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75A" w:rsidRPr="00EB6048" w:rsidRDefault="003B275A">
      <w:pPr>
        <w:pStyle w:val="Title"/>
        <w:outlineLvl w:val="0"/>
        <w:rPr>
          <w:b/>
          <w:color w:val="000000"/>
          <w:sz w:val="24"/>
          <w:u w:val="none"/>
        </w:rPr>
      </w:pPr>
      <w:bookmarkStart w:id="0" w:name="_GoBack"/>
      <w:bookmarkEnd w:id="0"/>
      <w:r w:rsidRPr="00EB6048">
        <w:rPr>
          <w:b/>
          <w:color w:val="000000"/>
          <w:sz w:val="24"/>
          <w:u w:val="none"/>
        </w:rPr>
        <w:t>ATTACHMENT</w:t>
      </w:r>
      <w:r w:rsidR="008D38BC">
        <w:rPr>
          <w:b/>
          <w:color w:val="000000"/>
          <w:sz w:val="24"/>
          <w:u w:val="none"/>
        </w:rPr>
        <w:t xml:space="preserve"> 3</w:t>
      </w:r>
    </w:p>
    <w:p w:rsidR="003B275A" w:rsidRPr="00EB6048" w:rsidRDefault="003B275A">
      <w:pPr>
        <w:pStyle w:val="Title"/>
        <w:outlineLvl w:val="0"/>
        <w:rPr>
          <w:b/>
          <w:color w:val="000000"/>
          <w:sz w:val="24"/>
          <w:u w:val="none"/>
        </w:rPr>
      </w:pPr>
      <w:r w:rsidRPr="00EB6048">
        <w:rPr>
          <w:b/>
          <w:color w:val="000000"/>
          <w:sz w:val="24"/>
          <w:u w:val="none"/>
        </w:rPr>
        <w:t xml:space="preserve"> </w:t>
      </w:r>
    </w:p>
    <w:p w:rsidR="003B275A" w:rsidRPr="00EB6048" w:rsidRDefault="003B275A">
      <w:pPr>
        <w:pStyle w:val="Title"/>
        <w:outlineLvl w:val="0"/>
        <w:rPr>
          <w:b/>
          <w:color w:val="000000"/>
          <w:sz w:val="24"/>
          <w:u w:val="none"/>
        </w:rPr>
      </w:pPr>
      <w:r w:rsidRPr="00EB6048">
        <w:rPr>
          <w:b/>
          <w:color w:val="000000"/>
          <w:sz w:val="24"/>
          <w:u w:val="none"/>
        </w:rPr>
        <w:t xml:space="preserve">CHECKLISTS FOR REVIEW OF </w:t>
      </w:r>
      <w:r w:rsidR="009C327A" w:rsidRPr="00EB6048">
        <w:rPr>
          <w:b/>
          <w:color w:val="000000"/>
          <w:sz w:val="24"/>
          <w:u w:val="none"/>
        </w:rPr>
        <w:t xml:space="preserve">OPERATING </w:t>
      </w:r>
      <w:r w:rsidRPr="00EB6048">
        <w:rPr>
          <w:b/>
          <w:color w:val="000000"/>
          <w:sz w:val="24"/>
          <w:u w:val="none"/>
        </w:rPr>
        <w:t>PERMIT APPLICATIONS</w:t>
      </w:r>
    </w:p>
    <w:p w:rsidR="003B275A" w:rsidRDefault="003B275A">
      <w:pPr>
        <w:pStyle w:val="Title"/>
        <w:outlineLvl w:val="0"/>
        <w:rPr>
          <w:sz w:val="24"/>
        </w:rPr>
      </w:pPr>
    </w:p>
    <w:p w:rsidR="006E0268" w:rsidRDefault="006E0268" w:rsidP="00A24FBC">
      <w:pPr>
        <w:pStyle w:val="Heading1"/>
        <w:jc w:val="center"/>
        <w:rPr>
          <w:color w:val="7030A0"/>
        </w:rPr>
      </w:pPr>
      <w:bookmarkStart w:id="1" w:name="Cvr_S"/>
      <w:bookmarkEnd w:id="1"/>
    </w:p>
    <w:p w:rsidR="00532721" w:rsidRPr="006E0268" w:rsidRDefault="00532721" w:rsidP="00A24FBC">
      <w:pPr>
        <w:pStyle w:val="Heading1"/>
        <w:jc w:val="center"/>
        <w:rPr>
          <w:caps/>
          <w:color w:val="7030A0"/>
        </w:rPr>
      </w:pPr>
      <w:r w:rsidRPr="006E0268">
        <w:rPr>
          <w:caps/>
          <w:color w:val="7030A0"/>
        </w:rPr>
        <w:t xml:space="preserve">Administrative Completeness Checklist for </w:t>
      </w:r>
      <w:r w:rsidR="002B0661" w:rsidRPr="006E0268">
        <w:rPr>
          <w:caps/>
          <w:color w:val="7030A0"/>
        </w:rPr>
        <w:t xml:space="preserve">Initial </w:t>
      </w:r>
      <w:r w:rsidRPr="006E0268">
        <w:rPr>
          <w:caps/>
          <w:color w:val="7030A0"/>
        </w:rPr>
        <w:t>Operating Permit Applications</w:t>
      </w:r>
    </w:p>
    <w:p w:rsidR="006E0268" w:rsidRDefault="006E0268" w:rsidP="006E026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260"/>
        <w:gridCol w:w="450"/>
        <w:gridCol w:w="1008"/>
        <w:gridCol w:w="162"/>
        <w:gridCol w:w="270"/>
        <w:gridCol w:w="360"/>
        <w:gridCol w:w="1440"/>
        <w:gridCol w:w="180"/>
        <w:gridCol w:w="360"/>
        <w:gridCol w:w="1260"/>
        <w:gridCol w:w="900"/>
        <w:gridCol w:w="90"/>
        <w:gridCol w:w="180"/>
        <w:gridCol w:w="810"/>
        <w:gridCol w:w="1080"/>
        <w:gridCol w:w="270"/>
      </w:tblGrid>
      <w:tr w:rsidR="00532721">
        <w:trPr>
          <w:cantSplit/>
        </w:trPr>
        <w:tc>
          <w:tcPr>
            <w:tcW w:w="1728" w:type="dxa"/>
            <w:gridSpan w:val="3"/>
            <w:tcBorders>
              <w:top w:val="nil"/>
              <w:left w:val="nil"/>
              <w:bottom w:val="nil"/>
              <w:right w:val="nil"/>
            </w:tcBorders>
          </w:tcPr>
          <w:p w:rsidR="00532721" w:rsidRDefault="00532721">
            <w:r>
              <w:t>Facility Name:</w:t>
            </w:r>
          </w:p>
        </w:tc>
        <w:tc>
          <w:tcPr>
            <w:tcW w:w="3240" w:type="dxa"/>
            <w:gridSpan w:val="5"/>
            <w:tcBorders>
              <w:top w:val="nil"/>
              <w:left w:val="nil"/>
              <w:bottom w:val="single" w:sz="2" w:space="0" w:color="auto"/>
              <w:right w:val="nil"/>
            </w:tcBorders>
          </w:tcPr>
          <w:p w:rsidR="00532721" w:rsidRDefault="00532721"/>
        </w:tc>
        <w:tc>
          <w:tcPr>
            <w:tcW w:w="540" w:type="dxa"/>
            <w:gridSpan w:val="2"/>
            <w:tcBorders>
              <w:top w:val="nil"/>
              <w:left w:val="nil"/>
              <w:bottom w:val="nil"/>
              <w:right w:val="nil"/>
            </w:tcBorders>
          </w:tcPr>
          <w:p w:rsidR="00532721" w:rsidRDefault="00532721"/>
        </w:tc>
        <w:tc>
          <w:tcPr>
            <w:tcW w:w="1260" w:type="dxa"/>
            <w:tcBorders>
              <w:top w:val="nil"/>
              <w:left w:val="nil"/>
              <w:bottom w:val="nil"/>
              <w:right w:val="nil"/>
            </w:tcBorders>
          </w:tcPr>
          <w:p w:rsidR="00532721" w:rsidRDefault="00532721">
            <w:pPr>
              <w:pStyle w:val="Header"/>
              <w:tabs>
                <w:tab w:val="clear" w:pos="4320"/>
                <w:tab w:val="clear" w:pos="8640"/>
              </w:tabs>
            </w:pPr>
            <w:r>
              <w:t>Location:</w:t>
            </w:r>
          </w:p>
        </w:tc>
        <w:tc>
          <w:tcPr>
            <w:tcW w:w="3330" w:type="dxa"/>
            <w:gridSpan w:val="6"/>
            <w:tcBorders>
              <w:top w:val="nil"/>
              <w:left w:val="nil"/>
              <w:bottom w:val="single" w:sz="2" w:space="0" w:color="auto"/>
              <w:right w:val="nil"/>
            </w:tcBorders>
          </w:tcPr>
          <w:p w:rsidR="00532721" w:rsidRDefault="00532721"/>
        </w:tc>
      </w:tr>
      <w:tr w:rsidR="00532721">
        <w:tc>
          <w:tcPr>
            <w:tcW w:w="2736" w:type="dxa"/>
            <w:gridSpan w:val="4"/>
            <w:tcBorders>
              <w:top w:val="nil"/>
              <w:left w:val="nil"/>
              <w:bottom w:val="nil"/>
              <w:right w:val="nil"/>
            </w:tcBorders>
          </w:tcPr>
          <w:p w:rsidR="00532721" w:rsidRDefault="00532721"/>
          <w:p w:rsidR="00532721" w:rsidRDefault="00532721">
            <w:r>
              <w:t>Program Interest Number:</w:t>
            </w:r>
          </w:p>
        </w:tc>
        <w:tc>
          <w:tcPr>
            <w:tcW w:w="2232" w:type="dxa"/>
            <w:gridSpan w:val="4"/>
            <w:tcBorders>
              <w:top w:val="nil"/>
              <w:left w:val="nil"/>
              <w:bottom w:val="single" w:sz="2" w:space="0" w:color="auto"/>
              <w:right w:val="nil"/>
            </w:tcBorders>
          </w:tcPr>
          <w:p w:rsidR="00532721" w:rsidRDefault="00532721"/>
        </w:tc>
        <w:tc>
          <w:tcPr>
            <w:tcW w:w="540" w:type="dxa"/>
            <w:gridSpan w:val="2"/>
            <w:tcBorders>
              <w:top w:val="nil"/>
              <w:left w:val="nil"/>
              <w:bottom w:val="nil"/>
              <w:right w:val="nil"/>
            </w:tcBorders>
          </w:tcPr>
          <w:p w:rsidR="00532721" w:rsidRDefault="00532721"/>
        </w:tc>
        <w:tc>
          <w:tcPr>
            <w:tcW w:w="2250" w:type="dxa"/>
            <w:gridSpan w:val="3"/>
            <w:tcBorders>
              <w:top w:val="nil"/>
              <w:left w:val="nil"/>
              <w:bottom w:val="nil"/>
              <w:right w:val="nil"/>
            </w:tcBorders>
          </w:tcPr>
          <w:p w:rsidR="00532721" w:rsidRDefault="00532721"/>
          <w:p w:rsidR="00532721" w:rsidRDefault="00532721">
            <w:r>
              <w:t>Date Received:</w:t>
            </w:r>
          </w:p>
        </w:tc>
        <w:tc>
          <w:tcPr>
            <w:tcW w:w="2340" w:type="dxa"/>
            <w:gridSpan w:val="4"/>
            <w:tcBorders>
              <w:top w:val="nil"/>
              <w:left w:val="nil"/>
              <w:bottom w:val="single" w:sz="2" w:space="0" w:color="auto"/>
              <w:right w:val="nil"/>
            </w:tcBorders>
          </w:tcPr>
          <w:p w:rsidR="00532721" w:rsidRDefault="00532721"/>
        </w:tc>
      </w:tr>
      <w:tr w:rsidR="00532721">
        <w:tc>
          <w:tcPr>
            <w:tcW w:w="2736" w:type="dxa"/>
            <w:gridSpan w:val="4"/>
            <w:tcBorders>
              <w:top w:val="nil"/>
              <w:left w:val="nil"/>
              <w:bottom w:val="nil"/>
              <w:right w:val="nil"/>
            </w:tcBorders>
          </w:tcPr>
          <w:p w:rsidR="00532721" w:rsidRDefault="00532721"/>
          <w:p w:rsidR="00532721" w:rsidRDefault="00532721">
            <w:r>
              <w:t>Facility NJID Number:</w:t>
            </w:r>
          </w:p>
        </w:tc>
        <w:tc>
          <w:tcPr>
            <w:tcW w:w="2232" w:type="dxa"/>
            <w:gridSpan w:val="4"/>
            <w:tcBorders>
              <w:top w:val="nil"/>
              <w:left w:val="nil"/>
              <w:bottom w:val="nil"/>
              <w:right w:val="nil"/>
            </w:tcBorders>
          </w:tcPr>
          <w:p w:rsidR="00532721" w:rsidRDefault="00532721"/>
        </w:tc>
        <w:tc>
          <w:tcPr>
            <w:tcW w:w="540" w:type="dxa"/>
            <w:gridSpan w:val="2"/>
            <w:tcBorders>
              <w:top w:val="nil"/>
              <w:left w:val="nil"/>
              <w:bottom w:val="nil"/>
              <w:right w:val="nil"/>
            </w:tcBorders>
          </w:tcPr>
          <w:p w:rsidR="00532721" w:rsidRDefault="00532721"/>
        </w:tc>
        <w:tc>
          <w:tcPr>
            <w:tcW w:w="2250" w:type="dxa"/>
            <w:gridSpan w:val="3"/>
            <w:tcBorders>
              <w:top w:val="nil"/>
              <w:left w:val="nil"/>
              <w:bottom w:val="nil"/>
              <w:right w:val="nil"/>
            </w:tcBorders>
          </w:tcPr>
          <w:p w:rsidR="00532721" w:rsidRDefault="00532721">
            <w:pPr>
              <w:pStyle w:val="Header"/>
              <w:tabs>
                <w:tab w:val="clear" w:pos="4320"/>
                <w:tab w:val="clear" w:pos="8640"/>
              </w:tabs>
            </w:pPr>
          </w:p>
          <w:p w:rsidR="00532721" w:rsidRDefault="00432FD5">
            <w:r>
              <w:t>Permit Activity</w:t>
            </w:r>
            <w:r w:rsidR="00A24FBC">
              <w:t xml:space="preserve"> #</w:t>
            </w:r>
            <w:r w:rsidR="00532721">
              <w:t>:</w:t>
            </w:r>
          </w:p>
        </w:tc>
        <w:tc>
          <w:tcPr>
            <w:tcW w:w="2340" w:type="dxa"/>
            <w:gridSpan w:val="4"/>
            <w:tcBorders>
              <w:top w:val="nil"/>
              <w:left w:val="nil"/>
              <w:bottom w:val="nil"/>
              <w:right w:val="nil"/>
            </w:tcBorders>
          </w:tcPr>
          <w:p w:rsidR="00532721" w:rsidRDefault="00532721"/>
          <w:p w:rsidR="00432FD5" w:rsidRDefault="00432FD5"/>
        </w:tc>
      </w:tr>
      <w:tr w:rsidR="00532721">
        <w:tc>
          <w:tcPr>
            <w:tcW w:w="2736" w:type="dxa"/>
            <w:gridSpan w:val="4"/>
            <w:tcBorders>
              <w:top w:val="nil"/>
              <w:left w:val="nil"/>
              <w:bottom w:val="nil"/>
              <w:right w:val="nil"/>
            </w:tcBorders>
          </w:tcPr>
          <w:p w:rsidR="00532721" w:rsidRDefault="00532721"/>
          <w:p w:rsidR="00532721" w:rsidRDefault="00532721" w:rsidP="002B0661"/>
        </w:tc>
        <w:tc>
          <w:tcPr>
            <w:tcW w:w="2232" w:type="dxa"/>
            <w:gridSpan w:val="4"/>
            <w:tcBorders>
              <w:top w:val="single" w:sz="2" w:space="0" w:color="auto"/>
              <w:left w:val="nil"/>
              <w:bottom w:val="single" w:sz="2" w:space="0" w:color="auto"/>
              <w:right w:val="nil"/>
            </w:tcBorders>
          </w:tcPr>
          <w:p w:rsidR="00532721" w:rsidRDefault="00532721"/>
        </w:tc>
        <w:tc>
          <w:tcPr>
            <w:tcW w:w="540" w:type="dxa"/>
            <w:gridSpan w:val="2"/>
            <w:tcBorders>
              <w:top w:val="nil"/>
              <w:left w:val="nil"/>
              <w:bottom w:val="nil"/>
              <w:right w:val="nil"/>
            </w:tcBorders>
          </w:tcPr>
          <w:p w:rsidR="00532721" w:rsidRDefault="00532721"/>
        </w:tc>
        <w:tc>
          <w:tcPr>
            <w:tcW w:w="2250" w:type="dxa"/>
            <w:gridSpan w:val="3"/>
            <w:tcBorders>
              <w:top w:val="nil"/>
              <w:left w:val="nil"/>
              <w:bottom w:val="nil"/>
              <w:right w:val="nil"/>
            </w:tcBorders>
          </w:tcPr>
          <w:p w:rsidR="00532721" w:rsidRDefault="00532721"/>
          <w:p w:rsidR="00532721" w:rsidRDefault="00532721"/>
        </w:tc>
        <w:tc>
          <w:tcPr>
            <w:tcW w:w="2340" w:type="dxa"/>
            <w:gridSpan w:val="4"/>
            <w:tcBorders>
              <w:top w:val="single" w:sz="2" w:space="0" w:color="auto"/>
              <w:left w:val="nil"/>
              <w:bottom w:val="single" w:sz="2" w:space="0" w:color="auto"/>
              <w:right w:val="nil"/>
            </w:tcBorders>
          </w:tcPr>
          <w:p w:rsidR="00532721" w:rsidRDefault="00532721"/>
        </w:tc>
      </w:tr>
      <w:tr w:rsidR="00532721">
        <w:trPr>
          <w:gridBefore w:val="1"/>
          <w:wBefore w:w="18" w:type="dxa"/>
          <w:cantSplit/>
        </w:trPr>
        <w:tc>
          <w:tcPr>
            <w:tcW w:w="3150" w:type="dxa"/>
            <w:gridSpan w:val="5"/>
            <w:tcBorders>
              <w:top w:val="single" w:sz="2" w:space="0" w:color="auto"/>
              <w:left w:val="single" w:sz="2" w:space="0" w:color="auto"/>
              <w:bottom w:val="single" w:sz="2" w:space="0" w:color="auto"/>
              <w:right w:val="single" w:sz="2" w:space="0" w:color="auto"/>
            </w:tcBorders>
          </w:tcPr>
          <w:p w:rsidR="00532721" w:rsidRDefault="00532721">
            <w:pPr>
              <w:jc w:val="center"/>
              <w:rPr>
                <w:b/>
                <w:sz w:val="22"/>
              </w:rPr>
            </w:pPr>
          </w:p>
          <w:p w:rsidR="00532721" w:rsidRDefault="00532721">
            <w:pPr>
              <w:jc w:val="center"/>
              <w:rPr>
                <w:sz w:val="22"/>
              </w:rPr>
            </w:pPr>
            <w:r>
              <w:rPr>
                <w:b/>
                <w:sz w:val="22"/>
              </w:rPr>
              <w:t>Administratively Complete?</w:t>
            </w:r>
          </w:p>
        </w:tc>
        <w:tc>
          <w:tcPr>
            <w:tcW w:w="360" w:type="dxa"/>
            <w:tcBorders>
              <w:top w:val="nil"/>
              <w:left w:val="nil"/>
              <w:bottom w:val="nil"/>
              <w:right w:val="nil"/>
            </w:tcBorders>
          </w:tcPr>
          <w:p w:rsidR="00532721" w:rsidRDefault="00532721"/>
        </w:tc>
        <w:tc>
          <w:tcPr>
            <w:tcW w:w="1620" w:type="dxa"/>
            <w:gridSpan w:val="2"/>
            <w:tcBorders>
              <w:top w:val="single" w:sz="2" w:space="0" w:color="auto"/>
              <w:left w:val="single" w:sz="2" w:space="0" w:color="auto"/>
              <w:bottom w:val="nil"/>
              <w:right w:val="nil"/>
            </w:tcBorders>
          </w:tcPr>
          <w:p w:rsidR="00532721" w:rsidRDefault="00532721">
            <w:pPr>
              <w:jc w:val="right"/>
            </w:pPr>
          </w:p>
          <w:p w:rsidR="00532721" w:rsidRDefault="00532721">
            <w:pPr>
              <w:jc w:val="right"/>
            </w:pPr>
            <w:r>
              <w:t>Reviewed By:</w:t>
            </w:r>
          </w:p>
        </w:tc>
        <w:tc>
          <w:tcPr>
            <w:tcW w:w="2520" w:type="dxa"/>
            <w:gridSpan w:val="3"/>
            <w:tcBorders>
              <w:top w:val="single" w:sz="2" w:space="0" w:color="auto"/>
              <w:left w:val="nil"/>
              <w:bottom w:val="nil"/>
              <w:right w:val="nil"/>
            </w:tcBorders>
          </w:tcPr>
          <w:p w:rsidR="00532721" w:rsidRDefault="00532721"/>
        </w:tc>
        <w:tc>
          <w:tcPr>
            <w:tcW w:w="270" w:type="dxa"/>
            <w:gridSpan w:val="2"/>
            <w:tcBorders>
              <w:top w:val="single" w:sz="2" w:space="0" w:color="auto"/>
              <w:left w:val="nil"/>
              <w:bottom w:val="nil"/>
              <w:right w:val="nil"/>
            </w:tcBorders>
          </w:tcPr>
          <w:p w:rsidR="00532721" w:rsidRDefault="00532721"/>
        </w:tc>
        <w:tc>
          <w:tcPr>
            <w:tcW w:w="810" w:type="dxa"/>
            <w:tcBorders>
              <w:top w:val="single" w:sz="2" w:space="0" w:color="auto"/>
              <w:left w:val="nil"/>
              <w:bottom w:val="nil"/>
              <w:right w:val="nil"/>
            </w:tcBorders>
          </w:tcPr>
          <w:p w:rsidR="00532721" w:rsidRDefault="00532721">
            <w:pPr>
              <w:jc w:val="right"/>
            </w:pPr>
          </w:p>
          <w:p w:rsidR="00532721" w:rsidRDefault="00532721">
            <w:pPr>
              <w:jc w:val="right"/>
            </w:pPr>
            <w:r>
              <w:t>Date:</w:t>
            </w:r>
          </w:p>
        </w:tc>
        <w:tc>
          <w:tcPr>
            <w:tcW w:w="1080" w:type="dxa"/>
            <w:tcBorders>
              <w:top w:val="single" w:sz="2" w:space="0" w:color="auto"/>
              <w:left w:val="nil"/>
              <w:bottom w:val="single" w:sz="2" w:space="0" w:color="auto"/>
              <w:right w:val="nil"/>
            </w:tcBorders>
          </w:tcPr>
          <w:p w:rsidR="00532721" w:rsidRDefault="00532721">
            <w:pPr>
              <w:jc w:val="right"/>
            </w:pPr>
          </w:p>
          <w:p w:rsidR="00532721" w:rsidRDefault="00532721">
            <w:pPr>
              <w:jc w:val="right"/>
            </w:pPr>
          </w:p>
        </w:tc>
        <w:tc>
          <w:tcPr>
            <w:tcW w:w="270" w:type="dxa"/>
            <w:tcBorders>
              <w:top w:val="single" w:sz="2" w:space="0" w:color="auto"/>
              <w:left w:val="nil"/>
              <w:bottom w:val="nil"/>
              <w:right w:val="single" w:sz="2" w:space="0" w:color="auto"/>
            </w:tcBorders>
          </w:tcPr>
          <w:p w:rsidR="00532721" w:rsidRDefault="00532721"/>
        </w:tc>
      </w:tr>
      <w:tr w:rsidR="00532721">
        <w:trPr>
          <w:gridBefore w:val="1"/>
          <w:wBefore w:w="18" w:type="dxa"/>
        </w:trPr>
        <w:tc>
          <w:tcPr>
            <w:tcW w:w="1260" w:type="dxa"/>
            <w:tcBorders>
              <w:top w:val="nil"/>
              <w:left w:val="single" w:sz="2" w:space="0" w:color="auto"/>
              <w:bottom w:val="nil"/>
              <w:right w:val="nil"/>
            </w:tcBorders>
          </w:tcPr>
          <w:p w:rsidR="00532721" w:rsidRDefault="00532721">
            <w:pPr>
              <w:jc w:val="right"/>
            </w:pPr>
          </w:p>
          <w:p w:rsidR="00532721" w:rsidRDefault="00532721">
            <w:pPr>
              <w:jc w:val="right"/>
            </w:pPr>
            <w:r>
              <w:t>YES:</w:t>
            </w:r>
          </w:p>
        </w:tc>
        <w:tc>
          <w:tcPr>
            <w:tcW w:w="1620" w:type="dxa"/>
            <w:gridSpan w:val="3"/>
            <w:tcBorders>
              <w:top w:val="nil"/>
              <w:left w:val="nil"/>
              <w:bottom w:val="nil"/>
              <w:right w:val="nil"/>
            </w:tcBorders>
          </w:tcPr>
          <w:p w:rsidR="00532721" w:rsidRDefault="00532721"/>
        </w:tc>
        <w:tc>
          <w:tcPr>
            <w:tcW w:w="270" w:type="dxa"/>
            <w:tcBorders>
              <w:top w:val="nil"/>
              <w:left w:val="nil"/>
              <w:bottom w:val="nil"/>
              <w:right w:val="single" w:sz="2" w:space="0" w:color="auto"/>
            </w:tcBorders>
          </w:tcPr>
          <w:p w:rsidR="00532721" w:rsidRDefault="00532721"/>
        </w:tc>
        <w:tc>
          <w:tcPr>
            <w:tcW w:w="360" w:type="dxa"/>
            <w:tcBorders>
              <w:top w:val="nil"/>
              <w:left w:val="nil"/>
              <w:bottom w:val="nil"/>
              <w:right w:val="nil"/>
            </w:tcBorders>
          </w:tcPr>
          <w:p w:rsidR="00532721" w:rsidRDefault="00532721"/>
        </w:tc>
        <w:tc>
          <w:tcPr>
            <w:tcW w:w="1620" w:type="dxa"/>
            <w:gridSpan w:val="2"/>
            <w:tcBorders>
              <w:top w:val="nil"/>
              <w:left w:val="single" w:sz="2" w:space="0" w:color="auto"/>
              <w:bottom w:val="nil"/>
              <w:right w:val="nil"/>
            </w:tcBorders>
          </w:tcPr>
          <w:p w:rsidR="00532721" w:rsidRDefault="00532721">
            <w:pPr>
              <w:jc w:val="right"/>
            </w:pPr>
          </w:p>
          <w:p w:rsidR="00532721" w:rsidRDefault="00532721">
            <w:pPr>
              <w:jc w:val="right"/>
            </w:pPr>
          </w:p>
        </w:tc>
        <w:tc>
          <w:tcPr>
            <w:tcW w:w="2520" w:type="dxa"/>
            <w:gridSpan w:val="3"/>
            <w:tcBorders>
              <w:top w:val="single" w:sz="2" w:space="0" w:color="auto"/>
              <w:left w:val="nil"/>
              <w:bottom w:val="nil"/>
              <w:right w:val="nil"/>
            </w:tcBorders>
          </w:tcPr>
          <w:p w:rsidR="00532721" w:rsidRDefault="00532721">
            <w:pPr>
              <w:jc w:val="center"/>
            </w:pPr>
            <w:r>
              <w:t>Permit Evaluator</w:t>
            </w:r>
          </w:p>
        </w:tc>
        <w:tc>
          <w:tcPr>
            <w:tcW w:w="270" w:type="dxa"/>
            <w:gridSpan w:val="2"/>
            <w:tcBorders>
              <w:top w:val="nil"/>
              <w:left w:val="nil"/>
              <w:bottom w:val="nil"/>
              <w:right w:val="nil"/>
            </w:tcBorders>
          </w:tcPr>
          <w:p w:rsidR="00532721" w:rsidRDefault="00532721"/>
        </w:tc>
        <w:tc>
          <w:tcPr>
            <w:tcW w:w="810" w:type="dxa"/>
            <w:tcBorders>
              <w:top w:val="nil"/>
              <w:left w:val="nil"/>
              <w:bottom w:val="nil"/>
              <w:right w:val="nil"/>
            </w:tcBorders>
          </w:tcPr>
          <w:p w:rsidR="00532721" w:rsidRDefault="00532721"/>
        </w:tc>
        <w:tc>
          <w:tcPr>
            <w:tcW w:w="1080" w:type="dxa"/>
            <w:tcBorders>
              <w:top w:val="nil"/>
              <w:left w:val="nil"/>
              <w:bottom w:val="nil"/>
              <w:right w:val="nil"/>
            </w:tcBorders>
          </w:tcPr>
          <w:p w:rsidR="00532721" w:rsidRDefault="00532721">
            <w:pPr>
              <w:jc w:val="right"/>
            </w:pPr>
          </w:p>
        </w:tc>
        <w:tc>
          <w:tcPr>
            <w:tcW w:w="270" w:type="dxa"/>
            <w:tcBorders>
              <w:top w:val="nil"/>
              <w:left w:val="nil"/>
              <w:bottom w:val="nil"/>
              <w:right w:val="single" w:sz="2" w:space="0" w:color="auto"/>
            </w:tcBorders>
          </w:tcPr>
          <w:p w:rsidR="00532721" w:rsidRDefault="00532721"/>
        </w:tc>
      </w:tr>
      <w:tr w:rsidR="00532721">
        <w:trPr>
          <w:gridBefore w:val="1"/>
          <w:wBefore w:w="18" w:type="dxa"/>
        </w:trPr>
        <w:tc>
          <w:tcPr>
            <w:tcW w:w="1260" w:type="dxa"/>
            <w:tcBorders>
              <w:top w:val="nil"/>
              <w:left w:val="single" w:sz="2" w:space="0" w:color="auto"/>
              <w:bottom w:val="nil"/>
              <w:right w:val="nil"/>
            </w:tcBorders>
          </w:tcPr>
          <w:p w:rsidR="00532721" w:rsidRDefault="00532721">
            <w:pPr>
              <w:jc w:val="right"/>
            </w:pPr>
          </w:p>
          <w:p w:rsidR="00532721" w:rsidRDefault="00532721">
            <w:pPr>
              <w:jc w:val="right"/>
            </w:pPr>
            <w:r>
              <w:t>NO:</w:t>
            </w:r>
          </w:p>
        </w:tc>
        <w:tc>
          <w:tcPr>
            <w:tcW w:w="1620" w:type="dxa"/>
            <w:gridSpan w:val="3"/>
            <w:tcBorders>
              <w:top w:val="single" w:sz="2" w:space="0" w:color="auto"/>
              <w:left w:val="nil"/>
              <w:bottom w:val="single" w:sz="2" w:space="0" w:color="auto"/>
              <w:right w:val="nil"/>
            </w:tcBorders>
          </w:tcPr>
          <w:p w:rsidR="00532721" w:rsidRDefault="00532721">
            <w:pPr>
              <w:pStyle w:val="Header"/>
              <w:tabs>
                <w:tab w:val="clear" w:pos="4320"/>
                <w:tab w:val="clear" w:pos="8640"/>
              </w:tabs>
            </w:pPr>
          </w:p>
        </w:tc>
        <w:tc>
          <w:tcPr>
            <w:tcW w:w="270" w:type="dxa"/>
            <w:tcBorders>
              <w:top w:val="nil"/>
              <w:left w:val="nil"/>
              <w:bottom w:val="nil"/>
              <w:right w:val="single" w:sz="2" w:space="0" w:color="auto"/>
            </w:tcBorders>
          </w:tcPr>
          <w:p w:rsidR="00532721" w:rsidRDefault="00532721">
            <w:pPr>
              <w:pStyle w:val="Header"/>
              <w:tabs>
                <w:tab w:val="clear" w:pos="4320"/>
                <w:tab w:val="clear" w:pos="8640"/>
              </w:tabs>
            </w:pPr>
          </w:p>
        </w:tc>
        <w:tc>
          <w:tcPr>
            <w:tcW w:w="360" w:type="dxa"/>
            <w:tcBorders>
              <w:top w:val="nil"/>
              <w:left w:val="nil"/>
              <w:bottom w:val="nil"/>
              <w:right w:val="nil"/>
            </w:tcBorders>
          </w:tcPr>
          <w:p w:rsidR="00532721" w:rsidRDefault="00532721">
            <w:pPr>
              <w:pStyle w:val="Header"/>
              <w:tabs>
                <w:tab w:val="clear" w:pos="4320"/>
                <w:tab w:val="clear" w:pos="8640"/>
              </w:tabs>
            </w:pPr>
          </w:p>
        </w:tc>
        <w:tc>
          <w:tcPr>
            <w:tcW w:w="1620" w:type="dxa"/>
            <w:gridSpan w:val="2"/>
            <w:tcBorders>
              <w:top w:val="nil"/>
              <w:left w:val="single" w:sz="2" w:space="0" w:color="auto"/>
              <w:bottom w:val="nil"/>
              <w:right w:val="nil"/>
            </w:tcBorders>
          </w:tcPr>
          <w:p w:rsidR="00532721" w:rsidRDefault="00532721">
            <w:pPr>
              <w:jc w:val="right"/>
            </w:pPr>
          </w:p>
          <w:p w:rsidR="00532721" w:rsidRDefault="00532721">
            <w:pPr>
              <w:jc w:val="right"/>
            </w:pPr>
            <w:r>
              <w:t>Approved By:</w:t>
            </w:r>
          </w:p>
        </w:tc>
        <w:tc>
          <w:tcPr>
            <w:tcW w:w="2520" w:type="dxa"/>
            <w:gridSpan w:val="3"/>
            <w:tcBorders>
              <w:top w:val="nil"/>
              <w:left w:val="nil"/>
              <w:bottom w:val="nil"/>
              <w:right w:val="nil"/>
            </w:tcBorders>
          </w:tcPr>
          <w:p w:rsidR="00532721" w:rsidRDefault="00532721"/>
        </w:tc>
        <w:tc>
          <w:tcPr>
            <w:tcW w:w="270" w:type="dxa"/>
            <w:gridSpan w:val="2"/>
            <w:tcBorders>
              <w:top w:val="nil"/>
              <w:left w:val="nil"/>
              <w:bottom w:val="nil"/>
              <w:right w:val="nil"/>
            </w:tcBorders>
          </w:tcPr>
          <w:p w:rsidR="00532721" w:rsidRDefault="00532721">
            <w:pPr>
              <w:pStyle w:val="Header"/>
              <w:tabs>
                <w:tab w:val="clear" w:pos="4320"/>
                <w:tab w:val="clear" w:pos="8640"/>
              </w:tabs>
            </w:pPr>
          </w:p>
        </w:tc>
        <w:tc>
          <w:tcPr>
            <w:tcW w:w="810" w:type="dxa"/>
            <w:tcBorders>
              <w:top w:val="nil"/>
              <w:left w:val="nil"/>
              <w:bottom w:val="nil"/>
              <w:right w:val="nil"/>
            </w:tcBorders>
          </w:tcPr>
          <w:p w:rsidR="00532721" w:rsidRDefault="00532721">
            <w:pPr>
              <w:pStyle w:val="Header"/>
              <w:tabs>
                <w:tab w:val="clear" w:pos="4320"/>
                <w:tab w:val="clear" w:pos="8640"/>
              </w:tabs>
              <w:jc w:val="right"/>
            </w:pPr>
          </w:p>
          <w:p w:rsidR="00532721" w:rsidRDefault="00532721">
            <w:pPr>
              <w:pStyle w:val="Header"/>
              <w:tabs>
                <w:tab w:val="clear" w:pos="4320"/>
                <w:tab w:val="clear" w:pos="8640"/>
              </w:tabs>
              <w:jc w:val="right"/>
            </w:pPr>
            <w:r>
              <w:t>Date:</w:t>
            </w:r>
          </w:p>
        </w:tc>
        <w:tc>
          <w:tcPr>
            <w:tcW w:w="1080" w:type="dxa"/>
            <w:tcBorders>
              <w:top w:val="nil"/>
              <w:left w:val="nil"/>
              <w:bottom w:val="single" w:sz="2" w:space="0" w:color="auto"/>
              <w:right w:val="nil"/>
            </w:tcBorders>
          </w:tcPr>
          <w:p w:rsidR="00532721" w:rsidRDefault="00532721">
            <w:pPr>
              <w:jc w:val="right"/>
            </w:pPr>
          </w:p>
          <w:p w:rsidR="00532721" w:rsidRDefault="00532721">
            <w:pPr>
              <w:jc w:val="right"/>
            </w:pPr>
          </w:p>
        </w:tc>
        <w:tc>
          <w:tcPr>
            <w:tcW w:w="270" w:type="dxa"/>
            <w:tcBorders>
              <w:top w:val="nil"/>
              <w:left w:val="nil"/>
              <w:bottom w:val="nil"/>
              <w:right w:val="single" w:sz="2" w:space="0" w:color="auto"/>
            </w:tcBorders>
          </w:tcPr>
          <w:p w:rsidR="00532721" w:rsidRDefault="00532721"/>
        </w:tc>
      </w:tr>
      <w:tr w:rsidR="00532721">
        <w:trPr>
          <w:gridBefore w:val="1"/>
          <w:wBefore w:w="18" w:type="dxa"/>
        </w:trPr>
        <w:tc>
          <w:tcPr>
            <w:tcW w:w="1260" w:type="dxa"/>
            <w:tcBorders>
              <w:top w:val="nil"/>
              <w:left w:val="single" w:sz="2" w:space="0" w:color="auto"/>
              <w:bottom w:val="single" w:sz="2" w:space="0" w:color="auto"/>
              <w:right w:val="nil"/>
            </w:tcBorders>
          </w:tcPr>
          <w:p w:rsidR="00532721" w:rsidRDefault="00532721">
            <w:pPr>
              <w:jc w:val="center"/>
            </w:pPr>
          </w:p>
        </w:tc>
        <w:tc>
          <w:tcPr>
            <w:tcW w:w="1620" w:type="dxa"/>
            <w:gridSpan w:val="3"/>
            <w:tcBorders>
              <w:top w:val="nil"/>
              <w:left w:val="nil"/>
              <w:bottom w:val="single" w:sz="2" w:space="0" w:color="auto"/>
              <w:right w:val="nil"/>
            </w:tcBorders>
          </w:tcPr>
          <w:p w:rsidR="00532721" w:rsidRDefault="00532721"/>
        </w:tc>
        <w:tc>
          <w:tcPr>
            <w:tcW w:w="270" w:type="dxa"/>
            <w:tcBorders>
              <w:top w:val="nil"/>
              <w:left w:val="nil"/>
              <w:bottom w:val="single" w:sz="2" w:space="0" w:color="auto"/>
              <w:right w:val="single" w:sz="2" w:space="0" w:color="auto"/>
            </w:tcBorders>
          </w:tcPr>
          <w:p w:rsidR="00532721" w:rsidRDefault="00532721"/>
        </w:tc>
        <w:tc>
          <w:tcPr>
            <w:tcW w:w="360" w:type="dxa"/>
            <w:tcBorders>
              <w:top w:val="nil"/>
              <w:left w:val="nil"/>
              <w:bottom w:val="nil"/>
              <w:right w:val="nil"/>
            </w:tcBorders>
          </w:tcPr>
          <w:p w:rsidR="00532721" w:rsidRDefault="00532721"/>
        </w:tc>
        <w:tc>
          <w:tcPr>
            <w:tcW w:w="1620" w:type="dxa"/>
            <w:gridSpan w:val="2"/>
            <w:tcBorders>
              <w:top w:val="nil"/>
              <w:left w:val="single" w:sz="2" w:space="0" w:color="auto"/>
              <w:bottom w:val="single" w:sz="2" w:space="0" w:color="auto"/>
              <w:right w:val="nil"/>
            </w:tcBorders>
          </w:tcPr>
          <w:p w:rsidR="00532721" w:rsidRDefault="00532721">
            <w:pPr>
              <w:jc w:val="right"/>
            </w:pPr>
          </w:p>
          <w:p w:rsidR="00532721" w:rsidRDefault="00532721">
            <w:pPr>
              <w:jc w:val="right"/>
            </w:pPr>
          </w:p>
        </w:tc>
        <w:tc>
          <w:tcPr>
            <w:tcW w:w="2520" w:type="dxa"/>
            <w:gridSpan w:val="3"/>
            <w:tcBorders>
              <w:top w:val="single" w:sz="2" w:space="0" w:color="auto"/>
              <w:left w:val="nil"/>
              <w:bottom w:val="single" w:sz="2" w:space="0" w:color="auto"/>
              <w:right w:val="nil"/>
            </w:tcBorders>
          </w:tcPr>
          <w:p w:rsidR="00532721" w:rsidRDefault="00532721">
            <w:pPr>
              <w:jc w:val="center"/>
            </w:pPr>
            <w:r>
              <w:t>Supervisor</w:t>
            </w:r>
          </w:p>
        </w:tc>
        <w:tc>
          <w:tcPr>
            <w:tcW w:w="270" w:type="dxa"/>
            <w:gridSpan w:val="2"/>
            <w:tcBorders>
              <w:top w:val="nil"/>
              <w:left w:val="nil"/>
              <w:bottom w:val="single" w:sz="2" w:space="0" w:color="auto"/>
              <w:right w:val="nil"/>
            </w:tcBorders>
          </w:tcPr>
          <w:p w:rsidR="00532721" w:rsidRDefault="00532721"/>
        </w:tc>
        <w:tc>
          <w:tcPr>
            <w:tcW w:w="810" w:type="dxa"/>
            <w:tcBorders>
              <w:top w:val="nil"/>
              <w:left w:val="nil"/>
              <w:bottom w:val="single" w:sz="2" w:space="0" w:color="auto"/>
              <w:right w:val="nil"/>
            </w:tcBorders>
          </w:tcPr>
          <w:p w:rsidR="00532721" w:rsidRDefault="00532721"/>
        </w:tc>
        <w:tc>
          <w:tcPr>
            <w:tcW w:w="1080" w:type="dxa"/>
            <w:tcBorders>
              <w:top w:val="nil"/>
              <w:left w:val="nil"/>
              <w:bottom w:val="single" w:sz="2" w:space="0" w:color="auto"/>
              <w:right w:val="nil"/>
            </w:tcBorders>
          </w:tcPr>
          <w:p w:rsidR="00532721" w:rsidRDefault="00532721">
            <w:pPr>
              <w:jc w:val="right"/>
            </w:pPr>
          </w:p>
        </w:tc>
        <w:tc>
          <w:tcPr>
            <w:tcW w:w="270" w:type="dxa"/>
            <w:tcBorders>
              <w:top w:val="nil"/>
              <w:left w:val="nil"/>
              <w:bottom w:val="single" w:sz="2" w:space="0" w:color="auto"/>
              <w:right w:val="single" w:sz="2" w:space="0" w:color="auto"/>
            </w:tcBorders>
          </w:tcPr>
          <w:p w:rsidR="00532721" w:rsidRDefault="00532721"/>
        </w:tc>
      </w:tr>
    </w:tbl>
    <w:p w:rsidR="00532721" w:rsidRDefault="005327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532721">
        <w:tc>
          <w:tcPr>
            <w:tcW w:w="10098" w:type="dxa"/>
            <w:tcBorders>
              <w:top w:val="nil"/>
              <w:left w:val="nil"/>
              <w:bottom w:val="nil"/>
              <w:right w:val="nil"/>
            </w:tcBorders>
          </w:tcPr>
          <w:p w:rsidR="00532721" w:rsidRDefault="00532721">
            <w:pPr>
              <w:rPr>
                <w:b/>
                <w:sz w:val="22"/>
              </w:rPr>
            </w:pPr>
            <w:r>
              <w:rPr>
                <w:b/>
                <w:sz w:val="22"/>
              </w:rPr>
              <w:t>Notes, Comments, and Follow Up (If application is Incomplete, please explain here)</w:t>
            </w:r>
          </w:p>
        </w:tc>
      </w:tr>
      <w:tr w:rsidR="00532721">
        <w:tc>
          <w:tcPr>
            <w:tcW w:w="10098" w:type="dxa"/>
            <w:tcBorders>
              <w:top w:val="single" w:sz="2" w:space="0" w:color="auto"/>
              <w:left w:val="single" w:sz="2" w:space="0" w:color="auto"/>
              <w:bottom w:val="single" w:sz="2" w:space="0" w:color="auto"/>
              <w:right w:val="single" w:sz="2" w:space="0" w:color="auto"/>
            </w:tcBorders>
          </w:tcPr>
          <w:p w:rsidR="00532721" w:rsidRDefault="00532721"/>
          <w:p w:rsidR="00532721" w:rsidRDefault="00532721"/>
        </w:tc>
      </w:tr>
      <w:tr w:rsidR="00532721">
        <w:tc>
          <w:tcPr>
            <w:tcW w:w="10098" w:type="dxa"/>
            <w:tcBorders>
              <w:top w:val="single" w:sz="2" w:space="0" w:color="auto"/>
              <w:left w:val="single" w:sz="2" w:space="0" w:color="auto"/>
              <w:bottom w:val="single" w:sz="2" w:space="0" w:color="auto"/>
              <w:right w:val="single" w:sz="2" w:space="0" w:color="auto"/>
            </w:tcBorders>
          </w:tcPr>
          <w:p w:rsidR="00532721" w:rsidRDefault="00532721"/>
          <w:p w:rsidR="00532721" w:rsidRDefault="00532721"/>
        </w:tc>
      </w:tr>
      <w:tr w:rsidR="00532721">
        <w:tc>
          <w:tcPr>
            <w:tcW w:w="10098" w:type="dxa"/>
            <w:tcBorders>
              <w:top w:val="single" w:sz="2" w:space="0" w:color="auto"/>
              <w:left w:val="single" w:sz="2" w:space="0" w:color="auto"/>
              <w:bottom w:val="single" w:sz="2" w:space="0" w:color="auto"/>
              <w:right w:val="single" w:sz="2" w:space="0" w:color="auto"/>
            </w:tcBorders>
          </w:tcPr>
          <w:p w:rsidR="00532721" w:rsidRDefault="00532721"/>
          <w:p w:rsidR="00532721" w:rsidRDefault="00532721"/>
        </w:tc>
      </w:tr>
      <w:tr w:rsidR="00532721">
        <w:tc>
          <w:tcPr>
            <w:tcW w:w="10098" w:type="dxa"/>
            <w:tcBorders>
              <w:top w:val="single" w:sz="2" w:space="0" w:color="auto"/>
              <w:left w:val="single" w:sz="2" w:space="0" w:color="auto"/>
              <w:bottom w:val="single" w:sz="2" w:space="0" w:color="auto"/>
              <w:right w:val="single" w:sz="2" w:space="0" w:color="auto"/>
            </w:tcBorders>
          </w:tcPr>
          <w:p w:rsidR="00532721" w:rsidRDefault="00532721"/>
          <w:p w:rsidR="00532721" w:rsidRDefault="00532721"/>
        </w:tc>
      </w:tr>
    </w:tbl>
    <w:p w:rsidR="00532721" w:rsidRDefault="005327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532721">
        <w:tc>
          <w:tcPr>
            <w:tcW w:w="10098" w:type="dxa"/>
            <w:tcBorders>
              <w:top w:val="nil"/>
              <w:left w:val="nil"/>
              <w:bottom w:val="nil"/>
              <w:right w:val="nil"/>
            </w:tcBorders>
          </w:tcPr>
          <w:p w:rsidR="00532721" w:rsidRDefault="00532721">
            <w:pPr>
              <w:rPr>
                <w:b/>
                <w:sz w:val="22"/>
              </w:rPr>
            </w:pPr>
            <w:r>
              <w:rPr>
                <w:b/>
                <w:sz w:val="22"/>
              </w:rPr>
              <w:t>Notes to the Reviewer:</w:t>
            </w:r>
          </w:p>
        </w:tc>
      </w:tr>
      <w:tr w:rsidR="00532721">
        <w:tc>
          <w:tcPr>
            <w:tcW w:w="10098" w:type="dxa"/>
            <w:tcBorders>
              <w:top w:val="single" w:sz="2" w:space="0" w:color="auto"/>
              <w:left w:val="single" w:sz="2" w:space="0" w:color="auto"/>
              <w:bottom w:val="single" w:sz="2" w:space="0" w:color="auto"/>
              <w:right w:val="single" w:sz="2" w:space="0" w:color="auto"/>
            </w:tcBorders>
          </w:tcPr>
          <w:p w:rsidR="00532721" w:rsidRDefault="00532721">
            <w:pPr>
              <w:spacing w:line="360" w:lineRule="auto"/>
              <w:rPr>
                <w:sz w:val="22"/>
              </w:rPr>
            </w:pPr>
          </w:p>
          <w:p w:rsidR="002B0661" w:rsidRDefault="00532721" w:rsidP="002B0661">
            <w:pPr>
              <w:pStyle w:val="Header"/>
              <w:numPr>
                <w:ilvl w:val="0"/>
                <w:numId w:val="1"/>
              </w:numPr>
              <w:tabs>
                <w:tab w:val="clear" w:pos="4320"/>
                <w:tab w:val="clear" w:pos="8640"/>
              </w:tabs>
              <w:spacing w:line="360" w:lineRule="auto"/>
              <w:rPr>
                <w:sz w:val="22"/>
              </w:rPr>
            </w:pPr>
            <w:r w:rsidRPr="002B0661">
              <w:rPr>
                <w:sz w:val="22"/>
              </w:rPr>
              <w:t xml:space="preserve">Verify that the Responsible Official is as defined in N.J.A.C. 7:27-1.4.  </w:t>
            </w:r>
          </w:p>
          <w:p w:rsidR="00532721" w:rsidRDefault="002B0661">
            <w:pPr>
              <w:pStyle w:val="Header"/>
              <w:numPr>
                <w:ilvl w:val="0"/>
                <w:numId w:val="1"/>
              </w:numPr>
              <w:tabs>
                <w:tab w:val="clear" w:pos="4320"/>
                <w:tab w:val="clear" w:pos="8640"/>
              </w:tabs>
              <w:spacing w:line="360" w:lineRule="auto"/>
              <w:rPr>
                <w:sz w:val="22"/>
              </w:rPr>
            </w:pPr>
            <w:r>
              <w:rPr>
                <w:sz w:val="22"/>
              </w:rPr>
              <w:t xml:space="preserve"> </w:t>
            </w:r>
            <w:r w:rsidR="00532721">
              <w:rPr>
                <w:sz w:val="22"/>
              </w:rPr>
              <w:t>“R” in the checklist indicates item is REQUIRED for Administrative Completeness</w:t>
            </w:r>
          </w:p>
          <w:p w:rsidR="00432FD5" w:rsidRPr="00826C41" w:rsidRDefault="00532721" w:rsidP="00826C41">
            <w:pPr>
              <w:pStyle w:val="Header"/>
              <w:numPr>
                <w:ilvl w:val="0"/>
                <w:numId w:val="1"/>
              </w:numPr>
              <w:tabs>
                <w:tab w:val="clear" w:pos="4320"/>
                <w:tab w:val="clear" w:pos="8640"/>
              </w:tabs>
              <w:spacing w:line="360" w:lineRule="auto"/>
              <w:rPr>
                <w:strike/>
                <w:sz w:val="22"/>
              </w:rPr>
            </w:pPr>
            <w:r>
              <w:rPr>
                <w:sz w:val="22"/>
              </w:rPr>
              <w:t>“</w:t>
            </w:r>
            <w:r w:rsidR="00704299">
              <w:rPr>
                <w:sz w:val="22"/>
              </w:rPr>
              <w:t>NR</w:t>
            </w:r>
            <w:r>
              <w:rPr>
                <w:sz w:val="22"/>
              </w:rPr>
              <w:t xml:space="preserve">” in the checklist indicates item </w:t>
            </w:r>
            <w:r w:rsidR="00DA4C3B">
              <w:rPr>
                <w:sz w:val="22"/>
              </w:rPr>
              <w:t xml:space="preserve">is </w:t>
            </w:r>
            <w:r>
              <w:rPr>
                <w:sz w:val="22"/>
              </w:rPr>
              <w:t xml:space="preserve">not required for </w:t>
            </w:r>
            <w:r w:rsidRPr="000229AC">
              <w:rPr>
                <w:sz w:val="22"/>
              </w:rPr>
              <w:t>Administrative</w:t>
            </w:r>
            <w:r>
              <w:rPr>
                <w:sz w:val="22"/>
              </w:rPr>
              <w:t xml:space="preserve"> Completeness</w:t>
            </w:r>
            <w:r w:rsidR="00704299">
              <w:rPr>
                <w:sz w:val="22"/>
              </w:rPr>
              <w:t>.  If information is not provided in the application, permit writer must request this information during technical review.</w:t>
            </w:r>
          </w:p>
          <w:p w:rsidR="00532721" w:rsidRPr="002B0661" w:rsidRDefault="00532721" w:rsidP="000229AC">
            <w:pPr>
              <w:pStyle w:val="Header"/>
              <w:tabs>
                <w:tab w:val="clear" w:pos="4320"/>
                <w:tab w:val="clear" w:pos="8640"/>
              </w:tabs>
              <w:spacing w:line="360" w:lineRule="auto"/>
              <w:rPr>
                <w:strike/>
                <w:sz w:val="22"/>
              </w:rPr>
            </w:pPr>
          </w:p>
        </w:tc>
      </w:tr>
    </w:tbl>
    <w:p w:rsidR="00532721" w:rsidRDefault="00532721">
      <w:pPr>
        <w:pStyle w:val="Header"/>
        <w:tabs>
          <w:tab w:val="clear" w:pos="4320"/>
          <w:tab w:val="clear" w:pos="8640"/>
        </w:tabs>
      </w:pPr>
    </w:p>
    <w:p w:rsidR="00532721" w:rsidRDefault="00532721">
      <w:pPr>
        <w:jc w:val="center"/>
        <w:rPr>
          <w:b/>
          <w:sz w:val="20"/>
        </w:rPr>
        <w:sectPr w:rsidR="00532721">
          <w:footerReference w:type="default" r:id="rId9"/>
          <w:type w:val="nextColumn"/>
          <w:pgSz w:w="12240" w:h="15840" w:code="1"/>
          <w:pgMar w:top="720" w:right="1152" w:bottom="720" w:left="1152" w:header="720" w:footer="720" w:gutter="0"/>
          <w:cols w:space="720"/>
        </w:sectPr>
      </w:pPr>
    </w:p>
    <w:tbl>
      <w:tblPr>
        <w:tblW w:w="1108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088"/>
        <w:gridCol w:w="1890"/>
        <w:gridCol w:w="1980"/>
        <w:gridCol w:w="1530"/>
        <w:gridCol w:w="1260"/>
        <w:gridCol w:w="2340"/>
      </w:tblGrid>
      <w:tr w:rsidR="002A391A" w:rsidTr="00432FD5">
        <w:trPr>
          <w:cantSplit/>
          <w:tblHeader/>
        </w:trPr>
        <w:tc>
          <w:tcPr>
            <w:tcW w:w="2088" w:type="dxa"/>
            <w:tcBorders>
              <w:top w:val="single" w:sz="2" w:space="0" w:color="auto"/>
            </w:tcBorders>
          </w:tcPr>
          <w:p w:rsidR="002A391A" w:rsidRDefault="002A391A">
            <w:pPr>
              <w:jc w:val="center"/>
              <w:rPr>
                <w:b/>
                <w:sz w:val="20"/>
              </w:rPr>
            </w:pPr>
          </w:p>
          <w:p w:rsidR="002A391A" w:rsidRDefault="002A391A" w:rsidP="00704299">
            <w:pPr>
              <w:jc w:val="center"/>
              <w:rPr>
                <w:b/>
                <w:sz w:val="20"/>
              </w:rPr>
            </w:pPr>
            <w:r>
              <w:rPr>
                <w:b/>
                <w:sz w:val="20"/>
              </w:rPr>
              <w:t>Application</w:t>
            </w:r>
          </w:p>
        </w:tc>
        <w:tc>
          <w:tcPr>
            <w:tcW w:w="1890" w:type="dxa"/>
            <w:tcBorders>
              <w:top w:val="single" w:sz="2" w:space="0" w:color="auto"/>
            </w:tcBorders>
          </w:tcPr>
          <w:p w:rsidR="002A391A" w:rsidRDefault="002A391A">
            <w:pPr>
              <w:jc w:val="center"/>
              <w:rPr>
                <w:b/>
                <w:sz w:val="20"/>
              </w:rPr>
            </w:pPr>
          </w:p>
          <w:p w:rsidR="002A391A" w:rsidRDefault="002A391A">
            <w:pPr>
              <w:jc w:val="center"/>
              <w:rPr>
                <w:b/>
                <w:sz w:val="20"/>
              </w:rPr>
            </w:pPr>
            <w:r>
              <w:rPr>
                <w:b/>
                <w:sz w:val="20"/>
              </w:rPr>
              <w:t>Field</w:t>
            </w:r>
          </w:p>
        </w:tc>
        <w:tc>
          <w:tcPr>
            <w:tcW w:w="1980" w:type="dxa"/>
            <w:tcBorders>
              <w:top w:val="single" w:sz="2" w:space="0" w:color="auto"/>
            </w:tcBorders>
          </w:tcPr>
          <w:p w:rsidR="002A391A" w:rsidRDefault="002A391A">
            <w:pPr>
              <w:jc w:val="center"/>
              <w:rPr>
                <w:b/>
                <w:sz w:val="20"/>
              </w:rPr>
            </w:pPr>
          </w:p>
          <w:p w:rsidR="002A391A" w:rsidRDefault="002A391A">
            <w:pPr>
              <w:jc w:val="center"/>
              <w:rPr>
                <w:b/>
                <w:sz w:val="20"/>
              </w:rPr>
            </w:pPr>
            <w:r>
              <w:rPr>
                <w:b/>
                <w:sz w:val="20"/>
              </w:rPr>
              <w:t>Review Parameters</w:t>
            </w:r>
          </w:p>
        </w:tc>
        <w:tc>
          <w:tcPr>
            <w:tcW w:w="1530" w:type="dxa"/>
            <w:tcBorders>
              <w:top w:val="single" w:sz="2" w:space="0" w:color="auto"/>
            </w:tcBorders>
          </w:tcPr>
          <w:p w:rsidR="002A391A" w:rsidRDefault="002A391A">
            <w:pPr>
              <w:jc w:val="center"/>
              <w:rPr>
                <w:b/>
                <w:sz w:val="20"/>
              </w:rPr>
            </w:pPr>
          </w:p>
          <w:p w:rsidR="002A391A" w:rsidRDefault="002A391A" w:rsidP="00704299">
            <w:pPr>
              <w:ind w:left="-18" w:firstLine="18"/>
              <w:jc w:val="center"/>
              <w:rPr>
                <w:b/>
                <w:sz w:val="20"/>
              </w:rPr>
            </w:pPr>
            <w:r>
              <w:rPr>
                <w:b/>
                <w:sz w:val="20"/>
              </w:rPr>
              <w:t>R/NR</w:t>
            </w:r>
          </w:p>
        </w:tc>
        <w:tc>
          <w:tcPr>
            <w:tcW w:w="1260" w:type="dxa"/>
            <w:tcBorders>
              <w:top w:val="single" w:sz="2" w:space="0" w:color="auto"/>
            </w:tcBorders>
          </w:tcPr>
          <w:p w:rsidR="002A391A" w:rsidRDefault="002A391A">
            <w:pPr>
              <w:jc w:val="center"/>
              <w:rPr>
                <w:b/>
                <w:sz w:val="20"/>
              </w:rPr>
            </w:pPr>
          </w:p>
          <w:p w:rsidR="002A391A" w:rsidRDefault="002A391A">
            <w:pPr>
              <w:jc w:val="center"/>
              <w:rPr>
                <w:b/>
                <w:sz w:val="20"/>
              </w:rPr>
            </w:pPr>
            <w:r>
              <w:rPr>
                <w:b/>
                <w:sz w:val="20"/>
              </w:rPr>
              <w:t>Complete</w:t>
            </w:r>
            <w:r w:rsidR="00150712">
              <w:rPr>
                <w:b/>
                <w:sz w:val="20"/>
              </w:rPr>
              <w:t>?</w:t>
            </w:r>
            <w:r>
              <w:rPr>
                <w:b/>
                <w:sz w:val="20"/>
              </w:rPr>
              <w:t>Y/N/NA</w:t>
            </w:r>
          </w:p>
        </w:tc>
        <w:tc>
          <w:tcPr>
            <w:tcW w:w="2340" w:type="dxa"/>
            <w:tcBorders>
              <w:top w:val="single" w:sz="2" w:space="0" w:color="auto"/>
            </w:tcBorders>
          </w:tcPr>
          <w:p w:rsidR="002A391A" w:rsidRDefault="002A391A">
            <w:pPr>
              <w:jc w:val="center"/>
              <w:rPr>
                <w:b/>
                <w:sz w:val="20"/>
              </w:rPr>
            </w:pPr>
          </w:p>
          <w:p w:rsidR="002A391A" w:rsidRDefault="002A391A">
            <w:pPr>
              <w:jc w:val="center"/>
              <w:rPr>
                <w:b/>
                <w:sz w:val="20"/>
              </w:rPr>
            </w:pPr>
            <w:r>
              <w:rPr>
                <w:b/>
                <w:sz w:val="20"/>
              </w:rPr>
              <w:t>Reviewer Commen</w:t>
            </w:r>
            <w:r w:rsidR="00150712">
              <w:rPr>
                <w:b/>
                <w:sz w:val="20"/>
              </w:rPr>
              <w:t>t</w:t>
            </w:r>
            <w:r>
              <w:rPr>
                <w:b/>
                <w:sz w:val="20"/>
              </w:rPr>
              <w:t>s</w:t>
            </w:r>
          </w:p>
        </w:tc>
      </w:tr>
      <w:tr w:rsidR="002A391A" w:rsidTr="00432FD5">
        <w:trPr>
          <w:cantSplit/>
        </w:trPr>
        <w:tc>
          <w:tcPr>
            <w:tcW w:w="2088" w:type="dxa"/>
            <w:vMerge w:val="restart"/>
          </w:tcPr>
          <w:p w:rsidR="002A391A" w:rsidRDefault="002A391A">
            <w:pPr>
              <w:rPr>
                <w:b/>
                <w:sz w:val="20"/>
              </w:rPr>
            </w:pPr>
          </w:p>
          <w:p w:rsidR="002A391A" w:rsidRDefault="002A391A">
            <w:pPr>
              <w:rPr>
                <w:b/>
                <w:sz w:val="20"/>
              </w:rPr>
            </w:pPr>
            <w:bookmarkStart w:id="2" w:name="FP_G"/>
            <w:bookmarkEnd w:id="2"/>
            <w:r>
              <w:rPr>
                <w:b/>
                <w:sz w:val="20"/>
              </w:rPr>
              <w:t>Facility Profile (General)</w:t>
            </w:r>
          </w:p>
          <w:p w:rsidR="002A391A" w:rsidRDefault="002A391A">
            <w:pPr>
              <w:rPr>
                <w:sz w:val="20"/>
              </w:rPr>
            </w:pPr>
          </w:p>
          <w:p w:rsidR="002A391A" w:rsidRDefault="002A391A">
            <w:pPr>
              <w:rPr>
                <w:sz w:val="20"/>
              </w:rPr>
            </w:pPr>
          </w:p>
          <w:p w:rsidR="002A391A" w:rsidRDefault="002A391A">
            <w:pPr>
              <w:rPr>
                <w:sz w:val="20"/>
              </w:rPr>
            </w:pPr>
          </w:p>
          <w:p w:rsidR="002A391A" w:rsidRDefault="002A391A">
            <w:pPr>
              <w:rPr>
                <w:sz w:val="20"/>
              </w:rPr>
            </w:pPr>
            <w:r>
              <w:rPr>
                <w:sz w:val="20"/>
              </w:rPr>
              <w:t>Location and Industry Information</w:t>
            </w:r>
          </w:p>
          <w:p w:rsidR="002A391A" w:rsidRDefault="002A391A">
            <w:pPr>
              <w:rPr>
                <w:b/>
                <w:sz w:val="20"/>
              </w:rPr>
            </w:pPr>
          </w:p>
          <w:p w:rsidR="002A391A" w:rsidRDefault="002A391A">
            <w:pPr>
              <w:rPr>
                <w:b/>
                <w:sz w:val="20"/>
              </w:rPr>
            </w:pPr>
          </w:p>
          <w:p w:rsidR="002A391A" w:rsidRDefault="002A391A" w:rsidP="00E173A5">
            <w:pPr>
              <w:pStyle w:val="BodyText"/>
            </w:pPr>
          </w:p>
          <w:p w:rsidR="002A391A" w:rsidRDefault="002A391A" w:rsidP="00E173A5">
            <w:pPr>
              <w:pStyle w:val="BodyText"/>
            </w:pPr>
          </w:p>
          <w:p w:rsidR="002A391A" w:rsidRDefault="002A391A" w:rsidP="00E173A5">
            <w:pPr>
              <w:pStyle w:val="BodyText"/>
            </w:pPr>
          </w:p>
          <w:p w:rsidR="002A391A" w:rsidRDefault="002A391A" w:rsidP="00E173A5">
            <w:pPr>
              <w:pStyle w:val="BodyText"/>
            </w:pPr>
          </w:p>
          <w:p w:rsidR="002A391A" w:rsidRDefault="002A391A" w:rsidP="00E173A5">
            <w:pPr>
              <w:pStyle w:val="BodyText"/>
            </w:pPr>
          </w:p>
          <w:p w:rsidR="002A391A" w:rsidRDefault="002A391A" w:rsidP="00E173A5">
            <w:pPr>
              <w:pStyle w:val="BodyText"/>
            </w:pPr>
            <w:r>
              <w:t>Contact Information</w:t>
            </w:r>
          </w:p>
        </w:tc>
        <w:tc>
          <w:tcPr>
            <w:tcW w:w="1890" w:type="dxa"/>
          </w:tcPr>
          <w:p w:rsidR="002A391A" w:rsidRDefault="002A391A">
            <w:pPr>
              <w:rPr>
                <w:sz w:val="20"/>
              </w:rPr>
            </w:pPr>
          </w:p>
          <w:p w:rsidR="002A391A" w:rsidRDefault="002A391A">
            <w:pPr>
              <w:rPr>
                <w:sz w:val="20"/>
              </w:rPr>
            </w:pPr>
            <w:r>
              <w:rPr>
                <w:sz w:val="20"/>
              </w:rPr>
              <w:t>Facility ID</w:t>
            </w:r>
          </w:p>
          <w:p w:rsidR="002A391A" w:rsidRDefault="002A391A">
            <w:pPr>
              <w:rPr>
                <w:sz w:val="20"/>
              </w:rPr>
            </w:pPr>
          </w:p>
        </w:tc>
        <w:tc>
          <w:tcPr>
            <w:tcW w:w="1980" w:type="dxa"/>
          </w:tcPr>
          <w:p w:rsidR="002A391A" w:rsidRDefault="002A391A">
            <w:pPr>
              <w:rPr>
                <w:sz w:val="20"/>
              </w:rPr>
            </w:pPr>
          </w:p>
          <w:p w:rsidR="002A391A" w:rsidRDefault="002A391A">
            <w:pPr>
              <w:rPr>
                <w:sz w:val="20"/>
              </w:rPr>
            </w:pPr>
            <w:r>
              <w:rPr>
                <w:sz w:val="20"/>
              </w:rPr>
              <w:t>Program Interest Number</w:t>
            </w:r>
          </w:p>
        </w:tc>
        <w:tc>
          <w:tcPr>
            <w:tcW w:w="1530" w:type="dxa"/>
          </w:tcPr>
          <w:p w:rsidR="002A391A" w:rsidRDefault="002A391A">
            <w:pPr>
              <w:pStyle w:val="Heading2"/>
              <w:rPr>
                <w:b/>
                <w:sz w:val="20"/>
              </w:rPr>
            </w:pPr>
          </w:p>
          <w:p w:rsidR="002A391A" w:rsidRDefault="002A391A">
            <w:pPr>
              <w:pStyle w:val="Heading2"/>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E173A5">
            <w:pPr>
              <w:pStyle w:val="BodyText"/>
            </w:pPr>
          </w:p>
        </w:tc>
        <w:tc>
          <w:tcPr>
            <w:tcW w:w="1890" w:type="dxa"/>
          </w:tcPr>
          <w:p w:rsidR="002A391A" w:rsidRDefault="002A391A">
            <w:pPr>
              <w:rPr>
                <w:sz w:val="20"/>
              </w:rPr>
            </w:pPr>
          </w:p>
          <w:p w:rsidR="002A391A" w:rsidRDefault="002A391A">
            <w:pPr>
              <w:rPr>
                <w:sz w:val="20"/>
              </w:rPr>
            </w:pPr>
            <w:r>
              <w:rPr>
                <w:sz w:val="20"/>
              </w:rPr>
              <w:t>Facility Name</w:t>
            </w:r>
          </w:p>
        </w:tc>
        <w:tc>
          <w:tcPr>
            <w:tcW w:w="1980" w:type="dxa"/>
          </w:tcPr>
          <w:p w:rsidR="002A391A" w:rsidRDefault="002A391A">
            <w:pPr>
              <w:rPr>
                <w:sz w:val="20"/>
              </w:rPr>
            </w:pP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E173A5">
            <w:pPr>
              <w:pStyle w:val="BodyText"/>
            </w:pPr>
          </w:p>
        </w:tc>
        <w:tc>
          <w:tcPr>
            <w:tcW w:w="1890" w:type="dxa"/>
          </w:tcPr>
          <w:p w:rsidR="002A391A" w:rsidRDefault="002A391A">
            <w:pPr>
              <w:rPr>
                <w:sz w:val="20"/>
              </w:rPr>
            </w:pPr>
          </w:p>
          <w:p w:rsidR="002A391A" w:rsidRDefault="002A391A">
            <w:pPr>
              <w:rPr>
                <w:sz w:val="20"/>
              </w:rPr>
            </w:pPr>
            <w:r>
              <w:rPr>
                <w:sz w:val="20"/>
              </w:rPr>
              <w:t>Street Address and Mailing Address</w:t>
            </w:r>
          </w:p>
        </w:tc>
        <w:tc>
          <w:tcPr>
            <w:tcW w:w="1980" w:type="dxa"/>
          </w:tcPr>
          <w:p w:rsidR="002A391A" w:rsidRDefault="002A391A">
            <w:pPr>
              <w:rPr>
                <w:sz w:val="20"/>
              </w:rPr>
            </w:pPr>
          </w:p>
          <w:p w:rsidR="002A391A" w:rsidRDefault="002A391A">
            <w:pPr>
              <w:rPr>
                <w:sz w:val="20"/>
              </w:rPr>
            </w:pPr>
            <w:r>
              <w:rPr>
                <w:sz w:val="20"/>
              </w:rPr>
              <w:t xml:space="preserve">Complete addresses including county </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E173A5">
            <w:pPr>
              <w:pStyle w:val="BodyText"/>
            </w:pPr>
          </w:p>
        </w:tc>
        <w:tc>
          <w:tcPr>
            <w:tcW w:w="1890" w:type="dxa"/>
          </w:tcPr>
          <w:p w:rsidR="002A391A" w:rsidRDefault="002A391A">
            <w:pPr>
              <w:rPr>
                <w:sz w:val="20"/>
              </w:rPr>
            </w:pPr>
          </w:p>
          <w:p w:rsidR="002A391A" w:rsidRDefault="00432FD5">
            <w:pPr>
              <w:rPr>
                <w:sz w:val="20"/>
              </w:rPr>
            </w:pPr>
            <w:r>
              <w:rPr>
                <w:sz w:val="20"/>
              </w:rPr>
              <w:t xml:space="preserve">Primary </w:t>
            </w:r>
            <w:r w:rsidR="002A391A">
              <w:rPr>
                <w:sz w:val="20"/>
              </w:rPr>
              <w:t xml:space="preserve">SIC </w:t>
            </w:r>
          </w:p>
          <w:p w:rsidR="002A391A" w:rsidRDefault="002A391A">
            <w:pPr>
              <w:rPr>
                <w:sz w:val="20"/>
              </w:rPr>
            </w:pPr>
          </w:p>
        </w:tc>
        <w:tc>
          <w:tcPr>
            <w:tcW w:w="1980" w:type="dxa"/>
          </w:tcPr>
          <w:p w:rsidR="002A391A" w:rsidRDefault="002A391A">
            <w:pPr>
              <w:rPr>
                <w:sz w:val="20"/>
              </w:rPr>
            </w:pPr>
          </w:p>
          <w:p w:rsidR="002A391A" w:rsidRDefault="002A391A" w:rsidP="001C6534">
            <w:pPr>
              <w:rPr>
                <w:sz w:val="20"/>
              </w:rPr>
            </w:pP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E173A5">
            <w:pPr>
              <w:pStyle w:val="BodyText"/>
            </w:pPr>
          </w:p>
        </w:tc>
        <w:tc>
          <w:tcPr>
            <w:tcW w:w="1890" w:type="dxa"/>
          </w:tcPr>
          <w:p w:rsidR="002A391A" w:rsidRDefault="002A391A">
            <w:pPr>
              <w:rPr>
                <w:sz w:val="20"/>
              </w:rPr>
            </w:pPr>
          </w:p>
          <w:p w:rsidR="002A391A" w:rsidRDefault="002A391A">
            <w:pPr>
              <w:rPr>
                <w:sz w:val="20"/>
              </w:rPr>
            </w:pPr>
            <w:r>
              <w:rPr>
                <w:sz w:val="20"/>
              </w:rPr>
              <w:t>NAICS</w:t>
            </w:r>
          </w:p>
        </w:tc>
        <w:tc>
          <w:tcPr>
            <w:tcW w:w="1980" w:type="dxa"/>
          </w:tcPr>
          <w:p w:rsidR="002A391A" w:rsidRDefault="002A391A">
            <w:pPr>
              <w:rPr>
                <w:sz w:val="20"/>
              </w:rPr>
            </w:pPr>
          </w:p>
          <w:p w:rsidR="002A391A" w:rsidRDefault="002A391A">
            <w:pPr>
              <w:rPr>
                <w:sz w:val="20"/>
              </w:rPr>
            </w:pPr>
            <w:r>
              <w:rPr>
                <w:sz w:val="20"/>
              </w:rPr>
              <w:t>NAICS</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E173A5">
            <w:pPr>
              <w:pStyle w:val="BodyText"/>
              <w:rPr>
                <w:b/>
              </w:rPr>
            </w:pPr>
          </w:p>
        </w:tc>
        <w:tc>
          <w:tcPr>
            <w:tcW w:w="1890" w:type="dxa"/>
          </w:tcPr>
          <w:p w:rsidR="002A391A" w:rsidRDefault="002A391A">
            <w:pPr>
              <w:rPr>
                <w:sz w:val="20"/>
              </w:rPr>
            </w:pPr>
          </w:p>
          <w:p w:rsidR="002A391A" w:rsidRDefault="002A391A">
            <w:pPr>
              <w:rPr>
                <w:sz w:val="20"/>
              </w:rPr>
            </w:pPr>
            <w:r>
              <w:rPr>
                <w:sz w:val="20"/>
              </w:rPr>
              <w:t>Contact Type</w:t>
            </w:r>
          </w:p>
        </w:tc>
        <w:tc>
          <w:tcPr>
            <w:tcW w:w="1980" w:type="dxa"/>
          </w:tcPr>
          <w:p w:rsidR="002A391A" w:rsidRDefault="002A391A">
            <w:pPr>
              <w:rPr>
                <w:sz w:val="20"/>
              </w:rPr>
            </w:pPr>
          </w:p>
          <w:p w:rsidR="002A391A" w:rsidRDefault="002A391A">
            <w:pPr>
              <w:rPr>
                <w:sz w:val="20"/>
              </w:rPr>
            </w:pPr>
            <w:r>
              <w:rPr>
                <w:sz w:val="20"/>
              </w:rPr>
              <w:t>Owner, Operator, On-Site Manager, Responsible Official</w:t>
            </w:r>
            <w:r w:rsidR="00432FD5">
              <w:rPr>
                <w:sz w:val="20"/>
              </w:rPr>
              <w:t>, Fee Contact</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tcPr>
          <w:p w:rsidR="002A391A" w:rsidRDefault="002A391A">
            <w:pPr>
              <w:rPr>
                <w:b/>
                <w:sz w:val="20"/>
              </w:rPr>
            </w:pPr>
          </w:p>
          <w:p w:rsidR="002A391A" w:rsidRPr="005C179E" w:rsidRDefault="002A391A">
            <w:pPr>
              <w:rPr>
                <w:b/>
                <w:sz w:val="20"/>
              </w:rPr>
            </w:pPr>
            <w:bookmarkStart w:id="3" w:name="FP_P"/>
            <w:bookmarkEnd w:id="3"/>
            <w:r>
              <w:rPr>
                <w:b/>
                <w:sz w:val="20"/>
              </w:rPr>
              <w:t>Facility Profile (Permitting)</w:t>
            </w:r>
          </w:p>
          <w:p w:rsidR="002A391A" w:rsidRDefault="002A391A">
            <w:pPr>
              <w:rPr>
                <w:b/>
                <w:sz w:val="20"/>
              </w:rPr>
            </w:pPr>
          </w:p>
        </w:tc>
        <w:tc>
          <w:tcPr>
            <w:tcW w:w="1890" w:type="dxa"/>
          </w:tcPr>
          <w:p w:rsidR="002A391A" w:rsidRDefault="002A391A">
            <w:pPr>
              <w:rPr>
                <w:sz w:val="20"/>
              </w:rPr>
            </w:pPr>
          </w:p>
          <w:p w:rsidR="002A391A" w:rsidRDefault="002A391A">
            <w:pPr>
              <w:rPr>
                <w:sz w:val="20"/>
              </w:rPr>
            </w:pPr>
            <w:r>
              <w:rPr>
                <w:sz w:val="20"/>
              </w:rPr>
              <w:t>Questions 1-12</w:t>
            </w:r>
          </w:p>
        </w:tc>
        <w:tc>
          <w:tcPr>
            <w:tcW w:w="1980" w:type="dxa"/>
          </w:tcPr>
          <w:p w:rsidR="002A391A" w:rsidRDefault="002A391A">
            <w:pPr>
              <w:rPr>
                <w:sz w:val="20"/>
              </w:rPr>
            </w:pPr>
          </w:p>
          <w:p w:rsidR="002A391A" w:rsidRDefault="002A391A" w:rsidP="00704299">
            <w:pPr>
              <w:rPr>
                <w:sz w:val="20"/>
              </w:rPr>
            </w:pPr>
          </w:p>
        </w:tc>
        <w:tc>
          <w:tcPr>
            <w:tcW w:w="1530" w:type="dxa"/>
          </w:tcPr>
          <w:p w:rsidR="002A391A" w:rsidRDefault="002A391A">
            <w:pPr>
              <w:pStyle w:val="Heading2"/>
              <w:rPr>
                <w:b/>
                <w:sz w:val="20"/>
              </w:rPr>
            </w:pPr>
          </w:p>
          <w:p w:rsidR="00432FD5" w:rsidRDefault="00150712">
            <w:pPr>
              <w:pStyle w:val="Heading2"/>
              <w:rPr>
                <w:b/>
                <w:sz w:val="20"/>
              </w:rPr>
            </w:pPr>
            <w:r>
              <w:rPr>
                <w:b/>
                <w:sz w:val="20"/>
              </w:rPr>
              <w:t>R</w:t>
            </w:r>
            <w:r w:rsidR="00432FD5">
              <w:rPr>
                <w:b/>
                <w:sz w:val="20"/>
              </w:rPr>
              <w:t xml:space="preserve"> </w:t>
            </w:r>
          </w:p>
          <w:p w:rsidR="002A391A" w:rsidRDefault="00432FD5" w:rsidP="0006309B">
            <w:pPr>
              <w:pStyle w:val="Heading2"/>
              <w:jc w:val="left"/>
              <w:rPr>
                <w:b/>
                <w:sz w:val="20"/>
              </w:rPr>
            </w:pPr>
            <w:r>
              <w:rPr>
                <w:b/>
                <w:sz w:val="20"/>
              </w:rPr>
              <w:t>#4,5 and 7 are NR</w:t>
            </w:r>
            <w:r w:rsidR="0006309B">
              <w:rPr>
                <w:b/>
                <w:sz w:val="20"/>
              </w:rPr>
              <w:t xml:space="preserve"> for AC</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pPr>
              <w:rPr>
                <w:b/>
                <w:sz w:val="20"/>
              </w:rPr>
            </w:pPr>
          </w:p>
          <w:p w:rsidR="002A391A" w:rsidRPr="005C179E" w:rsidRDefault="002A391A">
            <w:pPr>
              <w:rPr>
                <w:b/>
                <w:sz w:val="20"/>
              </w:rPr>
            </w:pPr>
            <w:bookmarkStart w:id="4" w:name="NSF"/>
            <w:bookmarkEnd w:id="4"/>
            <w:r>
              <w:rPr>
                <w:b/>
                <w:sz w:val="20"/>
              </w:rPr>
              <w:t>Non-Source Fugitive Emissions</w:t>
            </w:r>
          </w:p>
        </w:tc>
        <w:tc>
          <w:tcPr>
            <w:tcW w:w="1890" w:type="dxa"/>
          </w:tcPr>
          <w:p w:rsidR="002A391A" w:rsidRDefault="002A391A">
            <w:pPr>
              <w:rPr>
                <w:sz w:val="20"/>
              </w:rPr>
            </w:pPr>
          </w:p>
          <w:p w:rsidR="002A391A" w:rsidRDefault="002A391A" w:rsidP="00704299">
            <w:pPr>
              <w:rPr>
                <w:sz w:val="20"/>
              </w:rPr>
            </w:pPr>
            <w:r>
              <w:rPr>
                <w:sz w:val="20"/>
              </w:rPr>
              <w:t>FG NJID, Description of Activity Causing Emission, Location</w:t>
            </w:r>
          </w:p>
        </w:tc>
        <w:tc>
          <w:tcPr>
            <w:tcW w:w="1980" w:type="dxa"/>
          </w:tcPr>
          <w:p w:rsidR="002A391A" w:rsidRDefault="002A391A">
            <w:pPr>
              <w:rPr>
                <w:sz w:val="20"/>
              </w:rPr>
            </w:pPr>
          </w:p>
          <w:p w:rsidR="002A391A" w:rsidRDefault="002A391A">
            <w:pPr>
              <w:rPr>
                <w:sz w:val="20"/>
              </w:rPr>
            </w:pPr>
            <w:r>
              <w:rPr>
                <w:sz w:val="20"/>
              </w:rPr>
              <w:t>Non-source fugitive emissions greater than emission thresholds must be included</w:t>
            </w:r>
          </w:p>
          <w:p w:rsidR="002A391A" w:rsidRDefault="002A391A">
            <w:pPr>
              <w:rPr>
                <w:sz w:val="20"/>
              </w:rPr>
            </w:pP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pPr>
              <w:rPr>
                <w:b/>
                <w:sz w:val="20"/>
              </w:rPr>
            </w:pPr>
          </w:p>
        </w:tc>
        <w:tc>
          <w:tcPr>
            <w:tcW w:w="1890" w:type="dxa"/>
          </w:tcPr>
          <w:p w:rsidR="002A391A" w:rsidRDefault="002A391A">
            <w:pPr>
              <w:rPr>
                <w:sz w:val="20"/>
              </w:rPr>
            </w:pPr>
          </w:p>
          <w:p w:rsidR="002A391A" w:rsidRDefault="002A391A">
            <w:pPr>
              <w:rPr>
                <w:sz w:val="20"/>
              </w:rPr>
            </w:pPr>
            <w:r>
              <w:rPr>
                <w:sz w:val="20"/>
              </w:rPr>
              <w:t>Reasonable Estimate</w:t>
            </w:r>
            <w:r w:rsidR="00432FD5">
              <w:rPr>
                <w:sz w:val="20"/>
              </w:rPr>
              <w:t>s</w:t>
            </w:r>
            <w:r>
              <w:rPr>
                <w:sz w:val="20"/>
              </w:rPr>
              <w:t xml:space="preserve"> of Emissions</w:t>
            </w:r>
          </w:p>
        </w:tc>
        <w:tc>
          <w:tcPr>
            <w:tcW w:w="1980" w:type="dxa"/>
          </w:tcPr>
          <w:p w:rsidR="002A391A" w:rsidRDefault="002A391A" w:rsidP="00905EA8">
            <w:pPr>
              <w:rPr>
                <w:sz w:val="20"/>
              </w:rPr>
            </w:pPr>
          </w:p>
          <w:p w:rsidR="002A391A" w:rsidRDefault="002A391A" w:rsidP="00905EA8">
            <w:pPr>
              <w:rPr>
                <w:sz w:val="20"/>
              </w:rPr>
            </w:pPr>
            <w:r>
              <w:rPr>
                <w:sz w:val="20"/>
              </w:rPr>
              <w:t>For each FG</w:t>
            </w:r>
            <w:r w:rsidR="00432FD5">
              <w:rPr>
                <w:sz w:val="20"/>
              </w:rPr>
              <w:t xml:space="preserve"> and for each air pollutant.</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pPr>
              <w:rPr>
                <w:b/>
                <w:sz w:val="20"/>
              </w:rPr>
            </w:pPr>
          </w:p>
          <w:p w:rsidR="002A391A" w:rsidRPr="005C179E" w:rsidRDefault="002A391A">
            <w:pPr>
              <w:rPr>
                <w:b/>
                <w:sz w:val="20"/>
              </w:rPr>
            </w:pPr>
            <w:bookmarkStart w:id="5" w:name="Insig"/>
            <w:bookmarkEnd w:id="5"/>
            <w:r>
              <w:rPr>
                <w:b/>
                <w:sz w:val="20"/>
              </w:rPr>
              <w:t>Insignificant Source Emissions</w:t>
            </w:r>
          </w:p>
        </w:tc>
        <w:tc>
          <w:tcPr>
            <w:tcW w:w="1890" w:type="dxa"/>
          </w:tcPr>
          <w:p w:rsidR="002A391A" w:rsidRDefault="002A391A">
            <w:pPr>
              <w:rPr>
                <w:sz w:val="20"/>
              </w:rPr>
            </w:pPr>
          </w:p>
          <w:p w:rsidR="002A391A" w:rsidRDefault="002A391A" w:rsidP="002A391A">
            <w:pPr>
              <w:rPr>
                <w:sz w:val="20"/>
              </w:rPr>
            </w:pPr>
            <w:r>
              <w:rPr>
                <w:sz w:val="20"/>
              </w:rPr>
              <w:t>IS NJID, Source Description, Equipment Type,  Location</w:t>
            </w:r>
          </w:p>
        </w:tc>
        <w:tc>
          <w:tcPr>
            <w:tcW w:w="1980" w:type="dxa"/>
          </w:tcPr>
          <w:p w:rsidR="002A391A" w:rsidRDefault="002A391A" w:rsidP="005C179E">
            <w:pPr>
              <w:rPr>
                <w:sz w:val="20"/>
              </w:rPr>
            </w:pPr>
          </w:p>
          <w:p w:rsidR="002A391A" w:rsidRDefault="002A391A" w:rsidP="005C179E">
            <w:pPr>
              <w:rPr>
                <w:sz w:val="20"/>
              </w:rPr>
            </w:pPr>
            <w:r>
              <w:rPr>
                <w:sz w:val="20"/>
              </w:rPr>
              <w:t>Source may be grouped together into same types.</w:t>
            </w:r>
          </w:p>
        </w:tc>
        <w:tc>
          <w:tcPr>
            <w:tcW w:w="1530" w:type="dxa"/>
          </w:tcPr>
          <w:p w:rsidR="002A391A" w:rsidRDefault="002A391A">
            <w:pPr>
              <w:pStyle w:val="Heading2"/>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pPr>
              <w:rPr>
                <w:b/>
                <w:sz w:val="20"/>
              </w:rPr>
            </w:pPr>
          </w:p>
        </w:tc>
        <w:tc>
          <w:tcPr>
            <w:tcW w:w="1890" w:type="dxa"/>
          </w:tcPr>
          <w:p w:rsidR="002A391A" w:rsidRDefault="002A391A">
            <w:pPr>
              <w:rPr>
                <w:sz w:val="20"/>
              </w:rPr>
            </w:pPr>
          </w:p>
          <w:p w:rsidR="002A391A" w:rsidRDefault="002A391A">
            <w:pPr>
              <w:rPr>
                <w:sz w:val="20"/>
              </w:rPr>
            </w:pPr>
            <w:r>
              <w:rPr>
                <w:sz w:val="20"/>
              </w:rPr>
              <w:t>Estimate</w:t>
            </w:r>
            <w:r w:rsidR="00432FD5">
              <w:rPr>
                <w:sz w:val="20"/>
              </w:rPr>
              <w:t>s</w:t>
            </w:r>
            <w:r>
              <w:rPr>
                <w:sz w:val="20"/>
              </w:rPr>
              <w:t xml:space="preserve"> of Emissions</w:t>
            </w:r>
          </w:p>
          <w:p w:rsidR="002A391A" w:rsidRDefault="002A391A" w:rsidP="00BF6BE8">
            <w:pPr>
              <w:rPr>
                <w:sz w:val="20"/>
              </w:rPr>
            </w:pPr>
          </w:p>
        </w:tc>
        <w:tc>
          <w:tcPr>
            <w:tcW w:w="1980" w:type="dxa"/>
          </w:tcPr>
          <w:p w:rsidR="002A391A" w:rsidRDefault="002A391A">
            <w:pPr>
              <w:rPr>
                <w:sz w:val="20"/>
              </w:rPr>
            </w:pPr>
          </w:p>
          <w:p w:rsidR="002A391A" w:rsidRDefault="002A391A" w:rsidP="00432FD5">
            <w:pPr>
              <w:rPr>
                <w:sz w:val="20"/>
              </w:rPr>
            </w:pPr>
            <w:r>
              <w:rPr>
                <w:sz w:val="20"/>
              </w:rPr>
              <w:t xml:space="preserve">Estimated total emissions for each </w:t>
            </w:r>
            <w:r w:rsidR="00432FD5">
              <w:rPr>
                <w:sz w:val="20"/>
              </w:rPr>
              <w:t>air</w:t>
            </w:r>
            <w:r>
              <w:rPr>
                <w:sz w:val="20"/>
              </w:rPr>
              <w:t xml:space="preserve"> pollutant. (individual estimates for each IS ID not required)</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rsidP="00307D35">
            <w:pPr>
              <w:pStyle w:val="Heading3"/>
            </w:pPr>
          </w:p>
          <w:p w:rsidR="002A391A" w:rsidRDefault="002A391A" w:rsidP="00307D35">
            <w:pPr>
              <w:pStyle w:val="Heading3"/>
            </w:pPr>
            <w:r>
              <w:t xml:space="preserve">Equipment Inventory </w:t>
            </w:r>
          </w:p>
          <w:p w:rsidR="002A391A" w:rsidRDefault="002A391A" w:rsidP="00307D35">
            <w:pPr>
              <w:rPr>
                <w:sz w:val="20"/>
              </w:rPr>
            </w:pPr>
          </w:p>
          <w:p w:rsidR="002A391A" w:rsidRDefault="002A391A" w:rsidP="00AA5EFF">
            <w:pPr>
              <w:rPr>
                <w:sz w:val="20"/>
              </w:rPr>
            </w:pPr>
          </w:p>
        </w:tc>
        <w:tc>
          <w:tcPr>
            <w:tcW w:w="1890" w:type="dxa"/>
          </w:tcPr>
          <w:p w:rsidR="002A391A" w:rsidRDefault="002A391A">
            <w:pPr>
              <w:rPr>
                <w:sz w:val="20"/>
              </w:rPr>
            </w:pPr>
          </w:p>
          <w:p w:rsidR="002A391A" w:rsidRDefault="002A391A" w:rsidP="00383615">
            <w:pPr>
              <w:pStyle w:val="BodyText"/>
            </w:pPr>
            <w:r>
              <w:t>Equip. NJID, Facility’s Designation, E</w:t>
            </w:r>
            <w:r w:rsidR="00383615">
              <w:t xml:space="preserve"> </w:t>
            </w:r>
            <w:r>
              <w:t>Description, E Type, Certificate Number, Installation Date, Grandfathered, Last Modification Date, E</w:t>
            </w:r>
            <w:r w:rsidR="00383615">
              <w:t xml:space="preserve"> </w:t>
            </w:r>
            <w:r>
              <w:t>Set ID(s)</w:t>
            </w:r>
          </w:p>
        </w:tc>
        <w:tc>
          <w:tcPr>
            <w:tcW w:w="1980" w:type="dxa"/>
          </w:tcPr>
          <w:p w:rsidR="002A391A" w:rsidRDefault="002A391A">
            <w:pPr>
              <w:rPr>
                <w:sz w:val="20"/>
              </w:rPr>
            </w:pPr>
          </w:p>
          <w:p w:rsidR="002A391A" w:rsidRDefault="002A391A" w:rsidP="00B4522B">
            <w:pPr>
              <w:rPr>
                <w:sz w:val="20"/>
              </w:rPr>
            </w:pPr>
            <w:r w:rsidRPr="00B4522B">
              <w:rPr>
                <w:sz w:val="20"/>
              </w:rPr>
              <w:t>.</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Borders>
              <w:bottom w:val="nil"/>
            </w:tcBorders>
          </w:tcPr>
          <w:p w:rsidR="002A391A" w:rsidRDefault="002A391A">
            <w:pPr>
              <w:rPr>
                <w:sz w:val="20"/>
              </w:rPr>
            </w:pPr>
          </w:p>
        </w:tc>
        <w:tc>
          <w:tcPr>
            <w:tcW w:w="1890" w:type="dxa"/>
          </w:tcPr>
          <w:p w:rsidR="002A391A" w:rsidRDefault="002A391A">
            <w:pPr>
              <w:rPr>
                <w:sz w:val="20"/>
              </w:rPr>
            </w:pPr>
          </w:p>
          <w:p w:rsidR="002A391A" w:rsidRDefault="002A391A" w:rsidP="00307D35">
            <w:pPr>
              <w:rPr>
                <w:sz w:val="20"/>
              </w:rPr>
            </w:pPr>
            <w:r>
              <w:rPr>
                <w:sz w:val="20"/>
              </w:rPr>
              <w:t>Equipment Detail</w:t>
            </w:r>
          </w:p>
        </w:tc>
        <w:tc>
          <w:tcPr>
            <w:tcW w:w="1980" w:type="dxa"/>
          </w:tcPr>
          <w:p w:rsidR="002A391A" w:rsidRDefault="002A391A">
            <w:pPr>
              <w:rPr>
                <w:sz w:val="20"/>
              </w:rPr>
            </w:pPr>
          </w:p>
          <w:p w:rsidR="002A391A" w:rsidRDefault="002E67EA" w:rsidP="002E67EA">
            <w:pPr>
              <w:rPr>
                <w:sz w:val="20"/>
              </w:rPr>
            </w:pPr>
            <w:r>
              <w:rPr>
                <w:sz w:val="20"/>
              </w:rPr>
              <w:t>Must be completed</w:t>
            </w:r>
            <w:r w:rsidR="00383615">
              <w:rPr>
                <w:sz w:val="20"/>
              </w:rPr>
              <w:t xml:space="preserve"> </w:t>
            </w:r>
            <w:r w:rsidR="002A391A">
              <w:rPr>
                <w:sz w:val="20"/>
              </w:rPr>
              <w:t>for each equipment</w:t>
            </w: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pPr>
              <w:pStyle w:val="Heading3"/>
            </w:pPr>
          </w:p>
          <w:p w:rsidR="002A391A" w:rsidRPr="00307D35" w:rsidRDefault="002E67EA">
            <w:pPr>
              <w:pStyle w:val="Heading3"/>
            </w:pPr>
            <w:bookmarkStart w:id="6" w:name="CD_In"/>
            <w:bookmarkEnd w:id="6"/>
            <w:r>
              <w:t xml:space="preserve">Control Device </w:t>
            </w:r>
            <w:r w:rsidR="002A391A">
              <w:t>Inventory</w:t>
            </w:r>
          </w:p>
          <w:p w:rsidR="002A391A" w:rsidRDefault="002A391A"/>
          <w:p w:rsidR="002A391A" w:rsidRDefault="002A391A">
            <w:pPr>
              <w:rPr>
                <w:sz w:val="20"/>
              </w:rPr>
            </w:pPr>
          </w:p>
          <w:p w:rsidR="002A391A" w:rsidRDefault="002A391A">
            <w:pPr>
              <w:rPr>
                <w:sz w:val="20"/>
              </w:rPr>
            </w:pPr>
          </w:p>
          <w:p w:rsidR="002A391A" w:rsidRDefault="002A391A">
            <w:pPr>
              <w:rPr>
                <w:sz w:val="20"/>
              </w:rPr>
            </w:pPr>
          </w:p>
          <w:p w:rsidR="002A391A" w:rsidRDefault="002A391A">
            <w:pPr>
              <w:rPr>
                <w:sz w:val="20"/>
              </w:rPr>
            </w:pPr>
          </w:p>
          <w:p w:rsidR="002A391A" w:rsidRDefault="002A391A">
            <w:pPr>
              <w:rPr>
                <w:sz w:val="20"/>
              </w:rPr>
            </w:pPr>
          </w:p>
          <w:p w:rsidR="002A391A" w:rsidRDefault="002A391A"/>
        </w:tc>
        <w:tc>
          <w:tcPr>
            <w:tcW w:w="1890" w:type="dxa"/>
          </w:tcPr>
          <w:p w:rsidR="002A391A" w:rsidRDefault="002A391A">
            <w:pPr>
              <w:rPr>
                <w:sz w:val="20"/>
              </w:rPr>
            </w:pPr>
          </w:p>
          <w:p w:rsidR="002A391A" w:rsidRDefault="002A391A" w:rsidP="00911E6A">
            <w:pPr>
              <w:rPr>
                <w:sz w:val="20"/>
              </w:rPr>
            </w:pPr>
            <w:r>
              <w:rPr>
                <w:sz w:val="20"/>
              </w:rPr>
              <w:t xml:space="preserve">CD NJID, Facility’s Designation, CD Description, CD Type, Installation Date, Grandfathered, </w:t>
            </w:r>
            <w:r w:rsidRPr="00B4522B">
              <w:rPr>
                <w:sz w:val="20"/>
              </w:rPr>
              <w:t>Last modification Date, CD</w:t>
            </w:r>
            <w:r>
              <w:rPr>
                <w:sz w:val="20"/>
              </w:rPr>
              <w:t xml:space="preserve"> Set ID(s)</w:t>
            </w:r>
          </w:p>
        </w:tc>
        <w:tc>
          <w:tcPr>
            <w:tcW w:w="1980" w:type="dxa"/>
          </w:tcPr>
          <w:p w:rsidR="002A391A" w:rsidRDefault="002A391A">
            <w:pPr>
              <w:rPr>
                <w:sz w:val="20"/>
              </w:rPr>
            </w:pPr>
          </w:p>
          <w:p w:rsidR="00383615" w:rsidRDefault="00383615" w:rsidP="00432FD5">
            <w:pPr>
              <w:rPr>
                <w:sz w:val="20"/>
              </w:rPr>
            </w:pPr>
            <w:r>
              <w:rPr>
                <w:sz w:val="20"/>
              </w:rPr>
              <w:t xml:space="preserve">Grandfathered </w:t>
            </w:r>
            <w:r w:rsidR="00432FD5">
              <w:rPr>
                <w:sz w:val="20"/>
              </w:rPr>
              <w:t>status is</w:t>
            </w:r>
            <w:r>
              <w:rPr>
                <w:sz w:val="20"/>
              </w:rPr>
              <w:t xml:space="preserve"> </w:t>
            </w:r>
            <w:r w:rsidR="00432FD5">
              <w:rPr>
                <w:sz w:val="20"/>
              </w:rPr>
              <w:t>not applicable</w:t>
            </w:r>
          </w:p>
        </w:tc>
        <w:tc>
          <w:tcPr>
            <w:tcW w:w="1530" w:type="dxa"/>
          </w:tcPr>
          <w:p w:rsidR="002A391A" w:rsidRDefault="002A391A">
            <w:pPr>
              <w:rPr>
                <w:b/>
                <w:sz w:val="20"/>
              </w:rPr>
            </w:pPr>
          </w:p>
          <w:p w:rsidR="002A391A" w:rsidRDefault="002A391A" w:rsidP="00383615">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pPr>
              <w:rPr>
                <w:sz w:val="20"/>
              </w:rPr>
            </w:pPr>
          </w:p>
        </w:tc>
        <w:tc>
          <w:tcPr>
            <w:tcW w:w="1890" w:type="dxa"/>
          </w:tcPr>
          <w:p w:rsidR="002A391A" w:rsidRDefault="002A391A">
            <w:pPr>
              <w:rPr>
                <w:sz w:val="20"/>
              </w:rPr>
            </w:pPr>
          </w:p>
          <w:p w:rsidR="002A391A" w:rsidRDefault="002A391A">
            <w:pPr>
              <w:rPr>
                <w:sz w:val="20"/>
              </w:rPr>
            </w:pPr>
            <w:r>
              <w:rPr>
                <w:sz w:val="20"/>
              </w:rPr>
              <w:t>CD Detail</w:t>
            </w:r>
          </w:p>
        </w:tc>
        <w:tc>
          <w:tcPr>
            <w:tcW w:w="1980" w:type="dxa"/>
          </w:tcPr>
          <w:p w:rsidR="002A391A" w:rsidRDefault="002A391A">
            <w:pPr>
              <w:rPr>
                <w:sz w:val="20"/>
              </w:rPr>
            </w:pPr>
          </w:p>
          <w:p w:rsidR="002A391A" w:rsidRDefault="00383615" w:rsidP="00383615">
            <w:pPr>
              <w:rPr>
                <w:sz w:val="20"/>
              </w:rPr>
            </w:pPr>
            <w:r>
              <w:rPr>
                <w:sz w:val="20"/>
              </w:rPr>
              <w:t xml:space="preserve">Check </w:t>
            </w:r>
            <w:r w:rsidR="002A391A">
              <w:rPr>
                <w:sz w:val="20"/>
              </w:rPr>
              <w:t>for each CD</w:t>
            </w:r>
          </w:p>
        </w:tc>
        <w:tc>
          <w:tcPr>
            <w:tcW w:w="1530" w:type="dxa"/>
          </w:tcPr>
          <w:p w:rsidR="002A391A" w:rsidRDefault="002A391A">
            <w:pPr>
              <w:rPr>
                <w:b/>
                <w:sz w:val="20"/>
              </w:rPr>
            </w:pPr>
          </w:p>
          <w:p w:rsidR="002A391A" w:rsidRDefault="002A391A" w:rsidP="00383615">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tcPr>
          <w:p w:rsidR="002A391A" w:rsidRDefault="002A391A">
            <w:pPr>
              <w:rPr>
                <w:sz w:val="20"/>
              </w:rPr>
            </w:pPr>
          </w:p>
          <w:p w:rsidR="002A391A" w:rsidRPr="002650E9" w:rsidRDefault="002A391A">
            <w:pPr>
              <w:rPr>
                <w:b/>
                <w:sz w:val="20"/>
              </w:rPr>
            </w:pPr>
            <w:r w:rsidRPr="002650E9">
              <w:rPr>
                <w:b/>
                <w:sz w:val="20"/>
              </w:rPr>
              <w:t>Emission Point Inventory</w:t>
            </w:r>
          </w:p>
        </w:tc>
        <w:tc>
          <w:tcPr>
            <w:tcW w:w="1890" w:type="dxa"/>
          </w:tcPr>
          <w:p w:rsidR="002A391A" w:rsidRDefault="002A391A">
            <w:pPr>
              <w:rPr>
                <w:sz w:val="20"/>
              </w:rPr>
            </w:pPr>
          </w:p>
          <w:p w:rsidR="002A391A" w:rsidRDefault="002A391A">
            <w:pPr>
              <w:rPr>
                <w:sz w:val="20"/>
              </w:rPr>
            </w:pPr>
            <w:r>
              <w:rPr>
                <w:sz w:val="20"/>
              </w:rPr>
              <w:t>PT NJID, Facility’s Designation, PT Description, Configuration, Equivalent Diameter, Height, Distance to Property Line, Temperature, Volume, Discharge Directio, PT Set ID</w:t>
            </w:r>
          </w:p>
        </w:tc>
        <w:tc>
          <w:tcPr>
            <w:tcW w:w="1980" w:type="dxa"/>
          </w:tcPr>
          <w:p w:rsidR="002A391A" w:rsidRDefault="002A391A">
            <w:pPr>
              <w:rPr>
                <w:sz w:val="20"/>
              </w:rPr>
            </w:pPr>
          </w:p>
          <w:p w:rsidR="002A391A" w:rsidRDefault="002A391A" w:rsidP="00383615">
            <w:pPr>
              <w:rPr>
                <w:sz w:val="20"/>
              </w:rPr>
            </w:pPr>
          </w:p>
        </w:tc>
        <w:tc>
          <w:tcPr>
            <w:tcW w:w="1530" w:type="dxa"/>
          </w:tcPr>
          <w:p w:rsidR="002A391A" w:rsidRDefault="002A391A">
            <w:pPr>
              <w:rPr>
                <w:b/>
                <w:sz w:val="20"/>
              </w:rPr>
            </w:pPr>
          </w:p>
          <w:p w:rsidR="002A391A" w:rsidRDefault="002A391A" w:rsidP="002650E9">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rsidP="00CE441D">
            <w:pPr>
              <w:pStyle w:val="Heading3"/>
            </w:pPr>
          </w:p>
          <w:p w:rsidR="002A391A" w:rsidRDefault="002A391A" w:rsidP="00CE441D">
            <w:pPr>
              <w:pStyle w:val="Heading3"/>
            </w:pPr>
            <w:r>
              <w:t>Emission Unit Inventory</w:t>
            </w:r>
          </w:p>
          <w:p w:rsidR="002A391A" w:rsidRDefault="002A391A">
            <w:pPr>
              <w:rPr>
                <w:sz w:val="20"/>
              </w:rPr>
            </w:pPr>
          </w:p>
        </w:tc>
        <w:tc>
          <w:tcPr>
            <w:tcW w:w="1890" w:type="dxa"/>
          </w:tcPr>
          <w:p w:rsidR="002A391A" w:rsidRDefault="00313063">
            <w:pPr>
              <w:rPr>
                <w:sz w:val="20"/>
              </w:rPr>
            </w:pPr>
            <w:r>
              <w:rPr>
                <w:sz w:val="20"/>
              </w:rPr>
              <w:t>U NJID, Facility Designation, U Description</w:t>
            </w:r>
          </w:p>
        </w:tc>
        <w:tc>
          <w:tcPr>
            <w:tcW w:w="1980" w:type="dxa"/>
          </w:tcPr>
          <w:p w:rsidR="002A391A" w:rsidRDefault="002A391A" w:rsidP="00383615">
            <w:pPr>
              <w:rPr>
                <w:sz w:val="20"/>
              </w:rPr>
            </w:pPr>
          </w:p>
        </w:tc>
        <w:tc>
          <w:tcPr>
            <w:tcW w:w="1530" w:type="dxa"/>
          </w:tcPr>
          <w:p w:rsidR="002A391A" w:rsidRDefault="00313063" w:rsidP="00383615">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tcPr>
          <w:p w:rsidR="002A391A" w:rsidRDefault="002A391A" w:rsidP="00CE441D">
            <w:pPr>
              <w:pStyle w:val="Heading3"/>
            </w:pPr>
          </w:p>
        </w:tc>
        <w:tc>
          <w:tcPr>
            <w:tcW w:w="1890" w:type="dxa"/>
          </w:tcPr>
          <w:p w:rsidR="002A391A" w:rsidRDefault="002A391A">
            <w:pPr>
              <w:rPr>
                <w:sz w:val="20"/>
              </w:rPr>
            </w:pPr>
          </w:p>
          <w:p w:rsidR="002A391A" w:rsidRDefault="002A391A">
            <w:pPr>
              <w:rPr>
                <w:sz w:val="20"/>
              </w:rPr>
            </w:pPr>
            <w:r>
              <w:rPr>
                <w:sz w:val="20"/>
              </w:rPr>
              <w:t>U Detail</w:t>
            </w:r>
          </w:p>
        </w:tc>
        <w:tc>
          <w:tcPr>
            <w:tcW w:w="1980" w:type="dxa"/>
          </w:tcPr>
          <w:p w:rsidR="00206473" w:rsidRDefault="00206473">
            <w:pPr>
              <w:rPr>
                <w:sz w:val="20"/>
              </w:rPr>
            </w:pPr>
          </w:p>
          <w:p w:rsidR="002A391A" w:rsidRDefault="00206473">
            <w:pPr>
              <w:rPr>
                <w:sz w:val="20"/>
              </w:rPr>
            </w:pPr>
            <w:r>
              <w:rPr>
                <w:sz w:val="20"/>
              </w:rPr>
              <w:t>Check for Each U</w:t>
            </w:r>
          </w:p>
        </w:tc>
        <w:tc>
          <w:tcPr>
            <w:tcW w:w="1530" w:type="dxa"/>
          </w:tcPr>
          <w:p w:rsidR="002A391A" w:rsidRDefault="002A391A">
            <w:pPr>
              <w:rPr>
                <w:b/>
                <w:sz w:val="20"/>
              </w:rPr>
            </w:pPr>
          </w:p>
          <w:p w:rsidR="00383615" w:rsidRDefault="00383615" w:rsidP="00383615">
            <w:pPr>
              <w:jc w:val="center"/>
              <w:rPr>
                <w:b/>
                <w:sz w:val="20"/>
              </w:rPr>
            </w:pPr>
            <w:r>
              <w:rPr>
                <w:b/>
                <w:sz w:val="20"/>
              </w:rPr>
              <w:t>R</w:t>
            </w:r>
          </w:p>
        </w:tc>
        <w:tc>
          <w:tcPr>
            <w:tcW w:w="1260" w:type="dxa"/>
          </w:tcPr>
          <w:p w:rsidR="002A391A" w:rsidRDefault="002A391A">
            <w:pPr>
              <w:jc w:val="center"/>
              <w:rPr>
                <w:sz w:val="20"/>
              </w:rPr>
            </w:pPr>
          </w:p>
        </w:tc>
        <w:tc>
          <w:tcPr>
            <w:tcW w:w="2340" w:type="dxa"/>
          </w:tcPr>
          <w:p w:rsidR="002A391A" w:rsidRDefault="002A391A">
            <w:pPr>
              <w:jc w:val="center"/>
              <w:rPr>
                <w:sz w:val="20"/>
              </w:rPr>
            </w:pPr>
          </w:p>
        </w:tc>
      </w:tr>
      <w:tr w:rsidR="00206473" w:rsidTr="00432FD5">
        <w:trPr>
          <w:cantSplit/>
        </w:trPr>
        <w:tc>
          <w:tcPr>
            <w:tcW w:w="2088" w:type="dxa"/>
            <w:vMerge w:val="restart"/>
          </w:tcPr>
          <w:p w:rsidR="00206473" w:rsidRPr="00CE441D" w:rsidRDefault="00206473" w:rsidP="00CE441D">
            <w:pPr>
              <w:pStyle w:val="Heading3"/>
            </w:pPr>
          </w:p>
          <w:p w:rsidR="00206473" w:rsidRPr="00CE441D" w:rsidRDefault="00206473" w:rsidP="00CE441D">
            <w:pPr>
              <w:rPr>
                <w:b/>
                <w:sz w:val="20"/>
              </w:rPr>
            </w:pPr>
            <w:r w:rsidRPr="00CE441D">
              <w:rPr>
                <w:b/>
                <w:sz w:val="20"/>
              </w:rPr>
              <w:t>Emission Unit Operating Scenarios</w:t>
            </w:r>
          </w:p>
        </w:tc>
        <w:tc>
          <w:tcPr>
            <w:tcW w:w="1890" w:type="dxa"/>
          </w:tcPr>
          <w:p w:rsidR="00206473" w:rsidRDefault="00206473" w:rsidP="00CE441D">
            <w:pPr>
              <w:rPr>
                <w:sz w:val="20"/>
              </w:rPr>
            </w:pPr>
          </w:p>
          <w:p w:rsidR="00206473" w:rsidRDefault="00206473">
            <w:pPr>
              <w:rPr>
                <w:sz w:val="20"/>
              </w:rPr>
            </w:pPr>
            <w:r>
              <w:rPr>
                <w:sz w:val="20"/>
              </w:rPr>
              <w:t>UOS NJID, Facility’s Designation, and UOS Description, Operation Type, Significant Equipment, Control Device, Emission Point, SCC(s), Annual Operating Hours, VOC Range, Flow Rate, Temperature</w:t>
            </w:r>
          </w:p>
        </w:tc>
        <w:tc>
          <w:tcPr>
            <w:tcW w:w="1980" w:type="dxa"/>
          </w:tcPr>
          <w:p w:rsidR="00206473" w:rsidRDefault="00206473">
            <w:pPr>
              <w:rPr>
                <w:sz w:val="20"/>
              </w:rPr>
            </w:pPr>
          </w:p>
          <w:p w:rsidR="00206473" w:rsidRDefault="00206473">
            <w:pPr>
              <w:rPr>
                <w:sz w:val="20"/>
              </w:rPr>
            </w:pPr>
            <w:r>
              <w:rPr>
                <w:sz w:val="20"/>
              </w:rPr>
              <w:t>Check for each OS</w:t>
            </w:r>
          </w:p>
        </w:tc>
        <w:tc>
          <w:tcPr>
            <w:tcW w:w="1530" w:type="dxa"/>
          </w:tcPr>
          <w:p w:rsidR="00206473" w:rsidRDefault="00206473">
            <w:pPr>
              <w:rPr>
                <w:b/>
                <w:sz w:val="20"/>
              </w:rPr>
            </w:pPr>
          </w:p>
          <w:p w:rsidR="00206473" w:rsidRDefault="00206473" w:rsidP="00383615">
            <w:pPr>
              <w:jc w:val="center"/>
              <w:rPr>
                <w:b/>
                <w:sz w:val="20"/>
              </w:rPr>
            </w:pPr>
          </w:p>
        </w:tc>
        <w:tc>
          <w:tcPr>
            <w:tcW w:w="1260" w:type="dxa"/>
          </w:tcPr>
          <w:p w:rsidR="00206473" w:rsidRDefault="00206473">
            <w:pPr>
              <w:jc w:val="center"/>
              <w:rPr>
                <w:sz w:val="20"/>
              </w:rPr>
            </w:pPr>
          </w:p>
        </w:tc>
        <w:tc>
          <w:tcPr>
            <w:tcW w:w="2340" w:type="dxa"/>
          </w:tcPr>
          <w:p w:rsidR="00206473" w:rsidRDefault="00206473">
            <w:pPr>
              <w:jc w:val="center"/>
              <w:rPr>
                <w:sz w:val="20"/>
              </w:rPr>
            </w:pPr>
          </w:p>
        </w:tc>
      </w:tr>
      <w:tr w:rsidR="00206473" w:rsidTr="00432FD5">
        <w:trPr>
          <w:cantSplit/>
        </w:trPr>
        <w:tc>
          <w:tcPr>
            <w:tcW w:w="2088" w:type="dxa"/>
            <w:vMerge/>
          </w:tcPr>
          <w:p w:rsidR="00206473" w:rsidRPr="00CE441D" w:rsidRDefault="00206473" w:rsidP="00CE441D">
            <w:pPr>
              <w:pStyle w:val="Heading3"/>
            </w:pPr>
          </w:p>
        </w:tc>
        <w:tc>
          <w:tcPr>
            <w:tcW w:w="1890" w:type="dxa"/>
          </w:tcPr>
          <w:p w:rsidR="00206473" w:rsidRDefault="00206473" w:rsidP="00CE441D">
            <w:pPr>
              <w:rPr>
                <w:sz w:val="20"/>
              </w:rPr>
            </w:pPr>
          </w:p>
          <w:p w:rsidR="00206473" w:rsidRDefault="00206473" w:rsidP="00CE441D">
            <w:pPr>
              <w:rPr>
                <w:sz w:val="20"/>
              </w:rPr>
            </w:pPr>
            <w:r>
              <w:rPr>
                <w:sz w:val="20"/>
              </w:rPr>
              <w:t>OS Detail</w:t>
            </w:r>
          </w:p>
        </w:tc>
        <w:tc>
          <w:tcPr>
            <w:tcW w:w="1980" w:type="dxa"/>
          </w:tcPr>
          <w:p w:rsidR="00206473" w:rsidRDefault="00206473">
            <w:pPr>
              <w:rPr>
                <w:sz w:val="20"/>
              </w:rPr>
            </w:pPr>
          </w:p>
          <w:p w:rsidR="00206473" w:rsidRDefault="00206473">
            <w:pPr>
              <w:rPr>
                <w:sz w:val="20"/>
              </w:rPr>
            </w:pPr>
            <w:r>
              <w:rPr>
                <w:sz w:val="20"/>
              </w:rPr>
              <w:t>Check for each OS</w:t>
            </w:r>
          </w:p>
        </w:tc>
        <w:tc>
          <w:tcPr>
            <w:tcW w:w="1530" w:type="dxa"/>
          </w:tcPr>
          <w:p w:rsidR="00206473" w:rsidRDefault="00206473" w:rsidP="00DA4C3B">
            <w:pPr>
              <w:jc w:val="center"/>
              <w:rPr>
                <w:b/>
                <w:sz w:val="20"/>
              </w:rPr>
            </w:pPr>
          </w:p>
          <w:p w:rsidR="00DA4C3B" w:rsidRDefault="00DA4C3B" w:rsidP="00DA4C3B">
            <w:pPr>
              <w:jc w:val="center"/>
              <w:rPr>
                <w:b/>
                <w:sz w:val="20"/>
              </w:rPr>
            </w:pPr>
            <w:r>
              <w:rPr>
                <w:b/>
                <w:sz w:val="20"/>
              </w:rPr>
              <w:t>R</w:t>
            </w:r>
          </w:p>
        </w:tc>
        <w:tc>
          <w:tcPr>
            <w:tcW w:w="1260" w:type="dxa"/>
          </w:tcPr>
          <w:p w:rsidR="00206473" w:rsidRDefault="00206473">
            <w:pPr>
              <w:jc w:val="center"/>
              <w:rPr>
                <w:sz w:val="20"/>
              </w:rPr>
            </w:pPr>
          </w:p>
        </w:tc>
        <w:tc>
          <w:tcPr>
            <w:tcW w:w="2340" w:type="dxa"/>
          </w:tcPr>
          <w:p w:rsidR="00206473" w:rsidRDefault="00206473">
            <w:pPr>
              <w:jc w:val="center"/>
              <w:rPr>
                <w:sz w:val="20"/>
              </w:rPr>
            </w:pPr>
          </w:p>
        </w:tc>
      </w:tr>
      <w:tr w:rsidR="002A391A" w:rsidTr="00432FD5">
        <w:trPr>
          <w:cantSplit/>
        </w:trPr>
        <w:tc>
          <w:tcPr>
            <w:tcW w:w="2088" w:type="dxa"/>
            <w:tcBorders>
              <w:bottom w:val="nil"/>
            </w:tcBorders>
          </w:tcPr>
          <w:p w:rsidR="002A391A" w:rsidRDefault="002A391A">
            <w:pPr>
              <w:rPr>
                <w:b/>
                <w:sz w:val="20"/>
              </w:rPr>
            </w:pPr>
          </w:p>
          <w:p w:rsidR="002A391A" w:rsidRDefault="002A391A">
            <w:pPr>
              <w:rPr>
                <w:b/>
                <w:sz w:val="20"/>
              </w:rPr>
            </w:pPr>
            <w:bookmarkStart w:id="7" w:name="BP"/>
            <w:bookmarkEnd w:id="7"/>
            <w:r>
              <w:rPr>
                <w:b/>
                <w:sz w:val="20"/>
              </w:rPr>
              <w:t>Batch Process Inventory</w:t>
            </w:r>
          </w:p>
        </w:tc>
        <w:tc>
          <w:tcPr>
            <w:tcW w:w="1890" w:type="dxa"/>
          </w:tcPr>
          <w:p w:rsidR="002A391A" w:rsidRDefault="002A391A">
            <w:pPr>
              <w:rPr>
                <w:sz w:val="20"/>
              </w:rPr>
            </w:pPr>
          </w:p>
          <w:p w:rsidR="002A391A" w:rsidRDefault="002A391A">
            <w:pPr>
              <w:rPr>
                <w:sz w:val="20"/>
              </w:rPr>
            </w:pPr>
            <w:r>
              <w:rPr>
                <w:sz w:val="20"/>
              </w:rPr>
              <w:t>BP NJID, Facility’s Designation, BP Description</w:t>
            </w:r>
          </w:p>
        </w:tc>
        <w:tc>
          <w:tcPr>
            <w:tcW w:w="1980" w:type="dxa"/>
          </w:tcPr>
          <w:p w:rsidR="002A391A" w:rsidRDefault="002A391A">
            <w:pPr>
              <w:rPr>
                <w:sz w:val="20"/>
              </w:rPr>
            </w:pPr>
          </w:p>
          <w:p w:rsidR="002A391A" w:rsidRDefault="002A391A">
            <w:pPr>
              <w:rPr>
                <w:sz w:val="20"/>
              </w:rPr>
            </w:pPr>
          </w:p>
          <w:p w:rsidR="00DA4C3B" w:rsidRDefault="00DA4C3B">
            <w:pPr>
              <w:rPr>
                <w:sz w:val="20"/>
              </w:rPr>
            </w:pPr>
          </w:p>
        </w:tc>
        <w:tc>
          <w:tcPr>
            <w:tcW w:w="1530" w:type="dxa"/>
          </w:tcPr>
          <w:p w:rsidR="002A391A" w:rsidRDefault="002A391A">
            <w:pPr>
              <w:pStyle w:val="Heading2"/>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tcBorders>
              <w:bottom w:val="nil"/>
            </w:tcBorders>
          </w:tcPr>
          <w:p w:rsidR="002A391A" w:rsidRDefault="002A391A">
            <w:pPr>
              <w:rPr>
                <w:b/>
                <w:sz w:val="20"/>
              </w:rPr>
            </w:pPr>
          </w:p>
          <w:p w:rsidR="002A391A" w:rsidRDefault="002A391A">
            <w:pPr>
              <w:pStyle w:val="Heading3"/>
              <w:rPr>
                <w:b w:val="0"/>
              </w:rPr>
            </w:pPr>
            <w:r>
              <w:t>BP Operating Scenario</w:t>
            </w:r>
          </w:p>
        </w:tc>
        <w:tc>
          <w:tcPr>
            <w:tcW w:w="1890" w:type="dxa"/>
          </w:tcPr>
          <w:p w:rsidR="002A391A" w:rsidRDefault="002A391A">
            <w:pPr>
              <w:rPr>
                <w:sz w:val="20"/>
              </w:rPr>
            </w:pPr>
          </w:p>
          <w:p w:rsidR="002A391A" w:rsidRDefault="002A391A">
            <w:pPr>
              <w:rPr>
                <w:sz w:val="20"/>
              </w:rPr>
            </w:pPr>
            <w:r>
              <w:rPr>
                <w:sz w:val="20"/>
              </w:rPr>
              <w:t>BPOS NJID , Facility’s Designation, BPOS Description, BPOS Type</w:t>
            </w:r>
          </w:p>
        </w:tc>
        <w:tc>
          <w:tcPr>
            <w:tcW w:w="1980" w:type="dxa"/>
          </w:tcPr>
          <w:p w:rsidR="002A391A" w:rsidRDefault="002A391A">
            <w:pPr>
              <w:rPr>
                <w:sz w:val="20"/>
              </w:rPr>
            </w:pPr>
          </w:p>
          <w:p w:rsidR="002A391A" w:rsidRDefault="002A391A">
            <w:pPr>
              <w:rPr>
                <w:sz w:val="20"/>
              </w:rPr>
            </w:pPr>
          </w:p>
        </w:tc>
        <w:tc>
          <w:tcPr>
            <w:tcW w:w="1530" w:type="dxa"/>
          </w:tcPr>
          <w:p w:rsidR="002A391A" w:rsidRDefault="002A391A">
            <w:pPr>
              <w:pStyle w:val="Heading2"/>
              <w:rPr>
                <w:b/>
                <w:sz w:val="20"/>
              </w:rPr>
            </w:pPr>
          </w:p>
          <w:p w:rsidR="002A391A" w:rsidRDefault="002A391A">
            <w:pPr>
              <w:jc w:val="center"/>
              <w:rPr>
                <w:b/>
                <w:sz w:val="20"/>
              </w:rPr>
            </w:pPr>
            <w:r>
              <w:rPr>
                <w:b/>
                <w:sz w:val="20"/>
              </w:rPr>
              <w:t>R</w:t>
            </w:r>
          </w:p>
        </w:tc>
        <w:tc>
          <w:tcPr>
            <w:tcW w:w="1260" w:type="dxa"/>
          </w:tcPr>
          <w:p w:rsidR="002A391A" w:rsidRDefault="002A391A">
            <w:pPr>
              <w:jc w:val="center"/>
              <w:rPr>
                <w:sz w:val="20"/>
              </w:rPr>
            </w:pPr>
          </w:p>
          <w:p w:rsidR="002A391A" w:rsidRDefault="002A391A">
            <w:pPr>
              <w:jc w:val="center"/>
              <w:rPr>
                <w:sz w:val="20"/>
              </w:rPr>
            </w:pPr>
          </w:p>
        </w:tc>
        <w:tc>
          <w:tcPr>
            <w:tcW w:w="2340" w:type="dxa"/>
          </w:tcPr>
          <w:p w:rsidR="002A391A" w:rsidRDefault="002A391A">
            <w:pPr>
              <w:jc w:val="center"/>
              <w:rPr>
                <w:sz w:val="20"/>
              </w:rPr>
            </w:pPr>
          </w:p>
        </w:tc>
      </w:tr>
      <w:tr w:rsidR="002A391A" w:rsidTr="00432FD5">
        <w:trPr>
          <w:cantSplit/>
        </w:trPr>
        <w:tc>
          <w:tcPr>
            <w:tcW w:w="2088" w:type="dxa"/>
            <w:vMerge w:val="restart"/>
          </w:tcPr>
          <w:p w:rsidR="002A391A" w:rsidRDefault="002A391A">
            <w:pPr>
              <w:rPr>
                <w:b/>
                <w:sz w:val="20"/>
              </w:rPr>
            </w:pPr>
          </w:p>
          <w:p w:rsidR="002A391A" w:rsidRDefault="002A391A">
            <w:pPr>
              <w:rPr>
                <w:b/>
                <w:sz w:val="20"/>
              </w:rPr>
            </w:pPr>
            <w:r>
              <w:rPr>
                <w:b/>
                <w:sz w:val="20"/>
              </w:rPr>
              <w:t>BPOS Steps</w:t>
            </w:r>
          </w:p>
          <w:p w:rsidR="002A391A" w:rsidRDefault="002A391A">
            <w:pPr>
              <w:pStyle w:val="CommentText"/>
              <w:rPr>
                <w:b/>
              </w:rPr>
            </w:pPr>
          </w:p>
        </w:tc>
        <w:tc>
          <w:tcPr>
            <w:tcW w:w="1890" w:type="dxa"/>
            <w:tcBorders>
              <w:bottom w:val="single" w:sz="2" w:space="0" w:color="auto"/>
            </w:tcBorders>
          </w:tcPr>
          <w:p w:rsidR="002A391A" w:rsidRDefault="002A391A">
            <w:pPr>
              <w:rPr>
                <w:sz w:val="20"/>
              </w:rPr>
            </w:pPr>
          </w:p>
          <w:p w:rsidR="002A391A" w:rsidRDefault="002A391A">
            <w:pPr>
              <w:rPr>
                <w:sz w:val="20"/>
              </w:rPr>
            </w:pPr>
            <w:r>
              <w:rPr>
                <w:sz w:val="20"/>
              </w:rPr>
              <w:t>Step NJID , Facility’s Designation, Step Description, Operation Type, Significant Equipment, Control Device(s), Emission Point(s), SCC(s), Step Run Time, VOC Range, Flow, Temperature</w:t>
            </w:r>
          </w:p>
        </w:tc>
        <w:tc>
          <w:tcPr>
            <w:tcW w:w="1980" w:type="dxa"/>
            <w:tcBorders>
              <w:bottom w:val="single" w:sz="2" w:space="0" w:color="auto"/>
            </w:tcBorders>
          </w:tcPr>
          <w:p w:rsidR="002A391A" w:rsidRDefault="002A391A">
            <w:pPr>
              <w:rPr>
                <w:sz w:val="20"/>
              </w:rPr>
            </w:pPr>
          </w:p>
          <w:p w:rsidR="002A391A" w:rsidRDefault="002A391A">
            <w:pPr>
              <w:rPr>
                <w:sz w:val="20"/>
              </w:rPr>
            </w:pPr>
          </w:p>
        </w:tc>
        <w:tc>
          <w:tcPr>
            <w:tcW w:w="1530" w:type="dxa"/>
            <w:tcBorders>
              <w:bottom w:val="single" w:sz="2" w:space="0" w:color="auto"/>
            </w:tcBorders>
          </w:tcPr>
          <w:p w:rsidR="002A391A" w:rsidRDefault="002A391A">
            <w:pPr>
              <w:pStyle w:val="Heading2"/>
              <w:rPr>
                <w:b/>
                <w:sz w:val="20"/>
              </w:rPr>
            </w:pPr>
          </w:p>
          <w:p w:rsidR="002A391A" w:rsidRDefault="002A391A">
            <w:pPr>
              <w:jc w:val="center"/>
              <w:rPr>
                <w:b/>
                <w:sz w:val="20"/>
              </w:rPr>
            </w:pPr>
            <w:r>
              <w:rPr>
                <w:b/>
                <w:sz w:val="20"/>
              </w:rPr>
              <w:t>R</w:t>
            </w:r>
          </w:p>
        </w:tc>
        <w:tc>
          <w:tcPr>
            <w:tcW w:w="1260" w:type="dxa"/>
            <w:tcBorders>
              <w:bottom w:val="single" w:sz="2" w:space="0" w:color="auto"/>
            </w:tcBorders>
          </w:tcPr>
          <w:p w:rsidR="002A391A" w:rsidRDefault="002A391A">
            <w:pPr>
              <w:jc w:val="center"/>
              <w:rPr>
                <w:sz w:val="20"/>
              </w:rPr>
            </w:pPr>
          </w:p>
          <w:p w:rsidR="002A391A" w:rsidRDefault="002A391A">
            <w:pPr>
              <w:jc w:val="center"/>
              <w:rPr>
                <w:sz w:val="20"/>
              </w:rPr>
            </w:pPr>
          </w:p>
        </w:tc>
        <w:tc>
          <w:tcPr>
            <w:tcW w:w="2340" w:type="dxa"/>
            <w:tcBorders>
              <w:bottom w:val="single" w:sz="2" w:space="0" w:color="auto"/>
            </w:tcBorders>
          </w:tcPr>
          <w:p w:rsidR="002A391A" w:rsidRDefault="002A391A">
            <w:pPr>
              <w:jc w:val="center"/>
              <w:rPr>
                <w:sz w:val="20"/>
              </w:rPr>
            </w:pPr>
          </w:p>
        </w:tc>
      </w:tr>
      <w:tr w:rsidR="002A391A" w:rsidTr="00432FD5">
        <w:trPr>
          <w:cantSplit/>
        </w:trPr>
        <w:tc>
          <w:tcPr>
            <w:tcW w:w="2088" w:type="dxa"/>
            <w:vMerge/>
            <w:tcBorders>
              <w:bottom w:val="single" w:sz="2" w:space="0" w:color="auto"/>
            </w:tcBorders>
          </w:tcPr>
          <w:p w:rsidR="002A391A" w:rsidRDefault="002A391A">
            <w:pPr>
              <w:rPr>
                <w:b/>
                <w:sz w:val="20"/>
              </w:rPr>
            </w:pPr>
          </w:p>
        </w:tc>
        <w:tc>
          <w:tcPr>
            <w:tcW w:w="1890" w:type="dxa"/>
            <w:tcBorders>
              <w:bottom w:val="single" w:sz="2" w:space="0" w:color="auto"/>
            </w:tcBorders>
          </w:tcPr>
          <w:p w:rsidR="002A391A" w:rsidRDefault="002A391A">
            <w:pPr>
              <w:rPr>
                <w:sz w:val="20"/>
              </w:rPr>
            </w:pPr>
          </w:p>
          <w:p w:rsidR="002A391A" w:rsidRDefault="002A391A">
            <w:pPr>
              <w:rPr>
                <w:sz w:val="20"/>
              </w:rPr>
            </w:pPr>
            <w:r>
              <w:rPr>
                <w:sz w:val="20"/>
              </w:rPr>
              <w:t>Step Detail</w:t>
            </w:r>
          </w:p>
        </w:tc>
        <w:tc>
          <w:tcPr>
            <w:tcW w:w="1980" w:type="dxa"/>
            <w:tcBorders>
              <w:bottom w:val="single" w:sz="2" w:space="0" w:color="auto"/>
            </w:tcBorders>
          </w:tcPr>
          <w:p w:rsidR="002A391A" w:rsidRDefault="002A391A">
            <w:pPr>
              <w:rPr>
                <w:sz w:val="20"/>
              </w:rPr>
            </w:pPr>
          </w:p>
          <w:p w:rsidR="002A391A" w:rsidRDefault="00DA4C3B">
            <w:pPr>
              <w:rPr>
                <w:sz w:val="20"/>
              </w:rPr>
            </w:pPr>
            <w:r>
              <w:rPr>
                <w:sz w:val="20"/>
              </w:rPr>
              <w:t>Check for each Step</w:t>
            </w:r>
          </w:p>
        </w:tc>
        <w:tc>
          <w:tcPr>
            <w:tcW w:w="1530" w:type="dxa"/>
            <w:tcBorders>
              <w:bottom w:val="single" w:sz="2" w:space="0" w:color="auto"/>
            </w:tcBorders>
          </w:tcPr>
          <w:p w:rsidR="002A391A" w:rsidRDefault="002A391A">
            <w:pPr>
              <w:jc w:val="center"/>
              <w:rPr>
                <w:b/>
                <w:sz w:val="20"/>
              </w:rPr>
            </w:pPr>
          </w:p>
          <w:p w:rsidR="002A391A" w:rsidRDefault="002A391A">
            <w:pPr>
              <w:jc w:val="center"/>
              <w:rPr>
                <w:b/>
                <w:sz w:val="20"/>
              </w:rPr>
            </w:pPr>
            <w:r>
              <w:rPr>
                <w:b/>
                <w:sz w:val="20"/>
              </w:rPr>
              <w:t>R</w:t>
            </w:r>
          </w:p>
        </w:tc>
        <w:tc>
          <w:tcPr>
            <w:tcW w:w="1260" w:type="dxa"/>
            <w:tcBorders>
              <w:bottom w:val="single" w:sz="2" w:space="0" w:color="auto"/>
            </w:tcBorders>
          </w:tcPr>
          <w:p w:rsidR="002A391A" w:rsidRDefault="002A391A">
            <w:pPr>
              <w:jc w:val="center"/>
              <w:rPr>
                <w:sz w:val="20"/>
              </w:rPr>
            </w:pPr>
          </w:p>
          <w:p w:rsidR="002A391A" w:rsidRDefault="002A391A">
            <w:pPr>
              <w:jc w:val="center"/>
              <w:rPr>
                <w:sz w:val="20"/>
              </w:rPr>
            </w:pPr>
          </w:p>
        </w:tc>
        <w:tc>
          <w:tcPr>
            <w:tcW w:w="2340" w:type="dxa"/>
            <w:tcBorders>
              <w:bottom w:val="single" w:sz="2" w:space="0" w:color="auto"/>
            </w:tcBorders>
          </w:tcPr>
          <w:p w:rsidR="002A391A" w:rsidRDefault="002A391A">
            <w:pPr>
              <w:jc w:val="center"/>
              <w:rPr>
                <w:sz w:val="20"/>
              </w:rPr>
            </w:pPr>
          </w:p>
        </w:tc>
      </w:tr>
      <w:tr w:rsidR="002A391A" w:rsidTr="00432FD5">
        <w:trPr>
          <w:cantSplit/>
        </w:trPr>
        <w:tc>
          <w:tcPr>
            <w:tcW w:w="2088" w:type="dxa"/>
          </w:tcPr>
          <w:p w:rsidR="002A391A" w:rsidRDefault="002A391A">
            <w:pPr>
              <w:rPr>
                <w:b/>
                <w:sz w:val="20"/>
              </w:rPr>
            </w:pPr>
          </w:p>
          <w:p w:rsidR="002A391A" w:rsidRDefault="002A391A">
            <w:pPr>
              <w:rPr>
                <w:b/>
                <w:sz w:val="20"/>
              </w:rPr>
            </w:pPr>
            <w:bookmarkStart w:id="8" w:name="Group"/>
            <w:bookmarkEnd w:id="8"/>
            <w:r>
              <w:rPr>
                <w:b/>
                <w:sz w:val="20"/>
              </w:rPr>
              <w:t xml:space="preserve">Subject Item Group </w:t>
            </w:r>
          </w:p>
          <w:p w:rsidR="002A391A" w:rsidRDefault="002A391A">
            <w:pPr>
              <w:rPr>
                <w:b/>
                <w:sz w:val="20"/>
              </w:rPr>
            </w:pPr>
          </w:p>
          <w:p w:rsidR="002A391A" w:rsidRDefault="002A391A">
            <w:pPr>
              <w:rPr>
                <w:b/>
                <w:sz w:val="20"/>
              </w:rPr>
            </w:pPr>
          </w:p>
          <w:p w:rsidR="002A391A" w:rsidRDefault="002A391A">
            <w:pPr>
              <w:rPr>
                <w:b/>
                <w:sz w:val="20"/>
              </w:rPr>
            </w:pPr>
          </w:p>
          <w:p w:rsidR="002A391A" w:rsidRDefault="002A391A">
            <w:pPr>
              <w:rPr>
                <w:b/>
                <w:sz w:val="20"/>
              </w:rPr>
            </w:pPr>
          </w:p>
          <w:p w:rsidR="002A391A" w:rsidRDefault="002A391A">
            <w:pPr>
              <w:rPr>
                <w:b/>
                <w:sz w:val="20"/>
              </w:rPr>
            </w:pPr>
          </w:p>
        </w:tc>
        <w:tc>
          <w:tcPr>
            <w:tcW w:w="1890" w:type="dxa"/>
          </w:tcPr>
          <w:p w:rsidR="002A391A" w:rsidRDefault="002A391A">
            <w:pPr>
              <w:rPr>
                <w:sz w:val="20"/>
              </w:rPr>
            </w:pPr>
          </w:p>
          <w:p w:rsidR="002A391A" w:rsidRDefault="002A391A">
            <w:pPr>
              <w:rPr>
                <w:sz w:val="20"/>
              </w:rPr>
            </w:pPr>
            <w:r>
              <w:rPr>
                <w:sz w:val="20"/>
              </w:rPr>
              <w:t>Group NJID, Facility Designation, Type, ID, OS, Step, Formal Reasons for Group/Cap, Conditions/Requirements</w:t>
            </w:r>
          </w:p>
        </w:tc>
        <w:tc>
          <w:tcPr>
            <w:tcW w:w="1980" w:type="dxa"/>
          </w:tcPr>
          <w:p w:rsidR="002A391A" w:rsidRDefault="002A391A">
            <w:pPr>
              <w:rPr>
                <w:sz w:val="20"/>
              </w:rPr>
            </w:pPr>
          </w:p>
          <w:p w:rsidR="002A391A" w:rsidRDefault="002A391A" w:rsidP="00974A8F">
            <w:pPr>
              <w:rPr>
                <w:sz w:val="20"/>
              </w:rPr>
            </w:pPr>
          </w:p>
        </w:tc>
        <w:tc>
          <w:tcPr>
            <w:tcW w:w="1530" w:type="dxa"/>
          </w:tcPr>
          <w:p w:rsidR="002A391A" w:rsidRDefault="002A391A">
            <w:pPr>
              <w:jc w:val="center"/>
              <w:rPr>
                <w:b/>
                <w:sz w:val="20"/>
              </w:rPr>
            </w:pPr>
          </w:p>
          <w:p w:rsidR="002A391A" w:rsidRDefault="002A391A">
            <w:pPr>
              <w:jc w:val="center"/>
              <w:rPr>
                <w:b/>
                <w:sz w:val="20"/>
              </w:rPr>
            </w:pPr>
            <w:r>
              <w:rPr>
                <w:b/>
                <w:sz w:val="20"/>
              </w:rPr>
              <w:t>R</w:t>
            </w:r>
          </w:p>
        </w:tc>
        <w:tc>
          <w:tcPr>
            <w:tcW w:w="1260" w:type="dxa"/>
          </w:tcPr>
          <w:p w:rsidR="002A391A" w:rsidRDefault="002A391A">
            <w:pPr>
              <w:rPr>
                <w:sz w:val="20"/>
              </w:rPr>
            </w:pPr>
          </w:p>
          <w:p w:rsidR="002A391A" w:rsidRDefault="002A391A">
            <w:pPr>
              <w:rPr>
                <w:sz w:val="20"/>
              </w:rPr>
            </w:pPr>
          </w:p>
        </w:tc>
        <w:tc>
          <w:tcPr>
            <w:tcW w:w="2340" w:type="dxa"/>
          </w:tcPr>
          <w:p w:rsidR="002A391A" w:rsidRDefault="002A391A">
            <w:pPr>
              <w:rPr>
                <w:sz w:val="20"/>
              </w:rPr>
            </w:pPr>
          </w:p>
        </w:tc>
      </w:tr>
      <w:tr w:rsidR="002E67E2" w:rsidTr="00432FD5">
        <w:trPr>
          <w:cantSplit/>
        </w:trPr>
        <w:tc>
          <w:tcPr>
            <w:tcW w:w="2088" w:type="dxa"/>
            <w:vMerge w:val="restart"/>
          </w:tcPr>
          <w:p w:rsidR="002E67E2" w:rsidRDefault="002E67E2">
            <w:pPr>
              <w:rPr>
                <w:sz w:val="20"/>
              </w:rPr>
            </w:pPr>
          </w:p>
          <w:p w:rsidR="002E67E2" w:rsidRDefault="002E67E2">
            <w:pPr>
              <w:rPr>
                <w:b/>
                <w:sz w:val="20"/>
              </w:rPr>
            </w:pPr>
            <w:r>
              <w:rPr>
                <w:sz w:val="20"/>
              </w:rPr>
              <w:t>Potential to Emit</w:t>
            </w:r>
          </w:p>
          <w:p w:rsidR="002E67E2" w:rsidRDefault="002E67E2">
            <w:pPr>
              <w:rPr>
                <w:sz w:val="20"/>
              </w:rPr>
            </w:pPr>
          </w:p>
          <w:p w:rsidR="002E67E2" w:rsidRDefault="002E67E2">
            <w:pPr>
              <w:rPr>
                <w:sz w:val="20"/>
              </w:rPr>
            </w:pPr>
          </w:p>
          <w:p w:rsidR="002E67E2" w:rsidRDefault="002E67E2">
            <w:pPr>
              <w:rPr>
                <w:sz w:val="20"/>
              </w:rPr>
            </w:pPr>
          </w:p>
          <w:p w:rsidR="002E67E2" w:rsidRDefault="002E67E2" w:rsidP="00C17265">
            <w:pPr>
              <w:rPr>
                <w:b/>
                <w:sz w:val="20"/>
              </w:rPr>
            </w:pPr>
          </w:p>
        </w:tc>
        <w:tc>
          <w:tcPr>
            <w:tcW w:w="1890" w:type="dxa"/>
          </w:tcPr>
          <w:p w:rsidR="002E67E2" w:rsidRDefault="002E67E2">
            <w:pPr>
              <w:rPr>
                <w:sz w:val="20"/>
              </w:rPr>
            </w:pPr>
          </w:p>
          <w:p w:rsidR="002E67E2" w:rsidRDefault="002E67E2">
            <w:pPr>
              <w:rPr>
                <w:sz w:val="20"/>
              </w:rPr>
            </w:pPr>
            <w:r>
              <w:rPr>
                <w:sz w:val="20"/>
              </w:rPr>
              <w:t>Subject Item: E</w:t>
            </w:r>
          </w:p>
        </w:tc>
        <w:tc>
          <w:tcPr>
            <w:tcW w:w="1980" w:type="dxa"/>
          </w:tcPr>
          <w:p w:rsidR="002E67E2" w:rsidRDefault="002E67E2">
            <w:pPr>
              <w:rPr>
                <w:sz w:val="20"/>
              </w:rPr>
            </w:pPr>
          </w:p>
          <w:p w:rsidR="002E67E2" w:rsidRDefault="002E67E2">
            <w:pPr>
              <w:rPr>
                <w:sz w:val="20"/>
              </w:rPr>
            </w:pPr>
          </w:p>
        </w:tc>
        <w:tc>
          <w:tcPr>
            <w:tcW w:w="1530" w:type="dxa"/>
          </w:tcPr>
          <w:p w:rsidR="002E67E2" w:rsidRDefault="002E67E2">
            <w:pPr>
              <w:jc w:val="center"/>
              <w:rPr>
                <w:b/>
                <w:sz w:val="20"/>
              </w:rPr>
            </w:pPr>
          </w:p>
          <w:p w:rsidR="002E67E2" w:rsidRDefault="002E67E2">
            <w:pPr>
              <w:jc w:val="center"/>
              <w:rPr>
                <w:b/>
                <w:sz w:val="20"/>
              </w:rPr>
            </w:pPr>
            <w:r>
              <w:rPr>
                <w:b/>
                <w:sz w:val="20"/>
              </w:rPr>
              <w:t>NR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rsidP="00C17265">
            <w:pPr>
              <w:rPr>
                <w:sz w:val="20"/>
              </w:rPr>
            </w:pPr>
          </w:p>
        </w:tc>
        <w:tc>
          <w:tcPr>
            <w:tcW w:w="1890" w:type="dxa"/>
          </w:tcPr>
          <w:p w:rsidR="002E67E2" w:rsidRDefault="002E67E2">
            <w:pPr>
              <w:rPr>
                <w:sz w:val="20"/>
              </w:rPr>
            </w:pPr>
          </w:p>
          <w:p w:rsidR="002E67E2" w:rsidRDefault="002E67E2">
            <w:pPr>
              <w:rPr>
                <w:sz w:val="20"/>
              </w:rPr>
            </w:pPr>
            <w:r>
              <w:rPr>
                <w:sz w:val="20"/>
              </w:rPr>
              <w:t>Subject Item: FC</w:t>
            </w:r>
          </w:p>
        </w:tc>
        <w:tc>
          <w:tcPr>
            <w:tcW w:w="1980" w:type="dxa"/>
          </w:tcPr>
          <w:p w:rsidR="002E67E2" w:rsidRDefault="002E67E2" w:rsidP="00964312">
            <w:pPr>
              <w:rPr>
                <w:sz w:val="20"/>
              </w:rPr>
            </w:pPr>
          </w:p>
          <w:p w:rsidR="002E67E2" w:rsidRDefault="002E67E2">
            <w:pPr>
              <w:rPr>
                <w:sz w:val="20"/>
              </w:rPr>
            </w:pPr>
            <w:r>
              <w:rPr>
                <w:sz w:val="20"/>
              </w:rPr>
              <w:t>Check if tons per year for each applicable air contaminant are entered</w:t>
            </w:r>
          </w:p>
        </w:tc>
        <w:tc>
          <w:tcPr>
            <w:tcW w:w="1530" w:type="dxa"/>
          </w:tcPr>
          <w:p w:rsidR="002E67E2" w:rsidRDefault="002E67E2">
            <w:pPr>
              <w:jc w:val="center"/>
              <w:rPr>
                <w:b/>
                <w:sz w:val="20"/>
              </w:rPr>
            </w:pPr>
          </w:p>
          <w:p w:rsidR="002E67E2" w:rsidRDefault="002E67E2">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rsidP="00C17265">
            <w:pPr>
              <w:rPr>
                <w:sz w:val="20"/>
              </w:rPr>
            </w:pPr>
          </w:p>
        </w:tc>
        <w:tc>
          <w:tcPr>
            <w:tcW w:w="1890" w:type="dxa"/>
          </w:tcPr>
          <w:p w:rsidR="002E67E2" w:rsidRDefault="002E67E2" w:rsidP="00964312">
            <w:pPr>
              <w:rPr>
                <w:sz w:val="20"/>
              </w:rPr>
            </w:pPr>
            <w:r>
              <w:rPr>
                <w:sz w:val="20"/>
              </w:rPr>
              <w:t>Subject Item: U</w:t>
            </w:r>
          </w:p>
          <w:p w:rsidR="002E67E2" w:rsidRDefault="002E67E2">
            <w:pPr>
              <w:rPr>
                <w:sz w:val="20"/>
              </w:rPr>
            </w:pPr>
          </w:p>
        </w:tc>
        <w:tc>
          <w:tcPr>
            <w:tcW w:w="1980" w:type="dxa"/>
          </w:tcPr>
          <w:p w:rsidR="002E67E2" w:rsidRDefault="002E67E2" w:rsidP="00964312">
            <w:pPr>
              <w:rPr>
                <w:sz w:val="20"/>
              </w:rPr>
            </w:pPr>
            <w:r>
              <w:rPr>
                <w:sz w:val="20"/>
              </w:rPr>
              <w:t>Check if tons per year for each applicable air contaminant for each Emission Unit are entered in OS0 Summary</w:t>
            </w:r>
          </w:p>
        </w:tc>
        <w:tc>
          <w:tcPr>
            <w:tcW w:w="1530" w:type="dxa"/>
          </w:tcPr>
          <w:p w:rsidR="002E67E2" w:rsidRDefault="002E67E2">
            <w:pPr>
              <w:jc w:val="center"/>
              <w:rPr>
                <w:b/>
                <w:sz w:val="20"/>
              </w:rPr>
            </w:pPr>
          </w:p>
          <w:p w:rsidR="002E67E2" w:rsidRDefault="002E67E2">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pPr>
              <w:rPr>
                <w:sz w:val="20"/>
              </w:rPr>
            </w:pPr>
          </w:p>
        </w:tc>
        <w:tc>
          <w:tcPr>
            <w:tcW w:w="1890" w:type="dxa"/>
          </w:tcPr>
          <w:p w:rsidR="002E67E2" w:rsidRDefault="002E67E2" w:rsidP="00964312">
            <w:pPr>
              <w:rPr>
                <w:sz w:val="20"/>
              </w:rPr>
            </w:pPr>
          </w:p>
          <w:p w:rsidR="002E67E2" w:rsidRDefault="002E67E2" w:rsidP="00964312">
            <w:pPr>
              <w:rPr>
                <w:sz w:val="20"/>
              </w:rPr>
            </w:pPr>
            <w:r>
              <w:rPr>
                <w:sz w:val="20"/>
              </w:rPr>
              <w:t>OS Scenario</w:t>
            </w:r>
          </w:p>
        </w:tc>
        <w:tc>
          <w:tcPr>
            <w:tcW w:w="1980" w:type="dxa"/>
          </w:tcPr>
          <w:p w:rsidR="002E67E2" w:rsidRDefault="002E67E2" w:rsidP="00964312">
            <w:pPr>
              <w:rPr>
                <w:sz w:val="20"/>
              </w:rPr>
            </w:pPr>
          </w:p>
          <w:p w:rsidR="002E67E2" w:rsidRDefault="002E67E2" w:rsidP="00964312">
            <w:pPr>
              <w:rPr>
                <w:sz w:val="20"/>
              </w:rPr>
            </w:pPr>
            <w:r>
              <w:rPr>
                <w:sz w:val="20"/>
              </w:rPr>
              <w:t>Check if lb/hr are entered for each applicable air contaminant in each Operating Scenario (other than OS0 Summary) of every Emission Unit</w:t>
            </w:r>
          </w:p>
        </w:tc>
        <w:tc>
          <w:tcPr>
            <w:tcW w:w="1530" w:type="dxa"/>
          </w:tcPr>
          <w:p w:rsidR="002E67E2" w:rsidRDefault="002E67E2">
            <w:pPr>
              <w:jc w:val="center"/>
              <w:rPr>
                <w:b/>
                <w:sz w:val="20"/>
              </w:rPr>
            </w:pPr>
          </w:p>
          <w:p w:rsidR="002E67E2" w:rsidRDefault="002E67E2">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pPr>
              <w:rPr>
                <w:sz w:val="20"/>
              </w:rPr>
            </w:pPr>
          </w:p>
        </w:tc>
        <w:tc>
          <w:tcPr>
            <w:tcW w:w="1890" w:type="dxa"/>
            <w:vMerge w:val="restart"/>
          </w:tcPr>
          <w:p w:rsidR="002E67E2" w:rsidRDefault="002E67E2" w:rsidP="00DC4A41">
            <w:pPr>
              <w:rPr>
                <w:sz w:val="20"/>
              </w:rPr>
            </w:pPr>
          </w:p>
          <w:p w:rsidR="002E67E2" w:rsidRDefault="002E67E2" w:rsidP="00DC4A41">
            <w:pPr>
              <w:rPr>
                <w:sz w:val="20"/>
              </w:rPr>
            </w:pPr>
            <w:r>
              <w:rPr>
                <w:sz w:val="20"/>
              </w:rPr>
              <w:t>Subject Item: BP</w:t>
            </w:r>
          </w:p>
          <w:p w:rsidR="002E67E2" w:rsidRDefault="002E67E2" w:rsidP="00964312">
            <w:pPr>
              <w:rPr>
                <w:sz w:val="20"/>
              </w:rPr>
            </w:pPr>
          </w:p>
        </w:tc>
        <w:tc>
          <w:tcPr>
            <w:tcW w:w="1980" w:type="dxa"/>
          </w:tcPr>
          <w:p w:rsidR="002E67E2" w:rsidRDefault="002E67E2" w:rsidP="00964312">
            <w:pPr>
              <w:rPr>
                <w:sz w:val="20"/>
              </w:rPr>
            </w:pPr>
          </w:p>
          <w:p w:rsidR="002E67E2" w:rsidRDefault="002E67E2" w:rsidP="00964312">
            <w:pPr>
              <w:rPr>
                <w:sz w:val="20"/>
              </w:rPr>
            </w:pPr>
            <w:r>
              <w:rPr>
                <w:sz w:val="20"/>
              </w:rPr>
              <w:t>Check if tons per year for each applicable air contaminant for each Batch Process are entered in OS0 Summary</w:t>
            </w:r>
          </w:p>
        </w:tc>
        <w:tc>
          <w:tcPr>
            <w:tcW w:w="1530" w:type="dxa"/>
          </w:tcPr>
          <w:p w:rsidR="002E67E2" w:rsidRDefault="002E67E2">
            <w:pPr>
              <w:jc w:val="center"/>
              <w:rPr>
                <w:b/>
                <w:sz w:val="20"/>
              </w:rPr>
            </w:pPr>
          </w:p>
          <w:p w:rsidR="002E67E2" w:rsidRDefault="002E67E2">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pPr>
              <w:rPr>
                <w:sz w:val="20"/>
              </w:rPr>
            </w:pPr>
          </w:p>
        </w:tc>
        <w:tc>
          <w:tcPr>
            <w:tcW w:w="1890" w:type="dxa"/>
            <w:vMerge/>
          </w:tcPr>
          <w:p w:rsidR="002E67E2" w:rsidRDefault="002E67E2" w:rsidP="00DC4A41">
            <w:pPr>
              <w:rPr>
                <w:sz w:val="20"/>
              </w:rPr>
            </w:pPr>
          </w:p>
        </w:tc>
        <w:tc>
          <w:tcPr>
            <w:tcW w:w="1980" w:type="dxa"/>
          </w:tcPr>
          <w:p w:rsidR="002E67E2" w:rsidRDefault="002E67E2" w:rsidP="00964312">
            <w:pPr>
              <w:rPr>
                <w:sz w:val="20"/>
              </w:rPr>
            </w:pPr>
          </w:p>
          <w:p w:rsidR="002E67E2" w:rsidRDefault="002E67E2" w:rsidP="00964312">
            <w:pPr>
              <w:rPr>
                <w:sz w:val="20"/>
              </w:rPr>
            </w:pPr>
            <w:r>
              <w:rPr>
                <w:sz w:val="20"/>
              </w:rPr>
              <w:t>Check if lb/batch for each applicable air contaminant for each Operating Scenario are entered in ST0 Summary</w:t>
            </w:r>
          </w:p>
        </w:tc>
        <w:tc>
          <w:tcPr>
            <w:tcW w:w="1530" w:type="dxa"/>
          </w:tcPr>
          <w:p w:rsidR="002E67E2" w:rsidRDefault="002E67E2">
            <w:pPr>
              <w:jc w:val="center"/>
              <w:rPr>
                <w:b/>
                <w:sz w:val="20"/>
              </w:rPr>
            </w:pPr>
          </w:p>
          <w:p w:rsidR="002E67E2" w:rsidRDefault="002E67E2">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E67E2" w:rsidTr="00432FD5">
        <w:trPr>
          <w:cantSplit/>
        </w:trPr>
        <w:tc>
          <w:tcPr>
            <w:tcW w:w="2088" w:type="dxa"/>
            <w:vMerge/>
          </w:tcPr>
          <w:p w:rsidR="002E67E2" w:rsidRDefault="002E67E2">
            <w:pPr>
              <w:rPr>
                <w:sz w:val="20"/>
              </w:rPr>
            </w:pPr>
          </w:p>
        </w:tc>
        <w:tc>
          <w:tcPr>
            <w:tcW w:w="1890" w:type="dxa"/>
            <w:vMerge/>
          </w:tcPr>
          <w:p w:rsidR="002E67E2" w:rsidRDefault="002E67E2" w:rsidP="00DC4A41">
            <w:pPr>
              <w:rPr>
                <w:sz w:val="20"/>
              </w:rPr>
            </w:pPr>
          </w:p>
        </w:tc>
        <w:tc>
          <w:tcPr>
            <w:tcW w:w="1980" w:type="dxa"/>
          </w:tcPr>
          <w:p w:rsidR="002E67E2" w:rsidRDefault="002E67E2" w:rsidP="00964312">
            <w:pPr>
              <w:rPr>
                <w:sz w:val="20"/>
              </w:rPr>
            </w:pPr>
          </w:p>
          <w:p w:rsidR="002E67E2" w:rsidRDefault="002E67E2" w:rsidP="00964312">
            <w:pPr>
              <w:rPr>
                <w:sz w:val="20"/>
              </w:rPr>
            </w:pPr>
            <w:r>
              <w:rPr>
                <w:sz w:val="20"/>
              </w:rPr>
              <w:t>Check if lb/batch and lb/step for each applicable air contaminant for each Operating Scenario are entered for each individual Step</w:t>
            </w:r>
          </w:p>
        </w:tc>
        <w:tc>
          <w:tcPr>
            <w:tcW w:w="1530" w:type="dxa"/>
          </w:tcPr>
          <w:p w:rsidR="002E67E2" w:rsidRDefault="002E67E2">
            <w:pPr>
              <w:jc w:val="center"/>
              <w:rPr>
                <w:b/>
                <w:sz w:val="20"/>
              </w:rPr>
            </w:pPr>
          </w:p>
          <w:p w:rsidR="001E7FC5" w:rsidRDefault="001E7FC5">
            <w:pPr>
              <w:jc w:val="center"/>
              <w:rPr>
                <w:b/>
                <w:sz w:val="20"/>
              </w:rPr>
            </w:pPr>
            <w:r>
              <w:rPr>
                <w:b/>
                <w:sz w:val="20"/>
              </w:rPr>
              <w:t>R</w:t>
            </w:r>
          </w:p>
        </w:tc>
        <w:tc>
          <w:tcPr>
            <w:tcW w:w="1260" w:type="dxa"/>
          </w:tcPr>
          <w:p w:rsidR="002E67E2" w:rsidRDefault="002E67E2">
            <w:pPr>
              <w:rPr>
                <w:sz w:val="20"/>
              </w:rPr>
            </w:pPr>
          </w:p>
        </w:tc>
        <w:tc>
          <w:tcPr>
            <w:tcW w:w="2340" w:type="dxa"/>
          </w:tcPr>
          <w:p w:rsidR="002E67E2" w:rsidRDefault="002E67E2">
            <w:pPr>
              <w:rPr>
                <w:sz w:val="20"/>
              </w:rPr>
            </w:pPr>
          </w:p>
        </w:tc>
      </w:tr>
      <w:tr w:rsidR="002A391A" w:rsidTr="00432FD5">
        <w:trPr>
          <w:cantSplit/>
        </w:trPr>
        <w:tc>
          <w:tcPr>
            <w:tcW w:w="2088" w:type="dxa"/>
          </w:tcPr>
          <w:p w:rsidR="002A391A" w:rsidRDefault="002A391A">
            <w:pPr>
              <w:rPr>
                <w:sz w:val="20"/>
              </w:rPr>
            </w:pPr>
          </w:p>
          <w:p w:rsidR="002A391A" w:rsidRDefault="002E67E2">
            <w:pPr>
              <w:rPr>
                <w:sz w:val="20"/>
              </w:rPr>
            </w:pPr>
            <w:r>
              <w:rPr>
                <w:sz w:val="20"/>
              </w:rPr>
              <w:t>Compliance Plan</w:t>
            </w:r>
          </w:p>
        </w:tc>
        <w:tc>
          <w:tcPr>
            <w:tcW w:w="1890" w:type="dxa"/>
          </w:tcPr>
          <w:p w:rsidR="002A391A" w:rsidRDefault="002A391A" w:rsidP="00DC4A41">
            <w:pPr>
              <w:rPr>
                <w:sz w:val="20"/>
              </w:rPr>
            </w:pPr>
          </w:p>
          <w:p w:rsidR="002A391A" w:rsidRDefault="002A391A" w:rsidP="00DC4A41">
            <w:pPr>
              <w:rPr>
                <w:sz w:val="20"/>
              </w:rPr>
            </w:pPr>
            <w:r>
              <w:rPr>
                <w:sz w:val="20"/>
              </w:rPr>
              <w:t>Subject Item: BP, CD, E, FC, FG, IS, GR, U</w:t>
            </w:r>
          </w:p>
        </w:tc>
        <w:tc>
          <w:tcPr>
            <w:tcW w:w="1980" w:type="dxa"/>
          </w:tcPr>
          <w:p w:rsidR="002A391A" w:rsidRDefault="002A391A" w:rsidP="00964312">
            <w:pPr>
              <w:rPr>
                <w:sz w:val="20"/>
              </w:rPr>
            </w:pPr>
          </w:p>
          <w:p w:rsidR="002A391A" w:rsidRDefault="002A391A" w:rsidP="00964312">
            <w:pPr>
              <w:rPr>
                <w:sz w:val="20"/>
              </w:rPr>
            </w:pPr>
          </w:p>
        </w:tc>
        <w:tc>
          <w:tcPr>
            <w:tcW w:w="1530" w:type="dxa"/>
          </w:tcPr>
          <w:p w:rsidR="002A391A" w:rsidRDefault="002A391A">
            <w:pPr>
              <w:jc w:val="center"/>
              <w:rPr>
                <w:b/>
                <w:sz w:val="20"/>
              </w:rPr>
            </w:pPr>
          </w:p>
          <w:p w:rsidR="002E67E2" w:rsidRDefault="002E67E2">
            <w:pPr>
              <w:jc w:val="center"/>
              <w:rPr>
                <w:b/>
                <w:sz w:val="20"/>
              </w:rPr>
            </w:pPr>
            <w:r>
              <w:rPr>
                <w:b/>
                <w:sz w:val="20"/>
              </w:rPr>
              <w:t>NR**</w:t>
            </w:r>
          </w:p>
        </w:tc>
        <w:tc>
          <w:tcPr>
            <w:tcW w:w="1260" w:type="dxa"/>
          </w:tcPr>
          <w:p w:rsidR="002A391A" w:rsidRDefault="002A391A">
            <w:pPr>
              <w:rPr>
                <w:sz w:val="20"/>
              </w:rPr>
            </w:pPr>
          </w:p>
        </w:tc>
        <w:tc>
          <w:tcPr>
            <w:tcW w:w="2340" w:type="dxa"/>
          </w:tcPr>
          <w:p w:rsidR="002A391A" w:rsidRDefault="002A391A">
            <w:pPr>
              <w:rPr>
                <w:sz w:val="20"/>
              </w:rPr>
            </w:pPr>
          </w:p>
        </w:tc>
      </w:tr>
    </w:tbl>
    <w:p w:rsidR="00DC4A41" w:rsidRDefault="00DC4A41">
      <w:pPr>
        <w:rPr>
          <w:sz w:val="20"/>
        </w:rPr>
      </w:pPr>
    </w:p>
    <w:p w:rsidR="0015291B" w:rsidRDefault="0015291B">
      <w:pPr>
        <w:rPr>
          <w:sz w:val="20"/>
        </w:rPr>
      </w:pPr>
    </w:p>
    <w:p w:rsidR="0015291B" w:rsidRDefault="0015291B">
      <w:pPr>
        <w:rPr>
          <w:sz w:val="20"/>
        </w:rPr>
      </w:pPr>
    </w:p>
    <w:p w:rsidR="0015291B" w:rsidRDefault="0015291B" w:rsidP="0015291B">
      <w:r>
        <w:t>** The Operating Permit Section does not require that the IOP application include compliance plans.  However the permit writer and the supervisor must make sure the following items are provided</w:t>
      </w:r>
      <w:r w:rsidR="008E6280">
        <w:t>/addressed</w:t>
      </w:r>
      <w:r>
        <w:t xml:space="preserve"> in the application:</w:t>
      </w:r>
    </w:p>
    <w:p w:rsidR="0015291B" w:rsidRDefault="0015291B">
      <w:pPr>
        <w:rPr>
          <w:sz w:val="20"/>
        </w:rPr>
      </w:pPr>
    </w:p>
    <w:p w:rsidR="004F1090" w:rsidRDefault="004F1090" w:rsidP="004F1090">
      <w:pPr>
        <w:numPr>
          <w:ilvl w:val="0"/>
          <w:numId w:val="5"/>
        </w:numPr>
      </w:pPr>
      <w:r>
        <w:t>Equipment inventory must identify all sources at the facility including those covered by general permits.</w:t>
      </w:r>
    </w:p>
    <w:p w:rsidR="004F1090" w:rsidRDefault="004F1090" w:rsidP="004F1090"/>
    <w:p w:rsidR="0015291B" w:rsidRDefault="0015291B" w:rsidP="0015291B">
      <w:pPr>
        <w:numPr>
          <w:ilvl w:val="0"/>
          <w:numId w:val="5"/>
        </w:numPr>
      </w:pPr>
      <w:r>
        <w:t xml:space="preserve">Each </w:t>
      </w:r>
      <w:r w:rsidR="008E6280">
        <w:t xml:space="preserve">piece of </w:t>
      </w:r>
      <w:r>
        <w:t>equipment must have at least one operating scenario associated with it.</w:t>
      </w:r>
    </w:p>
    <w:p w:rsidR="0015291B" w:rsidRDefault="0015291B" w:rsidP="0015291B"/>
    <w:p w:rsidR="0015291B" w:rsidRDefault="00A24FBC" w:rsidP="0015291B">
      <w:pPr>
        <w:numPr>
          <w:ilvl w:val="0"/>
          <w:numId w:val="5"/>
        </w:numPr>
      </w:pPr>
      <w:r>
        <w:t>A</w:t>
      </w:r>
      <w:r w:rsidR="008E6280">
        <w:t xml:space="preserve">ny </w:t>
      </w:r>
      <w:r w:rsidR="0015291B">
        <w:t xml:space="preserve">equipment </w:t>
      </w:r>
      <w:r w:rsidR="008E6280">
        <w:t>can be placed only under one emission unit</w:t>
      </w:r>
      <w:r w:rsidR="0015291B">
        <w:t>.</w:t>
      </w:r>
    </w:p>
    <w:p w:rsidR="0015291B" w:rsidRDefault="0015291B" w:rsidP="0015291B">
      <w:pPr>
        <w:pStyle w:val="ListParagraph"/>
      </w:pPr>
    </w:p>
    <w:p w:rsidR="0015291B" w:rsidRDefault="0015291B" w:rsidP="0015291B">
      <w:pPr>
        <w:numPr>
          <w:ilvl w:val="0"/>
          <w:numId w:val="5"/>
        </w:numPr>
      </w:pPr>
      <w:r>
        <w:t xml:space="preserve">Separate operating scenarios </w:t>
      </w:r>
      <w:r w:rsidR="008E6280">
        <w:t xml:space="preserve">must be included </w:t>
      </w:r>
      <w:r>
        <w:t>for start-up, shutdown and maintenance.</w:t>
      </w:r>
      <w:r w:rsidR="008E6280">
        <w:t xml:space="preserve">  Malfunction scenarios are not permitted.</w:t>
      </w:r>
    </w:p>
    <w:p w:rsidR="0015291B" w:rsidRDefault="0015291B" w:rsidP="0015291B">
      <w:pPr>
        <w:pStyle w:val="ListParagraph"/>
      </w:pPr>
    </w:p>
    <w:p w:rsidR="0015291B" w:rsidRDefault="0015291B" w:rsidP="0015291B">
      <w:pPr>
        <w:numPr>
          <w:ilvl w:val="0"/>
          <w:numId w:val="5"/>
        </w:numPr>
      </w:pPr>
      <w:r>
        <w:t>Emissions from start-up, shutdown and maintenance must be accounted for in the annual emission limits.</w:t>
      </w:r>
    </w:p>
    <w:p w:rsidR="0015291B" w:rsidRDefault="0015291B" w:rsidP="0015291B">
      <w:pPr>
        <w:pStyle w:val="ListParagraph"/>
      </w:pPr>
    </w:p>
    <w:p w:rsidR="0015291B" w:rsidRDefault="0015291B" w:rsidP="0015291B">
      <w:pPr>
        <w:numPr>
          <w:ilvl w:val="0"/>
          <w:numId w:val="5"/>
        </w:numPr>
      </w:pPr>
      <w:r>
        <w:t>a Site plan with E, CD and PT locations</w:t>
      </w:r>
    </w:p>
    <w:p w:rsidR="00333F85" w:rsidRDefault="00333F85" w:rsidP="00333F85">
      <w:pPr>
        <w:pStyle w:val="ListParagraph"/>
      </w:pPr>
    </w:p>
    <w:p w:rsidR="00333F85" w:rsidRDefault="0006309B" w:rsidP="0015291B">
      <w:pPr>
        <w:numPr>
          <w:ilvl w:val="0"/>
          <w:numId w:val="5"/>
        </w:numPr>
      </w:pPr>
      <w:r>
        <w:t>B</w:t>
      </w:r>
      <w:r w:rsidR="00333F85">
        <w:t>lock diagram for each emission unit and batch process.</w:t>
      </w:r>
    </w:p>
    <w:p w:rsidR="0015291B" w:rsidRDefault="0015291B" w:rsidP="0015291B">
      <w:pPr>
        <w:pStyle w:val="ListParagraph"/>
      </w:pPr>
    </w:p>
    <w:p w:rsidR="0015291B" w:rsidRDefault="0006309B" w:rsidP="0015291B">
      <w:pPr>
        <w:numPr>
          <w:ilvl w:val="0"/>
          <w:numId w:val="5"/>
        </w:numPr>
      </w:pPr>
      <w:r>
        <w:t>A</w:t>
      </w:r>
      <w:r w:rsidR="00333F85">
        <w:t>ll</w:t>
      </w:r>
      <w:r w:rsidR="0015291B">
        <w:t xml:space="preserve"> emissions calculations</w:t>
      </w:r>
      <w:r w:rsidR="00333F85">
        <w:t xml:space="preserve"> and supporting documentation.</w:t>
      </w:r>
    </w:p>
    <w:p w:rsidR="0015291B" w:rsidRDefault="0015291B" w:rsidP="0015291B">
      <w:pPr>
        <w:pStyle w:val="ListParagraph"/>
      </w:pPr>
    </w:p>
    <w:p w:rsidR="0015291B" w:rsidRDefault="0006309B" w:rsidP="0015291B">
      <w:pPr>
        <w:numPr>
          <w:ilvl w:val="0"/>
          <w:numId w:val="5"/>
        </w:numPr>
      </w:pPr>
      <w:r>
        <w:t>B</w:t>
      </w:r>
      <w:r w:rsidR="0015291B">
        <w:t>anked emissions information</w:t>
      </w:r>
      <w:r w:rsidR="00333F85">
        <w:t xml:space="preserve"> if applicable.</w:t>
      </w:r>
    </w:p>
    <w:p w:rsidR="0015291B" w:rsidRDefault="0015291B" w:rsidP="0015291B">
      <w:pPr>
        <w:pStyle w:val="ListParagraph"/>
      </w:pPr>
    </w:p>
    <w:p w:rsidR="0015291B" w:rsidRDefault="0006309B" w:rsidP="0015291B">
      <w:pPr>
        <w:numPr>
          <w:ilvl w:val="0"/>
          <w:numId w:val="5"/>
        </w:numPr>
      </w:pPr>
      <w:r>
        <w:t>A</w:t>
      </w:r>
      <w:r w:rsidR="00333F85">
        <w:t xml:space="preserve">ll </w:t>
      </w:r>
      <w:r w:rsidR="0015291B">
        <w:t>RACT</w:t>
      </w:r>
      <w:r w:rsidR="00333F85">
        <w:t>/SOTA/PSD/Sub 18/MACT/NSPS/NESHAPS</w:t>
      </w:r>
      <w:r w:rsidR="0015291B">
        <w:t xml:space="preserve"> applicability </w:t>
      </w:r>
      <w:r w:rsidR="00333F85">
        <w:t>determinations.</w:t>
      </w:r>
    </w:p>
    <w:p w:rsidR="0015291B" w:rsidRDefault="0015291B" w:rsidP="0015291B">
      <w:pPr>
        <w:pStyle w:val="ListParagraph"/>
      </w:pPr>
    </w:p>
    <w:p w:rsidR="0015291B" w:rsidRDefault="0015291B" w:rsidP="0015291B">
      <w:pPr>
        <w:numPr>
          <w:ilvl w:val="0"/>
          <w:numId w:val="5"/>
        </w:numPr>
      </w:pPr>
      <w:r>
        <w:t>Certification</w:t>
      </w:r>
      <w:r w:rsidR="00333F85">
        <w:t>s</w:t>
      </w:r>
    </w:p>
    <w:p w:rsidR="0015291B" w:rsidRDefault="0015291B" w:rsidP="0015291B">
      <w:pPr>
        <w:pStyle w:val="ListParagraph"/>
      </w:pPr>
    </w:p>
    <w:p w:rsidR="0015291B" w:rsidRDefault="0015291B" w:rsidP="0015291B">
      <w:pPr>
        <w:numPr>
          <w:ilvl w:val="0"/>
          <w:numId w:val="5"/>
        </w:numPr>
      </w:pPr>
      <w:r>
        <w:t>Compliance status and compliance schedules</w:t>
      </w:r>
    </w:p>
    <w:p w:rsidR="0015291B" w:rsidRDefault="0015291B" w:rsidP="0015291B">
      <w:pPr>
        <w:pStyle w:val="ListParagraph"/>
      </w:pPr>
    </w:p>
    <w:p w:rsidR="007338E4" w:rsidRDefault="0015291B" w:rsidP="0015291B">
      <w:pPr>
        <w:numPr>
          <w:ilvl w:val="0"/>
          <w:numId w:val="5"/>
        </w:numPr>
      </w:pPr>
      <w:r>
        <w:t>CAM Plan</w:t>
      </w:r>
    </w:p>
    <w:p w:rsidR="00DB64DE" w:rsidRDefault="00DB64DE" w:rsidP="00DB64DE">
      <w:pPr>
        <w:pStyle w:val="ListParagraph"/>
      </w:pPr>
    </w:p>
    <w:p w:rsidR="00DB64DE" w:rsidRDefault="00DB64DE" w:rsidP="00DB64DE">
      <w:pPr>
        <w:ind w:left="720"/>
      </w:pPr>
    </w:p>
    <w:p w:rsidR="0083728F" w:rsidRDefault="0083728F" w:rsidP="00DB64DE">
      <w:pPr>
        <w:keepNext/>
        <w:spacing w:line="209" w:lineRule="auto"/>
        <w:jc w:val="center"/>
        <w:outlineLvl w:val="1"/>
        <w:rPr>
          <w:rFonts w:ascii="Arial" w:hAnsi="Arial"/>
          <w:color w:val="0000FF"/>
          <w:sz w:val="28"/>
        </w:rPr>
      </w:pPr>
    </w:p>
    <w:p w:rsidR="00DB64DE" w:rsidRPr="00DB64DE" w:rsidRDefault="00DB64DE" w:rsidP="00DB64DE">
      <w:pPr>
        <w:keepNext/>
        <w:spacing w:line="209" w:lineRule="auto"/>
        <w:jc w:val="center"/>
        <w:outlineLvl w:val="1"/>
        <w:rPr>
          <w:rFonts w:ascii="Arial" w:hAnsi="Arial"/>
          <w:color w:val="0000FF"/>
          <w:sz w:val="28"/>
        </w:rPr>
      </w:pPr>
      <w:r w:rsidRPr="00DB64DE">
        <w:rPr>
          <w:rFonts w:ascii="Arial" w:hAnsi="Arial"/>
          <w:color w:val="0000FF"/>
          <w:sz w:val="28"/>
        </w:rPr>
        <w:t>RENEWAL PERMIT ADMINISTRATIVE COMPLETENESS CHECKLIST</w:t>
      </w:r>
    </w:p>
    <w:tbl>
      <w:tblPr>
        <w:tblW w:w="0" w:type="auto"/>
        <w:tblInd w:w="-162" w:type="dxa"/>
        <w:tblLayout w:type="fixed"/>
        <w:tblLook w:val="0000" w:firstRow="0" w:lastRow="0" w:firstColumn="0" w:lastColumn="0" w:noHBand="0" w:noVBand="0"/>
      </w:tblPr>
      <w:tblGrid>
        <w:gridCol w:w="468"/>
        <w:gridCol w:w="990"/>
        <w:gridCol w:w="3492"/>
        <w:gridCol w:w="1080"/>
        <w:gridCol w:w="2250"/>
        <w:gridCol w:w="450"/>
        <w:gridCol w:w="540"/>
        <w:gridCol w:w="36"/>
        <w:gridCol w:w="570"/>
        <w:gridCol w:w="564"/>
        <w:gridCol w:w="12"/>
      </w:tblGrid>
      <w:tr w:rsidR="00DB64DE" w:rsidRPr="00DB64DE" w:rsidTr="002F66E2">
        <w:trPr>
          <w:gridAfter w:val="1"/>
          <w:wAfter w:w="12" w:type="dxa"/>
          <w:cantSplit/>
        </w:trPr>
        <w:tc>
          <w:tcPr>
            <w:tcW w:w="1458" w:type="dxa"/>
            <w:gridSpan w:val="2"/>
          </w:tcPr>
          <w:p w:rsidR="00DB64DE" w:rsidRPr="00DB64DE" w:rsidRDefault="00DB64DE" w:rsidP="00DB64DE">
            <w:pPr>
              <w:rPr>
                <w:rFonts w:ascii="Arial" w:hAnsi="Arial"/>
                <w:b/>
                <w:sz w:val="18"/>
              </w:rPr>
            </w:pPr>
          </w:p>
          <w:p w:rsidR="00DB64DE" w:rsidRPr="00DB64DE" w:rsidRDefault="00DB64DE" w:rsidP="00DB64DE">
            <w:pPr>
              <w:rPr>
                <w:rFonts w:ascii="Arial" w:hAnsi="Arial"/>
                <w:b/>
                <w:sz w:val="18"/>
              </w:rPr>
            </w:pPr>
            <w:r w:rsidRPr="00DB64DE">
              <w:rPr>
                <w:rFonts w:ascii="Arial" w:hAnsi="Arial"/>
                <w:b/>
                <w:sz w:val="18"/>
              </w:rPr>
              <w:t>Facility Name:</w:t>
            </w:r>
          </w:p>
        </w:tc>
        <w:tc>
          <w:tcPr>
            <w:tcW w:w="3492" w:type="dxa"/>
            <w:tcBorders>
              <w:bottom w:val="single" w:sz="4" w:space="0" w:color="auto"/>
            </w:tcBorders>
          </w:tcPr>
          <w:p w:rsidR="00DB64DE" w:rsidRPr="00DB64DE" w:rsidRDefault="00DB64DE" w:rsidP="00DB64DE">
            <w:pPr>
              <w:rPr>
                <w:rFonts w:ascii="Arial" w:hAnsi="Arial"/>
                <w:b/>
                <w:sz w:val="18"/>
              </w:rPr>
            </w:pPr>
          </w:p>
          <w:p w:rsidR="00DB64DE" w:rsidRPr="00DB64DE" w:rsidRDefault="00DB64DE" w:rsidP="00DB64DE">
            <w:pPr>
              <w:rPr>
                <w:rFonts w:ascii="Arial" w:hAnsi="Arial"/>
                <w:b/>
                <w:sz w:val="18"/>
              </w:rPr>
            </w:pPr>
          </w:p>
        </w:tc>
        <w:tc>
          <w:tcPr>
            <w:tcW w:w="1080" w:type="dxa"/>
          </w:tcPr>
          <w:p w:rsidR="00DB64DE" w:rsidRPr="00DB64DE" w:rsidRDefault="00DB64DE" w:rsidP="00DB64DE">
            <w:pPr>
              <w:jc w:val="right"/>
              <w:rPr>
                <w:rFonts w:ascii="Arial" w:hAnsi="Arial"/>
                <w:b/>
                <w:sz w:val="18"/>
              </w:rPr>
            </w:pPr>
          </w:p>
          <w:p w:rsidR="00DB64DE" w:rsidRPr="00DB64DE" w:rsidRDefault="00DB64DE" w:rsidP="00DB64DE">
            <w:pPr>
              <w:jc w:val="right"/>
              <w:rPr>
                <w:rFonts w:ascii="Arial" w:hAnsi="Arial"/>
                <w:b/>
                <w:sz w:val="18"/>
              </w:rPr>
            </w:pPr>
            <w:r w:rsidRPr="00DB64DE">
              <w:rPr>
                <w:rFonts w:ascii="Arial" w:hAnsi="Arial"/>
                <w:b/>
                <w:sz w:val="18"/>
              </w:rPr>
              <w:t>Location:</w:t>
            </w:r>
          </w:p>
        </w:tc>
        <w:tc>
          <w:tcPr>
            <w:tcW w:w="2250" w:type="dxa"/>
            <w:tcBorders>
              <w:bottom w:val="single" w:sz="4" w:space="0" w:color="auto"/>
            </w:tcBorders>
          </w:tcPr>
          <w:p w:rsidR="00DB64DE" w:rsidRPr="00DB64DE" w:rsidRDefault="00DB64DE" w:rsidP="00DB64DE">
            <w:pPr>
              <w:jc w:val="right"/>
              <w:rPr>
                <w:rFonts w:ascii="Arial" w:hAnsi="Arial"/>
                <w:b/>
                <w:sz w:val="18"/>
              </w:rPr>
            </w:pPr>
          </w:p>
        </w:tc>
        <w:tc>
          <w:tcPr>
            <w:tcW w:w="990" w:type="dxa"/>
            <w:gridSpan w:val="2"/>
          </w:tcPr>
          <w:p w:rsidR="00DB64DE" w:rsidRPr="00DB64DE" w:rsidRDefault="00DB64DE" w:rsidP="00DB64DE">
            <w:pPr>
              <w:jc w:val="right"/>
              <w:rPr>
                <w:rFonts w:ascii="Arial" w:hAnsi="Arial"/>
                <w:b/>
                <w:sz w:val="18"/>
              </w:rPr>
            </w:pPr>
          </w:p>
          <w:p w:rsidR="00DB64DE" w:rsidRPr="00DB64DE" w:rsidRDefault="00DB64DE" w:rsidP="00DB64DE">
            <w:pPr>
              <w:jc w:val="right"/>
              <w:rPr>
                <w:rFonts w:ascii="Arial" w:hAnsi="Arial"/>
                <w:b/>
                <w:sz w:val="18"/>
              </w:rPr>
            </w:pPr>
          </w:p>
        </w:tc>
        <w:tc>
          <w:tcPr>
            <w:tcW w:w="1170" w:type="dxa"/>
            <w:gridSpan w:val="3"/>
          </w:tcPr>
          <w:p w:rsidR="00DB64DE" w:rsidRPr="00DB64DE" w:rsidRDefault="00DB64DE" w:rsidP="00DB64DE">
            <w:pPr>
              <w:rPr>
                <w:rFonts w:ascii="Arial" w:hAnsi="Arial"/>
                <w:b/>
                <w:sz w:val="18"/>
              </w:rPr>
            </w:pPr>
          </w:p>
          <w:p w:rsidR="00DB64DE" w:rsidRPr="00DB64DE" w:rsidRDefault="00DB64DE" w:rsidP="00DB64DE">
            <w:pPr>
              <w:rPr>
                <w:rFonts w:ascii="Arial" w:hAnsi="Arial"/>
                <w:b/>
                <w:sz w:val="18"/>
              </w:rPr>
            </w:pPr>
          </w:p>
        </w:tc>
      </w:tr>
      <w:tr w:rsidR="00DB64DE" w:rsidRPr="00DB64DE" w:rsidTr="002F66E2">
        <w:trPr>
          <w:gridAfter w:val="1"/>
          <w:wAfter w:w="12" w:type="dxa"/>
          <w:cantSplit/>
        </w:trPr>
        <w:tc>
          <w:tcPr>
            <w:tcW w:w="1458" w:type="dxa"/>
            <w:gridSpan w:val="2"/>
          </w:tcPr>
          <w:p w:rsidR="00DB64DE" w:rsidRPr="00DB64DE" w:rsidRDefault="00DB64DE" w:rsidP="00DB64DE">
            <w:pPr>
              <w:rPr>
                <w:rFonts w:ascii="Arial" w:hAnsi="Arial"/>
                <w:b/>
                <w:sz w:val="18"/>
              </w:rPr>
            </w:pPr>
          </w:p>
          <w:p w:rsidR="00DB64DE" w:rsidRPr="00DB64DE" w:rsidRDefault="00DB64DE" w:rsidP="00DB64DE">
            <w:pPr>
              <w:jc w:val="right"/>
              <w:rPr>
                <w:rFonts w:ascii="Arial" w:hAnsi="Arial"/>
                <w:b/>
                <w:sz w:val="18"/>
              </w:rPr>
            </w:pPr>
            <w:r w:rsidRPr="00DB64DE">
              <w:rPr>
                <w:rFonts w:ascii="Arial" w:hAnsi="Arial"/>
                <w:b/>
                <w:sz w:val="18"/>
              </w:rPr>
              <w:t>BOP PI:</w:t>
            </w:r>
          </w:p>
        </w:tc>
        <w:tc>
          <w:tcPr>
            <w:tcW w:w="3492" w:type="dxa"/>
            <w:tcBorders>
              <w:top w:val="single" w:sz="4" w:space="0" w:color="auto"/>
              <w:bottom w:val="single" w:sz="4" w:space="0" w:color="auto"/>
            </w:tcBorders>
          </w:tcPr>
          <w:p w:rsidR="00DB64DE" w:rsidRPr="00DB64DE" w:rsidRDefault="00DB64DE" w:rsidP="00DB64DE">
            <w:pPr>
              <w:rPr>
                <w:rFonts w:ascii="Arial" w:hAnsi="Arial"/>
                <w:b/>
                <w:sz w:val="18"/>
              </w:rPr>
            </w:pPr>
          </w:p>
          <w:p w:rsidR="00DB64DE" w:rsidRPr="00DB64DE" w:rsidRDefault="00DB64DE" w:rsidP="00DB64DE">
            <w:pPr>
              <w:rPr>
                <w:rFonts w:ascii="Arial" w:hAnsi="Arial"/>
                <w:b/>
                <w:sz w:val="18"/>
              </w:rPr>
            </w:pPr>
          </w:p>
        </w:tc>
        <w:tc>
          <w:tcPr>
            <w:tcW w:w="1080" w:type="dxa"/>
          </w:tcPr>
          <w:p w:rsidR="00DB64DE" w:rsidRPr="00DB64DE" w:rsidRDefault="00DB64DE" w:rsidP="00DB64DE">
            <w:pPr>
              <w:jc w:val="right"/>
              <w:rPr>
                <w:rFonts w:ascii="Arial" w:hAnsi="Arial"/>
                <w:b/>
                <w:sz w:val="18"/>
              </w:rPr>
            </w:pPr>
          </w:p>
          <w:p w:rsidR="00DB64DE" w:rsidRPr="00DB64DE" w:rsidRDefault="00DB64DE" w:rsidP="00DB64DE">
            <w:pPr>
              <w:jc w:val="right"/>
              <w:rPr>
                <w:rFonts w:ascii="Arial" w:hAnsi="Arial"/>
                <w:b/>
                <w:sz w:val="18"/>
              </w:rPr>
            </w:pPr>
            <w:r w:rsidRPr="00DB64DE">
              <w:rPr>
                <w:rFonts w:ascii="Arial" w:hAnsi="Arial"/>
                <w:b/>
                <w:sz w:val="18"/>
              </w:rPr>
              <w:t>Activity:</w:t>
            </w:r>
          </w:p>
        </w:tc>
        <w:tc>
          <w:tcPr>
            <w:tcW w:w="2250" w:type="dxa"/>
            <w:tcBorders>
              <w:top w:val="single" w:sz="4" w:space="0" w:color="auto"/>
              <w:bottom w:val="single" w:sz="4" w:space="0" w:color="auto"/>
            </w:tcBorders>
          </w:tcPr>
          <w:p w:rsidR="00DB64DE" w:rsidRPr="00DB64DE" w:rsidRDefault="00DB64DE" w:rsidP="00DB64DE">
            <w:pPr>
              <w:jc w:val="right"/>
              <w:rPr>
                <w:rFonts w:ascii="Arial" w:hAnsi="Arial"/>
                <w:b/>
                <w:sz w:val="18"/>
              </w:rPr>
            </w:pPr>
          </w:p>
          <w:p w:rsidR="00DB64DE" w:rsidRPr="00DB64DE" w:rsidRDefault="00DB64DE" w:rsidP="00DB64DE">
            <w:pPr>
              <w:jc w:val="right"/>
              <w:rPr>
                <w:rFonts w:ascii="Arial" w:hAnsi="Arial"/>
                <w:b/>
                <w:sz w:val="18"/>
              </w:rPr>
            </w:pPr>
          </w:p>
        </w:tc>
        <w:tc>
          <w:tcPr>
            <w:tcW w:w="990" w:type="dxa"/>
            <w:gridSpan w:val="2"/>
          </w:tcPr>
          <w:p w:rsidR="00DB64DE" w:rsidRPr="00DB64DE" w:rsidRDefault="00DB64DE" w:rsidP="00DB64DE">
            <w:pPr>
              <w:jc w:val="right"/>
              <w:rPr>
                <w:rFonts w:ascii="Arial" w:hAnsi="Arial"/>
                <w:b/>
                <w:sz w:val="18"/>
              </w:rPr>
            </w:pPr>
          </w:p>
          <w:p w:rsidR="00DB64DE" w:rsidRPr="00DB64DE" w:rsidRDefault="00DB64DE" w:rsidP="00DB64DE">
            <w:pPr>
              <w:jc w:val="right"/>
              <w:rPr>
                <w:rFonts w:ascii="Arial" w:hAnsi="Arial"/>
                <w:b/>
                <w:sz w:val="18"/>
              </w:rPr>
            </w:pPr>
          </w:p>
        </w:tc>
        <w:tc>
          <w:tcPr>
            <w:tcW w:w="1170" w:type="dxa"/>
            <w:gridSpan w:val="3"/>
          </w:tcPr>
          <w:p w:rsidR="00DB64DE" w:rsidRPr="00DB64DE" w:rsidRDefault="00DB64DE" w:rsidP="00DB64DE">
            <w:pPr>
              <w:rPr>
                <w:rFonts w:ascii="Arial" w:hAnsi="Arial"/>
                <w:b/>
                <w:sz w:val="18"/>
              </w:rPr>
            </w:pPr>
          </w:p>
          <w:p w:rsidR="00DB64DE" w:rsidRPr="00DB64DE" w:rsidRDefault="00DB64DE" w:rsidP="00DB64DE">
            <w:pPr>
              <w:rPr>
                <w:rFonts w:ascii="Arial" w:hAnsi="Arial"/>
                <w:b/>
                <w:sz w:val="18"/>
              </w:rPr>
            </w:pPr>
          </w:p>
        </w:tc>
      </w:tr>
      <w:tr w:rsidR="00DB64DE" w:rsidRPr="00DB64DE" w:rsidTr="002F66E2">
        <w:trPr>
          <w:gridAfter w:val="1"/>
          <w:wAfter w:w="12" w:type="dxa"/>
        </w:trPr>
        <w:tc>
          <w:tcPr>
            <w:tcW w:w="1458" w:type="dxa"/>
            <w:gridSpan w:val="2"/>
          </w:tcPr>
          <w:p w:rsidR="00DB64DE" w:rsidRPr="00DB64DE" w:rsidRDefault="00DB64DE" w:rsidP="00DB64DE">
            <w:pPr>
              <w:rPr>
                <w:rFonts w:ascii="Arial" w:hAnsi="Arial"/>
                <w:b/>
                <w:sz w:val="18"/>
              </w:rPr>
            </w:pPr>
          </w:p>
        </w:tc>
        <w:tc>
          <w:tcPr>
            <w:tcW w:w="3492" w:type="dxa"/>
            <w:tcBorders>
              <w:top w:val="single" w:sz="4" w:space="0" w:color="auto"/>
            </w:tcBorders>
          </w:tcPr>
          <w:p w:rsidR="00DB64DE" w:rsidRPr="00DB64DE" w:rsidRDefault="00DB64DE" w:rsidP="00DB64DE">
            <w:pPr>
              <w:rPr>
                <w:rFonts w:ascii="Arial" w:hAnsi="Arial"/>
                <w:b/>
                <w:sz w:val="18"/>
              </w:rPr>
            </w:pPr>
          </w:p>
        </w:tc>
        <w:tc>
          <w:tcPr>
            <w:tcW w:w="4320" w:type="dxa"/>
            <w:gridSpan w:val="4"/>
          </w:tcPr>
          <w:p w:rsidR="00DB64DE" w:rsidRPr="00DB64DE" w:rsidRDefault="00DB64DE" w:rsidP="00DB64DE">
            <w:pPr>
              <w:jc w:val="right"/>
              <w:rPr>
                <w:rFonts w:ascii="Arial" w:hAnsi="Arial"/>
                <w:b/>
                <w:sz w:val="18"/>
              </w:rPr>
            </w:pPr>
          </w:p>
        </w:tc>
        <w:tc>
          <w:tcPr>
            <w:tcW w:w="1170" w:type="dxa"/>
            <w:gridSpan w:val="3"/>
          </w:tcPr>
          <w:p w:rsidR="00DB64DE" w:rsidRPr="00DB64DE" w:rsidRDefault="00DB64DE" w:rsidP="00DB64DE">
            <w:pPr>
              <w:rPr>
                <w:rFonts w:ascii="Arial" w:hAnsi="Arial"/>
                <w:b/>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68" w:type="dxa"/>
            <w:tcBorders>
              <w:top w:val="nil"/>
              <w:left w:val="nil"/>
              <w:bottom w:val="nil"/>
              <w:right w:val="nil"/>
            </w:tcBorders>
          </w:tcPr>
          <w:p w:rsidR="00DB64DE" w:rsidRPr="00DB64DE" w:rsidRDefault="00DB64DE" w:rsidP="00DB64DE">
            <w:pPr>
              <w:rPr>
                <w:rFonts w:ascii="Arial" w:hAnsi="Arial"/>
                <w:sz w:val="18"/>
              </w:rPr>
            </w:pPr>
          </w:p>
        </w:tc>
        <w:tc>
          <w:tcPr>
            <w:tcW w:w="8262" w:type="dxa"/>
            <w:gridSpan w:val="5"/>
            <w:tcBorders>
              <w:top w:val="nil"/>
              <w:left w:val="nil"/>
              <w:bottom w:val="nil"/>
              <w:right w:val="nil"/>
            </w:tcBorders>
          </w:tcPr>
          <w:p w:rsidR="00DB64DE" w:rsidRPr="00DB64DE" w:rsidRDefault="00DB64DE" w:rsidP="00DB64DE">
            <w:pP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b/>
                <w:sz w:val="18"/>
              </w:rPr>
            </w:pPr>
            <w:r w:rsidRPr="00DB64DE">
              <w:rPr>
                <w:rFonts w:ascii="Arial" w:hAnsi="Arial"/>
                <w:b/>
                <w:sz w:val="18"/>
              </w:rPr>
              <w:t>Yes</w:t>
            </w:r>
          </w:p>
        </w:tc>
        <w:tc>
          <w:tcPr>
            <w:tcW w:w="570" w:type="dxa"/>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b/>
                <w:sz w:val="18"/>
              </w:rPr>
            </w:pPr>
            <w:r w:rsidRPr="00DB64DE">
              <w:rPr>
                <w:rFonts w:ascii="Arial" w:hAnsi="Arial"/>
                <w:b/>
                <w:sz w:val="18"/>
              </w:rPr>
              <w:t>No</w:t>
            </w: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b/>
                <w:sz w:val="18"/>
              </w:rPr>
            </w:pPr>
            <w:r w:rsidRPr="00DB64DE">
              <w:rPr>
                <w:rFonts w:ascii="Arial" w:hAnsi="Arial"/>
                <w:b/>
                <w:sz w:val="18"/>
              </w:rPr>
              <w:t>NA</w:t>
            </w: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tcBorders>
              <w:top w:val="single" w:sz="4" w:space="0" w:color="auto"/>
              <w:left w:val="single" w:sz="4" w:space="0" w:color="auto"/>
              <w:bottom w:val="single" w:sz="4"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1</w:t>
            </w:r>
          </w:p>
        </w:tc>
        <w:tc>
          <w:tcPr>
            <w:tcW w:w="8262" w:type="dxa"/>
            <w:gridSpan w:val="5"/>
            <w:tcBorders>
              <w:top w:val="single" w:sz="4" w:space="0" w:color="auto"/>
              <w:left w:val="single" w:sz="2" w:space="0" w:color="auto"/>
              <w:bottom w:val="single" w:sz="4"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 xml:space="preserve">DASHBOARD REQUIREMENTS: Open </w:t>
            </w:r>
            <w:r w:rsidRPr="00DB64DE">
              <w:rPr>
                <w:rFonts w:ascii="Arial" w:hAnsi="Arial"/>
                <w:sz w:val="18"/>
                <w:u w:val="single"/>
              </w:rPr>
              <w:t>Activity Tracking</w:t>
            </w:r>
            <w:r w:rsidRPr="00DB64DE">
              <w:rPr>
                <w:rFonts w:ascii="Arial" w:hAnsi="Arial"/>
                <w:sz w:val="18"/>
              </w:rPr>
              <w:t xml:space="preserve"> in NJEMS and verify that a “Completed Date” for the following Tasks has been entered:</w:t>
            </w:r>
          </w:p>
          <w:p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Receive app. and record receipt date.</w:t>
            </w:r>
          </w:p>
          <w:p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Acknowledge receipt of application.</w:t>
            </w:r>
          </w:p>
          <w:p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Assign application to supervisor.</w:t>
            </w:r>
          </w:p>
          <w:p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Assign application to evaluator.</w:t>
            </w:r>
          </w:p>
          <w:p w:rsidR="00DB64DE" w:rsidRPr="00DB64DE" w:rsidRDefault="00DB64DE" w:rsidP="00DB64DE">
            <w:pPr>
              <w:tabs>
                <w:tab w:val="left" w:pos="-1180"/>
                <w:tab w:val="left" w:pos="-720"/>
                <w:tab w:val="left" w:pos="0"/>
                <w:tab w:val="left" w:pos="1440"/>
                <w:tab w:val="left" w:pos="2160"/>
                <w:tab w:val="left" w:pos="2790"/>
                <w:tab w:val="left" w:pos="3600"/>
                <w:tab w:val="left" w:pos="4860"/>
              </w:tabs>
              <w:rPr>
                <w:rFonts w:ascii="Arial" w:hAnsi="Arial"/>
                <w:sz w:val="18"/>
              </w:rPr>
            </w:pPr>
          </w:p>
          <w:p w:rsidR="00DB64DE" w:rsidRPr="00DB64DE" w:rsidRDefault="00DB64DE" w:rsidP="00DB64DE">
            <w:pPr>
              <w:rPr>
                <w:rFonts w:ascii="Arial" w:hAnsi="Arial"/>
                <w:sz w:val="18"/>
              </w:rPr>
            </w:pPr>
            <w:r w:rsidRPr="00DB64DE">
              <w:rPr>
                <w:rFonts w:ascii="Arial" w:hAnsi="Arial"/>
                <w:sz w:val="18"/>
              </w:rPr>
              <w:t xml:space="preserve">In addition, verify that a </w:t>
            </w:r>
            <w:r w:rsidRPr="00DB64DE">
              <w:rPr>
                <w:rFonts w:ascii="Arial" w:hAnsi="Arial"/>
                <w:sz w:val="18"/>
                <w:u w:val="single"/>
              </w:rPr>
              <w:t>Permit Document Set</w:t>
            </w:r>
            <w:r w:rsidRPr="00DB64DE">
              <w:rPr>
                <w:rFonts w:ascii="Arial" w:hAnsi="Arial"/>
                <w:sz w:val="18"/>
              </w:rPr>
              <w:t xml:space="preserve"> has been created and that NJEMS </w:t>
            </w:r>
            <w:r w:rsidRPr="00DB64DE">
              <w:rPr>
                <w:rFonts w:ascii="Arial" w:hAnsi="Arial"/>
                <w:sz w:val="18"/>
                <w:u w:val="single"/>
              </w:rPr>
              <w:t>Permit Activity Summary</w:t>
            </w:r>
            <w:r w:rsidRPr="00DB64DE">
              <w:rPr>
                <w:rFonts w:ascii="Arial" w:hAnsi="Arial"/>
                <w:sz w:val="18"/>
              </w:rPr>
              <w:t xml:space="preserve"> has been updated showing the correct modification type. </w:t>
            </w:r>
            <w:hyperlink r:id="rId10" w:history="1">
              <w:r w:rsidRPr="00DB64DE">
                <w:rPr>
                  <w:rFonts w:ascii="Arial" w:hAnsi="Arial"/>
                  <w:color w:val="0000FF"/>
                  <w:sz w:val="18"/>
                  <w:u w:val="single"/>
                </w:rPr>
                <w:t>Click for</w:t>
              </w:r>
              <w:bookmarkStart w:id="9" w:name="_Hlt156883112"/>
              <w:r w:rsidRPr="00DB64DE">
                <w:rPr>
                  <w:rFonts w:ascii="Arial" w:hAnsi="Arial"/>
                  <w:color w:val="0000FF"/>
                  <w:sz w:val="18"/>
                  <w:u w:val="single"/>
                </w:rPr>
                <w:t xml:space="preserve"> </w:t>
              </w:r>
              <w:bookmarkEnd w:id="9"/>
              <w:r w:rsidRPr="00DB64DE">
                <w:rPr>
                  <w:rFonts w:ascii="Arial" w:hAnsi="Arial"/>
                  <w:color w:val="0000FF"/>
                  <w:sz w:val="18"/>
                  <w:u w:val="single"/>
                </w:rPr>
                <w:t>Pr</w:t>
              </w:r>
              <w:bookmarkStart w:id="10" w:name="_Hlt160240921"/>
              <w:r w:rsidRPr="00DB64DE">
                <w:rPr>
                  <w:rFonts w:ascii="Arial" w:hAnsi="Arial"/>
                  <w:color w:val="0000FF"/>
                  <w:sz w:val="18"/>
                  <w:u w:val="single"/>
                </w:rPr>
                <w:t>o</w:t>
              </w:r>
              <w:bookmarkEnd w:id="10"/>
              <w:r w:rsidRPr="00DB64DE">
                <w:rPr>
                  <w:rFonts w:ascii="Arial" w:hAnsi="Arial"/>
                  <w:color w:val="0000FF"/>
                  <w:sz w:val="18"/>
                  <w:u w:val="single"/>
                </w:rPr>
                <w:t>cedure</w:t>
              </w:r>
            </w:hyperlink>
            <w:r w:rsidRPr="00DB64DE">
              <w:rPr>
                <w:rFonts w:ascii="Arial" w:hAnsi="Arial"/>
                <w:sz w:val="18"/>
              </w:rPr>
              <w:t>.</w:t>
            </w: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tcBorders>
              <w:top w:val="single" w:sz="4" w:space="0" w:color="auto"/>
              <w:left w:val="single" w:sz="4" w:space="0" w:color="auto"/>
              <w:bottom w:val="single" w:sz="4"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2a</w:t>
            </w:r>
          </w:p>
        </w:tc>
        <w:tc>
          <w:tcPr>
            <w:tcW w:w="8262" w:type="dxa"/>
            <w:gridSpan w:val="5"/>
            <w:tcBorders>
              <w:top w:val="single" w:sz="4" w:space="0" w:color="auto"/>
              <w:left w:val="single" w:sz="2" w:space="0" w:color="auto"/>
              <w:bottom w:val="single" w:sz="4"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Was the application marked as “confidential”?  (Not required for administrative completeness).</w:t>
            </w: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50"/>
        </w:trPr>
        <w:tc>
          <w:tcPr>
            <w:tcW w:w="468" w:type="dxa"/>
            <w:tcBorders>
              <w:top w:val="nil"/>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2b</w:t>
            </w:r>
          </w:p>
        </w:tc>
        <w:tc>
          <w:tcPr>
            <w:tcW w:w="8262" w:type="dxa"/>
            <w:gridSpan w:val="5"/>
            <w:tcBorders>
              <w:top w:val="nil"/>
              <w:left w:val="single" w:sz="2" w:space="0" w:color="auto"/>
              <w:bottom w:val="single" w:sz="2" w:space="0" w:color="auto"/>
              <w:right w:val="single" w:sz="4" w:space="0" w:color="auto"/>
            </w:tcBorders>
          </w:tcPr>
          <w:p w:rsidR="00DB64DE" w:rsidRPr="00DB64DE" w:rsidRDefault="00DB64DE" w:rsidP="00DB64DE">
            <w:pPr>
              <w:rPr>
                <w:rFonts w:ascii="Arial" w:hAnsi="Arial"/>
                <w:sz w:val="12"/>
              </w:rPr>
            </w:pPr>
          </w:p>
          <w:p w:rsidR="00DB64DE" w:rsidRPr="00DB64DE" w:rsidRDefault="00DB64DE" w:rsidP="00DB64DE">
            <w:pPr>
              <w:rPr>
                <w:rFonts w:ascii="Arial" w:hAnsi="Arial"/>
                <w:sz w:val="18"/>
              </w:rPr>
            </w:pPr>
            <w:r w:rsidRPr="00DB64DE">
              <w:rPr>
                <w:rFonts w:ascii="Arial" w:hAnsi="Arial"/>
                <w:sz w:val="18"/>
              </w:rPr>
              <w:t xml:space="preserve">Has the public copy of the application been received? </w:t>
            </w:r>
            <w:r w:rsidRPr="00DB64DE">
              <w:rPr>
                <w:rFonts w:ascii="Arial" w:hAnsi="Arial"/>
                <w:sz w:val="18"/>
                <w:u w:val="single"/>
              </w:rPr>
              <w:t>Applicable if 2a is YES</w:t>
            </w:r>
            <w:r w:rsidRPr="00DB64DE">
              <w:rPr>
                <w:rFonts w:ascii="Arial" w:hAnsi="Arial"/>
                <w:sz w:val="18"/>
              </w:rPr>
              <w:t xml:space="preserve">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10"/>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3</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Section 1: Did the Facility Profile match the Facility Profile (General) in the approved Operating Permit?  Change “Responsible Party” to “Responsible Official” in NJEMS as applicable. ?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87"/>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4</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r w:rsidRPr="00DB64DE">
              <w:rPr>
                <w:rFonts w:ascii="Arial" w:hAnsi="Arial"/>
                <w:sz w:val="18"/>
              </w:rPr>
              <w:t xml:space="preserve"> </w:t>
            </w:r>
          </w:p>
          <w:p w:rsidR="00DB64DE" w:rsidRPr="00DB64DE" w:rsidRDefault="00DB64DE" w:rsidP="00DB64DE">
            <w:pPr>
              <w:rPr>
                <w:rFonts w:ascii="Arial" w:hAnsi="Arial"/>
                <w:sz w:val="18"/>
              </w:rPr>
            </w:pPr>
            <w:r w:rsidRPr="00DB64DE">
              <w:rPr>
                <w:rFonts w:ascii="Arial" w:hAnsi="Arial"/>
                <w:sz w:val="18"/>
              </w:rPr>
              <w:t>Section 2: Did the Responsible Official certify the application?</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60"/>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5</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Section 3: Did the application contain 7-Day Notice Changes (both old and new)?</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6</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ind w:left="720"/>
              <w:rPr>
                <w:rFonts w:ascii="Arial" w:hAnsi="Arial"/>
                <w:sz w:val="18"/>
              </w:rPr>
            </w:pPr>
            <w:r w:rsidRPr="00DB64DE">
              <w:rPr>
                <w:rFonts w:ascii="Arial" w:hAnsi="Arial"/>
                <w:sz w:val="18"/>
              </w:rPr>
              <w:t xml:space="preserve">   Did the application contain changes to the Insignificant Source Operations?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7</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Section 4: Did the application contain a “Summary of the results from Testing and Monitoring” form?</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8</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Section 5: Did the application contain any non-compliance issues or compliance schedules?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val="restart"/>
            <w:tcBorders>
              <w:top w:val="single" w:sz="2" w:space="0" w:color="auto"/>
              <w:left w:val="single" w:sz="2" w:space="0" w:color="auto"/>
              <w:bottom w:val="nil"/>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9</w:t>
            </w:r>
          </w:p>
        </w:tc>
        <w:tc>
          <w:tcPr>
            <w:tcW w:w="8262" w:type="dxa"/>
            <w:gridSpan w:val="5"/>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 xml:space="preserve">Section 6: Did the application contain the pollution prevention reporting forms?  </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Facility Wide Trends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Changes to NOx Emissions for Emission Units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 xml:space="preserve">Changes to VOC Emissions for Emission Units </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4"/>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Changes to HAP Emissions for Emission Units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Changes to Insignificant Source Emissions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Changes to Non-Source Fugitive Estimated Emissions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Emissions on Pound per Unit of Product Basis</w:t>
            </w: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4"/>
        </w:trPr>
        <w:tc>
          <w:tcPr>
            <w:tcW w:w="468" w:type="dxa"/>
            <w:vMerge/>
            <w:tcBorders>
              <w:top w:val="nil"/>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Five-Year Trends (Optional)</w:t>
            </w:r>
          </w:p>
        </w:tc>
        <w:tc>
          <w:tcPr>
            <w:tcW w:w="576" w:type="dxa"/>
            <w:gridSpan w:val="2"/>
            <w:tcBorders>
              <w:top w:val="single" w:sz="4" w:space="0" w:color="auto"/>
              <w:left w:val="single" w:sz="4" w:space="0" w:color="auto"/>
              <w:right w:val="single" w:sz="4" w:space="0" w:color="auto"/>
            </w:tcBorders>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right w:val="single" w:sz="4" w:space="0" w:color="auto"/>
            </w:tcBorders>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right w:val="single" w:sz="4" w:space="0" w:color="auto"/>
            </w:tcBorders>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9a</w:t>
            </w:r>
          </w:p>
        </w:tc>
        <w:tc>
          <w:tcPr>
            <w:tcW w:w="8262" w:type="dxa"/>
            <w:gridSpan w:val="5"/>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Did the applicant address health risk assessment for all applicable HAPs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10</w:t>
            </w:r>
          </w:p>
        </w:tc>
        <w:tc>
          <w:tcPr>
            <w:tcW w:w="8262" w:type="dxa"/>
            <w:gridSpan w:val="5"/>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 xml:space="preserve">Email a copy of all metals analysis reports, submitted by the facility, to Joel Leon. </w:t>
            </w:r>
            <w:bookmarkStart w:id="11" w:name="_Hlt132593141"/>
            <w:r w:rsidRPr="00DB64DE">
              <w:rPr>
                <w:rFonts w:ascii="Arial" w:hAnsi="Arial"/>
                <w:sz w:val="18"/>
              </w:rPr>
              <w:fldChar w:fldCharType="begin"/>
            </w:r>
            <w:r w:rsidRPr="00DB64DE">
              <w:rPr>
                <w:rFonts w:ascii="Arial" w:hAnsi="Arial"/>
                <w:sz w:val="18"/>
              </w:rPr>
              <w:instrText>HYPERLINK "\\\\dep-tcshared\\shared\\air\\AQPermitting\\SHARED\\eFinder\\Renewal\\BAQEMemo.doc"</w:instrText>
            </w:r>
            <w:r w:rsidRPr="00DB64DE">
              <w:rPr>
                <w:rFonts w:ascii="Arial" w:hAnsi="Arial"/>
                <w:sz w:val="18"/>
              </w:rPr>
              <w:fldChar w:fldCharType="separate"/>
            </w:r>
            <w:r w:rsidRPr="00DB64DE">
              <w:rPr>
                <w:rFonts w:ascii="Arial" w:hAnsi="Arial"/>
                <w:color w:val="0000FF"/>
                <w:sz w:val="18"/>
                <w:u w:val="single"/>
              </w:rPr>
              <w:t>Sampl</w:t>
            </w:r>
            <w:bookmarkStart w:id="12" w:name="_Hlt124228440"/>
            <w:r w:rsidRPr="00DB64DE">
              <w:rPr>
                <w:rFonts w:ascii="Arial" w:hAnsi="Arial"/>
                <w:color w:val="0000FF"/>
                <w:sz w:val="18"/>
                <w:u w:val="single"/>
              </w:rPr>
              <w:t>e</w:t>
            </w:r>
            <w:bookmarkEnd w:id="12"/>
            <w:r w:rsidRPr="00DB64DE">
              <w:rPr>
                <w:rFonts w:ascii="Arial" w:hAnsi="Arial"/>
                <w:color w:val="0000FF"/>
                <w:sz w:val="18"/>
                <w:u w:val="single"/>
              </w:rPr>
              <w:t xml:space="preserve"> Email</w:t>
            </w:r>
            <w:r w:rsidRPr="00DB64DE">
              <w:rPr>
                <w:rFonts w:ascii="Arial" w:hAnsi="Arial"/>
                <w:sz w:val="18"/>
              </w:rPr>
              <w:fldChar w:fldCharType="end"/>
            </w:r>
            <w:bookmarkEnd w:id="11"/>
            <w:r w:rsidRPr="00DB64DE">
              <w:rPr>
                <w:rFonts w:ascii="Arial" w:hAnsi="Arial"/>
                <w:sz w:val="18"/>
              </w:rPr>
              <w:t xml:space="preserve"> (click on blue underlined).</w:t>
            </w: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lastRenderedPageBreak/>
              <w:t>11</w:t>
            </w:r>
          </w:p>
        </w:tc>
        <w:tc>
          <w:tcPr>
            <w:tcW w:w="8262" w:type="dxa"/>
            <w:gridSpan w:val="5"/>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Did the application contain any new sources? Separate Minor and Significant Modifications applications can be submitted with the renewal application. (Not required for administrative comp.).</w:t>
            </w: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bl>
    <w:p w:rsidR="00DB64DE" w:rsidRPr="00DB64DE" w:rsidRDefault="00DB64DE" w:rsidP="00DB64DE">
      <w:pPr>
        <w:jc w:val="right"/>
        <w:rPr>
          <w:rFonts w:ascii="Arial" w:hAnsi="Arial"/>
          <w:sz w:val="18"/>
        </w:rPr>
      </w:pPr>
    </w:p>
    <w:p w:rsidR="00DB64DE" w:rsidRPr="00DB64DE" w:rsidRDefault="00DB64DE" w:rsidP="00DB64DE">
      <w:pPr>
        <w:jc w:val="right"/>
        <w:rPr>
          <w:rFonts w:ascii="Arial" w:hAnsi="Arial"/>
          <w:sz w:val="18"/>
        </w:rPr>
      </w:pPr>
    </w:p>
    <w:p w:rsidR="00DB64DE" w:rsidRPr="00DB64DE" w:rsidRDefault="00DB64DE" w:rsidP="00DB64DE">
      <w:pPr>
        <w:jc w:val="right"/>
        <w:rPr>
          <w:rFonts w:ascii="Arial" w:hAnsi="Arial"/>
          <w:sz w:val="18"/>
        </w:rPr>
      </w:pPr>
      <w:r w:rsidRPr="00DB64DE">
        <w:rPr>
          <w:rFonts w:ascii="Arial" w:hAnsi="Arial"/>
          <w:sz w:val="18"/>
        </w:rPr>
        <w:t>Continue on Page 2…</w:t>
      </w:r>
    </w:p>
    <w:p w:rsidR="00DB64DE" w:rsidRPr="00DB64DE" w:rsidRDefault="00DB64DE" w:rsidP="00DB64DE">
      <w:pPr>
        <w:jc w:val="right"/>
        <w:rPr>
          <w:rFonts w:ascii="Arial" w:hAnsi="Arial"/>
          <w:sz w:val="18"/>
        </w:rPr>
      </w:pPr>
    </w:p>
    <w:p w:rsidR="00DB64DE" w:rsidRPr="00DB64DE" w:rsidRDefault="00DB64DE" w:rsidP="00DB64DE">
      <w:pPr>
        <w:jc w:val="right"/>
        <w:rPr>
          <w:rFonts w:ascii="Arial" w:hAnsi="Arial"/>
          <w:sz w:val="18"/>
        </w:rPr>
      </w:pPr>
    </w:p>
    <w:p w:rsidR="00DB64DE" w:rsidRPr="00DB64DE" w:rsidRDefault="00DB64DE" w:rsidP="00DB64DE">
      <w:pPr>
        <w:rPr>
          <w:rFonts w:ascii="Arial" w:hAnsi="Arial"/>
          <w:sz w:val="18"/>
        </w:rPr>
      </w:pPr>
    </w:p>
    <w:p w:rsidR="00DB64DE" w:rsidRPr="00DB64DE" w:rsidRDefault="00DB64DE" w:rsidP="00DB64DE">
      <w:pPr>
        <w:rPr>
          <w:rFonts w:ascii="Arial" w:hAnsi="Arial"/>
          <w:sz w:val="1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8262"/>
        <w:gridCol w:w="576"/>
        <w:gridCol w:w="570"/>
        <w:gridCol w:w="576"/>
      </w:tblGrid>
      <w:tr w:rsidR="00DB64DE" w:rsidRPr="00DB64DE" w:rsidTr="002F66E2">
        <w:trPr>
          <w:cantSplit/>
          <w:trHeight w:hRule="exact" w:val="541"/>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12</w:t>
            </w:r>
          </w:p>
        </w:tc>
        <w:tc>
          <w:tcPr>
            <w:tcW w:w="8262" w:type="dxa"/>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 xml:space="preserve">Check </w:t>
            </w:r>
            <w:smartTag w:uri="urn:schemas-microsoft-com:office:smarttags" w:element="place">
              <w:r w:rsidRPr="00DB64DE">
                <w:rPr>
                  <w:rFonts w:ascii="Arial" w:hAnsi="Arial"/>
                  <w:sz w:val="18"/>
                </w:rPr>
                <w:t>CAM</w:t>
              </w:r>
            </w:smartTag>
            <w:r w:rsidRPr="00DB64DE">
              <w:rPr>
                <w:rFonts w:ascii="Arial" w:hAnsi="Arial"/>
                <w:sz w:val="18"/>
              </w:rPr>
              <w:t>. Refer to 40CFR 64 for applicability. Guidance is also available at eFinder / Websites/Rules / CAM Guidance. (Not required for administrative completeness).</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val="512"/>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br w:type="page"/>
            </w:r>
            <w:r w:rsidRPr="00DB64DE">
              <w:rPr>
                <w:rFonts w:ascii="Arial" w:hAnsi="Arial"/>
                <w:sz w:val="18"/>
              </w:rPr>
              <w:t>13</w:t>
            </w:r>
          </w:p>
        </w:tc>
        <w:tc>
          <w:tcPr>
            <w:tcW w:w="8262" w:type="dxa"/>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ACID RAIN FACILITIES ONLY -  (Not required for administrative completeness).</w:t>
            </w:r>
          </w:p>
          <w:p w:rsidR="00DB64DE" w:rsidRPr="00DB64DE" w:rsidRDefault="00DB64DE" w:rsidP="00DB64DE">
            <w:pPr>
              <w:rPr>
                <w:rFonts w:ascii="Arial" w:hAnsi="Arial"/>
                <w:sz w:val="18"/>
              </w:rPr>
            </w:pPr>
            <w:r w:rsidRPr="00DB64DE">
              <w:rPr>
                <w:rFonts w:ascii="Arial" w:hAnsi="Arial"/>
                <w:sz w:val="18"/>
              </w:rPr>
              <w:t>Has the facility completed Section 1 - Acid Rain Program in the renewal forms.</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rPr>
                <w:rFonts w:ascii="Arial" w:hAnsi="Arial"/>
                <w:sz w:val="18"/>
              </w:rPr>
            </w:pPr>
          </w:p>
        </w:tc>
      </w:tr>
      <w:tr w:rsidR="00DB64DE" w:rsidRPr="00DB64DE" w:rsidTr="002F66E2">
        <w:trPr>
          <w:cantSplit/>
          <w:trHeight w:hRule="exact" w:val="352"/>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14</w:t>
            </w:r>
          </w:p>
        </w:tc>
        <w:tc>
          <w:tcPr>
            <w:tcW w:w="8262" w:type="dxa"/>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Was the application submitted “timely” (12 months prior to expiration of approved operating permit).</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hRule="exact" w:val="379"/>
        </w:trPr>
        <w:tc>
          <w:tcPr>
            <w:tcW w:w="468" w:type="dxa"/>
            <w:tcBorders>
              <w:top w:val="single" w:sz="2"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15</w:t>
            </w:r>
          </w:p>
        </w:tc>
        <w:tc>
          <w:tcPr>
            <w:tcW w:w="8262" w:type="dxa"/>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rPr>
            </w:pPr>
            <w:r w:rsidRPr="00DB64DE">
              <w:rPr>
                <w:rFonts w:ascii="Arial" w:hAnsi="Arial"/>
                <w:sz w:val="18"/>
              </w:rPr>
              <w:t>If “Administrative Complete”, issue a “Administrative Completeness - With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hRule="exact" w:val="1360"/>
        </w:trPr>
        <w:tc>
          <w:tcPr>
            <w:tcW w:w="468" w:type="dxa"/>
            <w:tcBorders>
              <w:top w:val="single" w:sz="4" w:space="0" w:color="auto"/>
              <w:left w:val="single" w:sz="2" w:space="0" w:color="auto"/>
              <w:bottom w:val="single" w:sz="2" w:space="0" w:color="auto"/>
              <w:right w:val="single" w:sz="2" w:space="0" w:color="auto"/>
            </w:tcBorders>
            <w:vAlign w:val="center"/>
          </w:tcPr>
          <w:p w:rsidR="00DB64DE" w:rsidRPr="00DB64DE" w:rsidRDefault="00DB64DE" w:rsidP="00DB64DE">
            <w:pPr>
              <w:rPr>
                <w:rFonts w:ascii="Arial" w:hAnsi="Arial"/>
                <w:sz w:val="18"/>
              </w:rPr>
            </w:pPr>
            <w:r w:rsidRPr="00DB64DE">
              <w:rPr>
                <w:rFonts w:ascii="Arial" w:hAnsi="Arial"/>
                <w:sz w:val="18"/>
              </w:rPr>
              <w:t>16</w:t>
            </w:r>
          </w:p>
        </w:tc>
        <w:tc>
          <w:tcPr>
            <w:tcW w:w="8262" w:type="dxa"/>
            <w:tcBorders>
              <w:top w:val="single" w:sz="2" w:space="0" w:color="auto"/>
              <w:left w:val="single" w:sz="2" w:space="0" w:color="auto"/>
              <w:bottom w:val="single" w:sz="2" w:space="0" w:color="auto"/>
              <w:right w:val="single" w:sz="4" w:space="0" w:color="auto"/>
            </w:tcBorders>
            <w:vAlign w:val="center"/>
          </w:tcPr>
          <w:p w:rsidR="00DB64DE" w:rsidRPr="00DB64DE" w:rsidRDefault="00DB64DE" w:rsidP="00DB64DE">
            <w:pPr>
              <w:rPr>
                <w:rFonts w:ascii="Arial" w:hAnsi="Arial"/>
                <w:sz w:val="18"/>
                <w:u w:val="single"/>
              </w:rPr>
            </w:pPr>
            <w:r w:rsidRPr="00DB64DE">
              <w:rPr>
                <w:rFonts w:ascii="Arial" w:hAnsi="Arial"/>
                <w:sz w:val="18"/>
              </w:rPr>
              <w:t xml:space="preserve">DASHBOARD REQUIREMENT: If additional administrative information is required, add the following Tasks in </w:t>
            </w:r>
            <w:r w:rsidRPr="00DB64DE">
              <w:rPr>
                <w:rFonts w:ascii="Arial" w:hAnsi="Arial"/>
                <w:sz w:val="18"/>
                <w:u w:val="single"/>
              </w:rPr>
              <w:t>Activity Tracking:</w:t>
            </w:r>
          </w:p>
          <w:p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*Request administrative information.</w:t>
            </w:r>
          </w:p>
          <w:p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*Receive administrative information.</w:t>
            </w:r>
          </w:p>
          <w:p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Enter a “Completed Date” for both Tasks.</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hRule="exact" w:val="2134"/>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6"/>
              </w:rPr>
            </w:pPr>
          </w:p>
          <w:p w:rsidR="00DB64DE" w:rsidRPr="00DB64DE" w:rsidRDefault="00DB64DE" w:rsidP="00DB64DE">
            <w:pPr>
              <w:rPr>
                <w:rFonts w:ascii="Arial" w:hAnsi="Arial"/>
                <w:sz w:val="18"/>
              </w:rPr>
            </w:pPr>
            <w:r w:rsidRPr="00DB64DE">
              <w:rPr>
                <w:rFonts w:ascii="Arial" w:hAnsi="Arial"/>
                <w:sz w:val="18"/>
              </w:rPr>
              <w:t>17</w:t>
            </w:r>
          </w:p>
        </w:tc>
        <w:tc>
          <w:tcPr>
            <w:tcW w:w="8262" w:type="dxa"/>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DASHBOARD REQUIREMENT: If the application has been determined to be administratively complete and timely.</w:t>
            </w:r>
          </w:p>
          <w:p w:rsidR="00DB64DE" w:rsidRPr="00DB64DE" w:rsidRDefault="00DB64DE" w:rsidP="00DB64DE">
            <w:pPr>
              <w:rPr>
                <w:rFonts w:ascii="Arial" w:hAnsi="Arial"/>
                <w:sz w:val="16"/>
              </w:rPr>
            </w:pPr>
          </w:p>
          <w:p w:rsidR="00DB64DE" w:rsidRPr="00DB64DE" w:rsidRDefault="00DB64DE" w:rsidP="00DB64DE">
            <w:pPr>
              <w:rPr>
                <w:rFonts w:ascii="Arial" w:hAnsi="Arial"/>
                <w:sz w:val="18"/>
              </w:rPr>
            </w:pPr>
            <w:r w:rsidRPr="00DB64DE">
              <w:rPr>
                <w:rFonts w:ascii="Arial" w:hAnsi="Arial"/>
                <w:sz w:val="18"/>
              </w:rPr>
              <w:t xml:space="preserve">1. Open </w:t>
            </w:r>
            <w:r w:rsidRPr="00DB64DE">
              <w:rPr>
                <w:rFonts w:ascii="Arial" w:hAnsi="Arial"/>
                <w:sz w:val="18"/>
                <w:u w:val="single"/>
              </w:rPr>
              <w:t>Activity Tracking</w:t>
            </w:r>
            <w:r w:rsidRPr="00DB64DE">
              <w:rPr>
                <w:rFonts w:ascii="Arial" w:hAnsi="Arial"/>
                <w:sz w:val="18"/>
              </w:rPr>
              <w:t xml:space="preserve"> and enter a “Completed Date” for the Task “Determine administrative completeness”.</w:t>
            </w:r>
          </w:p>
          <w:p w:rsidR="00DB64DE" w:rsidRPr="00DB64DE" w:rsidRDefault="00DB64DE" w:rsidP="00DB64DE">
            <w:pPr>
              <w:rPr>
                <w:rFonts w:ascii="Arial" w:hAnsi="Arial"/>
                <w:sz w:val="16"/>
              </w:rPr>
            </w:pPr>
          </w:p>
          <w:p w:rsidR="00DB64DE" w:rsidRPr="00DB64DE" w:rsidRDefault="00DB64DE" w:rsidP="00DB64DE">
            <w:pPr>
              <w:rPr>
                <w:rFonts w:ascii="Arial" w:hAnsi="Arial"/>
                <w:sz w:val="18"/>
              </w:rPr>
            </w:pPr>
            <w:r w:rsidRPr="00DB64DE">
              <w:rPr>
                <w:rFonts w:ascii="Arial" w:hAnsi="Arial"/>
                <w:sz w:val="18"/>
              </w:rPr>
              <w:t xml:space="preserve">2. Update </w:t>
            </w:r>
            <w:r w:rsidRPr="00DB64DE">
              <w:rPr>
                <w:rFonts w:ascii="Arial" w:hAnsi="Arial"/>
                <w:sz w:val="18"/>
                <w:u w:val="single"/>
              </w:rPr>
              <w:t>Activity Tracking</w:t>
            </w:r>
            <w:r w:rsidRPr="00DB64DE">
              <w:rPr>
                <w:rFonts w:ascii="Arial" w:hAnsi="Arial"/>
                <w:sz w:val="18"/>
              </w:rPr>
              <w:t xml:space="preserve"> under General for Application Shield Status. </w:t>
            </w:r>
            <w:hyperlink r:id="rId11" w:history="1">
              <w:r w:rsidRPr="00DB64DE">
                <w:rPr>
                  <w:rFonts w:ascii="Arial" w:hAnsi="Arial"/>
                  <w:color w:val="0000FF"/>
                  <w:sz w:val="18"/>
                  <w:u w:val="single"/>
                </w:rPr>
                <w:t>Click here for the procedure</w:t>
              </w:r>
            </w:hyperlink>
            <w:r w:rsidRPr="00DB64DE">
              <w:rPr>
                <w:rFonts w:ascii="Arial" w:hAnsi="Arial"/>
                <w:sz w:val="18"/>
              </w:rPr>
              <w:t>.</w:t>
            </w:r>
          </w:p>
          <w:p w:rsidR="00DB64DE" w:rsidRPr="00DB64DE" w:rsidRDefault="00DB64DE" w:rsidP="00DB64DE">
            <w:pPr>
              <w:rPr>
                <w:rFonts w:ascii="Arial" w:hAnsi="Arial"/>
                <w:sz w:val="18"/>
              </w:rPr>
            </w:pPr>
          </w:p>
          <w:p w:rsidR="00DB64DE" w:rsidRPr="00DB64DE" w:rsidRDefault="00DB64DE" w:rsidP="00DB64DE">
            <w:pPr>
              <w:rPr>
                <w:rFonts w:ascii="Arial" w:hAnsi="Arial"/>
                <w:sz w:val="16"/>
              </w:rPr>
            </w:pPr>
            <w:r w:rsidRPr="00DB64DE">
              <w:rPr>
                <w:rFonts w:ascii="Arial" w:hAnsi="Arial"/>
                <w:sz w:val="18"/>
              </w:rPr>
              <w:t>3. Issue an “Administrative Completeness - With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hRule="exact" w:val="2089"/>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18</w:t>
            </w:r>
          </w:p>
        </w:tc>
        <w:tc>
          <w:tcPr>
            <w:tcW w:w="8262" w:type="dxa"/>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DASHBOARD REQUIREMENT: If the application has been determined to be administratively complete but NOT timely.</w:t>
            </w:r>
          </w:p>
          <w:p w:rsidR="00DB64DE" w:rsidRPr="00DB64DE" w:rsidRDefault="00DB64DE" w:rsidP="00DB64DE">
            <w:pPr>
              <w:rPr>
                <w:rFonts w:ascii="Arial" w:hAnsi="Arial"/>
                <w:sz w:val="16"/>
              </w:rPr>
            </w:pPr>
          </w:p>
          <w:p w:rsidR="00DB64DE" w:rsidRPr="00DB64DE" w:rsidRDefault="00DB64DE" w:rsidP="00DB64DE">
            <w:pPr>
              <w:rPr>
                <w:rFonts w:ascii="Arial" w:hAnsi="Arial"/>
                <w:sz w:val="18"/>
              </w:rPr>
            </w:pPr>
            <w:r w:rsidRPr="00DB64DE">
              <w:rPr>
                <w:rFonts w:ascii="Arial" w:hAnsi="Arial"/>
                <w:sz w:val="18"/>
              </w:rPr>
              <w:t xml:space="preserve">1. Open </w:t>
            </w:r>
            <w:r w:rsidRPr="00DB64DE">
              <w:rPr>
                <w:rFonts w:ascii="Arial" w:hAnsi="Arial"/>
                <w:sz w:val="18"/>
                <w:u w:val="single"/>
              </w:rPr>
              <w:t>Activity Tracking</w:t>
            </w:r>
            <w:r w:rsidRPr="00DB64DE">
              <w:rPr>
                <w:rFonts w:ascii="Arial" w:hAnsi="Arial"/>
                <w:sz w:val="18"/>
              </w:rPr>
              <w:t xml:space="preserve"> and enter a “Completed Date” for the Task “Determine administrative completeness”.</w:t>
            </w:r>
          </w:p>
          <w:p w:rsidR="00DB64DE" w:rsidRPr="00DB64DE" w:rsidRDefault="00DB64DE" w:rsidP="00DB64DE">
            <w:pPr>
              <w:rPr>
                <w:rFonts w:ascii="Arial" w:hAnsi="Arial"/>
                <w:sz w:val="16"/>
              </w:rPr>
            </w:pPr>
          </w:p>
          <w:p w:rsidR="00DB64DE" w:rsidRPr="00DB64DE" w:rsidRDefault="00DB64DE" w:rsidP="00DB64DE">
            <w:pPr>
              <w:rPr>
                <w:rFonts w:ascii="Arial" w:hAnsi="Arial"/>
                <w:sz w:val="18"/>
              </w:rPr>
            </w:pPr>
            <w:r w:rsidRPr="00DB64DE">
              <w:rPr>
                <w:rFonts w:ascii="Arial" w:hAnsi="Arial"/>
                <w:sz w:val="18"/>
              </w:rPr>
              <w:t xml:space="preserve">2. Update </w:t>
            </w:r>
            <w:r w:rsidRPr="00DB64DE">
              <w:rPr>
                <w:rFonts w:ascii="Arial" w:hAnsi="Arial"/>
                <w:sz w:val="18"/>
                <w:u w:val="single"/>
              </w:rPr>
              <w:t>Activity Tracking</w:t>
            </w:r>
            <w:r w:rsidRPr="00DB64DE">
              <w:rPr>
                <w:rFonts w:ascii="Arial" w:hAnsi="Arial"/>
                <w:sz w:val="18"/>
              </w:rPr>
              <w:t xml:space="preserve"> under General for Application Shield Status. </w:t>
            </w:r>
            <w:hyperlink r:id="rId12" w:history="1">
              <w:r w:rsidRPr="00DB64DE">
                <w:rPr>
                  <w:rFonts w:ascii="Arial" w:hAnsi="Arial"/>
                  <w:color w:val="0000FF"/>
                  <w:sz w:val="18"/>
                  <w:u w:val="single"/>
                </w:rPr>
                <w:t>Click here for the procedure</w:t>
              </w:r>
            </w:hyperlink>
            <w:r w:rsidRPr="00DB64DE">
              <w:rPr>
                <w:rFonts w:ascii="Arial" w:hAnsi="Arial"/>
                <w:sz w:val="18"/>
              </w:rPr>
              <w:t>.</w:t>
            </w:r>
          </w:p>
          <w:p w:rsidR="00DB64DE" w:rsidRPr="00DB64DE" w:rsidRDefault="00DB64DE" w:rsidP="00DB64DE">
            <w:pPr>
              <w:rPr>
                <w:rFonts w:ascii="Arial" w:hAnsi="Arial"/>
                <w:sz w:val="18"/>
              </w:rPr>
            </w:pPr>
          </w:p>
          <w:p w:rsidR="00DB64DE" w:rsidRPr="00DB64DE" w:rsidRDefault="00DB64DE" w:rsidP="00DB64DE">
            <w:pPr>
              <w:rPr>
                <w:rFonts w:ascii="Arial" w:hAnsi="Arial"/>
                <w:sz w:val="16"/>
              </w:rPr>
            </w:pPr>
            <w:r w:rsidRPr="00DB64DE">
              <w:rPr>
                <w:rFonts w:ascii="Arial" w:hAnsi="Arial"/>
                <w:sz w:val="18"/>
              </w:rPr>
              <w:t>3. Issue an “Administrative Completeness - Without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r w:rsidR="00DB64DE" w:rsidRPr="00DB64DE" w:rsidTr="002F66E2">
        <w:trPr>
          <w:cantSplit/>
          <w:trHeight w:hRule="exact" w:val="946"/>
        </w:trPr>
        <w:tc>
          <w:tcPr>
            <w:tcW w:w="468" w:type="dxa"/>
            <w:tcBorders>
              <w:top w:val="single" w:sz="2" w:space="0" w:color="auto"/>
              <w:left w:val="single" w:sz="2" w:space="0" w:color="auto"/>
              <w:bottom w:val="single" w:sz="2" w:space="0" w:color="auto"/>
              <w:right w:val="single" w:sz="2" w:space="0" w:color="auto"/>
            </w:tcBorders>
          </w:tcPr>
          <w:p w:rsidR="00DB64DE" w:rsidRPr="00DB64DE" w:rsidRDefault="00DB64DE" w:rsidP="00DB64DE">
            <w:pPr>
              <w:rPr>
                <w:rFonts w:ascii="Arial (W1)" w:hAnsi="Arial (W1)"/>
                <w:sz w:val="18"/>
              </w:rPr>
            </w:pPr>
          </w:p>
          <w:p w:rsidR="00DB64DE" w:rsidRPr="00DB64DE" w:rsidRDefault="00DB64DE" w:rsidP="00DB64DE">
            <w:pPr>
              <w:rPr>
                <w:rFonts w:ascii="Arial (W1)" w:hAnsi="Arial (W1)"/>
                <w:sz w:val="18"/>
              </w:rPr>
            </w:pPr>
            <w:r w:rsidRPr="00DB64DE">
              <w:rPr>
                <w:rFonts w:ascii="Arial (W1)" w:hAnsi="Arial (W1)"/>
                <w:sz w:val="18"/>
              </w:rPr>
              <w:t>19</w:t>
            </w:r>
          </w:p>
        </w:tc>
        <w:tc>
          <w:tcPr>
            <w:tcW w:w="8262" w:type="dxa"/>
            <w:tcBorders>
              <w:top w:val="single" w:sz="2" w:space="0" w:color="auto"/>
              <w:left w:val="single" w:sz="2" w:space="0" w:color="auto"/>
              <w:bottom w:val="single" w:sz="2" w:space="0" w:color="auto"/>
              <w:right w:val="single" w:sz="4" w:space="0" w:color="auto"/>
            </w:tcBorders>
          </w:tcPr>
          <w:p w:rsidR="00DB64DE" w:rsidRPr="00DB64DE" w:rsidRDefault="00DB64DE" w:rsidP="00DB64DE">
            <w:pPr>
              <w:rPr>
                <w:rFonts w:ascii="Arial" w:hAnsi="Arial"/>
                <w:sz w:val="18"/>
              </w:rPr>
            </w:pPr>
          </w:p>
          <w:p w:rsidR="00DB64DE" w:rsidRPr="00DB64DE" w:rsidRDefault="00DB64DE" w:rsidP="00DB64DE">
            <w:pPr>
              <w:rPr>
                <w:rFonts w:ascii="Arial" w:hAnsi="Arial"/>
                <w:sz w:val="18"/>
              </w:rPr>
            </w:pPr>
            <w:r w:rsidRPr="00DB64DE">
              <w:rPr>
                <w:rFonts w:ascii="Arial" w:hAnsi="Arial"/>
                <w:sz w:val="18"/>
              </w:rPr>
              <w:t xml:space="preserve">Calculate fees ($125 x ______  POE = ________) and send an email to Heidi Jonesto assess calculated fees (No fee required if renewal application was received before 7/2/2002).  </w:t>
            </w:r>
            <w:hyperlink r:id="rId13" w:history="1">
              <w:r w:rsidRPr="00DB64DE">
                <w:rPr>
                  <w:rFonts w:ascii="Arial" w:hAnsi="Arial"/>
                  <w:color w:val="0000FF"/>
                  <w:sz w:val="18"/>
                  <w:u w:val="single"/>
                </w:rPr>
                <w:t>Sa</w:t>
              </w:r>
              <w:bookmarkStart w:id="13" w:name="_Hlt156196359"/>
              <w:r w:rsidRPr="00DB64DE">
                <w:rPr>
                  <w:rFonts w:ascii="Arial" w:hAnsi="Arial"/>
                  <w:color w:val="0000FF"/>
                  <w:sz w:val="18"/>
                  <w:u w:val="single"/>
                </w:rPr>
                <w:t>m</w:t>
              </w:r>
              <w:bookmarkEnd w:id="13"/>
              <w:r w:rsidRPr="00DB64DE">
                <w:rPr>
                  <w:rFonts w:ascii="Arial" w:hAnsi="Arial"/>
                  <w:color w:val="0000FF"/>
                  <w:sz w:val="18"/>
                  <w:u w:val="single"/>
                </w:rPr>
                <w:t>ple Email</w:t>
              </w:r>
            </w:hyperlink>
            <w:r w:rsidRPr="00DB64DE">
              <w:rPr>
                <w:rFonts w:ascii="Arial" w:hAnsi="Arial"/>
                <w:sz w:val="18"/>
              </w:rPr>
              <w:t>.</w:t>
            </w: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rsidR="00DB64DE" w:rsidRPr="00DB64DE" w:rsidRDefault="00DB64DE" w:rsidP="00DB64DE">
            <w:pPr>
              <w:jc w:val="center"/>
              <w:rPr>
                <w:rFonts w:ascii="Arial" w:hAnsi="Arial"/>
                <w:sz w:val="18"/>
              </w:rPr>
            </w:pPr>
          </w:p>
        </w:tc>
      </w:tr>
    </w:tbl>
    <w:p w:rsidR="00DB64DE" w:rsidRPr="00DB64DE" w:rsidRDefault="00DB64DE" w:rsidP="00DB64DE">
      <w:pPr>
        <w:tabs>
          <w:tab w:val="left" w:pos="-1200"/>
          <w:tab w:val="left" w:pos="-720"/>
          <w:tab w:val="left" w:pos="-120"/>
          <w:tab w:val="left" w:pos="720"/>
        </w:tabs>
        <w:rPr>
          <w:rFonts w:ascii="Arial" w:hAnsi="Arial"/>
          <w:sz w:val="16"/>
        </w:rPr>
      </w:pPr>
    </w:p>
    <w:p w:rsidR="00DB64DE" w:rsidRPr="00DB64DE" w:rsidRDefault="00DB64DE" w:rsidP="00DB64DE">
      <w:pPr>
        <w:tabs>
          <w:tab w:val="left" w:pos="-1200"/>
          <w:tab w:val="left" w:pos="-720"/>
          <w:tab w:val="left" w:pos="-120"/>
          <w:tab w:val="left" w:pos="720"/>
        </w:tabs>
        <w:rPr>
          <w:rFonts w:ascii="Arial" w:hAnsi="Arial"/>
          <w:sz w:val="16"/>
        </w:rPr>
      </w:pPr>
    </w:p>
    <w:p w:rsidR="00DB64DE" w:rsidRPr="00DB64DE" w:rsidRDefault="00DB64DE" w:rsidP="00DB64DE">
      <w:pPr>
        <w:tabs>
          <w:tab w:val="left" w:pos="-1200"/>
          <w:tab w:val="left" w:pos="-720"/>
          <w:tab w:val="left" w:pos="-120"/>
          <w:tab w:val="left" w:pos="720"/>
        </w:tabs>
        <w:rPr>
          <w:rFonts w:ascii="Arial" w:hAnsi="Arial"/>
          <w:sz w:val="16"/>
        </w:rPr>
      </w:pPr>
    </w:p>
    <w:tbl>
      <w:tblPr>
        <w:tblW w:w="0" w:type="auto"/>
        <w:tblInd w:w="30" w:type="dxa"/>
        <w:tblLayout w:type="fixed"/>
        <w:tblCellMar>
          <w:left w:w="120" w:type="dxa"/>
          <w:right w:w="120" w:type="dxa"/>
        </w:tblCellMar>
        <w:tblLook w:val="0000" w:firstRow="0" w:lastRow="0" w:firstColumn="0" w:lastColumn="0" w:noHBand="0" w:noVBand="0"/>
      </w:tblPr>
      <w:tblGrid>
        <w:gridCol w:w="2610"/>
        <w:gridCol w:w="270"/>
        <w:gridCol w:w="1440"/>
        <w:gridCol w:w="1800"/>
        <w:gridCol w:w="2610"/>
        <w:gridCol w:w="270"/>
        <w:gridCol w:w="1350"/>
      </w:tblGrid>
      <w:tr w:rsidR="00DB64DE" w:rsidRPr="00DB64DE" w:rsidTr="002F66E2">
        <w:tc>
          <w:tcPr>
            <w:tcW w:w="2610" w:type="dxa"/>
            <w:tcBorders>
              <w:top w:val="single" w:sz="6" w:space="0" w:color="000000"/>
            </w:tcBorders>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Evaluator</w:t>
            </w:r>
          </w:p>
        </w:tc>
        <w:tc>
          <w:tcPr>
            <w:tcW w:w="270" w:type="dxa"/>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rPr>
                <w:rFonts w:ascii="Arial" w:hAnsi="Arial"/>
                <w:b/>
                <w:color w:val="0000FF"/>
                <w:sz w:val="20"/>
              </w:rPr>
            </w:pPr>
          </w:p>
        </w:tc>
        <w:tc>
          <w:tcPr>
            <w:tcW w:w="1440" w:type="dxa"/>
            <w:tcBorders>
              <w:top w:val="single" w:sz="6" w:space="0" w:color="000000"/>
            </w:tcBorders>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Date</w:t>
            </w:r>
          </w:p>
        </w:tc>
        <w:tc>
          <w:tcPr>
            <w:tcW w:w="1800" w:type="dxa"/>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p>
        </w:tc>
        <w:tc>
          <w:tcPr>
            <w:tcW w:w="2610" w:type="dxa"/>
            <w:tcBorders>
              <w:top w:val="single" w:sz="6" w:space="0" w:color="000000"/>
            </w:tcBorders>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Supervisor</w:t>
            </w:r>
          </w:p>
        </w:tc>
        <w:tc>
          <w:tcPr>
            <w:tcW w:w="270" w:type="dxa"/>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rPr>
                <w:rFonts w:ascii="Arial" w:hAnsi="Arial"/>
                <w:b/>
                <w:color w:val="0000FF"/>
                <w:sz w:val="20"/>
              </w:rPr>
            </w:pPr>
          </w:p>
        </w:tc>
        <w:tc>
          <w:tcPr>
            <w:tcW w:w="1350" w:type="dxa"/>
            <w:tcBorders>
              <w:top w:val="single" w:sz="6" w:space="0" w:color="000000"/>
            </w:tcBorders>
          </w:tcPr>
          <w:p w:rsidR="00DB64DE" w:rsidRPr="00DB64DE" w:rsidRDefault="00DB64DE" w:rsidP="00DB64DE">
            <w:pPr>
              <w:spacing w:line="120" w:lineRule="exact"/>
              <w:rPr>
                <w:rFonts w:ascii="Arial" w:hAnsi="Arial"/>
                <w:b/>
                <w:color w:val="0000FF"/>
                <w:sz w:val="20"/>
              </w:rPr>
            </w:pPr>
          </w:p>
          <w:p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Date</w:t>
            </w:r>
          </w:p>
        </w:tc>
      </w:tr>
    </w:tbl>
    <w:p w:rsidR="00DB64DE" w:rsidRPr="00DB64DE" w:rsidRDefault="00DB64DE" w:rsidP="00DB64DE">
      <w:pPr>
        <w:rPr>
          <w:rFonts w:ascii="Arial" w:hAnsi="Arial"/>
          <w:sz w:val="12"/>
        </w:rPr>
      </w:pPr>
    </w:p>
    <w:p w:rsidR="00DB64DE" w:rsidRDefault="00DB64DE" w:rsidP="00DB64DE">
      <w:pPr>
        <w:ind w:left="720"/>
      </w:pPr>
    </w:p>
    <w:p w:rsidR="0039328F" w:rsidRDefault="0039328F" w:rsidP="00DB64DE">
      <w:pPr>
        <w:ind w:left="720"/>
      </w:pPr>
    </w:p>
    <w:p w:rsidR="0039328F" w:rsidRDefault="0039328F" w:rsidP="00DB64DE">
      <w:pPr>
        <w:ind w:left="720"/>
      </w:pPr>
    </w:p>
    <w:p w:rsidR="0039328F" w:rsidRDefault="0039328F" w:rsidP="00DB64DE">
      <w:pPr>
        <w:ind w:left="720"/>
      </w:pPr>
    </w:p>
    <w:p w:rsidR="0039328F" w:rsidRDefault="0039328F" w:rsidP="00DB64DE">
      <w:pPr>
        <w:ind w:left="720"/>
      </w:pPr>
    </w:p>
    <w:p w:rsidR="0039328F" w:rsidRDefault="0039328F" w:rsidP="00DB64DE">
      <w:pPr>
        <w:ind w:left="720"/>
      </w:pPr>
    </w:p>
    <w:p w:rsidR="0039328F" w:rsidRDefault="0039328F" w:rsidP="00DB64DE">
      <w:pPr>
        <w:ind w:left="720"/>
      </w:pPr>
    </w:p>
    <w:p w:rsidR="0039328F" w:rsidRDefault="0039328F" w:rsidP="00DB64DE">
      <w:pPr>
        <w:ind w:left="720"/>
      </w:pPr>
    </w:p>
    <w:p w:rsidR="0039328F" w:rsidRPr="0039328F" w:rsidRDefault="0039328F" w:rsidP="0039328F">
      <w:pPr>
        <w:keepNext/>
        <w:spacing w:line="209" w:lineRule="auto"/>
        <w:ind w:left="-180"/>
        <w:jc w:val="center"/>
        <w:outlineLvl w:val="1"/>
        <w:rPr>
          <w:rFonts w:ascii="Arial" w:hAnsi="Arial"/>
          <w:color w:val="0000FF"/>
          <w:sz w:val="28"/>
        </w:rPr>
      </w:pPr>
      <w:r w:rsidRPr="0039328F">
        <w:rPr>
          <w:rFonts w:ascii="Arial" w:hAnsi="Arial"/>
          <w:color w:val="0000FF"/>
          <w:sz w:val="28"/>
        </w:rPr>
        <w:t>SIGNIFICANT MODIFICATION ADMINISTRATIVE COMPLETENESS CHECKLIST</w:t>
      </w:r>
    </w:p>
    <w:tbl>
      <w:tblPr>
        <w:tblW w:w="10632" w:type="dxa"/>
        <w:tblInd w:w="-162" w:type="dxa"/>
        <w:tblLayout w:type="fixed"/>
        <w:tblLook w:val="0000" w:firstRow="0" w:lastRow="0" w:firstColumn="0" w:lastColumn="0" w:noHBand="0" w:noVBand="0"/>
      </w:tblPr>
      <w:tblGrid>
        <w:gridCol w:w="450"/>
        <w:gridCol w:w="18"/>
        <w:gridCol w:w="990"/>
        <w:gridCol w:w="3690"/>
        <w:gridCol w:w="1170"/>
        <w:gridCol w:w="972"/>
        <w:gridCol w:w="990"/>
        <w:gridCol w:w="450"/>
        <w:gridCol w:w="450"/>
        <w:gridCol w:w="270"/>
        <w:gridCol w:w="570"/>
        <w:gridCol w:w="60"/>
        <w:gridCol w:w="540"/>
        <w:gridCol w:w="12"/>
      </w:tblGrid>
      <w:tr w:rsidR="0039328F" w:rsidRPr="0039328F" w:rsidTr="002F66E2">
        <w:trPr>
          <w:gridAfter w:val="1"/>
          <w:wAfter w:w="12" w:type="dxa"/>
          <w:cantSplit/>
        </w:trPr>
        <w:tc>
          <w:tcPr>
            <w:tcW w:w="1458" w:type="dxa"/>
            <w:gridSpan w:val="3"/>
          </w:tcPr>
          <w:p w:rsidR="0039328F" w:rsidRPr="0039328F" w:rsidRDefault="0039328F" w:rsidP="0039328F">
            <w:pPr>
              <w:rPr>
                <w:rFonts w:ascii="Arial" w:hAnsi="Arial"/>
                <w:b/>
                <w:sz w:val="18"/>
              </w:rPr>
            </w:pPr>
          </w:p>
          <w:p w:rsidR="0039328F" w:rsidRPr="0039328F" w:rsidRDefault="0039328F" w:rsidP="0039328F">
            <w:pPr>
              <w:rPr>
                <w:rFonts w:ascii="Arial" w:hAnsi="Arial"/>
                <w:b/>
                <w:sz w:val="18"/>
              </w:rPr>
            </w:pPr>
            <w:r w:rsidRPr="0039328F">
              <w:rPr>
                <w:rFonts w:ascii="Arial" w:hAnsi="Arial"/>
                <w:b/>
                <w:sz w:val="18"/>
              </w:rPr>
              <w:t>Facility Name:</w:t>
            </w:r>
          </w:p>
        </w:tc>
        <w:tc>
          <w:tcPr>
            <w:tcW w:w="3690" w:type="dxa"/>
          </w:tcPr>
          <w:p w:rsidR="0039328F" w:rsidRPr="0039328F" w:rsidRDefault="0039328F" w:rsidP="0039328F">
            <w:pPr>
              <w:rPr>
                <w:rFonts w:ascii="Arial" w:hAnsi="Arial"/>
                <w:b/>
                <w:sz w:val="18"/>
              </w:rPr>
            </w:pPr>
          </w:p>
          <w:p w:rsidR="0039328F" w:rsidRPr="0039328F" w:rsidRDefault="0039328F" w:rsidP="0039328F">
            <w:pPr>
              <w:rPr>
                <w:rFonts w:ascii="Arial" w:hAnsi="Arial"/>
                <w:b/>
                <w:sz w:val="18"/>
              </w:rPr>
            </w:pPr>
          </w:p>
        </w:tc>
        <w:tc>
          <w:tcPr>
            <w:tcW w:w="1170" w:type="dxa"/>
          </w:tcPr>
          <w:p w:rsidR="0039328F" w:rsidRPr="0039328F" w:rsidRDefault="0039328F" w:rsidP="0039328F">
            <w:pPr>
              <w:jc w:val="right"/>
              <w:rPr>
                <w:rFonts w:ascii="Arial" w:hAnsi="Arial"/>
                <w:b/>
                <w:sz w:val="18"/>
              </w:rPr>
            </w:pPr>
          </w:p>
          <w:p w:rsidR="0039328F" w:rsidRPr="0039328F" w:rsidRDefault="0039328F" w:rsidP="0039328F">
            <w:pPr>
              <w:jc w:val="right"/>
              <w:rPr>
                <w:rFonts w:ascii="Arial" w:hAnsi="Arial"/>
                <w:b/>
                <w:sz w:val="18"/>
              </w:rPr>
            </w:pPr>
            <w:r w:rsidRPr="0039328F">
              <w:rPr>
                <w:rFonts w:ascii="Arial" w:hAnsi="Arial"/>
                <w:b/>
                <w:sz w:val="18"/>
              </w:rPr>
              <w:t>Location:</w:t>
            </w:r>
          </w:p>
        </w:tc>
        <w:tc>
          <w:tcPr>
            <w:tcW w:w="1962" w:type="dxa"/>
            <w:gridSpan w:val="2"/>
            <w:tcBorders>
              <w:bottom w:val="single" w:sz="4" w:space="0" w:color="auto"/>
            </w:tcBorders>
          </w:tcPr>
          <w:p w:rsidR="0039328F" w:rsidRPr="0039328F" w:rsidRDefault="0039328F" w:rsidP="0039328F">
            <w:pPr>
              <w:jc w:val="right"/>
              <w:rPr>
                <w:rFonts w:ascii="Arial" w:hAnsi="Arial"/>
                <w:b/>
                <w:sz w:val="18"/>
              </w:rPr>
            </w:pPr>
          </w:p>
        </w:tc>
        <w:tc>
          <w:tcPr>
            <w:tcW w:w="900" w:type="dxa"/>
            <w:gridSpan w:val="2"/>
          </w:tcPr>
          <w:p w:rsidR="0039328F" w:rsidRPr="0039328F" w:rsidRDefault="0039328F" w:rsidP="0039328F">
            <w:pPr>
              <w:jc w:val="right"/>
              <w:rPr>
                <w:rFonts w:ascii="Arial" w:hAnsi="Arial"/>
                <w:b/>
                <w:sz w:val="18"/>
              </w:rPr>
            </w:pPr>
          </w:p>
          <w:p w:rsidR="0039328F" w:rsidRPr="0039328F" w:rsidRDefault="0039328F" w:rsidP="0039328F">
            <w:pPr>
              <w:jc w:val="right"/>
              <w:rPr>
                <w:rFonts w:ascii="Arial" w:hAnsi="Arial"/>
                <w:b/>
                <w:sz w:val="18"/>
              </w:rPr>
            </w:pPr>
            <w:r w:rsidRPr="0039328F">
              <w:rPr>
                <w:rFonts w:ascii="Arial" w:hAnsi="Arial"/>
                <w:b/>
                <w:sz w:val="18"/>
              </w:rPr>
              <w:t>BOP PI:</w:t>
            </w:r>
          </w:p>
        </w:tc>
        <w:tc>
          <w:tcPr>
            <w:tcW w:w="1440" w:type="dxa"/>
            <w:gridSpan w:val="4"/>
          </w:tcPr>
          <w:p w:rsidR="0039328F" w:rsidRPr="0039328F" w:rsidRDefault="0039328F" w:rsidP="0039328F">
            <w:pPr>
              <w:rPr>
                <w:rFonts w:ascii="Arial" w:hAnsi="Arial"/>
                <w:b/>
                <w:sz w:val="18"/>
              </w:rPr>
            </w:pPr>
          </w:p>
          <w:p w:rsidR="0039328F" w:rsidRPr="0039328F" w:rsidRDefault="0039328F" w:rsidP="0039328F">
            <w:pPr>
              <w:rPr>
                <w:rFonts w:ascii="Arial" w:hAnsi="Arial"/>
                <w:b/>
                <w:sz w:val="18"/>
              </w:rPr>
            </w:pPr>
          </w:p>
        </w:tc>
      </w:tr>
      <w:tr w:rsidR="0039328F" w:rsidRPr="0039328F" w:rsidTr="002F66E2">
        <w:trPr>
          <w:gridAfter w:val="1"/>
          <w:wAfter w:w="12" w:type="dxa"/>
          <w:cantSplit/>
        </w:trPr>
        <w:tc>
          <w:tcPr>
            <w:tcW w:w="1458" w:type="dxa"/>
            <w:gridSpan w:val="3"/>
          </w:tcPr>
          <w:p w:rsidR="0039328F" w:rsidRPr="0039328F" w:rsidRDefault="0039328F" w:rsidP="0039328F">
            <w:pPr>
              <w:rPr>
                <w:rFonts w:ascii="Arial" w:hAnsi="Arial"/>
                <w:b/>
                <w:sz w:val="18"/>
              </w:rPr>
            </w:pPr>
          </w:p>
          <w:p w:rsidR="0039328F" w:rsidRPr="0039328F" w:rsidRDefault="0039328F" w:rsidP="0039328F">
            <w:pPr>
              <w:rPr>
                <w:rFonts w:ascii="Arial" w:hAnsi="Arial"/>
                <w:b/>
                <w:sz w:val="18"/>
              </w:rPr>
            </w:pPr>
            <w:r w:rsidRPr="0039328F">
              <w:rPr>
                <w:rFonts w:ascii="Arial" w:hAnsi="Arial"/>
                <w:b/>
                <w:sz w:val="18"/>
              </w:rPr>
              <w:t>Permit Writer:</w:t>
            </w:r>
          </w:p>
        </w:tc>
        <w:tc>
          <w:tcPr>
            <w:tcW w:w="3690" w:type="dxa"/>
            <w:tcBorders>
              <w:top w:val="single" w:sz="4" w:space="0" w:color="auto"/>
              <w:bottom w:val="single" w:sz="4" w:space="0" w:color="auto"/>
            </w:tcBorders>
          </w:tcPr>
          <w:p w:rsidR="0039328F" w:rsidRPr="0039328F" w:rsidRDefault="0039328F" w:rsidP="0039328F">
            <w:pPr>
              <w:rPr>
                <w:rFonts w:ascii="Arial" w:hAnsi="Arial"/>
                <w:b/>
                <w:sz w:val="18"/>
              </w:rPr>
            </w:pPr>
          </w:p>
        </w:tc>
        <w:tc>
          <w:tcPr>
            <w:tcW w:w="2142" w:type="dxa"/>
            <w:gridSpan w:val="2"/>
          </w:tcPr>
          <w:p w:rsidR="0039328F" w:rsidRPr="0039328F" w:rsidRDefault="0039328F" w:rsidP="0039328F">
            <w:pPr>
              <w:jc w:val="right"/>
              <w:rPr>
                <w:rFonts w:ascii="Arial" w:hAnsi="Arial"/>
                <w:b/>
                <w:sz w:val="18"/>
              </w:rPr>
            </w:pPr>
          </w:p>
        </w:tc>
        <w:tc>
          <w:tcPr>
            <w:tcW w:w="1890" w:type="dxa"/>
            <w:gridSpan w:val="3"/>
          </w:tcPr>
          <w:p w:rsidR="0039328F" w:rsidRPr="0039328F" w:rsidRDefault="0039328F" w:rsidP="0039328F">
            <w:pPr>
              <w:jc w:val="right"/>
              <w:rPr>
                <w:rFonts w:ascii="Arial" w:hAnsi="Arial"/>
                <w:b/>
                <w:sz w:val="18"/>
              </w:rPr>
            </w:pPr>
          </w:p>
          <w:p w:rsidR="0039328F" w:rsidRPr="0039328F" w:rsidRDefault="0039328F" w:rsidP="0039328F">
            <w:pPr>
              <w:jc w:val="right"/>
              <w:rPr>
                <w:rFonts w:ascii="Arial" w:hAnsi="Arial"/>
                <w:b/>
                <w:sz w:val="18"/>
              </w:rPr>
            </w:pPr>
            <w:r w:rsidRPr="0039328F">
              <w:rPr>
                <w:rFonts w:ascii="Arial" w:hAnsi="Arial"/>
                <w:b/>
                <w:sz w:val="18"/>
              </w:rPr>
              <w:t>Activity:</w:t>
            </w:r>
          </w:p>
        </w:tc>
        <w:tc>
          <w:tcPr>
            <w:tcW w:w="1440" w:type="dxa"/>
            <w:gridSpan w:val="4"/>
            <w:tcBorders>
              <w:top w:val="single" w:sz="4" w:space="0" w:color="auto"/>
              <w:bottom w:val="single" w:sz="4" w:space="0" w:color="auto"/>
            </w:tcBorders>
          </w:tcPr>
          <w:p w:rsidR="0039328F" w:rsidRPr="0039328F" w:rsidRDefault="0039328F" w:rsidP="0039328F">
            <w:pPr>
              <w:rPr>
                <w:rFonts w:ascii="Arial" w:hAnsi="Arial"/>
                <w:b/>
                <w:sz w:val="18"/>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632" w:type="dxa"/>
            <w:gridSpan w:val="14"/>
            <w:tcBorders>
              <w:top w:val="nil"/>
              <w:left w:val="nil"/>
              <w:bottom w:val="nil"/>
              <w:right w:val="nil"/>
            </w:tcBorders>
          </w:tcPr>
          <w:p w:rsidR="0039328F" w:rsidRPr="0039328F" w:rsidRDefault="0039328F" w:rsidP="0039328F">
            <w:pPr>
              <w:jc w:val="center"/>
              <w:rPr>
                <w:rFonts w:ascii="Arial" w:hAnsi="Arial"/>
                <w:b/>
                <w:sz w:val="19"/>
              </w:rPr>
            </w:pPr>
          </w:p>
          <w:p w:rsidR="0039328F" w:rsidRPr="0039328F" w:rsidRDefault="0039328F" w:rsidP="0039328F">
            <w:pPr>
              <w:keepNext/>
              <w:outlineLvl w:val="4"/>
              <w:rPr>
                <w:rFonts w:ascii="Arial" w:hAnsi="Arial"/>
                <w:sz w:val="19"/>
              </w:rPr>
            </w:pPr>
            <w:r w:rsidRPr="0039328F">
              <w:rPr>
                <w:rFonts w:ascii="Arial" w:hAnsi="Arial"/>
                <w:b/>
                <w:sz w:val="19"/>
              </w:rPr>
              <w:t>The following NJEMS reporting requirements must be completed</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w:t>
            </w:r>
          </w:p>
        </w:tc>
        <w:tc>
          <w:tcPr>
            <w:tcW w:w="9000" w:type="dxa"/>
            <w:gridSpan w:val="9"/>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DASHBOARD REQUIREMENTS: Verify that the “Completed Date” has been entered for the following Tasks in </w:t>
            </w:r>
            <w:r w:rsidRPr="0039328F">
              <w:rPr>
                <w:rFonts w:ascii="Arial" w:hAnsi="Arial"/>
                <w:sz w:val="19"/>
                <w:u w:val="single"/>
              </w:rPr>
              <w:t>Activity Tracking</w:t>
            </w:r>
            <w:r w:rsidRPr="0039328F">
              <w:rPr>
                <w:rFonts w:ascii="Arial" w:hAnsi="Arial"/>
                <w:sz w:val="19"/>
              </w:rPr>
              <w:t>:</w:t>
            </w:r>
          </w:p>
          <w:p w:rsidR="0039328F" w:rsidRPr="0039328F" w:rsidRDefault="0039328F" w:rsidP="0039328F">
            <w:pPr>
              <w:numPr>
                <w:ilvl w:val="0"/>
                <w:numId w:val="9"/>
              </w:numPr>
              <w:rPr>
                <w:rFonts w:ascii="Arial" w:hAnsi="Arial"/>
                <w:sz w:val="19"/>
              </w:rPr>
            </w:pPr>
            <w:r w:rsidRPr="0039328F">
              <w:rPr>
                <w:rFonts w:ascii="Arial" w:hAnsi="Arial"/>
                <w:sz w:val="19"/>
              </w:rPr>
              <w:t>Receive application.</w:t>
            </w:r>
          </w:p>
          <w:p w:rsidR="0039328F" w:rsidRPr="0039328F" w:rsidRDefault="0039328F" w:rsidP="0039328F">
            <w:pPr>
              <w:numPr>
                <w:ilvl w:val="0"/>
                <w:numId w:val="9"/>
              </w:numPr>
              <w:rPr>
                <w:rFonts w:ascii="Arial" w:hAnsi="Arial"/>
                <w:sz w:val="19"/>
              </w:rPr>
            </w:pPr>
            <w:r w:rsidRPr="0039328F">
              <w:rPr>
                <w:rFonts w:ascii="Arial" w:hAnsi="Arial"/>
                <w:sz w:val="19"/>
              </w:rPr>
              <w:t>Acknowledge receipt of application.</w:t>
            </w:r>
          </w:p>
          <w:p w:rsidR="0039328F" w:rsidRPr="0039328F" w:rsidRDefault="0039328F" w:rsidP="0039328F">
            <w:pPr>
              <w:numPr>
                <w:ilvl w:val="0"/>
                <w:numId w:val="9"/>
              </w:numPr>
              <w:rPr>
                <w:rFonts w:ascii="Arial" w:hAnsi="Arial"/>
                <w:sz w:val="19"/>
              </w:rPr>
            </w:pPr>
            <w:r w:rsidRPr="0039328F">
              <w:rPr>
                <w:rFonts w:ascii="Arial" w:hAnsi="Arial"/>
                <w:sz w:val="19"/>
              </w:rPr>
              <w:t>Assign application to supervisor</w:t>
            </w:r>
          </w:p>
          <w:p w:rsidR="0039328F" w:rsidRPr="0039328F" w:rsidRDefault="0039328F" w:rsidP="0039328F">
            <w:pPr>
              <w:numPr>
                <w:ilvl w:val="0"/>
                <w:numId w:val="9"/>
              </w:numPr>
              <w:rPr>
                <w:rFonts w:ascii="Arial" w:hAnsi="Arial"/>
                <w:sz w:val="19"/>
              </w:rPr>
            </w:pPr>
            <w:r w:rsidRPr="0039328F">
              <w:rPr>
                <w:rFonts w:ascii="Arial" w:hAnsi="Arial"/>
                <w:sz w:val="19"/>
              </w:rPr>
              <w:t>Assign application to evaluator.</w:t>
            </w:r>
          </w:p>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In addition, verify that a </w:t>
            </w:r>
            <w:r w:rsidRPr="0039328F">
              <w:rPr>
                <w:rFonts w:ascii="Arial" w:hAnsi="Arial"/>
                <w:sz w:val="19"/>
                <w:u w:val="single"/>
              </w:rPr>
              <w:t>Permit Document Set</w:t>
            </w:r>
            <w:r w:rsidRPr="0039328F">
              <w:rPr>
                <w:rFonts w:ascii="Arial" w:hAnsi="Arial"/>
                <w:sz w:val="19"/>
              </w:rPr>
              <w:t xml:space="preserve"> has been created and NJEMS </w:t>
            </w:r>
            <w:r w:rsidRPr="0039328F">
              <w:rPr>
                <w:rFonts w:ascii="Arial" w:hAnsi="Arial"/>
                <w:sz w:val="19"/>
                <w:u w:val="single"/>
              </w:rPr>
              <w:t>Permit Activity Summary</w:t>
            </w:r>
            <w:r w:rsidRPr="0039328F">
              <w:rPr>
                <w:rFonts w:ascii="Arial" w:hAnsi="Arial"/>
                <w:sz w:val="19"/>
              </w:rPr>
              <w:t xml:space="preserve"> has been updated showing the correct modification type. </w:t>
            </w:r>
            <w:hyperlink r:id="rId14" w:history="1">
              <w:r w:rsidRPr="0039328F">
                <w:rPr>
                  <w:rFonts w:ascii="Arial" w:hAnsi="Arial"/>
                  <w:color w:val="0000FF"/>
                  <w:sz w:val="19"/>
                  <w:u w:val="single"/>
                </w:rPr>
                <w:t>Click for Procedure</w:t>
              </w:r>
            </w:hyperlink>
            <w:r w:rsidRPr="0039328F">
              <w:rPr>
                <w:rFonts w:ascii="Arial" w:hAnsi="Arial"/>
                <w:sz w:val="19"/>
              </w:rPr>
              <w:t>.</w:t>
            </w:r>
          </w:p>
        </w:tc>
        <w:tc>
          <w:tcPr>
            <w:tcW w:w="630"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r w:rsidRPr="0039328F">
              <w:rPr>
                <w:rFonts w:ascii="Arial" w:hAnsi="Arial"/>
                <w:b/>
                <w:sz w:val="19"/>
              </w:rPr>
              <w:t>Yes</w:t>
            </w:r>
          </w:p>
        </w:tc>
        <w:tc>
          <w:tcPr>
            <w:tcW w:w="552"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r w:rsidRPr="0039328F">
              <w:rPr>
                <w:rFonts w:ascii="Arial" w:hAnsi="Arial"/>
                <w:b/>
                <w:sz w:val="19"/>
              </w:rPr>
              <w:t>No</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w:t>
            </w:r>
          </w:p>
        </w:tc>
        <w:tc>
          <w:tcPr>
            <w:tcW w:w="9000" w:type="dxa"/>
            <w:gridSpan w:val="9"/>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If additional administrative information is requested, the tracking clock in NJEMS can be “stopped’ using the Stop-the-Clock procedure. Open </w:t>
            </w:r>
            <w:r w:rsidRPr="0039328F">
              <w:rPr>
                <w:rFonts w:ascii="Arial" w:hAnsi="Arial"/>
                <w:sz w:val="19"/>
                <w:u w:val="single"/>
              </w:rPr>
              <w:t>Activity Tracking</w:t>
            </w:r>
            <w:r w:rsidRPr="0039328F">
              <w:rPr>
                <w:rFonts w:ascii="Arial" w:hAnsi="Arial"/>
                <w:sz w:val="19"/>
              </w:rPr>
              <w:t xml:space="preserve"> and add two rows (*Request administrative information and Receive administrative information).  Enter a “Completed Date” for the Task “*Request administrative information” (changes to Administrative information requested).</w:t>
            </w:r>
          </w:p>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When the administrative information is received, open </w:t>
            </w:r>
            <w:r w:rsidRPr="0039328F">
              <w:rPr>
                <w:rFonts w:ascii="Arial" w:hAnsi="Arial"/>
                <w:sz w:val="19"/>
                <w:u w:val="single"/>
              </w:rPr>
              <w:t>Activity Tracking</w:t>
            </w:r>
            <w:r w:rsidRPr="0039328F">
              <w:rPr>
                <w:rFonts w:ascii="Arial" w:hAnsi="Arial"/>
                <w:sz w:val="19"/>
              </w:rPr>
              <w:t xml:space="preserve"> and enter a “Completed Date” for the Task “*Receive administrative information” (changes to Administrative information received).</w:t>
            </w:r>
          </w:p>
        </w:tc>
        <w:tc>
          <w:tcPr>
            <w:tcW w:w="630"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3</w:t>
            </w:r>
          </w:p>
        </w:tc>
        <w:tc>
          <w:tcPr>
            <w:tcW w:w="9000" w:type="dxa"/>
            <w:gridSpan w:val="9"/>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If the application has been determined to be administratively complete using the following checklist: Open </w:t>
            </w:r>
            <w:r w:rsidRPr="0039328F">
              <w:rPr>
                <w:rFonts w:ascii="Arial" w:hAnsi="Arial"/>
                <w:sz w:val="19"/>
                <w:u w:val="single"/>
              </w:rPr>
              <w:t>Activity Tracking</w:t>
            </w:r>
            <w:r w:rsidRPr="0039328F">
              <w:rPr>
                <w:rFonts w:ascii="Arial" w:hAnsi="Arial"/>
                <w:sz w:val="19"/>
              </w:rPr>
              <w:t xml:space="preserve"> and enter a “Completed Date” for the Task “Determine administrative completeness”.</w:t>
            </w:r>
          </w:p>
        </w:tc>
        <w:tc>
          <w:tcPr>
            <w:tcW w:w="630"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rsidR="0039328F" w:rsidRPr="0039328F" w:rsidRDefault="0039328F" w:rsidP="0039328F">
            <w:pP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632" w:type="dxa"/>
            <w:gridSpan w:val="14"/>
            <w:tcBorders>
              <w:top w:val="single" w:sz="4" w:space="0" w:color="auto"/>
              <w:left w:val="nil"/>
              <w:bottom w:val="nil"/>
              <w:right w:val="nil"/>
            </w:tcBorders>
          </w:tcPr>
          <w:p w:rsidR="0039328F" w:rsidRPr="0039328F" w:rsidRDefault="0039328F" w:rsidP="0039328F">
            <w:pP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10620" w:type="dxa"/>
            <w:gridSpan w:val="13"/>
            <w:tcBorders>
              <w:top w:val="nil"/>
              <w:left w:val="nil"/>
              <w:bottom w:val="nil"/>
              <w:right w:val="single" w:sz="4" w:space="0" w:color="auto"/>
            </w:tcBorders>
          </w:tcPr>
          <w:p w:rsidR="0039328F" w:rsidRPr="0039328F" w:rsidRDefault="0039328F" w:rsidP="0039328F">
            <w:pPr>
              <w:rPr>
                <w:rFonts w:ascii="Arial" w:hAnsi="Arial"/>
                <w:b/>
                <w:sz w:val="19"/>
              </w:rPr>
            </w:pPr>
            <w:r w:rsidRPr="0039328F">
              <w:rPr>
                <w:rFonts w:ascii="Arial" w:hAnsi="Arial"/>
                <w:b/>
                <w:sz w:val="19"/>
              </w:rPr>
              <w:t>Significant Modification applications should include the following to be considered administratively complete</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Facility Profile with only updated information.</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Yes</w:t>
            </w: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No</w:t>
            </w: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Description of the proposed change.</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3</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Any new applicable requirements (State and Federal) which will apply if the change occurs.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4</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Potential to Emit for New Non-Source Fugitive emissions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48"/>
        </w:trPr>
        <w:tc>
          <w:tcPr>
            <w:tcW w:w="10632" w:type="dxa"/>
            <w:gridSpan w:val="14"/>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keepNext/>
              <w:outlineLvl w:val="3"/>
              <w:rPr>
                <w:rFonts w:ascii="Arial" w:hAnsi="Arial"/>
                <w:b/>
                <w:sz w:val="19"/>
              </w:rPr>
            </w:pPr>
            <w:r w:rsidRPr="0039328F">
              <w:rPr>
                <w:rFonts w:ascii="Arial" w:hAnsi="Arial"/>
                <w:b/>
                <w:sz w:val="19"/>
              </w:rPr>
              <w:t>For New Insignificant Sources</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5</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The type of source, estimate of total emissions from ALL insignificant sources for each criteria pollutant and a list of applicable requirements that apply to the insignificant source.</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9"/>
        </w:trPr>
        <w:tc>
          <w:tcPr>
            <w:tcW w:w="10632" w:type="dxa"/>
            <w:gridSpan w:val="14"/>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keepNext/>
              <w:outlineLvl w:val="3"/>
              <w:rPr>
                <w:rFonts w:ascii="Arial" w:hAnsi="Arial"/>
                <w:b/>
                <w:sz w:val="19"/>
              </w:rPr>
            </w:pPr>
            <w:r w:rsidRPr="0039328F">
              <w:rPr>
                <w:rFonts w:ascii="Arial" w:hAnsi="Arial"/>
                <w:b/>
                <w:sz w:val="19"/>
              </w:rPr>
              <w:t>For Each New Significant Source</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51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6</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Brief description of source operations.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7</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Identification of the stack or chimney (Emission Point Inventory)</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8</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Identification of the production process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9</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General description of production process in sufficient detail to determine which applicable requirements apply</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10</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Product(s) or intermediate products(s) used</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0"/>
        </w:trPr>
        <w:tc>
          <w:tcPr>
            <w:tcW w:w="10632" w:type="dxa"/>
            <w:gridSpan w:val="14"/>
            <w:tcBorders>
              <w:top w:val="nil"/>
              <w:left w:val="nil"/>
              <w:bottom w:val="nil"/>
              <w:right w:val="nil"/>
            </w:tcBorders>
          </w:tcPr>
          <w:p w:rsidR="0039328F" w:rsidRPr="0039328F" w:rsidRDefault="0039328F" w:rsidP="0039328F">
            <w:pPr>
              <w:jc w:val="right"/>
              <w:rPr>
                <w:rFonts w:ascii="Arial" w:hAnsi="Arial"/>
                <w:sz w:val="19"/>
              </w:rPr>
            </w:pPr>
          </w:p>
          <w:p w:rsidR="0039328F" w:rsidRPr="0039328F" w:rsidRDefault="0039328F" w:rsidP="0039328F">
            <w:pPr>
              <w:jc w:val="right"/>
              <w:rPr>
                <w:rFonts w:ascii="Arial" w:hAnsi="Arial"/>
                <w:sz w:val="19"/>
              </w:rPr>
            </w:pPr>
            <w:r w:rsidRPr="0039328F">
              <w:rPr>
                <w:rFonts w:ascii="Arial" w:hAnsi="Arial"/>
                <w:sz w:val="19"/>
              </w:rPr>
              <w:t>Continue on Page 2…</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11</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Emission Unit/Batch Process Inventory and Detail screens filled out. .  For new sources both screens must be filled out completely.  For modified sources, only modified information is required.</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12</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Each proposed operating scenario shall include:</w:t>
            </w:r>
          </w:p>
          <w:p w:rsidR="0039328F" w:rsidRPr="0039328F" w:rsidRDefault="0039328F" w:rsidP="0039328F">
            <w:pPr>
              <w:numPr>
                <w:ilvl w:val="0"/>
                <w:numId w:val="8"/>
              </w:numPr>
              <w:rPr>
                <w:rFonts w:ascii="Arial" w:hAnsi="Arial"/>
                <w:sz w:val="19"/>
              </w:rPr>
            </w:pPr>
            <w:r w:rsidRPr="0039328F">
              <w:rPr>
                <w:rFonts w:ascii="Arial" w:hAnsi="Arial"/>
                <w:sz w:val="19"/>
              </w:rPr>
              <w:t>Description of each proposed operating scenario.</w:t>
            </w:r>
          </w:p>
          <w:p w:rsidR="0039328F" w:rsidRPr="0039328F" w:rsidRDefault="0039328F" w:rsidP="0039328F">
            <w:pPr>
              <w:numPr>
                <w:ilvl w:val="0"/>
                <w:numId w:val="8"/>
              </w:numPr>
              <w:rPr>
                <w:rFonts w:ascii="Arial" w:hAnsi="Arial"/>
                <w:sz w:val="19"/>
              </w:rPr>
            </w:pPr>
            <w:r w:rsidRPr="0039328F">
              <w:rPr>
                <w:rFonts w:ascii="Arial" w:hAnsi="Arial"/>
                <w:sz w:val="19"/>
              </w:rPr>
              <w:t>The specific source operations that are to be included in the proposed operating scenarios.</w:t>
            </w:r>
          </w:p>
          <w:p w:rsidR="0039328F" w:rsidRPr="0039328F" w:rsidRDefault="0039328F" w:rsidP="0039328F">
            <w:pPr>
              <w:numPr>
                <w:ilvl w:val="0"/>
                <w:numId w:val="8"/>
              </w:numPr>
              <w:rPr>
                <w:rFonts w:ascii="Arial" w:hAnsi="Arial"/>
                <w:sz w:val="19"/>
              </w:rPr>
            </w:pPr>
            <w:r w:rsidRPr="0039328F">
              <w:rPr>
                <w:rFonts w:ascii="Arial" w:hAnsi="Arial"/>
                <w:sz w:val="19"/>
              </w:rPr>
              <w:t>For combustion sources, type of fuel and maximum annual quantity to be used.</w:t>
            </w:r>
          </w:p>
          <w:p w:rsidR="0039328F" w:rsidRPr="0039328F" w:rsidRDefault="0039328F" w:rsidP="0039328F">
            <w:pPr>
              <w:numPr>
                <w:ilvl w:val="0"/>
                <w:numId w:val="8"/>
              </w:numPr>
              <w:rPr>
                <w:rFonts w:ascii="Arial" w:hAnsi="Arial"/>
                <w:sz w:val="19"/>
              </w:rPr>
            </w:pPr>
            <w:r w:rsidRPr="0039328F">
              <w:rPr>
                <w:rFonts w:ascii="Arial" w:hAnsi="Arial"/>
                <w:sz w:val="19"/>
              </w:rPr>
              <w:t>The product(s) that will be produced under the proposed operating scenarios.</w:t>
            </w:r>
          </w:p>
          <w:p w:rsidR="0039328F" w:rsidRPr="0039328F" w:rsidRDefault="0039328F" w:rsidP="0039328F">
            <w:pPr>
              <w:numPr>
                <w:ilvl w:val="0"/>
                <w:numId w:val="8"/>
              </w:numPr>
              <w:rPr>
                <w:rFonts w:ascii="Arial" w:hAnsi="Arial"/>
                <w:sz w:val="19"/>
              </w:rPr>
            </w:pPr>
            <w:r w:rsidRPr="0039328F">
              <w:rPr>
                <w:rFonts w:ascii="Arial" w:hAnsi="Arial"/>
                <w:sz w:val="19"/>
              </w:rPr>
              <w:t>Operating parameters that have an impact on emissions.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13</w:t>
            </w:r>
          </w:p>
        </w:tc>
        <w:tc>
          <w:tcPr>
            <w:tcW w:w="8280" w:type="dxa"/>
            <w:gridSpan w:val="7"/>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Demonstrate compliance with the applicable requirements of N.J.A.C. 7:27-18 for applications that include an emission increase.</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94"/>
        </w:trPr>
        <w:tc>
          <w:tcPr>
            <w:tcW w:w="10620" w:type="dxa"/>
            <w:gridSpan w:val="13"/>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keepNext/>
              <w:outlineLvl w:val="3"/>
              <w:rPr>
                <w:rFonts w:ascii="Arial" w:hAnsi="Arial"/>
                <w:b/>
                <w:sz w:val="19"/>
              </w:rPr>
            </w:pPr>
            <w:r w:rsidRPr="0039328F">
              <w:rPr>
                <w:rFonts w:ascii="Arial" w:hAnsi="Arial"/>
                <w:b/>
                <w:sz w:val="19"/>
              </w:rPr>
              <w:t>Emission Information for Each New Source</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14</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 xml:space="preserve">Potential to Emit for each air contaminant including non-captured emissions in tons per year and any other unit (e.g. lb/hr) required to verify compliance with any applicable requirement.  </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16</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Type and quantity each fuel to be used annually.</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nil"/>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17</w:t>
            </w:r>
          </w:p>
        </w:tc>
        <w:tc>
          <w:tcPr>
            <w:tcW w:w="8262" w:type="dxa"/>
            <w:gridSpan w:val="6"/>
            <w:tcBorders>
              <w:top w:val="single" w:sz="4" w:space="0" w:color="auto"/>
              <w:left w:val="single" w:sz="4" w:space="0" w:color="auto"/>
              <w:bottom w:val="nil"/>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Raw materials to be used and either the maximum rate of production rate and maximum annual hours of operation or maximum batch size and the maximum number of batches per year.</w:t>
            </w:r>
          </w:p>
        </w:tc>
        <w:tc>
          <w:tcPr>
            <w:tcW w:w="720" w:type="dxa"/>
            <w:gridSpan w:val="2"/>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575"/>
        </w:trPr>
        <w:tc>
          <w:tcPr>
            <w:tcW w:w="468" w:type="dxa"/>
            <w:gridSpan w:val="2"/>
            <w:tcBorders>
              <w:top w:val="single" w:sz="4" w:space="0" w:color="auto"/>
              <w:left w:val="single" w:sz="4" w:space="0" w:color="auto"/>
              <w:bottom w:val="nil"/>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18</w:t>
            </w:r>
          </w:p>
        </w:tc>
        <w:tc>
          <w:tcPr>
            <w:tcW w:w="8262" w:type="dxa"/>
            <w:gridSpan w:val="6"/>
            <w:tcBorders>
              <w:top w:val="single" w:sz="4" w:space="0" w:color="auto"/>
              <w:left w:val="single" w:sz="4" w:space="0" w:color="auto"/>
              <w:bottom w:val="nil"/>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Control Device Inventory and detail screens filled out.  For new sources both screens must be filled out completely.  For modified sources, only modified or missing information is required.</w:t>
            </w:r>
          </w:p>
        </w:tc>
        <w:tc>
          <w:tcPr>
            <w:tcW w:w="720" w:type="dxa"/>
            <w:gridSpan w:val="2"/>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nil"/>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19</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Identification and description of all monitoring devices or activities to be used to verify compliance with applicable requirements.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20</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Additional emissions information or emissions-related information needed to verify whether any potentially applicable requirements apply</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21</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Any other information required by an applicable requirement.</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418"/>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22</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Calculations upon which the emissions were based.</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13"/>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23</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A proposed compliance plan meeting the requirements of N.J.A.C. 7:27-22.9</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24</w:t>
            </w:r>
          </w:p>
        </w:tc>
        <w:tc>
          <w:tcPr>
            <w:tcW w:w="8262" w:type="dxa"/>
            <w:gridSpan w:val="6"/>
            <w:tcBorders>
              <w:top w:val="single" w:sz="4" w:space="0" w:color="auto"/>
              <w:left w:val="nil"/>
              <w:bottom w:val="single" w:sz="4" w:space="0" w:color="auto"/>
              <w:right w:val="nil"/>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Certification by a responsible official, consistent with N.J.A.C. 7:27-1.39.</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25</w:t>
            </w:r>
          </w:p>
        </w:tc>
        <w:tc>
          <w:tcPr>
            <w:tcW w:w="8262" w:type="dxa"/>
            <w:gridSpan w:val="6"/>
            <w:tcBorders>
              <w:top w:val="single" w:sz="4" w:space="0" w:color="auto"/>
              <w:left w:val="nil"/>
              <w:bottom w:val="single" w:sz="4" w:space="0" w:color="auto"/>
              <w:right w:val="nil"/>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Any additional information that is reasonably necessary to enable the Department to determine whether the applicant has satisfied the requirements of N.J.A.C. 7:27-22 for the issuance of a permit.</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94"/>
        </w:trPr>
        <w:tc>
          <w:tcPr>
            <w:tcW w:w="10620" w:type="dxa"/>
            <w:gridSpan w:val="13"/>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keepNext/>
              <w:outlineLvl w:val="3"/>
              <w:rPr>
                <w:rFonts w:ascii="Arial" w:hAnsi="Arial"/>
                <w:b/>
                <w:sz w:val="19"/>
              </w:rPr>
            </w:pPr>
            <w:r w:rsidRPr="0039328F">
              <w:rPr>
                <w:rFonts w:ascii="Arial" w:hAnsi="Arial"/>
                <w:b/>
                <w:sz w:val="19"/>
              </w:rPr>
              <w:t>The following applies only to a PSD Affected Source</w:t>
            </w:r>
          </w:p>
        </w:tc>
      </w:tr>
      <w:tr w:rsidR="0039328F" w:rsidRPr="0039328F"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sz w:val="19"/>
              </w:rPr>
            </w:pPr>
          </w:p>
          <w:p w:rsidR="0039328F" w:rsidRPr="0039328F" w:rsidRDefault="0039328F" w:rsidP="0039328F">
            <w:pPr>
              <w:rPr>
                <w:rFonts w:ascii="Arial" w:hAnsi="Arial"/>
                <w:sz w:val="19"/>
              </w:rPr>
            </w:pPr>
            <w:r w:rsidRPr="0039328F">
              <w:rPr>
                <w:rFonts w:ascii="Arial" w:hAnsi="Arial"/>
                <w:sz w:val="19"/>
              </w:rPr>
              <w:t>26</w:t>
            </w:r>
          </w:p>
        </w:tc>
        <w:tc>
          <w:tcPr>
            <w:tcW w:w="8262" w:type="dxa"/>
            <w:gridSpan w:val="6"/>
            <w:tcBorders>
              <w:top w:val="single" w:sz="4" w:space="0" w:color="auto"/>
              <w:left w:val="single" w:sz="4" w:space="0" w:color="auto"/>
              <w:bottom w:val="single" w:sz="4" w:space="0" w:color="auto"/>
              <w:right w:val="single" w:sz="4" w:space="0" w:color="auto"/>
            </w:tcBorders>
          </w:tcPr>
          <w:p w:rsidR="0039328F" w:rsidRPr="0039328F" w:rsidRDefault="0039328F" w:rsidP="0039328F">
            <w:pPr>
              <w:rPr>
                <w:rFonts w:ascii="Arial" w:hAnsi="Arial" w:cs="Arial"/>
                <w:sz w:val="19"/>
                <w:szCs w:val="19"/>
              </w:rPr>
            </w:pPr>
          </w:p>
          <w:p w:rsidR="0039328F" w:rsidRPr="0039328F" w:rsidRDefault="0039328F" w:rsidP="0039328F">
            <w:pPr>
              <w:rPr>
                <w:rFonts w:ascii="Arial" w:hAnsi="Arial" w:cs="Arial"/>
                <w:sz w:val="19"/>
                <w:szCs w:val="19"/>
              </w:rPr>
            </w:pPr>
            <w:r w:rsidRPr="0039328F">
              <w:rPr>
                <w:rFonts w:ascii="Arial" w:hAnsi="Arial" w:cs="Arial"/>
                <w:sz w:val="19"/>
                <w:szCs w:val="19"/>
              </w:rPr>
              <w:t>Increase in emission rates (TPY) of NSR regulated pollutants in case of a major modification. PSD applicability analysis and BACT Analysis.</w:t>
            </w:r>
          </w:p>
          <w:p w:rsidR="0039328F" w:rsidRPr="0039328F" w:rsidRDefault="0039328F" w:rsidP="0039328F">
            <w:pPr>
              <w:autoSpaceDE w:val="0"/>
              <w:autoSpaceDN w:val="0"/>
              <w:adjustRightInd w:val="0"/>
              <w:rPr>
                <w:rFonts w:ascii="Arial" w:hAnsi="Arial" w:cs="Arial"/>
                <w:sz w:val="19"/>
                <w:szCs w:val="19"/>
              </w:rPr>
            </w:pPr>
            <w:r w:rsidRPr="0039328F">
              <w:rPr>
                <w:rFonts w:ascii="Arial" w:hAnsi="Arial" w:cs="Arial"/>
                <w:sz w:val="19"/>
                <w:szCs w:val="19"/>
              </w:rPr>
              <w:t>Ambient Air quality impact analysis including NAAQS compliance, PSD increments and Class I impacts.</w:t>
            </w:r>
          </w:p>
          <w:p w:rsidR="0039328F" w:rsidRPr="0039328F" w:rsidRDefault="0039328F" w:rsidP="0039328F">
            <w:pPr>
              <w:autoSpaceDE w:val="0"/>
              <w:autoSpaceDN w:val="0"/>
              <w:adjustRightInd w:val="0"/>
              <w:rPr>
                <w:rFonts w:ascii="Arial" w:hAnsi="Arial" w:cs="Arial"/>
                <w:sz w:val="19"/>
                <w:szCs w:val="19"/>
              </w:rPr>
            </w:pPr>
            <w:r w:rsidRPr="0039328F">
              <w:rPr>
                <w:rFonts w:ascii="Arial" w:hAnsi="Arial" w:cs="Arial"/>
                <w:sz w:val="19"/>
                <w:szCs w:val="19"/>
              </w:rPr>
              <w:t>Ambient Monitoring - meteorological and pollutants (consult Alan Dresser of BTS, if required).</w:t>
            </w:r>
          </w:p>
          <w:p w:rsidR="0039328F" w:rsidRPr="0039328F" w:rsidRDefault="0039328F" w:rsidP="0039328F">
            <w:pPr>
              <w:rPr>
                <w:rFonts w:ascii="Arial" w:hAnsi="Arial" w:cs="Arial"/>
                <w:sz w:val="19"/>
                <w:szCs w:val="19"/>
              </w:rPr>
            </w:pPr>
            <w:r w:rsidRPr="0039328F">
              <w:rPr>
                <w:rFonts w:ascii="Arial" w:hAnsi="Arial" w:cs="Arial"/>
                <w:sz w:val="19"/>
                <w:szCs w:val="19"/>
              </w:rPr>
              <w:t>Additional impact analysis (Growth analysis, visibility impacts and Class I air quality related values).</w:t>
            </w:r>
          </w:p>
        </w:tc>
        <w:tc>
          <w:tcPr>
            <w:tcW w:w="72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rsidR="0039328F" w:rsidRPr="0039328F" w:rsidRDefault="0039328F" w:rsidP="0039328F">
            <w:pPr>
              <w:jc w:val="center"/>
              <w:rPr>
                <w:rFonts w:ascii="Arial" w:hAnsi="Arial"/>
                <w:sz w:val="19"/>
              </w:rPr>
            </w:pPr>
            <w:r w:rsidRPr="0039328F">
              <w:rPr>
                <w:rFonts w:ascii="Arial" w:hAnsi="Arial"/>
                <w:b/>
                <w:sz w:val="19"/>
              </w:rPr>
              <w:t>NA</w:t>
            </w:r>
          </w:p>
        </w:tc>
      </w:tr>
    </w:tbl>
    <w:p w:rsidR="0039328F" w:rsidRPr="0039328F" w:rsidRDefault="0039328F" w:rsidP="0039328F">
      <w:pPr>
        <w:tabs>
          <w:tab w:val="left" w:pos="-1200"/>
          <w:tab w:val="left" w:pos="-720"/>
          <w:tab w:val="left" w:pos="-120"/>
          <w:tab w:val="left" w:pos="720"/>
        </w:tabs>
        <w:rPr>
          <w:rFonts w:ascii="Arial" w:hAnsi="Arial"/>
          <w:sz w:val="19"/>
        </w:rPr>
      </w:pPr>
    </w:p>
    <w:p w:rsidR="0039328F" w:rsidRPr="0039328F" w:rsidRDefault="0039328F" w:rsidP="0039328F">
      <w:pPr>
        <w:tabs>
          <w:tab w:val="left" w:pos="-1200"/>
          <w:tab w:val="left" w:pos="-720"/>
          <w:tab w:val="left" w:pos="-120"/>
          <w:tab w:val="left" w:pos="720"/>
        </w:tabs>
        <w:rPr>
          <w:rFonts w:ascii="Arial" w:hAnsi="Arial"/>
          <w:sz w:val="19"/>
        </w:rPr>
      </w:pPr>
    </w:p>
    <w:p w:rsidR="0039328F" w:rsidRPr="0039328F" w:rsidRDefault="0039328F" w:rsidP="0039328F">
      <w:pPr>
        <w:tabs>
          <w:tab w:val="left" w:pos="-1200"/>
          <w:tab w:val="left" w:pos="-720"/>
          <w:tab w:val="left" w:pos="-120"/>
          <w:tab w:val="left" w:pos="720"/>
        </w:tabs>
        <w:rPr>
          <w:rFonts w:ascii="Arial" w:hAnsi="Arial"/>
          <w:sz w:val="19"/>
        </w:rPr>
      </w:pPr>
    </w:p>
    <w:tbl>
      <w:tblPr>
        <w:tblW w:w="0" w:type="auto"/>
        <w:tblInd w:w="-150" w:type="dxa"/>
        <w:tblLayout w:type="fixed"/>
        <w:tblCellMar>
          <w:left w:w="120" w:type="dxa"/>
          <w:right w:w="120" w:type="dxa"/>
        </w:tblCellMar>
        <w:tblLook w:val="0000" w:firstRow="0" w:lastRow="0" w:firstColumn="0" w:lastColumn="0" w:noHBand="0" w:noVBand="0"/>
      </w:tblPr>
      <w:tblGrid>
        <w:gridCol w:w="2790"/>
        <w:gridCol w:w="270"/>
        <w:gridCol w:w="1440"/>
        <w:gridCol w:w="1800"/>
        <w:gridCol w:w="2610"/>
        <w:gridCol w:w="270"/>
        <w:gridCol w:w="1350"/>
      </w:tblGrid>
      <w:tr w:rsidR="0039328F" w:rsidRPr="0039328F" w:rsidTr="002F66E2">
        <w:tc>
          <w:tcPr>
            <w:tcW w:w="2790" w:type="dxa"/>
            <w:tcBorders>
              <w:top w:val="single" w:sz="6" w:space="0" w:color="000000"/>
            </w:tcBorders>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Permit Writer</w:t>
            </w:r>
          </w:p>
        </w:tc>
        <w:tc>
          <w:tcPr>
            <w:tcW w:w="270" w:type="dxa"/>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rPr>
                <w:rFonts w:ascii="Arial" w:hAnsi="Arial"/>
                <w:b/>
                <w:color w:val="0000FF"/>
                <w:sz w:val="19"/>
              </w:rPr>
            </w:pPr>
          </w:p>
        </w:tc>
        <w:tc>
          <w:tcPr>
            <w:tcW w:w="1440" w:type="dxa"/>
            <w:tcBorders>
              <w:top w:val="single" w:sz="6" w:space="0" w:color="000000"/>
            </w:tcBorders>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Date</w:t>
            </w:r>
          </w:p>
        </w:tc>
        <w:tc>
          <w:tcPr>
            <w:tcW w:w="1800" w:type="dxa"/>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p>
        </w:tc>
        <w:tc>
          <w:tcPr>
            <w:tcW w:w="2610" w:type="dxa"/>
            <w:tcBorders>
              <w:top w:val="single" w:sz="6" w:space="0" w:color="000000"/>
            </w:tcBorders>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Supervisor</w:t>
            </w:r>
          </w:p>
        </w:tc>
        <w:tc>
          <w:tcPr>
            <w:tcW w:w="270" w:type="dxa"/>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rPr>
                <w:rFonts w:ascii="Arial" w:hAnsi="Arial"/>
                <w:b/>
                <w:color w:val="0000FF"/>
                <w:sz w:val="19"/>
              </w:rPr>
            </w:pPr>
          </w:p>
        </w:tc>
        <w:tc>
          <w:tcPr>
            <w:tcW w:w="1350" w:type="dxa"/>
            <w:tcBorders>
              <w:top w:val="single" w:sz="6" w:space="0" w:color="000000"/>
            </w:tcBorders>
          </w:tcPr>
          <w:p w:rsidR="0039328F" w:rsidRPr="0039328F" w:rsidRDefault="0039328F" w:rsidP="0039328F">
            <w:pPr>
              <w:spacing w:line="120" w:lineRule="exact"/>
              <w:rPr>
                <w:rFonts w:ascii="Arial" w:hAnsi="Arial"/>
                <w:b/>
                <w:color w:val="0000FF"/>
                <w:sz w:val="19"/>
              </w:rPr>
            </w:pPr>
          </w:p>
          <w:p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Date</w:t>
            </w:r>
          </w:p>
        </w:tc>
      </w:tr>
    </w:tbl>
    <w:p w:rsidR="0039328F" w:rsidRPr="0039328F" w:rsidRDefault="0039328F" w:rsidP="0039328F"/>
    <w:p w:rsidR="0083728F" w:rsidRDefault="0083728F" w:rsidP="00E03708">
      <w:pPr>
        <w:keepNext/>
        <w:spacing w:line="209" w:lineRule="auto"/>
        <w:jc w:val="center"/>
        <w:outlineLvl w:val="1"/>
        <w:rPr>
          <w:rFonts w:ascii="Arial" w:hAnsi="Arial"/>
          <w:color w:val="0000FF"/>
          <w:sz w:val="28"/>
        </w:rPr>
      </w:pPr>
    </w:p>
    <w:p w:rsidR="0083728F" w:rsidRDefault="0083728F" w:rsidP="00E03708">
      <w:pPr>
        <w:keepNext/>
        <w:spacing w:line="209" w:lineRule="auto"/>
        <w:jc w:val="center"/>
        <w:outlineLvl w:val="1"/>
        <w:rPr>
          <w:rFonts w:ascii="Arial" w:hAnsi="Arial"/>
          <w:color w:val="0000FF"/>
          <w:sz w:val="28"/>
        </w:rPr>
      </w:pPr>
    </w:p>
    <w:p w:rsidR="00E03708" w:rsidRPr="00E03708" w:rsidRDefault="00E03708" w:rsidP="00E03708">
      <w:pPr>
        <w:keepNext/>
        <w:spacing w:line="209" w:lineRule="auto"/>
        <w:jc w:val="center"/>
        <w:outlineLvl w:val="1"/>
        <w:rPr>
          <w:rFonts w:ascii="Arial" w:hAnsi="Arial"/>
          <w:color w:val="0000FF"/>
          <w:sz w:val="28"/>
        </w:rPr>
      </w:pPr>
      <w:r w:rsidRPr="00E03708">
        <w:rPr>
          <w:rFonts w:ascii="Arial" w:hAnsi="Arial"/>
          <w:color w:val="0000FF"/>
          <w:sz w:val="28"/>
        </w:rPr>
        <w:t>MINOR MODIFICATION ADMINISTRATIVE COMPLETENESS CHECKLIST</w:t>
      </w:r>
    </w:p>
    <w:tbl>
      <w:tblPr>
        <w:tblW w:w="0" w:type="auto"/>
        <w:tblInd w:w="-162" w:type="dxa"/>
        <w:tblLayout w:type="fixed"/>
        <w:tblLook w:val="0000" w:firstRow="0" w:lastRow="0" w:firstColumn="0" w:lastColumn="0" w:noHBand="0" w:noVBand="0"/>
      </w:tblPr>
      <w:tblGrid>
        <w:gridCol w:w="450"/>
        <w:gridCol w:w="18"/>
        <w:gridCol w:w="990"/>
        <w:gridCol w:w="3690"/>
        <w:gridCol w:w="1170"/>
        <w:gridCol w:w="972"/>
        <w:gridCol w:w="990"/>
        <w:gridCol w:w="450"/>
        <w:gridCol w:w="540"/>
        <w:gridCol w:w="90"/>
        <w:gridCol w:w="630"/>
        <w:gridCol w:w="540"/>
        <w:gridCol w:w="12"/>
      </w:tblGrid>
      <w:tr w:rsidR="00E03708" w:rsidRPr="00E03708" w:rsidTr="002F66E2">
        <w:trPr>
          <w:gridAfter w:val="1"/>
          <w:wAfter w:w="12" w:type="dxa"/>
          <w:cantSplit/>
        </w:trPr>
        <w:tc>
          <w:tcPr>
            <w:tcW w:w="1458" w:type="dxa"/>
            <w:gridSpan w:val="3"/>
          </w:tcPr>
          <w:p w:rsidR="00E03708" w:rsidRPr="00E03708" w:rsidRDefault="00E03708" w:rsidP="00E03708">
            <w:pPr>
              <w:rPr>
                <w:rFonts w:ascii="Arial" w:hAnsi="Arial"/>
                <w:b/>
                <w:sz w:val="18"/>
              </w:rPr>
            </w:pPr>
          </w:p>
          <w:p w:rsidR="00E03708" w:rsidRPr="00E03708" w:rsidRDefault="00E03708" w:rsidP="00E03708">
            <w:pPr>
              <w:rPr>
                <w:rFonts w:ascii="Arial" w:hAnsi="Arial"/>
                <w:b/>
                <w:sz w:val="18"/>
              </w:rPr>
            </w:pPr>
            <w:r w:rsidRPr="00E03708">
              <w:rPr>
                <w:rFonts w:ascii="Arial" w:hAnsi="Arial"/>
                <w:b/>
                <w:sz w:val="18"/>
              </w:rPr>
              <w:t>Facility Name:</w:t>
            </w:r>
          </w:p>
        </w:tc>
        <w:tc>
          <w:tcPr>
            <w:tcW w:w="3690" w:type="dxa"/>
          </w:tcPr>
          <w:p w:rsidR="00E03708" w:rsidRPr="00E03708" w:rsidRDefault="00E03708" w:rsidP="00E03708">
            <w:pPr>
              <w:rPr>
                <w:rFonts w:ascii="Arial" w:hAnsi="Arial"/>
                <w:b/>
                <w:sz w:val="18"/>
              </w:rPr>
            </w:pPr>
          </w:p>
          <w:p w:rsidR="00E03708" w:rsidRPr="00E03708" w:rsidRDefault="00E03708" w:rsidP="00E03708">
            <w:pPr>
              <w:rPr>
                <w:rFonts w:ascii="Arial" w:hAnsi="Arial"/>
                <w:b/>
                <w:sz w:val="18"/>
              </w:rPr>
            </w:pPr>
          </w:p>
        </w:tc>
        <w:tc>
          <w:tcPr>
            <w:tcW w:w="1170" w:type="dxa"/>
          </w:tcPr>
          <w:p w:rsidR="00E03708" w:rsidRPr="00E03708" w:rsidRDefault="00E03708" w:rsidP="00E03708">
            <w:pPr>
              <w:jc w:val="right"/>
              <w:rPr>
                <w:rFonts w:ascii="Arial" w:hAnsi="Arial"/>
                <w:b/>
                <w:sz w:val="18"/>
              </w:rPr>
            </w:pPr>
          </w:p>
          <w:p w:rsidR="00E03708" w:rsidRPr="00E03708" w:rsidRDefault="00E03708" w:rsidP="00E03708">
            <w:pPr>
              <w:jc w:val="right"/>
              <w:rPr>
                <w:rFonts w:ascii="Arial" w:hAnsi="Arial"/>
                <w:b/>
                <w:sz w:val="18"/>
              </w:rPr>
            </w:pPr>
            <w:r w:rsidRPr="00E03708">
              <w:rPr>
                <w:rFonts w:ascii="Arial" w:hAnsi="Arial"/>
                <w:b/>
                <w:sz w:val="18"/>
              </w:rPr>
              <w:t>Location:</w:t>
            </w:r>
          </w:p>
        </w:tc>
        <w:tc>
          <w:tcPr>
            <w:tcW w:w="1962" w:type="dxa"/>
            <w:gridSpan w:val="2"/>
            <w:tcBorders>
              <w:bottom w:val="single" w:sz="4" w:space="0" w:color="auto"/>
            </w:tcBorders>
          </w:tcPr>
          <w:p w:rsidR="00E03708" w:rsidRPr="00E03708" w:rsidRDefault="00E03708" w:rsidP="00E03708">
            <w:pPr>
              <w:jc w:val="right"/>
              <w:rPr>
                <w:rFonts w:ascii="Arial" w:hAnsi="Arial"/>
                <w:b/>
                <w:sz w:val="18"/>
              </w:rPr>
            </w:pPr>
          </w:p>
        </w:tc>
        <w:tc>
          <w:tcPr>
            <w:tcW w:w="990" w:type="dxa"/>
            <w:gridSpan w:val="2"/>
          </w:tcPr>
          <w:p w:rsidR="00E03708" w:rsidRPr="00E03708" w:rsidRDefault="00E03708" w:rsidP="00E03708">
            <w:pPr>
              <w:jc w:val="right"/>
              <w:rPr>
                <w:rFonts w:ascii="Arial" w:hAnsi="Arial"/>
                <w:b/>
                <w:sz w:val="18"/>
              </w:rPr>
            </w:pPr>
          </w:p>
          <w:p w:rsidR="00E03708" w:rsidRPr="00E03708" w:rsidRDefault="00E03708" w:rsidP="00E03708">
            <w:pPr>
              <w:jc w:val="right"/>
              <w:rPr>
                <w:rFonts w:ascii="Arial" w:hAnsi="Arial"/>
                <w:b/>
                <w:sz w:val="18"/>
              </w:rPr>
            </w:pPr>
            <w:r w:rsidRPr="00E03708">
              <w:rPr>
                <w:rFonts w:ascii="Arial" w:hAnsi="Arial"/>
                <w:b/>
                <w:sz w:val="18"/>
              </w:rPr>
              <w:t>BOP PI:</w:t>
            </w:r>
          </w:p>
        </w:tc>
        <w:tc>
          <w:tcPr>
            <w:tcW w:w="1260" w:type="dxa"/>
            <w:gridSpan w:val="3"/>
          </w:tcPr>
          <w:p w:rsidR="00E03708" w:rsidRPr="00E03708" w:rsidRDefault="00E03708" w:rsidP="00E03708">
            <w:pPr>
              <w:rPr>
                <w:rFonts w:ascii="Arial" w:hAnsi="Arial"/>
                <w:b/>
                <w:sz w:val="18"/>
              </w:rPr>
            </w:pPr>
          </w:p>
          <w:p w:rsidR="00E03708" w:rsidRPr="00E03708" w:rsidRDefault="00E03708" w:rsidP="00E03708">
            <w:pPr>
              <w:rPr>
                <w:rFonts w:ascii="Arial" w:hAnsi="Arial"/>
                <w:b/>
                <w:sz w:val="18"/>
              </w:rPr>
            </w:pPr>
          </w:p>
        </w:tc>
      </w:tr>
      <w:tr w:rsidR="00E03708" w:rsidRPr="00E03708" w:rsidTr="002F66E2">
        <w:trPr>
          <w:gridAfter w:val="1"/>
          <w:wAfter w:w="12" w:type="dxa"/>
          <w:cantSplit/>
        </w:trPr>
        <w:tc>
          <w:tcPr>
            <w:tcW w:w="1458" w:type="dxa"/>
            <w:gridSpan w:val="3"/>
          </w:tcPr>
          <w:p w:rsidR="00E03708" w:rsidRPr="00E03708" w:rsidRDefault="00E03708" w:rsidP="00E03708">
            <w:pPr>
              <w:rPr>
                <w:rFonts w:ascii="Arial" w:hAnsi="Arial"/>
                <w:b/>
                <w:sz w:val="18"/>
              </w:rPr>
            </w:pPr>
          </w:p>
          <w:p w:rsidR="00E03708" w:rsidRPr="00E03708" w:rsidRDefault="00E03708" w:rsidP="00E03708">
            <w:pPr>
              <w:rPr>
                <w:rFonts w:ascii="Arial" w:hAnsi="Arial"/>
                <w:b/>
                <w:sz w:val="18"/>
              </w:rPr>
            </w:pPr>
            <w:r w:rsidRPr="00E03708">
              <w:rPr>
                <w:rFonts w:ascii="Arial" w:hAnsi="Arial"/>
                <w:b/>
                <w:sz w:val="18"/>
              </w:rPr>
              <w:t>Permit Writer:</w:t>
            </w:r>
          </w:p>
        </w:tc>
        <w:tc>
          <w:tcPr>
            <w:tcW w:w="3690" w:type="dxa"/>
            <w:tcBorders>
              <w:top w:val="single" w:sz="4" w:space="0" w:color="auto"/>
              <w:bottom w:val="single" w:sz="4" w:space="0" w:color="auto"/>
            </w:tcBorders>
          </w:tcPr>
          <w:p w:rsidR="00E03708" w:rsidRPr="00E03708" w:rsidRDefault="00E03708" w:rsidP="00E03708">
            <w:pPr>
              <w:rPr>
                <w:rFonts w:ascii="Arial" w:hAnsi="Arial"/>
                <w:b/>
                <w:sz w:val="18"/>
              </w:rPr>
            </w:pPr>
          </w:p>
        </w:tc>
        <w:tc>
          <w:tcPr>
            <w:tcW w:w="2142" w:type="dxa"/>
            <w:gridSpan w:val="2"/>
          </w:tcPr>
          <w:p w:rsidR="00E03708" w:rsidRPr="00E03708" w:rsidRDefault="00E03708" w:rsidP="00E03708">
            <w:pPr>
              <w:jc w:val="right"/>
              <w:rPr>
                <w:rFonts w:ascii="Arial" w:hAnsi="Arial"/>
                <w:b/>
                <w:sz w:val="18"/>
              </w:rPr>
            </w:pPr>
          </w:p>
        </w:tc>
        <w:tc>
          <w:tcPr>
            <w:tcW w:w="1980" w:type="dxa"/>
            <w:gridSpan w:val="3"/>
          </w:tcPr>
          <w:p w:rsidR="00E03708" w:rsidRPr="00E03708" w:rsidRDefault="00E03708" w:rsidP="00E03708">
            <w:pPr>
              <w:jc w:val="right"/>
              <w:rPr>
                <w:rFonts w:ascii="Arial" w:hAnsi="Arial"/>
                <w:b/>
                <w:sz w:val="18"/>
              </w:rPr>
            </w:pPr>
          </w:p>
          <w:p w:rsidR="00E03708" w:rsidRPr="00E03708" w:rsidRDefault="00E03708" w:rsidP="00E03708">
            <w:pPr>
              <w:jc w:val="right"/>
              <w:rPr>
                <w:rFonts w:ascii="Arial" w:hAnsi="Arial"/>
                <w:b/>
                <w:sz w:val="18"/>
              </w:rPr>
            </w:pPr>
            <w:r w:rsidRPr="00E03708">
              <w:rPr>
                <w:rFonts w:ascii="Arial" w:hAnsi="Arial"/>
                <w:b/>
                <w:sz w:val="18"/>
              </w:rPr>
              <w:t>Activity:</w:t>
            </w:r>
          </w:p>
        </w:tc>
        <w:tc>
          <w:tcPr>
            <w:tcW w:w="1260" w:type="dxa"/>
            <w:gridSpan w:val="3"/>
            <w:tcBorders>
              <w:top w:val="single" w:sz="4" w:space="0" w:color="auto"/>
              <w:bottom w:val="single" w:sz="4" w:space="0" w:color="auto"/>
            </w:tcBorders>
          </w:tcPr>
          <w:p w:rsidR="00E03708" w:rsidRPr="00E03708" w:rsidRDefault="00E03708" w:rsidP="00E03708">
            <w:pPr>
              <w:rPr>
                <w:rFonts w:ascii="Arial" w:hAnsi="Arial"/>
                <w:b/>
                <w:sz w:val="18"/>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542" w:type="dxa"/>
            <w:gridSpan w:val="13"/>
            <w:tcBorders>
              <w:top w:val="nil"/>
              <w:left w:val="nil"/>
              <w:bottom w:val="nil"/>
              <w:right w:val="nil"/>
            </w:tcBorders>
          </w:tcPr>
          <w:p w:rsidR="00E03708" w:rsidRPr="00E03708" w:rsidRDefault="00E03708" w:rsidP="00E03708">
            <w:pPr>
              <w:jc w:val="center"/>
              <w:rPr>
                <w:rFonts w:ascii="Arial" w:hAnsi="Arial"/>
                <w:b/>
                <w:sz w:val="19"/>
              </w:rPr>
            </w:pPr>
          </w:p>
          <w:p w:rsidR="00E03708" w:rsidRPr="00E03708" w:rsidRDefault="00E03708" w:rsidP="00E03708">
            <w:pPr>
              <w:keepNext/>
              <w:outlineLvl w:val="0"/>
              <w:rPr>
                <w:rFonts w:ascii="Arial" w:hAnsi="Arial"/>
                <w:b/>
                <w:sz w:val="19"/>
              </w:rPr>
            </w:pPr>
            <w:r w:rsidRPr="00E03708">
              <w:rPr>
                <w:rFonts w:ascii="Arial" w:hAnsi="Arial"/>
                <w:b/>
                <w:sz w:val="19"/>
              </w:rPr>
              <w:t>The following NJEMS reporting requirements must be completed</w:t>
            </w: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w:t>
            </w:r>
          </w:p>
        </w:tc>
        <w:tc>
          <w:tcPr>
            <w:tcW w:w="8910" w:type="dxa"/>
            <w:gridSpan w:val="9"/>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 xml:space="preserve">DASHBOARD REQUIREMENTS: Verify that the “Completed Date” has been entered for the following Tasks in </w:t>
            </w:r>
            <w:r w:rsidRPr="00E03708">
              <w:rPr>
                <w:rFonts w:ascii="Arial" w:hAnsi="Arial"/>
                <w:sz w:val="19"/>
                <w:u w:val="single"/>
              </w:rPr>
              <w:t>Activity Tracking</w:t>
            </w:r>
            <w:r w:rsidRPr="00E03708">
              <w:rPr>
                <w:rFonts w:ascii="Arial" w:hAnsi="Arial"/>
                <w:sz w:val="19"/>
              </w:rPr>
              <w:t>:</w:t>
            </w:r>
          </w:p>
          <w:p w:rsidR="00E03708" w:rsidRPr="00E03708" w:rsidRDefault="00E03708" w:rsidP="00E03708">
            <w:pPr>
              <w:numPr>
                <w:ilvl w:val="0"/>
                <w:numId w:val="9"/>
              </w:numPr>
              <w:rPr>
                <w:rFonts w:ascii="Arial" w:hAnsi="Arial"/>
                <w:sz w:val="19"/>
              </w:rPr>
            </w:pPr>
            <w:r w:rsidRPr="00E03708">
              <w:rPr>
                <w:rFonts w:ascii="Arial" w:hAnsi="Arial"/>
                <w:sz w:val="19"/>
              </w:rPr>
              <w:t>Receive application.</w:t>
            </w:r>
          </w:p>
          <w:p w:rsidR="00E03708" w:rsidRPr="00E03708" w:rsidRDefault="00E03708" w:rsidP="00E03708">
            <w:pPr>
              <w:numPr>
                <w:ilvl w:val="0"/>
                <w:numId w:val="9"/>
              </w:numPr>
              <w:rPr>
                <w:rFonts w:ascii="Arial" w:hAnsi="Arial"/>
                <w:sz w:val="19"/>
              </w:rPr>
            </w:pPr>
            <w:r w:rsidRPr="00E03708">
              <w:rPr>
                <w:rFonts w:ascii="Arial" w:hAnsi="Arial"/>
                <w:sz w:val="19"/>
              </w:rPr>
              <w:t>Acknowledge receipt of application</w:t>
            </w:r>
          </w:p>
          <w:p w:rsidR="00E03708" w:rsidRPr="00E03708" w:rsidRDefault="00E03708" w:rsidP="00E03708">
            <w:pPr>
              <w:numPr>
                <w:ilvl w:val="0"/>
                <w:numId w:val="9"/>
              </w:numPr>
              <w:rPr>
                <w:rFonts w:ascii="Arial" w:hAnsi="Arial"/>
                <w:sz w:val="19"/>
              </w:rPr>
            </w:pPr>
            <w:r w:rsidRPr="00E03708">
              <w:rPr>
                <w:rFonts w:ascii="Arial" w:hAnsi="Arial"/>
                <w:sz w:val="19"/>
              </w:rPr>
              <w:t>Assign application to supervisor</w:t>
            </w:r>
          </w:p>
          <w:p w:rsidR="00E03708" w:rsidRPr="00E03708" w:rsidRDefault="00E03708" w:rsidP="00E03708">
            <w:pPr>
              <w:numPr>
                <w:ilvl w:val="0"/>
                <w:numId w:val="9"/>
              </w:numPr>
              <w:rPr>
                <w:rFonts w:ascii="Arial" w:hAnsi="Arial"/>
                <w:sz w:val="19"/>
              </w:rPr>
            </w:pPr>
            <w:r w:rsidRPr="00E03708">
              <w:rPr>
                <w:rFonts w:ascii="Arial" w:hAnsi="Arial"/>
                <w:sz w:val="19"/>
              </w:rPr>
              <w:t>Assign application to evaluator.</w:t>
            </w:r>
          </w:p>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 xml:space="preserve">In addition, verify that a </w:t>
            </w:r>
            <w:r w:rsidRPr="00E03708">
              <w:rPr>
                <w:rFonts w:ascii="Arial" w:hAnsi="Arial"/>
                <w:sz w:val="19"/>
                <w:u w:val="single"/>
              </w:rPr>
              <w:t>Permit Document Set</w:t>
            </w:r>
            <w:r w:rsidRPr="00E03708">
              <w:rPr>
                <w:rFonts w:ascii="Arial" w:hAnsi="Arial"/>
                <w:sz w:val="19"/>
              </w:rPr>
              <w:t xml:space="preserve"> has been created.</w:t>
            </w:r>
          </w:p>
        </w:tc>
        <w:tc>
          <w:tcPr>
            <w:tcW w:w="630" w:type="dxa"/>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r w:rsidRPr="00E03708">
              <w:rPr>
                <w:rFonts w:ascii="Arial" w:hAnsi="Arial"/>
                <w:b/>
                <w:sz w:val="19"/>
              </w:rPr>
              <w:t>Yes</w:t>
            </w:r>
          </w:p>
        </w:tc>
        <w:tc>
          <w:tcPr>
            <w:tcW w:w="552" w:type="dxa"/>
            <w:gridSpan w:val="2"/>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r w:rsidRPr="00E03708">
              <w:rPr>
                <w:rFonts w:ascii="Arial" w:hAnsi="Arial"/>
                <w:b/>
                <w:sz w:val="19"/>
              </w:rPr>
              <w:t>No</w:t>
            </w: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w:t>
            </w:r>
          </w:p>
        </w:tc>
        <w:tc>
          <w:tcPr>
            <w:tcW w:w="8910" w:type="dxa"/>
            <w:gridSpan w:val="9"/>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DASHBOARD REQUIREMENT: If the application has been determined to be administratively complete using the following checklist:</w:t>
            </w:r>
          </w:p>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 xml:space="preserve">Open </w:t>
            </w:r>
            <w:r w:rsidRPr="00E03708">
              <w:rPr>
                <w:rFonts w:ascii="Arial" w:hAnsi="Arial"/>
                <w:sz w:val="19"/>
                <w:u w:val="single"/>
              </w:rPr>
              <w:t>Activity Tracking</w:t>
            </w:r>
            <w:r w:rsidRPr="00E03708">
              <w:rPr>
                <w:rFonts w:ascii="Arial" w:hAnsi="Arial"/>
                <w:sz w:val="19"/>
              </w:rPr>
              <w:t xml:space="preserve"> and enter a “Completed Date” for the Task “Determine administrative completeness”.</w:t>
            </w:r>
          </w:p>
        </w:tc>
        <w:tc>
          <w:tcPr>
            <w:tcW w:w="630" w:type="dxa"/>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rsidR="00E03708" w:rsidRPr="00E03708" w:rsidRDefault="00E03708" w:rsidP="00E03708">
            <w:pP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542" w:type="dxa"/>
            <w:gridSpan w:val="13"/>
            <w:tcBorders>
              <w:top w:val="single" w:sz="4" w:space="0" w:color="auto"/>
              <w:left w:val="nil"/>
              <w:bottom w:val="nil"/>
              <w:right w:val="nil"/>
            </w:tcBorders>
          </w:tcPr>
          <w:p w:rsidR="00E03708" w:rsidRPr="00E03708" w:rsidRDefault="00E03708" w:rsidP="00E03708">
            <w:pPr>
              <w:keepNext/>
              <w:outlineLvl w:val="0"/>
              <w:rPr>
                <w:rFonts w:ascii="Arial" w:hAnsi="Arial"/>
                <w:b/>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8730" w:type="dxa"/>
            <w:gridSpan w:val="8"/>
            <w:tcBorders>
              <w:top w:val="nil"/>
              <w:left w:val="nil"/>
              <w:bottom w:val="nil"/>
              <w:right w:val="nil"/>
            </w:tcBorders>
          </w:tcPr>
          <w:p w:rsidR="00E03708" w:rsidRPr="00E03708" w:rsidRDefault="00E03708" w:rsidP="00E03708">
            <w:pPr>
              <w:keepNext/>
              <w:outlineLvl w:val="0"/>
              <w:rPr>
                <w:rFonts w:ascii="Arial" w:hAnsi="Arial"/>
                <w:b/>
                <w:sz w:val="19"/>
              </w:rPr>
            </w:pPr>
            <w:r w:rsidRPr="00E03708">
              <w:rPr>
                <w:rFonts w:ascii="Arial" w:hAnsi="Arial"/>
                <w:b/>
                <w:sz w:val="19"/>
              </w:rPr>
              <w:t>Minor Modification applications should include the following to be considered administratively complete</w:t>
            </w:r>
          </w:p>
        </w:tc>
        <w:tc>
          <w:tcPr>
            <w:tcW w:w="630" w:type="dxa"/>
            <w:gridSpan w:val="2"/>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b/>
                <w:sz w:val="19"/>
              </w:rPr>
            </w:pPr>
            <w:r w:rsidRPr="00E03708">
              <w:rPr>
                <w:rFonts w:ascii="Arial" w:hAnsi="Arial"/>
                <w:b/>
                <w:sz w:val="19"/>
              </w:rPr>
              <w:t>Yes</w:t>
            </w:r>
          </w:p>
        </w:tc>
        <w:tc>
          <w:tcPr>
            <w:tcW w:w="630"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b/>
                <w:sz w:val="19"/>
              </w:rPr>
            </w:pPr>
            <w:r w:rsidRPr="00E03708">
              <w:rPr>
                <w:rFonts w:ascii="Arial" w:hAnsi="Arial"/>
                <w:b/>
                <w:sz w:val="19"/>
              </w:rPr>
              <w:t>No</w:t>
            </w:r>
          </w:p>
        </w:tc>
        <w:tc>
          <w:tcPr>
            <w:tcW w:w="552" w:type="dxa"/>
            <w:gridSpan w:val="2"/>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b/>
                <w:sz w:val="19"/>
              </w:rPr>
            </w:pPr>
            <w:r w:rsidRPr="00E03708">
              <w:rPr>
                <w:rFonts w:ascii="Arial" w:hAnsi="Arial"/>
                <w:b/>
                <w:sz w:val="19"/>
              </w:rPr>
              <w:t>NA</w:t>
            </w: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Facility Profile with only updated information.</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Description of the proposed change.</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3</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Any new applicable requirements (State and Federal) which will apply if the change occurs.</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4</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The proposed sections of the draft operating permit reflecting the proposed change.</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5</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Potential to Emit for New Non-Source Fugitive emissions.</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48"/>
        </w:trPr>
        <w:tc>
          <w:tcPr>
            <w:tcW w:w="10542" w:type="dxa"/>
            <w:gridSpan w:val="13"/>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keepNext/>
              <w:outlineLvl w:val="3"/>
              <w:rPr>
                <w:rFonts w:ascii="Arial" w:hAnsi="Arial"/>
                <w:b/>
                <w:sz w:val="19"/>
              </w:rPr>
            </w:pPr>
            <w:r w:rsidRPr="00E03708">
              <w:rPr>
                <w:rFonts w:ascii="Arial" w:hAnsi="Arial"/>
                <w:b/>
                <w:sz w:val="19"/>
              </w:rPr>
              <w:t>For New Insignificant Sources</w:t>
            </w: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6</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The type of source, estimate of total emissions from ALL insignificant sources for each criteria pollutant and a list of applicable requirements that apply to the insignificant source.</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9"/>
        </w:trPr>
        <w:tc>
          <w:tcPr>
            <w:tcW w:w="10542" w:type="dxa"/>
            <w:gridSpan w:val="13"/>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keepNext/>
              <w:outlineLvl w:val="3"/>
              <w:rPr>
                <w:rFonts w:ascii="Arial" w:hAnsi="Arial"/>
                <w:b/>
                <w:sz w:val="19"/>
              </w:rPr>
            </w:pPr>
            <w:r w:rsidRPr="00E03708">
              <w:rPr>
                <w:rFonts w:ascii="Arial" w:hAnsi="Arial"/>
                <w:b/>
                <w:sz w:val="19"/>
              </w:rPr>
              <w:t>For Each New Significant Source</w:t>
            </w: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7</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Brief description of source operations.</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8</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Identification of the stack or chimney (Emission Point Inventory).</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9</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Identification of the production process.</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10</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General description of production process in sufficient detail to determine which applicable requirements apply.</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11</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 xml:space="preserve">Product(s) or intermediate products(s) used. </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12</w:t>
            </w:r>
          </w:p>
        </w:tc>
        <w:tc>
          <w:tcPr>
            <w:tcW w:w="8262" w:type="dxa"/>
            <w:gridSpan w:val="6"/>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Emission Unit/Batch Process Inventory and Detail screens filled out. .  For new sources both screens must be filled out completely.  For modified sources, only modified information is required.</w:t>
            </w:r>
          </w:p>
        </w:tc>
        <w:tc>
          <w:tcPr>
            <w:tcW w:w="630"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bl>
    <w:p w:rsidR="00E03708" w:rsidRPr="00E03708" w:rsidRDefault="00E03708" w:rsidP="00E03708">
      <w:pPr>
        <w:rPr>
          <w:rFonts w:ascii="Arial" w:hAnsi="Arial"/>
          <w:sz w:val="19"/>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8262"/>
        <w:gridCol w:w="630"/>
        <w:gridCol w:w="630"/>
        <w:gridCol w:w="552"/>
      </w:tblGrid>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13</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Each proposed operating scenario shall include:</w:t>
            </w:r>
          </w:p>
          <w:p w:rsidR="00E03708" w:rsidRPr="00E03708" w:rsidRDefault="00E03708" w:rsidP="00E03708">
            <w:pPr>
              <w:rPr>
                <w:rFonts w:ascii="Arial" w:hAnsi="Arial"/>
                <w:sz w:val="19"/>
              </w:rPr>
            </w:pPr>
          </w:p>
          <w:p w:rsidR="00E03708" w:rsidRPr="00E03708" w:rsidRDefault="00E03708" w:rsidP="00E03708">
            <w:pPr>
              <w:numPr>
                <w:ilvl w:val="0"/>
                <w:numId w:val="8"/>
              </w:numPr>
              <w:rPr>
                <w:rFonts w:ascii="Arial" w:hAnsi="Arial"/>
                <w:sz w:val="19"/>
              </w:rPr>
            </w:pPr>
            <w:r w:rsidRPr="00E03708">
              <w:rPr>
                <w:rFonts w:ascii="Arial" w:hAnsi="Arial"/>
                <w:sz w:val="19"/>
              </w:rPr>
              <w:t>Description of each proposed operating scenario.</w:t>
            </w:r>
          </w:p>
          <w:p w:rsidR="00E03708" w:rsidRPr="00E03708" w:rsidRDefault="00E03708" w:rsidP="00E03708">
            <w:pPr>
              <w:numPr>
                <w:ilvl w:val="0"/>
                <w:numId w:val="8"/>
              </w:numPr>
              <w:rPr>
                <w:rFonts w:ascii="Arial" w:hAnsi="Arial"/>
                <w:sz w:val="19"/>
              </w:rPr>
            </w:pPr>
            <w:r w:rsidRPr="00E03708">
              <w:rPr>
                <w:rFonts w:ascii="Arial" w:hAnsi="Arial"/>
                <w:sz w:val="19"/>
              </w:rPr>
              <w:t>The specific source operations that are to be included in the proposed operating scenarios.</w:t>
            </w:r>
          </w:p>
          <w:p w:rsidR="00E03708" w:rsidRPr="00E03708" w:rsidRDefault="00E03708" w:rsidP="00E03708">
            <w:pPr>
              <w:numPr>
                <w:ilvl w:val="0"/>
                <w:numId w:val="8"/>
              </w:numPr>
              <w:rPr>
                <w:rFonts w:ascii="Arial" w:hAnsi="Arial"/>
                <w:sz w:val="19"/>
              </w:rPr>
            </w:pPr>
            <w:r w:rsidRPr="00E03708">
              <w:rPr>
                <w:rFonts w:ascii="Arial" w:hAnsi="Arial"/>
                <w:sz w:val="19"/>
              </w:rPr>
              <w:t>For combustion sources, type of fuel and maximum annual quantity to be used.</w:t>
            </w:r>
          </w:p>
          <w:p w:rsidR="00E03708" w:rsidRPr="00E03708" w:rsidRDefault="00E03708" w:rsidP="00E03708">
            <w:pPr>
              <w:numPr>
                <w:ilvl w:val="0"/>
                <w:numId w:val="8"/>
              </w:numPr>
              <w:rPr>
                <w:rFonts w:ascii="Arial" w:hAnsi="Arial"/>
                <w:sz w:val="19"/>
              </w:rPr>
            </w:pPr>
            <w:r w:rsidRPr="00E03708">
              <w:rPr>
                <w:rFonts w:ascii="Arial" w:hAnsi="Arial"/>
                <w:sz w:val="19"/>
              </w:rPr>
              <w:t>The product(s) that will e produced under the proposed operating scenarios.</w:t>
            </w:r>
          </w:p>
          <w:p w:rsidR="00E03708" w:rsidRPr="00E03708" w:rsidRDefault="00E03708" w:rsidP="00E03708">
            <w:pPr>
              <w:numPr>
                <w:ilvl w:val="0"/>
                <w:numId w:val="8"/>
              </w:numPr>
              <w:rPr>
                <w:rFonts w:ascii="Arial" w:hAnsi="Arial"/>
                <w:sz w:val="19"/>
              </w:rPr>
            </w:pPr>
            <w:r w:rsidRPr="00E03708">
              <w:rPr>
                <w:rFonts w:ascii="Arial" w:hAnsi="Arial"/>
                <w:sz w:val="19"/>
              </w:rPr>
              <w:t>Operating parameters that have an impact on emissions.</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14</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Demonstrate compliance with the applicable requirements of N.J.A.C. 7:27-18.</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494"/>
        </w:trPr>
        <w:tc>
          <w:tcPr>
            <w:tcW w:w="10542" w:type="dxa"/>
            <w:gridSpan w:val="5"/>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keepNext/>
              <w:outlineLvl w:val="3"/>
              <w:rPr>
                <w:rFonts w:ascii="Arial" w:hAnsi="Arial"/>
                <w:b/>
                <w:sz w:val="19"/>
              </w:rPr>
            </w:pPr>
            <w:r w:rsidRPr="00E03708">
              <w:rPr>
                <w:rFonts w:ascii="Arial" w:hAnsi="Arial"/>
                <w:b/>
                <w:sz w:val="19"/>
              </w:rPr>
              <w:t>Emission Information for Each New Source</w:t>
            </w: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15</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Potential to Emit for each air contaminant including non-captured emissions in tons per year and any other unit (e.g. lb/hr) required to verify compliance with any applicable requirement.  Include the allowable and estimated actual emissions before and after the change.</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16</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Type and quantity each fuel to be used annually.</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nil"/>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17</w:t>
            </w:r>
          </w:p>
        </w:tc>
        <w:tc>
          <w:tcPr>
            <w:tcW w:w="8262" w:type="dxa"/>
            <w:tcBorders>
              <w:top w:val="single" w:sz="4" w:space="0" w:color="auto"/>
              <w:left w:val="single" w:sz="4" w:space="0" w:color="auto"/>
              <w:bottom w:val="nil"/>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Raw materials to be used and either the maximum rate of production rate and maximum annual hours of operation or maximum batch size and the maximum number of batches per year.</w:t>
            </w:r>
          </w:p>
        </w:tc>
        <w:tc>
          <w:tcPr>
            <w:tcW w:w="630"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nil"/>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18</w:t>
            </w:r>
          </w:p>
        </w:tc>
        <w:tc>
          <w:tcPr>
            <w:tcW w:w="8262" w:type="dxa"/>
            <w:tcBorders>
              <w:top w:val="single" w:sz="4" w:space="0" w:color="auto"/>
              <w:left w:val="single" w:sz="4" w:space="0" w:color="auto"/>
              <w:bottom w:val="nil"/>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Control Device Inventory and detail screens filled out.  For new sources both screens must be filled out completely.  For modified sources, only modified or missing information is required.</w:t>
            </w:r>
          </w:p>
        </w:tc>
        <w:tc>
          <w:tcPr>
            <w:tcW w:w="630"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nil"/>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19</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Identification and description of all monitoring devices or activities to be used to verify compliance with applicable requirements.</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20</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Additional emissions information or emissions-related information needed to verify whether any potentially applicable requirements apply</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21</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Any other information required by an applicable requirement.</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hRule="exact" w:val="418"/>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22</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Calculations upon which the emissions were based.</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Height w:val="413"/>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23</w:t>
            </w:r>
          </w:p>
        </w:tc>
        <w:tc>
          <w:tcPr>
            <w:tcW w:w="826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A proposed compliance plan meeting the requirements of N.J.A.C. 7:27-22.9</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24</w:t>
            </w:r>
          </w:p>
        </w:tc>
        <w:tc>
          <w:tcPr>
            <w:tcW w:w="8262" w:type="dxa"/>
            <w:tcBorders>
              <w:top w:val="single" w:sz="4" w:space="0" w:color="auto"/>
              <w:left w:val="nil"/>
              <w:bottom w:val="single" w:sz="4" w:space="0" w:color="auto"/>
              <w:right w:val="nil"/>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Certification by a responsible official, consistent with N.J.A.C. 7:27-1.39.</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r w:rsidR="00E03708" w:rsidRPr="00E03708" w:rsidTr="002F66E2">
        <w:trPr>
          <w:cantSplit/>
        </w:trPr>
        <w:tc>
          <w:tcPr>
            <w:tcW w:w="468"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25</w:t>
            </w:r>
          </w:p>
        </w:tc>
        <w:tc>
          <w:tcPr>
            <w:tcW w:w="8262" w:type="dxa"/>
            <w:tcBorders>
              <w:top w:val="single" w:sz="4" w:space="0" w:color="auto"/>
              <w:left w:val="nil"/>
              <w:bottom w:val="single" w:sz="4" w:space="0" w:color="auto"/>
              <w:right w:val="nil"/>
            </w:tcBorders>
          </w:tcPr>
          <w:p w:rsidR="00E03708" w:rsidRPr="00E03708" w:rsidRDefault="00E03708" w:rsidP="00E03708">
            <w:pPr>
              <w:rPr>
                <w:rFonts w:ascii="Arial" w:hAnsi="Arial"/>
                <w:sz w:val="19"/>
              </w:rPr>
            </w:pPr>
          </w:p>
          <w:p w:rsidR="00E03708" w:rsidRPr="00E03708" w:rsidRDefault="00E03708" w:rsidP="00E03708">
            <w:pPr>
              <w:rPr>
                <w:rFonts w:ascii="Arial" w:hAnsi="Arial"/>
                <w:sz w:val="19"/>
              </w:rPr>
            </w:pPr>
            <w:r w:rsidRPr="00E03708">
              <w:rPr>
                <w:rFonts w:ascii="Arial" w:hAnsi="Arial"/>
                <w:sz w:val="19"/>
              </w:rPr>
              <w:t>Any additional information that is reasonably necessary to enable the Department to determine whether the applicant has satisfied the requirements of N.J.A.C. 7:27-22 for the issuance of a permit.</w:t>
            </w: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rsidR="00E03708" w:rsidRPr="00E03708" w:rsidRDefault="00E03708" w:rsidP="00E03708">
            <w:pPr>
              <w:jc w:val="center"/>
              <w:rPr>
                <w:rFonts w:ascii="Arial" w:hAnsi="Arial"/>
                <w:sz w:val="19"/>
              </w:rPr>
            </w:pPr>
          </w:p>
        </w:tc>
      </w:tr>
    </w:tbl>
    <w:p w:rsidR="00E03708" w:rsidRPr="00E03708" w:rsidRDefault="00E03708" w:rsidP="00E03708">
      <w:pPr>
        <w:tabs>
          <w:tab w:val="left" w:pos="-1200"/>
          <w:tab w:val="left" w:pos="-720"/>
          <w:tab w:val="left" w:pos="-120"/>
          <w:tab w:val="left" w:pos="720"/>
        </w:tabs>
        <w:rPr>
          <w:rFonts w:ascii="Arial" w:hAnsi="Arial"/>
          <w:sz w:val="16"/>
        </w:rPr>
      </w:pPr>
    </w:p>
    <w:p w:rsidR="00E03708" w:rsidRPr="00E03708" w:rsidRDefault="00E03708" w:rsidP="00E03708">
      <w:pPr>
        <w:tabs>
          <w:tab w:val="left" w:pos="-1200"/>
          <w:tab w:val="left" w:pos="-720"/>
          <w:tab w:val="left" w:pos="-120"/>
          <w:tab w:val="left" w:pos="720"/>
        </w:tabs>
        <w:rPr>
          <w:rFonts w:ascii="Arial" w:hAnsi="Arial"/>
        </w:rPr>
      </w:pPr>
    </w:p>
    <w:tbl>
      <w:tblPr>
        <w:tblW w:w="0" w:type="auto"/>
        <w:tblInd w:w="-150" w:type="dxa"/>
        <w:tblLayout w:type="fixed"/>
        <w:tblCellMar>
          <w:left w:w="120" w:type="dxa"/>
          <w:right w:w="120" w:type="dxa"/>
        </w:tblCellMar>
        <w:tblLook w:val="0000" w:firstRow="0" w:lastRow="0" w:firstColumn="0" w:lastColumn="0" w:noHBand="0" w:noVBand="0"/>
      </w:tblPr>
      <w:tblGrid>
        <w:gridCol w:w="2790"/>
        <w:gridCol w:w="270"/>
        <w:gridCol w:w="1440"/>
        <w:gridCol w:w="1800"/>
        <w:gridCol w:w="2610"/>
        <w:gridCol w:w="270"/>
        <w:gridCol w:w="1350"/>
      </w:tblGrid>
      <w:tr w:rsidR="00E03708" w:rsidRPr="00E03708" w:rsidTr="002F66E2">
        <w:tc>
          <w:tcPr>
            <w:tcW w:w="2790" w:type="dxa"/>
            <w:tcBorders>
              <w:top w:val="single" w:sz="6" w:space="0" w:color="000000"/>
            </w:tcBorders>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Permit Writer</w:t>
            </w:r>
          </w:p>
        </w:tc>
        <w:tc>
          <w:tcPr>
            <w:tcW w:w="270" w:type="dxa"/>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rPr>
                <w:rFonts w:ascii="Arial" w:hAnsi="Arial"/>
                <w:b/>
                <w:color w:val="0000FF"/>
                <w:sz w:val="20"/>
              </w:rPr>
            </w:pPr>
          </w:p>
        </w:tc>
        <w:tc>
          <w:tcPr>
            <w:tcW w:w="1440" w:type="dxa"/>
            <w:tcBorders>
              <w:top w:val="single" w:sz="6" w:space="0" w:color="000000"/>
            </w:tcBorders>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Date</w:t>
            </w:r>
          </w:p>
        </w:tc>
        <w:tc>
          <w:tcPr>
            <w:tcW w:w="1800" w:type="dxa"/>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p>
        </w:tc>
        <w:tc>
          <w:tcPr>
            <w:tcW w:w="2610" w:type="dxa"/>
            <w:tcBorders>
              <w:top w:val="single" w:sz="6" w:space="0" w:color="000000"/>
            </w:tcBorders>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Supervisor</w:t>
            </w:r>
          </w:p>
        </w:tc>
        <w:tc>
          <w:tcPr>
            <w:tcW w:w="270" w:type="dxa"/>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rPr>
                <w:rFonts w:ascii="Arial" w:hAnsi="Arial"/>
                <w:b/>
                <w:color w:val="0000FF"/>
                <w:sz w:val="20"/>
              </w:rPr>
            </w:pPr>
          </w:p>
        </w:tc>
        <w:tc>
          <w:tcPr>
            <w:tcW w:w="1350" w:type="dxa"/>
            <w:tcBorders>
              <w:top w:val="single" w:sz="6" w:space="0" w:color="000000"/>
            </w:tcBorders>
          </w:tcPr>
          <w:p w:rsidR="00E03708" w:rsidRPr="00E03708" w:rsidRDefault="00E03708" w:rsidP="00E03708">
            <w:pPr>
              <w:spacing w:line="120" w:lineRule="exact"/>
              <w:rPr>
                <w:rFonts w:ascii="Arial" w:hAnsi="Arial"/>
                <w:b/>
                <w:color w:val="0000FF"/>
                <w:sz w:val="20"/>
              </w:rPr>
            </w:pPr>
          </w:p>
          <w:p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Date</w:t>
            </w:r>
          </w:p>
        </w:tc>
      </w:tr>
    </w:tbl>
    <w:p w:rsidR="00E03708" w:rsidRPr="00E03708" w:rsidRDefault="00E03708" w:rsidP="00E03708"/>
    <w:p w:rsidR="0083728F" w:rsidRDefault="0083728F" w:rsidP="006E0268">
      <w:pPr>
        <w:jc w:val="center"/>
        <w:rPr>
          <w:rFonts w:ascii="Arial" w:hAnsi="Arial"/>
          <w:b/>
          <w:sz w:val="19"/>
        </w:rPr>
      </w:pPr>
    </w:p>
    <w:p w:rsidR="0083728F" w:rsidRDefault="0083728F" w:rsidP="006E0268">
      <w:pPr>
        <w:jc w:val="center"/>
        <w:rPr>
          <w:rFonts w:ascii="Arial" w:hAnsi="Arial"/>
          <w:b/>
          <w:sz w:val="19"/>
        </w:rPr>
      </w:pPr>
    </w:p>
    <w:p w:rsidR="006E0268" w:rsidRPr="006E0268" w:rsidRDefault="006E0268" w:rsidP="006E0268">
      <w:pPr>
        <w:jc w:val="center"/>
        <w:rPr>
          <w:rFonts w:ascii="Arial" w:hAnsi="Arial"/>
          <w:caps/>
          <w:color w:val="7030A0"/>
          <w:szCs w:val="24"/>
        </w:rPr>
      </w:pPr>
      <w:r w:rsidRPr="006E0268">
        <w:rPr>
          <w:rFonts w:ascii="Arial" w:hAnsi="Arial"/>
          <w:caps/>
          <w:color w:val="7030A0"/>
          <w:szCs w:val="24"/>
        </w:rPr>
        <w:lastRenderedPageBreak/>
        <w:t>Pre-Review Checklist for Seven-Day-Notice Changes</w:t>
      </w:r>
    </w:p>
    <w:p w:rsidR="006E0268" w:rsidRPr="006E0268" w:rsidRDefault="006E0268" w:rsidP="006E0268">
      <w:pPr>
        <w:tabs>
          <w:tab w:val="left" w:pos="-1180"/>
          <w:tab w:val="left" w:pos="-720"/>
          <w:tab w:val="left" w:pos="0"/>
          <w:tab w:val="left" w:pos="1440"/>
          <w:tab w:val="left" w:pos="2160"/>
          <w:tab w:val="left" w:pos="2790"/>
          <w:tab w:val="left" w:pos="3600"/>
          <w:tab w:val="left" w:pos="4860"/>
        </w:tabs>
        <w:jc w:val="center"/>
        <w:rPr>
          <w:rFonts w:ascii="Arial" w:hAnsi="Arial"/>
          <w:b/>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0"/>
      </w:tblGrid>
      <w:tr w:rsidR="006E0268" w:rsidRPr="006E0268" w:rsidTr="002F66E2">
        <w:tc>
          <w:tcPr>
            <w:tcW w:w="9720" w:type="dxa"/>
          </w:tcPr>
          <w:p w:rsidR="006E0268" w:rsidRPr="006E0268" w:rsidRDefault="006E0268" w:rsidP="006E0268">
            <w:pPr>
              <w:tabs>
                <w:tab w:val="center" w:pos="4320"/>
                <w:tab w:val="right" w:pos="8640"/>
              </w:tabs>
              <w:jc w:val="center"/>
              <w:rPr>
                <w:rFonts w:ascii="Arial" w:hAnsi="Arial"/>
                <w:sz w:val="19"/>
              </w:rPr>
            </w:pPr>
          </w:p>
          <w:p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increase allowable emissions.</w:t>
            </w:r>
          </w:p>
          <w:p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cause emissions of a new contaminant.</w:t>
            </w:r>
          </w:p>
          <w:p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constitute a “modification” per Title I of the CAA (NSPS, NESHAP, MACT, etc.).</w:t>
            </w:r>
          </w:p>
          <w:p w:rsidR="006E0268" w:rsidRPr="006E0268" w:rsidRDefault="006E0268" w:rsidP="006E0268">
            <w:pPr>
              <w:jc w:val="center"/>
              <w:rPr>
                <w:rFonts w:ascii="Arial" w:hAnsi="Arial"/>
                <w:sz w:val="19"/>
              </w:rPr>
            </w:pPr>
            <w:r w:rsidRPr="006E0268">
              <w:rPr>
                <w:rFonts w:ascii="Arial" w:hAnsi="Arial"/>
                <w:sz w:val="19"/>
              </w:rPr>
              <w:t>Does not relax monitoring, recordkeeping, reporting requirements.</w:t>
            </w:r>
          </w:p>
          <w:p w:rsidR="006E0268" w:rsidRPr="006E0268" w:rsidRDefault="006E0268" w:rsidP="006E0268">
            <w:pPr>
              <w:tabs>
                <w:tab w:val="left" w:pos="-1180"/>
                <w:tab w:val="left" w:pos="-720"/>
                <w:tab w:val="left" w:pos="0"/>
                <w:tab w:val="left" w:pos="1440"/>
                <w:tab w:val="left" w:pos="2160"/>
                <w:tab w:val="left" w:pos="2790"/>
                <w:tab w:val="left" w:pos="3600"/>
                <w:tab w:val="left" w:pos="4860"/>
              </w:tabs>
              <w:jc w:val="both"/>
              <w:rPr>
                <w:rFonts w:ascii="Arial" w:hAnsi="Arial"/>
                <w:sz w:val="19"/>
              </w:rPr>
            </w:pPr>
          </w:p>
          <w:p w:rsidR="006E0268" w:rsidRPr="006E0268" w:rsidRDefault="006E0268" w:rsidP="006E0268">
            <w:pPr>
              <w:jc w:val="both"/>
              <w:rPr>
                <w:rFonts w:ascii="Arial" w:hAnsi="Arial"/>
                <w:sz w:val="19"/>
              </w:rPr>
            </w:pPr>
            <w:r w:rsidRPr="006E0268">
              <w:rPr>
                <w:rFonts w:ascii="Arial" w:hAnsi="Arial"/>
                <w:b/>
                <w:sz w:val="19"/>
                <w:u w:val="single"/>
              </w:rPr>
              <w:t>See N.J.A.C. 7:27-22.22 for details</w:t>
            </w:r>
            <w:r w:rsidRPr="006E0268">
              <w:rPr>
                <w:rFonts w:ascii="Arial" w:hAnsi="Arial"/>
                <w:sz w:val="19"/>
              </w:rPr>
              <w:t>. A permittee may make a seven</w:t>
            </w:r>
            <w:r w:rsidRPr="006E0268">
              <w:rPr>
                <w:rFonts w:ascii="Arial" w:hAnsi="Arial"/>
                <w:sz w:val="19"/>
              </w:rPr>
              <w:noBreakHyphen/>
              <w:t>day</w:t>
            </w:r>
            <w:r w:rsidRPr="006E0268">
              <w:rPr>
                <w:rFonts w:ascii="Arial" w:hAnsi="Arial"/>
                <w:sz w:val="19"/>
              </w:rPr>
              <w:noBreakHyphen/>
              <w:t>notice change seven days after the NJDEP’s receipt of the notice of the change if the proposed change does not increase actual emissions, does not cause the emission of a new air contaminant, does not violate an applicable requirement, does not relax a monitoring, recordkeeping, or reporting requirements, and does not constitute a minor modification or significant modification. Examples of such changes include reconfiguration of an operating scenario or a change in the production process.</w:t>
            </w:r>
          </w:p>
          <w:p w:rsidR="006E0268" w:rsidRPr="006E0268" w:rsidRDefault="006E0268" w:rsidP="006E0268">
            <w:pPr>
              <w:jc w:val="both"/>
              <w:rPr>
                <w:rFonts w:ascii="Arial" w:hAnsi="Arial"/>
                <w:sz w:val="19"/>
              </w:rPr>
            </w:pPr>
          </w:p>
        </w:tc>
      </w:tr>
    </w:tbl>
    <w:p w:rsidR="006E0268" w:rsidRPr="006E0268" w:rsidRDefault="006E0268" w:rsidP="006E0268">
      <w:pPr>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008"/>
        <w:gridCol w:w="2052"/>
        <w:gridCol w:w="540"/>
        <w:gridCol w:w="2232"/>
        <w:gridCol w:w="2178"/>
      </w:tblGrid>
      <w:tr w:rsidR="006E0268" w:rsidRPr="006E0268" w:rsidTr="002F66E2">
        <w:trPr>
          <w:cantSplit/>
        </w:trPr>
        <w:tc>
          <w:tcPr>
            <w:tcW w:w="1728" w:type="dxa"/>
            <w:tcBorders>
              <w:top w:val="nil"/>
              <w:left w:val="nil"/>
              <w:bottom w:val="nil"/>
              <w:right w:val="nil"/>
            </w:tcBorders>
          </w:tcPr>
          <w:p w:rsidR="006E0268" w:rsidRPr="006E0268" w:rsidRDefault="006E0268" w:rsidP="006E0268">
            <w:pPr>
              <w:rPr>
                <w:rFonts w:ascii="Arial" w:hAnsi="Arial"/>
                <w:sz w:val="19"/>
              </w:rPr>
            </w:pPr>
            <w:r w:rsidRPr="006E0268">
              <w:rPr>
                <w:rFonts w:ascii="Arial" w:hAnsi="Arial"/>
                <w:sz w:val="19"/>
              </w:rPr>
              <w:t>Facility Name:</w:t>
            </w:r>
          </w:p>
        </w:tc>
        <w:tc>
          <w:tcPr>
            <w:tcW w:w="3060" w:type="dxa"/>
            <w:gridSpan w:val="2"/>
            <w:tcBorders>
              <w:top w:val="nil"/>
              <w:left w:val="nil"/>
              <w:bottom w:val="single" w:sz="4" w:space="0" w:color="auto"/>
              <w:right w:val="nil"/>
            </w:tcBorders>
          </w:tcPr>
          <w:p w:rsidR="006E0268" w:rsidRPr="006E0268" w:rsidRDefault="006E0268" w:rsidP="006E0268">
            <w:pPr>
              <w:rPr>
                <w:rFonts w:ascii="Arial" w:hAnsi="Arial"/>
                <w:sz w:val="19"/>
              </w:rPr>
            </w:pPr>
          </w:p>
        </w:tc>
        <w:tc>
          <w:tcPr>
            <w:tcW w:w="540" w:type="dxa"/>
            <w:tcBorders>
              <w:top w:val="nil"/>
              <w:left w:val="nil"/>
              <w:bottom w:val="nil"/>
              <w:right w:val="nil"/>
            </w:tcBorders>
          </w:tcPr>
          <w:p w:rsidR="006E0268" w:rsidRPr="006E0268" w:rsidRDefault="006E0268" w:rsidP="006E0268">
            <w:pPr>
              <w:rPr>
                <w:rFonts w:ascii="Arial" w:hAnsi="Arial"/>
                <w:sz w:val="19"/>
              </w:rPr>
            </w:pPr>
          </w:p>
        </w:tc>
        <w:tc>
          <w:tcPr>
            <w:tcW w:w="2232" w:type="dxa"/>
            <w:tcBorders>
              <w:top w:val="nil"/>
              <w:left w:val="nil"/>
              <w:bottom w:val="nil"/>
              <w:right w:val="nil"/>
            </w:tcBorders>
          </w:tcPr>
          <w:p w:rsidR="006E0268" w:rsidRPr="006E0268" w:rsidRDefault="006E0268" w:rsidP="006E0268">
            <w:pPr>
              <w:rPr>
                <w:rFonts w:ascii="Arial" w:hAnsi="Arial"/>
                <w:sz w:val="19"/>
              </w:rPr>
            </w:pPr>
            <w:r w:rsidRPr="006E0268">
              <w:rPr>
                <w:rFonts w:ascii="Arial" w:hAnsi="Arial"/>
                <w:sz w:val="19"/>
              </w:rPr>
              <w:t>Date Received:</w:t>
            </w:r>
          </w:p>
        </w:tc>
        <w:tc>
          <w:tcPr>
            <w:tcW w:w="2178" w:type="dxa"/>
            <w:tcBorders>
              <w:top w:val="nil"/>
              <w:left w:val="nil"/>
              <w:bottom w:val="single" w:sz="4" w:space="0" w:color="auto"/>
              <w:right w:val="nil"/>
            </w:tcBorders>
          </w:tcPr>
          <w:p w:rsidR="006E0268" w:rsidRPr="006E0268" w:rsidRDefault="006E0268" w:rsidP="006E0268">
            <w:pPr>
              <w:rPr>
                <w:rFonts w:ascii="Arial" w:hAnsi="Arial"/>
                <w:sz w:val="19"/>
              </w:rPr>
            </w:pPr>
          </w:p>
        </w:tc>
      </w:tr>
      <w:tr w:rsidR="006E0268" w:rsidRPr="006E0268" w:rsidTr="002F66E2">
        <w:tc>
          <w:tcPr>
            <w:tcW w:w="2736" w:type="dxa"/>
            <w:gridSpan w:val="2"/>
            <w:tcBorders>
              <w:top w:val="nil"/>
              <w:left w:val="nil"/>
              <w:bottom w:val="nil"/>
              <w:right w:val="nil"/>
            </w:tcBorders>
          </w:tcPr>
          <w:p w:rsidR="006E0268" w:rsidRPr="006E0268" w:rsidRDefault="006E0268" w:rsidP="006E0268">
            <w:pPr>
              <w:rPr>
                <w:rFonts w:ascii="Arial" w:hAnsi="Arial"/>
                <w:sz w:val="19"/>
              </w:rPr>
            </w:pPr>
          </w:p>
          <w:p w:rsidR="006E0268" w:rsidRPr="006E0268" w:rsidRDefault="006E0268" w:rsidP="006E0268">
            <w:pPr>
              <w:rPr>
                <w:rFonts w:ascii="Arial" w:hAnsi="Arial"/>
                <w:sz w:val="19"/>
              </w:rPr>
            </w:pPr>
            <w:r w:rsidRPr="006E0268">
              <w:rPr>
                <w:rFonts w:ascii="Arial" w:hAnsi="Arial"/>
                <w:sz w:val="19"/>
              </w:rPr>
              <w:t>Program Interest Number:</w:t>
            </w:r>
          </w:p>
        </w:tc>
        <w:tc>
          <w:tcPr>
            <w:tcW w:w="2052" w:type="dxa"/>
            <w:tcBorders>
              <w:top w:val="nil"/>
              <w:left w:val="nil"/>
              <w:bottom w:val="single" w:sz="4" w:space="0" w:color="auto"/>
              <w:right w:val="nil"/>
            </w:tcBorders>
          </w:tcPr>
          <w:p w:rsidR="006E0268" w:rsidRPr="006E0268" w:rsidRDefault="006E0268" w:rsidP="006E0268">
            <w:pPr>
              <w:rPr>
                <w:rFonts w:ascii="Arial" w:hAnsi="Arial"/>
                <w:sz w:val="19"/>
              </w:rPr>
            </w:pPr>
          </w:p>
        </w:tc>
        <w:tc>
          <w:tcPr>
            <w:tcW w:w="540" w:type="dxa"/>
            <w:tcBorders>
              <w:top w:val="nil"/>
              <w:left w:val="nil"/>
              <w:bottom w:val="nil"/>
              <w:right w:val="nil"/>
            </w:tcBorders>
          </w:tcPr>
          <w:p w:rsidR="006E0268" w:rsidRPr="006E0268" w:rsidRDefault="006E0268" w:rsidP="006E0268">
            <w:pPr>
              <w:rPr>
                <w:rFonts w:ascii="Arial" w:hAnsi="Arial"/>
                <w:sz w:val="19"/>
              </w:rPr>
            </w:pPr>
          </w:p>
        </w:tc>
        <w:tc>
          <w:tcPr>
            <w:tcW w:w="2232" w:type="dxa"/>
            <w:tcBorders>
              <w:top w:val="nil"/>
              <w:left w:val="nil"/>
              <w:bottom w:val="nil"/>
              <w:right w:val="nil"/>
            </w:tcBorders>
          </w:tcPr>
          <w:p w:rsidR="006E0268" w:rsidRPr="006E0268" w:rsidRDefault="006E0268" w:rsidP="006E0268">
            <w:pPr>
              <w:rPr>
                <w:rFonts w:ascii="Arial" w:hAnsi="Arial"/>
                <w:sz w:val="19"/>
              </w:rPr>
            </w:pPr>
          </w:p>
          <w:p w:rsidR="006E0268" w:rsidRPr="006E0268" w:rsidRDefault="006E0268" w:rsidP="006E0268">
            <w:pPr>
              <w:rPr>
                <w:rFonts w:ascii="Arial" w:hAnsi="Arial"/>
                <w:sz w:val="19"/>
              </w:rPr>
            </w:pPr>
            <w:r w:rsidRPr="006E0268">
              <w:rPr>
                <w:rFonts w:ascii="Arial" w:hAnsi="Arial"/>
                <w:sz w:val="19"/>
              </w:rPr>
              <w:t>Activity Number:</w:t>
            </w:r>
          </w:p>
        </w:tc>
        <w:tc>
          <w:tcPr>
            <w:tcW w:w="2178" w:type="dxa"/>
            <w:tcBorders>
              <w:top w:val="nil"/>
              <w:left w:val="nil"/>
              <w:bottom w:val="single" w:sz="4" w:space="0" w:color="auto"/>
              <w:right w:val="nil"/>
            </w:tcBorders>
          </w:tcPr>
          <w:p w:rsidR="006E0268" w:rsidRPr="006E0268" w:rsidRDefault="006E0268" w:rsidP="006E0268">
            <w:pPr>
              <w:rPr>
                <w:rFonts w:ascii="Arial" w:hAnsi="Arial"/>
                <w:sz w:val="19"/>
              </w:rPr>
            </w:pPr>
          </w:p>
        </w:tc>
      </w:tr>
      <w:tr w:rsidR="006E0268" w:rsidRPr="006E0268" w:rsidTr="002F66E2">
        <w:tc>
          <w:tcPr>
            <w:tcW w:w="2736" w:type="dxa"/>
            <w:gridSpan w:val="2"/>
            <w:tcBorders>
              <w:top w:val="nil"/>
              <w:left w:val="nil"/>
              <w:bottom w:val="nil"/>
              <w:right w:val="nil"/>
            </w:tcBorders>
          </w:tcPr>
          <w:p w:rsidR="006E0268" w:rsidRPr="006E0268" w:rsidRDefault="006E0268" w:rsidP="006E0268">
            <w:pPr>
              <w:rPr>
                <w:rFonts w:ascii="Arial" w:hAnsi="Arial"/>
                <w:sz w:val="19"/>
              </w:rPr>
            </w:pPr>
          </w:p>
        </w:tc>
        <w:tc>
          <w:tcPr>
            <w:tcW w:w="2052" w:type="dxa"/>
            <w:tcBorders>
              <w:top w:val="nil"/>
              <w:left w:val="nil"/>
              <w:bottom w:val="nil"/>
              <w:right w:val="nil"/>
            </w:tcBorders>
          </w:tcPr>
          <w:p w:rsidR="006E0268" w:rsidRPr="006E0268" w:rsidRDefault="006E0268" w:rsidP="006E0268">
            <w:pPr>
              <w:rPr>
                <w:rFonts w:ascii="Arial" w:hAnsi="Arial"/>
                <w:sz w:val="19"/>
              </w:rPr>
            </w:pPr>
          </w:p>
        </w:tc>
        <w:tc>
          <w:tcPr>
            <w:tcW w:w="540" w:type="dxa"/>
            <w:tcBorders>
              <w:top w:val="nil"/>
              <w:left w:val="nil"/>
              <w:bottom w:val="nil"/>
              <w:right w:val="nil"/>
            </w:tcBorders>
          </w:tcPr>
          <w:p w:rsidR="006E0268" w:rsidRPr="006E0268" w:rsidRDefault="006E0268" w:rsidP="006E0268">
            <w:pPr>
              <w:rPr>
                <w:rFonts w:ascii="Arial" w:hAnsi="Arial"/>
                <w:sz w:val="19"/>
              </w:rPr>
            </w:pPr>
          </w:p>
        </w:tc>
        <w:tc>
          <w:tcPr>
            <w:tcW w:w="2232" w:type="dxa"/>
            <w:tcBorders>
              <w:top w:val="nil"/>
              <w:left w:val="nil"/>
              <w:bottom w:val="nil"/>
              <w:right w:val="nil"/>
            </w:tcBorders>
          </w:tcPr>
          <w:p w:rsidR="006E0268" w:rsidRPr="006E0268" w:rsidRDefault="006E0268" w:rsidP="006E0268">
            <w:pPr>
              <w:rPr>
                <w:rFonts w:ascii="Arial" w:hAnsi="Arial"/>
                <w:sz w:val="19"/>
              </w:rPr>
            </w:pPr>
          </w:p>
        </w:tc>
        <w:tc>
          <w:tcPr>
            <w:tcW w:w="2178" w:type="dxa"/>
            <w:tcBorders>
              <w:top w:val="nil"/>
              <w:left w:val="nil"/>
              <w:bottom w:val="nil"/>
              <w:right w:val="nil"/>
            </w:tcBorders>
          </w:tcPr>
          <w:p w:rsidR="006E0268" w:rsidRPr="006E0268" w:rsidRDefault="006E0268" w:rsidP="006E0268">
            <w:pPr>
              <w:rPr>
                <w:rFonts w:ascii="Arial" w:hAnsi="Arial"/>
                <w:sz w:val="19"/>
              </w:rPr>
            </w:pPr>
          </w:p>
        </w:tc>
      </w:tr>
    </w:tbl>
    <w:p w:rsidR="006E0268" w:rsidRPr="006E0268" w:rsidRDefault="006E0268" w:rsidP="006E0268">
      <w:pPr>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38"/>
        <w:gridCol w:w="630"/>
        <w:gridCol w:w="630"/>
        <w:gridCol w:w="3240"/>
      </w:tblGrid>
      <w:tr w:rsidR="006E0268" w:rsidRPr="006E0268" w:rsidTr="002F66E2">
        <w:tc>
          <w:tcPr>
            <w:tcW w:w="9738" w:type="dxa"/>
            <w:gridSpan w:val="4"/>
            <w:tcBorders>
              <w:top w:val="nil"/>
              <w:left w:val="nil"/>
              <w:bottom w:val="nil"/>
              <w:right w:val="nil"/>
            </w:tcBorders>
          </w:tcPr>
          <w:p w:rsidR="006E0268" w:rsidRPr="006E0268" w:rsidRDefault="006E0268" w:rsidP="006E0268">
            <w:pPr>
              <w:rPr>
                <w:rFonts w:ascii="Arial" w:hAnsi="Arial"/>
                <w:b/>
                <w:sz w:val="19"/>
              </w:rPr>
            </w:pPr>
            <w:r w:rsidRPr="006E0268">
              <w:rPr>
                <w:rFonts w:ascii="Arial" w:hAnsi="Arial"/>
                <w:b/>
                <w:sz w:val="19"/>
              </w:rPr>
              <w:t>Checklist</w:t>
            </w:r>
          </w:p>
        </w:tc>
      </w:tr>
      <w:tr w:rsidR="006E0268" w:rsidRPr="006E0268" w:rsidTr="002F66E2">
        <w:trPr>
          <w:cantSplit/>
          <w:trHeight w:val="557"/>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Review Parameter</w:t>
            </w:r>
          </w:p>
        </w:tc>
        <w:tc>
          <w:tcPr>
            <w:tcW w:w="630" w:type="dxa"/>
            <w:tcBorders>
              <w:bottom w:val="single" w:sz="4" w:space="0" w:color="auto"/>
            </w:tcBorders>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Yes</w:t>
            </w:r>
          </w:p>
        </w:tc>
        <w:tc>
          <w:tcPr>
            <w:tcW w:w="630" w:type="dxa"/>
            <w:tcBorders>
              <w:bottom w:val="single" w:sz="4" w:space="0" w:color="auto"/>
            </w:tcBorders>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No</w:t>
            </w: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Reviewer’s Comments</w:t>
            </w:r>
          </w:p>
        </w:tc>
      </w:tr>
      <w:tr w:rsidR="006E0268" w:rsidRPr="006E0268" w:rsidTr="002F66E2">
        <w:trPr>
          <w:cantSplit/>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a description of the planned change and a statement of the reason the change is being made.</w:t>
            </w: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rsidTr="002F66E2">
        <w:trPr>
          <w:cantSplit/>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date or schedule for when the change will be made or a description of the types of circumstances under which the change would be made.</w:t>
            </w: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rsidTr="002F66E2">
        <w:trPr>
          <w:cantSplit/>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specific subject item and applicable requirement reference numbers that will be changed.</w:t>
            </w: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rsidTr="002F66E2">
        <w:trPr>
          <w:cantSplit/>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change in the quantity or rate of actual emissions as a result of the change.</w:t>
            </w: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r>
      <w:tr w:rsidR="006E0268" w:rsidRPr="006E0268" w:rsidTr="002F66E2">
        <w:trPr>
          <w:cantSplit/>
        </w:trPr>
        <w:tc>
          <w:tcPr>
            <w:tcW w:w="5238"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certification of the notice in accordance with N.J.A.C. 7:27</w:t>
            </w:r>
            <w:r w:rsidRPr="006E0268">
              <w:rPr>
                <w:rFonts w:ascii="Arial" w:hAnsi="Arial"/>
                <w:sz w:val="19"/>
              </w:rPr>
              <w:noBreakHyphen/>
              <w:t>1.39.</w:t>
            </w: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63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3240" w:type="dxa"/>
          </w:tcPr>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r>
    </w:tbl>
    <w:p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540"/>
        <w:gridCol w:w="270"/>
        <w:gridCol w:w="8100"/>
      </w:tblGrid>
      <w:tr w:rsidR="006E0268" w:rsidRPr="006E0268" w:rsidTr="002F66E2">
        <w:trPr>
          <w:cantSplit/>
        </w:trPr>
        <w:tc>
          <w:tcPr>
            <w:tcW w:w="9720" w:type="dxa"/>
            <w:gridSpan w:val="4"/>
            <w:tcBorders>
              <w:top w:val="single" w:sz="4" w:space="0" w:color="auto"/>
              <w:left w:val="single" w:sz="4" w:space="0" w:color="auto"/>
              <w:bottom w:val="single" w:sz="2" w:space="0" w:color="auto"/>
              <w:right w:val="single" w:sz="4" w:space="0" w:color="auto"/>
            </w:tcBorders>
          </w:tcPr>
          <w:p w:rsidR="006E0268" w:rsidRPr="006E0268" w:rsidRDefault="006E0268" w:rsidP="006E0268">
            <w:pPr>
              <w:jc w:val="center"/>
              <w:rPr>
                <w:rFonts w:ascii="Arial" w:hAnsi="Arial"/>
                <w:b/>
                <w:sz w:val="19"/>
              </w:rPr>
            </w:pPr>
          </w:p>
          <w:p w:rsidR="006E0268" w:rsidRPr="006E0268" w:rsidRDefault="006E0268" w:rsidP="006E0268">
            <w:pPr>
              <w:rPr>
                <w:rFonts w:ascii="Arial" w:hAnsi="Arial"/>
                <w:sz w:val="19"/>
              </w:rPr>
            </w:pPr>
            <w:r w:rsidRPr="006E0268">
              <w:rPr>
                <w:rFonts w:ascii="Arial" w:hAnsi="Arial"/>
                <w:b/>
                <w:sz w:val="19"/>
              </w:rPr>
              <w:t>Complete/Eligible?</w:t>
            </w:r>
          </w:p>
        </w:tc>
      </w:tr>
      <w:tr w:rsidR="006E0268" w:rsidRPr="006E0268" w:rsidTr="002F66E2">
        <w:tc>
          <w:tcPr>
            <w:tcW w:w="810" w:type="dxa"/>
            <w:tcBorders>
              <w:top w:val="nil"/>
              <w:left w:val="single" w:sz="4" w:space="0" w:color="auto"/>
              <w:bottom w:val="nil"/>
              <w:right w:val="nil"/>
            </w:tcBorders>
          </w:tcPr>
          <w:p w:rsidR="006E0268" w:rsidRPr="006E0268" w:rsidRDefault="006E0268" w:rsidP="006E0268">
            <w:pPr>
              <w:jc w:val="right"/>
              <w:rPr>
                <w:rFonts w:ascii="Arial" w:hAnsi="Arial"/>
                <w:sz w:val="19"/>
              </w:rPr>
            </w:pPr>
          </w:p>
          <w:p w:rsidR="006E0268" w:rsidRPr="006E0268" w:rsidRDefault="006E0268" w:rsidP="006E0268">
            <w:pPr>
              <w:jc w:val="right"/>
              <w:rPr>
                <w:rFonts w:ascii="Arial" w:hAnsi="Arial"/>
                <w:sz w:val="19"/>
              </w:rPr>
            </w:pPr>
          </w:p>
          <w:p w:rsidR="006E0268" w:rsidRPr="006E0268" w:rsidRDefault="006E0268" w:rsidP="006E0268">
            <w:pPr>
              <w:jc w:val="right"/>
              <w:rPr>
                <w:rFonts w:ascii="Arial" w:hAnsi="Arial"/>
                <w:sz w:val="19"/>
              </w:rPr>
            </w:pPr>
            <w:r w:rsidRPr="006E0268">
              <w:rPr>
                <w:rFonts w:ascii="Arial" w:hAnsi="Arial"/>
                <w:sz w:val="19"/>
              </w:rPr>
              <w:t>YES:</w:t>
            </w:r>
          </w:p>
        </w:tc>
        <w:tc>
          <w:tcPr>
            <w:tcW w:w="540" w:type="dxa"/>
            <w:tcBorders>
              <w:top w:val="nil"/>
              <w:left w:val="nil"/>
              <w:bottom w:val="nil"/>
              <w:right w:val="nil"/>
            </w:tcBorders>
          </w:tcPr>
          <w:p w:rsidR="006E0268" w:rsidRPr="006E0268" w:rsidRDefault="006E0268" w:rsidP="006E0268">
            <w:pPr>
              <w:rPr>
                <w:rFonts w:ascii="Arial" w:hAnsi="Arial"/>
                <w:sz w:val="19"/>
              </w:rPr>
            </w:pPr>
          </w:p>
        </w:tc>
        <w:tc>
          <w:tcPr>
            <w:tcW w:w="270" w:type="dxa"/>
            <w:tcBorders>
              <w:top w:val="nil"/>
              <w:left w:val="nil"/>
              <w:bottom w:val="nil"/>
              <w:right w:val="single" w:sz="2" w:space="0" w:color="auto"/>
            </w:tcBorders>
          </w:tcPr>
          <w:p w:rsidR="006E0268" w:rsidRPr="006E0268" w:rsidRDefault="006E0268" w:rsidP="006E0268">
            <w:pPr>
              <w:rPr>
                <w:rFonts w:ascii="Arial" w:hAnsi="Arial"/>
                <w:sz w:val="19"/>
              </w:rPr>
            </w:pPr>
          </w:p>
        </w:tc>
        <w:tc>
          <w:tcPr>
            <w:tcW w:w="8100" w:type="dxa"/>
            <w:tcBorders>
              <w:top w:val="nil"/>
              <w:left w:val="nil"/>
              <w:bottom w:val="nil"/>
              <w:right w:val="single" w:sz="4" w:space="0" w:color="auto"/>
            </w:tcBorders>
          </w:tcPr>
          <w:p w:rsidR="006E0268" w:rsidRPr="006E0268" w:rsidRDefault="006E0268" w:rsidP="006E0268">
            <w:pPr>
              <w:rPr>
                <w:rFonts w:ascii="Arial" w:hAnsi="Arial"/>
                <w:sz w:val="19"/>
              </w:rPr>
            </w:pPr>
          </w:p>
          <w:p w:rsidR="006E0268" w:rsidRPr="006E0268" w:rsidRDefault="006E0268" w:rsidP="006E0268">
            <w:pPr>
              <w:rPr>
                <w:rFonts w:ascii="Arial" w:hAnsi="Arial"/>
                <w:sz w:val="19"/>
              </w:rPr>
            </w:pPr>
            <w:r w:rsidRPr="006E0268">
              <w:rPr>
                <w:rFonts w:ascii="Arial" w:hAnsi="Arial"/>
                <w:sz w:val="19"/>
              </w:rPr>
              <w:t xml:space="preserve">File the notice as an attachment to the operating permit and update the Revision History table in NJEMS. Update the Activity Tracker in NJEMS. </w:t>
            </w:r>
            <w:r w:rsidRPr="006E0268">
              <w:rPr>
                <w:rFonts w:ascii="Arial" w:hAnsi="Arial"/>
                <w:color w:val="0000FF"/>
                <w:sz w:val="19"/>
                <w:u w:val="single"/>
              </w:rPr>
              <w:t>DO NOT CREATE OR BRING FORWARD A NEW PERMIT DOCUMENT SET</w:t>
            </w:r>
            <w:r w:rsidRPr="006E0268">
              <w:rPr>
                <w:rFonts w:ascii="Arial" w:hAnsi="Arial"/>
                <w:sz w:val="19"/>
              </w:rPr>
              <w:t xml:space="preserve"> (PDS) for seven-day notice changes. If a facility specifically request a revised PDS containing the seven-day notice changes, ask the facility to submit a minor modification application instead of a seven-day notice change.</w:t>
            </w:r>
          </w:p>
          <w:p w:rsidR="006E0268" w:rsidRPr="006E0268" w:rsidRDefault="006E0268" w:rsidP="006E0268">
            <w:pPr>
              <w:rPr>
                <w:rFonts w:ascii="Arial" w:hAnsi="Arial"/>
                <w:strike/>
                <w:sz w:val="19"/>
              </w:rPr>
            </w:pPr>
          </w:p>
        </w:tc>
      </w:tr>
      <w:tr w:rsidR="006E0268" w:rsidRPr="006E0268" w:rsidTr="002F66E2">
        <w:tc>
          <w:tcPr>
            <w:tcW w:w="810" w:type="dxa"/>
            <w:tcBorders>
              <w:top w:val="nil"/>
              <w:left w:val="single" w:sz="4" w:space="0" w:color="auto"/>
              <w:bottom w:val="nil"/>
              <w:right w:val="nil"/>
            </w:tcBorders>
          </w:tcPr>
          <w:p w:rsidR="006E0268" w:rsidRPr="006E0268" w:rsidRDefault="006E0268" w:rsidP="006E0268">
            <w:pPr>
              <w:jc w:val="right"/>
              <w:rPr>
                <w:rFonts w:ascii="Arial" w:hAnsi="Arial"/>
                <w:sz w:val="19"/>
              </w:rPr>
            </w:pPr>
          </w:p>
          <w:p w:rsidR="006E0268" w:rsidRPr="006E0268" w:rsidRDefault="006E0268" w:rsidP="006E0268">
            <w:pPr>
              <w:jc w:val="right"/>
              <w:rPr>
                <w:rFonts w:ascii="Arial" w:hAnsi="Arial"/>
                <w:sz w:val="19"/>
              </w:rPr>
            </w:pPr>
          </w:p>
          <w:p w:rsidR="006E0268" w:rsidRPr="006E0268" w:rsidRDefault="006E0268" w:rsidP="006E0268">
            <w:pPr>
              <w:jc w:val="right"/>
              <w:rPr>
                <w:rFonts w:ascii="Arial" w:hAnsi="Arial"/>
                <w:sz w:val="19"/>
              </w:rPr>
            </w:pPr>
          </w:p>
          <w:p w:rsidR="006E0268" w:rsidRPr="006E0268" w:rsidRDefault="006E0268" w:rsidP="006E0268">
            <w:pPr>
              <w:jc w:val="right"/>
              <w:rPr>
                <w:rFonts w:ascii="Arial" w:hAnsi="Arial"/>
                <w:sz w:val="19"/>
              </w:rPr>
            </w:pPr>
            <w:r w:rsidRPr="006E0268">
              <w:rPr>
                <w:rFonts w:ascii="Arial" w:hAnsi="Arial"/>
                <w:sz w:val="19"/>
              </w:rPr>
              <w:t>NO:</w:t>
            </w:r>
          </w:p>
        </w:tc>
        <w:tc>
          <w:tcPr>
            <w:tcW w:w="540" w:type="dxa"/>
            <w:tcBorders>
              <w:top w:val="single" w:sz="4" w:space="0" w:color="auto"/>
              <w:left w:val="nil"/>
              <w:bottom w:val="single" w:sz="4" w:space="0" w:color="auto"/>
              <w:right w:val="nil"/>
            </w:tcBorders>
          </w:tcPr>
          <w:p w:rsidR="006E0268" w:rsidRPr="006E0268" w:rsidRDefault="006E0268" w:rsidP="006E0268">
            <w:pPr>
              <w:rPr>
                <w:rFonts w:ascii="Arial" w:hAnsi="Arial"/>
                <w:sz w:val="19"/>
              </w:rPr>
            </w:pPr>
          </w:p>
        </w:tc>
        <w:tc>
          <w:tcPr>
            <w:tcW w:w="270" w:type="dxa"/>
            <w:tcBorders>
              <w:top w:val="nil"/>
              <w:left w:val="nil"/>
              <w:bottom w:val="nil"/>
              <w:right w:val="single" w:sz="2" w:space="0" w:color="auto"/>
            </w:tcBorders>
          </w:tcPr>
          <w:p w:rsidR="006E0268" w:rsidRPr="006E0268" w:rsidRDefault="006E0268" w:rsidP="006E0268">
            <w:pPr>
              <w:rPr>
                <w:rFonts w:ascii="Arial" w:hAnsi="Arial"/>
                <w:sz w:val="19"/>
              </w:rPr>
            </w:pPr>
          </w:p>
        </w:tc>
        <w:tc>
          <w:tcPr>
            <w:tcW w:w="8100" w:type="dxa"/>
            <w:tcBorders>
              <w:top w:val="nil"/>
              <w:left w:val="nil"/>
              <w:bottom w:val="nil"/>
              <w:right w:val="single" w:sz="4" w:space="0" w:color="auto"/>
            </w:tcBorders>
          </w:tcPr>
          <w:p w:rsidR="006E0268" w:rsidRPr="006E0268" w:rsidRDefault="006E0268" w:rsidP="006E0268">
            <w:pPr>
              <w:rPr>
                <w:rFonts w:ascii="Arial" w:hAnsi="Arial"/>
                <w:sz w:val="19"/>
              </w:rPr>
            </w:pPr>
          </w:p>
          <w:p w:rsidR="006E0268" w:rsidRPr="006E0268" w:rsidRDefault="006E0268" w:rsidP="006E0268">
            <w:pPr>
              <w:rPr>
                <w:rFonts w:ascii="Arial" w:hAnsi="Arial"/>
                <w:sz w:val="19"/>
              </w:rPr>
            </w:pPr>
            <w:r w:rsidRPr="006E0268">
              <w:rPr>
                <w:rFonts w:ascii="Arial" w:hAnsi="Arial"/>
                <w:sz w:val="19"/>
              </w:rPr>
              <w:t>If incomplete, call the facility requesting additional information. If ineligible, notify the permittee the change is not eligible for processing as a seven</w:t>
            </w:r>
            <w:r w:rsidRPr="006E0268">
              <w:rPr>
                <w:rFonts w:ascii="Arial" w:hAnsi="Arial"/>
                <w:sz w:val="19"/>
              </w:rPr>
              <w:noBreakHyphen/>
              <w:t>day</w:t>
            </w:r>
            <w:r w:rsidRPr="006E0268">
              <w:rPr>
                <w:rFonts w:ascii="Arial" w:hAnsi="Arial"/>
                <w:sz w:val="19"/>
              </w:rPr>
              <w:noBreakHyphen/>
              <w:t>notice change. Update the Activity Tracker in NJEMS.</w:t>
            </w:r>
          </w:p>
        </w:tc>
      </w:tr>
      <w:tr w:rsidR="006E0268" w:rsidRPr="006E0268" w:rsidTr="002F66E2">
        <w:tc>
          <w:tcPr>
            <w:tcW w:w="810" w:type="dxa"/>
            <w:tcBorders>
              <w:top w:val="nil"/>
              <w:left w:val="single" w:sz="4" w:space="0" w:color="auto"/>
              <w:bottom w:val="single" w:sz="4" w:space="0" w:color="auto"/>
              <w:right w:val="nil"/>
            </w:tcBorders>
          </w:tcPr>
          <w:p w:rsidR="006E0268" w:rsidRPr="006E0268" w:rsidRDefault="006E0268" w:rsidP="006E0268">
            <w:pPr>
              <w:jc w:val="center"/>
              <w:rPr>
                <w:rFonts w:ascii="Arial" w:hAnsi="Arial"/>
                <w:sz w:val="19"/>
              </w:rPr>
            </w:pPr>
          </w:p>
        </w:tc>
        <w:tc>
          <w:tcPr>
            <w:tcW w:w="540" w:type="dxa"/>
            <w:tcBorders>
              <w:top w:val="nil"/>
              <w:left w:val="nil"/>
              <w:bottom w:val="single" w:sz="4" w:space="0" w:color="auto"/>
              <w:right w:val="nil"/>
            </w:tcBorders>
          </w:tcPr>
          <w:p w:rsidR="006E0268" w:rsidRPr="006E0268" w:rsidRDefault="006E0268" w:rsidP="006E0268">
            <w:pPr>
              <w:rPr>
                <w:rFonts w:ascii="Arial" w:hAnsi="Arial"/>
                <w:sz w:val="19"/>
              </w:rPr>
            </w:pPr>
          </w:p>
        </w:tc>
        <w:tc>
          <w:tcPr>
            <w:tcW w:w="270" w:type="dxa"/>
            <w:tcBorders>
              <w:top w:val="nil"/>
              <w:left w:val="nil"/>
              <w:bottom w:val="single" w:sz="4" w:space="0" w:color="auto"/>
              <w:right w:val="single" w:sz="2" w:space="0" w:color="auto"/>
            </w:tcBorders>
          </w:tcPr>
          <w:p w:rsidR="006E0268" w:rsidRPr="006E0268" w:rsidRDefault="006E0268" w:rsidP="006E0268">
            <w:pPr>
              <w:rPr>
                <w:rFonts w:ascii="Arial" w:hAnsi="Arial"/>
                <w:sz w:val="19"/>
              </w:rPr>
            </w:pPr>
          </w:p>
        </w:tc>
        <w:tc>
          <w:tcPr>
            <w:tcW w:w="8100" w:type="dxa"/>
            <w:tcBorders>
              <w:top w:val="nil"/>
              <w:left w:val="nil"/>
              <w:bottom w:val="single" w:sz="4" w:space="0" w:color="auto"/>
              <w:right w:val="single" w:sz="4" w:space="0" w:color="auto"/>
            </w:tcBorders>
          </w:tcPr>
          <w:p w:rsidR="006E0268" w:rsidRPr="006E0268" w:rsidRDefault="006E0268" w:rsidP="006E0268">
            <w:pPr>
              <w:rPr>
                <w:rFonts w:ascii="Arial" w:hAnsi="Arial"/>
                <w:sz w:val="19"/>
              </w:rPr>
            </w:pPr>
          </w:p>
          <w:p w:rsidR="006E0268" w:rsidRPr="006E0268" w:rsidRDefault="006E0268" w:rsidP="006E0268">
            <w:pPr>
              <w:rPr>
                <w:rFonts w:ascii="Arial" w:hAnsi="Arial"/>
                <w:sz w:val="19"/>
              </w:rPr>
            </w:pPr>
            <w:r w:rsidRPr="006E0268">
              <w:rPr>
                <w:rFonts w:ascii="Arial" w:hAnsi="Arial"/>
                <w:sz w:val="18"/>
              </w:rPr>
              <w:t xml:space="preserve">NJEMS Permit Activity Summary and Activity Tracker has been updated showing the correct modification type. </w:t>
            </w:r>
            <w:hyperlink r:id="rId15" w:history="1">
              <w:r w:rsidRPr="006E0268">
                <w:rPr>
                  <w:rFonts w:ascii="Arial" w:hAnsi="Arial"/>
                  <w:color w:val="0000FF"/>
                  <w:sz w:val="18"/>
                  <w:u w:val="single"/>
                </w:rPr>
                <w:t>Click for Procedure</w:t>
              </w:r>
            </w:hyperlink>
            <w:r w:rsidRPr="006E0268">
              <w:rPr>
                <w:rFonts w:ascii="Arial" w:hAnsi="Arial"/>
                <w:sz w:val="18"/>
              </w:rPr>
              <w:t>.</w:t>
            </w:r>
          </w:p>
        </w:tc>
      </w:tr>
    </w:tbl>
    <w:p w:rsidR="006E0268" w:rsidRPr="006E0268" w:rsidRDefault="006E0268" w:rsidP="006E0268"/>
    <w:p w:rsidR="0039328F" w:rsidRDefault="0039328F" w:rsidP="00DB64DE">
      <w:pPr>
        <w:ind w:left="720"/>
      </w:pPr>
    </w:p>
    <w:sectPr w:rsidR="0039328F" w:rsidSect="00B821B9">
      <w:headerReference w:type="default" r:id="rId16"/>
      <w:footerReference w:type="default" r:id="rId17"/>
      <w:type w:val="oddPage"/>
      <w:pgSz w:w="12240" w:h="15840"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048" w:rsidRDefault="00EB6048">
      <w:r>
        <w:separator/>
      </w:r>
    </w:p>
  </w:endnote>
  <w:endnote w:type="continuationSeparator" w:id="0">
    <w:p w:rsidR="00EB6048" w:rsidRDefault="00EB6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sig w:usb0="00000000"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21" w:rsidRPr="00B821B9" w:rsidRDefault="00B821B9" w:rsidP="00B821B9">
    <w:pPr>
      <w:pStyle w:val="Footer"/>
      <w:jc w:val="right"/>
      <w:rPr>
        <w:sz w:val="20"/>
      </w:rPr>
    </w:pPr>
    <w:r w:rsidRPr="00B821B9">
      <w:rPr>
        <w:snapToGrid w:val="0"/>
        <w:sz w:val="20"/>
      </w:rPr>
      <w:t>6/30/15</w:t>
    </w:r>
    <w:r w:rsidR="00A24FBC" w:rsidRPr="00B821B9">
      <w:rPr>
        <w:snapToGrid w:val="0"/>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21" w:rsidRPr="00B821B9" w:rsidRDefault="00B821B9">
    <w:pPr>
      <w:pStyle w:val="Footer"/>
      <w:rPr>
        <w:sz w:val="20"/>
      </w:rPr>
    </w:pPr>
    <w:r w:rsidRPr="00B821B9">
      <w:rPr>
        <w:sz w:val="20"/>
      </w:rPr>
      <w:t>6/30/15</w:t>
    </w:r>
    <w:r w:rsidRPr="00B821B9">
      <w:rPr>
        <w:sz w:val="20"/>
      </w:rPr>
      <w:tab/>
    </w:r>
    <w:r w:rsidRPr="00B821B9">
      <w:rPr>
        <w:sz w:val="20"/>
      </w:rPr>
      <w:tab/>
    </w:r>
    <w:r>
      <w:rPr>
        <w:sz w:val="20"/>
      </w:rPr>
      <w:tab/>
    </w:r>
    <w:r w:rsidRPr="00B821B9">
      <w:rPr>
        <w:sz w:val="20"/>
      </w:rPr>
      <w:t xml:space="preserve">Page </w:t>
    </w:r>
    <w:r w:rsidRPr="00B821B9">
      <w:rPr>
        <w:sz w:val="20"/>
      </w:rPr>
      <w:fldChar w:fldCharType="begin"/>
    </w:r>
    <w:r w:rsidRPr="00B821B9">
      <w:rPr>
        <w:sz w:val="20"/>
      </w:rPr>
      <w:instrText xml:space="preserve"> PAGE  \* Arabic  \* MERGEFORMAT </w:instrText>
    </w:r>
    <w:r w:rsidRPr="00B821B9">
      <w:rPr>
        <w:sz w:val="20"/>
      </w:rPr>
      <w:fldChar w:fldCharType="separate"/>
    </w:r>
    <w:r w:rsidR="00347FBB">
      <w:rPr>
        <w:noProof/>
        <w:sz w:val="20"/>
      </w:rPr>
      <w:t>3</w:t>
    </w:r>
    <w:r w:rsidRPr="00B821B9">
      <w:rPr>
        <w:sz w:val="20"/>
      </w:rPr>
      <w:fldChar w:fldCharType="end"/>
    </w:r>
    <w:r w:rsidRPr="00B821B9">
      <w:rPr>
        <w:sz w:val="20"/>
      </w:rPr>
      <w:t xml:space="preserve"> of </w:t>
    </w:r>
    <w:r w:rsidRPr="00B821B9">
      <w:rPr>
        <w:sz w:val="20"/>
      </w:rPr>
      <w:fldChar w:fldCharType="begin"/>
    </w:r>
    <w:r w:rsidRPr="00B821B9">
      <w:rPr>
        <w:sz w:val="20"/>
      </w:rPr>
      <w:instrText xml:space="preserve"> NUMPAGES  \* Arabic  \* MERGEFORMAT </w:instrText>
    </w:r>
    <w:r w:rsidRPr="00B821B9">
      <w:rPr>
        <w:sz w:val="20"/>
      </w:rPr>
      <w:fldChar w:fldCharType="separate"/>
    </w:r>
    <w:r w:rsidR="00347FBB">
      <w:rPr>
        <w:noProof/>
        <w:sz w:val="20"/>
      </w:rPr>
      <w:t>14</w:t>
    </w:r>
    <w:r w:rsidRPr="00B821B9">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048" w:rsidRDefault="00EB6048">
      <w:r>
        <w:separator/>
      </w:r>
    </w:p>
  </w:footnote>
  <w:footnote w:type="continuationSeparator" w:id="0">
    <w:p w:rsidR="00EB6048" w:rsidRDefault="00EB6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1B9" w:rsidRDefault="00B821B9" w:rsidP="00B821B9">
    <w:pPr>
      <w:pStyle w:val="Header"/>
      <w:rPr>
        <w:i/>
        <w:sz w:val="22"/>
      </w:rPr>
    </w:pPr>
    <w:r>
      <w:rPr>
        <w:i/>
        <w:sz w:val="22"/>
      </w:rPr>
      <w:t xml:space="preserve">RADIUS Administrative Completeness Checklist </w:t>
    </w:r>
    <w:r>
      <w:rPr>
        <w:i/>
        <w:sz w:val="22"/>
      </w:rPr>
      <w:tab/>
    </w:r>
    <w:r>
      <w:rPr>
        <w:i/>
        <w:sz w:val="22"/>
      </w:rPr>
      <w:tab/>
    </w:r>
  </w:p>
  <w:p w:rsidR="00B821B9" w:rsidRDefault="00B821B9" w:rsidP="00B821B9">
    <w:pPr>
      <w:pStyle w:val="Header"/>
      <w:rPr>
        <w:sz w:val="20"/>
      </w:rPr>
    </w:pPr>
    <w:r>
      <w:rPr>
        <w:i/>
        <w:sz w:val="22"/>
      </w:rPr>
      <w:t>Program Interest Number: __________</w:t>
    </w:r>
  </w:p>
  <w:p w:rsidR="00532721" w:rsidRPr="00B821B9" w:rsidRDefault="00532721" w:rsidP="00B821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2ED7"/>
    <w:multiLevelType w:val="multilevel"/>
    <w:tmpl w:val="E8B60A8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E3100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34223819"/>
    <w:multiLevelType w:val="singleLevel"/>
    <w:tmpl w:val="4692C166"/>
    <w:lvl w:ilvl="0">
      <w:start w:val="1"/>
      <w:numFmt w:val="decimal"/>
      <w:lvlText w:val="%1."/>
      <w:lvlJc w:val="left"/>
      <w:pPr>
        <w:tabs>
          <w:tab w:val="num" w:pos="360"/>
        </w:tabs>
        <w:ind w:left="360" w:hanging="360"/>
      </w:pPr>
    </w:lvl>
  </w:abstractNum>
  <w:abstractNum w:abstractNumId="3">
    <w:nsid w:val="48326053"/>
    <w:multiLevelType w:val="singleLevel"/>
    <w:tmpl w:val="3D1CEF38"/>
    <w:lvl w:ilvl="0">
      <w:start w:val="1"/>
      <w:numFmt w:val="decimal"/>
      <w:lvlText w:val="%1."/>
      <w:lvlJc w:val="left"/>
      <w:pPr>
        <w:tabs>
          <w:tab w:val="num" w:pos="360"/>
        </w:tabs>
        <w:ind w:left="360" w:hanging="360"/>
      </w:pPr>
      <w:rPr>
        <w:rFonts w:hint="default"/>
        <w:strike w:val="0"/>
      </w:rPr>
    </w:lvl>
  </w:abstractNum>
  <w:abstractNum w:abstractNumId="4">
    <w:nsid w:val="51D926A4"/>
    <w:multiLevelType w:val="singleLevel"/>
    <w:tmpl w:val="C76E4CD6"/>
    <w:lvl w:ilvl="0">
      <w:start w:val="1"/>
      <w:numFmt w:val="decimal"/>
      <w:lvlText w:val="%1."/>
      <w:lvlJc w:val="left"/>
      <w:pPr>
        <w:tabs>
          <w:tab w:val="num" w:pos="360"/>
        </w:tabs>
        <w:ind w:left="360" w:hanging="360"/>
      </w:pPr>
      <w:rPr>
        <w:rFonts w:hint="default"/>
      </w:rPr>
    </w:lvl>
  </w:abstractNum>
  <w:abstractNum w:abstractNumId="5">
    <w:nsid w:val="565410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64014B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655E2652"/>
    <w:multiLevelType w:val="hybridMultilevel"/>
    <w:tmpl w:val="B31CE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ED1831"/>
    <w:multiLevelType w:val="singleLevel"/>
    <w:tmpl w:val="4692C166"/>
    <w:lvl w:ilvl="0">
      <w:start w:val="1"/>
      <w:numFmt w:val="decimal"/>
      <w:lvlText w:val="%1."/>
      <w:lvlJc w:val="left"/>
      <w:pPr>
        <w:tabs>
          <w:tab w:val="num" w:pos="360"/>
        </w:tabs>
        <w:ind w:left="360" w:hanging="360"/>
      </w:pPr>
    </w:lvl>
  </w:abstractNum>
  <w:num w:numId="1">
    <w:abstractNumId w:val="3"/>
  </w:num>
  <w:num w:numId="2">
    <w:abstractNumId w:val="5"/>
  </w:num>
  <w:num w:numId="3">
    <w:abstractNumId w:val="1"/>
  </w:num>
  <w:num w:numId="4">
    <w:abstractNumId w:val="6"/>
  </w:num>
  <w:num w:numId="5">
    <w:abstractNumId w:val="7"/>
  </w:num>
  <w:num w:numId="6">
    <w:abstractNumId w:val="4"/>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721"/>
    <w:rsid w:val="000229AC"/>
    <w:rsid w:val="00060BB0"/>
    <w:rsid w:val="0006309B"/>
    <w:rsid w:val="000B30B1"/>
    <w:rsid w:val="000C7565"/>
    <w:rsid w:val="00150712"/>
    <w:rsid w:val="0015291B"/>
    <w:rsid w:val="001C6534"/>
    <w:rsid w:val="001D371D"/>
    <w:rsid w:val="001E7FC5"/>
    <w:rsid w:val="00206473"/>
    <w:rsid w:val="00223AB0"/>
    <w:rsid w:val="002650E9"/>
    <w:rsid w:val="00271B79"/>
    <w:rsid w:val="0029460A"/>
    <w:rsid w:val="002A312F"/>
    <w:rsid w:val="002A391A"/>
    <w:rsid w:val="002B0661"/>
    <w:rsid w:val="002E67E2"/>
    <w:rsid w:val="002E67EA"/>
    <w:rsid w:val="002F66E2"/>
    <w:rsid w:val="00307D35"/>
    <w:rsid w:val="00313063"/>
    <w:rsid w:val="00333F85"/>
    <w:rsid w:val="00347FBB"/>
    <w:rsid w:val="00383615"/>
    <w:rsid w:val="0039328F"/>
    <w:rsid w:val="003B275A"/>
    <w:rsid w:val="003B5ADE"/>
    <w:rsid w:val="003B6186"/>
    <w:rsid w:val="003C2822"/>
    <w:rsid w:val="003F5428"/>
    <w:rsid w:val="00414C71"/>
    <w:rsid w:val="00432FD5"/>
    <w:rsid w:val="00445529"/>
    <w:rsid w:val="004558D4"/>
    <w:rsid w:val="00484018"/>
    <w:rsid w:val="004940DD"/>
    <w:rsid w:val="004C76EF"/>
    <w:rsid w:val="004F1090"/>
    <w:rsid w:val="004F1BAC"/>
    <w:rsid w:val="00532721"/>
    <w:rsid w:val="00595DE9"/>
    <w:rsid w:val="005B0FC8"/>
    <w:rsid w:val="005C179E"/>
    <w:rsid w:val="00617599"/>
    <w:rsid w:val="0069179C"/>
    <w:rsid w:val="006964B2"/>
    <w:rsid w:val="006E0268"/>
    <w:rsid w:val="00704299"/>
    <w:rsid w:val="00731C70"/>
    <w:rsid w:val="007338E4"/>
    <w:rsid w:val="0074073D"/>
    <w:rsid w:val="00754982"/>
    <w:rsid w:val="007807CA"/>
    <w:rsid w:val="007876A8"/>
    <w:rsid w:val="007B1078"/>
    <w:rsid w:val="007F60CF"/>
    <w:rsid w:val="00826C41"/>
    <w:rsid w:val="00835CA2"/>
    <w:rsid w:val="0083728F"/>
    <w:rsid w:val="0085232E"/>
    <w:rsid w:val="008808B7"/>
    <w:rsid w:val="008D38BC"/>
    <w:rsid w:val="008E13CB"/>
    <w:rsid w:val="008E6280"/>
    <w:rsid w:val="008E6EAF"/>
    <w:rsid w:val="00905EA8"/>
    <w:rsid w:val="00911E6A"/>
    <w:rsid w:val="00964312"/>
    <w:rsid w:val="00974A8F"/>
    <w:rsid w:val="00980173"/>
    <w:rsid w:val="00985F55"/>
    <w:rsid w:val="009B465F"/>
    <w:rsid w:val="009C327A"/>
    <w:rsid w:val="009D325C"/>
    <w:rsid w:val="00A11EDD"/>
    <w:rsid w:val="00A24FBC"/>
    <w:rsid w:val="00A33D95"/>
    <w:rsid w:val="00A946AB"/>
    <w:rsid w:val="00AA5EFF"/>
    <w:rsid w:val="00AD3FAE"/>
    <w:rsid w:val="00B4522B"/>
    <w:rsid w:val="00B717E3"/>
    <w:rsid w:val="00B821B9"/>
    <w:rsid w:val="00BA2B32"/>
    <w:rsid w:val="00BB68CB"/>
    <w:rsid w:val="00BF6BE8"/>
    <w:rsid w:val="00C06FD9"/>
    <w:rsid w:val="00C17265"/>
    <w:rsid w:val="00C23827"/>
    <w:rsid w:val="00C434C6"/>
    <w:rsid w:val="00C51D7E"/>
    <w:rsid w:val="00C53C66"/>
    <w:rsid w:val="00C55BDD"/>
    <w:rsid w:val="00CA29E1"/>
    <w:rsid w:val="00CE441D"/>
    <w:rsid w:val="00D2466B"/>
    <w:rsid w:val="00D33D30"/>
    <w:rsid w:val="00D366D2"/>
    <w:rsid w:val="00D64C5B"/>
    <w:rsid w:val="00D656F3"/>
    <w:rsid w:val="00D80F8D"/>
    <w:rsid w:val="00DA4C3B"/>
    <w:rsid w:val="00DB64DE"/>
    <w:rsid w:val="00DC39F8"/>
    <w:rsid w:val="00DC4A41"/>
    <w:rsid w:val="00DE7DD9"/>
    <w:rsid w:val="00E03708"/>
    <w:rsid w:val="00E10994"/>
    <w:rsid w:val="00E173A5"/>
    <w:rsid w:val="00E403E1"/>
    <w:rsid w:val="00EA4A43"/>
    <w:rsid w:val="00EB6048"/>
    <w:rsid w:val="00F06F54"/>
    <w:rsid w:val="00F8174A"/>
    <w:rsid w:val="00F86E10"/>
    <w:rsid w:val="00F94C85"/>
    <w:rsid w:val="00FC0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outlineLvl w:val="4"/>
    </w:pPr>
    <w:rPr>
      <w:b/>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0"/>
    </w:rPr>
  </w:style>
  <w:style w:type="paragraph" w:styleId="BodyText2">
    <w:name w:val="Body Text 2"/>
    <w:basedOn w:val="Normal"/>
    <w:rPr>
      <w:b/>
    </w:rPr>
  </w:style>
  <w:style w:type="paragraph" w:styleId="BodyText3">
    <w:name w:val="Body Text 3"/>
    <w:basedOn w:val="Normal"/>
    <w:rPr>
      <w:b/>
      <w:sz w:val="20"/>
    </w:rPr>
  </w:style>
  <w:style w:type="paragraph" w:styleId="Title">
    <w:name w:val="Title"/>
    <w:basedOn w:val="Normal"/>
    <w:qFormat/>
    <w:pPr>
      <w:jc w:val="center"/>
    </w:pPr>
    <w:rPr>
      <w:sz w:val="28"/>
      <w:u w:val="single"/>
    </w:r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widowControl w:val="0"/>
      <w:ind w:firstLine="720"/>
    </w:pPr>
    <w:rPr>
      <w:snapToGrid w:val="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Caption">
    <w:name w:val="caption"/>
    <w:basedOn w:val="Normal"/>
    <w:next w:val="Normal"/>
    <w:qFormat/>
    <w:rsid w:val="007876A8"/>
    <w:pPr>
      <w:framePr w:w="12236" w:h="432" w:hSpace="187" w:wrap="around" w:vAnchor="page" w:hAnchor="page" w:x="3" w:y="2156"/>
      <w:tabs>
        <w:tab w:val="left" w:pos="9990"/>
      </w:tabs>
      <w:ind w:left="677" w:right="630"/>
    </w:pPr>
    <w:rPr>
      <w:i/>
      <w:sz w:val="18"/>
      <w:szCs w:val="18"/>
    </w:rPr>
  </w:style>
  <w:style w:type="paragraph" w:styleId="BalloonText">
    <w:name w:val="Balloon Text"/>
    <w:basedOn w:val="Normal"/>
    <w:link w:val="BalloonTextChar"/>
    <w:rsid w:val="00D33D30"/>
    <w:rPr>
      <w:rFonts w:ascii="Tahoma" w:hAnsi="Tahoma" w:cs="Tahoma"/>
      <w:sz w:val="16"/>
      <w:szCs w:val="16"/>
    </w:rPr>
  </w:style>
  <w:style w:type="character" w:customStyle="1" w:styleId="BalloonTextChar">
    <w:name w:val="Balloon Text Char"/>
    <w:link w:val="BalloonText"/>
    <w:rsid w:val="00D33D30"/>
    <w:rPr>
      <w:rFonts w:ascii="Tahoma" w:hAnsi="Tahoma" w:cs="Tahoma"/>
      <w:sz w:val="16"/>
      <w:szCs w:val="16"/>
    </w:rPr>
  </w:style>
  <w:style w:type="paragraph" w:styleId="ListParagraph">
    <w:name w:val="List Paragraph"/>
    <w:basedOn w:val="Normal"/>
    <w:uiPriority w:val="34"/>
    <w:qFormat/>
    <w:rsid w:val="00B717E3"/>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outlineLvl w:val="4"/>
    </w:pPr>
    <w:rPr>
      <w:b/>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0"/>
    </w:rPr>
  </w:style>
  <w:style w:type="paragraph" w:styleId="BodyText2">
    <w:name w:val="Body Text 2"/>
    <w:basedOn w:val="Normal"/>
    <w:rPr>
      <w:b/>
    </w:rPr>
  </w:style>
  <w:style w:type="paragraph" w:styleId="BodyText3">
    <w:name w:val="Body Text 3"/>
    <w:basedOn w:val="Normal"/>
    <w:rPr>
      <w:b/>
      <w:sz w:val="20"/>
    </w:rPr>
  </w:style>
  <w:style w:type="paragraph" w:styleId="Title">
    <w:name w:val="Title"/>
    <w:basedOn w:val="Normal"/>
    <w:qFormat/>
    <w:pPr>
      <w:jc w:val="center"/>
    </w:pPr>
    <w:rPr>
      <w:sz w:val="28"/>
      <w:u w:val="single"/>
    </w:r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widowControl w:val="0"/>
      <w:ind w:firstLine="720"/>
    </w:pPr>
    <w:rPr>
      <w:snapToGrid w:val="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Caption">
    <w:name w:val="caption"/>
    <w:basedOn w:val="Normal"/>
    <w:next w:val="Normal"/>
    <w:qFormat/>
    <w:rsid w:val="007876A8"/>
    <w:pPr>
      <w:framePr w:w="12236" w:h="432" w:hSpace="187" w:wrap="around" w:vAnchor="page" w:hAnchor="page" w:x="3" w:y="2156"/>
      <w:tabs>
        <w:tab w:val="left" w:pos="9990"/>
      </w:tabs>
      <w:ind w:left="677" w:right="630"/>
    </w:pPr>
    <w:rPr>
      <w:i/>
      <w:sz w:val="18"/>
      <w:szCs w:val="18"/>
    </w:rPr>
  </w:style>
  <w:style w:type="paragraph" w:styleId="BalloonText">
    <w:name w:val="Balloon Text"/>
    <w:basedOn w:val="Normal"/>
    <w:link w:val="BalloonTextChar"/>
    <w:rsid w:val="00D33D30"/>
    <w:rPr>
      <w:rFonts w:ascii="Tahoma" w:hAnsi="Tahoma" w:cs="Tahoma"/>
      <w:sz w:val="16"/>
      <w:szCs w:val="16"/>
    </w:rPr>
  </w:style>
  <w:style w:type="character" w:customStyle="1" w:styleId="BalloonTextChar">
    <w:name w:val="Balloon Text Char"/>
    <w:link w:val="BalloonText"/>
    <w:rsid w:val="00D33D30"/>
    <w:rPr>
      <w:rFonts w:ascii="Tahoma" w:hAnsi="Tahoma" w:cs="Tahoma"/>
      <w:sz w:val="16"/>
      <w:szCs w:val="16"/>
    </w:rPr>
  </w:style>
  <w:style w:type="paragraph" w:styleId="ListParagraph">
    <w:name w:val="List Paragraph"/>
    <w:basedOn w:val="Normal"/>
    <w:uiPriority w:val="34"/>
    <w:qFormat/>
    <w:rsid w:val="00B717E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04076">
      <w:bodyDiv w:val="1"/>
      <w:marLeft w:val="0"/>
      <w:marRight w:val="0"/>
      <w:marTop w:val="0"/>
      <w:marBottom w:val="0"/>
      <w:divBdr>
        <w:top w:val="none" w:sz="0" w:space="0" w:color="auto"/>
        <w:left w:val="none" w:sz="0" w:space="0" w:color="auto"/>
        <w:bottom w:val="none" w:sz="0" w:space="0" w:color="auto"/>
        <w:right w:val="none" w:sz="0" w:space="0" w:color="auto"/>
      </w:divBdr>
    </w:div>
    <w:div w:id="141584190">
      <w:bodyDiv w:val="1"/>
      <w:marLeft w:val="0"/>
      <w:marRight w:val="0"/>
      <w:marTop w:val="0"/>
      <w:marBottom w:val="0"/>
      <w:divBdr>
        <w:top w:val="none" w:sz="0" w:space="0" w:color="auto"/>
        <w:left w:val="none" w:sz="0" w:space="0" w:color="auto"/>
        <w:bottom w:val="none" w:sz="0" w:space="0" w:color="auto"/>
        <w:right w:val="none" w:sz="0" w:space="0" w:color="auto"/>
      </w:divBdr>
    </w:div>
    <w:div w:id="262423308">
      <w:bodyDiv w:val="1"/>
      <w:marLeft w:val="0"/>
      <w:marRight w:val="0"/>
      <w:marTop w:val="0"/>
      <w:marBottom w:val="0"/>
      <w:divBdr>
        <w:top w:val="none" w:sz="0" w:space="0" w:color="auto"/>
        <w:left w:val="none" w:sz="0" w:space="0" w:color="auto"/>
        <w:bottom w:val="none" w:sz="0" w:space="0" w:color="auto"/>
        <w:right w:val="none" w:sz="0" w:space="0" w:color="auto"/>
      </w:divBdr>
    </w:div>
    <w:div w:id="331183608">
      <w:bodyDiv w:val="1"/>
      <w:marLeft w:val="0"/>
      <w:marRight w:val="0"/>
      <w:marTop w:val="0"/>
      <w:marBottom w:val="0"/>
      <w:divBdr>
        <w:top w:val="none" w:sz="0" w:space="0" w:color="auto"/>
        <w:left w:val="none" w:sz="0" w:space="0" w:color="auto"/>
        <w:bottom w:val="none" w:sz="0" w:space="0" w:color="auto"/>
        <w:right w:val="none" w:sz="0" w:space="0" w:color="auto"/>
      </w:divBdr>
    </w:div>
    <w:div w:id="347483183">
      <w:bodyDiv w:val="1"/>
      <w:marLeft w:val="0"/>
      <w:marRight w:val="0"/>
      <w:marTop w:val="0"/>
      <w:marBottom w:val="0"/>
      <w:divBdr>
        <w:top w:val="none" w:sz="0" w:space="0" w:color="auto"/>
        <w:left w:val="none" w:sz="0" w:space="0" w:color="auto"/>
        <w:bottom w:val="none" w:sz="0" w:space="0" w:color="auto"/>
        <w:right w:val="none" w:sz="0" w:space="0" w:color="auto"/>
      </w:divBdr>
    </w:div>
    <w:div w:id="348793727">
      <w:bodyDiv w:val="1"/>
      <w:marLeft w:val="0"/>
      <w:marRight w:val="0"/>
      <w:marTop w:val="0"/>
      <w:marBottom w:val="0"/>
      <w:divBdr>
        <w:top w:val="none" w:sz="0" w:space="0" w:color="auto"/>
        <w:left w:val="none" w:sz="0" w:space="0" w:color="auto"/>
        <w:bottom w:val="none" w:sz="0" w:space="0" w:color="auto"/>
        <w:right w:val="none" w:sz="0" w:space="0" w:color="auto"/>
      </w:divBdr>
    </w:div>
    <w:div w:id="410195985">
      <w:bodyDiv w:val="1"/>
      <w:marLeft w:val="0"/>
      <w:marRight w:val="0"/>
      <w:marTop w:val="0"/>
      <w:marBottom w:val="0"/>
      <w:divBdr>
        <w:top w:val="none" w:sz="0" w:space="0" w:color="auto"/>
        <w:left w:val="none" w:sz="0" w:space="0" w:color="auto"/>
        <w:bottom w:val="none" w:sz="0" w:space="0" w:color="auto"/>
        <w:right w:val="none" w:sz="0" w:space="0" w:color="auto"/>
      </w:divBdr>
    </w:div>
    <w:div w:id="522590906">
      <w:bodyDiv w:val="1"/>
      <w:marLeft w:val="0"/>
      <w:marRight w:val="0"/>
      <w:marTop w:val="0"/>
      <w:marBottom w:val="0"/>
      <w:divBdr>
        <w:top w:val="none" w:sz="0" w:space="0" w:color="auto"/>
        <w:left w:val="none" w:sz="0" w:space="0" w:color="auto"/>
        <w:bottom w:val="none" w:sz="0" w:space="0" w:color="auto"/>
        <w:right w:val="none" w:sz="0" w:space="0" w:color="auto"/>
      </w:divBdr>
    </w:div>
    <w:div w:id="561213490">
      <w:bodyDiv w:val="1"/>
      <w:marLeft w:val="0"/>
      <w:marRight w:val="0"/>
      <w:marTop w:val="0"/>
      <w:marBottom w:val="0"/>
      <w:divBdr>
        <w:top w:val="none" w:sz="0" w:space="0" w:color="auto"/>
        <w:left w:val="none" w:sz="0" w:space="0" w:color="auto"/>
        <w:bottom w:val="none" w:sz="0" w:space="0" w:color="auto"/>
        <w:right w:val="none" w:sz="0" w:space="0" w:color="auto"/>
      </w:divBdr>
    </w:div>
    <w:div w:id="602611151">
      <w:bodyDiv w:val="1"/>
      <w:marLeft w:val="0"/>
      <w:marRight w:val="0"/>
      <w:marTop w:val="0"/>
      <w:marBottom w:val="0"/>
      <w:divBdr>
        <w:top w:val="none" w:sz="0" w:space="0" w:color="auto"/>
        <w:left w:val="none" w:sz="0" w:space="0" w:color="auto"/>
        <w:bottom w:val="none" w:sz="0" w:space="0" w:color="auto"/>
        <w:right w:val="none" w:sz="0" w:space="0" w:color="auto"/>
      </w:divBdr>
    </w:div>
    <w:div w:id="603880658">
      <w:bodyDiv w:val="1"/>
      <w:marLeft w:val="0"/>
      <w:marRight w:val="0"/>
      <w:marTop w:val="0"/>
      <w:marBottom w:val="0"/>
      <w:divBdr>
        <w:top w:val="none" w:sz="0" w:space="0" w:color="auto"/>
        <w:left w:val="none" w:sz="0" w:space="0" w:color="auto"/>
        <w:bottom w:val="none" w:sz="0" w:space="0" w:color="auto"/>
        <w:right w:val="none" w:sz="0" w:space="0" w:color="auto"/>
      </w:divBdr>
    </w:div>
    <w:div w:id="624044560">
      <w:bodyDiv w:val="1"/>
      <w:marLeft w:val="0"/>
      <w:marRight w:val="0"/>
      <w:marTop w:val="0"/>
      <w:marBottom w:val="0"/>
      <w:divBdr>
        <w:top w:val="none" w:sz="0" w:space="0" w:color="auto"/>
        <w:left w:val="none" w:sz="0" w:space="0" w:color="auto"/>
        <w:bottom w:val="none" w:sz="0" w:space="0" w:color="auto"/>
        <w:right w:val="none" w:sz="0" w:space="0" w:color="auto"/>
      </w:divBdr>
    </w:div>
    <w:div w:id="855769901">
      <w:bodyDiv w:val="1"/>
      <w:marLeft w:val="0"/>
      <w:marRight w:val="0"/>
      <w:marTop w:val="0"/>
      <w:marBottom w:val="0"/>
      <w:divBdr>
        <w:top w:val="none" w:sz="0" w:space="0" w:color="auto"/>
        <w:left w:val="none" w:sz="0" w:space="0" w:color="auto"/>
        <w:bottom w:val="none" w:sz="0" w:space="0" w:color="auto"/>
        <w:right w:val="none" w:sz="0" w:space="0" w:color="auto"/>
      </w:divBdr>
    </w:div>
    <w:div w:id="925531540">
      <w:bodyDiv w:val="1"/>
      <w:marLeft w:val="0"/>
      <w:marRight w:val="0"/>
      <w:marTop w:val="0"/>
      <w:marBottom w:val="0"/>
      <w:divBdr>
        <w:top w:val="none" w:sz="0" w:space="0" w:color="auto"/>
        <w:left w:val="none" w:sz="0" w:space="0" w:color="auto"/>
        <w:bottom w:val="none" w:sz="0" w:space="0" w:color="auto"/>
        <w:right w:val="none" w:sz="0" w:space="0" w:color="auto"/>
      </w:divBdr>
    </w:div>
    <w:div w:id="943341998">
      <w:bodyDiv w:val="1"/>
      <w:marLeft w:val="0"/>
      <w:marRight w:val="0"/>
      <w:marTop w:val="0"/>
      <w:marBottom w:val="0"/>
      <w:divBdr>
        <w:top w:val="none" w:sz="0" w:space="0" w:color="auto"/>
        <w:left w:val="none" w:sz="0" w:space="0" w:color="auto"/>
        <w:bottom w:val="none" w:sz="0" w:space="0" w:color="auto"/>
        <w:right w:val="none" w:sz="0" w:space="0" w:color="auto"/>
      </w:divBdr>
    </w:div>
    <w:div w:id="976880500">
      <w:bodyDiv w:val="1"/>
      <w:marLeft w:val="0"/>
      <w:marRight w:val="0"/>
      <w:marTop w:val="0"/>
      <w:marBottom w:val="0"/>
      <w:divBdr>
        <w:top w:val="none" w:sz="0" w:space="0" w:color="auto"/>
        <w:left w:val="none" w:sz="0" w:space="0" w:color="auto"/>
        <w:bottom w:val="none" w:sz="0" w:space="0" w:color="auto"/>
        <w:right w:val="none" w:sz="0" w:space="0" w:color="auto"/>
      </w:divBdr>
    </w:div>
    <w:div w:id="1165321121">
      <w:bodyDiv w:val="1"/>
      <w:marLeft w:val="0"/>
      <w:marRight w:val="0"/>
      <w:marTop w:val="0"/>
      <w:marBottom w:val="0"/>
      <w:divBdr>
        <w:top w:val="none" w:sz="0" w:space="0" w:color="auto"/>
        <w:left w:val="none" w:sz="0" w:space="0" w:color="auto"/>
        <w:bottom w:val="none" w:sz="0" w:space="0" w:color="auto"/>
        <w:right w:val="none" w:sz="0" w:space="0" w:color="auto"/>
      </w:divBdr>
    </w:div>
    <w:div w:id="1198398339">
      <w:bodyDiv w:val="1"/>
      <w:marLeft w:val="0"/>
      <w:marRight w:val="0"/>
      <w:marTop w:val="0"/>
      <w:marBottom w:val="0"/>
      <w:divBdr>
        <w:top w:val="none" w:sz="0" w:space="0" w:color="auto"/>
        <w:left w:val="none" w:sz="0" w:space="0" w:color="auto"/>
        <w:bottom w:val="none" w:sz="0" w:space="0" w:color="auto"/>
        <w:right w:val="none" w:sz="0" w:space="0" w:color="auto"/>
      </w:divBdr>
    </w:div>
    <w:div w:id="1330215441">
      <w:bodyDiv w:val="1"/>
      <w:marLeft w:val="0"/>
      <w:marRight w:val="0"/>
      <w:marTop w:val="0"/>
      <w:marBottom w:val="0"/>
      <w:divBdr>
        <w:top w:val="none" w:sz="0" w:space="0" w:color="auto"/>
        <w:left w:val="none" w:sz="0" w:space="0" w:color="auto"/>
        <w:bottom w:val="none" w:sz="0" w:space="0" w:color="auto"/>
        <w:right w:val="none" w:sz="0" w:space="0" w:color="auto"/>
      </w:divBdr>
    </w:div>
    <w:div w:id="1718777165">
      <w:bodyDiv w:val="1"/>
      <w:marLeft w:val="0"/>
      <w:marRight w:val="0"/>
      <w:marTop w:val="0"/>
      <w:marBottom w:val="0"/>
      <w:divBdr>
        <w:top w:val="none" w:sz="0" w:space="0" w:color="auto"/>
        <w:left w:val="none" w:sz="0" w:space="0" w:color="auto"/>
        <w:bottom w:val="none" w:sz="0" w:space="0" w:color="auto"/>
        <w:right w:val="none" w:sz="0" w:space="0" w:color="auto"/>
      </w:divBdr>
    </w:div>
    <w:div w:id="1812792933">
      <w:bodyDiv w:val="1"/>
      <w:marLeft w:val="0"/>
      <w:marRight w:val="0"/>
      <w:marTop w:val="0"/>
      <w:marBottom w:val="0"/>
      <w:divBdr>
        <w:top w:val="none" w:sz="0" w:space="0" w:color="auto"/>
        <w:left w:val="none" w:sz="0" w:space="0" w:color="auto"/>
        <w:bottom w:val="none" w:sz="0" w:space="0" w:color="auto"/>
        <w:right w:val="none" w:sz="0" w:space="0" w:color="auto"/>
      </w:divBdr>
    </w:div>
    <w:div w:id="1952932888">
      <w:bodyDiv w:val="1"/>
      <w:marLeft w:val="0"/>
      <w:marRight w:val="0"/>
      <w:marTop w:val="0"/>
      <w:marBottom w:val="0"/>
      <w:divBdr>
        <w:top w:val="none" w:sz="0" w:space="0" w:color="auto"/>
        <w:left w:val="none" w:sz="0" w:space="0" w:color="auto"/>
        <w:bottom w:val="none" w:sz="0" w:space="0" w:color="auto"/>
        <w:right w:val="none" w:sz="0" w:space="0" w:color="auto"/>
      </w:divBdr>
    </w:div>
    <w:div w:id="2007517737">
      <w:bodyDiv w:val="1"/>
      <w:marLeft w:val="0"/>
      <w:marRight w:val="0"/>
      <w:marTop w:val="0"/>
      <w:marBottom w:val="0"/>
      <w:divBdr>
        <w:top w:val="none" w:sz="0" w:space="0" w:color="auto"/>
        <w:left w:val="none" w:sz="0" w:space="0" w:color="auto"/>
        <w:bottom w:val="none" w:sz="0" w:space="0" w:color="auto"/>
        <w:right w:val="none" w:sz="0" w:space="0" w:color="auto"/>
      </w:divBdr>
    </w:div>
    <w:div w:id="204034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ep-tcshared\shared\air\AQPermitting\SHARED\eFinder\AQPP\Misc\emailFCoord.do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dep-tcshared\shared\air\AQPermitting\SHARED\eFinder\Renewal\General%20Activity%20Tracker.doc"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ep-tcshared\shared\air\AQPermitting\SHARED\eFinder\Renewal\General%20Activity%20Tracker.doc" TargetMode="External"/><Relationship Id="rId5" Type="http://schemas.openxmlformats.org/officeDocument/2006/relationships/settings" Target="settings.xml"/><Relationship Id="rId15" Type="http://schemas.openxmlformats.org/officeDocument/2006/relationships/hyperlink" Target="file:///\\dep-tcshared\shared\air\AQPermitting\SHARED\eFinder\Mods\ActivityTracker.doc" TargetMode="External"/><Relationship Id="rId10" Type="http://schemas.openxmlformats.org/officeDocument/2006/relationships/hyperlink" Target="file:///\\dep-tcshared\shared\air\AQPermitting\SHARED\eFinder\Mods\ActivityTracker.do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V:\air\AQPermitting\SHARED\BOP\eFinder\Mods\ActivityTracker.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4BF2-8D92-4563-856E-ABC7A44AB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Facility Profile</vt:lpstr>
    </vt:vector>
  </TitlesOfParts>
  <Company>NJDEP</Company>
  <LinksUpToDate>false</LinksUpToDate>
  <CharactersWithSpaces>22493</CharactersWithSpaces>
  <SharedDoc>false</SharedDoc>
  <HLinks>
    <vt:vector size="42" baseType="variant">
      <vt:variant>
        <vt:i4>917544</vt:i4>
      </vt:variant>
      <vt:variant>
        <vt:i4>18</vt:i4>
      </vt:variant>
      <vt:variant>
        <vt:i4>0</vt:i4>
      </vt:variant>
      <vt:variant>
        <vt:i4>5</vt:i4>
      </vt:variant>
      <vt:variant>
        <vt:lpwstr>\\dep-tcshared\shared\air\AQPermitting\SHARED\eFinder\Mods\ActivityTracker.doc</vt:lpwstr>
      </vt:variant>
      <vt:variant>
        <vt:lpwstr/>
      </vt:variant>
      <vt:variant>
        <vt:i4>3997754</vt:i4>
      </vt:variant>
      <vt:variant>
        <vt:i4>15</vt:i4>
      </vt:variant>
      <vt:variant>
        <vt:i4>0</vt:i4>
      </vt:variant>
      <vt:variant>
        <vt:i4>5</vt:i4>
      </vt:variant>
      <vt:variant>
        <vt:lpwstr>\\dep-tcshared\shared\air\AQPermitting\SHARED\BOP\eFinder\Mods\ActivityTracker.doc</vt:lpwstr>
      </vt:variant>
      <vt:variant>
        <vt:lpwstr/>
      </vt:variant>
      <vt:variant>
        <vt:i4>7536753</vt:i4>
      </vt:variant>
      <vt:variant>
        <vt:i4>12</vt:i4>
      </vt:variant>
      <vt:variant>
        <vt:i4>0</vt:i4>
      </vt:variant>
      <vt:variant>
        <vt:i4>5</vt:i4>
      </vt:variant>
      <vt:variant>
        <vt:lpwstr>\\dep-tcshared\shared\air\AQPermitting\SHARED\eFinder\AQPP\Misc\emailFCoord.doc</vt:lpwstr>
      </vt:variant>
      <vt:variant>
        <vt:lpwstr/>
      </vt:variant>
      <vt:variant>
        <vt:i4>6488128</vt:i4>
      </vt:variant>
      <vt:variant>
        <vt:i4>9</vt:i4>
      </vt:variant>
      <vt:variant>
        <vt:i4>0</vt:i4>
      </vt:variant>
      <vt:variant>
        <vt:i4>5</vt:i4>
      </vt:variant>
      <vt:variant>
        <vt:lpwstr>\\dep-tcshared\shared\air\AQPermitting\SHARED\eFinder\Renewal\General Activity Tracker.doc</vt:lpwstr>
      </vt:variant>
      <vt:variant>
        <vt:lpwstr/>
      </vt:variant>
      <vt:variant>
        <vt:i4>6488128</vt:i4>
      </vt:variant>
      <vt:variant>
        <vt:i4>6</vt:i4>
      </vt:variant>
      <vt:variant>
        <vt:i4>0</vt:i4>
      </vt:variant>
      <vt:variant>
        <vt:i4>5</vt:i4>
      </vt:variant>
      <vt:variant>
        <vt:lpwstr>\\dep-tcshared\shared\air\AQPermitting\SHARED\eFinder\Renewal\General Activity Tracker.doc</vt:lpwstr>
      </vt:variant>
      <vt:variant>
        <vt:lpwstr/>
      </vt:variant>
      <vt:variant>
        <vt:i4>3801095</vt:i4>
      </vt:variant>
      <vt:variant>
        <vt:i4>3</vt:i4>
      </vt:variant>
      <vt:variant>
        <vt:i4>0</vt:i4>
      </vt:variant>
      <vt:variant>
        <vt:i4>5</vt:i4>
      </vt:variant>
      <vt:variant>
        <vt:lpwstr>\\dep-tcshared\shared\air\AQPermitting\SHARED\eFinder\Renewal\BAQEMemo.doc</vt:lpwstr>
      </vt:variant>
      <vt:variant>
        <vt:lpwstr/>
      </vt:variant>
      <vt:variant>
        <vt:i4>917544</vt:i4>
      </vt:variant>
      <vt:variant>
        <vt:i4>0</vt:i4>
      </vt:variant>
      <vt:variant>
        <vt:i4>0</vt:i4>
      </vt:variant>
      <vt:variant>
        <vt:i4>5</vt:i4>
      </vt:variant>
      <vt:variant>
        <vt:lpwstr>\\dep-tcshared\shared\air\AQPermitting\SHARED\eFinder\Mods\ActivityTracker.doc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Facility Profile</dc:title>
  <dc:creator>KKalim</dc:creator>
  <cp:lastModifiedBy>Shawn Laidlaw </cp:lastModifiedBy>
  <cp:revision>4</cp:revision>
  <cp:lastPrinted>2016-06-20T13:24:00Z</cp:lastPrinted>
  <dcterms:created xsi:type="dcterms:W3CDTF">2016-06-09T20:32:00Z</dcterms:created>
  <dcterms:modified xsi:type="dcterms:W3CDTF">2016-06-20T13:24:00Z</dcterms:modified>
</cp:coreProperties>
</file>