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8AC" w:rsidRPr="00FB6B05" w:rsidRDefault="000178AC" w:rsidP="000178AC">
      <w:pPr>
        <w:ind w:left="720"/>
        <w:rPr>
          <w:color w:val="0D0D0D"/>
          <w:sz w:val="24"/>
          <w:szCs w:val="24"/>
        </w:rPr>
      </w:pPr>
      <w:bookmarkStart w:id="0" w:name="_GoBack"/>
      <w:bookmarkEnd w:id="0"/>
    </w:p>
    <w:p w:rsidR="000B6C20" w:rsidRPr="000B6C20" w:rsidRDefault="000B6C20" w:rsidP="000B6C20">
      <w:pPr>
        <w:jc w:val="center"/>
        <w:rPr>
          <w:rFonts w:ascii="NewCenturySchlbk" w:hAnsi="NewCenturySchlbk"/>
          <w:sz w:val="22"/>
          <w:szCs w:val="22"/>
        </w:rPr>
      </w:pPr>
      <w:r w:rsidRPr="000B6C20">
        <w:rPr>
          <w:rFonts w:ascii="Arial" w:hAnsi="Arial" w:cs="Arial"/>
          <w:sz w:val="22"/>
          <w:szCs w:val="22"/>
        </w:rPr>
        <w:t xml:space="preserve">October </w:t>
      </w:r>
      <w:r w:rsidR="0015066E">
        <w:rPr>
          <w:rFonts w:ascii="Arial" w:hAnsi="Arial" w:cs="Arial"/>
          <w:sz w:val="22"/>
          <w:szCs w:val="22"/>
        </w:rPr>
        <w:t>31</w:t>
      </w:r>
      <w:r w:rsidRPr="000B6C20">
        <w:rPr>
          <w:rFonts w:ascii="Arial" w:hAnsi="Arial" w:cs="Arial"/>
          <w:sz w:val="22"/>
          <w:szCs w:val="22"/>
        </w:rPr>
        <w:t>, 2016</w:t>
      </w:r>
    </w:p>
    <w:p w:rsidR="000B6C20" w:rsidRPr="000B6C20" w:rsidRDefault="000B6C20" w:rsidP="000B6C20">
      <w:pPr>
        <w:rPr>
          <w:rFonts w:ascii="Arial" w:hAnsi="Arial" w:cs="Arial"/>
          <w:sz w:val="22"/>
          <w:szCs w:val="22"/>
        </w:rPr>
      </w:pPr>
    </w:p>
    <w:p w:rsidR="000B6C20" w:rsidRPr="000B6C20" w:rsidRDefault="000B6C20" w:rsidP="000B6C20">
      <w:pPr>
        <w:tabs>
          <w:tab w:val="left" w:pos="0"/>
        </w:tabs>
        <w:outlineLvl w:val="0"/>
        <w:rPr>
          <w:rFonts w:ascii="Arial" w:hAnsi="Arial" w:cs="Arial"/>
          <w:sz w:val="22"/>
          <w:szCs w:val="22"/>
        </w:rPr>
      </w:pPr>
      <w:r w:rsidRPr="000B6C20">
        <w:rPr>
          <w:rFonts w:ascii="Arial" w:hAnsi="Arial" w:cs="Arial"/>
          <w:sz w:val="22"/>
          <w:szCs w:val="22"/>
        </w:rPr>
        <w:t xml:space="preserve">To:  All Interested Bidders </w:t>
      </w:r>
    </w:p>
    <w:p w:rsidR="000B6C20" w:rsidRPr="000B6C20" w:rsidRDefault="000B6C20" w:rsidP="000B6C20">
      <w:pPr>
        <w:tabs>
          <w:tab w:val="left" w:pos="0"/>
        </w:tabs>
        <w:outlineLvl w:val="0"/>
        <w:rPr>
          <w:rFonts w:ascii="Arial" w:hAnsi="Arial" w:cs="Arial"/>
          <w:sz w:val="22"/>
          <w:szCs w:val="22"/>
        </w:rPr>
      </w:pPr>
    </w:p>
    <w:p w:rsidR="000B6C20" w:rsidRPr="000B6C20" w:rsidRDefault="000B6C20" w:rsidP="000B6C20">
      <w:pPr>
        <w:tabs>
          <w:tab w:val="left" w:pos="0"/>
        </w:tabs>
        <w:rPr>
          <w:rFonts w:ascii="Arial" w:hAnsi="Arial" w:cs="Arial"/>
          <w:sz w:val="22"/>
          <w:szCs w:val="22"/>
        </w:rPr>
      </w:pPr>
    </w:p>
    <w:p w:rsidR="000B6C20" w:rsidRPr="000B6C20" w:rsidRDefault="000B6C20" w:rsidP="000B6C20">
      <w:pPr>
        <w:widowControl w:val="0"/>
        <w:tabs>
          <w:tab w:val="left" w:pos="0"/>
        </w:tabs>
        <w:outlineLvl w:val="1"/>
        <w:rPr>
          <w:rFonts w:ascii="Arial" w:hAnsi="Arial" w:cs="Arial"/>
          <w:sz w:val="22"/>
          <w:szCs w:val="22"/>
        </w:rPr>
      </w:pPr>
      <w:r w:rsidRPr="000B6C20">
        <w:rPr>
          <w:rFonts w:ascii="Arial" w:hAnsi="Arial" w:cs="Arial"/>
          <w:sz w:val="22"/>
          <w:szCs w:val="22"/>
        </w:rPr>
        <w:t xml:space="preserve">Re: </w:t>
      </w:r>
      <w:r w:rsidR="00B62816">
        <w:rPr>
          <w:rFonts w:ascii="Arial" w:hAnsi="Arial" w:cs="Arial"/>
          <w:sz w:val="22"/>
          <w:szCs w:val="22"/>
        </w:rPr>
        <w:t xml:space="preserve"> </w:t>
      </w:r>
      <w:r w:rsidRPr="000B6C20">
        <w:rPr>
          <w:rFonts w:ascii="Arial" w:hAnsi="Arial" w:cs="Arial"/>
          <w:sz w:val="22"/>
          <w:szCs w:val="22"/>
        </w:rPr>
        <w:t xml:space="preserve">Bid Solicitation {RFP} 17DPP00037, </w:t>
      </w:r>
    </w:p>
    <w:p w:rsidR="000B6C20" w:rsidRPr="000B6C20" w:rsidRDefault="000B6C20" w:rsidP="000B6C20">
      <w:pPr>
        <w:widowControl w:val="0"/>
        <w:tabs>
          <w:tab w:val="left" w:pos="0"/>
        </w:tabs>
        <w:outlineLvl w:val="1"/>
        <w:rPr>
          <w:rFonts w:ascii="Arial" w:hAnsi="Arial" w:cs="Arial"/>
          <w:sz w:val="22"/>
          <w:szCs w:val="22"/>
        </w:rPr>
      </w:pPr>
      <w:r w:rsidRPr="000B6C20">
        <w:rPr>
          <w:rFonts w:ascii="Arial" w:hAnsi="Arial" w:cs="Arial"/>
          <w:sz w:val="22"/>
          <w:szCs w:val="22"/>
        </w:rPr>
        <w:t xml:space="preserve">       Emergency Operations Center Planning and Training, State Emergency Operations Center</w:t>
      </w:r>
    </w:p>
    <w:p w:rsidR="000B6C20" w:rsidRPr="000B6C20" w:rsidRDefault="000B6C20" w:rsidP="000B6C20">
      <w:pPr>
        <w:tabs>
          <w:tab w:val="left" w:pos="0"/>
        </w:tabs>
        <w:ind w:firstLine="450"/>
        <w:outlineLvl w:val="0"/>
        <w:rPr>
          <w:rFonts w:ascii="Arial" w:hAnsi="Arial" w:cs="Arial"/>
          <w:sz w:val="22"/>
          <w:szCs w:val="22"/>
        </w:rPr>
      </w:pPr>
    </w:p>
    <w:p w:rsidR="000B6C20" w:rsidRPr="000B6C20" w:rsidRDefault="000B6C20" w:rsidP="000B6C20">
      <w:pPr>
        <w:tabs>
          <w:tab w:val="left" w:pos="0"/>
        </w:tabs>
        <w:ind w:firstLine="450"/>
        <w:outlineLvl w:val="0"/>
        <w:rPr>
          <w:rFonts w:ascii="Arial" w:hAnsi="Arial" w:cs="Arial"/>
          <w:sz w:val="22"/>
          <w:szCs w:val="22"/>
        </w:rPr>
      </w:pPr>
      <w:r w:rsidRPr="000B6C20">
        <w:rPr>
          <w:rFonts w:ascii="Arial" w:hAnsi="Arial" w:cs="Arial"/>
          <w:sz w:val="22"/>
          <w:szCs w:val="22"/>
        </w:rPr>
        <w:t>Vendor’s {Bidder’s} Electronic Question Due Date:</w:t>
      </w:r>
      <w:r w:rsidRPr="000B6C20">
        <w:rPr>
          <w:rFonts w:ascii="Arial" w:hAnsi="Arial" w:cs="Arial"/>
          <w:sz w:val="22"/>
          <w:szCs w:val="22"/>
        </w:rPr>
        <w:tab/>
        <w:t>October 13, 2016 (2:00:59 P.M.)</w:t>
      </w:r>
    </w:p>
    <w:p w:rsidR="000B6C20" w:rsidRPr="000B6C20" w:rsidRDefault="000B6C20" w:rsidP="000B6C20">
      <w:pPr>
        <w:tabs>
          <w:tab w:val="left" w:pos="0"/>
        </w:tabs>
        <w:ind w:firstLine="450"/>
        <w:outlineLvl w:val="0"/>
        <w:rPr>
          <w:rFonts w:ascii="Arial" w:hAnsi="Arial" w:cs="Arial"/>
          <w:sz w:val="22"/>
          <w:szCs w:val="22"/>
        </w:rPr>
      </w:pPr>
      <w:r w:rsidRPr="000B6C20">
        <w:rPr>
          <w:rFonts w:ascii="Arial" w:hAnsi="Arial" w:cs="Arial"/>
          <w:sz w:val="22"/>
          <w:szCs w:val="22"/>
        </w:rPr>
        <w:t xml:space="preserve">Vendor’s {Bidder’s} Bid Submission Due Date: </w:t>
      </w:r>
      <w:r w:rsidRPr="000B6C20">
        <w:rPr>
          <w:rFonts w:ascii="Arial" w:hAnsi="Arial" w:cs="Arial"/>
          <w:sz w:val="22"/>
          <w:szCs w:val="22"/>
        </w:rPr>
        <w:tab/>
      </w:r>
      <w:r w:rsidRPr="000B6C20">
        <w:rPr>
          <w:rFonts w:ascii="Arial" w:hAnsi="Arial" w:cs="Arial"/>
          <w:sz w:val="22"/>
          <w:szCs w:val="22"/>
        </w:rPr>
        <w:tab/>
        <w:t>November 17, 2016 (2:00:59 P.M.)</w:t>
      </w:r>
    </w:p>
    <w:p w:rsidR="000B6C20" w:rsidRPr="000B6C20" w:rsidRDefault="000B6C20" w:rsidP="000B6C20">
      <w:pPr>
        <w:tabs>
          <w:tab w:val="left" w:pos="0"/>
        </w:tabs>
        <w:outlineLvl w:val="0"/>
        <w:rPr>
          <w:rFonts w:ascii="Arial" w:hAnsi="Arial" w:cs="Arial"/>
          <w:sz w:val="22"/>
          <w:szCs w:val="22"/>
        </w:rPr>
      </w:pPr>
    </w:p>
    <w:p w:rsidR="000B6C20" w:rsidRPr="000B6C20" w:rsidRDefault="000B6C20" w:rsidP="000B6C20">
      <w:pPr>
        <w:tabs>
          <w:tab w:val="left" w:pos="0"/>
        </w:tabs>
        <w:outlineLvl w:val="0"/>
        <w:rPr>
          <w:rFonts w:ascii="Arial" w:hAnsi="Arial" w:cs="Arial"/>
          <w:sz w:val="22"/>
          <w:szCs w:val="22"/>
        </w:rPr>
      </w:pPr>
    </w:p>
    <w:p w:rsidR="000B6C20" w:rsidRPr="000B6C20" w:rsidRDefault="000B6C20" w:rsidP="000B6C20">
      <w:pPr>
        <w:tabs>
          <w:tab w:val="left" w:pos="0"/>
        </w:tabs>
        <w:jc w:val="center"/>
        <w:outlineLvl w:val="0"/>
        <w:rPr>
          <w:rFonts w:ascii="Arial" w:hAnsi="Arial" w:cs="Arial"/>
          <w:b/>
          <w:sz w:val="22"/>
          <w:szCs w:val="22"/>
          <w:u w:val="single"/>
        </w:rPr>
      </w:pPr>
      <w:r w:rsidRPr="000B6C20">
        <w:rPr>
          <w:rFonts w:ascii="Arial" w:hAnsi="Arial" w:cs="Arial"/>
          <w:b/>
          <w:sz w:val="22"/>
          <w:szCs w:val="22"/>
          <w:u w:val="single"/>
        </w:rPr>
        <w:t>Bid Amendment {Addendum} #01</w:t>
      </w:r>
    </w:p>
    <w:p w:rsidR="000B6C20" w:rsidRPr="000B6C20" w:rsidRDefault="000B6C20" w:rsidP="000B6C20">
      <w:pPr>
        <w:tabs>
          <w:tab w:val="left" w:pos="0"/>
        </w:tabs>
        <w:rPr>
          <w:rFonts w:ascii="NewCenturySchlbk" w:hAnsi="NewCenturySchlbk"/>
          <w:sz w:val="22"/>
          <w:szCs w:val="22"/>
        </w:rPr>
      </w:pPr>
    </w:p>
    <w:p w:rsidR="000B6C20" w:rsidRPr="000B6C20" w:rsidRDefault="000B6C20" w:rsidP="000B6C20">
      <w:pPr>
        <w:tabs>
          <w:tab w:val="left" w:pos="0"/>
        </w:tabs>
        <w:rPr>
          <w:rFonts w:ascii="Arial" w:hAnsi="Arial" w:cs="Arial"/>
          <w:sz w:val="22"/>
          <w:szCs w:val="22"/>
        </w:rPr>
      </w:pPr>
    </w:p>
    <w:p w:rsidR="000B6C20" w:rsidRPr="000B6C20" w:rsidRDefault="000B6C20" w:rsidP="000B6C20">
      <w:pPr>
        <w:tabs>
          <w:tab w:val="left" w:pos="0"/>
        </w:tabs>
        <w:rPr>
          <w:rFonts w:ascii="Arial" w:hAnsi="Arial" w:cs="Arial"/>
          <w:sz w:val="22"/>
          <w:szCs w:val="22"/>
        </w:rPr>
      </w:pPr>
      <w:r w:rsidRPr="000B6C20">
        <w:rPr>
          <w:rFonts w:ascii="Arial" w:hAnsi="Arial" w:cs="Arial"/>
          <w:sz w:val="22"/>
          <w:szCs w:val="22"/>
        </w:rPr>
        <w:t xml:space="preserve">The following constitutes Bid Amendment {Addendum} #01 to the above referenced </w:t>
      </w:r>
      <w:r w:rsidRPr="000B6C20">
        <w:rPr>
          <w:rFonts w:ascii="Arial" w:hAnsi="Arial" w:cs="Arial"/>
        </w:rPr>
        <w:t>Bid Solicitation {RFP}:</w:t>
      </w:r>
      <w:r w:rsidRPr="000B6C20">
        <w:rPr>
          <w:rFonts w:ascii="Arial" w:hAnsi="Arial" w:cs="Arial"/>
          <w:sz w:val="22"/>
          <w:szCs w:val="22"/>
        </w:rPr>
        <w:t xml:space="preserve">  </w:t>
      </w:r>
    </w:p>
    <w:p w:rsidR="000B6C20" w:rsidRPr="000B6C20" w:rsidRDefault="000B6C20" w:rsidP="000B6C20">
      <w:pPr>
        <w:tabs>
          <w:tab w:val="left" w:pos="0"/>
        </w:tabs>
        <w:rPr>
          <w:rFonts w:ascii="Arial" w:hAnsi="Arial" w:cs="Arial"/>
          <w:sz w:val="22"/>
          <w:szCs w:val="22"/>
        </w:rPr>
      </w:pPr>
    </w:p>
    <w:p w:rsidR="000B6C20" w:rsidRPr="000B6C20" w:rsidRDefault="000B6C20" w:rsidP="000B6C20">
      <w:pPr>
        <w:numPr>
          <w:ilvl w:val="0"/>
          <w:numId w:val="1"/>
        </w:numPr>
        <w:outlineLvl w:val="0"/>
        <w:rPr>
          <w:rFonts w:ascii="Arial" w:hAnsi="Arial" w:cs="Arial"/>
          <w:sz w:val="22"/>
          <w:szCs w:val="22"/>
        </w:rPr>
      </w:pPr>
      <w:r w:rsidRPr="000B6C20">
        <w:rPr>
          <w:rFonts w:ascii="Arial" w:hAnsi="Arial" w:cs="Arial"/>
          <w:sz w:val="22"/>
          <w:szCs w:val="22"/>
        </w:rPr>
        <w:t>Part 1: This Bid Amendment {Addendum} includes answers to questions</w:t>
      </w:r>
      <w:r w:rsidR="004862CF">
        <w:rPr>
          <w:rFonts w:ascii="Arial" w:hAnsi="Arial" w:cs="Arial"/>
          <w:sz w:val="22"/>
          <w:szCs w:val="22"/>
        </w:rPr>
        <w:t xml:space="preserve">. </w:t>
      </w:r>
      <w:r w:rsidR="00B62816">
        <w:rPr>
          <w:rFonts w:ascii="Arial" w:hAnsi="Arial" w:cs="Arial"/>
          <w:sz w:val="22"/>
          <w:szCs w:val="22"/>
        </w:rPr>
        <w:t>Please note r</w:t>
      </w:r>
      <w:r w:rsidR="004862CF">
        <w:rPr>
          <w:rFonts w:ascii="Arial" w:hAnsi="Arial" w:cs="Arial"/>
          <w:sz w:val="22"/>
          <w:szCs w:val="22"/>
        </w:rPr>
        <w:t xml:space="preserve">evisions to the </w:t>
      </w:r>
      <w:r w:rsidRPr="000B6C20">
        <w:rPr>
          <w:rFonts w:ascii="Arial" w:hAnsi="Arial" w:cs="Arial"/>
          <w:sz w:val="22"/>
          <w:szCs w:val="22"/>
        </w:rPr>
        <w:t>Bi</w:t>
      </w:r>
      <w:r w:rsidR="003138D0">
        <w:rPr>
          <w:rFonts w:ascii="Arial" w:hAnsi="Arial" w:cs="Arial"/>
          <w:sz w:val="22"/>
          <w:szCs w:val="22"/>
        </w:rPr>
        <w:t>d Solicitation {RFP}</w:t>
      </w:r>
      <w:r w:rsidR="004862CF">
        <w:rPr>
          <w:rFonts w:ascii="Arial" w:hAnsi="Arial" w:cs="Arial"/>
          <w:sz w:val="22"/>
          <w:szCs w:val="22"/>
        </w:rPr>
        <w:t xml:space="preserve"> and the </w:t>
      </w:r>
      <w:r w:rsidR="008D31EB">
        <w:rPr>
          <w:rFonts w:ascii="Arial" w:hAnsi="Arial" w:cs="Arial"/>
          <w:sz w:val="22"/>
          <w:szCs w:val="22"/>
        </w:rPr>
        <w:t>Price S</w:t>
      </w:r>
      <w:r w:rsidR="004862CF">
        <w:rPr>
          <w:rFonts w:ascii="Arial" w:hAnsi="Arial" w:cs="Arial"/>
          <w:sz w:val="22"/>
          <w:szCs w:val="22"/>
        </w:rPr>
        <w:t>heet have</w:t>
      </w:r>
      <w:r w:rsidR="00B62816">
        <w:rPr>
          <w:rFonts w:ascii="Arial" w:hAnsi="Arial" w:cs="Arial"/>
          <w:sz w:val="22"/>
          <w:szCs w:val="22"/>
        </w:rPr>
        <w:t xml:space="preserve"> also</w:t>
      </w:r>
      <w:r w:rsidR="004862CF">
        <w:rPr>
          <w:rFonts w:ascii="Arial" w:hAnsi="Arial" w:cs="Arial"/>
          <w:sz w:val="22"/>
          <w:szCs w:val="22"/>
        </w:rPr>
        <w:t xml:space="preserve"> been made.</w:t>
      </w:r>
    </w:p>
    <w:p w:rsidR="000B6C20" w:rsidRPr="00B62816" w:rsidRDefault="000B6C20" w:rsidP="000B6C20">
      <w:pPr>
        <w:numPr>
          <w:ilvl w:val="0"/>
          <w:numId w:val="1"/>
        </w:numPr>
        <w:tabs>
          <w:tab w:val="left" w:pos="0"/>
        </w:tabs>
        <w:contextualSpacing/>
        <w:rPr>
          <w:rFonts w:ascii="Arial" w:hAnsi="Arial" w:cs="Arial"/>
          <w:sz w:val="22"/>
        </w:rPr>
      </w:pPr>
      <w:r w:rsidRPr="00B62816">
        <w:rPr>
          <w:rFonts w:ascii="Arial" w:hAnsi="Arial" w:cs="Arial"/>
          <w:sz w:val="22"/>
        </w:rPr>
        <w:t xml:space="preserve">Please note that for all additions, deletions, clarifications and modifications to the Bid Solicitation {RFP} </w:t>
      </w:r>
      <w:r w:rsidRPr="00B62816">
        <w:rPr>
          <w:rFonts w:ascii="Arial" w:hAnsi="Arial" w:cs="Arial"/>
          <w:sz w:val="22"/>
          <w:szCs w:val="18"/>
        </w:rPr>
        <w:t>#</w:t>
      </w:r>
      <w:r w:rsidRPr="00B62816">
        <w:rPr>
          <w:rFonts w:ascii="Arial" w:hAnsi="Arial" w:cs="Arial"/>
          <w:sz w:val="24"/>
          <w:szCs w:val="22"/>
        </w:rPr>
        <w:t>17DPP00037</w:t>
      </w:r>
      <w:r w:rsidR="003138D0" w:rsidRPr="00B62816">
        <w:rPr>
          <w:rFonts w:ascii="Arial" w:hAnsi="Arial" w:cs="Arial"/>
          <w:sz w:val="22"/>
        </w:rPr>
        <w:t xml:space="preserve"> and the Price Sheet, p</w:t>
      </w:r>
      <w:r w:rsidRPr="00B62816">
        <w:rPr>
          <w:rFonts w:ascii="Arial" w:hAnsi="Arial" w:cs="Arial"/>
          <w:sz w:val="22"/>
        </w:rPr>
        <w:t xml:space="preserve">lease refer to </w:t>
      </w:r>
      <w:r w:rsidR="00596164" w:rsidRPr="00B62816">
        <w:rPr>
          <w:rFonts w:ascii="Arial" w:hAnsi="Arial" w:cs="Arial"/>
          <w:sz w:val="22"/>
        </w:rPr>
        <w:t>“REVISED –T2770 17DPP00037</w:t>
      </w:r>
      <w:r w:rsidR="008F6F8C">
        <w:rPr>
          <w:rFonts w:ascii="Arial" w:hAnsi="Arial" w:cs="Arial"/>
          <w:sz w:val="22"/>
        </w:rPr>
        <w:t xml:space="preserve"> Bid Solicitation {RFP}</w:t>
      </w:r>
      <w:r w:rsidR="007C58E2" w:rsidRPr="00B62816">
        <w:rPr>
          <w:rFonts w:ascii="Arial" w:hAnsi="Arial" w:cs="Arial"/>
          <w:sz w:val="22"/>
        </w:rPr>
        <w:t>”</w:t>
      </w:r>
      <w:r w:rsidR="003138D0" w:rsidRPr="00B62816">
        <w:rPr>
          <w:rFonts w:ascii="Arial" w:hAnsi="Arial" w:cs="Arial"/>
          <w:sz w:val="22"/>
        </w:rPr>
        <w:t xml:space="preserve"> and “Revised </w:t>
      </w:r>
      <w:r w:rsidR="00A37B12">
        <w:rPr>
          <w:rFonts w:ascii="Arial" w:hAnsi="Arial" w:cs="Arial"/>
          <w:sz w:val="22"/>
        </w:rPr>
        <w:t xml:space="preserve">- </w:t>
      </w:r>
      <w:r w:rsidR="003138D0" w:rsidRPr="00B62816">
        <w:rPr>
          <w:rFonts w:ascii="Arial" w:hAnsi="Arial" w:cs="Arial"/>
          <w:sz w:val="22"/>
        </w:rPr>
        <w:t xml:space="preserve">T2770 </w:t>
      </w:r>
      <w:r w:rsidR="00A37B12">
        <w:rPr>
          <w:rFonts w:ascii="Arial" w:hAnsi="Arial" w:cs="Arial"/>
          <w:sz w:val="22"/>
        </w:rPr>
        <w:t xml:space="preserve">17DPP00037 </w:t>
      </w:r>
      <w:r w:rsidR="003138D0" w:rsidRPr="00B62816">
        <w:rPr>
          <w:rFonts w:ascii="Arial" w:hAnsi="Arial" w:cs="Arial"/>
          <w:sz w:val="22"/>
        </w:rPr>
        <w:t>Price Sheet”</w:t>
      </w:r>
      <w:r w:rsidR="004862CF" w:rsidRPr="00B62816">
        <w:rPr>
          <w:rFonts w:ascii="Arial" w:hAnsi="Arial" w:cs="Arial"/>
          <w:sz w:val="22"/>
        </w:rPr>
        <w:t xml:space="preserve"> under attach</w:t>
      </w:r>
      <w:r w:rsidR="007C58E2" w:rsidRPr="00B62816">
        <w:rPr>
          <w:rFonts w:ascii="Arial" w:hAnsi="Arial" w:cs="Arial"/>
          <w:sz w:val="22"/>
        </w:rPr>
        <w:t>ments.</w:t>
      </w:r>
    </w:p>
    <w:p w:rsidR="000B6C20" w:rsidRPr="000B6C20" w:rsidRDefault="000B6C20" w:rsidP="000B6C20">
      <w:pPr>
        <w:rPr>
          <w:rFonts w:ascii="Arial" w:hAnsi="Arial" w:cs="Arial"/>
          <w:sz w:val="22"/>
          <w:szCs w:val="22"/>
        </w:rPr>
      </w:pPr>
    </w:p>
    <w:p w:rsidR="000B6C20" w:rsidRPr="000B6C20" w:rsidRDefault="000B6C20" w:rsidP="000B6C20">
      <w:pPr>
        <w:rPr>
          <w:rFonts w:ascii="Arial" w:hAnsi="Arial" w:cs="Arial"/>
          <w:sz w:val="22"/>
          <w:szCs w:val="22"/>
        </w:rPr>
      </w:pPr>
      <w:r w:rsidRPr="000B6C20">
        <w:rPr>
          <w:rFonts w:ascii="Arial" w:hAnsi="Arial" w:cs="Arial"/>
          <w:sz w:val="22"/>
          <w:szCs w:val="22"/>
        </w:rPr>
        <w:t xml:space="preserve">It is the sole responsibility of the Vendor {Bidder} to be knowledgeable of all of the additions, deletions, clarifications and modifications to the Bid </w:t>
      </w:r>
      <w:r w:rsidR="003872AD" w:rsidRPr="000B6C20">
        <w:rPr>
          <w:rFonts w:ascii="Arial" w:hAnsi="Arial" w:cs="Arial"/>
          <w:sz w:val="22"/>
          <w:szCs w:val="22"/>
        </w:rPr>
        <w:t>Solicitation</w:t>
      </w:r>
      <w:r w:rsidRPr="000B6C20">
        <w:rPr>
          <w:rFonts w:ascii="Arial" w:hAnsi="Arial" w:cs="Arial"/>
          <w:sz w:val="22"/>
          <w:szCs w:val="22"/>
        </w:rPr>
        <w:t xml:space="preserve"> {RFP} and/or the New Jersey Standard Terms and Conditions relative to this Bid </w:t>
      </w:r>
      <w:r w:rsidR="003872AD" w:rsidRPr="000B6C20">
        <w:rPr>
          <w:rFonts w:ascii="Arial" w:hAnsi="Arial" w:cs="Arial"/>
          <w:sz w:val="22"/>
          <w:szCs w:val="22"/>
        </w:rPr>
        <w:t>Solicitation</w:t>
      </w:r>
      <w:r w:rsidRPr="000B6C20">
        <w:rPr>
          <w:rFonts w:ascii="Arial" w:hAnsi="Arial" w:cs="Arial"/>
          <w:sz w:val="22"/>
          <w:szCs w:val="22"/>
        </w:rPr>
        <w:t xml:space="preserve"> {RFP} as set forth in all Bid </w:t>
      </w:r>
      <w:r w:rsidR="003872AD" w:rsidRPr="000B6C20">
        <w:rPr>
          <w:rFonts w:ascii="Arial" w:hAnsi="Arial" w:cs="Arial"/>
          <w:sz w:val="22"/>
          <w:szCs w:val="22"/>
        </w:rPr>
        <w:t>Amendments</w:t>
      </w:r>
      <w:r w:rsidRPr="000B6C20">
        <w:rPr>
          <w:rFonts w:ascii="Arial" w:hAnsi="Arial" w:cs="Arial"/>
          <w:sz w:val="22"/>
          <w:szCs w:val="22"/>
        </w:rPr>
        <w:t xml:space="preserve"> {Addenda}. </w:t>
      </w:r>
    </w:p>
    <w:p w:rsidR="000B6C20" w:rsidRPr="000B6C20" w:rsidRDefault="000B6C20" w:rsidP="000B6C20">
      <w:pPr>
        <w:tabs>
          <w:tab w:val="left" w:pos="0"/>
        </w:tabs>
        <w:rPr>
          <w:rFonts w:ascii="Arial" w:hAnsi="Arial" w:cs="Arial"/>
          <w:sz w:val="22"/>
          <w:szCs w:val="22"/>
        </w:rPr>
      </w:pPr>
    </w:p>
    <w:p w:rsidR="000B6C20" w:rsidRPr="000B6C20" w:rsidRDefault="000B6C20" w:rsidP="000B6C20">
      <w:pPr>
        <w:tabs>
          <w:tab w:val="left" w:pos="0"/>
        </w:tabs>
        <w:outlineLvl w:val="0"/>
        <w:rPr>
          <w:rFonts w:ascii="Arial" w:hAnsi="Arial" w:cs="Arial"/>
          <w:sz w:val="22"/>
          <w:szCs w:val="22"/>
        </w:rPr>
      </w:pPr>
      <w:r w:rsidRPr="000B6C20">
        <w:rPr>
          <w:rFonts w:ascii="Arial" w:hAnsi="Arial" w:cs="Arial"/>
          <w:sz w:val="22"/>
          <w:szCs w:val="22"/>
        </w:rPr>
        <w:t>All other instructions, terms and conditions of the Bid Solicitation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E02D77" w:rsidRPr="003872AD" w:rsidRDefault="003872AD" w:rsidP="007D1D98">
      <w:pPr>
        <w:tabs>
          <w:tab w:val="left" w:pos="0"/>
        </w:tabs>
        <w:jc w:val="center"/>
        <w:outlineLvl w:val="0"/>
        <w:rPr>
          <w:rFonts w:ascii="Arial" w:hAnsi="Arial" w:cs="Arial"/>
          <w:b/>
          <w:bCs/>
        </w:rPr>
      </w:pPr>
      <w:r w:rsidRPr="000B6C20">
        <w:rPr>
          <w:rFonts w:ascii="Arial" w:hAnsi="Arial" w:cs="Arial"/>
          <w:b/>
          <w:sz w:val="22"/>
          <w:szCs w:val="22"/>
        </w:rPr>
        <w:lastRenderedPageBreak/>
        <w:t>Emergency Operations Center Planning and Training, State Emergency Operations Center</w:t>
      </w:r>
      <w:r w:rsidR="00E02D77" w:rsidRPr="003872AD">
        <w:rPr>
          <w:rFonts w:ascii="Arial" w:hAnsi="Arial" w:cs="Arial"/>
          <w:b/>
          <w:bCs/>
        </w:rPr>
        <w:t xml:space="preserve"> </w:t>
      </w:r>
    </w:p>
    <w:p w:rsidR="007D1D98" w:rsidRPr="003872AD" w:rsidRDefault="007D1D98" w:rsidP="007D1D98">
      <w:pPr>
        <w:tabs>
          <w:tab w:val="left" w:pos="0"/>
        </w:tabs>
        <w:jc w:val="center"/>
        <w:outlineLvl w:val="0"/>
        <w:rPr>
          <w:rFonts w:ascii="Arial" w:hAnsi="Arial" w:cs="Arial"/>
          <w:b/>
        </w:rPr>
      </w:pPr>
      <w:r w:rsidRPr="003872AD">
        <w:rPr>
          <w:rFonts w:ascii="Arial" w:hAnsi="Arial" w:cs="Arial"/>
          <w:b/>
          <w:bCs/>
        </w:rPr>
        <w:t xml:space="preserve">Bid Solicitation {RFP} Number: </w:t>
      </w:r>
      <w:r w:rsidR="000B6C20" w:rsidRPr="000B6C20">
        <w:rPr>
          <w:rFonts w:ascii="Arial" w:hAnsi="Arial" w:cs="Arial"/>
          <w:b/>
          <w:sz w:val="22"/>
          <w:szCs w:val="22"/>
        </w:rPr>
        <w:t>17DPP00037</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Tr="004E1023">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8971F0">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8971F0">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A233DA" w:rsidP="008971F0">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8971F0">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BF2074" w:rsidTr="00737665">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5 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1.1 Purpose and Intent</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When responding to multiple labor titles are we required to submit individual responses or a combined response?</w:t>
            </w:r>
          </w:p>
          <w:p w:rsidR="00BF2074" w:rsidRDefault="00BF2074" w:rsidP="00BF2074">
            <w:pPr>
              <w:rPr>
                <w:rFonts w:ascii="Arial" w:hAnsi="Arial" w:cs="Arial"/>
                <w:b/>
                <w:color w:val="000000"/>
              </w:rPr>
            </w:pPr>
          </w:p>
          <w:p w:rsidR="00BF2074" w:rsidRDefault="00BF2074" w:rsidP="00BF2074">
            <w:pPr>
              <w:rPr>
                <w:rFonts w:ascii="Arial" w:hAnsi="Arial" w:cs="Arial"/>
                <w:color w:val="000000"/>
              </w:rPr>
            </w:pPr>
            <w:r w:rsidRPr="00BF2074">
              <w:rPr>
                <w:rFonts w:ascii="Arial" w:hAnsi="Arial" w:cs="Arial"/>
                <w:color w:val="000000"/>
              </w:rPr>
              <w:t>Please refer to Section 1.1 –</w:t>
            </w:r>
            <w:r w:rsidR="00A37B12">
              <w:rPr>
                <w:rFonts w:ascii="Arial" w:hAnsi="Arial" w:cs="Arial"/>
                <w:color w:val="000000"/>
              </w:rPr>
              <w:t xml:space="preserve"> </w:t>
            </w:r>
            <w:r w:rsidRPr="00BF2074">
              <w:rPr>
                <w:rFonts w:ascii="Arial" w:hAnsi="Arial" w:cs="Arial"/>
                <w:color w:val="000000"/>
              </w:rPr>
              <w:t xml:space="preserve">Purpose and Intent – Sections 3.2, 3.3, 3.4 and 3.6 - </w:t>
            </w:r>
            <w:r w:rsidR="00AB0E77">
              <w:rPr>
                <w:rFonts w:ascii="Arial" w:hAnsi="Arial" w:cs="Arial"/>
                <w:color w:val="000000"/>
              </w:rPr>
              <w:t>Vendor {Bidder}</w:t>
            </w:r>
            <w:r w:rsidRPr="00BF2074">
              <w:rPr>
                <w:rFonts w:ascii="Arial" w:hAnsi="Arial" w:cs="Arial"/>
                <w:color w:val="000000"/>
              </w:rPr>
              <w:t xml:space="preserve"> may bid on one labor title or any multiple titles. If bidding Section 3.5 -State Hazard Mitigation Plan, all price lines (0021-0024) for this section MUST be bid. Please note, a revised price sheet has been posted under attachments</w:t>
            </w:r>
            <w:r w:rsidR="00B62816">
              <w:rPr>
                <w:rFonts w:ascii="Arial" w:hAnsi="Arial" w:cs="Arial"/>
                <w:color w:val="000000"/>
              </w:rPr>
              <w:t>.</w:t>
            </w:r>
          </w:p>
          <w:p w:rsidR="00BF2074" w:rsidRPr="00BF2074" w:rsidRDefault="00BF2074" w:rsidP="00BF2074">
            <w:pPr>
              <w:rPr>
                <w:rFonts w:ascii="Arial" w:hAnsi="Arial" w:cs="Arial"/>
                <w:b/>
                <w:color w:val="000000"/>
              </w:rPr>
            </w:pPr>
          </w:p>
        </w:tc>
      </w:tr>
      <w:tr w:rsidR="00BF2074" w:rsidTr="00FE6A9D">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 21-44</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3.0 All Inclusive Hourly Rate</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Can the Government confirm that vendors will be responsible for printing of training materials, exercise documents, plan reviews, etc. and that should be included in our All Inclusive Hourly Rate? If so, can the Government estimate the printing requirements to allow for an accurate cost build up?</w:t>
            </w:r>
          </w:p>
          <w:p w:rsidR="00BF2074" w:rsidRDefault="00BF2074" w:rsidP="00BF2074">
            <w:pPr>
              <w:rPr>
                <w:rFonts w:ascii="Arial" w:hAnsi="Arial" w:cs="Arial"/>
                <w:b/>
                <w:color w:val="000000"/>
              </w:rPr>
            </w:pPr>
          </w:p>
          <w:p w:rsidR="00BF2074" w:rsidRDefault="00AB0E77" w:rsidP="00BF2074">
            <w:pPr>
              <w:rPr>
                <w:rFonts w:ascii="Arial" w:hAnsi="Arial" w:cs="Arial"/>
                <w:color w:val="000000"/>
              </w:rPr>
            </w:pPr>
            <w:r>
              <w:rPr>
                <w:rFonts w:ascii="Arial" w:hAnsi="Arial" w:cs="Arial"/>
                <w:color w:val="000000"/>
              </w:rPr>
              <w:t>Referenced m</w:t>
            </w:r>
            <w:r w:rsidR="00BF2074" w:rsidRPr="00BF2074">
              <w:rPr>
                <w:rFonts w:ascii="Arial" w:hAnsi="Arial" w:cs="Arial"/>
                <w:color w:val="000000"/>
              </w:rPr>
              <w:t>aterials will be printed and supplied by NJOEM.</w:t>
            </w:r>
          </w:p>
          <w:p w:rsidR="00BF2074" w:rsidRPr="00BF2074" w:rsidRDefault="00BF2074" w:rsidP="00BF2074">
            <w:pPr>
              <w:rPr>
                <w:rFonts w:ascii="Arial" w:hAnsi="Arial" w:cs="Arial"/>
                <w:b/>
                <w:color w:val="000000"/>
              </w:rPr>
            </w:pPr>
          </w:p>
        </w:tc>
      </w:tr>
      <w:tr w:rsidR="00BF2074" w:rsidTr="006E4169">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21-44</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3.0 All Inclusive Hourly Rate</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Can the Government provide an estimate of percentage travel? Will travel be limited to within New Jersey or will travel outside of the State be required</w:t>
            </w:r>
            <w:r w:rsidR="00B62816">
              <w:rPr>
                <w:rFonts w:ascii="Arial" w:hAnsi="Arial" w:cs="Arial"/>
                <w:b/>
                <w:color w:val="000000"/>
              </w:rPr>
              <w:t xml:space="preserve"> </w:t>
            </w:r>
            <w:r w:rsidRPr="00BF2074">
              <w:rPr>
                <w:rFonts w:ascii="Arial" w:hAnsi="Arial" w:cs="Arial"/>
                <w:b/>
                <w:color w:val="000000"/>
              </w:rPr>
              <w:t>/</w:t>
            </w:r>
            <w:r w:rsidR="00B62816">
              <w:rPr>
                <w:rFonts w:ascii="Arial" w:hAnsi="Arial" w:cs="Arial"/>
                <w:b/>
                <w:color w:val="000000"/>
              </w:rPr>
              <w:t xml:space="preserve"> </w:t>
            </w:r>
            <w:r w:rsidRPr="00BF2074">
              <w:rPr>
                <w:rFonts w:ascii="Arial" w:hAnsi="Arial" w:cs="Arial"/>
                <w:b/>
                <w:color w:val="000000"/>
              </w:rPr>
              <w:t>expected?</w:t>
            </w:r>
          </w:p>
          <w:p w:rsidR="00BF2074" w:rsidRDefault="00BF2074" w:rsidP="00BF2074">
            <w:pPr>
              <w:rPr>
                <w:rFonts w:ascii="Arial" w:hAnsi="Arial" w:cs="Arial"/>
                <w:b/>
                <w:color w:val="000000"/>
              </w:rPr>
            </w:pPr>
          </w:p>
          <w:p w:rsidR="00BF2074" w:rsidRDefault="00BF2074" w:rsidP="00BF2074">
            <w:pPr>
              <w:rPr>
                <w:rFonts w:ascii="Arial" w:hAnsi="Arial" w:cs="Arial"/>
                <w:color w:val="000000"/>
              </w:rPr>
            </w:pPr>
            <w:r w:rsidRPr="00BF2074">
              <w:rPr>
                <w:rFonts w:ascii="Arial" w:hAnsi="Arial" w:cs="Arial"/>
                <w:color w:val="000000"/>
              </w:rPr>
              <w:t>Travel will be in State only and approximately 5-10% of job duties. The majority of the traveling will be within 25 mile radius of the SEOC.</w:t>
            </w:r>
          </w:p>
          <w:p w:rsidR="00BF2074" w:rsidRPr="00BF2074" w:rsidRDefault="00BF2074" w:rsidP="00BF2074">
            <w:pPr>
              <w:rPr>
                <w:rFonts w:ascii="Arial" w:hAnsi="Arial" w:cs="Arial"/>
                <w:b/>
                <w:color w:val="000000"/>
              </w:rPr>
            </w:pPr>
          </w:p>
        </w:tc>
      </w:tr>
      <w:tr w:rsidR="00BF2074" w:rsidTr="000A3D04">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 21-44</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3.0 Minimum Years of Experience</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Can education be substituted for years of experience (i.e. 15 years plus Master Degree)?</w:t>
            </w:r>
          </w:p>
          <w:p w:rsidR="00BF2074" w:rsidRDefault="00BF2074" w:rsidP="00BF2074">
            <w:pPr>
              <w:rPr>
                <w:rFonts w:ascii="Arial" w:hAnsi="Arial" w:cs="Arial"/>
                <w:b/>
                <w:color w:val="000000"/>
              </w:rPr>
            </w:pPr>
          </w:p>
          <w:p w:rsidR="00BF2074" w:rsidRDefault="00BF2074" w:rsidP="00BF2074">
            <w:pPr>
              <w:rPr>
                <w:rFonts w:ascii="Arial" w:hAnsi="Arial" w:cs="Arial"/>
                <w:color w:val="000000"/>
              </w:rPr>
            </w:pPr>
            <w:r w:rsidRPr="00BF2074">
              <w:rPr>
                <w:rFonts w:ascii="Arial" w:hAnsi="Arial" w:cs="Arial"/>
                <w:color w:val="000000"/>
              </w:rPr>
              <w:t xml:space="preserve">Yes – Please refer to the </w:t>
            </w:r>
            <w:r w:rsidR="00AB0E77">
              <w:rPr>
                <w:rFonts w:ascii="Arial" w:hAnsi="Arial" w:cs="Arial"/>
                <w:color w:val="000000"/>
              </w:rPr>
              <w:t>revised</w:t>
            </w:r>
            <w:r w:rsidRPr="00BF2074">
              <w:rPr>
                <w:rFonts w:ascii="Arial" w:hAnsi="Arial" w:cs="Arial"/>
                <w:color w:val="000000"/>
              </w:rPr>
              <w:t xml:space="preserve"> Bid Solicitat</w:t>
            </w:r>
            <w:r w:rsidR="00BC05AE">
              <w:rPr>
                <w:rFonts w:ascii="Arial" w:hAnsi="Arial" w:cs="Arial"/>
                <w:color w:val="000000"/>
              </w:rPr>
              <w:t xml:space="preserve">ion {RFP} under attachments. Some instances in Section 3 where </w:t>
            </w:r>
            <w:r w:rsidRPr="00BF2074">
              <w:rPr>
                <w:rFonts w:ascii="Arial" w:hAnsi="Arial" w:cs="Arial"/>
                <w:color w:val="000000"/>
              </w:rPr>
              <w:t xml:space="preserve">“MUST” or “SHALL” </w:t>
            </w:r>
            <w:r w:rsidR="00BC05AE">
              <w:rPr>
                <w:rFonts w:ascii="Arial" w:hAnsi="Arial" w:cs="Arial"/>
                <w:color w:val="000000"/>
              </w:rPr>
              <w:t>is used have</w:t>
            </w:r>
            <w:r w:rsidRPr="00BF2074">
              <w:rPr>
                <w:rFonts w:ascii="Arial" w:hAnsi="Arial" w:cs="Arial"/>
                <w:color w:val="000000"/>
              </w:rPr>
              <w:t xml:space="preserve"> been replaced with “SHOULD” where it pertains to qualifications. Other educational qualifications may be substituted and selection will be evaluated based on skill sets of individuals by NJOEM as per needs.</w:t>
            </w:r>
          </w:p>
          <w:p w:rsidR="00BF2074" w:rsidRPr="00BF2074" w:rsidRDefault="00BF2074" w:rsidP="00BF2074">
            <w:pPr>
              <w:rPr>
                <w:rFonts w:ascii="Arial" w:hAnsi="Arial" w:cs="Arial"/>
                <w:b/>
                <w:color w:val="000000"/>
              </w:rPr>
            </w:pPr>
          </w:p>
        </w:tc>
      </w:tr>
      <w:tr w:rsidR="00BF2074" w:rsidTr="000213A8">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24-44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3.2 - 3.6 Position Descriptions</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Will these listed positions be funded by EMPG grants?</w:t>
            </w:r>
          </w:p>
          <w:p w:rsidR="00777FBC" w:rsidRDefault="00777FBC" w:rsidP="00BF2074">
            <w:pPr>
              <w:rPr>
                <w:rFonts w:ascii="Arial" w:hAnsi="Arial" w:cs="Arial"/>
                <w:color w:val="000000"/>
              </w:rPr>
            </w:pPr>
          </w:p>
          <w:p w:rsidR="00777FBC" w:rsidRDefault="00777FBC" w:rsidP="00BF2074">
            <w:pPr>
              <w:rPr>
                <w:rFonts w:ascii="Arial" w:hAnsi="Arial" w:cs="Arial"/>
                <w:b/>
                <w:color w:val="000000"/>
              </w:rPr>
            </w:pPr>
            <w:r w:rsidRPr="00777FBC">
              <w:rPr>
                <w:rFonts w:ascii="Arial" w:hAnsi="Arial" w:cs="Arial"/>
                <w:color w:val="000000"/>
              </w:rPr>
              <w:t>Various funding sources will be utilized.</w:t>
            </w:r>
          </w:p>
          <w:p w:rsidR="00777FBC" w:rsidRPr="00BF2074" w:rsidRDefault="00777FBC" w:rsidP="00BF2074">
            <w:pPr>
              <w:rPr>
                <w:rFonts w:ascii="Arial" w:hAnsi="Arial" w:cs="Arial"/>
                <w:b/>
                <w:color w:val="000000"/>
              </w:rPr>
            </w:pPr>
          </w:p>
        </w:tc>
      </w:tr>
      <w:tr w:rsidR="00BF2074" w:rsidTr="001353D9">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24-44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3.2 - 3.6 Position Descriptions</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If these are EMPG funded positions, will the EMPG requirements for quarterly classes and exercise requirements be expected as part of the compliance with this contract?</w:t>
            </w:r>
          </w:p>
          <w:p w:rsidR="00AB0E77" w:rsidRDefault="00AB0E77" w:rsidP="00BF2074">
            <w:pPr>
              <w:rPr>
                <w:rFonts w:ascii="Arial" w:hAnsi="Arial" w:cs="Arial"/>
                <w:color w:val="000000"/>
              </w:rPr>
            </w:pPr>
          </w:p>
          <w:p w:rsidR="00777FBC" w:rsidRDefault="00777FBC" w:rsidP="00BF2074">
            <w:pPr>
              <w:rPr>
                <w:rFonts w:ascii="Arial" w:hAnsi="Arial" w:cs="Arial"/>
                <w:color w:val="000000"/>
              </w:rPr>
            </w:pPr>
            <w:r w:rsidRPr="00777FBC">
              <w:rPr>
                <w:rFonts w:ascii="Arial" w:hAnsi="Arial" w:cs="Arial"/>
                <w:color w:val="000000"/>
              </w:rPr>
              <w:t>No.</w:t>
            </w:r>
            <w:r w:rsidR="00AB0E77">
              <w:t xml:space="preserve"> </w:t>
            </w:r>
            <w:r w:rsidR="00B62816">
              <w:rPr>
                <w:rFonts w:ascii="Arial" w:hAnsi="Arial" w:cs="Arial"/>
                <w:color w:val="000000"/>
              </w:rPr>
              <w:t>T</w:t>
            </w:r>
            <w:r w:rsidR="00AB0E77" w:rsidRPr="00AB0E77">
              <w:rPr>
                <w:rFonts w:ascii="Arial" w:hAnsi="Arial" w:cs="Arial"/>
                <w:color w:val="000000"/>
              </w:rPr>
              <w:t xml:space="preserve">he EMPG requirements for quarterly classes and exercise requirements </w:t>
            </w:r>
            <w:r w:rsidR="00AB0E77">
              <w:rPr>
                <w:rFonts w:ascii="Arial" w:hAnsi="Arial" w:cs="Arial"/>
                <w:color w:val="000000"/>
              </w:rPr>
              <w:t xml:space="preserve">are not </w:t>
            </w:r>
            <w:r w:rsidR="00AB0E77" w:rsidRPr="00AB0E77">
              <w:rPr>
                <w:rFonts w:ascii="Arial" w:hAnsi="Arial" w:cs="Arial"/>
                <w:color w:val="000000"/>
              </w:rPr>
              <w:t>expected as part of the compliance with this contract</w:t>
            </w:r>
          </w:p>
          <w:p w:rsidR="00777FBC" w:rsidRPr="00777FBC" w:rsidRDefault="00777FBC" w:rsidP="00BF2074">
            <w:pPr>
              <w:rPr>
                <w:rFonts w:ascii="Arial" w:hAnsi="Arial" w:cs="Arial"/>
                <w:color w:val="000000"/>
              </w:rPr>
            </w:pPr>
          </w:p>
        </w:tc>
      </w:tr>
      <w:tr w:rsidR="00BF2074" w:rsidTr="0018099F">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24-44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 xml:space="preserve">3.2 - 3.6 </w:t>
            </w:r>
            <w:r w:rsidRPr="00353A13">
              <w:rPr>
                <w:rFonts w:ascii="Arial" w:hAnsi="Arial" w:cs="Arial"/>
                <w:color w:val="000000"/>
              </w:rPr>
              <w:lastRenderedPageBreak/>
              <w:t>Position Descriptions</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lastRenderedPageBreak/>
              <w:t xml:space="preserve">Is there waiver authority allowed or considered for these listed </w:t>
            </w:r>
            <w:r w:rsidRPr="00BF2074">
              <w:rPr>
                <w:rFonts w:ascii="Arial" w:hAnsi="Arial" w:cs="Arial"/>
                <w:b/>
                <w:color w:val="000000"/>
              </w:rPr>
              <w:lastRenderedPageBreak/>
              <w:t>positions?</w:t>
            </w:r>
          </w:p>
          <w:p w:rsidR="00B62816" w:rsidRDefault="00B62816" w:rsidP="00BF2074">
            <w:pPr>
              <w:rPr>
                <w:rFonts w:ascii="Arial" w:hAnsi="Arial" w:cs="Arial"/>
                <w:color w:val="000000"/>
              </w:rPr>
            </w:pPr>
          </w:p>
          <w:p w:rsidR="00777FBC" w:rsidRDefault="00777FBC" w:rsidP="00BF2074">
            <w:pPr>
              <w:rPr>
                <w:rFonts w:ascii="Arial" w:hAnsi="Arial" w:cs="Arial"/>
                <w:b/>
                <w:color w:val="000000"/>
              </w:rPr>
            </w:pPr>
            <w:r w:rsidRPr="00777FBC">
              <w:rPr>
                <w:rFonts w:ascii="Arial" w:hAnsi="Arial" w:cs="Arial"/>
                <w:color w:val="000000"/>
              </w:rPr>
              <w:t>No question has been posed to which a response can be given. To the extent that a question was posed with regard to the positions referenced in Section 3 of the</w:t>
            </w:r>
            <w:r w:rsidR="00B62816">
              <w:rPr>
                <w:rFonts w:ascii="Arial" w:hAnsi="Arial" w:cs="Arial"/>
                <w:color w:val="000000"/>
              </w:rPr>
              <w:t xml:space="preserve"> Bid Solicitation {</w:t>
            </w:r>
            <w:r w:rsidRPr="00777FBC">
              <w:rPr>
                <w:rFonts w:ascii="Arial" w:hAnsi="Arial" w:cs="Arial"/>
                <w:color w:val="000000"/>
              </w:rPr>
              <w:t>RFP</w:t>
            </w:r>
            <w:r w:rsidR="00B62816">
              <w:rPr>
                <w:rFonts w:ascii="Arial" w:hAnsi="Arial" w:cs="Arial"/>
                <w:color w:val="000000"/>
              </w:rPr>
              <w:t>}</w:t>
            </w:r>
            <w:r w:rsidRPr="00777FBC">
              <w:rPr>
                <w:rFonts w:ascii="Arial" w:hAnsi="Arial" w:cs="Arial"/>
                <w:color w:val="000000"/>
              </w:rPr>
              <w:t>, the qualifications for those positions will not be modified.</w:t>
            </w:r>
          </w:p>
          <w:p w:rsidR="00777FBC" w:rsidRPr="00BF2074" w:rsidRDefault="00777FBC" w:rsidP="00BF2074">
            <w:pPr>
              <w:rPr>
                <w:rFonts w:ascii="Arial" w:hAnsi="Arial" w:cs="Arial"/>
                <w:b/>
                <w:color w:val="000000"/>
              </w:rPr>
            </w:pPr>
          </w:p>
        </w:tc>
      </w:tr>
      <w:tr w:rsidR="00BF2074" w:rsidTr="006C0E07">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lastRenderedPageBreak/>
              <w:t>8</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24-44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3.2 - 3.6 Position Descriptions</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The competency and experience requirements expected for these listed positions exceeds the skill sets and/or experience for many of Emergency Management personnel. Since this is a long term contract, would the selection committee or NJSP Preparedness Bureau Chief be willing to consider accepting Emergency Management personnel with less skill sets and/or less experience, on the condition that the EMPG requirements will allow and enable continued growth and experience in the position?</w:t>
            </w:r>
          </w:p>
          <w:p w:rsidR="00777FBC" w:rsidRDefault="00777FBC" w:rsidP="00BF2074">
            <w:pPr>
              <w:rPr>
                <w:rFonts w:ascii="Arial" w:hAnsi="Arial" w:cs="Arial"/>
                <w:b/>
                <w:color w:val="000000"/>
              </w:rPr>
            </w:pPr>
          </w:p>
          <w:p w:rsidR="00BC05AE" w:rsidRDefault="00BC05AE" w:rsidP="00BC05AE">
            <w:pPr>
              <w:rPr>
                <w:rFonts w:ascii="Arial" w:hAnsi="Arial" w:cs="Arial"/>
                <w:color w:val="000000"/>
              </w:rPr>
            </w:pPr>
            <w:r w:rsidRPr="00BF2074">
              <w:rPr>
                <w:rFonts w:ascii="Arial" w:hAnsi="Arial" w:cs="Arial"/>
                <w:color w:val="000000"/>
              </w:rPr>
              <w:t xml:space="preserve">Yes – Please refer to the </w:t>
            </w:r>
            <w:r>
              <w:rPr>
                <w:rFonts w:ascii="Arial" w:hAnsi="Arial" w:cs="Arial"/>
                <w:color w:val="000000"/>
              </w:rPr>
              <w:t>revised</w:t>
            </w:r>
            <w:r w:rsidRPr="00BF2074">
              <w:rPr>
                <w:rFonts w:ascii="Arial" w:hAnsi="Arial" w:cs="Arial"/>
                <w:color w:val="000000"/>
              </w:rPr>
              <w:t xml:space="preserve"> Bid Solicitat</w:t>
            </w:r>
            <w:r>
              <w:rPr>
                <w:rFonts w:ascii="Arial" w:hAnsi="Arial" w:cs="Arial"/>
                <w:color w:val="000000"/>
              </w:rPr>
              <w:t xml:space="preserve">ion {RFP} under attachments. Some instances in Section 3 where </w:t>
            </w:r>
            <w:r w:rsidRPr="00BF2074">
              <w:rPr>
                <w:rFonts w:ascii="Arial" w:hAnsi="Arial" w:cs="Arial"/>
                <w:color w:val="000000"/>
              </w:rPr>
              <w:t xml:space="preserve">“MUST” or “SHALL” </w:t>
            </w:r>
            <w:r>
              <w:rPr>
                <w:rFonts w:ascii="Arial" w:hAnsi="Arial" w:cs="Arial"/>
                <w:color w:val="000000"/>
              </w:rPr>
              <w:t>is used have</w:t>
            </w:r>
            <w:r w:rsidRPr="00BF2074">
              <w:rPr>
                <w:rFonts w:ascii="Arial" w:hAnsi="Arial" w:cs="Arial"/>
                <w:color w:val="000000"/>
              </w:rPr>
              <w:t xml:space="preserve"> been replaced with “SHOULD” where it pertains to qualifications. Other educational qualifications may be substituted and selection will be evaluated based on skill sets of individuals by NJOEM as per needs.</w:t>
            </w:r>
          </w:p>
          <w:p w:rsidR="00777FBC" w:rsidRPr="00BF2074" w:rsidRDefault="00777FBC" w:rsidP="00BF2074">
            <w:pPr>
              <w:rPr>
                <w:rFonts w:ascii="Arial" w:hAnsi="Arial" w:cs="Arial"/>
                <w:b/>
                <w:color w:val="000000"/>
              </w:rPr>
            </w:pPr>
          </w:p>
        </w:tc>
      </w:tr>
      <w:tr w:rsidR="00BF2074" w:rsidTr="00DB239E">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24 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3.2 Senior Project Manager</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 xml:space="preserve">The description of the qualifications for the Senior Project Manager requires both extensive emergency management planning and mitigation experience. Finding these qualifications in a single person is extremely difficult. Would the State be open to the </w:t>
            </w:r>
            <w:r w:rsidR="00B62816">
              <w:rPr>
                <w:rFonts w:ascii="Arial" w:hAnsi="Arial" w:cs="Arial"/>
                <w:b/>
                <w:color w:val="000000"/>
              </w:rPr>
              <w:t xml:space="preserve">Vendor {Bidder} </w:t>
            </w:r>
            <w:r w:rsidRPr="00BF2074">
              <w:rPr>
                <w:rFonts w:ascii="Arial" w:hAnsi="Arial" w:cs="Arial"/>
                <w:b/>
                <w:color w:val="000000"/>
              </w:rPr>
              <w:t>offering a Senior Project Manager with strong planning qualifications, and a mitigation lead with all of the required mitigation qualifications?</w:t>
            </w:r>
          </w:p>
          <w:p w:rsidR="00777FBC" w:rsidRDefault="00777FBC" w:rsidP="00BF2074">
            <w:pPr>
              <w:rPr>
                <w:rFonts w:ascii="Arial" w:hAnsi="Arial" w:cs="Arial"/>
                <w:b/>
                <w:color w:val="000000"/>
              </w:rPr>
            </w:pPr>
          </w:p>
          <w:p w:rsidR="00BC05AE" w:rsidRDefault="00BC05AE" w:rsidP="00BC05AE">
            <w:pPr>
              <w:rPr>
                <w:rFonts w:ascii="Arial" w:hAnsi="Arial" w:cs="Arial"/>
                <w:color w:val="000000"/>
              </w:rPr>
            </w:pPr>
            <w:r w:rsidRPr="00BF2074">
              <w:rPr>
                <w:rFonts w:ascii="Arial" w:hAnsi="Arial" w:cs="Arial"/>
                <w:color w:val="000000"/>
              </w:rPr>
              <w:t xml:space="preserve">Yes – Please refer to the </w:t>
            </w:r>
            <w:r>
              <w:rPr>
                <w:rFonts w:ascii="Arial" w:hAnsi="Arial" w:cs="Arial"/>
                <w:color w:val="000000"/>
              </w:rPr>
              <w:t>revised</w:t>
            </w:r>
            <w:r w:rsidRPr="00BF2074">
              <w:rPr>
                <w:rFonts w:ascii="Arial" w:hAnsi="Arial" w:cs="Arial"/>
                <w:color w:val="000000"/>
              </w:rPr>
              <w:t xml:space="preserve"> Bid Solicitat</w:t>
            </w:r>
            <w:r>
              <w:rPr>
                <w:rFonts w:ascii="Arial" w:hAnsi="Arial" w:cs="Arial"/>
                <w:color w:val="000000"/>
              </w:rPr>
              <w:t xml:space="preserve">ion {RFP} under attachments. Some instances in Section 3 where </w:t>
            </w:r>
            <w:r w:rsidRPr="00BF2074">
              <w:rPr>
                <w:rFonts w:ascii="Arial" w:hAnsi="Arial" w:cs="Arial"/>
                <w:color w:val="000000"/>
              </w:rPr>
              <w:t xml:space="preserve">“MUST” or “SHALL” </w:t>
            </w:r>
            <w:r>
              <w:rPr>
                <w:rFonts w:ascii="Arial" w:hAnsi="Arial" w:cs="Arial"/>
                <w:color w:val="000000"/>
              </w:rPr>
              <w:t>is used have</w:t>
            </w:r>
            <w:r w:rsidRPr="00BF2074">
              <w:rPr>
                <w:rFonts w:ascii="Arial" w:hAnsi="Arial" w:cs="Arial"/>
                <w:color w:val="000000"/>
              </w:rPr>
              <w:t xml:space="preserve"> been replaced with “SHOULD” where it pertains to qualifications. Other educational qualifications may be substituted and selection will be evaluated based on skill sets of individuals by NJOEM as per needs.</w:t>
            </w:r>
          </w:p>
          <w:p w:rsidR="00777FBC" w:rsidRDefault="00777FBC" w:rsidP="00BF2074">
            <w:pPr>
              <w:rPr>
                <w:rFonts w:ascii="Arial" w:hAnsi="Arial" w:cs="Arial"/>
                <w:b/>
                <w:color w:val="000000"/>
              </w:rPr>
            </w:pPr>
            <w:r w:rsidRPr="00777FBC">
              <w:rPr>
                <w:rFonts w:ascii="Arial" w:hAnsi="Arial" w:cs="Arial"/>
                <w:color w:val="000000"/>
              </w:rPr>
              <w:t>.</w:t>
            </w:r>
          </w:p>
          <w:p w:rsidR="00777FBC" w:rsidRPr="00BF2074" w:rsidRDefault="00777FBC" w:rsidP="00BF2074">
            <w:pPr>
              <w:rPr>
                <w:rFonts w:ascii="Arial" w:hAnsi="Arial" w:cs="Arial"/>
                <w:b/>
                <w:color w:val="000000"/>
              </w:rPr>
            </w:pPr>
          </w:p>
        </w:tc>
      </w:tr>
      <w:tr w:rsidR="00BF2074" w:rsidTr="00557754">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26 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3.2.2 SEOC Activation</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During an activation the position activated reports to the ROIC-SEOC. What is the time of response expected from the call of the activation?</w:t>
            </w:r>
          </w:p>
          <w:p w:rsidR="00777FBC" w:rsidRDefault="00777FBC" w:rsidP="00BF2074">
            <w:pPr>
              <w:rPr>
                <w:rFonts w:ascii="Arial" w:hAnsi="Arial" w:cs="Arial"/>
                <w:b/>
                <w:color w:val="000000"/>
              </w:rPr>
            </w:pPr>
          </w:p>
          <w:p w:rsidR="00777FBC" w:rsidRDefault="00777FBC" w:rsidP="00BF2074">
            <w:pPr>
              <w:rPr>
                <w:rFonts w:ascii="Arial" w:hAnsi="Arial" w:cs="Arial"/>
                <w:color w:val="000000"/>
              </w:rPr>
            </w:pPr>
            <w:r w:rsidRPr="00777FBC">
              <w:rPr>
                <w:rFonts w:ascii="Arial" w:hAnsi="Arial" w:cs="Arial"/>
                <w:color w:val="000000"/>
              </w:rPr>
              <w:t xml:space="preserve">The time of response expected from the call of the activation </w:t>
            </w:r>
            <w:r w:rsidR="00A37B12">
              <w:rPr>
                <w:rFonts w:ascii="Arial" w:hAnsi="Arial" w:cs="Arial"/>
                <w:color w:val="000000"/>
              </w:rPr>
              <w:t>is t</w:t>
            </w:r>
            <w:r w:rsidRPr="00777FBC">
              <w:rPr>
                <w:rFonts w:ascii="Arial" w:hAnsi="Arial" w:cs="Arial"/>
                <w:color w:val="000000"/>
              </w:rPr>
              <w:t>hree (3) hours.</w:t>
            </w:r>
          </w:p>
          <w:p w:rsidR="00777FBC" w:rsidRPr="00BF2074" w:rsidRDefault="00777FBC" w:rsidP="00BF2074">
            <w:pPr>
              <w:rPr>
                <w:rFonts w:ascii="Arial" w:hAnsi="Arial" w:cs="Arial"/>
                <w:b/>
                <w:color w:val="000000"/>
              </w:rPr>
            </w:pPr>
          </w:p>
        </w:tc>
      </w:tr>
      <w:tr w:rsidR="00BF2074" w:rsidTr="00160BCC">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27 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3.4 ROIC Reporting</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Does each position have to report to the ROIC-SEOC on a daily basis?</w:t>
            </w:r>
          </w:p>
          <w:p w:rsidR="00777FBC" w:rsidRDefault="00777FBC" w:rsidP="00BF2074">
            <w:pPr>
              <w:rPr>
                <w:rFonts w:ascii="Arial" w:hAnsi="Arial" w:cs="Arial"/>
                <w:b/>
                <w:color w:val="000000"/>
              </w:rPr>
            </w:pPr>
          </w:p>
          <w:p w:rsidR="00777FBC" w:rsidRDefault="00777FBC" w:rsidP="00BF2074">
            <w:pPr>
              <w:rPr>
                <w:rFonts w:ascii="Arial" w:hAnsi="Arial" w:cs="Arial"/>
                <w:color w:val="000000"/>
              </w:rPr>
            </w:pPr>
            <w:r w:rsidRPr="00777FBC">
              <w:rPr>
                <w:rFonts w:ascii="Arial" w:hAnsi="Arial" w:cs="Arial"/>
                <w:color w:val="000000"/>
              </w:rPr>
              <w:t>No –</w:t>
            </w:r>
            <w:r w:rsidR="00B62816">
              <w:rPr>
                <w:rFonts w:ascii="Arial" w:hAnsi="Arial" w:cs="Arial"/>
                <w:color w:val="000000"/>
              </w:rPr>
              <w:t xml:space="preserve"> </w:t>
            </w:r>
            <w:r w:rsidRPr="00777FBC">
              <w:rPr>
                <w:rFonts w:ascii="Arial" w:hAnsi="Arial" w:cs="Arial"/>
                <w:color w:val="000000"/>
              </w:rPr>
              <w:t>Please refer to 3.4.1.3 Reporting. Reporting is done weekly.</w:t>
            </w:r>
          </w:p>
          <w:p w:rsidR="00777FBC" w:rsidRPr="00BF2074" w:rsidRDefault="00777FBC" w:rsidP="00BF2074">
            <w:pPr>
              <w:rPr>
                <w:rFonts w:ascii="Arial" w:hAnsi="Arial" w:cs="Arial"/>
                <w:b/>
                <w:color w:val="000000"/>
              </w:rPr>
            </w:pPr>
          </w:p>
        </w:tc>
      </w:tr>
      <w:tr w:rsidR="00BF2074" w:rsidTr="00537CCC">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31 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3.5 EMI Training Specialist</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Can years of experience be substituted for EMI training?</w:t>
            </w:r>
          </w:p>
          <w:p w:rsidR="00777FBC" w:rsidRDefault="00777FBC" w:rsidP="00BF2074">
            <w:pPr>
              <w:rPr>
                <w:rFonts w:ascii="Arial" w:hAnsi="Arial" w:cs="Arial"/>
                <w:b/>
                <w:color w:val="000000"/>
              </w:rPr>
            </w:pPr>
          </w:p>
          <w:p w:rsidR="00BC05AE" w:rsidRDefault="00BC05AE" w:rsidP="00BC05AE">
            <w:pPr>
              <w:rPr>
                <w:rFonts w:ascii="Arial" w:hAnsi="Arial" w:cs="Arial"/>
                <w:color w:val="000000"/>
              </w:rPr>
            </w:pPr>
            <w:r w:rsidRPr="00BF2074">
              <w:rPr>
                <w:rFonts w:ascii="Arial" w:hAnsi="Arial" w:cs="Arial"/>
                <w:color w:val="000000"/>
              </w:rPr>
              <w:t xml:space="preserve">Yes – Please refer to the </w:t>
            </w:r>
            <w:r>
              <w:rPr>
                <w:rFonts w:ascii="Arial" w:hAnsi="Arial" w:cs="Arial"/>
                <w:color w:val="000000"/>
              </w:rPr>
              <w:t>revised</w:t>
            </w:r>
            <w:r w:rsidRPr="00BF2074">
              <w:rPr>
                <w:rFonts w:ascii="Arial" w:hAnsi="Arial" w:cs="Arial"/>
                <w:color w:val="000000"/>
              </w:rPr>
              <w:t xml:space="preserve"> Bid Solicitat</w:t>
            </w:r>
            <w:r>
              <w:rPr>
                <w:rFonts w:ascii="Arial" w:hAnsi="Arial" w:cs="Arial"/>
                <w:color w:val="000000"/>
              </w:rPr>
              <w:t xml:space="preserve">ion {RFP} under attachments. Some instances in Section 3 where </w:t>
            </w:r>
            <w:r w:rsidRPr="00BF2074">
              <w:rPr>
                <w:rFonts w:ascii="Arial" w:hAnsi="Arial" w:cs="Arial"/>
                <w:color w:val="000000"/>
              </w:rPr>
              <w:t xml:space="preserve">“MUST” or “SHALL” </w:t>
            </w:r>
            <w:r>
              <w:rPr>
                <w:rFonts w:ascii="Arial" w:hAnsi="Arial" w:cs="Arial"/>
                <w:color w:val="000000"/>
              </w:rPr>
              <w:t>is used have</w:t>
            </w:r>
            <w:r w:rsidRPr="00BF2074">
              <w:rPr>
                <w:rFonts w:ascii="Arial" w:hAnsi="Arial" w:cs="Arial"/>
                <w:color w:val="000000"/>
              </w:rPr>
              <w:t xml:space="preserve"> been replaced with “SHOULD” where it pertains to qualifications. Other educational qualifications may be substituted and selection will be evaluated based on skill sets of individuals by NJOEM as per needs.</w:t>
            </w:r>
          </w:p>
          <w:p w:rsidR="00777FBC" w:rsidRPr="00BF2074" w:rsidRDefault="00777FBC" w:rsidP="00BF2074">
            <w:pPr>
              <w:rPr>
                <w:rFonts w:ascii="Arial" w:hAnsi="Arial" w:cs="Arial"/>
                <w:b/>
                <w:color w:val="000000"/>
              </w:rPr>
            </w:pPr>
          </w:p>
        </w:tc>
      </w:tr>
      <w:tr w:rsidR="00BF2074" w:rsidTr="008C77A4">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lastRenderedPageBreak/>
              <w:t>13</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 31</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3.5 EMI Training Specialist</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Can CEM be substituted for EMI Training?</w:t>
            </w:r>
          </w:p>
          <w:p w:rsidR="00777FBC" w:rsidRDefault="00777FBC" w:rsidP="00BF2074">
            <w:pPr>
              <w:rPr>
                <w:rFonts w:ascii="Arial" w:hAnsi="Arial" w:cs="Arial"/>
                <w:b/>
                <w:color w:val="000000"/>
              </w:rPr>
            </w:pPr>
          </w:p>
          <w:p w:rsidR="00BC05AE" w:rsidRDefault="00BC05AE" w:rsidP="00BC05AE">
            <w:pPr>
              <w:rPr>
                <w:rFonts w:ascii="Arial" w:hAnsi="Arial" w:cs="Arial"/>
                <w:color w:val="000000"/>
              </w:rPr>
            </w:pPr>
            <w:r w:rsidRPr="00BF2074">
              <w:rPr>
                <w:rFonts w:ascii="Arial" w:hAnsi="Arial" w:cs="Arial"/>
                <w:color w:val="000000"/>
              </w:rPr>
              <w:t xml:space="preserve">Yes – Please refer to the </w:t>
            </w:r>
            <w:r>
              <w:rPr>
                <w:rFonts w:ascii="Arial" w:hAnsi="Arial" w:cs="Arial"/>
                <w:color w:val="000000"/>
              </w:rPr>
              <w:t>revised</w:t>
            </w:r>
            <w:r w:rsidRPr="00BF2074">
              <w:rPr>
                <w:rFonts w:ascii="Arial" w:hAnsi="Arial" w:cs="Arial"/>
                <w:color w:val="000000"/>
              </w:rPr>
              <w:t xml:space="preserve"> Bid Solicitat</w:t>
            </w:r>
            <w:r>
              <w:rPr>
                <w:rFonts w:ascii="Arial" w:hAnsi="Arial" w:cs="Arial"/>
                <w:color w:val="000000"/>
              </w:rPr>
              <w:t xml:space="preserve">ion {RFP} under attachments. Some instances in Section 3 where </w:t>
            </w:r>
            <w:r w:rsidRPr="00BF2074">
              <w:rPr>
                <w:rFonts w:ascii="Arial" w:hAnsi="Arial" w:cs="Arial"/>
                <w:color w:val="000000"/>
              </w:rPr>
              <w:t xml:space="preserve">“MUST” or “SHALL” </w:t>
            </w:r>
            <w:r>
              <w:rPr>
                <w:rFonts w:ascii="Arial" w:hAnsi="Arial" w:cs="Arial"/>
                <w:color w:val="000000"/>
              </w:rPr>
              <w:t>is used have</w:t>
            </w:r>
            <w:r w:rsidRPr="00BF2074">
              <w:rPr>
                <w:rFonts w:ascii="Arial" w:hAnsi="Arial" w:cs="Arial"/>
                <w:color w:val="000000"/>
              </w:rPr>
              <w:t xml:space="preserve"> been replaced with “SHOULD” where it pertains to qualifications. Other educational qualifications may be substituted and selection will be evaluated based on skill sets of individuals by NJOEM as per needs.</w:t>
            </w:r>
          </w:p>
          <w:p w:rsidR="00777FBC" w:rsidRPr="00BF2074" w:rsidRDefault="00777FBC" w:rsidP="00BF2074">
            <w:pPr>
              <w:rPr>
                <w:rFonts w:ascii="Arial" w:hAnsi="Arial" w:cs="Arial"/>
                <w:b/>
                <w:color w:val="000000"/>
              </w:rPr>
            </w:pPr>
          </w:p>
        </w:tc>
      </w:tr>
      <w:tr w:rsidR="00BF2074" w:rsidTr="0028153C">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 31</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3.5 EMI Training Specialist</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Can other educational qualifications can be substituted to EMI Training? If so what would be considered?</w:t>
            </w:r>
          </w:p>
          <w:p w:rsidR="00777FBC" w:rsidRDefault="00777FBC" w:rsidP="00BF2074">
            <w:pPr>
              <w:rPr>
                <w:rFonts w:ascii="Arial" w:hAnsi="Arial" w:cs="Arial"/>
                <w:b/>
                <w:color w:val="000000"/>
              </w:rPr>
            </w:pPr>
          </w:p>
          <w:p w:rsidR="00BC05AE" w:rsidRDefault="00BC05AE" w:rsidP="00BC05AE">
            <w:pPr>
              <w:rPr>
                <w:rFonts w:ascii="Arial" w:hAnsi="Arial" w:cs="Arial"/>
                <w:color w:val="000000"/>
              </w:rPr>
            </w:pPr>
            <w:r w:rsidRPr="00BF2074">
              <w:rPr>
                <w:rFonts w:ascii="Arial" w:hAnsi="Arial" w:cs="Arial"/>
                <w:color w:val="000000"/>
              </w:rPr>
              <w:t xml:space="preserve">Yes – Please refer to the </w:t>
            </w:r>
            <w:r>
              <w:rPr>
                <w:rFonts w:ascii="Arial" w:hAnsi="Arial" w:cs="Arial"/>
                <w:color w:val="000000"/>
              </w:rPr>
              <w:t>revised</w:t>
            </w:r>
            <w:r w:rsidRPr="00BF2074">
              <w:rPr>
                <w:rFonts w:ascii="Arial" w:hAnsi="Arial" w:cs="Arial"/>
                <w:color w:val="000000"/>
              </w:rPr>
              <w:t xml:space="preserve"> Bid Solicitat</w:t>
            </w:r>
            <w:r>
              <w:rPr>
                <w:rFonts w:ascii="Arial" w:hAnsi="Arial" w:cs="Arial"/>
                <w:color w:val="000000"/>
              </w:rPr>
              <w:t xml:space="preserve">ion {RFP} under attachments. Some instances in Section 3 where </w:t>
            </w:r>
            <w:r w:rsidRPr="00BF2074">
              <w:rPr>
                <w:rFonts w:ascii="Arial" w:hAnsi="Arial" w:cs="Arial"/>
                <w:color w:val="000000"/>
              </w:rPr>
              <w:t xml:space="preserve">“MUST” or “SHALL” </w:t>
            </w:r>
            <w:r>
              <w:rPr>
                <w:rFonts w:ascii="Arial" w:hAnsi="Arial" w:cs="Arial"/>
                <w:color w:val="000000"/>
              </w:rPr>
              <w:t>is used have</w:t>
            </w:r>
            <w:r w:rsidRPr="00BF2074">
              <w:rPr>
                <w:rFonts w:ascii="Arial" w:hAnsi="Arial" w:cs="Arial"/>
                <w:color w:val="000000"/>
              </w:rPr>
              <w:t xml:space="preserve"> been replaced with “SHOULD” where it pertains to qualifications. Other educational qualifications may be substituted and selection will be evaluated based on skill sets of individuals by NJOEM as per needs.</w:t>
            </w:r>
          </w:p>
          <w:p w:rsidR="00777FBC" w:rsidRPr="00BF2074" w:rsidRDefault="00777FBC" w:rsidP="00BF2074">
            <w:pPr>
              <w:rPr>
                <w:rFonts w:ascii="Arial" w:hAnsi="Arial" w:cs="Arial"/>
                <w:b/>
                <w:color w:val="000000"/>
              </w:rPr>
            </w:pPr>
          </w:p>
        </w:tc>
      </w:tr>
      <w:tr w:rsidR="00BF2074" w:rsidTr="005A643C">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15</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38 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3.6 Update to State Hazard Mitigation Plan</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 xml:space="preserve">Can you please tell us when the State Hazard Mitigation Plan was last </w:t>
            </w:r>
            <w:r w:rsidR="00AB0E77">
              <w:rPr>
                <w:rFonts w:ascii="Arial" w:hAnsi="Arial" w:cs="Arial"/>
                <w:b/>
                <w:color w:val="000000"/>
              </w:rPr>
              <w:t>revised</w:t>
            </w:r>
            <w:r w:rsidRPr="00BF2074">
              <w:rPr>
                <w:rFonts w:ascii="Arial" w:hAnsi="Arial" w:cs="Arial"/>
                <w:b/>
                <w:color w:val="000000"/>
              </w:rPr>
              <w:t xml:space="preserve"> and when the next update is due to FEMA?</w:t>
            </w:r>
          </w:p>
          <w:p w:rsidR="00777FBC" w:rsidRDefault="00777FBC" w:rsidP="00BF2074">
            <w:pPr>
              <w:rPr>
                <w:rFonts w:ascii="Arial" w:hAnsi="Arial" w:cs="Arial"/>
                <w:b/>
                <w:color w:val="000000"/>
              </w:rPr>
            </w:pPr>
          </w:p>
          <w:p w:rsidR="00777FBC" w:rsidRDefault="00B62816" w:rsidP="00777FBC">
            <w:pPr>
              <w:rPr>
                <w:rFonts w:ascii="Arial" w:hAnsi="Arial" w:cs="Arial"/>
                <w:color w:val="000000"/>
              </w:rPr>
            </w:pPr>
            <w:r>
              <w:rPr>
                <w:rFonts w:ascii="Arial" w:hAnsi="Arial" w:cs="Arial"/>
                <w:color w:val="000000"/>
              </w:rPr>
              <w:t>The l</w:t>
            </w:r>
            <w:r w:rsidR="00777FBC" w:rsidRPr="007C58E2">
              <w:rPr>
                <w:rFonts w:ascii="Arial" w:hAnsi="Arial" w:cs="Arial"/>
                <w:color w:val="000000"/>
              </w:rPr>
              <w:t xml:space="preserve">ast update </w:t>
            </w:r>
            <w:r w:rsidR="00B30A6B">
              <w:rPr>
                <w:rFonts w:ascii="Arial" w:hAnsi="Arial" w:cs="Arial"/>
                <w:color w:val="000000"/>
              </w:rPr>
              <w:t xml:space="preserve">was </w:t>
            </w:r>
            <w:r w:rsidR="00777FBC" w:rsidRPr="007C58E2">
              <w:rPr>
                <w:rFonts w:ascii="Arial" w:hAnsi="Arial" w:cs="Arial"/>
                <w:color w:val="000000"/>
              </w:rPr>
              <w:t>4/25/2014</w:t>
            </w:r>
            <w:r w:rsidR="00B30A6B">
              <w:rPr>
                <w:rFonts w:ascii="Arial" w:hAnsi="Arial" w:cs="Arial"/>
                <w:color w:val="000000"/>
              </w:rPr>
              <w:t xml:space="preserve">. </w:t>
            </w:r>
            <w:r w:rsidR="00777FBC" w:rsidRPr="00777FBC">
              <w:rPr>
                <w:rFonts w:ascii="Arial" w:hAnsi="Arial" w:cs="Arial"/>
                <w:color w:val="000000"/>
              </w:rPr>
              <w:t>Please refer to Section 3.6 –</w:t>
            </w:r>
            <w:r>
              <w:rPr>
                <w:rFonts w:ascii="Arial" w:hAnsi="Arial" w:cs="Arial"/>
                <w:color w:val="000000"/>
              </w:rPr>
              <w:t xml:space="preserve"> </w:t>
            </w:r>
            <w:r>
              <w:rPr>
                <w:rFonts w:ascii="Arial" w:hAnsi="Arial" w:cs="Arial"/>
                <w:smallCaps/>
                <w:color w:val="000000"/>
              </w:rPr>
              <w:t>U</w:t>
            </w:r>
            <w:r>
              <w:rPr>
                <w:rFonts w:ascii="Arial" w:hAnsi="Arial" w:cs="Arial"/>
                <w:color w:val="000000"/>
              </w:rPr>
              <w:t>pate to State Hazard Mitigation Plan</w:t>
            </w:r>
            <w:r w:rsidR="00777FBC" w:rsidRPr="00777FBC">
              <w:rPr>
                <w:rFonts w:ascii="Arial" w:hAnsi="Arial" w:cs="Arial"/>
                <w:color w:val="000000"/>
              </w:rPr>
              <w:t xml:space="preserve"> and 3.6.2 Timeline for Delivery.</w:t>
            </w:r>
          </w:p>
          <w:p w:rsidR="00777FBC" w:rsidRPr="00BF2074" w:rsidRDefault="00777FBC" w:rsidP="00777FBC">
            <w:pPr>
              <w:rPr>
                <w:rFonts w:ascii="Arial" w:hAnsi="Arial" w:cs="Arial"/>
                <w:b/>
                <w:color w:val="000000"/>
              </w:rPr>
            </w:pPr>
          </w:p>
        </w:tc>
      </w:tr>
      <w:tr w:rsidR="00BF2074" w:rsidTr="00964B46">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 67</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6.4 State’s Right to Request Further Information</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Is a Dun and Bradstreet report suitable for this requirement?</w:t>
            </w:r>
          </w:p>
          <w:p w:rsidR="00777FBC" w:rsidRDefault="00777FBC" w:rsidP="00BF2074">
            <w:pPr>
              <w:rPr>
                <w:rFonts w:ascii="Arial" w:hAnsi="Arial" w:cs="Arial"/>
                <w:b/>
                <w:color w:val="000000"/>
              </w:rPr>
            </w:pPr>
          </w:p>
          <w:p w:rsidR="00777FBC" w:rsidRDefault="00777FBC" w:rsidP="00BF2074">
            <w:pPr>
              <w:rPr>
                <w:rFonts w:ascii="Arial" w:hAnsi="Arial" w:cs="Arial"/>
                <w:color w:val="000000"/>
              </w:rPr>
            </w:pPr>
            <w:r w:rsidRPr="00777FBC">
              <w:rPr>
                <w:rFonts w:ascii="Arial" w:hAnsi="Arial" w:cs="Arial"/>
                <w:color w:val="000000"/>
              </w:rPr>
              <w:t xml:space="preserve">Dun &amp; Bradstreet </w:t>
            </w:r>
            <w:r>
              <w:rPr>
                <w:rFonts w:ascii="Arial" w:hAnsi="Arial" w:cs="Arial"/>
                <w:color w:val="000000"/>
              </w:rPr>
              <w:t>(</w:t>
            </w:r>
            <w:r w:rsidRPr="00777FBC">
              <w:rPr>
                <w:rFonts w:ascii="Arial" w:hAnsi="Arial" w:cs="Arial"/>
                <w:color w:val="000000"/>
              </w:rPr>
              <w:t>D&amp;B</w:t>
            </w:r>
            <w:r>
              <w:rPr>
                <w:rFonts w:ascii="Arial" w:hAnsi="Arial" w:cs="Arial"/>
                <w:color w:val="000000"/>
              </w:rPr>
              <w:t>)</w:t>
            </w:r>
            <w:r w:rsidRPr="00777FBC">
              <w:rPr>
                <w:rFonts w:ascii="Arial" w:hAnsi="Arial" w:cs="Arial"/>
                <w:color w:val="000000"/>
              </w:rPr>
              <w:t xml:space="preserve"> report is not a substitute for the financial statements requested as per Section 6.4 of the Bid Solicitation {RFP}. However, a D&amp;B report can b</w:t>
            </w:r>
            <w:r w:rsidRPr="007C58E2">
              <w:rPr>
                <w:rFonts w:ascii="Arial" w:hAnsi="Arial" w:cs="Arial"/>
                <w:color w:val="000000"/>
              </w:rPr>
              <w:t>e</w:t>
            </w:r>
            <w:r w:rsidRPr="00777FBC">
              <w:rPr>
                <w:rFonts w:ascii="Arial" w:hAnsi="Arial" w:cs="Arial"/>
                <w:color w:val="000000"/>
              </w:rPr>
              <w:t xml:space="preserve"> used to supplement this report.</w:t>
            </w:r>
          </w:p>
          <w:p w:rsidR="00777FBC" w:rsidRPr="00BF2074" w:rsidRDefault="00777FBC" w:rsidP="00BF2074">
            <w:pPr>
              <w:rPr>
                <w:rFonts w:ascii="Arial" w:hAnsi="Arial" w:cs="Arial"/>
                <w:b/>
                <w:color w:val="000000"/>
              </w:rPr>
            </w:pPr>
          </w:p>
        </w:tc>
      </w:tr>
      <w:tr w:rsidR="00BF2074" w:rsidTr="0086316F">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17</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65 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5.17.1 Indemnification</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What is the potential maximum value of the Blanket P.O.? Since this is an IDIQ with potential task orders to be issued to specific Contractors, will the NJOEM consider changing this provision where the aggregate percentage is limited to the value of the specific task order versus the Blanket P.O.?</w:t>
            </w:r>
          </w:p>
          <w:p w:rsidR="00777FBC" w:rsidRDefault="00777FBC" w:rsidP="00BF2074">
            <w:pPr>
              <w:rPr>
                <w:rFonts w:ascii="Arial" w:hAnsi="Arial" w:cs="Arial"/>
                <w:b/>
                <w:color w:val="000000"/>
              </w:rPr>
            </w:pPr>
          </w:p>
          <w:p w:rsidR="007C58E2" w:rsidRDefault="007C58E2" w:rsidP="007C58E2">
            <w:pPr>
              <w:rPr>
                <w:rFonts w:ascii="Arial" w:hAnsi="Arial" w:cs="Arial"/>
                <w:color w:val="000000"/>
              </w:rPr>
            </w:pPr>
            <w:r w:rsidRPr="007C58E2">
              <w:rPr>
                <w:rFonts w:ascii="Arial" w:hAnsi="Arial" w:cs="Arial"/>
                <w:color w:val="000000"/>
              </w:rPr>
              <w:t>Section 4.1 of the SSTC is supplemented with the following:</w:t>
            </w:r>
          </w:p>
          <w:p w:rsidR="007C58E2" w:rsidRPr="00B62816" w:rsidRDefault="007C58E2" w:rsidP="007C58E2">
            <w:pPr>
              <w:rPr>
                <w:rFonts w:ascii="Arial" w:hAnsi="Arial" w:cs="Arial"/>
                <w:b/>
                <w:color w:val="000000"/>
              </w:rPr>
            </w:pPr>
            <w:r w:rsidRPr="007C58E2">
              <w:rPr>
                <w:rFonts w:ascii="Arial" w:hAnsi="Arial" w:cs="Arial"/>
                <w:color w:val="000000"/>
              </w:rPr>
              <w:t xml:space="preserve"> </w:t>
            </w:r>
            <w:r w:rsidRPr="00B62816">
              <w:rPr>
                <w:rFonts w:ascii="Arial" w:hAnsi="Arial" w:cs="Arial"/>
                <w:b/>
                <w:color w:val="000000"/>
              </w:rPr>
              <w:t>4.1 Indemnification</w:t>
            </w:r>
          </w:p>
          <w:p w:rsidR="007C58E2" w:rsidRPr="007C58E2" w:rsidRDefault="007C58E2" w:rsidP="007C58E2">
            <w:pPr>
              <w:rPr>
                <w:rFonts w:ascii="Arial" w:hAnsi="Arial" w:cs="Arial"/>
                <w:color w:val="000000"/>
              </w:rPr>
            </w:pPr>
          </w:p>
          <w:p w:rsidR="00777FBC" w:rsidRDefault="007C58E2" w:rsidP="007C58E2">
            <w:pPr>
              <w:rPr>
                <w:rFonts w:ascii="Arial" w:hAnsi="Arial" w:cs="Arial"/>
                <w:color w:val="000000"/>
              </w:rPr>
            </w:pPr>
            <w:r w:rsidRPr="007C58E2">
              <w:rPr>
                <w:rFonts w:ascii="Arial" w:hAnsi="Arial" w:cs="Arial"/>
                <w:color w:val="000000"/>
              </w:rPr>
              <w:t xml:space="preserve">                </w:t>
            </w:r>
            <w:r w:rsidR="00B62816">
              <w:rPr>
                <w:rFonts w:ascii="Arial" w:hAnsi="Arial" w:cs="Arial"/>
                <w:color w:val="000000"/>
              </w:rPr>
              <w:t>The Vendor’s {Contractor’s}</w:t>
            </w:r>
            <w:r w:rsidRPr="007C58E2">
              <w:rPr>
                <w:rFonts w:ascii="Arial" w:hAnsi="Arial" w:cs="Arial"/>
                <w:color w:val="000000"/>
              </w:rPr>
              <w:t xml:space="preserve"> liability to the State for actual, direct damag</w:t>
            </w:r>
            <w:r w:rsidR="00B62816">
              <w:rPr>
                <w:rFonts w:ascii="Arial" w:hAnsi="Arial" w:cs="Arial"/>
                <w:color w:val="000000"/>
              </w:rPr>
              <w:t>es resulting from the Vendor’s {Contractor’s}</w:t>
            </w:r>
            <w:r w:rsidRPr="007C58E2">
              <w:rPr>
                <w:rFonts w:ascii="Arial" w:hAnsi="Arial" w:cs="Arial"/>
                <w:color w:val="000000"/>
              </w:rPr>
              <w:t xml:space="preserve"> performance or non-performance, or in any manner related to this Blanket P.O. {Contract}, for any and all claims, shall be limited in the aggregate to 200% of </w:t>
            </w:r>
            <w:r w:rsidR="00667523">
              <w:rPr>
                <w:rFonts w:ascii="Arial" w:hAnsi="Arial" w:cs="Arial"/>
                <w:color w:val="000000"/>
              </w:rPr>
              <w:t xml:space="preserve">the total value of </w:t>
            </w:r>
            <w:r w:rsidRPr="007C58E2">
              <w:rPr>
                <w:rFonts w:ascii="Arial" w:hAnsi="Arial" w:cs="Arial"/>
                <w:color w:val="000000"/>
              </w:rPr>
              <w:t xml:space="preserve">all fees paid to </w:t>
            </w:r>
            <w:r w:rsidR="008F6F8C">
              <w:rPr>
                <w:rFonts w:ascii="Arial" w:hAnsi="Arial" w:cs="Arial"/>
                <w:color w:val="000000"/>
              </w:rPr>
              <w:t xml:space="preserve">the </w:t>
            </w:r>
            <w:r w:rsidR="00B62816">
              <w:rPr>
                <w:rFonts w:ascii="Arial" w:hAnsi="Arial" w:cs="Arial"/>
                <w:color w:val="000000"/>
              </w:rPr>
              <w:t>Vendor {</w:t>
            </w:r>
            <w:r w:rsidRPr="007C58E2">
              <w:rPr>
                <w:rFonts w:ascii="Arial" w:hAnsi="Arial" w:cs="Arial"/>
                <w:color w:val="000000"/>
              </w:rPr>
              <w:t>Contractor</w:t>
            </w:r>
            <w:r w:rsidR="00B62816">
              <w:rPr>
                <w:rFonts w:ascii="Arial" w:hAnsi="Arial" w:cs="Arial"/>
                <w:color w:val="000000"/>
              </w:rPr>
              <w:t>}</w:t>
            </w:r>
            <w:r w:rsidRPr="007C58E2">
              <w:rPr>
                <w:rFonts w:ascii="Arial" w:hAnsi="Arial" w:cs="Arial"/>
                <w:color w:val="000000"/>
              </w:rPr>
              <w:t xml:space="preserve">, except that such limitation of liability shall not apply to the </w:t>
            </w:r>
            <w:r w:rsidR="0015066E">
              <w:rPr>
                <w:rFonts w:ascii="Arial" w:hAnsi="Arial" w:cs="Arial"/>
                <w:color w:val="000000"/>
              </w:rPr>
              <w:t>following:</w:t>
            </w:r>
          </w:p>
          <w:p w:rsidR="00777FBC" w:rsidRPr="00BF2074" w:rsidRDefault="00777FBC" w:rsidP="00BF2074">
            <w:pPr>
              <w:rPr>
                <w:rFonts w:ascii="Arial" w:hAnsi="Arial" w:cs="Arial"/>
                <w:b/>
                <w:color w:val="000000"/>
              </w:rPr>
            </w:pPr>
          </w:p>
        </w:tc>
      </w:tr>
      <w:tr w:rsidR="00BF2074" w:rsidTr="0028183D">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N/A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General</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The RFP asks for both on-site personnel and the flexibility to request additional planners for special projects or events. Would the State be open to the proposer providing two sets of rates, one for on-site personnel and one for personnel for special projects, where some travel may need to be incorporated into the rates?</w:t>
            </w:r>
          </w:p>
          <w:p w:rsidR="00777FBC" w:rsidRDefault="00777FBC" w:rsidP="00BF2074">
            <w:pPr>
              <w:rPr>
                <w:rFonts w:ascii="Arial" w:hAnsi="Arial" w:cs="Arial"/>
                <w:color w:val="000000"/>
              </w:rPr>
            </w:pPr>
          </w:p>
          <w:p w:rsidR="00777FBC" w:rsidRDefault="00777FBC" w:rsidP="00BF2074">
            <w:pPr>
              <w:rPr>
                <w:rFonts w:ascii="Arial" w:hAnsi="Arial" w:cs="Arial"/>
                <w:b/>
                <w:color w:val="000000"/>
              </w:rPr>
            </w:pPr>
            <w:r w:rsidRPr="00777FBC">
              <w:rPr>
                <w:rFonts w:ascii="Arial" w:hAnsi="Arial" w:cs="Arial"/>
                <w:color w:val="000000"/>
              </w:rPr>
              <w:t>No –</w:t>
            </w:r>
            <w:r w:rsidR="00A37B12">
              <w:rPr>
                <w:rFonts w:ascii="Arial" w:hAnsi="Arial" w:cs="Arial"/>
                <w:color w:val="000000"/>
              </w:rPr>
              <w:t xml:space="preserve"> </w:t>
            </w:r>
            <w:r w:rsidRPr="00777FBC">
              <w:rPr>
                <w:rFonts w:ascii="Arial" w:hAnsi="Arial" w:cs="Arial"/>
                <w:color w:val="000000"/>
              </w:rPr>
              <w:t xml:space="preserve">please refer to Sections 2.2 General definitions – All Inclusive Hourly Rate, 3.2.2 SEOC Activation, 3.4.1.2 SEOC Activation, 3.4.2.2 –SEOC Activation, 3.5.1.2, SEOC Activation, 3.5.2.2 SEOC Activation. Please </w:t>
            </w:r>
            <w:r w:rsidR="00B62816">
              <w:rPr>
                <w:rFonts w:ascii="Arial" w:hAnsi="Arial" w:cs="Arial"/>
                <w:color w:val="000000"/>
              </w:rPr>
              <w:t>see the</w:t>
            </w:r>
            <w:r w:rsidRPr="00777FBC">
              <w:rPr>
                <w:rFonts w:ascii="Arial" w:hAnsi="Arial" w:cs="Arial"/>
                <w:color w:val="000000"/>
              </w:rPr>
              <w:t xml:space="preserve"> </w:t>
            </w:r>
            <w:r w:rsidR="00AB0E77">
              <w:rPr>
                <w:rFonts w:ascii="Arial" w:hAnsi="Arial" w:cs="Arial"/>
                <w:color w:val="000000"/>
              </w:rPr>
              <w:t>revised</w:t>
            </w:r>
            <w:r w:rsidRPr="00777FBC">
              <w:rPr>
                <w:rFonts w:ascii="Arial" w:hAnsi="Arial" w:cs="Arial"/>
                <w:color w:val="000000"/>
              </w:rPr>
              <w:t xml:space="preserve"> </w:t>
            </w:r>
            <w:r w:rsidR="00A37B12">
              <w:rPr>
                <w:rFonts w:ascii="Arial" w:hAnsi="Arial" w:cs="Arial"/>
                <w:color w:val="000000"/>
              </w:rPr>
              <w:t>Price S</w:t>
            </w:r>
            <w:r w:rsidR="00B62816">
              <w:rPr>
                <w:rFonts w:ascii="Arial" w:hAnsi="Arial" w:cs="Arial"/>
                <w:color w:val="000000"/>
              </w:rPr>
              <w:t xml:space="preserve">heet as referenced in </w:t>
            </w:r>
            <w:r w:rsidRPr="00777FBC">
              <w:rPr>
                <w:rFonts w:ascii="Arial" w:hAnsi="Arial" w:cs="Arial"/>
                <w:color w:val="000000"/>
              </w:rPr>
              <w:t xml:space="preserve">Part </w:t>
            </w:r>
            <w:r w:rsidR="00B62816">
              <w:rPr>
                <w:rFonts w:ascii="Arial" w:hAnsi="Arial" w:cs="Arial"/>
                <w:color w:val="000000"/>
              </w:rPr>
              <w:t xml:space="preserve">1 </w:t>
            </w:r>
            <w:r w:rsidRPr="00777FBC">
              <w:rPr>
                <w:rFonts w:ascii="Arial" w:hAnsi="Arial" w:cs="Arial"/>
                <w:color w:val="000000"/>
              </w:rPr>
              <w:t>of the Bid Amendment</w:t>
            </w:r>
            <w:r w:rsidR="00B62816">
              <w:rPr>
                <w:rFonts w:ascii="Arial" w:hAnsi="Arial" w:cs="Arial"/>
                <w:color w:val="000000"/>
              </w:rPr>
              <w:t xml:space="preserve"> </w:t>
            </w:r>
            <w:r w:rsidR="00A37B12">
              <w:rPr>
                <w:rFonts w:ascii="Arial" w:hAnsi="Arial" w:cs="Arial"/>
                <w:color w:val="000000"/>
              </w:rPr>
              <w:t>under attachments.</w:t>
            </w:r>
          </w:p>
          <w:p w:rsidR="00777FBC" w:rsidRPr="00BF2074" w:rsidRDefault="00777FBC" w:rsidP="00BF2074">
            <w:pPr>
              <w:rPr>
                <w:rFonts w:ascii="Arial" w:hAnsi="Arial" w:cs="Arial"/>
                <w:b/>
                <w:color w:val="000000"/>
              </w:rPr>
            </w:pPr>
          </w:p>
        </w:tc>
      </w:tr>
      <w:tr w:rsidR="00BF2074" w:rsidTr="008921D9">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 N/A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General</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Will Government provide the name of the current contractor executing work under Emergency Operations Center Planning and Training State Emergency Operations Center T2770?</w:t>
            </w:r>
          </w:p>
          <w:p w:rsidR="00777FBC" w:rsidRDefault="00777FBC" w:rsidP="00BF2074">
            <w:pPr>
              <w:rPr>
                <w:rFonts w:ascii="Arial" w:hAnsi="Arial" w:cs="Arial"/>
                <w:b/>
                <w:color w:val="000000"/>
              </w:rPr>
            </w:pPr>
          </w:p>
          <w:p w:rsidR="00777FBC" w:rsidRDefault="00777FBC" w:rsidP="00BF2074">
            <w:pPr>
              <w:rPr>
                <w:rFonts w:ascii="Arial" w:hAnsi="Arial" w:cs="Arial"/>
                <w:color w:val="000000"/>
              </w:rPr>
            </w:pPr>
            <w:r w:rsidRPr="00777FBC">
              <w:rPr>
                <w:rFonts w:ascii="Arial" w:hAnsi="Arial" w:cs="Arial"/>
                <w:color w:val="000000"/>
              </w:rPr>
              <w:t xml:space="preserve"> Yes – the current </w:t>
            </w:r>
            <w:r w:rsidR="00A37B12">
              <w:rPr>
                <w:rFonts w:ascii="Arial" w:hAnsi="Arial" w:cs="Arial"/>
                <w:color w:val="000000"/>
              </w:rPr>
              <w:t>Vendors {C</w:t>
            </w:r>
            <w:r w:rsidRPr="00777FBC">
              <w:rPr>
                <w:rFonts w:ascii="Arial" w:hAnsi="Arial" w:cs="Arial"/>
                <w:color w:val="000000"/>
              </w:rPr>
              <w:t>ontractors</w:t>
            </w:r>
            <w:r w:rsidR="00A37B12">
              <w:rPr>
                <w:rFonts w:ascii="Arial" w:hAnsi="Arial" w:cs="Arial"/>
                <w:color w:val="000000"/>
              </w:rPr>
              <w:t>}</w:t>
            </w:r>
            <w:r w:rsidRPr="00777FBC">
              <w:rPr>
                <w:rFonts w:ascii="Arial" w:hAnsi="Arial" w:cs="Arial"/>
                <w:color w:val="000000"/>
              </w:rPr>
              <w:t xml:space="preserve"> are as follows</w:t>
            </w:r>
            <w:r>
              <w:rPr>
                <w:rFonts w:ascii="Arial" w:hAnsi="Arial" w:cs="Arial"/>
                <w:color w:val="000000"/>
              </w:rPr>
              <w:t>:</w:t>
            </w:r>
          </w:p>
          <w:p w:rsidR="00777FBC" w:rsidRDefault="00777FBC" w:rsidP="00BF2074">
            <w:pPr>
              <w:rPr>
                <w:rFonts w:ascii="Arial" w:hAnsi="Arial" w:cs="Arial"/>
                <w:b/>
                <w:color w:val="000000"/>
              </w:rPr>
            </w:pPr>
          </w:p>
          <w:p w:rsidR="007C58E2" w:rsidRPr="007C58E2" w:rsidRDefault="007C58E2" w:rsidP="00BF2074">
            <w:pPr>
              <w:rPr>
                <w:rFonts w:ascii="Arial" w:hAnsi="Arial" w:cs="Arial"/>
                <w:color w:val="000000"/>
              </w:rPr>
            </w:pPr>
            <w:r w:rsidRPr="007C58E2">
              <w:rPr>
                <w:rFonts w:ascii="Arial" w:hAnsi="Arial" w:cs="Arial"/>
                <w:color w:val="000000"/>
              </w:rPr>
              <w:t>Witt OBriens</w:t>
            </w:r>
          </w:p>
          <w:p w:rsidR="007C58E2" w:rsidRPr="007C58E2" w:rsidRDefault="007C58E2" w:rsidP="00BF2074">
            <w:pPr>
              <w:rPr>
                <w:rFonts w:ascii="Arial" w:hAnsi="Arial" w:cs="Arial"/>
                <w:color w:val="000000"/>
              </w:rPr>
            </w:pPr>
            <w:r w:rsidRPr="007C58E2">
              <w:rPr>
                <w:rFonts w:ascii="Arial" w:hAnsi="Arial" w:cs="Arial"/>
                <w:color w:val="000000"/>
              </w:rPr>
              <w:t>IEM</w:t>
            </w:r>
          </w:p>
          <w:p w:rsidR="007C58E2" w:rsidRPr="007C58E2" w:rsidRDefault="007C58E2" w:rsidP="00BF2074">
            <w:pPr>
              <w:rPr>
                <w:rFonts w:ascii="Arial" w:hAnsi="Arial" w:cs="Arial"/>
                <w:color w:val="000000"/>
              </w:rPr>
            </w:pPr>
            <w:r w:rsidRPr="007C58E2">
              <w:rPr>
                <w:rFonts w:ascii="Arial" w:hAnsi="Arial" w:cs="Arial"/>
                <w:color w:val="000000"/>
              </w:rPr>
              <w:t>COG</w:t>
            </w:r>
          </w:p>
          <w:p w:rsidR="007C58E2" w:rsidRPr="007C58E2" w:rsidRDefault="007C58E2" w:rsidP="00BF2074">
            <w:pPr>
              <w:rPr>
                <w:rFonts w:ascii="Arial" w:hAnsi="Arial" w:cs="Arial"/>
                <w:color w:val="000000"/>
              </w:rPr>
            </w:pPr>
            <w:r w:rsidRPr="007C58E2">
              <w:rPr>
                <w:rFonts w:ascii="Arial" w:hAnsi="Arial" w:cs="Arial"/>
                <w:color w:val="000000"/>
              </w:rPr>
              <w:t>Tetra Tech</w:t>
            </w:r>
          </w:p>
          <w:p w:rsidR="007C58E2" w:rsidRPr="00BF2074" w:rsidRDefault="007C58E2" w:rsidP="00BF2074">
            <w:pPr>
              <w:rPr>
                <w:rFonts w:ascii="Arial" w:hAnsi="Arial" w:cs="Arial"/>
                <w:b/>
                <w:color w:val="000000"/>
              </w:rPr>
            </w:pPr>
          </w:p>
        </w:tc>
      </w:tr>
      <w:tr w:rsidR="00BF2074" w:rsidTr="00FB7E7A">
        <w:trPr>
          <w:trHeight w:val="188"/>
        </w:trPr>
        <w:tc>
          <w:tcPr>
            <w:tcW w:w="540" w:type="dxa"/>
            <w:tcBorders>
              <w:top w:val="single" w:sz="4" w:space="0" w:color="auto"/>
              <w:left w:val="single" w:sz="4" w:space="0" w:color="auto"/>
              <w:bottom w:val="single" w:sz="4" w:space="0" w:color="auto"/>
              <w:right w:val="single" w:sz="4" w:space="0" w:color="auto"/>
            </w:tcBorders>
            <w:hideMark/>
          </w:tcPr>
          <w:p w:rsidR="00BF2074" w:rsidRDefault="00BF2074" w:rsidP="00BF2074">
            <w:pPr>
              <w:tabs>
                <w:tab w:val="left" w:pos="0"/>
              </w:tabs>
              <w:autoSpaceDN w:val="0"/>
              <w:jc w:val="center"/>
              <w:rPr>
                <w:rFonts w:ascii="Arial" w:hAnsi="Arial" w:cs="Arial"/>
              </w:rPr>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jc w:val="center"/>
              <w:rPr>
                <w:rFonts w:ascii="Arial" w:hAnsi="Arial" w:cs="Arial"/>
                <w:color w:val="000000"/>
              </w:rPr>
            </w:pPr>
            <w:r w:rsidRPr="00353A13">
              <w:rPr>
                <w:rFonts w:ascii="Arial" w:hAnsi="Arial" w:cs="Arial"/>
                <w:color w:val="000000"/>
              </w:rPr>
              <w:t> N/A </w:t>
            </w:r>
          </w:p>
        </w:tc>
        <w:tc>
          <w:tcPr>
            <w:tcW w:w="1620" w:type="dxa"/>
            <w:tcBorders>
              <w:top w:val="single" w:sz="4" w:space="0" w:color="auto"/>
              <w:left w:val="single" w:sz="4" w:space="0" w:color="auto"/>
              <w:bottom w:val="single" w:sz="4" w:space="0" w:color="auto"/>
              <w:right w:val="single" w:sz="4" w:space="0" w:color="auto"/>
            </w:tcBorders>
          </w:tcPr>
          <w:p w:rsidR="00BF2074" w:rsidRPr="00353A13" w:rsidRDefault="00BF2074" w:rsidP="00BF2074">
            <w:pPr>
              <w:rPr>
                <w:rFonts w:ascii="Arial" w:hAnsi="Arial" w:cs="Arial"/>
                <w:color w:val="000000"/>
              </w:rPr>
            </w:pPr>
            <w:r w:rsidRPr="00353A13">
              <w:rPr>
                <w:rFonts w:ascii="Arial" w:hAnsi="Arial" w:cs="Arial"/>
                <w:color w:val="000000"/>
              </w:rPr>
              <w:t xml:space="preserve">General </w:t>
            </w:r>
          </w:p>
        </w:tc>
        <w:tc>
          <w:tcPr>
            <w:tcW w:w="7020" w:type="dxa"/>
            <w:tcBorders>
              <w:top w:val="single" w:sz="4" w:space="0" w:color="auto"/>
              <w:left w:val="single" w:sz="4" w:space="0" w:color="auto"/>
              <w:bottom w:val="single" w:sz="4" w:space="0" w:color="auto"/>
              <w:right w:val="single" w:sz="4" w:space="0" w:color="auto"/>
            </w:tcBorders>
          </w:tcPr>
          <w:p w:rsidR="00BF2074" w:rsidRDefault="00BF2074" w:rsidP="00BF2074">
            <w:pPr>
              <w:rPr>
                <w:rFonts w:ascii="Arial" w:hAnsi="Arial" w:cs="Arial"/>
                <w:b/>
                <w:color w:val="000000"/>
              </w:rPr>
            </w:pPr>
            <w:r w:rsidRPr="00BF2074">
              <w:rPr>
                <w:rFonts w:ascii="Arial" w:hAnsi="Arial" w:cs="Arial"/>
                <w:b/>
                <w:color w:val="000000"/>
              </w:rPr>
              <w:t>Are hard copy submissions accepted?</w:t>
            </w:r>
          </w:p>
          <w:p w:rsidR="00777FBC" w:rsidRDefault="00777FBC" w:rsidP="00BF2074">
            <w:pPr>
              <w:rPr>
                <w:rFonts w:ascii="Arial" w:hAnsi="Arial" w:cs="Arial"/>
                <w:b/>
                <w:color w:val="000000"/>
              </w:rPr>
            </w:pPr>
          </w:p>
          <w:p w:rsidR="00777FBC" w:rsidRDefault="00777FBC" w:rsidP="00BF2074">
            <w:pPr>
              <w:rPr>
                <w:rFonts w:ascii="Arial" w:hAnsi="Arial" w:cs="Arial"/>
                <w:color w:val="000000"/>
              </w:rPr>
            </w:pPr>
            <w:r w:rsidRPr="00777FBC">
              <w:rPr>
                <w:rFonts w:ascii="Arial" w:hAnsi="Arial" w:cs="Arial"/>
                <w:color w:val="000000"/>
              </w:rPr>
              <w:t> Yes</w:t>
            </w:r>
            <w:r>
              <w:rPr>
                <w:rFonts w:ascii="Arial" w:hAnsi="Arial" w:cs="Arial"/>
                <w:color w:val="000000"/>
              </w:rPr>
              <w:t xml:space="preserve">. </w:t>
            </w:r>
            <w:r w:rsidR="00AB0E77">
              <w:rPr>
                <w:rFonts w:ascii="Arial" w:hAnsi="Arial" w:cs="Arial"/>
                <w:color w:val="000000"/>
              </w:rPr>
              <w:t>Hard copy submissions are permitted. See Section 1.3.2.</w:t>
            </w:r>
          </w:p>
          <w:p w:rsidR="00AB0E77" w:rsidRPr="00BF2074" w:rsidRDefault="00AB0E77" w:rsidP="00BF2074">
            <w:pPr>
              <w:rPr>
                <w:rFonts w:ascii="Arial" w:hAnsi="Arial" w:cs="Arial"/>
                <w:b/>
                <w:color w:val="000000"/>
              </w:rPr>
            </w:pP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697" w:rsidRDefault="00322697">
      <w:r>
        <w:separator/>
      </w:r>
    </w:p>
  </w:endnote>
  <w:endnote w:type="continuationSeparator" w:id="0">
    <w:p w:rsidR="00322697" w:rsidRDefault="00322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D351FD">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730816F" wp14:editId="6AE2271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697" w:rsidRDefault="00322697">
      <w:r>
        <w:separator/>
      </w:r>
    </w:p>
  </w:footnote>
  <w:footnote w:type="continuationSeparator" w:id="0">
    <w:p w:rsidR="00322697" w:rsidRDefault="003226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7D856580" wp14:editId="0193E01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0B6C20">
      <w:rPr>
        <w:i/>
        <w:color w:val="000080"/>
      </w:rPr>
      <w:t xml:space="preserve">      </w:t>
    </w:r>
    <w:r w:rsidRPr="006C7B09">
      <w:rPr>
        <w:i/>
        <w:color w:val="000080"/>
      </w:rPr>
      <w:t>State Treasurer</w:t>
    </w:r>
  </w:p>
  <w:p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C162F6" w:rsidRPr="006C7B09" w:rsidRDefault="00C162F6"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rsidR="00C162F6" w:rsidRPr="00C162F6" w:rsidRDefault="00C162F6"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rsidR="00C162F6" w:rsidRDefault="00C16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2193"/>
    <w:rsid w:val="000555F2"/>
    <w:rsid w:val="0006149B"/>
    <w:rsid w:val="00087AC7"/>
    <w:rsid w:val="000B6C20"/>
    <w:rsid w:val="000C3964"/>
    <w:rsid w:val="000C7991"/>
    <w:rsid w:val="000D0811"/>
    <w:rsid w:val="000F21AF"/>
    <w:rsid w:val="001130EC"/>
    <w:rsid w:val="001236A1"/>
    <w:rsid w:val="001265C6"/>
    <w:rsid w:val="0015066E"/>
    <w:rsid w:val="00160E56"/>
    <w:rsid w:val="00194DDF"/>
    <w:rsid w:val="001D1ABC"/>
    <w:rsid w:val="001F34F3"/>
    <w:rsid w:val="0020175D"/>
    <w:rsid w:val="00202F19"/>
    <w:rsid w:val="00257D6E"/>
    <w:rsid w:val="00260851"/>
    <w:rsid w:val="00271544"/>
    <w:rsid w:val="002745C5"/>
    <w:rsid w:val="00285BF3"/>
    <w:rsid w:val="002C1484"/>
    <w:rsid w:val="002C54B7"/>
    <w:rsid w:val="002F1449"/>
    <w:rsid w:val="003048CF"/>
    <w:rsid w:val="00305B6D"/>
    <w:rsid w:val="00312D7D"/>
    <w:rsid w:val="003138D0"/>
    <w:rsid w:val="00322697"/>
    <w:rsid w:val="00326DC4"/>
    <w:rsid w:val="0032707C"/>
    <w:rsid w:val="0034222F"/>
    <w:rsid w:val="00364A22"/>
    <w:rsid w:val="00372C16"/>
    <w:rsid w:val="0037646A"/>
    <w:rsid w:val="003872AD"/>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47C4B"/>
    <w:rsid w:val="00476106"/>
    <w:rsid w:val="004862CF"/>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7F16"/>
    <w:rsid w:val="00572F24"/>
    <w:rsid w:val="005748C4"/>
    <w:rsid w:val="0058187A"/>
    <w:rsid w:val="005840EA"/>
    <w:rsid w:val="0058635F"/>
    <w:rsid w:val="00596164"/>
    <w:rsid w:val="005B7B28"/>
    <w:rsid w:val="005D1FD3"/>
    <w:rsid w:val="005D5F8B"/>
    <w:rsid w:val="005E3AEA"/>
    <w:rsid w:val="005E7D9D"/>
    <w:rsid w:val="005F3A74"/>
    <w:rsid w:val="00610AAA"/>
    <w:rsid w:val="00610ADE"/>
    <w:rsid w:val="00646784"/>
    <w:rsid w:val="00667523"/>
    <w:rsid w:val="00670FCB"/>
    <w:rsid w:val="006848B7"/>
    <w:rsid w:val="006A3DE5"/>
    <w:rsid w:val="006B3833"/>
    <w:rsid w:val="006C37AB"/>
    <w:rsid w:val="006C5427"/>
    <w:rsid w:val="006D2967"/>
    <w:rsid w:val="006D6A29"/>
    <w:rsid w:val="006D6EE7"/>
    <w:rsid w:val="006E6FF8"/>
    <w:rsid w:val="0071384F"/>
    <w:rsid w:val="00721BC8"/>
    <w:rsid w:val="007677A8"/>
    <w:rsid w:val="00776521"/>
    <w:rsid w:val="00776D84"/>
    <w:rsid w:val="00777FBC"/>
    <w:rsid w:val="00780679"/>
    <w:rsid w:val="007826CD"/>
    <w:rsid w:val="00785AFC"/>
    <w:rsid w:val="007A5014"/>
    <w:rsid w:val="007A5F35"/>
    <w:rsid w:val="007C06FF"/>
    <w:rsid w:val="007C2585"/>
    <w:rsid w:val="007C31B3"/>
    <w:rsid w:val="007C3B8D"/>
    <w:rsid w:val="007C56C0"/>
    <w:rsid w:val="007C58E2"/>
    <w:rsid w:val="007D1D98"/>
    <w:rsid w:val="007D29E3"/>
    <w:rsid w:val="007E2D30"/>
    <w:rsid w:val="007E33DE"/>
    <w:rsid w:val="008049AC"/>
    <w:rsid w:val="00804A53"/>
    <w:rsid w:val="008062EE"/>
    <w:rsid w:val="008137DB"/>
    <w:rsid w:val="00815E39"/>
    <w:rsid w:val="00816EA4"/>
    <w:rsid w:val="0082019A"/>
    <w:rsid w:val="00883737"/>
    <w:rsid w:val="00884C9E"/>
    <w:rsid w:val="008D31EB"/>
    <w:rsid w:val="008D3A86"/>
    <w:rsid w:val="008E50C7"/>
    <w:rsid w:val="008F6F8C"/>
    <w:rsid w:val="008F75E9"/>
    <w:rsid w:val="0091092B"/>
    <w:rsid w:val="00917A01"/>
    <w:rsid w:val="009225CB"/>
    <w:rsid w:val="00922819"/>
    <w:rsid w:val="00923970"/>
    <w:rsid w:val="00934725"/>
    <w:rsid w:val="00954320"/>
    <w:rsid w:val="00954529"/>
    <w:rsid w:val="00963B9C"/>
    <w:rsid w:val="00967079"/>
    <w:rsid w:val="00980AC4"/>
    <w:rsid w:val="00990CED"/>
    <w:rsid w:val="00993884"/>
    <w:rsid w:val="009B63E6"/>
    <w:rsid w:val="009C0858"/>
    <w:rsid w:val="009C4E02"/>
    <w:rsid w:val="009C76AA"/>
    <w:rsid w:val="009D198D"/>
    <w:rsid w:val="009D2175"/>
    <w:rsid w:val="009F1316"/>
    <w:rsid w:val="009F527D"/>
    <w:rsid w:val="00A0222F"/>
    <w:rsid w:val="00A02297"/>
    <w:rsid w:val="00A233DA"/>
    <w:rsid w:val="00A30216"/>
    <w:rsid w:val="00A37B12"/>
    <w:rsid w:val="00A40774"/>
    <w:rsid w:val="00A51E71"/>
    <w:rsid w:val="00A527F9"/>
    <w:rsid w:val="00A6113F"/>
    <w:rsid w:val="00A8091E"/>
    <w:rsid w:val="00A8549A"/>
    <w:rsid w:val="00AA2C37"/>
    <w:rsid w:val="00AA3920"/>
    <w:rsid w:val="00AB0E77"/>
    <w:rsid w:val="00AB72B8"/>
    <w:rsid w:val="00AD3D3C"/>
    <w:rsid w:val="00B1392F"/>
    <w:rsid w:val="00B2669F"/>
    <w:rsid w:val="00B30A6B"/>
    <w:rsid w:val="00B3763D"/>
    <w:rsid w:val="00B432C3"/>
    <w:rsid w:val="00B54579"/>
    <w:rsid w:val="00B555FD"/>
    <w:rsid w:val="00B55897"/>
    <w:rsid w:val="00B62816"/>
    <w:rsid w:val="00B664C5"/>
    <w:rsid w:val="00B7192C"/>
    <w:rsid w:val="00B842BD"/>
    <w:rsid w:val="00B92AC8"/>
    <w:rsid w:val="00B9391C"/>
    <w:rsid w:val="00B94666"/>
    <w:rsid w:val="00BC05AE"/>
    <w:rsid w:val="00BC21C1"/>
    <w:rsid w:val="00BC4F10"/>
    <w:rsid w:val="00BC7C61"/>
    <w:rsid w:val="00BD378C"/>
    <w:rsid w:val="00BD693F"/>
    <w:rsid w:val="00BF2074"/>
    <w:rsid w:val="00BF5170"/>
    <w:rsid w:val="00C021F8"/>
    <w:rsid w:val="00C06423"/>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351FD"/>
    <w:rsid w:val="00D55DDC"/>
    <w:rsid w:val="00D705AB"/>
    <w:rsid w:val="00D75306"/>
    <w:rsid w:val="00D91263"/>
    <w:rsid w:val="00D91B32"/>
    <w:rsid w:val="00DD6116"/>
    <w:rsid w:val="00DF4E98"/>
    <w:rsid w:val="00E001C4"/>
    <w:rsid w:val="00E02D77"/>
    <w:rsid w:val="00E1253F"/>
    <w:rsid w:val="00E14372"/>
    <w:rsid w:val="00E14B7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03465682">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purl.org/dc/terms/"/>
    <ds:schemaRef ds:uri="http://purl.org/dc/elements/1.1/"/>
    <ds:schemaRef ds:uri="http://purl.org/dc/dcmitype/"/>
    <ds:schemaRef ds:uri="http://schemas.openxmlformats.org/package/2006/metadata/core-properties"/>
    <ds:schemaRef ds:uri="http://schemas.microsoft.com/office/2006/documentManagement/types"/>
    <ds:schemaRef ds:uri="http://www.w3.org/XML/1998/namespace"/>
    <ds:schemaRef ds:uri="http://schemas.microsoft.com/office/2006/metadata/properties"/>
  </ds:schemaRefs>
</ds:datastoreItem>
</file>

<file path=customXml/itemProps5.xml><?xml version="1.0" encoding="utf-8"?>
<ds:datastoreItem xmlns:ds="http://schemas.openxmlformats.org/officeDocument/2006/customXml" ds:itemID="{508843DA-A791-4F01-9306-9E5CDDBCC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5</Pages>
  <Words>1593</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Courtney Iversen</cp:lastModifiedBy>
  <cp:revision>2</cp:revision>
  <cp:lastPrinted>2016-10-28T15:11:00Z</cp:lastPrinted>
  <dcterms:created xsi:type="dcterms:W3CDTF">2016-10-31T14:05:00Z</dcterms:created>
  <dcterms:modified xsi:type="dcterms:W3CDTF">2016-10-31T14:05:00Z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