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791" w:rsidRPr="005D5785" w:rsidRDefault="00554791" w:rsidP="00554791">
      <w:pPr>
        <w:jc w:val="center"/>
        <w:rPr>
          <w:rFonts w:ascii="Arial" w:hAnsi="Arial" w:cs="Arial"/>
          <w:b/>
        </w:rPr>
      </w:pPr>
      <w:r w:rsidRPr="005D5785">
        <w:rPr>
          <w:rFonts w:ascii="Arial" w:hAnsi="Arial" w:cs="Arial"/>
          <w:b/>
        </w:rPr>
        <w:t>ATTACHMENT 7 – eCATS User Access Levels (sample)</w:t>
      </w:r>
    </w:p>
    <w:p w:rsidR="00C75B8C" w:rsidRDefault="00554791" w:rsidP="00554791">
      <w:r w:rsidRPr="005D5785">
        <w:rPr>
          <w:rFonts w:ascii="Arial" w:hAnsi="Arial" w:cs="Arial"/>
          <w:b/>
          <w:noProof/>
        </w:rPr>
        <w:drawing>
          <wp:inline distT="0" distB="0" distL="0" distR="0">
            <wp:extent cx="6848475" cy="72580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725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75B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791"/>
    <w:rsid w:val="00554791"/>
    <w:rsid w:val="007615AA"/>
    <w:rsid w:val="00AA7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0918D1-EA9D-40FB-B403-77CE7D64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5547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Terwilliger, Gary</dc:creator>
  <cp:keywords/>
  <dc:description/>
  <cp:lastModifiedBy>Terwilliger, Gary</cp:lastModifiedBy>
  <cp:revision>1</cp:revision>
  <dcterms:created xsi:type="dcterms:W3CDTF">2016-06-15T14:03:00Z</dcterms:created>
  <dcterms:modified xsi:type="dcterms:W3CDTF">2016-06-15T14:03:00Z</dcterms:modified>
</cp:coreProperties>
</file>