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B28" w:rsidRDefault="005271D3" w:rsidP="005B7B28">
      <w:pPr>
        <w:jc w:val="center"/>
        <w:rPr>
          <w:color w:val="0D0D0D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2266950</wp:posOffset>
            </wp:positionH>
            <wp:positionV relativeFrom="paragraph">
              <wp:posOffset>114300</wp:posOffset>
            </wp:positionV>
            <wp:extent cx="1959610" cy="374015"/>
            <wp:effectExtent l="0" t="0" r="2540" b="0"/>
            <wp:wrapNone/>
            <wp:docPr id="44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37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2863215</wp:posOffset>
            </wp:positionH>
            <wp:positionV relativeFrom="paragraph">
              <wp:posOffset>-617220</wp:posOffset>
            </wp:positionV>
            <wp:extent cx="731520" cy="731520"/>
            <wp:effectExtent l="0" t="0" r="0" b="0"/>
            <wp:wrapNone/>
            <wp:docPr id="45" name="Picture 41" descr="NJSeal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NJSealBlack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0EA">
        <w:rPr>
          <w:color w:val="0D0D0D"/>
          <w:sz w:val="18"/>
          <w:szCs w:val="18"/>
        </w:rPr>
        <w:t xml:space="preserve"> </w:t>
      </w:r>
    </w:p>
    <w:p w:rsidR="00883737" w:rsidRDefault="00883737" w:rsidP="00883737">
      <w:pPr>
        <w:tabs>
          <w:tab w:val="left" w:pos="6525"/>
        </w:tabs>
      </w:pPr>
      <w:r>
        <w:tab/>
      </w:r>
    </w:p>
    <w:p w:rsidR="00883737" w:rsidRDefault="00883737" w:rsidP="00883737">
      <w:pPr>
        <w:tabs>
          <w:tab w:val="left" w:pos="6525"/>
        </w:tabs>
      </w:pPr>
    </w:p>
    <w:tbl>
      <w:tblPr>
        <w:tblW w:w="11016" w:type="dxa"/>
        <w:tblInd w:w="-15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B3763D" w:rsidRPr="005748C4" w:rsidTr="006B3833">
        <w:tc>
          <w:tcPr>
            <w:tcW w:w="3672" w:type="dxa"/>
            <w:vAlign w:val="bottom"/>
          </w:tcPr>
          <w:p w:rsidR="00B3763D" w:rsidRDefault="00B3763D">
            <w:pPr>
              <w:pStyle w:val="Header"/>
              <w:tabs>
                <w:tab w:val="clear" w:pos="4320"/>
                <w:tab w:val="center" w:pos="810"/>
              </w:tabs>
              <w:spacing w:after="120"/>
              <w:contextualSpacing/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>
              <w:rPr>
                <w:b/>
                <w:color w:val="0D0D0D"/>
                <w:sz w:val="18"/>
                <w:szCs w:val="18"/>
              </w:rPr>
              <w:t>CHRIS CHRISTIE</w:t>
            </w:r>
            <w:r>
              <w:rPr>
                <w:b/>
                <w:i/>
                <w:color w:val="0D0D0D"/>
                <w:sz w:val="18"/>
                <w:szCs w:val="18"/>
              </w:rPr>
              <w:br/>
            </w:r>
            <w:r>
              <w:rPr>
                <w:i/>
                <w:color w:val="0D0D0D"/>
                <w:sz w:val="18"/>
                <w:szCs w:val="18"/>
              </w:rPr>
              <w:tab/>
              <w:t>Governor</w:t>
            </w:r>
          </w:p>
          <w:p w:rsidR="00B3763D" w:rsidRDefault="00B3763D">
            <w:pPr>
              <w:pStyle w:val="Header"/>
              <w:tabs>
                <w:tab w:val="center" w:pos="810"/>
              </w:tabs>
              <w:rPr>
                <w:b/>
                <w:color w:val="0D0D0D"/>
                <w:sz w:val="18"/>
                <w:szCs w:val="18"/>
              </w:rPr>
            </w:pPr>
            <w:r>
              <w:rPr>
                <w:b/>
                <w:color w:val="0D0D0D"/>
                <w:sz w:val="18"/>
                <w:szCs w:val="18"/>
              </w:rPr>
              <w:tab/>
              <w:t>KIM GUADAGNO</w:t>
            </w:r>
          </w:p>
          <w:p w:rsidR="00B3763D" w:rsidRDefault="00B3763D">
            <w:pPr>
              <w:pStyle w:val="Header"/>
              <w:tabs>
                <w:tab w:val="center" w:pos="810"/>
              </w:tabs>
              <w:rPr>
                <w:i/>
                <w:color w:val="0D0D0D"/>
                <w:sz w:val="18"/>
                <w:szCs w:val="18"/>
              </w:rPr>
            </w:pPr>
            <w:r>
              <w:rPr>
                <w:i/>
                <w:color w:val="0D0D0D"/>
                <w:sz w:val="18"/>
                <w:szCs w:val="18"/>
              </w:rPr>
              <w:tab/>
              <w:t>Lt. Governor</w:t>
            </w:r>
          </w:p>
        </w:tc>
        <w:tc>
          <w:tcPr>
            <w:tcW w:w="3672" w:type="dxa"/>
          </w:tcPr>
          <w:p w:rsidR="00B3763D" w:rsidRDefault="00B3763D">
            <w:pPr>
              <w:pStyle w:val="Header"/>
              <w:tabs>
                <w:tab w:val="left" w:pos="720"/>
              </w:tabs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DEPARTMENT OF THE TREASURY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DIVISION OF PURCHASE AND PROPERTY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PROCUREMENT BUREAU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PO BOX 230</w:t>
            </w:r>
          </w:p>
          <w:p w:rsidR="00B3763D" w:rsidRDefault="00B3763D">
            <w:pPr>
              <w:pStyle w:val="Header"/>
              <w:jc w:val="center"/>
              <w:rPr>
                <w:smallCaps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TRENTON, NJ 08625-0230</w:t>
            </w:r>
          </w:p>
        </w:tc>
        <w:tc>
          <w:tcPr>
            <w:tcW w:w="3672" w:type="dxa"/>
            <w:vAlign w:val="bottom"/>
          </w:tcPr>
          <w:p w:rsidR="00B3763D" w:rsidRDefault="00B3763D">
            <w:pPr>
              <w:pStyle w:val="Header"/>
              <w:tabs>
                <w:tab w:val="center" w:pos="2016"/>
              </w:tabs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 w:rsidR="003D747D" w:rsidRPr="00326EF7">
              <w:rPr>
                <w:b/>
                <w:color w:val="0D0D0D"/>
                <w:sz w:val="18"/>
                <w:szCs w:val="18"/>
              </w:rPr>
              <w:t>FORD M. SCUDDER</w:t>
            </w:r>
            <w:r w:rsidR="00B92AC8">
              <w:rPr>
                <w:color w:val="0D0D0D"/>
                <w:sz w:val="18"/>
                <w:szCs w:val="18"/>
              </w:rPr>
              <w:br/>
            </w:r>
            <w:r w:rsidR="00B92AC8">
              <w:rPr>
                <w:i/>
                <w:color w:val="0D0D0D"/>
                <w:sz w:val="18"/>
                <w:szCs w:val="18"/>
              </w:rPr>
              <w:tab/>
              <w:t xml:space="preserve"> Acting State Treasurer</w:t>
            </w:r>
          </w:p>
          <w:p w:rsidR="00B3763D" w:rsidRDefault="00B3763D">
            <w:pPr>
              <w:pStyle w:val="Header"/>
              <w:tabs>
                <w:tab w:val="center" w:pos="2016"/>
              </w:tabs>
              <w:jc w:val="center"/>
              <w:rPr>
                <w:b/>
                <w:smallCaps/>
                <w:color w:val="0D0D0D"/>
                <w:sz w:val="18"/>
                <w:szCs w:val="18"/>
              </w:rPr>
            </w:pPr>
            <w:r>
              <w:rPr>
                <w:b/>
                <w:smallCaps/>
                <w:color w:val="0D0D0D"/>
                <w:sz w:val="18"/>
                <w:szCs w:val="18"/>
              </w:rPr>
              <w:t xml:space="preserve">                JIGNASA DESAI-MCCLEARY</w:t>
            </w:r>
          </w:p>
          <w:p w:rsidR="00B3763D" w:rsidRDefault="00B3763D">
            <w:pPr>
              <w:pStyle w:val="Header"/>
              <w:tabs>
                <w:tab w:val="center" w:pos="2016"/>
              </w:tabs>
              <w:rPr>
                <w:i/>
                <w:smallCaps/>
                <w:color w:val="0D0D0D"/>
                <w:sz w:val="18"/>
                <w:szCs w:val="18"/>
              </w:rPr>
            </w:pP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                                    </w:t>
            </w:r>
            <w:r>
              <w:rPr>
                <w:i/>
                <w:color w:val="0D0D0D"/>
                <w:sz w:val="18"/>
                <w:szCs w:val="18"/>
              </w:rPr>
              <w:t>Director</w:t>
            </w: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</w:t>
            </w:r>
          </w:p>
        </w:tc>
      </w:tr>
    </w:tbl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606784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January 15, 2016</w:t>
      </w:r>
      <w:bookmarkStart w:id="0" w:name="_GoBack"/>
      <w:bookmarkEnd w:id="0"/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proofErr w:type="spellStart"/>
      <w:r w:rsidR="000C0892">
        <w:rPr>
          <w:rFonts w:ascii="Arial" w:hAnsi="Arial" w:cs="Arial"/>
          <w:sz w:val="20"/>
          <w:szCs w:val="18"/>
        </w:rPr>
        <w:t>16DPP00009</w:t>
      </w:r>
      <w:proofErr w:type="spellEnd"/>
    </w:p>
    <w:p w:rsidR="007D1D98" w:rsidRPr="000C0892" w:rsidRDefault="007D1D98" w:rsidP="007D1D98">
      <w:pPr>
        <w:rPr>
          <w:rFonts w:ascii="Arial" w:hAnsi="Arial" w:cs="Arial"/>
          <w:b/>
        </w:rPr>
      </w:pPr>
      <w:r w:rsidRPr="007D1D98">
        <w:rPr>
          <w:sz w:val="22"/>
        </w:rPr>
        <w:t xml:space="preserve">       </w:t>
      </w:r>
      <w:r w:rsidR="000C0892">
        <w:rPr>
          <w:sz w:val="22"/>
        </w:rPr>
        <w:t xml:space="preserve"> </w:t>
      </w:r>
      <w:r w:rsidR="000C0892">
        <w:rPr>
          <w:rFonts w:ascii="Arial" w:hAnsi="Arial" w:cs="Arial"/>
          <w:b/>
        </w:rPr>
        <w:t xml:space="preserve">Concrete Curb, Sidewalk and Gutter Construction - </w:t>
      </w:r>
      <w:proofErr w:type="spellStart"/>
      <w:r w:rsidR="000C0892">
        <w:rPr>
          <w:rFonts w:ascii="Arial" w:hAnsi="Arial" w:cs="Arial"/>
          <w:b/>
        </w:rPr>
        <w:t>NJDOT</w:t>
      </w:r>
      <w:proofErr w:type="spellEnd"/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0C0892">
        <w:rPr>
          <w:rFonts w:ascii="Arial" w:hAnsi="Arial" w:cs="Arial"/>
          <w:b/>
          <w:szCs w:val="18"/>
          <w:u w:val="single"/>
        </w:rPr>
        <w:t>1/27/2016</w:t>
      </w:r>
      <w:r w:rsidRPr="007D1D98">
        <w:rPr>
          <w:rFonts w:ascii="Arial" w:hAnsi="Arial" w:cs="Arial"/>
          <w:b/>
          <w:szCs w:val="18"/>
        </w:rPr>
        <w:t xml:space="preserve"> (2:00 p.m. EST)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0C0892">
        <w:rPr>
          <w:rFonts w:ascii="Arial" w:hAnsi="Arial" w:cs="Arial"/>
          <w:i w:val="0"/>
          <w:sz w:val="20"/>
          <w:szCs w:val="18"/>
        </w:rPr>
        <w:t>1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0C0892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This bid amendment {addendum} is divided into the following parts: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Part 1: Answers to questions; and</w:t>
      </w:r>
    </w:p>
    <w:p w:rsidR="007D1D98" w:rsidRPr="00073F24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Part 2: </w:t>
      </w:r>
      <w:r w:rsidR="00EB3E79">
        <w:rPr>
          <w:rFonts w:ascii="Arial" w:hAnsi="Arial" w:cs="Arial"/>
        </w:rPr>
        <w:t>For all a</w:t>
      </w:r>
      <w:r w:rsidRPr="007D1D98">
        <w:rPr>
          <w:rFonts w:ascii="Arial" w:hAnsi="Arial" w:cs="Arial"/>
        </w:rPr>
        <w:t>dditions, deletions, clarifica</w:t>
      </w:r>
      <w:r w:rsidR="00502120">
        <w:rPr>
          <w:rFonts w:ascii="Arial" w:hAnsi="Arial" w:cs="Arial"/>
        </w:rPr>
        <w:t>tions and modifications to the Bid S</w:t>
      </w:r>
      <w:r w:rsidRPr="007D1D98">
        <w:rPr>
          <w:rFonts w:ascii="Arial" w:hAnsi="Arial" w:cs="Arial"/>
        </w:rPr>
        <w:t>olicitation {RFP}</w:t>
      </w:r>
      <w:r w:rsidR="00502120">
        <w:rPr>
          <w:rFonts w:ascii="Arial" w:hAnsi="Arial" w:cs="Arial"/>
        </w:rPr>
        <w:t xml:space="preserve"> </w:t>
      </w:r>
      <w:r w:rsidR="00502120" w:rsidRPr="007D1D98">
        <w:rPr>
          <w:rFonts w:ascii="Arial" w:hAnsi="Arial" w:cs="Arial"/>
          <w:szCs w:val="18"/>
        </w:rPr>
        <w:t xml:space="preserve"># </w:t>
      </w:r>
      <w:proofErr w:type="spellStart"/>
      <w:r w:rsidR="000C0892">
        <w:rPr>
          <w:rFonts w:ascii="Arial" w:hAnsi="Arial" w:cs="Arial"/>
          <w:szCs w:val="18"/>
        </w:rPr>
        <w:t>16DPP00009</w:t>
      </w:r>
      <w:proofErr w:type="spellEnd"/>
      <w:r w:rsidR="00D55DDC">
        <w:rPr>
          <w:rFonts w:ascii="Arial" w:hAnsi="Arial" w:cs="Arial"/>
        </w:rPr>
        <w:t xml:space="preserve"> </w:t>
      </w:r>
      <w:r w:rsidR="00EB3E79">
        <w:rPr>
          <w:rFonts w:ascii="Arial" w:hAnsi="Arial" w:cs="Arial"/>
        </w:rPr>
        <w:t>please r</w:t>
      </w:r>
      <w:r w:rsidR="00D55DDC">
        <w:rPr>
          <w:rFonts w:ascii="Arial" w:hAnsi="Arial" w:cs="Arial"/>
        </w:rPr>
        <w:t xml:space="preserve">efer to </w:t>
      </w:r>
      <w:r w:rsidR="000C0892" w:rsidRPr="000C0892">
        <w:rPr>
          <w:rFonts w:ascii="Arial" w:hAnsi="Arial" w:cs="Arial"/>
          <w:b/>
        </w:rPr>
        <w:t xml:space="preserve">Revised RFP </w:t>
      </w:r>
      <w:proofErr w:type="spellStart"/>
      <w:r w:rsidR="000C0892" w:rsidRPr="000C0892">
        <w:rPr>
          <w:rFonts w:ascii="Arial" w:hAnsi="Arial" w:cs="Arial"/>
          <w:b/>
        </w:rPr>
        <w:t>T0278</w:t>
      </w:r>
      <w:proofErr w:type="spellEnd"/>
      <w:r w:rsidR="000C0892" w:rsidRPr="000C0892">
        <w:rPr>
          <w:rFonts w:ascii="Arial" w:hAnsi="Arial" w:cs="Arial"/>
          <w:b/>
        </w:rPr>
        <w:t xml:space="preserve"> Concrete Curb</w:t>
      </w:r>
      <w:r w:rsidR="00E82B97">
        <w:rPr>
          <w:rFonts w:ascii="Arial" w:hAnsi="Arial" w:cs="Arial"/>
          <w:b/>
        </w:rPr>
        <w:t xml:space="preserve"> 0115</w:t>
      </w:r>
      <w:r w:rsidR="00073F24">
        <w:rPr>
          <w:rFonts w:ascii="Arial" w:hAnsi="Arial" w:cs="Arial"/>
          <w:b/>
        </w:rPr>
        <w:t>16</w:t>
      </w:r>
      <w:r w:rsidR="00073F24">
        <w:rPr>
          <w:rFonts w:ascii="Arial" w:hAnsi="Arial" w:cs="Arial"/>
        </w:rPr>
        <w:t>.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It is the sole responsibility of the vendor {bidder}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bid amendments {addenda}.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="007D1D98" w:rsidRPr="00D90C20">
        <w:rPr>
          <w:rFonts w:ascii="Arial" w:hAnsi="Arial" w:cs="Arial"/>
          <w:b/>
          <w:u w:val="single"/>
        </w:rPr>
        <w:lastRenderedPageBreak/>
        <w:t>PART 1</w:t>
      </w:r>
    </w:p>
    <w:p w:rsidR="00E02D77" w:rsidRDefault="000C089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Concrete Curb, Sidewalk and Gutter Construction - </w:t>
      </w:r>
      <w:proofErr w:type="spellStart"/>
      <w:r>
        <w:rPr>
          <w:rFonts w:ascii="Arial" w:hAnsi="Arial" w:cs="Arial"/>
          <w:b/>
          <w:bCs/>
        </w:rPr>
        <w:t>NJDOT</w:t>
      </w:r>
      <w:proofErr w:type="spellEnd"/>
      <w:r w:rsidR="00E02D77">
        <w:rPr>
          <w:rFonts w:ascii="Arial" w:hAnsi="Arial" w:cs="Arial"/>
          <w:b/>
          <w:bCs/>
        </w:rPr>
        <w:t xml:space="preserve"> 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proofErr w:type="spellStart"/>
      <w:r w:rsidR="000C0892">
        <w:rPr>
          <w:rFonts w:ascii="Arial" w:hAnsi="Arial" w:cs="Arial"/>
          <w:b/>
        </w:rPr>
        <w:t>16DPP00009</w:t>
      </w:r>
      <w:proofErr w:type="spellEnd"/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RFP 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3870"/>
        <w:gridCol w:w="3150"/>
      </w:tblGrid>
      <w:tr w:rsidR="00721BC8" w:rsidTr="008971F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89600D" w:rsidP="009B0F6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Vendors {C</w:t>
            </w:r>
            <w:r w:rsidR="00EF3A35">
              <w:rPr>
                <w:rFonts w:ascii="Arial" w:hAnsi="Arial" w:cs="Arial"/>
              </w:rPr>
              <w:t>ont</w:t>
            </w:r>
            <w:r w:rsidR="00CD13A8">
              <w:rPr>
                <w:rFonts w:ascii="Arial" w:hAnsi="Arial" w:cs="Arial"/>
              </w:rPr>
              <w:t>ractors} permitted</w:t>
            </w:r>
            <w:r w:rsidR="00EF3A35">
              <w:rPr>
                <w:rFonts w:ascii="Arial" w:hAnsi="Arial" w:cs="Arial"/>
              </w:rPr>
              <w:t xml:space="preserve"> to submit reduced pricing for individual project quotes?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89600D" w:rsidP="006A345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Yes, Vendors {C</w:t>
            </w:r>
            <w:r w:rsidR="0014090E">
              <w:rPr>
                <w:rFonts w:ascii="Arial" w:hAnsi="Arial" w:cs="Arial"/>
              </w:rPr>
              <w:t>ontractors} may submit</w:t>
            </w:r>
            <w:r w:rsidR="00EF3A35">
              <w:rPr>
                <w:rFonts w:ascii="Arial" w:hAnsi="Arial" w:cs="Arial"/>
              </w:rPr>
              <w:t xml:space="preserve"> reduced unit pricing when </w:t>
            </w:r>
            <w:r w:rsidR="006A3456">
              <w:rPr>
                <w:rFonts w:ascii="Arial" w:hAnsi="Arial" w:cs="Arial"/>
              </w:rPr>
              <w:t>providing the NJDOT with</w:t>
            </w:r>
            <w:r w:rsidR="00CD13A8">
              <w:rPr>
                <w:rFonts w:ascii="Arial" w:hAnsi="Arial" w:cs="Arial"/>
              </w:rPr>
              <w:t xml:space="preserve"> a formal project quote</w:t>
            </w:r>
            <w:r w:rsidR="00EF3A35">
              <w:rPr>
                <w:rFonts w:ascii="Arial" w:hAnsi="Arial" w:cs="Arial"/>
              </w:rPr>
              <w:t xml:space="preserve">.  </w:t>
            </w:r>
            <w:r>
              <w:rPr>
                <w:rFonts w:ascii="Arial" w:hAnsi="Arial" w:cs="Arial"/>
              </w:rPr>
              <w:t>However, a Vendor {C</w:t>
            </w:r>
            <w:r w:rsidR="00C64E4A">
              <w:rPr>
                <w:rFonts w:ascii="Arial" w:hAnsi="Arial" w:cs="Arial"/>
              </w:rPr>
              <w:t>ontractor} is not permitted to increase the unit pricing of this Blanket PO {Contract} when submitting a</w:t>
            </w:r>
            <w:r>
              <w:rPr>
                <w:rFonts w:ascii="Arial" w:hAnsi="Arial" w:cs="Arial"/>
              </w:rPr>
              <w:t>n individual</w:t>
            </w:r>
            <w:r w:rsidR="00C64E4A">
              <w:rPr>
                <w:rFonts w:ascii="Arial" w:hAnsi="Arial" w:cs="Arial"/>
              </w:rPr>
              <w:t xml:space="preserve"> formal project quote.  </w:t>
            </w:r>
            <w:r w:rsidR="000F0170">
              <w:rPr>
                <w:rFonts w:ascii="Arial" w:hAnsi="Arial" w:cs="Arial"/>
              </w:rPr>
              <w:t xml:space="preserve">Please refer to </w:t>
            </w:r>
            <w:r w:rsidR="00EF3A35">
              <w:rPr>
                <w:rFonts w:ascii="Arial" w:hAnsi="Arial" w:cs="Arial"/>
              </w:rPr>
              <w:t xml:space="preserve">Section 3.1 </w:t>
            </w:r>
            <w:r w:rsidR="000F0170">
              <w:rPr>
                <w:rFonts w:ascii="Arial" w:hAnsi="Arial" w:cs="Arial"/>
              </w:rPr>
              <w:t xml:space="preserve">of the revised Bid Specification {RFP} </w:t>
            </w:r>
            <w:r w:rsidR="00EF3A35">
              <w:rPr>
                <w:rFonts w:ascii="Arial" w:hAnsi="Arial" w:cs="Arial"/>
              </w:rPr>
              <w:t>for additional information.</w:t>
            </w: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D766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89600D">
              <w:rPr>
                <w:rFonts w:ascii="Arial" w:hAnsi="Arial" w:cs="Arial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D766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4.4.1.1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D766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electronic signature allowed for the Offer and Acceptance Page?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D766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Yes, it is allowed for the Offer and Acceptance Page.  Please refer to Section 1.3.4 for additional information regarding electronic signatures.</w:t>
            </w: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F3A35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35" w:rsidRDefault="00EF3A35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A35" w:rsidRDefault="00EF3A35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D35" w:rsidRDefault="009A2D35">
      <w:r>
        <w:separator/>
      </w:r>
    </w:p>
  </w:endnote>
  <w:endnote w:type="continuationSeparator" w:id="0">
    <w:p w:rsidR="009A2D35" w:rsidRDefault="009A2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D35" w:rsidRDefault="009A2D35">
      <w:r>
        <w:separator/>
      </w:r>
    </w:p>
  </w:footnote>
  <w:footnote w:type="continuationSeparator" w:id="0">
    <w:p w:rsidR="009A2D35" w:rsidRDefault="009A2D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45C7"/>
    <w:rsid w:val="00047D91"/>
    <w:rsid w:val="00052193"/>
    <w:rsid w:val="000555F2"/>
    <w:rsid w:val="0006149B"/>
    <w:rsid w:val="00073F24"/>
    <w:rsid w:val="00087AC7"/>
    <w:rsid w:val="000C0892"/>
    <w:rsid w:val="000C3964"/>
    <w:rsid w:val="000C7991"/>
    <w:rsid w:val="000D0811"/>
    <w:rsid w:val="000F0170"/>
    <w:rsid w:val="000F21AF"/>
    <w:rsid w:val="001130EC"/>
    <w:rsid w:val="001236A1"/>
    <w:rsid w:val="001265C6"/>
    <w:rsid w:val="0014090E"/>
    <w:rsid w:val="00160E56"/>
    <w:rsid w:val="00190044"/>
    <w:rsid w:val="001D1ABC"/>
    <w:rsid w:val="001F34F3"/>
    <w:rsid w:val="0020175D"/>
    <w:rsid w:val="00202F19"/>
    <w:rsid w:val="002307AF"/>
    <w:rsid w:val="00257D6E"/>
    <w:rsid w:val="00265921"/>
    <w:rsid w:val="00271544"/>
    <w:rsid w:val="002745C5"/>
    <w:rsid w:val="00277A56"/>
    <w:rsid w:val="00282AE1"/>
    <w:rsid w:val="00285BF3"/>
    <w:rsid w:val="002C1484"/>
    <w:rsid w:val="002C54B7"/>
    <w:rsid w:val="003048CF"/>
    <w:rsid w:val="00305B6D"/>
    <w:rsid w:val="00312D7D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A0576"/>
    <w:rsid w:val="004A121D"/>
    <w:rsid w:val="004A7DA7"/>
    <w:rsid w:val="004C13A5"/>
    <w:rsid w:val="004C417C"/>
    <w:rsid w:val="004D39BB"/>
    <w:rsid w:val="004D39D7"/>
    <w:rsid w:val="004E32C5"/>
    <w:rsid w:val="004E725B"/>
    <w:rsid w:val="004F3C89"/>
    <w:rsid w:val="004F542C"/>
    <w:rsid w:val="00502120"/>
    <w:rsid w:val="005175DC"/>
    <w:rsid w:val="005271D3"/>
    <w:rsid w:val="0054794A"/>
    <w:rsid w:val="00560578"/>
    <w:rsid w:val="00564F14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36A6"/>
    <w:rsid w:val="005D5F8B"/>
    <w:rsid w:val="005E3AEA"/>
    <w:rsid w:val="005E7D9D"/>
    <w:rsid w:val="005F3A74"/>
    <w:rsid w:val="00606784"/>
    <w:rsid w:val="00610AAA"/>
    <w:rsid w:val="00610ADE"/>
    <w:rsid w:val="00646784"/>
    <w:rsid w:val="00670FCB"/>
    <w:rsid w:val="006848B7"/>
    <w:rsid w:val="00695D16"/>
    <w:rsid w:val="006A3456"/>
    <w:rsid w:val="006A3DE5"/>
    <w:rsid w:val="006A665B"/>
    <w:rsid w:val="006B3833"/>
    <w:rsid w:val="006C37AB"/>
    <w:rsid w:val="006C5427"/>
    <w:rsid w:val="006D2967"/>
    <w:rsid w:val="006D6EE7"/>
    <w:rsid w:val="006E6FF8"/>
    <w:rsid w:val="0071384F"/>
    <w:rsid w:val="007164B6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600D"/>
    <w:rsid w:val="008D3A86"/>
    <w:rsid w:val="008E50C7"/>
    <w:rsid w:val="008F75E9"/>
    <w:rsid w:val="0091092B"/>
    <w:rsid w:val="00917A01"/>
    <w:rsid w:val="00921198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2D35"/>
    <w:rsid w:val="009B0F64"/>
    <w:rsid w:val="009B5141"/>
    <w:rsid w:val="009B63E6"/>
    <w:rsid w:val="009C4E02"/>
    <w:rsid w:val="009D198D"/>
    <w:rsid w:val="009D2175"/>
    <w:rsid w:val="009F1316"/>
    <w:rsid w:val="009F527D"/>
    <w:rsid w:val="00A0222F"/>
    <w:rsid w:val="00A02297"/>
    <w:rsid w:val="00A05781"/>
    <w:rsid w:val="00A30216"/>
    <w:rsid w:val="00A40774"/>
    <w:rsid w:val="00A51E71"/>
    <w:rsid w:val="00A527F9"/>
    <w:rsid w:val="00A6113F"/>
    <w:rsid w:val="00A8091E"/>
    <w:rsid w:val="00A8549A"/>
    <w:rsid w:val="00A90E6E"/>
    <w:rsid w:val="00AA2C37"/>
    <w:rsid w:val="00AA3920"/>
    <w:rsid w:val="00AB72B8"/>
    <w:rsid w:val="00AD3D3C"/>
    <w:rsid w:val="00B1392F"/>
    <w:rsid w:val="00B3763D"/>
    <w:rsid w:val="00B42330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34732"/>
    <w:rsid w:val="00C41CB6"/>
    <w:rsid w:val="00C45AB4"/>
    <w:rsid w:val="00C56198"/>
    <w:rsid w:val="00C564E7"/>
    <w:rsid w:val="00C60DC5"/>
    <w:rsid w:val="00C64E4A"/>
    <w:rsid w:val="00C83977"/>
    <w:rsid w:val="00CC2CBB"/>
    <w:rsid w:val="00CD13A8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807AD"/>
    <w:rsid w:val="00E82B97"/>
    <w:rsid w:val="00E92ADD"/>
    <w:rsid w:val="00E945C1"/>
    <w:rsid w:val="00E97321"/>
    <w:rsid w:val="00EA330C"/>
    <w:rsid w:val="00EB3E79"/>
    <w:rsid w:val="00EB557F"/>
    <w:rsid w:val="00EC5F73"/>
    <w:rsid w:val="00EE31B0"/>
    <w:rsid w:val="00EF3A35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w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89C72E5-5CB9-458A-A70F-82DC1B1C5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134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Rory Regan</cp:lastModifiedBy>
  <cp:revision>23</cp:revision>
  <cp:lastPrinted>2015-12-30T21:26:00Z</cp:lastPrinted>
  <dcterms:created xsi:type="dcterms:W3CDTF">2015-12-30T20:05:00Z</dcterms:created>
  <dcterms:modified xsi:type="dcterms:W3CDTF">2016-01-13T19:54:00Z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