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C69E4" w14:textId="77777777" w:rsidR="004016DD" w:rsidRPr="003837E7" w:rsidRDefault="004016DD" w:rsidP="004016DD">
      <w:pPr>
        <w:rPr>
          <w:rFonts w:ascii="Calibri" w:hAnsi="Calibri" w:cs="Calibri"/>
          <w:sz w:val="22"/>
          <w:szCs w:val="22"/>
        </w:rPr>
      </w:pPr>
      <w:r w:rsidRPr="003837E7">
        <w:rPr>
          <w:rFonts w:ascii="Calibri" w:hAnsi="Calibri" w:cs="Calibri"/>
          <w:sz w:val="22"/>
          <w:szCs w:val="22"/>
        </w:rPr>
        <w:t>University of Wisconsin Stevens Point</w:t>
      </w:r>
    </w:p>
    <w:p w14:paraId="1B5E743A" w14:textId="77777777" w:rsidR="00C1048B" w:rsidRPr="003837E7" w:rsidRDefault="00C1048B" w:rsidP="004016DD">
      <w:pPr>
        <w:rPr>
          <w:rFonts w:ascii="Calibri" w:hAnsi="Calibri" w:cs="Calibri"/>
          <w:sz w:val="22"/>
          <w:szCs w:val="22"/>
        </w:rPr>
      </w:pPr>
      <w:r w:rsidRPr="003837E7">
        <w:rPr>
          <w:rFonts w:ascii="Calibri" w:hAnsi="Calibri" w:cs="Calibri"/>
          <w:sz w:val="22"/>
          <w:szCs w:val="22"/>
        </w:rPr>
        <w:t>2026-STPALL-01363-RFB</w:t>
      </w:r>
    </w:p>
    <w:p w14:paraId="429D6043" w14:textId="77777777" w:rsidR="000804AF" w:rsidRPr="003837E7" w:rsidRDefault="000804AF" w:rsidP="004271AC">
      <w:pPr>
        <w:rPr>
          <w:rFonts w:ascii="Calibri" w:hAnsi="Calibri" w:cs="Calibri"/>
          <w:sz w:val="22"/>
          <w:szCs w:val="22"/>
        </w:rPr>
      </w:pPr>
      <w:r w:rsidRPr="003837E7">
        <w:rPr>
          <w:rFonts w:ascii="Calibri" w:hAnsi="Calibri" w:cs="Calibri"/>
          <w:sz w:val="22"/>
          <w:szCs w:val="22"/>
        </w:rPr>
        <w:t>AV Services for Commencements, Convocations, and Other Events</w:t>
      </w:r>
    </w:p>
    <w:p w14:paraId="79CED2C9" w14:textId="26EF3A54" w:rsidR="004271AC" w:rsidRPr="003837E7" w:rsidRDefault="004271AC" w:rsidP="004271AC">
      <w:pPr>
        <w:rPr>
          <w:rFonts w:ascii="Calibri" w:hAnsi="Calibri" w:cs="Calibri"/>
          <w:b/>
          <w:bCs/>
          <w:u w:val="single"/>
        </w:rPr>
      </w:pPr>
      <w:r w:rsidRPr="003837E7">
        <w:rPr>
          <w:rFonts w:ascii="Calibri" w:hAnsi="Calibri" w:cs="Calibri"/>
          <w:b/>
          <w:bCs/>
          <w:u w:val="single"/>
        </w:rPr>
        <w:t>Questions and Responses</w:t>
      </w:r>
    </w:p>
    <w:p w14:paraId="5E188EED" w14:textId="17E233FE" w:rsidR="00DD2E6F" w:rsidRPr="003837E7" w:rsidRDefault="0029712E">
      <w:pPr>
        <w:rPr>
          <w:rFonts w:ascii="Calibri" w:hAnsi="Calibri" w:cs="Calibri"/>
          <w:b/>
          <w:bCs/>
          <w:sz w:val="22"/>
          <w:szCs w:val="22"/>
        </w:rPr>
      </w:pPr>
      <w:r w:rsidRPr="003837E7">
        <w:rPr>
          <w:rFonts w:ascii="Calibri" w:hAnsi="Calibri" w:cs="Calibri"/>
          <w:b/>
          <w:bCs/>
          <w:sz w:val="22"/>
          <w:szCs w:val="22"/>
        </w:rPr>
        <w:t>Question:</w:t>
      </w:r>
    </w:p>
    <w:p w14:paraId="331D004F" w14:textId="606258D0" w:rsidR="0029712E" w:rsidRPr="003837E7" w:rsidRDefault="0029712E" w:rsidP="0029712E">
      <w:pPr>
        <w:pStyle w:val="ListParagraph"/>
        <w:numPr>
          <w:ilvl w:val="0"/>
          <w:numId w:val="2"/>
        </w:numPr>
        <w:rPr>
          <w:rFonts w:ascii="Calibri" w:hAnsi="Calibri" w:cs="Calibri"/>
          <w:sz w:val="22"/>
          <w:szCs w:val="22"/>
        </w:rPr>
      </w:pPr>
      <w:r w:rsidRPr="003837E7">
        <w:rPr>
          <w:rFonts w:ascii="Calibri" w:hAnsi="Calibri" w:cs="Calibri"/>
          <w:sz w:val="22"/>
          <w:szCs w:val="22"/>
        </w:rPr>
        <w:t>Who is providing the video feed for this event? Will this be included as part of this RFB? If so, how many cameras are requested? Will this event be livestreamed?</w:t>
      </w:r>
    </w:p>
    <w:p w14:paraId="2FBF1868" w14:textId="075DC360" w:rsidR="008A306F" w:rsidRPr="003837E7" w:rsidRDefault="008A306F" w:rsidP="008A306F">
      <w:pPr>
        <w:rPr>
          <w:rFonts w:ascii="Calibri" w:hAnsi="Calibri" w:cs="Calibri"/>
          <w:b/>
          <w:bCs/>
          <w:sz w:val="22"/>
          <w:szCs w:val="22"/>
        </w:rPr>
      </w:pPr>
      <w:r w:rsidRPr="003837E7">
        <w:rPr>
          <w:rFonts w:ascii="Calibri" w:hAnsi="Calibri" w:cs="Calibri"/>
          <w:b/>
          <w:bCs/>
          <w:sz w:val="22"/>
          <w:szCs w:val="22"/>
        </w:rPr>
        <w:t>Response</w:t>
      </w:r>
      <w:r w:rsidR="00037B6F" w:rsidRPr="003837E7">
        <w:rPr>
          <w:rFonts w:ascii="Calibri" w:hAnsi="Calibri" w:cs="Calibri"/>
          <w:b/>
          <w:bCs/>
          <w:sz w:val="22"/>
          <w:szCs w:val="22"/>
        </w:rPr>
        <w:t>:</w:t>
      </w:r>
    </w:p>
    <w:p w14:paraId="559A854C" w14:textId="790978BD" w:rsidR="008A306F" w:rsidRPr="003837E7" w:rsidRDefault="0029712E">
      <w:pPr>
        <w:rPr>
          <w:rFonts w:ascii="Calibri" w:hAnsi="Calibri" w:cs="Calibri"/>
          <w:sz w:val="22"/>
          <w:szCs w:val="22"/>
        </w:rPr>
      </w:pPr>
      <w:r w:rsidRPr="003837E7">
        <w:rPr>
          <w:rFonts w:ascii="Calibri" w:hAnsi="Calibri" w:cs="Calibri"/>
          <w:sz w:val="22"/>
          <w:szCs w:val="22"/>
        </w:rPr>
        <w:t xml:space="preserve">Livestreaming services will be provided by UWSP staff and are not part of this RFB. UWSP staff will provide </w:t>
      </w:r>
      <w:r w:rsidR="000E1F1F" w:rsidRPr="003837E7">
        <w:rPr>
          <w:rFonts w:ascii="Calibri" w:hAnsi="Calibri" w:cs="Calibri"/>
          <w:sz w:val="22"/>
          <w:szCs w:val="22"/>
        </w:rPr>
        <w:t xml:space="preserve">a </w:t>
      </w:r>
      <w:r w:rsidR="00365F29" w:rsidRPr="003837E7">
        <w:rPr>
          <w:rFonts w:ascii="Calibri" w:hAnsi="Calibri" w:cs="Calibri"/>
          <w:sz w:val="22"/>
          <w:szCs w:val="22"/>
        </w:rPr>
        <w:t>camera</w:t>
      </w:r>
      <w:r w:rsidRPr="003837E7">
        <w:rPr>
          <w:rFonts w:ascii="Calibri" w:hAnsi="Calibri" w:cs="Calibri"/>
          <w:sz w:val="22"/>
          <w:szCs w:val="22"/>
        </w:rPr>
        <w:t xml:space="preserve"> and video feed for the event.</w:t>
      </w:r>
    </w:p>
    <w:p w14:paraId="65015297" w14:textId="77777777" w:rsidR="00E47BA1" w:rsidRPr="003837E7" w:rsidRDefault="00E47BA1" w:rsidP="00E47BA1">
      <w:pPr>
        <w:rPr>
          <w:rFonts w:ascii="Calibri" w:hAnsi="Calibri" w:cs="Calibri"/>
          <w:b/>
          <w:bCs/>
          <w:sz w:val="22"/>
          <w:szCs w:val="22"/>
        </w:rPr>
      </w:pPr>
      <w:r w:rsidRPr="003837E7">
        <w:rPr>
          <w:rFonts w:ascii="Calibri" w:hAnsi="Calibri" w:cs="Calibri"/>
          <w:b/>
          <w:bCs/>
          <w:sz w:val="22"/>
          <w:szCs w:val="22"/>
        </w:rPr>
        <w:t>Question:</w:t>
      </w:r>
    </w:p>
    <w:p w14:paraId="76CC98FF" w14:textId="5A746E0D" w:rsidR="00437771" w:rsidRPr="003837E7" w:rsidRDefault="00437771" w:rsidP="00437771">
      <w:pPr>
        <w:pStyle w:val="ListParagraph"/>
        <w:numPr>
          <w:ilvl w:val="0"/>
          <w:numId w:val="2"/>
        </w:numPr>
        <w:rPr>
          <w:rFonts w:ascii="Calibri" w:hAnsi="Calibri" w:cs="Calibri"/>
          <w:sz w:val="22"/>
          <w:szCs w:val="22"/>
        </w:rPr>
      </w:pPr>
      <w:r w:rsidRPr="003837E7">
        <w:rPr>
          <w:rFonts w:ascii="Calibri" w:hAnsi="Calibri" w:cs="Calibri"/>
          <w:sz w:val="22"/>
          <w:szCs w:val="22"/>
        </w:rPr>
        <w:t xml:space="preserve">Under 9/1/26, it says: "The vendor would need to work with existing equipment and set up in UWSP Laird Room, Alumni Room and Legacy Room which are located in the Dreyfus University Center. There will be multiple meetings held during the same time over these three days. Meetings will be livestreamed so microphones will be needed to hear meeting attendees." Can you please clarify what existing equipment there is? Which three days do you need coverage? And please clarify full scope of work for this part? </w:t>
      </w:r>
    </w:p>
    <w:p w14:paraId="30EDF002" w14:textId="77777777" w:rsidR="00E47BA1" w:rsidRPr="003837E7" w:rsidRDefault="00E47BA1" w:rsidP="00E47BA1">
      <w:pPr>
        <w:rPr>
          <w:rFonts w:ascii="Calibri" w:hAnsi="Calibri" w:cs="Calibri"/>
          <w:b/>
          <w:bCs/>
          <w:sz w:val="22"/>
          <w:szCs w:val="22"/>
        </w:rPr>
      </w:pPr>
      <w:r w:rsidRPr="003837E7">
        <w:rPr>
          <w:rFonts w:ascii="Calibri" w:hAnsi="Calibri" w:cs="Calibri"/>
          <w:b/>
          <w:bCs/>
          <w:sz w:val="22"/>
          <w:szCs w:val="22"/>
        </w:rPr>
        <w:t>Response:</w:t>
      </w:r>
    </w:p>
    <w:p w14:paraId="7FF91ECB" w14:textId="77777777" w:rsidR="00B03888" w:rsidRPr="003837E7" w:rsidRDefault="00B03888" w:rsidP="00EB2F91">
      <w:pPr>
        <w:rPr>
          <w:rFonts w:ascii="Calibri" w:hAnsi="Calibri" w:cs="Calibri"/>
          <w:sz w:val="22"/>
          <w:szCs w:val="22"/>
        </w:rPr>
      </w:pPr>
      <w:r w:rsidRPr="003837E7">
        <w:rPr>
          <w:rFonts w:ascii="Calibri" w:hAnsi="Calibri" w:cs="Calibri"/>
          <w:sz w:val="22"/>
          <w:szCs w:val="22"/>
        </w:rPr>
        <w:t xml:space="preserve">This scope of work was included in error and was removed on 06/10/26. </w:t>
      </w:r>
    </w:p>
    <w:p w14:paraId="2F431D07" w14:textId="48458C2F"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Question:</w:t>
      </w:r>
    </w:p>
    <w:p w14:paraId="5CC34EFC" w14:textId="3AC7F2A3" w:rsidR="00437771" w:rsidRPr="003837E7" w:rsidRDefault="00437771" w:rsidP="00B03888">
      <w:pPr>
        <w:pStyle w:val="ListParagraph"/>
        <w:numPr>
          <w:ilvl w:val="0"/>
          <w:numId w:val="2"/>
        </w:numPr>
        <w:rPr>
          <w:rFonts w:ascii="Calibri" w:hAnsi="Calibri" w:cs="Calibri"/>
          <w:sz w:val="22"/>
          <w:szCs w:val="22"/>
        </w:rPr>
      </w:pPr>
      <w:r w:rsidRPr="003837E7">
        <w:rPr>
          <w:rFonts w:ascii="Calibri" w:hAnsi="Calibri" w:cs="Calibri"/>
          <w:sz w:val="22"/>
          <w:szCs w:val="22"/>
        </w:rPr>
        <w:t>What was the last contract amount for similar services? Is there an incumbent vendor that is being considered for this?</w:t>
      </w:r>
    </w:p>
    <w:p w14:paraId="34B970DC" w14:textId="77777777" w:rsidR="00437771" w:rsidRPr="003837E7" w:rsidRDefault="00437771" w:rsidP="00437771">
      <w:pPr>
        <w:rPr>
          <w:rFonts w:ascii="Calibri" w:hAnsi="Calibri" w:cs="Calibri"/>
          <w:b/>
          <w:bCs/>
          <w:sz w:val="22"/>
          <w:szCs w:val="22"/>
        </w:rPr>
      </w:pPr>
      <w:r w:rsidRPr="003837E7">
        <w:rPr>
          <w:rFonts w:ascii="Calibri" w:hAnsi="Calibri" w:cs="Calibri"/>
          <w:b/>
          <w:bCs/>
          <w:sz w:val="22"/>
          <w:szCs w:val="22"/>
        </w:rPr>
        <w:t>Response:</w:t>
      </w:r>
    </w:p>
    <w:p w14:paraId="480400D0" w14:textId="033739B6" w:rsidR="00B03888" w:rsidRPr="003837E7" w:rsidRDefault="00437771" w:rsidP="00E47BA1">
      <w:pPr>
        <w:rPr>
          <w:rFonts w:ascii="Calibri" w:hAnsi="Calibri" w:cs="Calibri"/>
          <w:sz w:val="22"/>
          <w:szCs w:val="22"/>
        </w:rPr>
      </w:pPr>
      <w:r w:rsidRPr="003837E7">
        <w:rPr>
          <w:rFonts w:ascii="Calibri" w:hAnsi="Calibri" w:cs="Calibri"/>
          <w:sz w:val="22"/>
          <w:szCs w:val="22"/>
        </w:rPr>
        <w:t xml:space="preserve">For the previous contract amount, please submit an open records request to Rob Manzke at email: </w:t>
      </w:r>
      <w:hyperlink r:id="rId5" w:history="1">
        <w:r w:rsidRPr="003837E7">
          <w:rPr>
            <w:rStyle w:val="Hyperlink"/>
            <w:rFonts w:ascii="Calibri" w:hAnsi="Calibri" w:cs="Calibri"/>
            <w:color w:val="auto"/>
            <w:sz w:val="22"/>
            <w:szCs w:val="22"/>
          </w:rPr>
          <w:t>rmanzke@uwsp.edu</w:t>
        </w:r>
      </w:hyperlink>
      <w:r w:rsidRPr="003837E7">
        <w:rPr>
          <w:rFonts w:ascii="Calibri" w:hAnsi="Calibri" w:cs="Calibri"/>
          <w:sz w:val="22"/>
          <w:szCs w:val="22"/>
        </w:rPr>
        <w:t xml:space="preserve">.  UWSP has worked with </w:t>
      </w:r>
      <w:r w:rsidR="00474758" w:rsidRPr="003837E7">
        <w:rPr>
          <w:rFonts w:ascii="Calibri" w:hAnsi="Calibri" w:cs="Calibri"/>
          <w:sz w:val="22"/>
          <w:szCs w:val="22"/>
        </w:rPr>
        <w:t xml:space="preserve">many </w:t>
      </w:r>
      <w:r w:rsidRPr="003837E7">
        <w:rPr>
          <w:rFonts w:ascii="Calibri" w:hAnsi="Calibri" w:cs="Calibri"/>
          <w:sz w:val="22"/>
          <w:szCs w:val="22"/>
        </w:rPr>
        <w:t>vendors in the past; however, this is a sealed bid process. All bidders will be evaluated based on the requirements outlined in the specifications, and award will be made to the lowest responsive and responsible bidder.</w:t>
      </w:r>
    </w:p>
    <w:p w14:paraId="2CD47A22" w14:textId="77777777" w:rsidR="009171C2" w:rsidRPr="003837E7" w:rsidRDefault="009171C2" w:rsidP="009171C2">
      <w:pPr>
        <w:rPr>
          <w:rFonts w:ascii="Calibri" w:hAnsi="Calibri" w:cs="Calibri"/>
          <w:b/>
          <w:bCs/>
          <w:sz w:val="22"/>
          <w:szCs w:val="22"/>
        </w:rPr>
      </w:pPr>
      <w:r w:rsidRPr="003837E7">
        <w:rPr>
          <w:rFonts w:ascii="Calibri" w:hAnsi="Calibri" w:cs="Calibri"/>
          <w:b/>
          <w:bCs/>
          <w:sz w:val="22"/>
          <w:szCs w:val="22"/>
        </w:rPr>
        <w:t>Question:</w:t>
      </w:r>
    </w:p>
    <w:p w14:paraId="73AC0E6E" w14:textId="1C9CA96B" w:rsidR="00B03888" w:rsidRPr="003837E7" w:rsidRDefault="00B03888" w:rsidP="00B03888">
      <w:pPr>
        <w:pStyle w:val="ListParagraph"/>
        <w:numPr>
          <w:ilvl w:val="0"/>
          <w:numId w:val="2"/>
        </w:numPr>
        <w:rPr>
          <w:rFonts w:ascii="Calibri" w:hAnsi="Calibri" w:cs="Calibri"/>
          <w:sz w:val="22"/>
          <w:szCs w:val="22"/>
        </w:rPr>
      </w:pPr>
      <w:r w:rsidRPr="003837E7">
        <w:rPr>
          <w:rFonts w:ascii="Calibri" w:hAnsi="Calibri" w:cs="Calibri"/>
          <w:sz w:val="22"/>
          <w:szCs w:val="22"/>
        </w:rPr>
        <w:t>Is there a need for any producing, event management, pre-produced graphics, or video production services beyond the equipment and AV technicians specified in the RFB, including positions responsible for managing the events and calling the show(s)?</w:t>
      </w:r>
    </w:p>
    <w:p w14:paraId="349350FB" w14:textId="0FA6237C" w:rsidR="009171C2" w:rsidRPr="003837E7" w:rsidRDefault="009171C2" w:rsidP="009171C2">
      <w:pPr>
        <w:rPr>
          <w:rFonts w:ascii="Calibri" w:hAnsi="Calibri" w:cs="Calibri"/>
          <w:b/>
          <w:bCs/>
          <w:sz w:val="22"/>
          <w:szCs w:val="22"/>
        </w:rPr>
      </w:pPr>
      <w:r w:rsidRPr="003837E7">
        <w:rPr>
          <w:rFonts w:ascii="Calibri" w:hAnsi="Calibri" w:cs="Calibri"/>
          <w:b/>
          <w:bCs/>
          <w:sz w:val="22"/>
          <w:szCs w:val="22"/>
        </w:rPr>
        <w:t>Response:</w:t>
      </w:r>
    </w:p>
    <w:p w14:paraId="55592B03" w14:textId="77777777" w:rsidR="00B03888" w:rsidRPr="003837E7" w:rsidRDefault="009171C2" w:rsidP="00B03888">
      <w:pPr>
        <w:rPr>
          <w:rFonts w:ascii="Calibri" w:hAnsi="Calibri" w:cs="Calibri"/>
          <w:sz w:val="22"/>
          <w:szCs w:val="22"/>
        </w:rPr>
      </w:pPr>
      <w:r w:rsidRPr="003837E7">
        <w:rPr>
          <w:rFonts w:ascii="Calibri" w:hAnsi="Calibri" w:cs="Calibri"/>
          <w:sz w:val="22"/>
          <w:szCs w:val="22"/>
        </w:rPr>
        <w:lastRenderedPageBreak/>
        <w:t xml:space="preserve">No, we do not need any of these positions. Only AV technicians. </w:t>
      </w:r>
    </w:p>
    <w:p w14:paraId="6324C625" w14:textId="67EAF39F"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Question:</w:t>
      </w:r>
    </w:p>
    <w:p w14:paraId="0CCAFDF4" w14:textId="3BE03F23" w:rsidR="006762DD" w:rsidRPr="003837E7" w:rsidRDefault="006762DD" w:rsidP="00B03888">
      <w:pPr>
        <w:pStyle w:val="ListParagraph"/>
        <w:numPr>
          <w:ilvl w:val="0"/>
          <w:numId w:val="2"/>
        </w:numPr>
        <w:rPr>
          <w:rFonts w:ascii="Calibri" w:hAnsi="Calibri" w:cs="Calibri"/>
          <w:sz w:val="22"/>
          <w:szCs w:val="22"/>
        </w:rPr>
      </w:pPr>
      <w:r w:rsidRPr="003837E7">
        <w:rPr>
          <w:rFonts w:ascii="Calibri" w:hAnsi="Calibri" w:cs="Calibri"/>
          <w:sz w:val="22"/>
          <w:szCs w:val="22"/>
        </w:rPr>
        <w:t xml:space="preserve">Does UWSP use </w:t>
      </w:r>
      <w:proofErr w:type="spellStart"/>
      <w:r w:rsidRPr="003837E7">
        <w:rPr>
          <w:rFonts w:ascii="Calibri" w:hAnsi="Calibri" w:cs="Calibri"/>
          <w:sz w:val="22"/>
          <w:szCs w:val="22"/>
        </w:rPr>
        <w:t>Shoflo</w:t>
      </w:r>
      <w:proofErr w:type="spellEnd"/>
      <w:r w:rsidRPr="003837E7">
        <w:rPr>
          <w:rFonts w:ascii="Calibri" w:hAnsi="Calibri" w:cs="Calibri"/>
          <w:sz w:val="22"/>
          <w:szCs w:val="22"/>
        </w:rPr>
        <w:t>?</w:t>
      </w:r>
    </w:p>
    <w:p w14:paraId="0C721FD5" w14:textId="77777777"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Response:</w:t>
      </w:r>
    </w:p>
    <w:p w14:paraId="0C7789CD" w14:textId="60EE3EF5" w:rsidR="00B03888" w:rsidRPr="003837E7" w:rsidRDefault="006762DD" w:rsidP="00B03888">
      <w:pPr>
        <w:rPr>
          <w:rFonts w:ascii="Calibri" w:hAnsi="Calibri" w:cs="Calibri"/>
          <w:sz w:val="22"/>
          <w:szCs w:val="22"/>
        </w:rPr>
      </w:pPr>
      <w:r w:rsidRPr="003837E7">
        <w:rPr>
          <w:rFonts w:ascii="Calibri" w:hAnsi="Calibri" w:cs="Calibri"/>
          <w:sz w:val="22"/>
          <w:szCs w:val="22"/>
        </w:rPr>
        <w:t>No, we do not.</w:t>
      </w:r>
    </w:p>
    <w:p w14:paraId="1CB8BC39" w14:textId="4FD95C16"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Question:</w:t>
      </w:r>
    </w:p>
    <w:p w14:paraId="2E1048C1" w14:textId="46FDBC9F" w:rsidR="006762DD" w:rsidRPr="003837E7" w:rsidRDefault="006762DD" w:rsidP="006762DD">
      <w:pPr>
        <w:pStyle w:val="ListParagraph"/>
        <w:numPr>
          <w:ilvl w:val="0"/>
          <w:numId w:val="2"/>
        </w:numPr>
        <w:rPr>
          <w:rFonts w:ascii="Calibri" w:hAnsi="Calibri" w:cs="Calibri"/>
          <w:sz w:val="22"/>
          <w:szCs w:val="22"/>
        </w:rPr>
      </w:pPr>
      <w:r w:rsidRPr="003837E7">
        <w:rPr>
          <w:rFonts w:ascii="Calibri" w:hAnsi="Calibri" w:cs="Calibri"/>
          <w:sz w:val="22"/>
          <w:szCs w:val="22"/>
        </w:rPr>
        <w:t>Does the convocation need any cameras, recording, IMAG (image magnification of the speakers on the screen for the audience), or livestreaming?</w:t>
      </w:r>
    </w:p>
    <w:p w14:paraId="7F6AD007" w14:textId="77777777"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Response:</w:t>
      </w:r>
    </w:p>
    <w:p w14:paraId="3229DF07" w14:textId="3905A2BB" w:rsidR="006762DD" w:rsidRPr="003837E7" w:rsidRDefault="006762DD" w:rsidP="00B03888">
      <w:pPr>
        <w:rPr>
          <w:rFonts w:ascii="Calibri" w:hAnsi="Calibri" w:cs="Calibri"/>
          <w:sz w:val="22"/>
          <w:szCs w:val="22"/>
        </w:rPr>
      </w:pPr>
      <w:r w:rsidRPr="003837E7">
        <w:rPr>
          <w:rFonts w:ascii="Calibri" w:hAnsi="Calibri" w:cs="Calibri"/>
          <w:sz w:val="22"/>
          <w:szCs w:val="22"/>
        </w:rPr>
        <w:t xml:space="preserve">None of </w:t>
      </w:r>
      <w:r w:rsidR="00B03888" w:rsidRPr="003837E7">
        <w:rPr>
          <w:rFonts w:ascii="Calibri" w:hAnsi="Calibri" w:cs="Calibri"/>
          <w:sz w:val="22"/>
          <w:szCs w:val="22"/>
        </w:rPr>
        <w:t>these services</w:t>
      </w:r>
      <w:r w:rsidRPr="003837E7">
        <w:rPr>
          <w:rFonts w:ascii="Calibri" w:hAnsi="Calibri" w:cs="Calibri"/>
          <w:sz w:val="22"/>
          <w:szCs w:val="22"/>
        </w:rPr>
        <w:t xml:space="preserve"> are needed</w:t>
      </w:r>
      <w:r w:rsidR="00B03888" w:rsidRPr="003837E7">
        <w:rPr>
          <w:rFonts w:ascii="Calibri" w:hAnsi="Calibri" w:cs="Calibri"/>
          <w:sz w:val="22"/>
          <w:szCs w:val="22"/>
        </w:rPr>
        <w:t>.</w:t>
      </w:r>
    </w:p>
    <w:p w14:paraId="2D21A02E" w14:textId="44B257C4" w:rsidR="006762DD" w:rsidRPr="003837E7" w:rsidRDefault="00B03888" w:rsidP="00B03888">
      <w:pPr>
        <w:rPr>
          <w:rFonts w:ascii="Calibri" w:hAnsi="Calibri" w:cs="Calibri"/>
          <w:b/>
          <w:bCs/>
          <w:sz w:val="22"/>
          <w:szCs w:val="22"/>
        </w:rPr>
      </w:pPr>
      <w:r w:rsidRPr="003837E7">
        <w:rPr>
          <w:rFonts w:ascii="Calibri" w:hAnsi="Calibri" w:cs="Calibri"/>
          <w:b/>
          <w:bCs/>
          <w:sz w:val="22"/>
          <w:szCs w:val="22"/>
        </w:rPr>
        <w:t>Question:</w:t>
      </w:r>
    </w:p>
    <w:p w14:paraId="2E59DAA4" w14:textId="2A03641B" w:rsidR="006762DD" w:rsidRPr="003837E7" w:rsidRDefault="006762DD" w:rsidP="006762DD">
      <w:pPr>
        <w:numPr>
          <w:ilvl w:val="0"/>
          <w:numId w:val="2"/>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 xml:space="preserve">Can you give more information on the size of the pep / jazz band </w:t>
      </w:r>
      <w:r w:rsidR="00437771" w:rsidRPr="003837E7">
        <w:rPr>
          <w:rFonts w:ascii="Calibri" w:eastAsia="Times New Roman" w:hAnsi="Calibri" w:cs="Calibri"/>
          <w:sz w:val="22"/>
          <w:szCs w:val="22"/>
        </w:rPr>
        <w:t xml:space="preserve">during the Convocation </w:t>
      </w:r>
      <w:r w:rsidRPr="003837E7">
        <w:rPr>
          <w:rFonts w:ascii="Calibri" w:eastAsia="Times New Roman" w:hAnsi="Calibri" w:cs="Calibri"/>
          <w:sz w:val="22"/>
          <w:szCs w:val="22"/>
        </w:rPr>
        <w:t xml:space="preserve">and if they have soloists that need to be </w:t>
      </w:r>
      <w:proofErr w:type="spellStart"/>
      <w:r w:rsidRPr="003837E7">
        <w:rPr>
          <w:rFonts w:ascii="Calibri" w:eastAsia="Times New Roman" w:hAnsi="Calibri" w:cs="Calibri"/>
          <w:sz w:val="22"/>
          <w:szCs w:val="22"/>
        </w:rPr>
        <w:t>mic’d</w:t>
      </w:r>
      <w:proofErr w:type="spellEnd"/>
      <w:r w:rsidRPr="003837E7">
        <w:rPr>
          <w:rFonts w:ascii="Calibri" w:eastAsia="Times New Roman" w:hAnsi="Calibri" w:cs="Calibri"/>
          <w:sz w:val="22"/>
          <w:szCs w:val="22"/>
        </w:rPr>
        <w:t xml:space="preserve">? </w:t>
      </w:r>
    </w:p>
    <w:p w14:paraId="41C6140A" w14:textId="77777777" w:rsidR="00B03888" w:rsidRPr="003837E7" w:rsidRDefault="00B03888" w:rsidP="00B03888">
      <w:pPr>
        <w:spacing w:after="0" w:line="240" w:lineRule="auto"/>
        <w:rPr>
          <w:rFonts w:ascii="Calibri" w:eastAsia="Times New Roman" w:hAnsi="Calibri" w:cs="Calibri"/>
          <w:sz w:val="22"/>
          <w:szCs w:val="22"/>
        </w:rPr>
      </w:pPr>
    </w:p>
    <w:p w14:paraId="13B68619" w14:textId="77777777"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Response:</w:t>
      </w:r>
    </w:p>
    <w:p w14:paraId="2A1003A9" w14:textId="4F6F92C5" w:rsidR="006762DD" w:rsidRPr="003837E7" w:rsidRDefault="006762DD" w:rsidP="00B03888">
      <w:p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 xml:space="preserve"> Th</w:t>
      </w:r>
      <w:r w:rsidR="0069739A" w:rsidRPr="003837E7">
        <w:rPr>
          <w:rFonts w:ascii="Calibri" w:eastAsia="Times New Roman" w:hAnsi="Calibri" w:cs="Calibri"/>
          <w:sz w:val="22"/>
          <w:szCs w:val="22"/>
        </w:rPr>
        <w:t>e</w:t>
      </w:r>
      <w:r w:rsidRPr="003837E7">
        <w:rPr>
          <w:rFonts w:ascii="Calibri" w:eastAsia="Times New Roman" w:hAnsi="Calibri" w:cs="Calibri"/>
          <w:sz w:val="22"/>
          <w:szCs w:val="22"/>
        </w:rPr>
        <w:t xml:space="preserve"> band has moved to small jazz combo of around 4-6 students who will play at the ceremony. The soloist will need a microphone, but they will use the microphone that is at the podium for convocation. </w:t>
      </w:r>
    </w:p>
    <w:p w14:paraId="19BD17A9" w14:textId="77777777" w:rsidR="00B03888" w:rsidRPr="003837E7" w:rsidRDefault="00B03888" w:rsidP="00B03888">
      <w:pPr>
        <w:spacing w:after="0" w:line="240" w:lineRule="auto"/>
        <w:rPr>
          <w:rFonts w:ascii="Calibri" w:eastAsia="Times New Roman" w:hAnsi="Calibri" w:cs="Calibri"/>
          <w:sz w:val="22"/>
          <w:szCs w:val="22"/>
        </w:rPr>
      </w:pPr>
    </w:p>
    <w:p w14:paraId="643FAA04" w14:textId="19E6650D" w:rsidR="006762DD" w:rsidRPr="003837E7" w:rsidRDefault="00B03888" w:rsidP="00B03888">
      <w:pPr>
        <w:rPr>
          <w:rFonts w:ascii="Calibri" w:hAnsi="Calibri" w:cs="Calibri"/>
          <w:b/>
          <w:bCs/>
          <w:sz w:val="22"/>
          <w:szCs w:val="22"/>
        </w:rPr>
      </w:pPr>
      <w:r w:rsidRPr="003837E7">
        <w:rPr>
          <w:rFonts w:ascii="Calibri" w:hAnsi="Calibri" w:cs="Calibri"/>
          <w:b/>
          <w:bCs/>
          <w:sz w:val="22"/>
          <w:szCs w:val="22"/>
        </w:rPr>
        <w:t>Question:</w:t>
      </w:r>
    </w:p>
    <w:p w14:paraId="6AE9B35F" w14:textId="3FAE23F6" w:rsidR="00B03888" w:rsidRPr="003837E7" w:rsidRDefault="00437771" w:rsidP="00B03888">
      <w:pPr>
        <w:pStyle w:val="ListParagraph"/>
        <w:numPr>
          <w:ilvl w:val="0"/>
          <w:numId w:val="2"/>
        </w:numPr>
        <w:rPr>
          <w:rFonts w:ascii="Calibri" w:hAnsi="Calibri" w:cs="Calibri"/>
          <w:sz w:val="22"/>
          <w:szCs w:val="22"/>
        </w:rPr>
      </w:pPr>
      <w:r w:rsidRPr="003837E7">
        <w:rPr>
          <w:rFonts w:ascii="Calibri" w:hAnsi="Calibri" w:cs="Calibri"/>
          <w:sz w:val="22"/>
          <w:szCs w:val="22"/>
        </w:rPr>
        <w:t xml:space="preserve">When will the room be available for </w:t>
      </w:r>
      <w:r w:rsidR="00AA5036" w:rsidRPr="003837E7">
        <w:rPr>
          <w:rFonts w:ascii="Calibri" w:hAnsi="Calibri" w:cs="Calibri"/>
          <w:sz w:val="22"/>
          <w:szCs w:val="22"/>
        </w:rPr>
        <w:t>setting up</w:t>
      </w:r>
      <w:r w:rsidRPr="003837E7">
        <w:rPr>
          <w:rFonts w:ascii="Calibri" w:hAnsi="Calibri" w:cs="Calibri"/>
          <w:sz w:val="22"/>
          <w:szCs w:val="22"/>
        </w:rPr>
        <w:t xml:space="preserve"> for the convocation?</w:t>
      </w:r>
      <w:r w:rsidRPr="003837E7">
        <w:rPr>
          <w:rFonts w:ascii="Calibri" w:eastAsia="Times New Roman" w:hAnsi="Calibri" w:cs="Calibri"/>
          <w:kern w:val="0"/>
          <w:sz w:val="22"/>
          <w:szCs w:val="22"/>
          <w14:ligatures w14:val="none"/>
        </w:rPr>
        <w:t xml:space="preserve"> </w:t>
      </w:r>
    </w:p>
    <w:p w14:paraId="3CE63801" w14:textId="77777777"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Response:</w:t>
      </w:r>
    </w:p>
    <w:p w14:paraId="3B07551C" w14:textId="4602EAFD" w:rsidR="00B03888" w:rsidRPr="003837E7" w:rsidRDefault="000E1F1F" w:rsidP="00B03888">
      <w:pPr>
        <w:rPr>
          <w:rFonts w:ascii="Calibri" w:hAnsi="Calibri" w:cs="Calibri"/>
          <w:sz w:val="22"/>
          <w:szCs w:val="22"/>
        </w:rPr>
      </w:pPr>
      <w:r w:rsidRPr="003837E7">
        <w:rPr>
          <w:rFonts w:ascii="Calibri" w:hAnsi="Calibri" w:cs="Calibri"/>
          <w:sz w:val="22"/>
          <w:szCs w:val="22"/>
        </w:rPr>
        <w:t>Typically,</w:t>
      </w:r>
      <w:r w:rsidR="00437771" w:rsidRPr="003837E7">
        <w:rPr>
          <w:rFonts w:ascii="Calibri" w:hAnsi="Calibri" w:cs="Calibri"/>
          <w:sz w:val="22"/>
          <w:szCs w:val="22"/>
        </w:rPr>
        <w:t xml:space="preserve"> at least 2 days before the event but the event date varies each year. This year the room will be available starting on Sunday, August 30</w:t>
      </w:r>
      <w:r w:rsidR="00573097" w:rsidRPr="003837E7">
        <w:rPr>
          <w:rFonts w:ascii="Calibri" w:hAnsi="Calibri" w:cs="Calibri"/>
          <w:sz w:val="22"/>
          <w:szCs w:val="22"/>
        </w:rPr>
        <w:t>.</w:t>
      </w:r>
    </w:p>
    <w:p w14:paraId="63CAEAF1" w14:textId="042C8EC2"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Question:</w:t>
      </w:r>
    </w:p>
    <w:p w14:paraId="19542D4B" w14:textId="46437505" w:rsidR="00B03888" w:rsidRPr="003837E7" w:rsidRDefault="00437771" w:rsidP="00437771">
      <w:pPr>
        <w:numPr>
          <w:ilvl w:val="0"/>
          <w:numId w:val="2"/>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We see skirting for camera platforms and a mention of IMAG</w:t>
      </w:r>
      <w:r w:rsidR="000E1F1F" w:rsidRPr="003837E7">
        <w:rPr>
          <w:rFonts w:ascii="Calibri" w:eastAsia="Times New Roman" w:hAnsi="Calibri" w:cs="Calibri"/>
          <w:sz w:val="22"/>
          <w:szCs w:val="22"/>
        </w:rPr>
        <w:t xml:space="preserve"> for the commencements</w:t>
      </w:r>
      <w:r w:rsidRPr="003837E7">
        <w:rPr>
          <w:rFonts w:ascii="Calibri" w:eastAsia="Times New Roman" w:hAnsi="Calibri" w:cs="Calibri"/>
          <w:sz w:val="22"/>
          <w:szCs w:val="22"/>
        </w:rPr>
        <w:t xml:space="preserve">, but it does not mention cameras, a video switcher, camera operators, recording, possible livestreaming. Can you provide more information along these lines? </w:t>
      </w:r>
    </w:p>
    <w:p w14:paraId="5C8C6CA4" w14:textId="77777777" w:rsidR="000E1F1F" w:rsidRPr="003837E7" w:rsidRDefault="000E1F1F" w:rsidP="000E1F1F">
      <w:pPr>
        <w:spacing w:after="0" w:line="240" w:lineRule="auto"/>
        <w:ind w:left="720"/>
        <w:rPr>
          <w:rFonts w:ascii="Calibri" w:eastAsia="Times New Roman" w:hAnsi="Calibri" w:cs="Calibri"/>
          <w:b/>
          <w:bCs/>
          <w:sz w:val="22"/>
          <w:szCs w:val="22"/>
        </w:rPr>
      </w:pPr>
    </w:p>
    <w:p w14:paraId="2E9AAEB9" w14:textId="77777777"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Response:</w:t>
      </w:r>
    </w:p>
    <w:p w14:paraId="4FD18C88" w14:textId="77777777" w:rsidR="000831B6" w:rsidRPr="003837E7" w:rsidRDefault="000831B6" w:rsidP="000831B6">
      <w:p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UWSP staff will provide livestreaming, cameras, and the personnel needed to operate them.</w:t>
      </w:r>
    </w:p>
    <w:p w14:paraId="745E0BCF" w14:textId="77777777" w:rsidR="000E1F1F" w:rsidRPr="003837E7" w:rsidRDefault="000E1F1F" w:rsidP="00B03888">
      <w:pPr>
        <w:spacing w:after="0" w:line="240" w:lineRule="auto"/>
        <w:rPr>
          <w:rFonts w:ascii="Calibri" w:eastAsia="Times New Roman" w:hAnsi="Calibri" w:cs="Calibri"/>
          <w:sz w:val="22"/>
          <w:szCs w:val="22"/>
        </w:rPr>
      </w:pPr>
    </w:p>
    <w:p w14:paraId="48178C36" w14:textId="2BF1EDE2"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Question:</w:t>
      </w:r>
    </w:p>
    <w:p w14:paraId="30CEE569" w14:textId="747D2C80" w:rsidR="00B03888" w:rsidRPr="003837E7" w:rsidRDefault="00DE03BF" w:rsidP="00437771">
      <w:pPr>
        <w:numPr>
          <w:ilvl w:val="0"/>
          <w:numId w:val="2"/>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Do</w:t>
      </w:r>
      <w:r w:rsidR="00437771" w:rsidRPr="003837E7">
        <w:rPr>
          <w:rFonts w:ascii="Calibri" w:eastAsia="Times New Roman" w:hAnsi="Calibri" w:cs="Calibri"/>
          <w:sz w:val="22"/>
          <w:szCs w:val="22"/>
        </w:rPr>
        <w:t xml:space="preserve"> you </w:t>
      </w:r>
      <w:r w:rsidRPr="003837E7">
        <w:rPr>
          <w:rFonts w:ascii="Calibri" w:eastAsia="Times New Roman" w:hAnsi="Calibri" w:cs="Calibri"/>
          <w:sz w:val="22"/>
          <w:szCs w:val="22"/>
        </w:rPr>
        <w:t>want</w:t>
      </w:r>
      <w:r w:rsidR="00437771" w:rsidRPr="003837E7">
        <w:rPr>
          <w:rFonts w:ascii="Calibri" w:eastAsia="Times New Roman" w:hAnsi="Calibri" w:cs="Calibri"/>
          <w:sz w:val="22"/>
          <w:szCs w:val="22"/>
        </w:rPr>
        <w:t xml:space="preserve"> live-streaming services? </w:t>
      </w:r>
    </w:p>
    <w:p w14:paraId="03EA73E0" w14:textId="77777777" w:rsidR="000E1F1F" w:rsidRPr="003837E7" w:rsidRDefault="000E1F1F" w:rsidP="000E1F1F">
      <w:pPr>
        <w:spacing w:after="0" w:line="240" w:lineRule="auto"/>
        <w:rPr>
          <w:rFonts w:ascii="Calibri" w:eastAsia="Times New Roman" w:hAnsi="Calibri" w:cs="Calibri"/>
          <w:sz w:val="22"/>
          <w:szCs w:val="22"/>
        </w:rPr>
      </w:pPr>
    </w:p>
    <w:p w14:paraId="0C43B887" w14:textId="77777777" w:rsidR="00B03888" w:rsidRPr="003837E7" w:rsidRDefault="00B03888" w:rsidP="00B03888">
      <w:pPr>
        <w:rPr>
          <w:rFonts w:ascii="Calibri" w:hAnsi="Calibri" w:cs="Calibri"/>
          <w:b/>
          <w:bCs/>
          <w:sz w:val="22"/>
          <w:szCs w:val="22"/>
        </w:rPr>
      </w:pPr>
      <w:r w:rsidRPr="003837E7">
        <w:rPr>
          <w:rFonts w:ascii="Calibri" w:hAnsi="Calibri" w:cs="Calibri"/>
          <w:b/>
          <w:bCs/>
          <w:sz w:val="22"/>
          <w:szCs w:val="22"/>
        </w:rPr>
        <w:lastRenderedPageBreak/>
        <w:t>Response:</w:t>
      </w:r>
    </w:p>
    <w:p w14:paraId="2CA2AB2E" w14:textId="39185A32" w:rsidR="00B03888" w:rsidRPr="003837E7" w:rsidRDefault="00EB2F91" w:rsidP="00B03888">
      <w:p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No, live-streaming services are not required</w:t>
      </w:r>
      <w:r w:rsidR="000831B6" w:rsidRPr="003837E7">
        <w:rPr>
          <w:rFonts w:ascii="Calibri" w:eastAsia="Times New Roman" w:hAnsi="Calibri" w:cs="Calibri"/>
          <w:sz w:val="22"/>
          <w:szCs w:val="22"/>
        </w:rPr>
        <w:t>.</w:t>
      </w:r>
    </w:p>
    <w:p w14:paraId="49BCF3EC" w14:textId="77777777" w:rsidR="00EB2F91" w:rsidRPr="003837E7" w:rsidRDefault="00EB2F91" w:rsidP="00B03888">
      <w:pPr>
        <w:spacing w:after="0" w:line="240" w:lineRule="auto"/>
        <w:rPr>
          <w:rFonts w:ascii="Calibri" w:eastAsia="Times New Roman" w:hAnsi="Calibri" w:cs="Calibri"/>
          <w:sz w:val="22"/>
          <w:szCs w:val="22"/>
        </w:rPr>
      </w:pPr>
    </w:p>
    <w:p w14:paraId="56572C3A" w14:textId="0DC6BC77"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Question:</w:t>
      </w:r>
    </w:p>
    <w:p w14:paraId="21AD002A" w14:textId="7B465C28" w:rsidR="00B03888" w:rsidRPr="003837E7" w:rsidRDefault="00437771" w:rsidP="00437771">
      <w:pPr>
        <w:numPr>
          <w:ilvl w:val="0"/>
          <w:numId w:val="2"/>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Is UWSP providing podiums as well as the podium mics</w:t>
      </w:r>
      <w:r w:rsidR="000E1F1F" w:rsidRPr="003837E7">
        <w:rPr>
          <w:rFonts w:ascii="Calibri" w:eastAsia="Times New Roman" w:hAnsi="Calibri" w:cs="Calibri"/>
          <w:sz w:val="22"/>
          <w:szCs w:val="22"/>
        </w:rPr>
        <w:t xml:space="preserve"> for the commencements</w:t>
      </w:r>
      <w:r w:rsidRPr="003837E7">
        <w:rPr>
          <w:rFonts w:ascii="Calibri" w:eastAsia="Times New Roman" w:hAnsi="Calibri" w:cs="Calibri"/>
          <w:sz w:val="22"/>
          <w:szCs w:val="22"/>
        </w:rPr>
        <w:t xml:space="preserve">? </w:t>
      </w:r>
    </w:p>
    <w:p w14:paraId="3AAF51AD" w14:textId="77777777" w:rsidR="000E1F1F" w:rsidRPr="003837E7" w:rsidRDefault="000E1F1F" w:rsidP="000E1F1F">
      <w:pPr>
        <w:spacing w:after="0" w:line="240" w:lineRule="auto"/>
        <w:ind w:left="720"/>
        <w:rPr>
          <w:rFonts w:ascii="Calibri" w:eastAsia="Times New Roman" w:hAnsi="Calibri" w:cs="Calibri"/>
          <w:sz w:val="22"/>
          <w:szCs w:val="22"/>
        </w:rPr>
      </w:pPr>
    </w:p>
    <w:p w14:paraId="04EC1C56" w14:textId="77777777" w:rsidR="00B03888" w:rsidRPr="003837E7" w:rsidRDefault="00B03888" w:rsidP="00B03888">
      <w:pPr>
        <w:rPr>
          <w:rFonts w:ascii="Calibri" w:hAnsi="Calibri" w:cs="Calibri"/>
          <w:b/>
          <w:bCs/>
          <w:sz w:val="22"/>
          <w:szCs w:val="22"/>
        </w:rPr>
      </w:pPr>
      <w:r w:rsidRPr="003837E7">
        <w:rPr>
          <w:rFonts w:ascii="Calibri" w:hAnsi="Calibri" w:cs="Calibri"/>
          <w:b/>
          <w:bCs/>
          <w:sz w:val="22"/>
          <w:szCs w:val="22"/>
        </w:rPr>
        <w:t>Response:</w:t>
      </w:r>
    </w:p>
    <w:p w14:paraId="2349CCC9" w14:textId="16FDCCF8" w:rsidR="00437771" w:rsidRPr="003837E7" w:rsidRDefault="00437771" w:rsidP="00B03888">
      <w:p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 xml:space="preserve"> UWSP will provide two podiums that have gooseneck microphones installed on them.  </w:t>
      </w:r>
    </w:p>
    <w:p w14:paraId="0A975946" w14:textId="77777777" w:rsidR="00271307" w:rsidRPr="003837E7" w:rsidRDefault="00271307" w:rsidP="00271307">
      <w:pPr>
        <w:spacing w:after="0" w:line="240" w:lineRule="auto"/>
        <w:rPr>
          <w:rFonts w:ascii="Calibri" w:eastAsia="Times New Roman" w:hAnsi="Calibri" w:cs="Calibri"/>
          <w:sz w:val="22"/>
          <w:szCs w:val="22"/>
        </w:rPr>
      </w:pPr>
    </w:p>
    <w:p w14:paraId="6B487BF0" w14:textId="77777777" w:rsidR="00271307" w:rsidRPr="003837E7" w:rsidRDefault="00271307" w:rsidP="00271307">
      <w:pPr>
        <w:rPr>
          <w:rFonts w:ascii="Calibri" w:hAnsi="Calibri" w:cs="Calibri"/>
          <w:b/>
          <w:bCs/>
          <w:sz w:val="22"/>
          <w:szCs w:val="22"/>
        </w:rPr>
      </w:pPr>
      <w:r w:rsidRPr="003837E7">
        <w:rPr>
          <w:rFonts w:ascii="Calibri" w:hAnsi="Calibri" w:cs="Calibri"/>
          <w:b/>
          <w:bCs/>
          <w:sz w:val="22"/>
          <w:szCs w:val="22"/>
        </w:rPr>
        <w:t>Question:</w:t>
      </w:r>
    </w:p>
    <w:p w14:paraId="56C79827" w14:textId="4D6F69A9" w:rsidR="00271307" w:rsidRPr="003837E7" w:rsidRDefault="00271307" w:rsidP="00271307">
      <w:pPr>
        <w:pStyle w:val="ListParagraph"/>
        <w:numPr>
          <w:ilvl w:val="0"/>
          <w:numId w:val="2"/>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What is the anticipated attendance for each event? </w:t>
      </w:r>
    </w:p>
    <w:p w14:paraId="4224F4A6" w14:textId="77777777" w:rsidR="00271307" w:rsidRPr="003837E7" w:rsidRDefault="00271307" w:rsidP="00271307">
      <w:pPr>
        <w:spacing w:after="0" w:line="240" w:lineRule="auto"/>
        <w:ind w:left="720"/>
        <w:rPr>
          <w:rFonts w:ascii="Calibri" w:eastAsia="Times New Roman" w:hAnsi="Calibri" w:cs="Calibri"/>
          <w:sz w:val="22"/>
          <w:szCs w:val="22"/>
        </w:rPr>
      </w:pPr>
    </w:p>
    <w:p w14:paraId="1ECA4E09" w14:textId="77777777" w:rsidR="00271307" w:rsidRPr="003837E7" w:rsidRDefault="00271307" w:rsidP="00271307">
      <w:pPr>
        <w:rPr>
          <w:rFonts w:ascii="Calibri" w:hAnsi="Calibri" w:cs="Calibri"/>
          <w:b/>
          <w:bCs/>
          <w:sz w:val="22"/>
          <w:szCs w:val="22"/>
        </w:rPr>
      </w:pPr>
      <w:r w:rsidRPr="003837E7">
        <w:rPr>
          <w:rFonts w:ascii="Calibri" w:hAnsi="Calibri" w:cs="Calibri"/>
          <w:b/>
          <w:bCs/>
          <w:sz w:val="22"/>
          <w:szCs w:val="22"/>
        </w:rPr>
        <w:t>Response:</w:t>
      </w:r>
    </w:p>
    <w:p w14:paraId="1D3DFBF4" w14:textId="77777777" w:rsidR="00271307" w:rsidRPr="003837E7" w:rsidRDefault="00271307" w:rsidP="00271307">
      <w:pPr>
        <w:pStyle w:val="ListParagraph"/>
        <w:numPr>
          <w:ilvl w:val="0"/>
          <w:numId w:val="10"/>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Commencement – approximately 3,200 people</w:t>
      </w:r>
    </w:p>
    <w:p w14:paraId="24FEFE46" w14:textId="77777777" w:rsidR="00271307" w:rsidRPr="003837E7" w:rsidRDefault="00271307" w:rsidP="00271307">
      <w:pPr>
        <w:pStyle w:val="ListParagraph"/>
        <w:numPr>
          <w:ilvl w:val="0"/>
          <w:numId w:val="10"/>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Convocation – approximately 1,000 people</w:t>
      </w:r>
    </w:p>
    <w:p w14:paraId="3621F7EA" w14:textId="77777777" w:rsidR="00271307" w:rsidRPr="003837E7" w:rsidRDefault="00271307" w:rsidP="00271307">
      <w:pPr>
        <w:pStyle w:val="ListParagraph"/>
        <w:numPr>
          <w:ilvl w:val="0"/>
          <w:numId w:val="10"/>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Chancellor Inauguration – approximately 300 people</w:t>
      </w:r>
    </w:p>
    <w:p w14:paraId="52207EEB" w14:textId="09B66A8A" w:rsidR="00271307" w:rsidRPr="003837E7" w:rsidRDefault="00271307" w:rsidP="00271307">
      <w:pPr>
        <w:pStyle w:val="ListParagraph"/>
        <w:numPr>
          <w:ilvl w:val="0"/>
          <w:numId w:val="10"/>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Board of Regents Meeting – approximately 250 people</w:t>
      </w:r>
    </w:p>
    <w:p w14:paraId="3861D81C" w14:textId="77777777" w:rsidR="00271307" w:rsidRPr="003837E7" w:rsidRDefault="00271307" w:rsidP="00271307">
      <w:pPr>
        <w:spacing w:after="0" w:line="240" w:lineRule="auto"/>
        <w:rPr>
          <w:rFonts w:ascii="Calibri" w:eastAsia="Times New Roman" w:hAnsi="Calibri" w:cs="Calibri"/>
          <w:sz w:val="22"/>
          <w:szCs w:val="22"/>
        </w:rPr>
      </w:pPr>
    </w:p>
    <w:p w14:paraId="048752C9" w14:textId="77777777" w:rsidR="00271307" w:rsidRPr="003837E7" w:rsidRDefault="00271307" w:rsidP="00271307">
      <w:pPr>
        <w:rPr>
          <w:rFonts w:ascii="Calibri" w:hAnsi="Calibri" w:cs="Calibri"/>
          <w:b/>
          <w:bCs/>
          <w:sz w:val="22"/>
          <w:szCs w:val="22"/>
        </w:rPr>
      </w:pPr>
      <w:r w:rsidRPr="003837E7">
        <w:rPr>
          <w:rFonts w:ascii="Calibri" w:hAnsi="Calibri" w:cs="Calibri"/>
          <w:b/>
          <w:bCs/>
          <w:sz w:val="22"/>
          <w:szCs w:val="22"/>
        </w:rPr>
        <w:t>Question:</w:t>
      </w:r>
    </w:p>
    <w:p w14:paraId="567FAE07" w14:textId="289521EA" w:rsidR="00271307" w:rsidRPr="003837E7" w:rsidRDefault="00271307" w:rsidP="00271307">
      <w:pPr>
        <w:pStyle w:val="ListParagraph"/>
        <w:numPr>
          <w:ilvl w:val="0"/>
          <w:numId w:val="2"/>
        </w:numPr>
        <w:spacing w:after="0" w:line="240" w:lineRule="auto"/>
        <w:rPr>
          <w:rFonts w:ascii="Calibri" w:eastAsia="Times New Roman" w:hAnsi="Calibri" w:cs="Calibri"/>
          <w:sz w:val="22"/>
          <w:szCs w:val="22"/>
        </w:rPr>
      </w:pPr>
      <w:r w:rsidRPr="003837E7">
        <w:rPr>
          <w:rFonts w:ascii="Calibri" w:eastAsia="Times New Roman" w:hAnsi="Calibri" w:cs="Calibri"/>
          <w:sz w:val="22"/>
          <w:szCs w:val="22"/>
        </w:rPr>
        <w:t>Please provide the venue room names and the events taking place in each space.</w:t>
      </w:r>
    </w:p>
    <w:p w14:paraId="7B44278B" w14:textId="77777777" w:rsidR="00271307" w:rsidRPr="003837E7" w:rsidRDefault="00271307" w:rsidP="00271307">
      <w:pPr>
        <w:spacing w:after="0" w:line="240" w:lineRule="auto"/>
        <w:ind w:left="720"/>
        <w:rPr>
          <w:rFonts w:ascii="Calibri" w:eastAsia="Times New Roman" w:hAnsi="Calibri" w:cs="Calibri"/>
          <w:sz w:val="22"/>
          <w:szCs w:val="22"/>
        </w:rPr>
      </w:pPr>
    </w:p>
    <w:p w14:paraId="00ADFA02" w14:textId="77777777" w:rsidR="00271307" w:rsidRPr="003837E7" w:rsidRDefault="00271307" w:rsidP="00271307">
      <w:pPr>
        <w:rPr>
          <w:rFonts w:ascii="Calibri" w:hAnsi="Calibri" w:cs="Calibri"/>
          <w:b/>
          <w:bCs/>
          <w:sz w:val="22"/>
          <w:szCs w:val="22"/>
        </w:rPr>
      </w:pPr>
      <w:r w:rsidRPr="003837E7">
        <w:rPr>
          <w:rFonts w:ascii="Calibri" w:hAnsi="Calibri" w:cs="Calibri"/>
          <w:b/>
          <w:bCs/>
          <w:sz w:val="22"/>
          <w:szCs w:val="22"/>
        </w:rPr>
        <w:t>Response:</w:t>
      </w:r>
    </w:p>
    <w:p w14:paraId="23406152" w14:textId="6004BCE6" w:rsidR="00271307" w:rsidRPr="003837E7" w:rsidRDefault="00271307" w:rsidP="00271307">
      <w:pPr>
        <w:pStyle w:val="ListParagraph"/>
        <w:numPr>
          <w:ilvl w:val="0"/>
          <w:numId w:val="10"/>
        </w:numPr>
        <w:rPr>
          <w:rFonts w:ascii="Calibri" w:eastAsia="Times New Roman" w:hAnsi="Calibri" w:cs="Calibri"/>
          <w:sz w:val="22"/>
          <w:szCs w:val="22"/>
        </w:rPr>
      </w:pPr>
      <w:r w:rsidRPr="003837E7">
        <w:rPr>
          <w:rFonts w:ascii="Calibri" w:eastAsia="Times New Roman" w:hAnsi="Calibri" w:cs="Calibri"/>
          <w:sz w:val="22"/>
          <w:szCs w:val="22"/>
        </w:rPr>
        <w:t>Commencement – Skyward Fieldhouse</w:t>
      </w:r>
      <w:r w:rsidR="00B84855">
        <w:rPr>
          <w:rFonts w:ascii="Calibri" w:eastAsia="Times New Roman" w:hAnsi="Calibri" w:cs="Calibri"/>
          <w:sz w:val="22"/>
          <w:szCs w:val="22"/>
        </w:rPr>
        <w:t xml:space="preserve"> (</w:t>
      </w:r>
      <w:r w:rsidRPr="003837E7">
        <w:rPr>
          <w:rFonts w:ascii="Calibri" w:eastAsia="Times New Roman" w:hAnsi="Calibri" w:cs="Calibri"/>
          <w:sz w:val="22"/>
          <w:szCs w:val="22"/>
        </w:rPr>
        <w:t>Champions Hall</w:t>
      </w:r>
      <w:r w:rsidR="00B84855">
        <w:rPr>
          <w:rFonts w:ascii="Calibri" w:eastAsia="Times New Roman" w:hAnsi="Calibri" w:cs="Calibri"/>
          <w:sz w:val="22"/>
          <w:szCs w:val="22"/>
        </w:rPr>
        <w:t>)</w:t>
      </w:r>
    </w:p>
    <w:p w14:paraId="77E24354" w14:textId="54DA92CB" w:rsidR="00271307" w:rsidRPr="003837E7" w:rsidRDefault="00271307" w:rsidP="00271307">
      <w:pPr>
        <w:pStyle w:val="ListParagraph"/>
        <w:numPr>
          <w:ilvl w:val="0"/>
          <w:numId w:val="10"/>
        </w:numPr>
        <w:rPr>
          <w:rFonts w:ascii="Calibri" w:eastAsia="Times New Roman" w:hAnsi="Calibri" w:cs="Calibri"/>
          <w:sz w:val="22"/>
          <w:szCs w:val="22"/>
        </w:rPr>
      </w:pPr>
      <w:r w:rsidRPr="003837E7">
        <w:rPr>
          <w:rFonts w:ascii="Calibri" w:eastAsia="Times New Roman" w:hAnsi="Calibri" w:cs="Calibri"/>
          <w:sz w:val="22"/>
          <w:szCs w:val="22"/>
        </w:rPr>
        <w:t>Convocation – Skyward Fieldhouse</w:t>
      </w:r>
      <w:r w:rsidR="00B84855">
        <w:rPr>
          <w:rFonts w:ascii="Calibri" w:eastAsia="Times New Roman" w:hAnsi="Calibri" w:cs="Calibri"/>
          <w:sz w:val="22"/>
          <w:szCs w:val="22"/>
        </w:rPr>
        <w:t xml:space="preserve"> (</w:t>
      </w:r>
      <w:r w:rsidRPr="003837E7">
        <w:rPr>
          <w:rFonts w:ascii="Calibri" w:eastAsia="Times New Roman" w:hAnsi="Calibri" w:cs="Calibri"/>
          <w:sz w:val="22"/>
          <w:szCs w:val="22"/>
        </w:rPr>
        <w:t>Champions Hall</w:t>
      </w:r>
      <w:r w:rsidR="00B84855">
        <w:rPr>
          <w:rFonts w:ascii="Calibri" w:eastAsia="Times New Roman" w:hAnsi="Calibri" w:cs="Calibri"/>
          <w:sz w:val="22"/>
          <w:szCs w:val="22"/>
        </w:rPr>
        <w:t>)</w:t>
      </w:r>
    </w:p>
    <w:p w14:paraId="3E3DE4BA" w14:textId="102AFC64" w:rsidR="00271307" w:rsidRPr="003837E7" w:rsidRDefault="00271307" w:rsidP="00271307">
      <w:pPr>
        <w:pStyle w:val="ListParagraph"/>
        <w:numPr>
          <w:ilvl w:val="0"/>
          <w:numId w:val="10"/>
        </w:numPr>
        <w:rPr>
          <w:rFonts w:ascii="Calibri" w:eastAsia="Times New Roman" w:hAnsi="Calibri" w:cs="Calibri"/>
          <w:sz w:val="22"/>
          <w:szCs w:val="22"/>
        </w:rPr>
      </w:pPr>
      <w:r w:rsidRPr="003837E7">
        <w:rPr>
          <w:rFonts w:ascii="Calibri" w:eastAsia="Times New Roman" w:hAnsi="Calibri" w:cs="Calibri"/>
          <w:sz w:val="22"/>
          <w:szCs w:val="22"/>
        </w:rPr>
        <w:t>Chancellor Inauguration – Laird Room and Alumni Room</w:t>
      </w:r>
      <w:r w:rsidR="00B84855">
        <w:rPr>
          <w:rFonts w:ascii="Calibri" w:eastAsia="Times New Roman" w:hAnsi="Calibri" w:cs="Calibri"/>
          <w:sz w:val="22"/>
          <w:szCs w:val="22"/>
        </w:rPr>
        <w:t xml:space="preserve"> (</w:t>
      </w:r>
      <w:r w:rsidRPr="003837E7">
        <w:rPr>
          <w:rFonts w:ascii="Calibri" w:eastAsia="Times New Roman" w:hAnsi="Calibri" w:cs="Calibri"/>
          <w:sz w:val="22"/>
          <w:szCs w:val="22"/>
        </w:rPr>
        <w:t>Dreyfus University Center</w:t>
      </w:r>
      <w:r w:rsidR="00B84855">
        <w:rPr>
          <w:rFonts w:ascii="Calibri" w:eastAsia="Times New Roman" w:hAnsi="Calibri" w:cs="Calibri"/>
          <w:sz w:val="22"/>
          <w:szCs w:val="22"/>
        </w:rPr>
        <w:t>)</w:t>
      </w:r>
    </w:p>
    <w:p w14:paraId="4A5AFFA1" w14:textId="5FC3A151" w:rsidR="006762DD" w:rsidRPr="003837E7" w:rsidRDefault="00271307" w:rsidP="00271307">
      <w:pPr>
        <w:pStyle w:val="ListParagraph"/>
        <w:numPr>
          <w:ilvl w:val="0"/>
          <w:numId w:val="10"/>
        </w:numPr>
        <w:rPr>
          <w:rFonts w:ascii="Calibri" w:hAnsi="Calibri" w:cs="Calibri"/>
          <w:sz w:val="22"/>
          <w:szCs w:val="22"/>
        </w:rPr>
      </w:pPr>
      <w:r w:rsidRPr="003837E7">
        <w:rPr>
          <w:rFonts w:ascii="Calibri" w:eastAsia="Times New Roman" w:hAnsi="Calibri" w:cs="Calibri"/>
          <w:sz w:val="22"/>
          <w:szCs w:val="22"/>
        </w:rPr>
        <w:t>Board of Regents Meeting – Laird Room, Alumni Room, and Legacy Room</w:t>
      </w:r>
      <w:r w:rsidR="00B84855">
        <w:rPr>
          <w:rFonts w:ascii="Calibri" w:eastAsia="Times New Roman" w:hAnsi="Calibri" w:cs="Calibri"/>
          <w:sz w:val="22"/>
          <w:szCs w:val="22"/>
        </w:rPr>
        <w:t xml:space="preserve"> (</w:t>
      </w:r>
      <w:r w:rsidRPr="003837E7">
        <w:rPr>
          <w:rFonts w:ascii="Calibri" w:eastAsia="Times New Roman" w:hAnsi="Calibri" w:cs="Calibri"/>
          <w:sz w:val="22"/>
          <w:szCs w:val="22"/>
        </w:rPr>
        <w:t>Dreyfus University Center</w:t>
      </w:r>
      <w:r w:rsidR="00B84855">
        <w:rPr>
          <w:rFonts w:ascii="Calibri" w:eastAsia="Times New Roman" w:hAnsi="Calibri" w:cs="Calibri"/>
          <w:sz w:val="22"/>
          <w:szCs w:val="22"/>
        </w:rPr>
        <w:t>)</w:t>
      </w:r>
    </w:p>
    <w:p w14:paraId="726FE3DB" w14:textId="77777777" w:rsidR="00271307" w:rsidRPr="003837E7" w:rsidRDefault="00271307" w:rsidP="00271307">
      <w:pPr>
        <w:rPr>
          <w:rFonts w:ascii="Calibri" w:hAnsi="Calibri" w:cs="Calibri"/>
          <w:b/>
          <w:bCs/>
          <w:sz w:val="22"/>
          <w:szCs w:val="22"/>
        </w:rPr>
      </w:pPr>
      <w:r w:rsidRPr="003837E7">
        <w:rPr>
          <w:rFonts w:ascii="Calibri" w:hAnsi="Calibri" w:cs="Calibri"/>
          <w:b/>
          <w:bCs/>
          <w:sz w:val="22"/>
          <w:szCs w:val="22"/>
        </w:rPr>
        <w:t>Question:</w:t>
      </w:r>
    </w:p>
    <w:p w14:paraId="4F1107E0" w14:textId="5048C75B" w:rsidR="00271307" w:rsidRPr="003837E7" w:rsidRDefault="00271307" w:rsidP="00271307">
      <w:pPr>
        <w:pStyle w:val="ListParagraph"/>
        <w:numPr>
          <w:ilvl w:val="0"/>
          <w:numId w:val="2"/>
        </w:numPr>
        <w:rPr>
          <w:rFonts w:ascii="Calibri" w:hAnsi="Calibri" w:cs="Calibri"/>
          <w:sz w:val="22"/>
          <w:szCs w:val="22"/>
        </w:rPr>
      </w:pPr>
      <w:r w:rsidRPr="003837E7">
        <w:rPr>
          <w:rFonts w:ascii="Calibri" w:hAnsi="Calibri" w:cs="Calibri"/>
          <w:sz w:val="22"/>
          <w:szCs w:val="22"/>
        </w:rPr>
        <w:t>When will the winning bid be announced?</w:t>
      </w:r>
    </w:p>
    <w:p w14:paraId="399D8580" w14:textId="0C6D1025" w:rsidR="00271307" w:rsidRPr="003837E7" w:rsidRDefault="00271307" w:rsidP="00271307">
      <w:pPr>
        <w:rPr>
          <w:rFonts w:ascii="Calibri" w:hAnsi="Calibri" w:cs="Calibri"/>
          <w:b/>
          <w:bCs/>
          <w:sz w:val="22"/>
          <w:szCs w:val="22"/>
        </w:rPr>
      </w:pPr>
      <w:r w:rsidRPr="003837E7">
        <w:rPr>
          <w:rFonts w:ascii="Calibri" w:hAnsi="Calibri" w:cs="Calibri"/>
          <w:b/>
          <w:bCs/>
          <w:sz w:val="22"/>
          <w:szCs w:val="22"/>
        </w:rPr>
        <w:t>Response:</w:t>
      </w:r>
    </w:p>
    <w:p w14:paraId="24F3BE7E" w14:textId="77777777" w:rsidR="00271307" w:rsidRPr="003837E7" w:rsidRDefault="00271307" w:rsidP="00271307">
      <w:pPr>
        <w:rPr>
          <w:rFonts w:ascii="Calibri" w:hAnsi="Calibri" w:cs="Calibri"/>
          <w:sz w:val="22"/>
          <w:szCs w:val="22"/>
        </w:rPr>
      </w:pPr>
      <w:r w:rsidRPr="003837E7">
        <w:rPr>
          <w:rFonts w:ascii="Calibri" w:hAnsi="Calibri" w:cs="Calibri"/>
          <w:sz w:val="22"/>
          <w:szCs w:val="22"/>
        </w:rPr>
        <w:t xml:space="preserve">The bidding period will close on July 7, 2026. Following the bid closing, UWSP will review all submitted bids and complete the necessary approval processes. The timeline for award notification will depend on factors such as the number of bids received and the completeness of the submissions. All bidders will be notified once an award decision has been made. </w:t>
      </w:r>
    </w:p>
    <w:p w14:paraId="05B624D0" w14:textId="77777777" w:rsidR="00271307" w:rsidRPr="003837E7" w:rsidRDefault="00271307" w:rsidP="00271307">
      <w:pPr>
        <w:rPr>
          <w:rFonts w:ascii="Calibri" w:hAnsi="Calibri" w:cs="Calibri"/>
          <w:sz w:val="22"/>
          <w:szCs w:val="22"/>
        </w:rPr>
      </w:pPr>
    </w:p>
    <w:p w14:paraId="59B25621" w14:textId="77777777" w:rsidR="00271307" w:rsidRPr="003837E7" w:rsidRDefault="00271307" w:rsidP="00271307">
      <w:pPr>
        <w:rPr>
          <w:rFonts w:ascii="Calibri" w:hAnsi="Calibri" w:cs="Calibri"/>
          <w:sz w:val="22"/>
          <w:szCs w:val="22"/>
        </w:rPr>
      </w:pPr>
    </w:p>
    <w:p w14:paraId="0A2A575E" w14:textId="77777777" w:rsidR="00752510" w:rsidRPr="003837E7" w:rsidRDefault="00752510" w:rsidP="00752510">
      <w:pPr>
        <w:rPr>
          <w:rFonts w:ascii="Calibri" w:hAnsi="Calibri" w:cs="Calibri"/>
          <w:b/>
          <w:bCs/>
          <w:sz w:val="22"/>
          <w:szCs w:val="22"/>
        </w:rPr>
      </w:pPr>
      <w:r w:rsidRPr="003837E7">
        <w:rPr>
          <w:rFonts w:ascii="Calibri" w:hAnsi="Calibri" w:cs="Calibri"/>
          <w:b/>
          <w:bCs/>
          <w:sz w:val="22"/>
          <w:szCs w:val="22"/>
        </w:rPr>
        <w:lastRenderedPageBreak/>
        <w:t>Question:</w:t>
      </w:r>
    </w:p>
    <w:p w14:paraId="78F1AAC8" w14:textId="03F48C89" w:rsidR="009171C2" w:rsidRPr="003837E7" w:rsidRDefault="00752510" w:rsidP="00752510">
      <w:pPr>
        <w:pStyle w:val="ListParagraph"/>
        <w:numPr>
          <w:ilvl w:val="0"/>
          <w:numId w:val="2"/>
        </w:numPr>
        <w:rPr>
          <w:rFonts w:ascii="Calibri" w:hAnsi="Calibri" w:cs="Calibri"/>
          <w:sz w:val="22"/>
          <w:szCs w:val="22"/>
        </w:rPr>
      </w:pPr>
      <w:r w:rsidRPr="003837E7">
        <w:rPr>
          <w:rFonts w:ascii="Calibri" w:hAnsi="Calibri" w:cs="Calibri"/>
          <w:sz w:val="22"/>
          <w:szCs w:val="22"/>
        </w:rPr>
        <w:t>What, if any, challenges have you experienced in the past that you wish to overcome for the next round of commencement ceremonies? </w:t>
      </w:r>
    </w:p>
    <w:p w14:paraId="088E62BD" w14:textId="77777777" w:rsidR="00752510" w:rsidRPr="003837E7" w:rsidRDefault="00752510" w:rsidP="00752510">
      <w:pPr>
        <w:rPr>
          <w:rFonts w:ascii="Calibri" w:hAnsi="Calibri" w:cs="Calibri"/>
          <w:b/>
          <w:bCs/>
          <w:sz w:val="22"/>
          <w:szCs w:val="22"/>
        </w:rPr>
      </w:pPr>
      <w:r w:rsidRPr="003837E7">
        <w:rPr>
          <w:rFonts w:ascii="Calibri" w:hAnsi="Calibri" w:cs="Calibri"/>
          <w:b/>
          <w:bCs/>
          <w:sz w:val="22"/>
          <w:szCs w:val="22"/>
        </w:rPr>
        <w:t>Response:</w:t>
      </w:r>
    </w:p>
    <w:p w14:paraId="09FCCAE8" w14:textId="2C3EA4CB" w:rsidR="009171C2" w:rsidRPr="003837E7" w:rsidRDefault="00752510" w:rsidP="00E47BA1">
      <w:pPr>
        <w:rPr>
          <w:rFonts w:ascii="Calibri" w:hAnsi="Calibri" w:cs="Calibri"/>
          <w:sz w:val="22"/>
          <w:szCs w:val="22"/>
        </w:rPr>
      </w:pPr>
      <w:r w:rsidRPr="003837E7">
        <w:rPr>
          <w:rFonts w:ascii="Calibri" w:hAnsi="Calibri" w:cs="Calibri"/>
          <w:sz w:val="22"/>
          <w:szCs w:val="22"/>
        </w:rPr>
        <w:t>No specific challenges have been formally identified from prior commencement ceremonies.</w:t>
      </w:r>
    </w:p>
    <w:p w14:paraId="25C38540" w14:textId="77777777" w:rsidR="00DE03BF" w:rsidRPr="003837E7" w:rsidRDefault="00DE03BF" w:rsidP="00DE03BF">
      <w:pPr>
        <w:rPr>
          <w:rFonts w:ascii="Calibri" w:hAnsi="Calibri" w:cs="Calibri"/>
          <w:b/>
          <w:bCs/>
          <w:sz w:val="22"/>
          <w:szCs w:val="22"/>
        </w:rPr>
      </w:pPr>
      <w:r w:rsidRPr="003837E7">
        <w:rPr>
          <w:rFonts w:ascii="Calibri" w:hAnsi="Calibri" w:cs="Calibri"/>
          <w:b/>
          <w:bCs/>
          <w:sz w:val="22"/>
          <w:szCs w:val="22"/>
        </w:rPr>
        <w:t>Question:</w:t>
      </w:r>
    </w:p>
    <w:p w14:paraId="6E8616D6" w14:textId="5895DB1E" w:rsidR="00DE03BF" w:rsidRPr="003837E7" w:rsidRDefault="00DE03BF" w:rsidP="00DE03BF">
      <w:pPr>
        <w:pStyle w:val="ListParagraph"/>
        <w:numPr>
          <w:ilvl w:val="0"/>
          <w:numId w:val="2"/>
        </w:numPr>
        <w:rPr>
          <w:rFonts w:ascii="Calibri" w:hAnsi="Calibri" w:cs="Calibri"/>
          <w:sz w:val="22"/>
          <w:szCs w:val="22"/>
        </w:rPr>
      </w:pPr>
      <w:r w:rsidRPr="003837E7">
        <w:rPr>
          <w:rFonts w:ascii="Calibri" w:hAnsi="Calibri" w:cs="Calibri"/>
          <w:sz w:val="22"/>
          <w:szCs w:val="22"/>
        </w:rPr>
        <w:t>Has UWSP contracted commencement services from an out-of- state provider before?</w:t>
      </w:r>
    </w:p>
    <w:p w14:paraId="7CEEF4DC" w14:textId="77777777" w:rsidR="00DE03BF" w:rsidRPr="003837E7" w:rsidRDefault="00DE03BF" w:rsidP="00DE03BF">
      <w:pPr>
        <w:rPr>
          <w:rFonts w:ascii="Calibri" w:hAnsi="Calibri" w:cs="Calibri"/>
          <w:b/>
          <w:bCs/>
          <w:sz w:val="22"/>
          <w:szCs w:val="22"/>
        </w:rPr>
      </w:pPr>
      <w:r w:rsidRPr="003837E7">
        <w:rPr>
          <w:rFonts w:ascii="Calibri" w:hAnsi="Calibri" w:cs="Calibri"/>
          <w:b/>
          <w:bCs/>
          <w:sz w:val="22"/>
          <w:szCs w:val="22"/>
        </w:rPr>
        <w:t>Response:</w:t>
      </w:r>
    </w:p>
    <w:p w14:paraId="25C3D64F" w14:textId="6C367447" w:rsidR="00E47BA1" w:rsidRPr="003837E7" w:rsidRDefault="00DE03BF">
      <w:pPr>
        <w:rPr>
          <w:rFonts w:ascii="Calibri" w:hAnsi="Calibri" w:cs="Calibri"/>
          <w:sz w:val="22"/>
          <w:szCs w:val="22"/>
        </w:rPr>
      </w:pPr>
      <w:r w:rsidRPr="003837E7">
        <w:rPr>
          <w:rFonts w:ascii="Calibri" w:hAnsi="Calibri" w:cs="Calibri"/>
          <w:sz w:val="22"/>
          <w:szCs w:val="22"/>
        </w:rPr>
        <w:t xml:space="preserve">Based on available records, UWSP has used a vendor for commencement AV services under a five-year contract, and that vendor was not out of state. However, all proposals will be evaluated </w:t>
      </w:r>
      <w:proofErr w:type="gramStart"/>
      <w:r w:rsidRPr="003837E7">
        <w:rPr>
          <w:rFonts w:ascii="Calibri" w:hAnsi="Calibri" w:cs="Calibri"/>
          <w:sz w:val="22"/>
          <w:szCs w:val="22"/>
        </w:rPr>
        <w:t>fairly regardless</w:t>
      </w:r>
      <w:proofErr w:type="gramEnd"/>
      <w:r w:rsidRPr="003837E7">
        <w:rPr>
          <w:rFonts w:ascii="Calibri" w:hAnsi="Calibri" w:cs="Calibri"/>
          <w:sz w:val="22"/>
          <w:szCs w:val="22"/>
        </w:rPr>
        <w:t xml:space="preserve"> of vendor location.</w:t>
      </w:r>
    </w:p>
    <w:p w14:paraId="44E19C4B" w14:textId="77777777" w:rsidR="00DE03BF" w:rsidRPr="003837E7" w:rsidRDefault="00DE03BF" w:rsidP="00DE03BF">
      <w:pPr>
        <w:rPr>
          <w:rFonts w:ascii="Calibri" w:hAnsi="Calibri" w:cs="Calibri"/>
          <w:b/>
          <w:bCs/>
          <w:sz w:val="22"/>
          <w:szCs w:val="22"/>
        </w:rPr>
      </w:pPr>
      <w:r w:rsidRPr="003837E7">
        <w:rPr>
          <w:rFonts w:ascii="Calibri" w:hAnsi="Calibri" w:cs="Calibri"/>
          <w:b/>
          <w:bCs/>
          <w:sz w:val="22"/>
          <w:szCs w:val="22"/>
        </w:rPr>
        <w:t>Question:</w:t>
      </w:r>
    </w:p>
    <w:p w14:paraId="248D3910" w14:textId="7F168A67" w:rsidR="00DE03BF" w:rsidRPr="003837E7" w:rsidRDefault="00DE03BF" w:rsidP="007B365A">
      <w:pPr>
        <w:pStyle w:val="ListParagraph"/>
        <w:numPr>
          <w:ilvl w:val="0"/>
          <w:numId w:val="2"/>
        </w:numPr>
        <w:rPr>
          <w:rFonts w:ascii="Calibri" w:hAnsi="Calibri" w:cs="Calibri"/>
          <w:sz w:val="22"/>
          <w:szCs w:val="22"/>
        </w:rPr>
      </w:pPr>
      <w:r w:rsidRPr="003837E7">
        <w:rPr>
          <w:rFonts w:ascii="Calibri" w:hAnsi="Calibri" w:cs="Calibri"/>
          <w:sz w:val="22"/>
          <w:szCs w:val="22"/>
        </w:rPr>
        <w:t xml:space="preserve">Airfare, per diem, and hotel </w:t>
      </w:r>
      <w:r w:rsidR="003837E7" w:rsidRPr="003837E7">
        <w:rPr>
          <w:rFonts w:ascii="Calibri" w:hAnsi="Calibri" w:cs="Calibri"/>
          <w:sz w:val="22"/>
          <w:szCs w:val="22"/>
        </w:rPr>
        <w:t>accommodation</w:t>
      </w:r>
      <w:r w:rsidRPr="003837E7">
        <w:rPr>
          <w:rFonts w:ascii="Calibri" w:hAnsi="Calibri" w:cs="Calibri"/>
          <w:sz w:val="22"/>
          <w:szCs w:val="22"/>
        </w:rPr>
        <w:t xml:space="preserve"> will be required. Crew travel and site visit charges </w:t>
      </w:r>
      <w:r w:rsidR="007B365A" w:rsidRPr="003837E7">
        <w:rPr>
          <w:rFonts w:ascii="Calibri" w:hAnsi="Calibri" w:cs="Calibri"/>
          <w:sz w:val="22"/>
          <w:szCs w:val="22"/>
        </w:rPr>
        <w:t>will</w:t>
      </w:r>
      <w:r w:rsidRPr="003837E7">
        <w:rPr>
          <w:rFonts w:ascii="Calibri" w:hAnsi="Calibri" w:cs="Calibri"/>
          <w:sz w:val="22"/>
          <w:szCs w:val="22"/>
        </w:rPr>
        <w:t xml:space="preserve"> be included on all quotations and final invoices.</w:t>
      </w:r>
    </w:p>
    <w:p w14:paraId="633EB0E6" w14:textId="77777777" w:rsidR="00DE03BF" w:rsidRPr="003837E7" w:rsidRDefault="00DE03BF" w:rsidP="00DE03BF">
      <w:pPr>
        <w:rPr>
          <w:rFonts w:ascii="Calibri" w:hAnsi="Calibri" w:cs="Calibri"/>
          <w:b/>
          <w:bCs/>
          <w:sz w:val="22"/>
          <w:szCs w:val="22"/>
        </w:rPr>
      </w:pPr>
      <w:r w:rsidRPr="003837E7">
        <w:rPr>
          <w:rFonts w:ascii="Calibri" w:hAnsi="Calibri" w:cs="Calibri"/>
          <w:b/>
          <w:bCs/>
          <w:sz w:val="22"/>
          <w:szCs w:val="22"/>
        </w:rPr>
        <w:t>Response:</w:t>
      </w:r>
    </w:p>
    <w:p w14:paraId="70ED3841" w14:textId="035E5D8F" w:rsidR="00DE03BF" w:rsidRPr="003837E7" w:rsidRDefault="00DE03BF">
      <w:pPr>
        <w:rPr>
          <w:rFonts w:ascii="Calibri" w:hAnsi="Calibri" w:cs="Calibri"/>
          <w:sz w:val="22"/>
          <w:szCs w:val="22"/>
        </w:rPr>
      </w:pPr>
      <w:r w:rsidRPr="003837E7">
        <w:rPr>
          <w:rFonts w:ascii="Calibri" w:hAnsi="Calibri" w:cs="Calibri"/>
          <w:sz w:val="22"/>
          <w:szCs w:val="22"/>
        </w:rPr>
        <w:t>Please include all associated costs in your proposal.</w:t>
      </w:r>
    </w:p>
    <w:p w14:paraId="4FAC566C" w14:textId="77777777" w:rsidR="00DE03BF" w:rsidRPr="008A4ECF" w:rsidRDefault="00DE03BF" w:rsidP="00DE03BF">
      <w:pPr>
        <w:rPr>
          <w:rFonts w:ascii="Calibri" w:hAnsi="Calibri" w:cs="Calibri"/>
          <w:b/>
          <w:bCs/>
          <w:sz w:val="22"/>
          <w:szCs w:val="22"/>
        </w:rPr>
      </w:pPr>
      <w:r w:rsidRPr="008A4ECF">
        <w:rPr>
          <w:rFonts w:ascii="Calibri" w:hAnsi="Calibri" w:cs="Calibri"/>
          <w:b/>
          <w:bCs/>
          <w:sz w:val="22"/>
          <w:szCs w:val="22"/>
        </w:rPr>
        <w:t>Question:</w:t>
      </w:r>
    </w:p>
    <w:p w14:paraId="0EDFB672" w14:textId="19C948EF" w:rsidR="007B365A" w:rsidRPr="008A4ECF" w:rsidRDefault="007B365A" w:rsidP="007B365A">
      <w:pPr>
        <w:pStyle w:val="ListParagraph"/>
        <w:numPr>
          <w:ilvl w:val="0"/>
          <w:numId w:val="2"/>
        </w:numPr>
        <w:rPr>
          <w:rFonts w:ascii="Calibri" w:hAnsi="Calibri" w:cs="Calibri"/>
          <w:sz w:val="22"/>
          <w:szCs w:val="22"/>
        </w:rPr>
      </w:pPr>
      <w:r w:rsidRPr="008A4ECF">
        <w:rPr>
          <w:rFonts w:ascii="Calibri" w:hAnsi="Calibri" w:cs="Calibri"/>
          <w:sz w:val="22"/>
          <w:szCs w:val="22"/>
        </w:rPr>
        <w:t xml:space="preserve">Do suppliers have permission to contact the venue directly to request CAD drawings with detailed rigging </w:t>
      </w:r>
      <w:r w:rsidR="003A5383" w:rsidRPr="008A4ECF">
        <w:rPr>
          <w:rFonts w:ascii="Calibri" w:hAnsi="Calibri" w:cs="Calibri"/>
          <w:sz w:val="22"/>
          <w:szCs w:val="22"/>
        </w:rPr>
        <w:t>information?</w:t>
      </w:r>
      <w:r w:rsidRPr="008A4ECF">
        <w:rPr>
          <w:rFonts w:ascii="Calibri" w:hAnsi="Calibri" w:cs="Calibri"/>
          <w:sz w:val="22"/>
          <w:szCs w:val="22"/>
        </w:rPr>
        <w:t xml:space="preserve"> Please provide contact information.</w:t>
      </w:r>
    </w:p>
    <w:p w14:paraId="28C960BD" w14:textId="32981162" w:rsidR="007B365A" w:rsidRPr="008A4ECF" w:rsidRDefault="007B365A" w:rsidP="007B365A">
      <w:pPr>
        <w:rPr>
          <w:rFonts w:ascii="Calibri" w:hAnsi="Calibri" w:cs="Calibri"/>
          <w:b/>
          <w:bCs/>
          <w:sz w:val="22"/>
          <w:szCs w:val="22"/>
        </w:rPr>
      </w:pPr>
      <w:r w:rsidRPr="008A4ECF">
        <w:rPr>
          <w:rFonts w:ascii="Calibri" w:hAnsi="Calibri" w:cs="Calibri"/>
          <w:b/>
          <w:bCs/>
          <w:sz w:val="22"/>
          <w:szCs w:val="22"/>
        </w:rPr>
        <w:t>Response:</w:t>
      </w:r>
    </w:p>
    <w:p w14:paraId="4129746F" w14:textId="77777777" w:rsidR="00CC1DE2" w:rsidRPr="008A4ECF" w:rsidRDefault="00CC1DE2" w:rsidP="00CC1DE2">
      <w:pPr>
        <w:rPr>
          <w:rFonts w:ascii="Calibri" w:hAnsi="Calibri" w:cs="Calibri"/>
          <w:sz w:val="22"/>
          <w:szCs w:val="22"/>
        </w:rPr>
      </w:pPr>
      <w:r w:rsidRPr="008A4ECF">
        <w:rPr>
          <w:rFonts w:ascii="Calibri" w:hAnsi="Calibri" w:cs="Calibri"/>
          <w:sz w:val="22"/>
          <w:szCs w:val="22"/>
        </w:rPr>
        <w:t>The event venues are located on the UWSP campus. The plans provided are for general reference only and should not be considered current as-built drawings.</w:t>
      </w:r>
    </w:p>
    <w:p w14:paraId="25755C07" w14:textId="6778E567" w:rsidR="00CC1DE2" w:rsidRPr="00817717" w:rsidRDefault="00CC1DE2" w:rsidP="00817717">
      <w:pPr>
        <w:numPr>
          <w:ilvl w:val="0"/>
          <w:numId w:val="21"/>
        </w:numPr>
        <w:rPr>
          <w:rFonts w:ascii="Calibri" w:hAnsi="Calibri" w:cs="Calibri"/>
          <w:sz w:val="22"/>
          <w:szCs w:val="22"/>
        </w:rPr>
      </w:pPr>
      <w:r w:rsidRPr="008A4ECF">
        <w:rPr>
          <w:rFonts w:ascii="Calibri" w:hAnsi="Calibri" w:cs="Calibri"/>
          <w:b/>
          <w:bCs/>
          <w:sz w:val="22"/>
          <w:szCs w:val="22"/>
        </w:rPr>
        <w:t>MCCH – Skyward Fieldhouse:</w:t>
      </w:r>
      <w:r w:rsidRPr="008A4ECF">
        <w:rPr>
          <w:rFonts w:ascii="Calibri" w:hAnsi="Calibri" w:cs="Calibri"/>
          <w:sz w:val="22"/>
          <w:szCs w:val="22"/>
        </w:rPr>
        <w:t xml:space="preserve"> </w:t>
      </w:r>
      <w:r w:rsidR="00660D5B" w:rsidRPr="008A4ECF">
        <w:rPr>
          <w:rFonts w:ascii="Calibri" w:hAnsi="Calibri" w:cs="Calibri"/>
          <w:sz w:val="22"/>
          <w:szCs w:val="22"/>
        </w:rPr>
        <w:t xml:space="preserve">Schematic floor plan line drawing of the full building (PDF and CAD files available). </w:t>
      </w:r>
      <w:r w:rsidR="00817717" w:rsidRPr="00817717">
        <w:rPr>
          <w:rFonts w:ascii="Calibri" w:hAnsi="Calibri" w:cs="Calibri"/>
          <w:sz w:val="22"/>
          <w:szCs w:val="22"/>
        </w:rPr>
        <w:t>Reflected Ceiling Plans (RCPs) are not available.</w:t>
      </w:r>
    </w:p>
    <w:p w14:paraId="22583529" w14:textId="6252FC06" w:rsidR="00CC1DE2" w:rsidRPr="008A4ECF" w:rsidRDefault="00CC1DE2" w:rsidP="00CC1DE2">
      <w:pPr>
        <w:numPr>
          <w:ilvl w:val="0"/>
          <w:numId w:val="21"/>
        </w:numPr>
        <w:rPr>
          <w:rFonts w:ascii="Calibri" w:hAnsi="Calibri" w:cs="Calibri"/>
          <w:sz w:val="22"/>
          <w:szCs w:val="22"/>
        </w:rPr>
      </w:pPr>
      <w:r w:rsidRPr="008A4ECF">
        <w:rPr>
          <w:rFonts w:ascii="Calibri" w:hAnsi="Calibri" w:cs="Calibri"/>
          <w:b/>
          <w:bCs/>
          <w:sz w:val="22"/>
          <w:szCs w:val="22"/>
        </w:rPr>
        <w:t>DUC – Legacy and Alumni Room:</w:t>
      </w:r>
      <w:r w:rsidRPr="008A4ECF">
        <w:rPr>
          <w:rFonts w:ascii="Calibri" w:hAnsi="Calibri" w:cs="Calibri"/>
          <w:sz w:val="22"/>
          <w:szCs w:val="22"/>
        </w:rPr>
        <w:t xml:space="preserve"> </w:t>
      </w:r>
      <w:r w:rsidR="00817717" w:rsidRPr="00817717">
        <w:rPr>
          <w:rFonts w:ascii="Calibri" w:hAnsi="Calibri" w:cs="Calibri"/>
          <w:sz w:val="22"/>
          <w:szCs w:val="22"/>
        </w:rPr>
        <w:t>Legacy and Alumni Room: Floor plans include RCP drawings, with both PDF and CAD files available.</w:t>
      </w:r>
    </w:p>
    <w:p w14:paraId="2CFC3DB6" w14:textId="77777777" w:rsidR="00CC1DE2" w:rsidRPr="008A4ECF" w:rsidRDefault="00CC1DE2" w:rsidP="00CC1DE2">
      <w:pPr>
        <w:numPr>
          <w:ilvl w:val="0"/>
          <w:numId w:val="21"/>
        </w:numPr>
        <w:rPr>
          <w:rFonts w:ascii="Calibri" w:hAnsi="Calibri" w:cs="Calibri"/>
          <w:sz w:val="22"/>
          <w:szCs w:val="22"/>
        </w:rPr>
      </w:pPr>
      <w:r w:rsidRPr="008A4ECF">
        <w:rPr>
          <w:rFonts w:ascii="Calibri" w:hAnsi="Calibri" w:cs="Calibri"/>
          <w:b/>
          <w:bCs/>
          <w:sz w:val="22"/>
          <w:szCs w:val="22"/>
        </w:rPr>
        <w:t>DUC – Laird Room:</w:t>
      </w:r>
      <w:r w:rsidRPr="008A4ECF">
        <w:rPr>
          <w:rFonts w:ascii="Calibri" w:hAnsi="Calibri" w:cs="Calibri"/>
          <w:sz w:val="22"/>
          <w:szCs w:val="22"/>
        </w:rPr>
        <w:t xml:space="preserve"> PDF drawings only. AutoCAD files are not available. This is the most current plan set available for the Laird Room.</w:t>
      </w:r>
    </w:p>
    <w:p w14:paraId="5A0F4160" w14:textId="77777777" w:rsidR="008A4ECF" w:rsidRDefault="00CC1DE2" w:rsidP="007B365A">
      <w:pPr>
        <w:rPr>
          <w:rFonts w:ascii="Calibri" w:hAnsi="Calibri" w:cs="Calibri"/>
          <w:sz w:val="22"/>
          <w:szCs w:val="22"/>
        </w:rPr>
      </w:pPr>
      <w:r w:rsidRPr="008A4ECF">
        <w:rPr>
          <w:rFonts w:ascii="Calibri" w:hAnsi="Calibri" w:cs="Calibri"/>
          <w:sz w:val="22"/>
          <w:szCs w:val="22"/>
        </w:rPr>
        <w:t xml:space="preserve">Please refer to the attached files in the </w:t>
      </w:r>
      <w:r w:rsidRPr="008A4ECF">
        <w:rPr>
          <w:rFonts w:ascii="Calibri" w:hAnsi="Calibri" w:cs="Calibri"/>
          <w:b/>
          <w:bCs/>
          <w:sz w:val="22"/>
          <w:szCs w:val="22"/>
        </w:rPr>
        <w:t>Buyer Attachments</w:t>
      </w:r>
      <w:r w:rsidRPr="008A4ECF">
        <w:rPr>
          <w:rFonts w:ascii="Calibri" w:hAnsi="Calibri" w:cs="Calibri"/>
          <w:sz w:val="22"/>
          <w:szCs w:val="22"/>
        </w:rPr>
        <w:t xml:space="preserve"> section.</w:t>
      </w:r>
    </w:p>
    <w:p w14:paraId="74CE8CD7" w14:textId="77777777" w:rsidR="00817717" w:rsidRDefault="00817717" w:rsidP="007B365A">
      <w:pPr>
        <w:rPr>
          <w:rFonts w:ascii="Calibri" w:hAnsi="Calibri" w:cs="Calibri"/>
          <w:b/>
          <w:bCs/>
          <w:sz w:val="22"/>
          <w:szCs w:val="22"/>
        </w:rPr>
      </w:pPr>
    </w:p>
    <w:p w14:paraId="1621DCBC" w14:textId="249B4C65" w:rsidR="007B365A" w:rsidRPr="008A4ECF" w:rsidRDefault="007B365A" w:rsidP="007B365A">
      <w:pPr>
        <w:rPr>
          <w:rFonts w:ascii="Calibri" w:hAnsi="Calibri" w:cs="Calibri"/>
          <w:sz w:val="22"/>
          <w:szCs w:val="22"/>
          <w:highlight w:val="yellow"/>
        </w:rPr>
      </w:pPr>
      <w:r w:rsidRPr="003837E7">
        <w:rPr>
          <w:rFonts w:ascii="Calibri" w:hAnsi="Calibri" w:cs="Calibri"/>
          <w:b/>
          <w:bCs/>
          <w:sz w:val="22"/>
          <w:szCs w:val="22"/>
        </w:rPr>
        <w:lastRenderedPageBreak/>
        <w:t>Question:</w:t>
      </w:r>
    </w:p>
    <w:p w14:paraId="43C2E30E" w14:textId="56513BF3" w:rsidR="003A5383" w:rsidRPr="003837E7" w:rsidRDefault="003A5383" w:rsidP="003A5383">
      <w:pPr>
        <w:pStyle w:val="ListParagraph"/>
        <w:numPr>
          <w:ilvl w:val="0"/>
          <w:numId w:val="2"/>
        </w:numPr>
        <w:rPr>
          <w:rFonts w:ascii="Calibri" w:hAnsi="Calibri" w:cs="Calibri"/>
          <w:sz w:val="22"/>
          <w:szCs w:val="22"/>
        </w:rPr>
      </w:pPr>
      <w:r w:rsidRPr="003837E7">
        <w:rPr>
          <w:rFonts w:ascii="Calibri" w:hAnsi="Calibri" w:cs="Calibri"/>
          <w:sz w:val="22"/>
          <w:szCs w:val="22"/>
        </w:rPr>
        <w:t>Who is responsible for attaching the supplier’s rigging equipment to the venue structure?</w:t>
      </w:r>
    </w:p>
    <w:p w14:paraId="2EA088DB" w14:textId="335E4D29" w:rsidR="007B365A" w:rsidRPr="003837E7" w:rsidRDefault="007B365A" w:rsidP="007B365A">
      <w:pPr>
        <w:rPr>
          <w:rFonts w:ascii="Calibri" w:hAnsi="Calibri" w:cs="Calibri"/>
          <w:b/>
          <w:bCs/>
          <w:sz w:val="22"/>
          <w:szCs w:val="22"/>
        </w:rPr>
      </w:pPr>
      <w:r w:rsidRPr="003837E7">
        <w:rPr>
          <w:rFonts w:ascii="Calibri" w:hAnsi="Calibri" w:cs="Calibri"/>
          <w:b/>
          <w:bCs/>
          <w:sz w:val="22"/>
          <w:szCs w:val="22"/>
        </w:rPr>
        <w:t>Response:</w:t>
      </w:r>
    </w:p>
    <w:p w14:paraId="58B663A4" w14:textId="4991065C" w:rsidR="003A5383" w:rsidRPr="003837E7" w:rsidRDefault="003A5383" w:rsidP="007B365A">
      <w:pPr>
        <w:rPr>
          <w:rFonts w:ascii="Calibri" w:hAnsi="Calibri" w:cs="Calibri"/>
          <w:sz w:val="22"/>
          <w:szCs w:val="22"/>
        </w:rPr>
      </w:pPr>
      <w:r w:rsidRPr="003837E7">
        <w:rPr>
          <w:rFonts w:ascii="Calibri" w:hAnsi="Calibri" w:cs="Calibri"/>
          <w:sz w:val="22"/>
          <w:szCs w:val="22"/>
        </w:rPr>
        <w:t>The AV vendor is responsible for the installation and attachment of all rigging equipment to the venue structure.</w:t>
      </w:r>
    </w:p>
    <w:p w14:paraId="35498B2A" w14:textId="382E0659" w:rsidR="007B365A" w:rsidRPr="003837E7" w:rsidRDefault="007B365A" w:rsidP="007B365A">
      <w:pPr>
        <w:rPr>
          <w:rFonts w:ascii="Calibri" w:hAnsi="Calibri" w:cs="Calibri"/>
          <w:b/>
          <w:bCs/>
          <w:sz w:val="22"/>
          <w:szCs w:val="22"/>
        </w:rPr>
      </w:pPr>
      <w:r w:rsidRPr="003837E7">
        <w:rPr>
          <w:rFonts w:ascii="Calibri" w:hAnsi="Calibri" w:cs="Calibri"/>
          <w:b/>
          <w:bCs/>
          <w:sz w:val="22"/>
          <w:szCs w:val="22"/>
        </w:rPr>
        <w:t>Question:</w:t>
      </w:r>
    </w:p>
    <w:p w14:paraId="64013752" w14:textId="12399AFD" w:rsidR="003A5383" w:rsidRPr="003837E7" w:rsidRDefault="003A5383" w:rsidP="003A5383">
      <w:pPr>
        <w:pStyle w:val="ListParagraph"/>
        <w:numPr>
          <w:ilvl w:val="0"/>
          <w:numId w:val="2"/>
        </w:numPr>
        <w:rPr>
          <w:rFonts w:ascii="Calibri" w:hAnsi="Calibri" w:cs="Calibri"/>
          <w:kern w:val="0"/>
          <w:sz w:val="22"/>
          <w:szCs w:val="22"/>
          <w14:ligatures w14:val="none"/>
        </w:rPr>
      </w:pPr>
      <w:r w:rsidRPr="003837E7">
        <w:rPr>
          <w:rFonts w:ascii="Calibri" w:hAnsi="Calibri" w:cs="Calibri"/>
          <w:kern w:val="0"/>
          <w:sz w:val="22"/>
          <w:szCs w:val="22"/>
          <w14:ligatures w14:val="none"/>
        </w:rPr>
        <w:t>Do any of the proposed venues have a CBA with local labor unions or other labor policies that should be noted?</w:t>
      </w:r>
    </w:p>
    <w:p w14:paraId="623EAA5B" w14:textId="6261FBAE" w:rsidR="007B365A" w:rsidRPr="003837E7" w:rsidRDefault="007B365A" w:rsidP="007B365A">
      <w:pPr>
        <w:rPr>
          <w:rFonts w:ascii="Calibri" w:hAnsi="Calibri" w:cs="Calibri"/>
          <w:b/>
          <w:bCs/>
          <w:sz w:val="22"/>
          <w:szCs w:val="22"/>
        </w:rPr>
      </w:pPr>
      <w:r w:rsidRPr="003837E7">
        <w:rPr>
          <w:rFonts w:ascii="Calibri" w:hAnsi="Calibri" w:cs="Calibri"/>
          <w:b/>
          <w:bCs/>
          <w:sz w:val="22"/>
          <w:szCs w:val="22"/>
        </w:rPr>
        <w:t>Response:</w:t>
      </w:r>
    </w:p>
    <w:p w14:paraId="7BFC5E91" w14:textId="24C42017" w:rsidR="007B365A" w:rsidRPr="003837E7" w:rsidRDefault="007B365A" w:rsidP="007B365A">
      <w:pPr>
        <w:spacing w:after="0" w:line="240" w:lineRule="auto"/>
        <w:textAlignment w:val="baseline"/>
        <w:rPr>
          <w:rFonts w:ascii="Calibri" w:hAnsi="Calibri" w:cs="Calibri"/>
          <w:kern w:val="0"/>
          <w:sz w:val="22"/>
          <w:szCs w:val="22"/>
          <w:highlight w:val="green"/>
          <w14:ligatures w14:val="none"/>
        </w:rPr>
      </w:pPr>
      <w:r w:rsidRPr="003837E7">
        <w:rPr>
          <w:rFonts w:ascii="Calibri" w:hAnsi="Calibri" w:cs="Calibri"/>
          <w:kern w:val="0"/>
          <w:sz w:val="22"/>
          <w:szCs w:val="22"/>
          <w14:ligatures w14:val="none"/>
        </w:rPr>
        <w:t>To the best of our knowledge, no union labor requirements apply to these venues.</w:t>
      </w:r>
    </w:p>
    <w:p w14:paraId="504B929E" w14:textId="77777777" w:rsidR="007B365A" w:rsidRPr="003837E7" w:rsidRDefault="007B365A" w:rsidP="007B365A">
      <w:pPr>
        <w:spacing w:after="0" w:line="240" w:lineRule="auto"/>
        <w:textAlignment w:val="baseline"/>
        <w:rPr>
          <w:rFonts w:ascii="Calibri" w:hAnsi="Calibri" w:cs="Calibri"/>
          <w:kern w:val="0"/>
          <w:sz w:val="22"/>
          <w:szCs w:val="22"/>
          <w:highlight w:val="green"/>
          <w14:ligatures w14:val="none"/>
        </w:rPr>
      </w:pPr>
    </w:p>
    <w:p w14:paraId="607B5544" w14:textId="796F3387" w:rsidR="007B365A" w:rsidRPr="003837E7" w:rsidRDefault="007B365A" w:rsidP="003837E7">
      <w:pPr>
        <w:rPr>
          <w:rFonts w:ascii="Calibri" w:hAnsi="Calibri" w:cs="Calibri"/>
          <w:b/>
          <w:bCs/>
          <w:sz w:val="22"/>
          <w:szCs w:val="22"/>
        </w:rPr>
      </w:pPr>
      <w:r w:rsidRPr="003837E7">
        <w:rPr>
          <w:rFonts w:ascii="Calibri" w:hAnsi="Calibri" w:cs="Calibri"/>
          <w:b/>
          <w:bCs/>
          <w:sz w:val="22"/>
          <w:szCs w:val="22"/>
        </w:rPr>
        <w:t>Question:</w:t>
      </w:r>
    </w:p>
    <w:p w14:paraId="766898E2" w14:textId="52E9A98E" w:rsidR="007B365A" w:rsidRDefault="003A5383" w:rsidP="003A5383">
      <w:pPr>
        <w:pStyle w:val="ListParagraph"/>
        <w:numPr>
          <w:ilvl w:val="0"/>
          <w:numId w:val="2"/>
        </w:numPr>
        <w:spacing w:after="0" w:line="240" w:lineRule="auto"/>
        <w:textAlignment w:val="baseline"/>
        <w:rPr>
          <w:rFonts w:ascii="Calibri" w:hAnsi="Calibri" w:cs="Calibri"/>
          <w:kern w:val="0"/>
          <w:sz w:val="22"/>
          <w:szCs w:val="22"/>
          <w14:ligatures w14:val="none"/>
        </w:rPr>
      </w:pPr>
      <w:r w:rsidRPr="003837E7">
        <w:rPr>
          <w:rFonts w:ascii="Calibri" w:hAnsi="Calibri" w:cs="Calibri"/>
          <w:kern w:val="0"/>
          <w:sz w:val="22"/>
          <w:szCs w:val="22"/>
          <w14:ligatures w14:val="none"/>
        </w:rPr>
        <w:t>Please provide a list of existing equipment available in the Laird, Alumni, and Legacy Rooms. Please describe how the existing equipment is to be used for each event scheduled in these spaces.</w:t>
      </w:r>
    </w:p>
    <w:p w14:paraId="63A1540B" w14:textId="77777777" w:rsidR="003837E7" w:rsidRPr="003837E7" w:rsidRDefault="003837E7" w:rsidP="003837E7">
      <w:pPr>
        <w:pStyle w:val="ListParagraph"/>
        <w:spacing w:after="0" w:line="240" w:lineRule="auto"/>
        <w:textAlignment w:val="baseline"/>
        <w:rPr>
          <w:rFonts w:ascii="Calibri" w:hAnsi="Calibri" w:cs="Calibri"/>
          <w:kern w:val="0"/>
          <w:sz w:val="22"/>
          <w:szCs w:val="22"/>
          <w14:ligatures w14:val="none"/>
        </w:rPr>
      </w:pPr>
    </w:p>
    <w:p w14:paraId="5E411D74" w14:textId="77777777" w:rsidR="007B365A" w:rsidRPr="003837E7" w:rsidRDefault="007B365A" w:rsidP="007B365A">
      <w:pPr>
        <w:rPr>
          <w:rFonts w:ascii="Calibri" w:hAnsi="Calibri" w:cs="Calibri"/>
          <w:b/>
          <w:bCs/>
          <w:sz w:val="22"/>
          <w:szCs w:val="22"/>
        </w:rPr>
      </w:pPr>
      <w:r w:rsidRPr="003837E7">
        <w:rPr>
          <w:rFonts w:ascii="Calibri" w:hAnsi="Calibri" w:cs="Calibri"/>
          <w:b/>
          <w:bCs/>
          <w:sz w:val="22"/>
          <w:szCs w:val="22"/>
        </w:rPr>
        <w:t>Response:</w:t>
      </w:r>
    </w:p>
    <w:p w14:paraId="7326DEFC" w14:textId="4F286A5F" w:rsidR="007B365A" w:rsidRPr="003837E7" w:rsidRDefault="007B365A" w:rsidP="007B365A">
      <w:pPr>
        <w:spacing w:after="0" w:line="240" w:lineRule="auto"/>
        <w:textAlignment w:val="baseline"/>
        <w:rPr>
          <w:rFonts w:ascii="Calibri" w:hAnsi="Calibri" w:cs="Calibri"/>
          <w:kern w:val="0"/>
          <w:sz w:val="22"/>
          <w:szCs w:val="22"/>
          <w14:ligatures w14:val="none"/>
        </w:rPr>
      </w:pPr>
      <w:r w:rsidRPr="003837E7">
        <w:rPr>
          <w:rFonts w:ascii="Calibri" w:hAnsi="Calibri" w:cs="Calibri"/>
          <w:kern w:val="0"/>
          <w:sz w:val="22"/>
          <w:szCs w:val="22"/>
          <w14:ligatures w14:val="none"/>
        </w:rPr>
        <w:t>This scope of work was removed on 06/10/26</w:t>
      </w:r>
    </w:p>
    <w:p w14:paraId="05B2DF62" w14:textId="77777777" w:rsidR="007B365A" w:rsidRPr="003837E7" w:rsidRDefault="007B365A" w:rsidP="007B365A">
      <w:pPr>
        <w:spacing w:after="0" w:line="240" w:lineRule="auto"/>
        <w:textAlignment w:val="baseline"/>
        <w:rPr>
          <w:rFonts w:ascii="Calibri" w:hAnsi="Calibri" w:cs="Calibri"/>
          <w:kern w:val="0"/>
          <w:sz w:val="22"/>
          <w:szCs w:val="22"/>
          <w14:ligatures w14:val="none"/>
        </w:rPr>
      </w:pPr>
    </w:p>
    <w:p w14:paraId="747E31FC" w14:textId="605B0369" w:rsidR="007B365A" w:rsidRPr="003837E7" w:rsidRDefault="007B365A">
      <w:pPr>
        <w:rPr>
          <w:rFonts w:ascii="Calibri" w:hAnsi="Calibri" w:cs="Calibri"/>
          <w:b/>
          <w:bCs/>
          <w:sz w:val="22"/>
          <w:szCs w:val="22"/>
        </w:rPr>
      </w:pPr>
      <w:r w:rsidRPr="003837E7">
        <w:rPr>
          <w:rFonts w:ascii="Calibri" w:hAnsi="Calibri" w:cs="Calibri"/>
          <w:b/>
          <w:bCs/>
          <w:sz w:val="22"/>
          <w:szCs w:val="22"/>
        </w:rPr>
        <w:t>Question:</w:t>
      </w:r>
    </w:p>
    <w:p w14:paraId="19D4D483" w14:textId="77777777" w:rsidR="003A5383" w:rsidRPr="003837E7" w:rsidRDefault="003A5383" w:rsidP="003A5383">
      <w:pPr>
        <w:pStyle w:val="ListParagraph"/>
        <w:numPr>
          <w:ilvl w:val="0"/>
          <w:numId w:val="2"/>
        </w:numPr>
        <w:rPr>
          <w:rFonts w:ascii="Calibri" w:hAnsi="Calibri" w:cs="Calibri"/>
          <w:b/>
          <w:bCs/>
          <w:sz w:val="22"/>
          <w:szCs w:val="22"/>
        </w:rPr>
      </w:pPr>
      <w:proofErr w:type="gramStart"/>
      <w:r w:rsidRPr="003837E7">
        <w:rPr>
          <w:rFonts w:ascii="Calibri" w:hAnsi="Calibri" w:cs="Calibri"/>
          <w:sz w:val="22"/>
          <w:szCs w:val="22"/>
        </w:rPr>
        <w:t>Trucking</w:t>
      </w:r>
      <w:proofErr w:type="gramEnd"/>
      <w:r w:rsidRPr="003837E7">
        <w:rPr>
          <w:rFonts w:ascii="Calibri" w:hAnsi="Calibri" w:cs="Calibri"/>
          <w:sz w:val="22"/>
          <w:szCs w:val="22"/>
        </w:rPr>
        <w:t xml:space="preserve"> and transport services will be calculated based on round-trip miles from the supplier’s headquarters to the venue site and included on all quotes and final invoices. </w:t>
      </w:r>
    </w:p>
    <w:p w14:paraId="73B17B5F" w14:textId="1C0F8101" w:rsidR="007B365A" w:rsidRPr="003837E7" w:rsidRDefault="007B365A" w:rsidP="003A5383">
      <w:pPr>
        <w:rPr>
          <w:rFonts w:ascii="Calibri" w:hAnsi="Calibri" w:cs="Calibri"/>
          <w:b/>
          <w:bCs/>
          <w:sz w:val="22"/>
          <w:szCs w:val="22"/>
        </w:rPr>
      </w:pPr>
      <w:r w:rsidRPr="003837E7">
        <w:rPr>
          <w:rFonts w:ascii="Calibri" w:hAnsi="Calibri" w:cs="Calibri"/>
          <w:b/>
          <w:bCs/>
          <w:sz w:val="22"/>
          <w:szCs w:val="22"/>
        </w:rPr>
        <w:t>Response:</w:t>
      </w:r>
    </w:p>
    <w:p w14:paraId="1426A1AC" w14:textId="77777777" w:rsidR="003A5383" w:rsidRPr="003837E7" w:rsidRDefault="003A5383" w:rsidP="007B365A">
      <w:pPr>
        <w:rPr>
          <w:rFonts w:ascii="Calibri" w:hAnsi="Calibri" w:cs="Calibri"/>
          <w:sz w:val="22"/>
          <w:szCs w:val="22"/>
        </w:rPr>
      </w:pPr>
      <w:r w:rsidRPr="003837E7">
        <w:rPr>
          <w:rFonts w:ascii="Calibri" w:hAnsi="Calibri" w:cs="Calibri"/>
          <w:sz w:val="22"/>
          <w:szCs w:val="22"/>
        </w:rPr>
        <w:t>Please include all associated costs in your proposal.</w:t>
      </w:r>
    </w:p>
    <w:p w14:paraId="60368D82" w14:textId="27F243FA" w:rsidR="007B365A" w:rsidRPr="003837E7" w:rsidRDefault="007B365A" w:rsidP="007B365A">
      <w:pPr>
        <w:rPr>
          <w:rFonts w:ascii="Calibri" w:hAnsi="Calibri" w:cs="Calibri"/>
          <w:b/>
          <w:bCs/>
          <w:sz w:val="22"/>
          <w:szCs w:val="22"/>
        </w:rPr>
      </w:pPr>
      <w:r w:rsidRPr="003837E7">
        <w:rPr>
          <w:rFonts w:ascii="Calibri" w:hAnsi="Calibri" w:cs="Calibri"/>
          <w:b/>
          <w:bCs/>
          <w:sz w:val="22"/>
          <w:szCs w:val="22"/>
        </w:rPr>
        <w:t>Question:</w:t>
      </w:r>
    </w:p>
    <w:p w14:paraId="734BA93A" w14:textId="6668E6F6" w:rsidR="003837E7" w:rsidRDefault="003A5383" w:rsidP="003837E7">
      <w:pPr>
        <w:pStyle w:val="NormalWeb"/>
        <w:numPr>
          <w:ilvl w:val="0"/>
          <w:numId w:val="2"/>
        </w:numPr>
        <w:spacing w:before="0" w:beforeAutospacing="0" w:after="0" w:afterAutospacing="0"/>
        <w:textAlignment w:val="baseline"/>
        <w:rPr>
          <w:rFonts w:ascii="Calibri" w:hAnsi="Calibri" w:cs="Calibri"/>
          <w:sz w:val="22"/>
          <w:szCs w:val="22"/>
        </w:rPr>
      </w:pPr>
      <w:r w:rsidRPr="003837E7">
        <w:rPr>
          <w:rFonts w:ascii="Calibri" w:hAnsi="Calibri" w:cs="Calibri"/>
          <w:sz w:val="22"/>
          <w:szCs w:val="22"/>
        </w:rPr>
        <w:t>Please confirm whether there is any expectation for UW staff to operate any supplier-provided equipment and, if so, which equipment is involved.</w:t>
      </w:r>
    </w:p>
    <w:p w14:paraId="5EF6886B" w14:textId="77777777" w:rsidR="003837E7" w:rsidRPr="003837E7" w:rsidRDefault="003837E7" w:rsidP="003837E7">
      <w:pPr>
        <w:pStyle w:val="NormalWeb"/>
        <w:spacing w:before="0" w:beforeAutospacing="0" w:after="0" w:afterAutospacing="0"/>
        <w:ind w:left="720"/>
        <w:textAlignment w:val="baseline"/>
        <w:rPr>
          <w:rFonts w:ascii="Calibri" w:hAnsi="Calibri" w:cs="Calibri"/>
          <w:sz w:val="22"/>
          <w:szCs w:val="22"/>
        </w:rPr>
      </w:pPr>
    </w:p>
    <w:p w14:paraId="20ABC4C2" w14:textId="49B6579B" w:rsidR="003837E7" w:rsidRPr="003837E7" w:rsidRDefault="003837E7" w:rsidP="003837E7">
      <w:pPr>
        <w:rPr>
          <w:rFonts w:ascii="Calibri" w:hAnsi="Calibri" w:cs="Calibri"/>
          <w:b/>
          <w:bCs/>
          <w:sz w:val="22"/>
          <w:szCs w:val="22"/>
        </w:rPr>
      </w:pPr>
      <w:r w:rsidRPr="003837E7">
        <w:rPr>
          <w:rFonts w:ascii="Calibri" w:hAnsi="Calibri" w:cs="Calibri"/>
          <w:b/>
          <w:bCs/>
          <w:sz w:val="22"/>
          <w:szCs w:val="22"/>
        </w:rPr>
        <w:t>Response:</w:t>
      </w:r>
    </w:p>
    <w:p w14:paraId="1A4B6620" w14:textId="21DB5653" w:rsidR="003A5383" w:rsidRPr="003837E7" w:rsidRDefault="003A5383" w:rsidP="003837E7">
      <w:pPr>
        <w:rPr>
          <w:rFonts w:ascii="Calibri" w:hAnsi="Calibri" w:cs="Calibri"/>
          <w:kern w:val="0"/>
          <w:sz w:val="22"/>
          <w:szCs w:val="22"/>
        </w:rPr>
      </w:pPr>
      <w:r w:rsidRPr="003837E7">
        <w:rPr>
          <w:rFonts w:ascii="Calibri" w:hAnsi="Calibri" w:cs="Calibri"/>
          <w:kern w:val="0"/>
          <w:sz w:val="22"/>
          <w:szCs w:val="22"/>
        </w:rPr>
        <w:t>No. The vendor is expected to operate all supplier-provided equipment for the events.</w:t>
      </w:r>
    </w:p>
    <w:p w14:paraId="3ED8BE20" w14:textId="77777777" w:rsidR="007B365A" w:rsidRPr="003837E7" w:rsidRDefault="007B365A" w:rsidP="007B365A">
      <w:pPr>
        <w:rPr>
          <w:rFonts w:ascii="Calibri" w:hAnsi="Calibri" w:cs="Calibri"/>
          <w:b/>
          <w:bCs/>
          <w:sz w:val="22"/>
          <w:szCs w:val="22"/>
        </w:rPr>
      </w:pPr>
      <w:r w:rsidRPr="003837E7">
        <w:rPr>
          <w:rFonts w:ascii="Calibri" w:hAnsi="Calibri" w:cs="Calibri"/>
          <w:b/>
          <w:bCs/>
          <w:sz w:val="22"/>
          <w:szCs w:val="22"/>
        </w:rPr>
        <w:t>Question:</w:t>
      </w:r>
    </w:p>
    <w:p w14:paraId="510C36A6" w14:textId="6D921D3A" w:rsidR="003837E7" w:rsidRPr="003837E7" w:rsidRDefault="003837E7" w:rsidP="003837E7">
      <w:pPr>
        <w:pStyle w:val="ListParagraph"/>
        <w:numPr>
          <w:ilvl w:val="0"/>
          <w:numId w:val="2"/>
        </w:numPr>
        <w:rPr>
          <w:rFonts w:ascii="Calibri" w:hAnsi="Calibri" w:cs="Calibri"/>
          <w:kern w:val="0"/>
          <w:sz w:val="22"/>
          <w:szCs w:val="22"/>
        </w:rPr>
      </w:pPr>
      <w:proofErr w:type="spellStart"/>
      <w:r w:rsidRPr="003837E7">
        <w:rPr>
          <w:rFonts w:ascii="Calibri" w:hAnsi="Calibri" w:cs="Calibri"/>
          <w:kern w:val="0"/>
          <w:sz w:val="22"/>
          <w:szCs w:val="22"/>
        </w:rPr>
        <w:t>W</w:t>
      </w:r>
      <w:r>
        <w:rPr>
          <w:rFonts w:ascii="Calibri" w:hAnsi="Calibri" w:cs="Calibri"/>
          <w:kern w:val="0"/>
          <w:sz w:val="22"/>
          <w:szCs w:val="22"/>
        </w:rPr>
        <w:t>ere</w:t>
      </w:r>
      <w:proofErr w:type="spellEnd"/>
      <w:r>
        <w:rPr>
          <w:rFonts w:ascii="Calibri" w:hAnsi="Calibri" w:cs="Calibri"/>
          <w:kern w:val="0"/>
          <w:sz w:val="22"/>
          <w:szCs w:val="22"/>
        </w:rPr>
        <w:t xml:space="preserve"> </w:t>
      </w:r>
      <w:r w:rsidRPr="003837E7">
        <w:rPr>
          <w:rFonts w:ascii="Calibri" w:hAnsi="Calibri" w:cs="Calibri"/>
          <w:kern w:val="0"/>
          <w:sz w:val="22"/>
          <w:szCs w:val="22"/>
        </w:rPr>
        <w:t>system-critical infrastructure and labor items, such as lighting consoles, video switching and engineering, lighting designers, and video engineers, intentionally omitted from the equipment list? If so, please provide additional context.</w:t>
      </w:r>
    </w:p>
    <w:p w14:paraId="0CEBABC1" w14:textId="6CA3554C" w:rsidR="003837E7" w:rsidRPr="003837E7" w:rsidRDefault="003837E7" w:rsidP="003837E7">
      <w:pPr>
        <w:rPr>
          <w:rFonts w:ascii="Calibri" w:hAnsi="Calibri" w:cs="Calibri"/>
          <w:b/>
          <w:bCs/>
          <w:sz w:val="22"/>
          <w:szCs w:val="22"/>
        </w:rPr>
      </w:pPr>
      <w:r w:rsidRPr="003837E7">
        <w:rPr>
          <w:rFonts w:ascii="Calibri" w:hAnsi="Calibri" w:cs="Calibri"/>
          <w:b/>
          <w:bCs/>
          <w:sz w:val="22"/>
          <w:szCs w:val="22"/>
        </w:rPr>
        <w:lastRenderedPageBreak/>
        <w:t>Response:</w:t>
      </w:r>
    </w:p>
    <w:p w14:paraId="42FACC81" w14:textId="4CCAE3E8" w:rsidR="007B365A" w:rsidRDefault="003A5383" w:rsidP="003837E7">
      <w:pPr>
        <w:textAlignment w:val="baseline"/>
        <w:rPr>
          <w:rFonts w:ascii="Calibri" w:hAnsi="Calibri" w:cs="Calibri"/>
          <w:sz w:val="22"/>
          <w:szCs w:val="22"/>
        </w:rPr>
      </w:pPr>
      <w:r w:rsidRPr="003837E7">
        <w:rPr>
          <w:rFonts w:ascii="Calibri" w:hAnsi="Calibri" w:cs="Calibri"/>
          <w:sz w:val="22"/>
          <w:szCs w:val="22"/>
        </w:rPr>
        <w:t xml:space="preserve">These items were not intentionally omitted. </w:t>
      </w:r>
      <w:r w:rsidR="003837E7" w:rsidRPr="003837E7">
        <w:rPr>
          <w:rFonts w:ascii="Calibri" w:hAnsi="Calibri" w:cs="Calibri"/>
          <w:sz w:val="22"/>
          <w:szCs w:val="22"/>
        </w:rPr>
        <w:t>The equipment list is not intended to be a comprehensive list of all required production equipment. I</w:t>
      </w:r>
      <w:r w:rsidRPr="003837E7">
        <w:rPr>
          <w:rFonts w:ascii="Calibri" w:hAnsi="Calibri" w:cs="Calibri"/>
          <w:sz w:val="22"/>
          <w:szCs w:val="22"/>
        </w:rPr>
        <w:t>t is expected that the vendor will include any additional equipment and personnel necessary to fully support and operate the system infrastructure.</w:t>
      </w:r>
    </w:p>
    <w:p w14:paraId="68C3D7E8" w14:textId="77777777" w:rsidR="004673B7" w:rsidRDefault="004673B7" w:rsidP="004673B7">
      <w:pPr>
        <w:rPr>
          <w:rFonts w:ascii="Calibri" w:hAnsi="Calibri" w:cs="Calibri"/>
          <w:b/>
          <w:bCs/>
          <w:sz w:val="22"/>
          <w:szCs w:val="22"/>
        </w:rPr>
      </w:pPr>
      <w:r w:rsidRPr="003837E7">
        <w:rPr>
          <w:rFonts w:ascii="Calibri" w:hAnsi="Calibri" w:cs="Calibri"/>
          <w:b/>
          <w:bCs/>
          <w:sz w:val="22"/>
          <w:szCs w:val="22"/>
        </w:rPr>
        <w:t>Question:</w:t>
      </w:r>
    </w:p>
    <w:p w14:paraId="3C3EC688" w14:textId="4781412D" w:rsidR="004673B7" w:rsidRPr="002E3430" w:rsidRDefault="004673B7" w:rsidP="002E3430">
      <w:pPr>
        <w:pStyle w:val="ListParagraph"/>
        <w:numPr>
          <w:ilvl w:val="0"/>
          <w:numId w:val="2"/>
        </w:numPr>
        <w:rPr>
          <w:rFonts w:ascii="Calibri" w:hAnsi="Calibri" w:cs="Calibri"/>
          <w:sz w:val="22"/>
          <w:szCs w:val="22"/>
        </w:rPr>
      </w:pPr>
      <w:r w:rsidRPr="002E3430">
        <w:rPr>
          <w:rFonts w:ascii="Calibri" w:hAnsi="Calibri" w:cs="Calibri"/>
          <w:sz w:val="22"/>
          <w:szCs w:val="22"/>
        </w:rPr>
        <w:t>A 50% deposit is required to start work, including, but not limited to, pre-planning calls, scheduling and booking on-site crews, and reserving technology resources. Can you clarify the timelines and approval process as they relate to the deposit and final payment policy?</w:t>
      </w:r>
    </w:p>
    <w:p w14:paraId="4F5334C9" w14:textId="77777777" w:rsidR="004673B7" w:rsidRDefault="004673B7" w:rsidP="004673B7">
      <w:pPr>
        <w:rPr>
          <w:rFonts w:ascii="Calibri" w:hAnsi="Calibri" w:cs="Calibri"/>
          <w:b/>
          <w:bCs/>
          <w:sz w:val="22"/>
          <w:szCs w:val="22"/>
        </w:rPr>
      </w:pPr>
      <w:r w:rsidRPr="003837E7">
        <w:rPr>
          <w:rFonts w:ascii="Calibri" w:hAnsi="Calibri" w:cs="Calibri"/>
          <w:b/>
          <w:bCs/>
          <w:sz w:val="22"/>
          <w:szCs w:val="22"/>
        </w:rPr>
        <w:t>Response:</w:t>
      </w:r>
    </w:p>
    <w:p w14:paraId="111867A5" w14:textId="1784D449" w:rsidR="00EA4430" w:rsidRPr="00EA4430" w:rsidRDefault="00D3776C" w:rsidP="00EA4430">
      <w:pPr>
        <w:rPr>
          <w:rFonts w:ascii="Calibri" w:hAnsi="Calibri" w:cs="Calibri"/>
          <w:sz w:val="22"/>
          <w:szCs w:val="22"/>
        </w:rPr>
      </w:pPr>
      <w:r w:rsidRPr="00EA4430">
        <w:rPr>
          <w:rFonts w:ascii="Calibri" w:hAnsi="Calibri" w:cs="Calibri"/>
          <w:sz w:val="22"/>
          <w:szCs w:val="22"/>
        </w:rPr>
        <w:t xml:space="preserve">UWSP will not provide advance payments or deposits for this solicitation. </w:t>
      </w:r>
      <w:r w:rsidR="00EA4430" w:rsidRPr="00EA4430">
        <w:rPr>
          <w:rFonts w:ascii="Calibri" w:hAnsi="Calibri" w:cs="Calibri"/>
          <w:sz w:val="22"/>
          <w:szCs w:val="22"/>
        </w:rPr>
        <w:t xml:space="preserve">Payment will not be made until the item/service is determined to meet all specifications and has been accepted by the University. </w:t>
      </w:r>
      <w:r w:rsidR="00EA4430" w:rsidRPr="00EA4430">
        <w:rPr>
          <w:rFonts w:ascii="Calibri" w:hAnsi="Calibri" w:cs="Calibri"/>
          <w:sz w:val="22"/>
          <w:szCs w:val="22"/>
        </w:rPr>
        <w:t>UWSP</w:t>
      </w:r>
      <w:r w:rsidR="00EA4430" w:rsidRPr="00EA4430">
        <w:rPr>
          <w:rFonts w:ascii="Calibri" w:hAnsi="Calibri" w:cs="Calibri"/>
          <w:sz w:val="22"/>
          <w:szCs w:val="22"/>
        </w:rPr>
        <w:t xml:space="preserve"> will pay the Contractor NET 30 DAYS as accepted by the University. </w:t>
      </w:r>
    </w:p>
    <w:p w14:paraId="3895E01F" w14:textId="704CDE55" w:rsidR="004673B7" w:rsidRPr="003837E7" w:rsidRDefault="004673B7" w:rsidP="003837E7">
      <w:pPr>
        <w:textAlignment w:val="baseline"/>
        <w:rPr>
          <w:rFonts w:ascii="Calibri" w:hAnsi="Calibri" w:cs="Calibri"/>
          <w:sz w:val="22"/>
          <w:szCs w:val="22"/>
          <w:highlight w:val="green"/>
        </w:rPr>
      </w:pPr>
    </w:p>
    <w:sectPr w:rsidR="004673B7" w:rsidRPr="003837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9090A"/>
    <w:multiLevelType w:val="multilevel"/>
    <w:tmpl w:val="E5BA905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18A03B1"/>
    <w:multiLevelType w:val="multilevel"/>
    <w:tmpl w:val="E5BA90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3B23958"/>
    <w:multiLevelType w:val="hybridMultilevel"/>
    <w:tmpl w:val="F042C824"/>
    <w:lvl w:ilvl="0" w:tplc="BD9225C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5828B0"/>
    <w:multiLevelType w:val="hybridMultilevel"/>
    <w:tmpl w:val="18283B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C75C9B"/>
    <w:multiLevelType w:val="hybridMultilevel"/>
    <w:tmpl w:val="18283B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076F6D"/>
    <w:multiLevelType w:val="multilevel"/>
    <w:tmpl w:val="E5BA905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F4A5849"/>
    <w:multiLevelType w:val="hybridMultilevel"/>
    <w:tmpl w:val="18283B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361439A"/>
    <w:multiLevelType w:val="hybridMultilevel"/>
    <w:tmpl w:val="FA66CF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41A13E7"/>
    <w:multiLevelType w:val="multilevel"/>
    <w:tmpl w:val="82E4F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1F4BCB"/>
    <w:multiLevelType w:val="multilevel"/>
    <w:tmpl w:val="0568D7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B8E6B67"/>
    <w:multiLevelType w:val="hybridMultilevel"/>
    <w:tmpl w:val="18283B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A87823"/>
    <w:multiLevelType w:val="hybridMultilevel"/>
    <w:tmpl w:val="3D1E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FC7A6E"/>
    <w:multiLevelType w:val="multilevel"/>
    <w:tmpl w:val="E5BA90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045261A"/>
    <w:multiLevelType w:val="hybridMultilevel"/>
    <w:tmpl w:val="18283B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EE66FEF"/>
    <w:multiLevelType w:val="multilevel"/>
    <w:tmpl w:val="E5BA90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0FD114F"/>
    <w:multiLevelType w:val="multilevel"/>
    <w:tmpl w:val="E5BA90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3E93E59"/>
    <w:multiLevelType w:val="hybridMultilevel"/>
    <w:tmpl w:val="444A4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A0764F1"/>
    <w:multiLevelType w:val="hybridMultilevel"/>
    <w:tmpl w:val="18283B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EFE5B6A"/>
    <w:multiLevelType w:val="multilevel"/>
    <w:tmpl w:val="E5BA90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796E4B67"/>
    <w:multiLevelType w:val="hybridMultilevel"/>
    <w:tmpl w:val="FC363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D6D22AE"/>
    <w:multiLevelType w:val="hybridMultilevel"/>
    <w:tmpl w:val="297CC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2898794">
    <w:abstractNumId w:val="2"/>
  </w:num>
  <w:num w:numId="2" w16cid:durableId="1388798388">
    <w:abstractNumId w:val="10"/>
  </w:num>
  <w:num w:numId="3" w16cid:durableId="1759249293">
    <w:abstractNumId w:val="13"/>
  </w:num>
  <w:num w:numId="4" w16cid:durableId="10405476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6432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29165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3340332">
    <w:abstractNumId w:val="19"/>
  </w:num>
  <w:num w:numId="8" w16cid:durableId="732003795">
    <w:abstractNumId w:val="17"/>
  </w:num>
  <w:num w:numId="9" w16cid:durableId="926886822">
    <w:abstractNumId w:val="6"/>
  </w:num>
  <w:num w:numId="10" w16cid:durableId="321933245">
    <w:abstractNumId w:val="11"/>
  </w:num>
  <w:num w:numId="11" w16cid:durableId="1647390035">
    <w:abstractNumId w:val="20"/>
  </w:num>
  <w:num w:numId="12" w16cid:durableId="21257297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7587729">
    <w:abstractNumId w:val="3"/>
  </w:num>
  <w:num w:numId="14" w16cid:durableId="3767019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41204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449261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4867142">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8" w16cid:durableId="1373925617">
    <w:abstractNumId w:val="5"/>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9" w16cid:durableId="1995908792">
    <w:abstractNumId w:val="4"/>
  </w:num>
  <w:num w:numId="20" w16cid:durableId="1698777807">
    <w:abstractNumId w:val="16"/>
  </w:num>
  <w:num w:numId="21" w16cid:durableId="7062206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06F"/>
    <w:rsid w:val="00037B6F"/>
    <w:rsid w:val="000804AF"/>
    <w:rsid w:val="000831B6"/>
    <w:rsid w:val="000E1F1F"/>
    <w:rsid w:val="00195E7B"/>
    <w:rsid w:val="002111AB"/>
    <w:rsid w:val="00260612"/>
    <w:rsid w:val="00271307"/>
    <w:rsid w:val="0029712E"/>
    <w:rsid w:val="002A04EA"/>
    <w:rsid w:val="002E3430"/>
    <w:rsid w:val="00363BA0"/>
    <w:rsid w:val="00365F29"/>
    <w:rsid w:val="003837E7"/>
    <w:rsid w:val="003A5383"/>
    <w:rsid w:val="004016DD"/>
    <w:rsid w:val="004271AC"/>
    <w:rsid w:val="00437771"/>
    <w:rsid w:val="004673B7"/>
    <w:rsid w:val="00474758"/>
    <w:rsid w:val="00573097"/>
    <w:rsid w:val="00580448"/>
    <w:rsid w:val="00660D5B"/>
    <w:rsid w:val="006762DD"/>
    <w:rsid w:val="0069739A"/>
    <w:rsid w:val="00752510"/>
    <w:rsid w:val="00781636"/>
    <w:rsid w:val="007B365A"/>
    <w:rsid w:val="00817717"/>
    <w:rsid w:val="008A306F"/>
    <w:rsid w:val="008A4ECF"/>
    <w:rsid w:val="008D0267"/>
    <w:rsid w:val="009171C2"/>
    <w:rsid w:val="00927631"/>
    <w:rsid w:val="00AA5036"/>
    <w:rsid w:val="00B03888"/>
    <w:rsid w:val="00B84855"/>
    <w:rsid w:val="00BB3A0F"/>
    <w:rsid w:val="00C1048B"/>
    <w:rsid w:val="00C45C50"/>
    <w:rsid w:val="00C7367A"/>
    <w:rsid w:val="00CC1DE2"/>
    <w:rsid w:val="00D23110"/>
    <w:rsid w:val="00D3776C"/>
    <w:rsid w:val="00DD2E6F"/>
    <w:rsid w:val="00DE03BF"/>
    <w:rsid w:val="00DE64B3"/>
    <w:rsid w:val="00E47BA1"/>
    <w:rsid w:val="00EA4430"/>
    <w:rsid w:val="00EB2F91"/>
    <w:rsid w:val="00F45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5FF5"/>
  <w15:chartTrackingRefBased/>
  <w15:docId w15:val="{0F047F7D-492A-4DE9-9EA2-AD15A9C67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0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30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30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30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30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0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0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0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0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0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30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30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0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0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06F"/>
    <w:rPr>
      <w:rFonts w:eastAsiaTheme="majorEastAsia" w:cstheme="majorBidi"/>
      <w:color w:val="272727" w:themeColor="text1" w:themeTint="D8"/>
    </w:rPr>
  </w:style>
  <w:style w:type="paragraph" w:styleId="Title">
    <w:name w:val="Title"/>
    <w:basedOn w:val="Normal"/>
    <w:next w:val="Normal"/>
    <w:link w:val="TitleChar"/>
    <w:uiPriority w:val="10"/>
    <w:qFormat/>
    <w:rsid w:val="008A30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0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06F"/>
    <w:pPr>
      <w:spacing w:before="160"/>
      <w:jc w:val="center"/>
    </w:pPr>
    <w:rPr>
      <w:i/>
      <w:iCs/>
      <w:color w:val="404040" w:themeColor="text1" w:themeTint="BF"/>
    </w:rPr>
  </w:style>
  <w:style w:type="character" w:customStyle="1" w:styleId="QuoteChar">
    <w:name w:val="Quote Char"/>
    <w:basedOn w:val="DefaultParagraphFont"/>
    <w:link w:val="Quote"/>
    <w:uiPriority w:val="29"/>
    <w:rsid w:val="008A306F"/>
    <w:rPr>
      <w:i/>
      <w:iCs/>
      <w:color w:val="404040" w:themeColor="text1" w:themeTint="BF"/>
    </w:rPr>
  </w:style>
  <w:style w:type="paragraph" w:styleId="ListParagraph">
    <w:name w:val="List Paragraph"/>
    <w:basedOn w:val="Normal"/>
    <w:uiPriority w:val="34"/>
    <w:qFormat/>
    <w:rsid w:val="008A306F"/>
    <w:pPr>
      <w:ind w:left="720"/>
      <w:contextualSpacing/>
    </w:pPr>
  </w:style>
  <w:style w:type="character" w:styleId="IntenseEmphasis">
    <w:name w:val="Intense Emphasis"/>
    <w:basedOn w:val="DefaultParagraphFont"/>
    <w:uiPriority w:val="21"/>
    <w:qFormat/>
    <w:rsid w:val="008A306F"/>
    <w:rPr>
      <w:i/>
      <w:iCs/>
      <w:color w:val="0F4761" w:themeColor="accent1" w:themeShade="BF"/>
    </w:rPr>
  </w:style>
  <w:style w:type="paragraph" w:styleId="IntenseQuote">
    <w:name w:val="Intense Quote"/>
    <w:basedOn w:val="Normal"/>
    <w:next w:val="Normal"/>
    <w:link w:val="IntenseQuoteChar"/>
    <w:uiPriority w:val="30"/>
    <w:qFormat/>
    <w:rsid w:val="008A3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06F"/>
    <w:rPr>
      <w:i/>
      <w:iCs/>
      <w:color w:val="0F4761" w:themeColor="accent1" w:themeShade="BF"/>
    </w:rPr>
  </w:style>
  <w:style w:type="character" w:styleId="IntenseReference">
    <w:name w:val="Intense Reference"/>
    <w:basedOn w:val="DefaultParagraphFont"/>
    <w:uiPriority w:val="32"/>
    <w:qFormat/>
    <w:rsid w:val="008A306F"/>
    <w:rPr>
      <w:b/>
      <w:bCs/>
      <w:smallCaps/>
      <w:color w:val="0F4761" w:themeColor="accent1" w:themeShade="BF"/>
      <w:spacing w:val="5"/>
    </w:rPr>
  </w:style>
  <w:style w:type="character" w:styleId="Hyperlink">
    <w:name w:val="Hyperlink"/>
    <w:basedOn w:val="DefaultParagraphFont"/>
    <w:uiPriority w:val="99"/>
    <w:unhideWhenUsed/>
    <w:rsid w:val="00437771"/>
    <w:rPr>
      <w:color w:val="467886" w:themeColor="hyperlink"/>
      <w:u w:val="single"/>
    </w:rPr>
  </w:style>
  <w:style w:type="character" w:styleId="UnresolvedMention">
    <w:name w:val="Unresolved Mention"/>
    <w:basedOn w:val="DefaultParagraphFont"/>
    <w:uiPriority w:val="99"/>
    <w:semiHidden/>
    <w:unhideWhenUsed/>
    <w:rsid w:val="00437771"/>
    <w:rPr>
      <w:color w:val="605E5C"/>
      <w:shd w:val="clear" w:color="auto" w:fill="E1DFDD"/>
    </w:rPr>
  </w:style>
  <w:style w:type="paragraph" w:styleId="NormalWeb">
    <w:name w:val="Normal (Web)"/>
    <w:basedOn w:val="Normal"/>
    <w:uiPriority w:val="99"/>
    <w:unhideWhenUsed/>
    <w:rsid w:val="007B365A"/>
    <w:pPr>
      <w:spacing w:before="100" w:beforeAutospacing="1" w:after="100" w:afterAutospacing="1" w:line="240" w:lineRule="auto"/>
    </w:pPr>
    <w:rPr>
      <w:rFonts w:ascii="Aptos" w:hAnsi="Aptos" w:cs="Aptos"/>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manzke@uwsp.edu"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810975D707984DA366E19667D9995B" ma:contentTypeVersion="2" ma:contentTypeDescription="Create a new document." ma:contentTypeScope="" ma:versionID="5aa450c985577d444a444ee385b96b14">
  <xsd:schema xmlns:xsd="http://www.w3.org/2001/XMLSchema" xmlns:xs="http://www.w3.org/2001/XMLSchema" xmlns:p="http://schemas.microsoft.com/office/2006/metadata/properties" xmlns:ns2="ab79ad19-d8e2-48b1-be82-392087cceb52" targetNamespace="http://schemas.microsoft.com/office/2006/metadata/properties" ma:root="true" ma:fieldsID="30f1c10bb4b44cc624402abdf34c974b" ns2:_="">
    <xsd:import namespace="ab79ad19-d8e2-48b1-be82-392087cceb52"/>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79ad19-d8e2-48b1-be82-392087cceb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BFF9F0-85E5-4A8D-B2D2-9A24F962E7E8}"/>
</file>

<file path=customXml/itemProps2.xml><?xml version="1.0" encoding="utf-8"?>
<ds:datastoreItem xmlns:ds="http://schemas.openxmlformats.org/officeDocument/2006/customXml" ds:itemID="{D75A508B-103F-40ED-85B2-016FA0A77AB1}"/>
</file>

<file path=customXml/itemProps3.xml><?xml version="1.0" encoding="utf-8"?>
<ds:datastoreItem xmlns:ds="http://schemas.openxmlformats.org/officeDocument/2006/customXml" ds:itemID="{AF8BCBB0-1DBB-4C0C-8A3B-D24E817474C7}"/>
</file>

<file path=docProps/app.xml><?xml version="1.0" encoding="utf-8"?>
<Properties xmlns="http://schemas.openxmlformats.org/officeDocument/2006/extended-properties" xmlns:vt="http://schemas.openxmlformats.org/officeDocument/2006/docPropsVTypes">
  <Template>Normal</Template>
  <TotalTime>204</TotalTime>
  <Pages>6</Pages>
  <Words>1260</Words>
  <Characters>7184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Q&amp;A Sheet</dc:title>
  <dc:subject/>
  <dc:creator>Somjaipeng, Dany</dc:creator>
  <cp:keywords/>
  <dc:description/>
  <cp:lastModifiedBy>Somjaipeng, Dany</cp:lastModifiedBy>
  <cp:revision>27</cp:revision>
  <dcterms:created xsi:type="dcterms:W3CDTF">2026-06-22T13:26:00Z</dcterms:created>
  <dcterms:modified xsi:type="dcterms:W3CDTF">2026-06-26T17:58:00Z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0x01010068810975D707984DA366E19667D9995B</vt:lpwstr>
  </property>
</Properties>
</file>