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ADD67" w14:textId="4ECE8D3C" w:rsidR="00A314C0" w:rsidRPr="00A502AC" w:rsidRDefault="00A314C0" w:rsidP="00A502AC">
      <w:pPr>
        <w:rPr>
          <w:rFonts w:ascii="Tahoma" w:hAnsi="Tahoma" w:cs="Tahoma"/>
          <w:color w:val="000000" w:themeColor="text1"/>
          <w:sz w:val="28"/>
          <w:szCs w:val="28"/>
        </w:rPr>
      </w:pPr>
    </w:p>
    <w:p w14:paraId="6D87BAB5" w14:textId="5FEE4FA9" w:rsidR="002F4853" w:rsidRPr="00A502AC" w:rsidRDefault="00C539AE" w:rsidP="002F4853">
      <w:pPr>
        <w:jc w:val="center"/>
        <w:rPr>
          <w:rFonts w:ascii="Tahoma" w:hAnsi="Tahoma" w:cs="Tahoma"/>
          <w:color w:val="000000" w:themeColor="text1"/>
          <w:sz w:val="28"/>
          <w:szCs w:val="28"/>
        </w:rPr>
      </w:pPr>
      <w:r w:rsidRPr="00A502AC">
        <w:rPr>
          <w:rFonts w:ascii="Tahoma" w:hAnsi="Tahoma" w:cs="Tahoma"/>
          <w:color w:val="000000" w:themeColor="text1"/>
          <w:sz w:val="28"/>
          <w:szCs w:val="28"/>
        </w:rPr>
        <w:t>Illinois Commerce Commission</w:t>
      </w:r>
    </w:p>
    <w:p w14:paraId="0B1292A4" w14:textId="77777777" w:rsidR="002F4853" w:rsidRPr="00532EFB" w:rsidRDefault="002F4853" w:rsidP="002F4853">
      <w:pPr>
        <w:jc w:val="center"/>
        <w:rPr>
          <w:rFonts w:ascii="Tahoma" w:hAnsi="Tahoma" w:cs="Tahoma"/>
          <w:color w:val="000000" w:themeColor="text1"/>
          <w:sz w:val="28"/>
          <w:szCs w:val="28"/>
        </w:rPr>
      </w:pPr>
      <w:r w:rsidRPr="00532EFB">
        <w:rPr>
          <w:rFonts w:ascii="Tahoma" w:hAnsi="Tahoma" w:cs="Tahoma"/>
          <w:color w:val="000000" w:themeColor="text1"/>
          <w:sz w:val="28"/>
          <w:szCs w:val="28"/>
        </w:rPr>
        <w:t xml:space="preserve">Contract </w:t>
      </w:r>
    </w:p>
    <w:p w14:paraId="629062BC" w14:textId="439356CC" w:rsidR="002F4853" w:rsidRPr="00A502AC" w:rsidRDefault="00367646" w:rsidP="002F4853">
      <w:pPr>
        <w:jc w:val="center"/>
        <w:rPr>
          <w:rFonts w:ascii="Tahoma" w:hAnsi="Tahoma" w:cs="Tahoma"/>
          <w:color w:val="000000" w:themeColor="text1"/>
          <w:sz w:val="28"/>
          <w:szCs w:val="28"/>
        </w:rPr>
      </w:pPr>
      <w:r w:rsidRPr="00A502AC">
        <w:rPr>
          <w:rFonts w:ascii="Tahoma" w:hAnsi="Tahoma" w:cs="Tahoma"/>
          <w:color w:val="000000" w:themeColor="text1"/>
          <w:sz w:val="28"/>
          <w:szCs w:val="28"/>
        </w:rPr>
        <w:t>SUV’s – Mid-Size</w:t>
      </w:r>
    </w:p>
    <w:p w14:paraId="07B264F4" w14:textId="14CFC16A" w:rsidR="00532EFB" w:rsidRPr="00A502AC" w:rsidRDefault="005C0787" w:rsidP="005C0787">
      <w:pPr>
        <w:jc w:val="center"/>
        <w:rPr>
          <w:rFonts w:ascii="Tahoma" w:hAnsi="Tahoma" w:cs="Tahoma"/>
          <w:color w:val="000000" w:themeColor="text1"/>
          <w:sz w:val="28"/>
          <w:szCs w:val="28"/>
        </w:rPr>
      </w:pPr>
      <w:r w:rsidRPr="005C0787">
        <w:rPr>
          <w:rFonts w:ascii="Tahoma" w:hAnsi="Tahoma" w:cs="Tahoma"/>
          <w:color w:val="000000" w:themeColor="text1"/>
          <w:sz w:val="28"/>
          <w:szCs w:val="28"/>
        </w:rPr>
        <w:t>26-524ICC-ICCSP-B-</w:t>
      </w:r>
      <w:r w:rsidR="00532EFB" w:rsidRPr="00A502AC">
        <w:rPr>
          <w:rFonts w:ascii="Tahoma" w:hAnsi="Tahoma" w:cs="Tahoma"/>
          <w:color w:val="000000" w:themeColor="text1"/>
          <w:sz w:val="28"/>
          <w:szCs w:val="28"/>
        </w:rPr>
        <w:t xml:space="preserve"> </w:t>
      </w:r>
    </w:p>
    <w:p w14:paraId="154F4470" w14:textId="77777777" w:rsidR="007668EC" w:rsidRPr="00F273F6" w:rsidRDefault="007668EC" w:rsidP="002F4853">
      <w:pPr>
        <w:jc w:val="center"/>
        <w:rPr>
          <w:rFonts w:ascii="Tahoma" w:hAnsi="Tahoma" w:cs="Tahoma"/>
          <w:i/>
          <w:iCs/>
          <w:color w:val="000000" w:themeColor="text1"/>
          <w:sz w:val="28"/>
          <w:szCs w:val="28"/>
        </w:rPr>
      </w:pPr>
    </w:p>
    <w:p w14:paraId="3D2F6086" w14:textId="09600267" w:rsidR="00CD5057" w:rsidRPr="00F273F6" w:rsidRDefault="007668EC" w:rsidP="00165884">
      <w:pPr>
        <w:jc w:val="both"/>
        <w:rPr>
          <w:rFonts w:ascii="Tahoma" w:hAnsi="Tahoma" w:cs="Tahoma"/>
          <w:i/>
          <w:iCs/>
          <w:color w:val="000000" w:themeColor="text1"/>
          <w:sz w:val="28"/>
          <w:szCs w:val="28"/>
        </w:rPr>
      </w:pPr>
      <w:bookmarkStart w:id="0" w:name="_Hlk178324308"/>
      <w:r w:rsidRPr="00F273F6">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bookmarkEnd w:id="0"/>
    </w:p>
    <w:p w14:paraId="512F066E" w14:textId="1319F0B8" w:rsidR="002F4853" w:rsidRPr="00F273F6" w:rsidRDefault="002F4853" w:rsidP="002F4853">
      <w:pPr>
        <w:pStyle w:val="ListParagraph"/>
        <w:numPr>
          <w:ilvl w:val="0"/>
          <w:numId w:val="2"/>
        </w:numPr>
        <w:rPr>
          <w:rFonts w:ascii="Tahoma" w:hAnsi="Tahoma" w:cs="Tahoma"/>
          <w:b/>
          <w:bCs/>
          <w:color w:val="000000" w:themeColor="text1"/>
          <w:sz w:val="28"/>
          <w:szCs w:val="28"/>
        </w:rPr>
      </w:pPr>
      <w:r w:rsidRPr="00F273F6">
        <w:rPr>
          <w:rFonts w:ascii="Tahoma" w:hAnsi="Tahoma" w:cs="Tahoma"/>
          <w:b/>
          <w:bCs/>
          <w:color w:val="000000" w:themeColor="text1"/>
          <w:sz w:val="28"/>
          <w:szCs w:val="28"/>
        </w:rPr>
        <w:t>SCOPE OF WORK</w:t>
      </w:r>
    </w:p>
    <w:p w14:paraId="35EF7F52" w14:textId="77777777" w:rsidR="00C83E34" w:rsidRPr="00F273F6" w:rsidRDefault="00C83E34" w:rsidP="00C83E34">
      <w:pPr>
        <w:pStyle w:val="ListParagraph"/>
        <w:ind w:left="360"/>
        <w:rPr>
          <w:rFonts w:ascii="Tahoma" w:hAnsi="Tahoma" w:cs="Tahoma"/>
          <w:b/>
          <w:bCs/>
          <w:color w:val="000000" w:themeColor="text1"/>
          <w:sz w:val="28"/>
          <w:szCs w:val="28"/>
        </w:rPr>
      </w:pPr>
    </w:p>
    <w:p w14:paraId="608D9E5A" w14:textId="554C9EA5" w:rsidR="002F4853" w:rsidRPr="00F273F6" w:rsidRDefault="002F4853" w:rsidP="002F4853">
      <w:pPr>
        <w:pStyle w:val="ListParagraph"/>
        <w:numPr>
          <w:ilvl w:val="1"/>
          <w:numId w:val="2"/>
        </w:numPr>
        <w:rPr>
          <w:rFonts w:ascii="Tahoma" w:hAnsi="Tahoma" w:cs="Tahoma"/>
          <w:b/>
          <w:bCs/>
          <w:color w:val="000000" w:themeColor="text1"/>
        </w:rPr>
      </w:pPr>
      <w:proofErr w:type="gramStart"/>
      <w:r w:rsidRPr="00F273F6">
        <w:rPr>
          <w:rFonts w:ascii="Tahoma" w:hAnsi="Tahoma" w:cs="Tahoma"/>
          <w:b/>
          <w:bCs/>
          <w:color w:val="000000" w:themeColor="text1"/>
        </w:rPr>
        <w:t>OVERVIEW</w:t>
      </w:r>
      <w:proofErr w:type="gramEnd"/>
      <w:r w:rsidRPr="00F273F6">
        <w:rPr>
          <w:rFonts w:ascii="Tahoma" w:hAnsi="Tahoma" w:cs="Tahoma"/>
          <w:b/>
          <w:bCs/>
          <w:color w:val="000000" w:themeColor="text1"/>
        </w:rPr>
        <w:t xml:space="preserve"> AND PURPOSE:</w:t>
      </w:r>
    </w:p>
    <w:p w14:paraId="2B51C6BE" w14:textId="5486029C" w:rsidR="00DF3B10" w:rsidRPr="005048E7" w:rsidRDefault="006D33E8" w:rsidP="005048E7">
      <w:pPr>
        <w:spacing w:after="0" w:line="240" w:lineRule="auto"/>
        <w:ind w:left="1440"/>
        <w:textAlignment w:val="baseline"/>
        <w:rPr>
          <w:rFonts w:ascii="Tahoma" w:hAnsi="Tahoma" w:cs="Tahoma"/>
          <w:color w:val="000000" w:themeColor="text1"/>
          <w14:ligatures w14:val="none"/>
        </w:rPr>
      </w:pPr>
      <w:bookmarkStart w:id="1" w:name="_Hlk174027594"/>
      <w:r w:rsidRPr="005048E7">
        <w:rPr>
          <w:rFonts w:ascii="Tahoma" w:eastAsia="Times New Roman" w:hAnsi="Tahoma" w:cs="Tahoma"/>
          <w:color w:val="000000" w:themeColor="text1"/>
          <w14:ligatures w14:val="none"/>
        </w:rPr>
        <w:t xml:space="preserve">One time purchase of </w:t>
      </w:r>
      <w:r w:rsidR="00D52E6F">
        <w:rPr>
          <w:rFonts w:ascii="Tahoma" w:eastAsia="Times New Roman" w:hAnsi="Tahoma" w:cs="Tahoma"/>
          <w:color w:val="000000" w:themeColor="text1"/>
          <w14:ligatures w14:val="none"/>
        </w:rPr>
        <w:t xml:space="preserve">mid-size </w:t>
      </w:r>
      <w:r w:rsidR="00546FD5">
        <w:rPr>
          <w:rFonts w:ascii="Tahoma" w:hAnsi="Tahoma" w:cs="Tahoma"/>
          <w:color w:val="000000" w:themeColor="text1"/>
        </w:rPr>
        <w:t>gas</w:t>
      </w:r>
      <w:r w:rsidR="008F2DB3">
        <w:rPr>
          <w:rFonts w:ascii="Tahoma" w:eastAsia="Times New Roman" w:hAnsi="Tahoma" w:cs="Tahoma"/>
          <w:color w:val="000000" w:themeColor="text1"/>
          <w14:ligatures w14:val="none"/>
        </w:rPr>
        <w:t xml:space="preserve"> </w:t>
      </w:r>
      <w:r w:rsidR="00D52E6F">
        <w:rPr>
          <w:rFonts w:ascii="Tahoma" w:eastAsia="Times New Roman" w:hAnsi="Tahoma" w:cs="Tahoma"/>
          <w:color w:val="000000" w:themeColor="text1"/>
          <w14:ligatures w14:val="none"/>
        </w:rPr>
        <w:t>Sport Utility Vehicles (SUVs)</w:t>
      </w:r>
      <w:r w:rsidR="00C539AE">
        <w:rPr>
          <w:rFonts w:ascii="Tahoma" w:eastAsia="Times New Roman" w:hAnsi="Tahoma" w:cs="Tahoma"/>
          <w:color w:val="000000" w:themeColor="text1"/>
          <w14:ligatures w14:val="none"/>
        </w:rPr>
        <w:t xml:space="preserve"> from a</w:t>
      </w:r>
      <w:r w:rsidR="00C539AE" w:rsidRPr="00C539AE">
        <w:rPr>
          <w:rFonts w:ascii="Tahoma" w:eastAsia="Times New Roman" w:hAnsi="Tahoma" w:cs="Tahoma"/>
          <w:color w:val="000000" w:themeColor="text1"/>
          <w14:ligatures w14:val="none"/>
        </w:rPr>
        <w:t xml:space="preserve"> licensed car dealership business legally authorized by the state to buy, sell, and trade vehicles. </w:t>
      </w:r>
      <w:r w:rsidR="00D52E6F">
        <w:rPr>
          <w:rFonts w:ascii="Tahoma" w:eastAsia="Times New Roman" w:hAnsi="Tahoma" w:cs="Tahoma"/>
          <w:color w:val="000000" w:themeColor="text1"/>
          <w14:ligatures w14:val="none"/>
        </w:rPr>
        <w:t xml:space="preserve">The quantity </w:t>
      </w:r>
      <w:r w:rsidR="00C539AE" w:rsidRPr="005048E7">
        <w:rPr>
          <w:rFonts w:ascii="Tahoma" w:eastAsia="Times New Roman" w:hAnsi="Tahoma" w:cs="Tahoma"/>
          <w:color w:val="000000" w:themeColor="text1"/>
          <w14:ligatures w14:val="none"/>
        </w:rPr>
        <w:t xml:space="preserve">of </w:t>
      </w:r>
      <w:r w:rsidR="00C539AE">
        <w:rPr>
          <w:rFonts w:ascii="Tahoma" w:eastAsia="Times New Roman" w:hAnsi="Tahoma" w:cs="Tahoma"/>
          <w:color w:val="000000" w:themeColor="text1"/>
          <w14:ligatures w14:val="none"/>
        </w:rPr>
        <w:t xml:space="preserve">mid-size </w:t>
      </w:r>
      <w:r w:rsidR="00546FD5">
        <w:rPr>
          <w:rFonts w:ascii="Tahoma" w:eastAsia="Times New Roman" w:hAnsi="Tahoma" w:cs="Tahoma"/>
          <w:color w:val="000000" w:themeColor="text1"/>
          <w14:ligatures w14:val="none"/>
        </w:rPr>
        <w:t>gas</w:t>
      </w:r>
      <w:r w:rsidR="008F2DB3">
        <w:rPr>
          <w:rFonts w:ascii="Tahoma" w:eastAsia="Times New Roman" w:hAnsi="Tahoma" w:cs="Tahoma"/>
          <w:color w:val="000000" w:themeColor="text1"/>
          <w14:ligatures w14:val="none"/>
        </w:rPr>
        <w:t xml:space="preserve"> </w:t>
      </w:r>
      <w:r w:rsidR="00C539AE">
        <w:rPr>
          <w:rFonts w:ascii="Tahoma" w:eastAsia="Times New Roman" w:hAnsi="Tahoma" w:cs="Tahoma"/>
          <w:color w:val="000000" w:themeColor="text1"/>
          <w14:ligatures w14:val="none"/>
        </w:rPr>
        <w:t xml:space="preserve">Sport Utility Vehicles (SUVs) </w:t>
      </w:r>
      <w:r w:rsidR="00D52E6F">
        <w:rPr>
          <w:rFonts w:ascii="Tahoma" w:eastAsia="Times New Roman" w:hAnsi="Tahoma" w:cs="Tahoma"/>
          <w:color w:val="000000" w:themeColor="text1"/>
          <w14:ligatures w14:val="none"/>
        </w:rPr>
        <w:t xml:space="preserve">to be purchased </w:t>
      </w:r>
      <w:r w:rsidR="00C539AE">
        <w:rPr>
          <w:rFonts w:ascii="Tahoma" w:eastAsia="Times New Roman" w:hAnsi="Tahoma" w:cs="Tahoma"/>
          <w:color w:val="000000" w:themeColor="text1"/>
          <w14:ligatures w14:val="none"/>
        </w:rPr>
        <w:t xml:space="preserve">will </w:t>
      </w:r>
      <w:r w:rsidR="00D52E6F">
        <w:rPr>
          <w:rFonts w:ascii="Tahoma" w:eastAsia="Times New Roman" w:hAnsi="Tahoma" w:cs="Tahoma"/>
          <w:color w:val="000000" w:themeColor="text1"/>
          <w14:ligatures w14:val="none"/>
        </w:rPr>
        <w:t xml:space="preserve">not </w:t>
      </w:r>
      <w:r w:rsidR="008F2DB3">
        <w:rPr>
          <w:rFonts w:ascii="Tahoma" w:eastAsia="Times New Roman" w:hAnsi="Tahoma" w:cs="Tahoma"/>
          <w:color w:val="000000" w:themeColor="text1"/>
          <w14:ligatures w14:val="none"/>
        </w:rPr>
        <w:t>exceed</w:t>
      </w:r>
      <w:r w:rsidR="00D52E6F">
        <w:rPr>
          <w:rFonts w:ascii="Tahoma" w:eastAsia="Times New Roman" w:hAnsi="Tahoma" w:cs="Tahoma"/>
          <w:color w:val="000000" w:themeColor="text1"/>
          <w14:ligatures w14:val="none"/>
        </w:rPr>
        <w:t xml:space="preserve"> a maximum of</w:t>
      </w:r>
      <w:r w:rsidR="00C539AE">
        <w:rPr>
          <w:rFonts w:ascii="Tahoma" w:eastAsia="Times New Roman" w:hAnsi="Tahoma" w:cs="Tahoma"/>
          <w:color w:val="000000" w:themeColor="text1"/>
          <w14:ligatures w14:val="none"/>
        </w:rPr>
        <w:t xml:space="preserve"> two (2)</w:t>
      </w:r>
      <w:r w:rsidR="00D52E6F">
        <w:rPr>
          <w:rFonts w:ascii="Tahoma" w:eastAsia="Times New Roman" w:hAnsi="Tahoma" w:cs="Tahoma"/>
          <w:color w:val="000000" w:themeColor="text1"/>
          <w14:ligatures w14:val="none"/>
        </w:rPr>
        <w:t xml:space="preserve"> vehicles. </w:t>
      </w:r>
    </w:p>
    <w:bookmarkEnd w:id="1"/>
    <w:p w14:paraId="5734130E" w14:textId="1642D6D2" w:rsidR="00DF3B10" w:rsidRPr="00F273F6" w:rsidRDefault="00DF3B10" w:rsidP="00DF3B10">
      <w:pPr>
        <w:ind w:left="720"/>
        <w:rPr>
          <w:rFonts w:ascii="Tahoma" w:hAnsi="Tahoma" w:cs="Tahoma"/>
          <w:color w:val="000000" w:themeColor="text1"/>
        </w:rPr>
      </w:pPr>
    </w:p>
    <w:p w14:paraId="2F2E042A" w14:textId="4D63CBFF" w:rsidR="002F4853" w:rsidRPr="00F273F6" w:rsidRDefault="002F4853" w:rsidP="002F4853">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SUPPLIES AND/OR SERVICES REQUIRED:</w:t>
      </w:r>
    </w:p>
    <w:p w14:paraId="7265CAF0" w14:textId="77777777" w:rsidR="006D33E8" w:rsidRPr="00F273F6" w:rsidRDefault="006D33E8" w:rsidP="006D33E8">
      <w:pPr>
        <w:pStyle w:val="ListParagraph"/>
        <w:rPr>
          <w:rFonts w:ascii="Tahoma" w:hAnsi="Tahoma" w:cs="Tahoma"/>
          <w:b/>
          <w:bCs/>
          <w:color w:val="000000" w:themeColor="text1"/>
        </w:rPr>
      </w:pPr>
    </w:p>
    <w:p w14:paraId="4C492368" w14:textId="13D58EE6" w:rsidR="006D33E8" w:rsidRPr="00C36590" w:rsidRDefault="006D33E8" w:rsidP="006D33E8">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The Vendor shall provide up to</w:t>
      </w:r>
      <w:r w:rsidR="00C539AE">
        <w:rPr>
          <w:rFonts w:ascii="Tahoma" w:hAnsi="Tahoma" w:cs="Tahoma"/>
          <w:color w:val="000000" w:themeColor="text1"/>
        </w:rPr>
        <w:t xml:space="preserve"> two</w:t>
      </w:r>
      <w:r w:rsidRPr="00F273F6">
        <w:rPr>
          <w:rFonts w:ascii="Tahoma" w:hAnsi="Tahoma" w:cs="Tahoma"/>
          <w:color w:val="000000" w:themeColor="text1"/>
        </w:rPr>
        <w:t xml:space="preserve"> </w:t>
      </w:r>
      <w:r w:rsidR="00C539AE">
        <w:rPr>
          <w:rFonts w:ascii="Tahoma" w:hAnsi="Tahoma" w:cs="Tahoma"/>
          <w:color w:val="000000" w:themeColor="text1"/>
        </w:rPr>
        <w:t>(2)</w:t>
      </w:r>
      <w:r w:rsidRPr="00F273F6">
        <w:rPr>
          <w:rFonts w:ascii="Tahoma" w:hAnsi="Tahoma" w:cs="Tahoma"/>
          <w:color w:val="000000" w:themeColor="text1"/>
        </w:rPr>
        <w:t xml:space="preserve"> </w:t>
      </w:r>
      <w:r w:rsidR="00546FD5">
        <w:rPr>
          <w:rFonts w:ascii="Tahoma" w:hAnsi="Tahoma" w:cs="Tahoma"/>
          <w:color w:val="000000" w:themeColor="text1"/>
        </w:rPr>
        <w:t>gas</w:t>
      </w:r>
      <w:r w:rsidR="008F2DB3">
        <w:rPr>
          <w:rFonts w:ascii="Tahoma" w:eastAsia="Times New Roman" w:hAnsi="Tahoma" w:cs="Tahoma"/>
          <w:color w:val="000000" w:themeColor="text1"/>
          <w14:ligatures w14:val="none"/>
        </w:rPr>
        <w:t xml:space="preserve"> </w:t>
      </w:r>
      <w:r w:rsidRPr="00F273F6">
        <w:rPr>
          <w:rFonts w:ascii="Tahoma" w:hAnsi="Tahoma" w:cs="Tahoma"/>
          <w:color w:val="000000" w:themeColor="text1"/>
        </w:rPr>
        <w:t xml:space="preserve">mid-size sport utility vehicles (SUVs) to the Agency. </w:t>
      </w:r>
    </w:p>
    <w:p w14:paraId="41CA70B4" w14:textId="77777777" w:rsidR="00C36590" w:rsidRPr="00C36590" w:rsidRDefault="00C36590" w:rsidP="00C36590">
      <w:pPr>
        <w:pStyle w:val="ListParagraph"/>
        <w:ind w:left="1440"/>
        <w:rPr>
          <w:rFonts w:ascii="Tahoma" w:hAnsi="Tahoma" w:cs="Tahoma"/>
          <w:b/>
          <w:bCs/>
          <w:color w:val="000000" w:themeColor="text1"/>
        </w:rPr>
      </w:pPr>
    </w:p>
    <w:p w14:paraId="66FD9341" w14:textId="27C51D4A" w:rsidR="006837E6" w:rsidRPr="008F2DB3" w:rsidRDefault="006837E6" w:rsidP="00C36590">
      <w:pPr>
        <w:pStyle w:val="ListParagraph"/>
        <w:numPr>
          <w:ilvl w:val="3"/>
          <w:numId w:val="2"/>
        </w:numPr>
        <w:rPr>
          <w:rFonts w:ascii="Tahoma" w:hAnsi="Tahoma" w:cs="Tahoma"/>
          <w:b/>
          <w:bCs/>
          <w:color w:val="000000" w:themeColor="text1"/>
        </w:rPr>
      </w:pPr>
      <w:r>
        <w:rPr>
          <w:rFonts w:ascii="Tahoma" w:hAnsi="Tahoma" w:cs="Tahoma"/>
          <w:color w:val="000000" w:themeColor="text1"/>
        </w:rPr>
        <w:t>Mid-Size S</w:t>
      </w:r>
      <w:r w:rsidR="00D52E6F">
        <w:rPr>
          <w:rFonts w:ascii="Tahoma" w:hAnsi="Tahoma" w:cs="Tahoma"/>
          <w:color w:val="000000" w:themeColor="text1"/>
        </w:rPr>
        <w:t>port Utility Vehicles (SUV)</w:t>
      </w:r>
    </w:p>
    <w:p w14:paraId="2A5AB96D" w14:textId="5030BD16" w:rsidR="00C36590" w:rsidRPr="00C36590" w:rsidRDefault="00546FD5" w:rsidP="00C36590">
      <w:pPr>
        <w:pStyle w:val="ListParagraph"/>
        <w:numPr>
          <w:ilvl w:val="3"/>
          <w:numId w:val="2"/>
        </w:numPr>
        <w:rPr>
          <w:rFonts w:ascii="Tahoma" w:hAnsi="Tahoma" w:cs="Tahoma"/>
          <w:b/>
          <w:bCs/>
          <w:color w:val="000000" w:themeColor="text1"/>
        </w:rPr>
      </w:pPr>
      <w:r>
        <w:rPr>
          <w:rFonts w:ascii="Tahoma" w:hAnsi="Tahoma" w:cs="Tahoma"/>
          <w:color w:val="000000" w:themeColor="text1"/>
        </w:rPr>
        <w:t>gas</w:t>
      </w:r>
      <w:r w:rsidR="008F2DB3">
        <w:rPr>
          <w:rFonts w:ascii="Tahoma" w:eastAsia="Times New Roman" w:hAnsi="Tahoma" w:cs="Tahoma"/>
          <w:color w:val="000000" w:themeColor="text1"/>
          <w14:ligatures w14:val="none"/>
        </w:rPr>
        <w:t xml:space="preserve"> </w:t>
      </w:r>
      <w:r w:rsidR="00C36590">
        <w:rPr>
          <w:rFonts w:ascii="Tahoma" w:hAnsi="Tahoma" w:cs="Tahoma"/>
          <w:color w:val="000000" w:themeColor="text1"/>
        </w:rPr>
        <w:t>engine</w:t>
      </w:r>
    </w:p>
    <w:p w14:paraId="06F3C2F9" w14:textId="4D8208DF" w:rsidR="00C36590" w:rsidRPr="00C36590" w:rsidRDefault="00C36590" w:rsidP="00C36590">
      <w:pPr>
        <w:pStyle w:val="ListParagraph"/>
        <w:numPr>
          <w:ilvl w:val="3"/>
          <w:numId w:val="2"/>
        </w:numPr>
        <w:rPr>
          <w:rFonts w:ascii="Tahoma" w:hAnsi="Tahoma" w:cs="Tahoma"/>
          <w:b/>
          <w:bCs/>
          <w:color w:val="000000" w:themeColor="text1"/>
        </w:rPr>
      </w:pPr>
      <w:r>
        <w:rPr>
          <w:rFonts w:ascii="Tahoma" w:hAnsi="Tahoma" w:cs="Tahoma"/>
          <w:color w:val="000000" w:themeColor="text1"/>
        </w:rPr>
        <w:t>4-door</w:t>
      </w:r>
    </w:p>
    <w:p w14:paraId="2B178440" w14:textId="64B53FCF"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Includes all Active Standard Equipment Package: Basic SUV will include all standard equipment, no deletions</w:t>
      </w:r>
    </w:p>
    <w:p w14:paraId="18984A11" w14:textId="0EB0E457"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Automatic transmission with overdrive</w:t>
      </w:r>
    </w:p>
    <w:p w14:paraId="03555CCE" w14:textId="788D9A5A"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4-wheel drive</w:t>
      </w:r>
    </w:p>
    <w:p w14:paraId="7AD6D6B5" w14:textId="7183AB0A"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Anti-lock brakes</w:t>
      </w:r>
    </w:p>
    <w:p w14:paraId="01D15613" w14:textId="23D089AD"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Air-conditioning</w:t>
      </w:r>
    </w:p>
    <w:p w14:paraId="003A81E3" w14:textId="727D55B1"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lastRenderedPageBreak/>
        <w:t>Front cloth bucket seats</w:t>
      </w:r>
    </w:p>
    <w:p w14:paraId="2E3DA98A" w14:textId="74870B32"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2</w:t>
      </w:r>
      <w:r w:rsidRPr="00C36590">
        <w:rPr>
          <w:rFonts w:ascii="Tahoma" w:hAnsi="Tahoma" w:cs="Tahoma"/>
          <w:color w:val="000000" w:themeColor="text1"/>
          <w:vertAlign w:val="superscript"/>
        </w:rPr>
        <w:t>nd</w:t>
      </w:r>
      <w:r>
        <w:rPr>
          <w:rFonts w:ascii="Tahoma" w:hAnsi="Tahoma" w:cs="Tahoma"/>
          <w:color w:val="000000" w:themeColor="text1"/>
        </w:rPr>
        <w:t xml:space="preserve"> row split/folding cloth seat</w:t>
      </w:r>
    </w:p>
    <w:p w14:paraId="634A66C0" w14:textId="308D0F20"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Full interior carpeting with front and rear floor mats</w:t>
      </w:r>
    </w:p>
    <w:p w14:paraId="009798E7" w14:textId="59A968C6"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Standard AM/FM clock radio</w:t>
      </w:r>
    </w:p>
    <w:p w14:paraId="586798C6" w14:textId="31C2F684"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Bluetooth with hands free phone capability</w:t>
      </w:r>
    </w:p>
    <w:p w14:paraId="55BD2D09" w14:textId="60EF648A"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Tinted glass</w:t>
      </w:r>
    </w:p>
    <w:p w14:paraId="6A1EB87B" w14:textId="77454700"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12V power</w:t>
      </w:r>
    </w:p>
    <w:p w14:paraId="1F69C967" w14:textId="242D6AFA"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Intermittent wipers on front windshield and rear window</w:t>
      </w:r>
    </w:p>
    <w:p w14:paraId="73BF8E0C" w14:textId="4C2F0E5E"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USB ports front and rear</w:t>
      </w:r>
    </w:p>
    <w:p w14:paraId="7524DC6A" w14:textId="1846861D"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Keyless ent</w:t>
      </w:r>
      <w:r w:rsidR="00B93E40">
        <w:rPr>
          <w:rFonts w:ascii="Tahoma" w:hAnsi="Tahoma" w:cs="Tahoma"/>
          <w:color w:val="000000" w:themeColor="text1"/>
        </w:rPr>
        <w:t>ry</w:t>
      </w:r>
      <w:r>
        <w:rPr>
          <w:rFonts w:ascii="Tahoma" w:hAnsi="Tahoma" w:cs="Tahoma"/>
          <w:color w:val="000000" w:themeColor="text1"/>
        </w:rPr>
        <w:t xml:space="preserve"> with </w:t>
      </w:r>
      <w:r w:rsidR="00C02FD9">
        <w:rPr>
          <w:rFonts w:ascii="Tahoma" w:hAnsi="Tahoma" w:cs="Tahoma"/>
          <w:color w:val="000000" w:themeColor="text1"/>
        </w:rPr>
        <w:t xml:space="preserve">two </w:t>
      </w:r>
      <w:r>
        <w:rPr>
          <w:rFonts w:ascii="Tahoma" w:hAnsi="Tahoma" w:cs="Tahoma"/>
          <w:color w:val="000000" w:themeColor="text1"/>
        </w:rPr>
        <w:t>keys with fobs</w:t>
      </w:r>
    </w:p>
    <w:p w14:paraId="4977AA00" w14:textId="45656295"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Rear window defroster</w:t>
      </w:r>
    </w:p>
    <w:p w14:paraId="2233F6EF" w14:textId="598839B6"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Cruise control</w:t>
      </w:r>
    </w:p>
    <w:p w14:paraId="542058E3" w14:textId="0F929072"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Tilt steering wheel</w:t>
      </w:r>
    </w:p>
    <w:p w14:paraId="41D6D4B0" w14:textId="3EDFC3BE"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Driver and passenger front air bags</w:t>
      </w:r>
    </w:p>
    <w:p w14:paraId="29966E5D" w14:textId="0F9F631F"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2</w:t>
      </w:r>
      <w:r w:rsidRPr="00C36590">
        <w:rPr>
          <w:rFonts w:ascii="Tahoma" w:hAnsi="Tahoma" w:cs="Tahoma"/>
          <w:color w:val="000000" w:themeColor="text1"/>
          <w:vertAlign w:val="superscript"/>
        </w:rPr>
        <w:t>nd</w:t>
      </w:r>
      <w:r>
        <w:rPr>
          <w:rFonts w:ascii="Tahoma" w:hAnsi="Tahoma" w:cs="Tahoma"/>
          <w:color w:val="000000" w:themeColor="text1"/>
        </w:rPr>
        <w:t xml:space="preserve"> row side curtain air bags</w:t>
      </w:r>
    </w:p>
    <w:p w14:paraId="542E8FE3" w14:textId="174548F0"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Factory compact spare tire and wheel</w:t>
      </w:r>
      <w:r w:rsidR="0025626A">
        <w:rPr>
          <w:rFonts w:ascii="Tahoma" w:hAnsi="Tahoma" w:cs="Tahoma"/>
          <w:color w:val="000000" w:themeColor="text1"/>
        </w:rPr>
        <w:t xml:space="preserve"> or</w:t>
      </w:r>
      <w:r w:rsidR="0025626A" w:rsidRPr="0025626A">
        <w:rPr>
          <w:rFonts w:ascii="Tahoma" w:hAnsi="Tahoma" w:cs="Tahoma"/>
          <w:color w:val="000000" w:themeColor="text1"/>
        </w:rPr>
        <w:t xml:space="preserve"> manufacturer-approved tire mobility kit</w:t>
      </w:r>
      <w:r w:rsidR="0025626A">
        <w:rPr>
          <w:rFonts w:ascii="Tahoma" w:hAnsi="Tahoma" w:cs="Tahoma"/>
          <w:color w:val="000000" w:themeColor="text1"/>
        </w:rPr>
        <w:t xml:space="preserve">. </w:t>
      </w:r>
    </w:p>
    <w:p w14:paraId="6BB14BF8" w14:textId="49CFFC4C"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Power windows</w:t>
      </w:r>
    </w:p>
    <w:p w14:paraId="133E9C56" w14:textId="2F801E84"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Door locks</w:t>
      </w:r>
    </w:p>
    <w:p w14:paraId="10A973EE" w14:textId="67D927B0"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Rearview and side mirrors</w:t>
      </w:r>
    </w:p>
    <w:p w14:paraId="3FDD2FF2" w14:textId="5C0162A5" w:rsidR="00C36590" w:rsidRP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Rear view camera</w:t>
      </w:r>
    </w:p>
    <w:p w14:paraId="6DDF0EA2" w14:textId="2813DAB9" w:rsidR="00C36590" w:rsidRDefault="00C36590" w:rsidP="00C36590">
      <w:pPr>
        <w:pStyle w:val="ListParagraph"/>
        <w:numPr>
          <w:ilvl w:val="3"/>
          <w:numId w:val="2"/>
        </w:numPr>
        <w:ind w:left="2160" w:hanging="1080"/>
        <w:rPr>
          <w:rFonts w:ascii="Tahoma" w:hAnsi="Tahoma" w:cs="Tahoma"/>
          <w:b/>
          <w:bCs/>
          <w:color w:val="000000" w:themeColor="text1"/>
        </w:rPr>
      </w:pPr>
      <w:r>
        <w:rPr>
          <w:rFonts w:ascii="Tahoma" w:hAnsi="Tahoma" w:cs="Tahoma"/>
          <w:color w:val="000000" w:themeColor="text1"/>
        </w:rPr>
        <w:t xml:space="preserve">Exterior Color: </w:t>
      </w:r>
      <w:r w:rsidR="00A8345F" w:rsidRPr="00A8345F">
        <w:rPr>
          <w:rFonts w:ascii="Tahoma" w:hAnsi="Tahoma" w:cs="Tahoma"/>
          <w:color w:val="000000" w:themeColor="text1"/>
        </w:rPr>
        <w:t>The current fleet is predominately gray. The Agency will accept vehicles offered in other neutral or muted exterior colors, including but not limited to White, Black, Silver, or similar subdued colors.</w:t>
      </w:r>
    </w:p>
    <w:p w14:paraId="587D8776" w14:textId="32F54C8D" w:rsidR="00AB2F2A" w:rsidRPr="00866C2A" w:rsidRDefault="00AB2F2A" w:rsidP="00C36590">
      <w:pPr>
        <w:pStyle w:val="ListParagraph"/>
        <w:numPr>
          <w:ilvl w:val="3"/>
          <w:numId w:val="2"/>
        </w:numPr>
        <w:ind w:left="2160" w:hanging="1080"/>
        <w:rPr>
          <w:rFonts w:ascii="Tahoma" w:hAnsi="Tahoma" w:cs="Tahoma"/>
          <w:b/>
          <w:bCs/>
          <w:color w:val="000000" w:themeColor="text1"/>
        </w:rPr>
      </w:pPr>
      <w:r w:rsidRPr="00866C2A">
        <w:rPr>
          <w:rFonts w:ascii="Tahoma" w:hAnsi="Tahoma" w:cs="Tahoma"/>
          <w:color w:val="000000" w:themeColor="text1"/>
        </w:rPr>
        <w:t xml:space="preserve">Vendor </w:t>
      </w:r>
      <w:r w:rsidR="00866C2A">
        <w:rPr>
          <w:rFonts w:ascii="Tahoma" w:hAnsi="Tahoma" w:cs="Tahoma"/>
          <w:color w:val="000000" w:themeColor="text1"/>
        </w:rPr>
        <w:t>will</w:t>
      </w:r>
      <w:r w:rsidRPr="00866C2A">
        <w:rPr>
          <w:rFonts w:ascii="Tahoma" w:hAnsi="Tahoma" w:cs="Tahoma"/>
          <w:color w:val="000000" w:themeColor="text1"/>
        </w:rPr>
        <w:t xml:space="preserve"> include cost of transportation/delivery</w:t>
      </w:r>
      <w:r w:rsidR="00866C2A" w:rsidRPr="00866C2A">
        <w:rPr>
          <w:rFonts w:ascii="Tahoma" w:hAnsi="Tahoma" w:cs="Tahoma"/>
          <w:color w:val="000000" w:themeColor="text1"/>
        </w:rPr>
        <w:t xml:space="preserve"> on a separate line </w:t>
      </w:r>
      <w:r w:rsidR="00866C2A">
        <w:rPr>
          <w:rFonts w:ascii="Tahoma" w:hAnsi="Tahoma" w:cs="Tahoma"/>
          <w:color w:val="000000" w:themeColor="text1"/>
        </w:rPr>
        <w:t>in</w:t>
      </w:r>
      <w:r w:rsidR="00866C2A" w:rsidRPr="00866C2A">
        <w:rPr>
          <w:rFonts w:ascii="Tahoma" w:hAnsi="Tahoma" w:cs="Tahoma"/>
          <w:color w:val="000000" w:themeColor="text1"/>
        </w:rPr>
        <w:t xml:space="preserve"> the invoice. </w:t>
      </w:r>
    </w:p>
    <w:p w14:paraId="6F917801" w14:textId="77777777" w:rsidR="006D33E8" w:rsidRPr="00F273F6" w:rsidRDefault="006D33E8" w:rsidP="006D33E8">
      <w:pPr>
        <w:pStyle w:val="ListParagraph"/>
        <w:ind w:left="1440"/>
        <w:rPr>
          <w:rFonts w:ascii="Tahoma" w:hAnsi="Tahoma" w:cs="Tahoma"/>
          <w:b/>
          <w:bCs/>
          <w:color w:val="000000" w:themeColor="text1"/>
        </w:rPr>
      </w:pPr>
    </w:p>
    <w:p w14:paraId="33F3562F" w14:textId="4816BDE3" w:rsidR="006D33E8" w:rsidRPr="00F273F6" w:rsidRDefault="006D33E8" w:rsidP="00C36590">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The vehicles shall be new</w:t>
      </w:r>
      <w:r w:rsidR="00EF2D72">
        <w:rPr>
          <w:rFonts w:ascii="Tahoma" w:hAnsi="Tahoma" w:cs="Tahoma"/>
          <w:color w:val="000000" w:themeColor="text1"/>
        </w:rPr>
        <w:t>,</w:t>
      </w:r>
      <w:r w:rsidRPr="00F273F6">
        <w:rPr>
          <w:rFonts w:ascii="Tahoma" w:hAnsi="Tahoma" w:cs="Tahoma"/>
          <w:color w:val="000000" w:themeColor="text1"/>
        </w:rPr>
        <w:t xml:space="preserve"> unused</w:t>
      </w:r>
      <w:r w:rsidR="00EF2D72">
        <w:rPr>
          <w:rFonts w:ascii="Tahoma" w:hAnsi="Tahoma" w:cs="Tahoma"/>
          <w:color w:val="000000" w:themeColor="text1"/>
        </w:rPr>
        <w:t>, and i</w:t>
      </w:r>
      <w:r w:rsidR="00C36590">
        <w:rPr>
          <w:rFonts w:ascii="Tahoma" w:hAnsi="Tahoma" w:cs="Tahoma"/>
          <w:color w:val="000000" w:themeColor="text1"/>
        </w:rPr>
        <w:t xml:space="preserve">n </w:t>
      </w:r>
      <w:r w:rsidR="008F2DB3">
        <w:rPr>
          <w:rFonts w:ascii="Tahoma" w:hAnsi="Tahoma" w:cs="Tahoma"/>
          <w:color w:val="000000" w:themeColor="text1"/>
        </w:rPr>
        <w:t>manufacturers’</w:t>
      </w:r>
      <w:r w:rsidR="00C36590">
        <w:rPr>
          <w:rFonts w:ascii="Tahoma" w:hAnsi="Tahoma" w:cs="Tahoma"/>
          <w:color w:val="000000" w:themeColor="text1"/>
        </w:rPr>
        <w:t xml:space="preserve"> current models in production at the time of order. </w:t>
      </w:r>
    </w:p>
    <w:p w14:paraId="2D58C772" w14:textId="77777777" w:rsidR="006D33E8" w:rsidRPr="00F273F6" w:rsidRDefault="006D33E8" w:rsidP="006D33E8">
      <w:pPr>
        <w:pStyle w:val="ListParagraph"/>
        <w:rPr>
          <w:rFonts w:ascii="Tahoma" w:hAnsi="Tahoma" w:cs="Tahoma"/>
          <w:b/>
          <w:bCs/>
          <w:color w:val="000000" w:themeColor="text1"/>
        </w:rPr>
      </w:pPr>
    </w:p>
    <w:p w14:paraId="006BC61B" w14:textId="49458F5D" w:rsidR="006D33E8" w:rsidRPr="00F273F6" w:rsidRDefault="006D33E8" w:rsidP="006D33E8">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 xml:space="preserve">The vehicles shall be classified by the U.S. Department of Energy and the U.S. Environmental Protection Agency in the published Fuel Economy Guide. The vehicle shall be fully compliant with all applicable federal and state of Illinois laws, regulations, specifications, standards, and requirements. The vehicles shall conform to all applicable Federal Motor Safety Standards. </w:t>
      </w:r>
    </w:p>
    <w:p w14:paraId="575C2D41" w14:textId="77777777" w:rsidR="006D33E8" w:rsidRPr="00F273F6" w:rsidRDefault="006D33E8" w:rsidP="006D33E8">
      <w:pPr>
        <w:pStyle w:val="ListParagraph"/>
        <w:rPr>
          <w:rFonts w:ascii="Tahoma" w:hAnsi="Tahoma" w:cs="Tahoma"/>
          <w:b/>
          <w:bCs/>
          <w:color w:val="000000" w:themeColor="text1"/>
        </w:rPr>
      </w:pPr>
    </w:p>
    <w:p w14:paraId="1AC37495" w14:textId="22972DF9" w:rsidR="006D33E8" w:rsidRPr="00F273F6" w:rsidRDefault="006D33E8" w:rsidP="006D33E8">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The vendor shall not display a dealer logo of any kind on any portion of the vehicles (e.g., decals, mud flaps, license plate frame, etc.).</w:t>
      </w:r>
    </w:p>
    <w:p w14:paraId="0A49F081" w14:textId="77777777" w:rsidR="006D33E8" w:rsidRPr="00F273F6" w:rsidRDefault="006D33E8" w:rsidP="006D33E8">
      <w:pPr>
        <w:pStyle w:val="ListParagraph"/>
        <w:rPr>
          <w:rFonts w:ascii="Tahoma" w:hAnsi="Tahoma" w:cs="Tahoma"/>
          <w:b/>
          <w:bCs/>
          <w:color w:val="000000" w:themeColor="text1"/>
        </w:rPr>
      </w:pPr>
    </w:p>
    <w:p w14:paraId="42AD37FE" w14:textId="031E9712" w:rsidR="006D33E8" w:rsidRPr="00F273F6" w:rsidRDefault="006D33E8" w:rsidP="006D33E8">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 xml:space="preserve">The Vendor </w:t>
      </w:r>
      <w:proofErr w:type="gramStart"/>
      <w:r w:rsidRPr="00F273F6">
        <w:rPr>
          <w:rFonts w:ascii="Tahoma" w:hAnsi="Tahoma" w:cs="Tahoma"/>
          <w:color w:val="000000" w:themeColor="text1"/>
        </w:rPr>
        <w:t>shall</w:t>
      </w:r>
      <w:proofErr w:type="gramEnd"/>
      <w:r w:rsidRPr="00F273F6">
        <w:rPr>
          <w:rFonts w:ascii="Tahoma" w:hAnsi="Tahoma" w:cs="Tahoma"/>
          <w:color w:val="000000" w:themeColor="text1"/>
        </w:rPr>
        <w:t xml:space="preserve"> ensure that all new vehicle information, as required by applicable laws and regulations, shall be affixed at the time of delivery (e.g., window sticker, Environmental Protection Agency (EPA) mileage information, body builder certification, etc.).</w:t>
      </w:r>
    </w:p>
    <w:p w14:paraId="5165BFE6" w14:textId="77777777" w:rsidR="006D33E8" w:rsidRPr="00F273F6" w:rsidRDefault="006D33E8" w:rsidP="006D33E8">
      <w:pPr>
        <w:pStyle w:val="ListParagraph"/>
        <w:rPr>
          <w:rFonts w:ascii="Tahoma" w:hAnsi="Tahoma" w:cs="Tahoma"/>
          <w:b/>
          <w:bCs/>
          <w:color w:val="000000" w:themeColor="text1"/>
        </w:rPr>
      </w:pPr>
    </w:p>
    <w:p w14:paraId="1166E67A" w14:textId="27FDF0CC" w:rsidR="00AB2F2A" w:rsidRPr="00AB2F2A" w:rsidRDefault="006D33E8" w:rsidP="006D33E8">
      <w:pPr>
        <w:pStyle w:val="ListParagraph"/>
        <w:numPr>
          <w:ilvl w:val="2"/>
          <w:numId w:val="2"/>
        </w:numPr>
        <w:ind w:left="1440" w:hanging="720"/>
        <w:rPr>
          <w:rFonts w:ascii="Tahoma" w:hAnsi="Tahoma" w:cs="Tahoma"/>
          <w:b/>
          <w:bCs/>
          <w:color w:val="000000" w:themeColor="text1"/>
        </w:rPr>
      </w:pPr>
      <w:r w:rsidRPr="00AB2F2A">
        <w:rPr>
          <w:rFonts w:ascii="Tahoma" w:hAnsi="Tahoma" w:cs="Tahoma"/>
          <w:color w:val="000000" w:themeColor="text1"/>
        </w:rPr>
        <w:lastRenderedPageBreak/>
        <w:t>The Vendor shall provide the Agency with the necessary information for title, licensing, registration, and warranty</w:t>
      </w:r>
      <w:r w:rsidR="00B37AF7">
        <w:rPr>
          <w:rFonts w:ascii="Tahoma" w:hAnsi="Tahoma" w:cs="Tahoma"/>
          <w:color w:val="000000" w:themeColor="text1"/>
        </w:rPr>
        <w:t xml:space="preserve"> purposes. </w:t>
      </w:r>
      <w:r w:rsidRPr="00AB2F2A">
        <w:rPr>
          <w:rFonts w:ascii="Tahoma" w:hAnsi="Tahoma" w:cs="Tahoma"/>
          <w:color w:val="000000" w:themeColor="text1"/>
        </w:rPr>
        <w:t xml:space="preserve"> </w:t>
      </w:r>
    </w:p>
    <w:p w14:paraId="33A49CAE" w14:textId="77777777" w:rsidR="00AB2F2A" w:rsidRPr="00AB2F2A" w:rsidRDefault="00AB2F2A" w:rsidP="00AB2F2A">
      <w:pPr>
        <w:pStyle w:val="ListParagraph"/>
        <w:rPr>
          <w:rFonts w:ascii="Tahoma" w:hAnsi="Tahoma" w:cs="Tahoma"/>
          <w:color w:val="000000" w:themeColor="text1"/>
        </w:rPr>
      </w:pPr>
    </w:p>
    <w:p w14:paraId="58CC368C" w14:textId="43220777" w:rsidR="006D33E8" w:rsidRPr="00E0582E" w:rsidRDefault="00AB2F2A" w:rsidP="006D33E8">
      <w:pPr>
        <w:pStyle w:val="ListParagraph"/>
        <w:numPr>
          <w:ilvl w:val="2"/>
          <w:numId w:val="2"/>
        </w:numPr>
        <w:ind w:left="1440" w:hanging="720"/>
        <w:rPr>
          <w:rFonts w:ascii="Tahoma" w:hAnsi="Tahoma" w:cs="Tahoma"/>
          <w:b/>
          <w:bCs/>
          <w:color w:val="000000" w:themeColor="text1"/>
        </w:rPr>
      </w:pPr>
      <w:r w:rsidRPr="00AB2F2A">
        <w:rPr>
          <w:rFonts w:ascii="Tahoma" w:hAnsi="Tahoma" w:cs="Tahoma"/>
          <w:color w:val="000000" w:themeColor="text1"/>
        </w:rPr>
        <w:t xml:space="preserve">The vehicle </w:t>
      </w:r>
      <w:r w:rsidR="008F2DB3">
        <w:rPr>
          <w:rFonts w:ascii="Tahoma" w:hAnsi="Tahoma" w:cs="Tahoma"/>
          <w:color w:val="000000" w:themeColor="text1"/>
        </w:rPr>
        <w:t>will</w:t>
      </w:r>
      <w:r w:rsidRPr="00AB2F2A">
        <w:rPr>
          <w:rFonts w:ascii="Tahoma" w:hAnsi="Tahoma" w:cs="Tahoma"/>
          <w:color w:val="000000" w:themeColor="text1"/>
        </w:rPr>
        <w:t xml:space="preserve"> not be a plug-in hybrid electric vehicle (PHEV)</w:t>
      </w:r>
    </w:p>
    <w:p w14:paraId="2E0739E2" w14:textId="77777777" w:rsidR="00E0582E" w:rsidRPr="00E0582E" w:rsidRDefault="00E0582E" w:rsidP="00E0582E">
      <w:pPr>
        <w:pStyle w:val="ListParagraph"/>
        <w:rPr>
          <w:rFonts w:ascii="Tahoma" w:hAnsi="Tahoma" w:cs="Tahoma"/>
          <w:b/>
          <w:bCs/>
          <w:color w:val="000000" w:themeColor="text1"/>
        </w:rPr>
      </w:pPr>
    </w:p>
    <w:p w14:paraId="4EFBD42A" w14:textId="77777777" w:rsidR="00E0582E" w:rsidRPr="00AB2F2A" w:rsidRDefault="00E0582E" w:rsidP="00E0582E">
      <w:pPr>
        <w:pStyle w:val="ListParagraph"/>
        <w:ind w:left="1440"/>
        <w:rPr>
          <w:rFonts w:ascii="Tahoma" w:hAnsi="Tahoma" w:cs="Tahoma"/>
          <w:b/>
          <w:bCs/>
          <w:color w:val="000000" w:themeColor="text1"/>
        </w:rPr>
      </w:pPr>
    </w:p>
    <w:p w14:paraId="58AF513B" w14:textId="50059B2E" w:rsidR="006D33E8" w:rsidRPr="00F273F6" w:rsidRDefault="006D33E8" w:rsidP="006D33E8">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The State reserves the right to inspect each vehicle after delivery to determine whether the vehicle meets the contract and other specifications. If</w:t>
      </w:r>
      <w:r w:rsidR="00205F2F">
        <w:rPr>
          <w:rFonts w:ascii="Tahoma" w:hAnsi="Tahoma" w:cs="Tahoma"/>
          <w:color w:val="000000" w:themeColor="text1"/>
        </w:rPr>
        <w:t>,</w:t>
      </w:r>
      <w:r w:rsidRPr="00F273F6">
        <w:rPr>
          <w:rFonts w:ascii="Tahoma" w:hAnsi="Tahoma" w:cs="Tahoma"/>
          <w:color w:val="000000" w:themeColor="text1"/>
        </w:rPr>
        <w:t xml:space="preserve"> within thirty (30) days of delivery, it is determined that any vehicle does not meet the contract or other specifications, the State at its sole discretion may: </w:t>
      </w:r>
    </w:p>
    <w:p w14:paraId="3C4E2920" w14:textId="77777777" w:rsidR="006D33E8" w:rsidRPr="00F273F6" w:rsidRDefault="006D33E8" w:rsidP="006D33E8">
      <w:pPr>
        <w:pStyle w:val="ListParagraph"/>
        <w:rPr>
          <w:rFonts w:ascii="Tahoma" w:hAnsi="Tahoma" w:cs="Tahoma"/>
          <w:b/>
          <w:bCs/>
          <w:color w:val="000000" w:themeColor="text1"/>
        </w:rPr>
      </w:pPr>
    </w:p>
    <w:p w14:paraId="539B6D7B" w14:textId="5A8B5D94" w:rsidR="006D33E8" w:rsidRPr="00F273F6" w:rsidRDefault="006D33E8" w:rsidP="006D33E8">
      <w:pPr>
        <w:pStyle w:val="ListParagraph"/>
        <w:numPr>
          <w:ilvl w:val="3"/>
          <w:numId w:val="2"/>
        </w:numPr>
        <w:ind w:left="2160" w:hanging="1080"/>
        <w:rPr>
          <w:rFonts w:ascii="Tahoma" w:hAnsi="Tahoma" w:cs="Tahoma"/>
          <w:b/>
          <w:bCs/>
          <w:color w:val="000000" w:themeColor="text1"/>
        </w:rPr>
      </w:pPr>
      <w:r w:rsidRPr="00F273F6">
        <w:rPr>
          <w:rFonts w:ascii="Tahoma" w:hAnsi="Tahoma" w:cs="Tahoma"/>
          <w:color w:val="000000" w:themeColor="text1"/>
        </w:rPr>
        <w:t xml:space="preserve">Reject the vehicle(s), in whole or in part, and return them to the Vendor at the Vendor’s expense, at which time the State’s obligations to the Vendor as to the rejected goods shall become null and void. </w:t>
      </w:r>
    </w:p>
    <w:p w14:paraId="48923090" w14:textId="1388DBFF" w:rsidR="006D33E8" w:rsidRPr="00F273F6" w:rsidRDefault="006D33E8" w:rsidP="006D33E8">
      <w:pPr>
        <w:pStyle w:val="ListParagraph"/>
        <w:numPr>
          <w:ilvl w:val="3"/>
          <w:numId w:val="2"/>
        </w:numPr>
        <w:ind w:left="2160" w:hanging="1080"/>
        <w:rPr>
          <w:rFonts w:ascii="Tahoma" w:hAnsi="Tahoma" w:cs="Tahoma"/>
          <w:b/>
          <w:bCs/>
          <w:color w:val="000000" w:themeColor="text1"/>
        </w:rPr>
      </w:pPr>
      <w:r w:rsidRPr="00F273F6">
        <w:rPr>
          <w:rFonts w:ascii="Tahoma" w:hAnsi="Tahoma" w:cs="Tahoma"/>
          <w:color w:val="000000" w:themeColor="text1"/>
        </w:rPr>
        <w:t xml:space="preserve">Require the Vendor to conform the vehicle(s) to contract and order specifications. This work shall be performed properly within the time limits established by the State and at no cost to the State. </w:t>
      </w:r>
    </w:p>
    <w:p w14:paraId="75623735" w14:textId="0892CB4A" w:rsidR="00DF3B10" w:rsidRPr="00F273F6" w:rsidRDefault="001E50DD" w:rsidP="00DF3B10">
      <w:pPr>
        <w:rPr>
          <w:rFonts w:ascii="Tahoma" w:hAnsi="Tahoma" w:cs="Tahoma"/>
          <w:color w:val="000000" w:themeColor="text1"/>
        </w:rPr>
      </w:pPr>
      <w:r w:rsidRPr="00F273F6">
        <w:rPr>
          <w:rFonts w:ascii="Tahoma" w:hAnsi="Tahoma" w:cs="Tahoma"/>
          <w:color w:val="000000" w:themeColor="text1"/>
        </w:rPr>
        <w:tab/>
      </w:r>
    </w:p>
    <w:p w14:paraId="4A217C87" w14:textId="3DD8D069" w:rsidR="00CB0EB0" w:rsidRDefault="002F4853" w:rsidP="00CB0EB0">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MILESTONES AND DELIVERABLES:</w:t>
      </w:r>
    </w:p>
    <w:p w14:paraId="468041C1" w14:textId="77777777" w:rsidR="00013354" w:rsidRDefault="00013354" w:rsidP="00A502AC">
      <w:pPr>
        <w:pStyle w:val="ListParagraph"/>
        <w:rPr>
          <w:rFonts w:ascii="Tahoma" w:hAnsi="Tahoma" w:cs="Tahoma"/>
          <w:b/>
          <w:bCs/>
          <w:color w:val="000000" w:themeColor="text1"/>
        </w:rPr>
      </w:pPr>
    </w:p>
    <w:p w14:paraId="00314A5B" w14:textId="24DEC76C" w:rsidR="00DF3B10" w:rsidRDefault="006D33E8" w:rsidP="00013354">
      <w:pPr>
        <w:pStyle w:val="ListParagraph"/>
        <w:numPr>
          <w:ilvl w:val="2"/>
          <w:numId w:val="2"/>
        </w:numPr>
        <w:rPr>
          <w:rFonts w:ascii="Tahoma" w:hAnsi="Tahoma" w:cs="Tahoma"/>
          <w:color w:val="000000" w:themeColor="text1"/>
        </w:rPr>
      </w:pPr>
      <w:r w:rsidRPr="00A502AC">
        <w:rPr>
          <w:rFonts w:ascii="Tahoma" w:hAnsi="Tahoma" w:cs="Tahoma"/>
          <w:color w:val="000000" w:themeColor="text1"/>
        </w:rPr>
        <w:t xml:space="preserve">Vendor shall ensure that the vehicles are completely prepared for delivery in accordance with the manufacturer’s specifications and options ordered. All ordered options will be installed and functional prior to delivery. </w:t>
      </w:r>
    </w:p>
    <w:p w14:paraId="2AD7AF0F" w14:textId="090497B7" w:rsidR="00085025" w:rsidRPr="00A502AC" w:rsidRDefault="00085025" w:rsidP="00085025">
      <w:pPr>
        <w:pStyle w:val="ListParagraph"/>
        <w:numPr>
          <w:ilvl w:val="2"/>
          <w:numId w:val="2"/>
        </w:numPr>
        <w:rPr>
          <w:rFonts w:ascii="Tahoma" w:hAnsi="Tahoma" w:cs="Tahoma"/>
          <w:color w:val="000000" w:themeColor="text1"/>
        </w:rPr>
      </w:pPr>
      <w:r w:rsidRPr="00085025">
        <w:rPr>
          <w:rFonts w:ascii="Tahoma" w:hAnsi="Tahoma" w:cs="Tahoma"/>
          <w:color w:val="000000" w:themeColor="text1"/>
        </w:rPr>
        <w:t xml:space="preserve">Vehicle </w:t>
      </w:r>
      <w:proofErr w:type="gramStart"/>
      <w:r w:rsidRPr="00085025">
        <w:rPr>
          <w:rFonts w:ascii="Tahoma" w:hAnsi="Tahoma" w:cs="Tahoma"/>
          <w:color w:val="000000" w:themeColor="text1"/>
        </w:rPr>
        <w:t>shall</w:t>
      </w:r>
      <w:proofErr w:type="gramEnd"/>
      <w:r w:rsidRPr="00085025">
        <w:rPr>
          <w:rFonts w:ascii="Tahoma" w:hAnsi="Tahoma" w:cs="Tahoma"/>
          <w:color w:val="000000" w:themeColor="text1"/>
        </w:rPr>
        <w:t xml:space="preserve"> include all standard manufacturer warranties available to retail purchasers.</w:t>
      </w:r>
    </w:p>
    <w:p w14:paraId="761F812B" w14:textId="7B64C12E" w:rsidR="00013354" w:rsidRDefault="005F242B" w:rsidP="00013354">
      <w:pPr>
        <w:pStyle w:val="ListParagraph"/>
        <w:numPr>
          <w:ilvl w:val="2"/>
          <w:numId w:val="2"/>
        </w:numPr>
        <w:rPr>
          <w:rFonts w:ascii="Tahoma" w:hAnsi="Tahoma" w:cs="Tahoma"/>
          <w:color w:val="000000" w:themeColor="text1"/>
        </w:rPr>
      </w:pPr>
      <w:r>
        <w:rPr>
          <w:rFonts w:ascii="Tahoma" w:hAnsi="Tahoma" w:cs="Tahoma"/>
          <w:color w:val="000000" w:themeColor="text1"/>
        </w:rPr>
        <w:t>Delivery Timeline</w:t>
      </w:r>
      <w:r w:rsidR="00166F4E">
        <w:rPr>
          <w:rFonts w:ascii="Tahoma" w:hAnsi="Tahoma" w:cs="Tahoma"/>
          <w:color w:val="000000" w:themeColor="text1"/>
        </w:rPr>
        <w:t xml:space="preserve">: </w:t>
      </w:r>
      <w:r w:rsidR="00C02FD9">
        <w:rPr>
          <w:rFonts w:ascii="Tahoma" w:hAnsi="Tahoma" w:cs="Tahoma"/>
          <w:color w:val="000000" w:themeColor="text1"/>
        </w:rPr>
        <w:t>Delivery no later than August 1</w:t>
      </w:r>
      <w:r w:rsidR="005C0787">
        <w:rPr>
          <w:rFonts w:ascii="Tahoma" w:hAnsi="Tahoma" w:cs="Tahoma"/>
          <w:color w:val="000000" w:themeColor="text1"/>
        </w:rPr>
        <w:t>0</w:t>
      </w:r>
      <w:r w:rsidR="00C02FD9">
        <w:rPr>
          <w:rFonts w:ascii="Tahoma" w:hAnsi="Tahoma" w:cs="Tahoma"/>
          <w:color w:val="000000" w:themeColor="text1"/>
        </w:rPr>
        <w:t>, 2026</w:t>
      </w:r>
    </w:p>
    <w:p w14:paraId="59DB09E7" w14:textId="21E91459" w:rsidR="005F242B" w:rsidRPr="00A502AC" w:rsidRDefault="005F242B" w:rsidP="00A502AC">
      <w:pPr>
        <w:pStyle w:val="ListParagraph"/>
        <w:numPr>
          <w:ilvl w:val="2"/>
          <w:numId w:val="2"/>
        </w:numPr>
        <w:rPr>
          <w:rFonts w:ascii="Tahoma" w:hAnsi="Tahoma" w:cs="Tahoma"/>
          <w:color w:val="000000" w:themeColor="text1"/>
          <w:highlight w:val="yellow"/>
        </w:rPr>
      </w:pPr>
      <w:r w:rsidRPr="00A502AC">
        <w:rPr>
          <w:rFonts w:ascii="Tahoma" w:hAnsi="Tahoma" w:cs="Tahoma"/>
          <w:color w:val="000000" w:themeColor="text1"/>
          <w:highlight w:val="yellow"/>
        </w:rPr>
        <w:t xml:space="preserve">Prior to </w:t>
      </w:r>
      <w:r w:rsidR="00085025" w:rsidRPr="00A502AC">
        <w:rPr>
          <w:rFonts w:ascii="Tahoma" w:hAnsi="Tahoma" w:cs="Tahoma"/>
          <w:color w:val="000000" w:themeColor="text1"/>
          <w:highlight w:val="yellow"/>
        </w:rPr>
        <w:t>contract execution</w:t>
      </w:r>
      <w:r w:rsidRPr="00A502AC">
        <w:rPr>
          <w:rFonts w:ascii="Tahoma" w:hAnsi="Tahoma" w:cs="Tahoma"/>
          <w:color w:val="000000" w:themeColor="text1"/>
          <w:highlight w:val="yellow"/>
        </w:rPr>
        <w:t>, Vendor shall provide VIN numbers, model year, trim level, and manufacturer build sheet for Agency review.</w:t>
      </w:r>
    </w:p>
    <w:p w14:paraId="2F5D8B6C" w14:textId="77777777" w:rsidR="00C83D6E" w:rsidRPr="00F273F6" w:rsidRDefault="00C83D6E" w:rsidP="00CB0EB0">
      <w:pPr>
        <w:ind w:firstLine="720"/>
        <w:rPr>
          <w:rFonts w:ascii="Tahoma" w:hAnsi="Tahoma" w:cs="Tahoma"/>
          <w:color w:val="000000" w:themeColor="text1"/>
        </w:rPr>
      </w:pPr>
    </w:p>
    <w:p w14:paraId="7864E283" w14:textId="4FA4B6D4" w:rsidR="002F4853" w:rsidRPr="00F273F6" w:rsidRDefault="002F4853" w:rsidP="002F4853">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VENDOR/STAFF SPECIFICATIONS:</w:t>
      </w:r>
    </w:p>
    <w:p w14:paraId="1083358C" w14:textId="77777777" w:rsidR="00F273F6" w:rsidRPr="00F273F6" w:rsidRDefault="00F273F6" w:rsidP="00F273F6">
      <w:pPr>
        <w:pStyle w:val="ListParagraph"/>
        <w:rPr>
          <w:rFonts w:ascii="Tahoma" w:hAnsi="Tahoma" w:cs="Tahoma"/>
          <w:b/>
          <w:bCs/>
          <w:color w:val="000000" w:themeColor="text1"/>
        </w:rPr>
      </w:pPr>
    </w:p>
    <w:p w14:paraId="70F90E1F" w14:textId="3E3DE724" w:rsidR="00F273F6" w:rsidRPr="00F273F6" w:rsidRDefault="00F273F6" w:rsidP="00F273F6">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 xml:space="preserve">The Vendor shall be the manufacturer, or an authorized dealer or distributor of the vehicle(s) needed. </w:t>
      </w:r>
    </w:p>
    <w:p w14:paraId="1A178BB2" w14:textId="77777777" w:rsidR="00F273F6" w:rsidRPr="00F273F6" w:rsidRDefault="00F273F6" w:rsidP="00F273F6">
      <w:pPr>
        <w:pStyle w:val="ListParagraph"/>
        <w:ind w:left="1440"/>
        <w:rPr>
          <w:rFonts w:ascii="Tahoma" w:hAnsi="Tahoma" w:cs="Tahoma"/>
          <w:b/>
          <w:bCs/>
          <w:color w:val="000000" w:themeColor="text1"/>
        </w:rPr>
      </w:pPr>
    </w:p>
    <w:p w14:paraId="61D6ADF1" w14:textId="08EEE9E2" w:rsidR="00F273F6" w:rsidRPr="00F273F6" w:rsidRDefault="00F273F6" w:rsidP="00F273F6">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 xml:space="preserve">The Vendor must be capable of providing genuine parts, assemblies, and accessories as supplied by the original equipment manufacturer for the vehicle and options. Remanufactured or reconditioned equipment will not be accepted. </w:t>
      </w:r>
    </w:p>
    <w:p w14:paraId="1C9751CD" w14:textId="77777777" w:rsidR="00F273F6" w:rsidRPr="00F273F6" w:rsidRDefault="00F273F6" w:rsidP="00F273F6">
      <w:pPr>
        <w:pStyle w:val="ListParagraph"/>
        <w:rPr>
          <w:rFonts w:ascii="Tahoma" w:hAnsi="Tahoma" w:cs="Tahoma"/>
          <w:b/>
          <w:bCs/>
          <w:color w:val="000000" w:themeColor="text1"/>
        </w:rPr>
      </w:pPr>
    </w:p>
    <w:p w14:paraId="23F67D5E" w14:textId="5CE29D32" w:rsidR="00F273F6" w:rsidRPr="00F273F6" w:rsidRDefault="00F273F6" w:rsidP="00F273F6">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t xml:space="preserve">The Vendor shall be capable of furnishing original product warranties and other information regarding manufacturer’s related service including, but not limited to, vehicle information and vehicle recall notices. </w:t>
      </w:r>
    </w:p>
    <w:p w14:paraId="78F90BFA" w14:textId="77777777" w:rsidR="00F273F6" w:rsidRPr="00F273F6" w:rsidRDefault="00F273F6" w:rsidP="00F273F6">
      <w:pPr>
        <w:pStyle w:val="ListParagraph"/>
        <w:rPr>
          <w:rFonts w:ascii="Tahoma" w:hAnsi="Tahoma" w:cs="Tahoma"/>
          <w:b/>
          <w:bCs/>
          <w:color w:val="000000" w:themeColor="text1"/>
        </w:rPr>
      </w:pPr>
    </w:p>
    <w:p w14:paraId="576AFD1C" w14:textId="29A1D02A" w:rsidR="00F273F6" w:rsidRPr="00F273F6" w:rsidRDefault="00F273F6" w:rsidP="00F273F6">
      <w:pPr>
        <w:pStyle w:val="ListParagraph"/>
        <w:numPr>
          <w:ilvl w:val="2"/>
          <w:numId w:val="2"/>
        </w:numPr>
        <w:ind w:left="1440" w:hanging="720"/>
        <w:rPr>
          <w:rFonts w:ascii="Tahoma" w:hAnsi="Tahoma" w:cs="Tahoma"/>
          <w:b/>
          <w:bCs/>
          <w:color w:val="000000" w:themeColor="text1"/>
        </w:rPr>
      </w:pPr>
      <w:r w:rsidRPr="00F273F6">
        <w:rPr>
          <w:rFonts w:ascii="Tahoma" w:hAnsi="Tahoma" w:cs="Tahoma"/>
          <w:color w:val="000000" w:themeColor="text1"/>
        </w:rPr>
        <w:lastRenderedPageBreak/>
        <w:t xml:space="preserve">The Vendor may be required to submit a letter from the manufacturer to evidence the Vendor’s authority to distribute the manufacturer’s equipment at the request of the State. </w:t>
      </w:r>
    </w:p>
    <w:p w14:paraId="55602E67" w14:textId="77777777" w:rsidR="00CB0EB0" w:rsidRPr="00F273F6" w:rsidRDefault="00CB0EB0" w:rsidP="00CB0EB0">
      <w:pPr>
        <w:pStyle w:val="ListParagraph"/>
        <w:ind w:left="792"/>
        <w:rPr>
          <w:rFonts w:ascii="Tahoma" w:hAnsi="Tahoma" w:cs="Tahoma"/>
          <w:color w:val="000000" w:themeColor="text1"/>
        </w:rPr>
      </w:pPr>
    </w:p>
    <w:p w14:paraId="06D6C1A7" w14:textId="7D06D0DB" w:rsidR="002F4853" w:rsidRPr="00F273F6" w:rsidRDefault="002F4853" w:rsidP="002F4853">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TRANSPORTATION AND DELIVERY:</w:t>
      </w:r>
    </w:p>
    <w:p w14:paraId="0872705A" w14:textId="13CDD27B" w:rsidR="008315F0" w:rsidRPr="00F273F6" w:rsidRDefault="00F273F6" w:rsidP="00F273F6">
      <w:pPr>
        <w:ind w:left="2700"/>
        <w:rPr>
          <w:rFonts w:ascii="Tahoma" w:hAnsi="Tahoma" w:cs="Tahoma"/>
          <w:color w:val="000000" w:themeColor="text1"/>
        </w:rPr>
      </w:pPr>
      <w:r w:rsidRPr="00F273F6">
        <w:rPr>
          <w:rFonts w:ascii="Tahoma" w:hAnsi="Tahoma" w:cs="Tahoma"/>
          <w:color w:val="000000" w:themeColor="text1"/>
        </w:rPr>
        <w:t xml:space="preserve">The Vendor shall deliver the vehicles to: </w:t>
      </w:r>
    </w:p>
    <w:p w14:paraId="2A0F533C" w14:textId="401F4C12" w:rsidR="00F273F6" w:rsidRPr="00F273F6" w:rsidRDefault="00F273F6" w:rsidP="00F273F6">
      <w:pPr>
        <w:ind w:left="2700"/>
        <w:rPr>
          <w:rFonts w:ascii="Tahoma" w:hAnsi="Tahoma" w:cs="Tahoma"/>
          <w:color w:val="000000" w:themeColor="text1"/>
        </w:rPr>
      </w:pPr>
      <w:r w:rsidRPr="00F273F6">
        <w:rPr>
          <w:rFonts w:ascii="Tahoma" w:hAnsi="Tahoma" w:cs="Tahoma"/>
          <w:color w:val="000000" w:themeColor="text1"/>
        </w:rPr>
        <w:t xml:space="preserve">CMS Central State Garage Agency </w:t>
      </w:r>
      <w:r w:rsidRPr="00F273F6">
        <w:rPr>
          <w:rFonts w:ascii="Tahoma" w:hAnsi="Tahoma" w:cs="Tahoma"/>
          <w:color w:val="000000" w:themeColor="text1"/>
        </w:rPr>
        <w:br/>
        <w:t>Motorpool Coordinator</w:t>
      </w:r>
      <w:r w:rsidRPr="00F273F6">
        <w:rPr>
          <w:rFonts w:ascii="Tahoma" w:hAnsi="Tahoma" w:cs="Tahoma"/>
          <w:color w:val="000000" w:themeColor="text1"/>
        </w:rPr>
        <w:br/>
        <w:t>200 East Ash Street</w:t>
      </w:r>
      <w:r w:rsidRPr="00F273F6">
        <w:rPr>
          <w:rFonts w:ascii="Tahoma" w:hAnsi="Tahoma" w:cs="Tahoma"/>
          <w:color w:val="000000" w:themeColor="text1"/>
        </w:rPr>
        <w:br/>
        <w:t>Springfield, IL  62704</w:t>
      </w:r>
    </w:p>
    <w:p w14:paraId="52FCB942" w14:textId="67D9B4BE" w:rsidR="008315F0" w:rsidRPr="00F273F6" w:rsidRDefault="001E50DD" w:rsidP="008315F0">
      <w:pPr>
        <w:rPr>
          <w:rFonts w:ascii="Tahoma" w:hAnsi="Tahoma" w:cs="Tahoma"/>
          <w:b/>
          <w:bCs/>
          <w:color w:val="000000" w:themeColor="text1"/>
        </w:rPr>
      </w:pPr>
      <w:r w:rsidRPr="00F273F6">
        <w:rPr>
          <w:rFonts w:ascii="Tahoma" w:hAnsi="Tahoma" w:cs="Tahoma"/>
          <w:b/>
          <w:bCs/>
          <w:color w:val="000000" w:themeColor="text1"/>
        </w:rPr>
        <w:tab/>
      </w:r>
    </w:p>
    <w:p w14:paraId="6118309D" w14:textId="53590EDA" w:rsidR="00C83D6E" w:rsidRPr="00F273F6" w:rsidRDefault="008315F0" w:rsidP="0045742C">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SUBCONTRACTING:</w:t>
      </w:r>
    </w:p>
    <w:p w14:paraId="483BA3E2" w14:textId="78D2D892" w:rsidR="00FB14F1" w:rsidRPr="00F273F6" w:rsidRDefault="00FB14F1" w:rsidP="0045742C">
      <w:pPr>
        <w:tabs>
          <w:tab w:val="left" w:pos="720"/>
        </w:tabs>
        <w:spacing w:after="120"/>
        <w:ind w:left="720"/>
        <w:rPr>
          <w:rFonts w:ascii="Tahoma" w:hAnsi="Tahoma" w:cs="Tahoma"/>
          <w:color w:val="000000" w:themeColor="text1"/>
        </w:rPr>
      </w:pPr>
      <w:r w:rsidRPr="00F273F6">
        <w:rPr>
          <w:rFonts w:ascii="Tahoma" w:hAnsi="Tahoma" w:cs="Tahoma"/>
          <w:color w:val="000000" w:themeColor="text1"/>
        </w:rPr>
        <w:t xml:space="preserve">Subcontractors are </w:t>
      </w:r>
      <w:r w:rsidR="00166F4E">
        <w:rPr>
          <w:rFonts w:ascii="Tahoma" w:hAnsi="Tahoma" w:cs="Tahoma"/>
          <w:color w:val="000000" w:themeColor="text1"/>
        </w:rPr>
        <w:t xml:space="preserve">not </w:t>
      </w:r>
      <w:r w:rsidRPr="00F273F6">
        <w:rPr>
          <w:rFonts w:ascii="Tahoma" w:hAnsi="Tahoma" w:cs="Tahoma"/>
          <w:color w:val="000000" w:themeColor="text1"/>
        </w:rPr>
        <w:t>allowed.</w:t>
      </w:r>
    </w:p>
    <w:p w14:paraId="49853FD5" w14:textId="77777777" w:rsidR="00C83D6E" w:rsidRPr="00F273F6" w:rsidRDefault="00C83D6E" w:rsidP="00FB14F1">
      <w:pPr>
        <w:pStyle w:val="ListParagraph"/>
        <w:ind w:left="1440"/>
        <w:rPr>
          <w:rFonts w:ascii="Tahoma" w:hAnsi="Tahoma" w:cs="Tahoma"/>
          <w:color w:val="000000" w:themeColor="text1"/>
        </w:rPr>
      </w:pPr>
    </w:p>
    <w:p w14:paraId="40D262E2" w14:textId="1739122B" w:rsidR="001D0B19" w:rsidRPr="00F273F6" w:rsidRDefault="00FB14F1" w:rsidP="00FB14F1">
      <w:pPr>
        <w:pStyle w:val="ListParagraph"/>
        <w:numPr>
          <w:ilvl w:val="2"/>
          <w:numId w:val="2"/>
        </w:numPr>
        <w:rPr>
          <w:rFonts w:ascii="Tahoma" w:hAnsi="Tahoma" w:cs="Tahoma"/>
          <w:b/>
          <w:bCs/>
          <w:color w:val="000000" w:themeColor="text1"/>
        </w:rPr>
      </w:pPr>
      <w:r w:rsidRPr="00F273F6">
        <w:rPr>
          <w:rFonts w:ascii="Tahoma" w:hAnsi="Tahoma" w:cs="Tahoma"/>
          <w:color w:val="000000" w:themeColor="text1"/>
        </w:rPr>
        <w:t xml:space="preserve">Will subcontractors be utilized?     </w:t>
      </w:r>
      <w:r w:rsidRPr="00F273F6">
        <w:rPr>
          <w:rFonts w:ascii="Tahoma" w:hAnsi="Tahoma" w:cs="Tahoma"/>
          <w:color w:val="000000" w:themeColor="text1"/>
        </w:rPr>
        <w:fldChar w:fldCharType="begin">
          <w:ffData>
            <w:name w:val="Check86"/>
            <w:enabled/>
            <w:calcOnExit w:val="0"/>
            <w:checkBox>
              <w:sizeAuto/>
              <w:default w:val="0"/>
            </w:checkBox>
          </w:ffData>
        </w:fldChar>
      </w:r>
      <w:r w:rsidRPr="00F273F6">
        <w:rPr>
          <w:rFonts w:ascii="Tahoma" w:hAnsi="Tahoma" w:cs="Tahoma"/>
          <w:color w:val="000000" w:themeColor="text1"/>
        </w:rPr>
        <w:instrText xml:space="preserve"> FORMCHECKBOX </w:instrText>
      </w:r>
      <w:r w:rsidRPr="00F273F6">
        <w:rPr>
          <w:rFonts w:ascii="Tahoma" w:hAnsi="Tahoma" w:cs="Tahoma"/>
          <w:color w:val="000000" w:themeColor="text1"/>
        </w:rPr>
      </w:r>
      <w:r w:rsidRPr="00F273F6">
        <w:rPr>
          <w:rFonts w:ascii="Tahoma" w:hAnsi="Tahoma" w:cs="Tahoma"/>
          <w:color w:val="000000" w:themeColor="text1"/>
        </w:rPr>
        <w:fldChar w:fldCharType="separate"/>
      </w:r>
      <w:r w:rsidRPr="00F273F6">
        <w:rPr>
          <w:rFonts w:ascii="Tahoma" w:hAnsi="Tahoma" w:cs="Tahoma"/>
          <w:color w:val="000000" w:themeColor="text1"/>
        </w:rPr>
        <w:fldChar w:fldCharType="end"/>
      </w:r>
      <w:r w:rsidRPr="00F273F6">
        <w:rPr>
          <w:rFonts w:ascii="Tahoma" w:hAnsi="Tahoma" w:cs="Tahoma"/>
          <w:color w:val="000000" w:themeColor="text1"/>
        </w:rPr>
        <w:t xml:space="preserve">  Yes      </w:t>
      </w:r>
      <w:r w:rsidR="00166F4E">
        <w:rPr>
          <w:rFonts w:ascii="Tahoma" w:hAnsi="Tahoma" w:cs="Tahoma"/>
          <w:color w:val="000000" w:themeColor="text1"/>
        </w:rPr>
        <w:fldChar w:fldCharType="begin">
          <w:ffData>
            <w:name w:val="Check87"/>
            <w:enabled/>
            <w:calcOnExit w:val="0"/>
            <w:checkBox>
              <w:sizeAuto/>
              <w:default w:val="1"/>
            </w:checkBox>
          </w:ffData>
        </w:fldChar>
      </w:r>
      <w:r w:rsidR="00166F4E">
        <w:rPr>
          <w:rFonts w:ascii="Tahoma" w:hAnsi="Tahoma" w:cs="Tahoma"/>
          <w:color w:val="000000" w:themeColor="text1"/>
        </w:rPr>
        <w:instrText xml:space="preserve"> </w:instrText>
      </w:r>
      <w:bookmarkStart w:id="2" w:name="Check87"/>
      <w:r w:rsidR="00166F4E">
        <w:rPr>
          <w:rFonts w:ascii="Tahoma" w:hAnsi="Tahoma" w:cs="Tahoma"/>
          <w:color w:val="000000" w:themeColor="text1"/>
        </w:rPr>
        <w:instrText xml:space="preserve">FORMCHECKBOX </w:instrText>
      </w:r>
      <w:r w:rsidR="00166F4E">
        <w:rPr>
          <w:rFonts w:ascii="Tahoma" w:hAnsi="Tahoma" w:cs="Tahoma"/>
          <w:color w:val="000000" w:themeColor="text1"/>
        </w:rPr>
      </w:r>
      <w:r w:rsidR="00166F4E">
        <w:rPr>
          <w:rFonts w:ascii="Tahoma" w:hAnsi="Tahoma" w:cs="Tahoma"/>
          <w:color w:val="000000" w:themeColor="text1"/>
        </w:rPr>
        <w:fldChar w:fldCharType="separate"/>
      </w:r>
      <w:r w:rsidR="00166F4E">
        <w:rPr>
          <w:rFonts w:ascii="Tahoma" w:hAnsi="Tahoma" w:cs="Tahoma"/>
          <w:color w:val="000000" w:themeColor="text1"/>
        </w:rPr>
        <w:fldChar w:fldCharType="end"/>
      </w:r>
      <w:bookmarkEnd w:id="2"/>
      <w:r w:rsidRPr="00F273F6">
        <w:rPr>
          <w:rFonts w:ascii="Tahoma" w:hAnsi="Tahoma" w:cs="Tahoma"/>
          <w:color w:val="000000" w:themeColor="text1"/>
        </w:rPr>
        <w:t xml:space="preserve">  No</w:t>
      </w:r>
    </w:p>
    <w:p w14:paraId="458750E4" w14:textId="77777777" w:rsidR="00FB14F1" w:rsidRPr="00F273F6" w:rsidRDefault="00FB14F1" w:rsidP="0045742C">
      <w:pPr>
        <w:pStyle w:val="ListParagraph"/>
        <w:ind w:left="1440"/>
        <w:rPr>
          <w:rFonts w:ascii="Tahoma" w:hAnsi="Tahoma" w:cs="Tahoma"/>
          <w:color w:val="000000" w:themeColor="text1"/>
        </w:rPr>
      </w:pPr>
    </w:p>
    <w:p w14:paraId="3A697379" w14:textId="215B4589" w:rsidR="00FB14F1" w:rsidRPr="00F273F6" w:rsidRDefault="00FB14F1" w:rsidP="0045742C">
      <w:pPr>
        <w:pStyle w:val="ListParagraph"/>
        <w:tabs>
          <w:tab w:val="left" w:pos="720"/>
        </w:tabs>
        <w:spacing w:before="240" w:after="240" w:line="276" w:lineRule="auto"/>
        <w:jc w:val="both"/>
        <w:rPr>
          <w:rFonts w:ascii="Tahoma" w:hAnsi="Tahoma" w:cs="Tahoma"/>
          <w:color w:val="000000" w:themeColor="text1"/>
        </w:rPr>
      </w:pPr>
      <w:r w:rsidRPr="00F273F6">
        <w:rPr>
          <w:rFonts w:ascii="Tahoma" w:hAnsi="Tahoma" w:cs="Tahoma"/>
          <w:color w:val="000000" w:themeColor="text1"/>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276343B" w14:textId="77777777" w:rsidR="00FB14F1" w:rsidRPr="00F273F6" w:rsidRDefault="00FB14F1" w:rsidP="0045742C">
      <w:pPr>
        <w:pStyle w:val="ListParagraph"/>
        <w:tabs>
          <w:tab w:val="left" w:pos="720"/>
        </w:tabs>
        <w:spacing w:before="240" w:after="240" w:line="276" w:lineRule="auto"/>
        <w:jc w:val="both"/>
        <w:rPr>
          <w:rFonts w:ascii="Tahoma" w:hAnsi="Tahoma" w:cs="Tahoma"/>
          <w:color w:val="000000" w:themeColor="text1"/>
        </w:rPr>
      </w:pPr>
    </w:p>
    <w:p w14:paraId="345E7DB4" w14:textId="77777777" w:rsidR="00DC3A3B" w:rsidRPr="00F273F6" w:rsidRDefault="00FB14F1" w:rsidP="0045742C">
      <w:pPr>
        <w:pStyle w:val="ListParagraph"/>
        <w:tabs>
          <w:tab w:val="left" w:pos="720"/>
        </w:tabs>
        <w:spacing w:before="240" w:after="240" w:line="276" w:lineRule="auto"/>
        <w:jc w:val="both"/>
        <w:rPr>
          <w:rFonts w:ascii="Tahoma" w:hAnsi="Tahoma" w:cs="Tahoma"/>
          <w:color w:val="000000" w:themeColor="text1"/>
        </w:rPr>
      </w:pPr>
      <w:r w:rsidRPr="00F273F6">
        <w:rPr>
          <w:rFonts w:ascii="Tahoma" w:hAnsi="Tahoma" w:cs="Tahoma"/>
          <w:color w:val="000000" w:themeColor="text1"/>
        </w:rPr>
        <w:t>All contracts with subcontractors where the annual value of the subcontract is greater than $50,000 must include Illinois Standard Certifications completed by the subcontractor.</w:t>
      </w:r>
    </w:p>
    <w:p w14:paraId="1308B9A2" w14:textId="77777777" w:rsidR="006E724A" w:rsidRPr="00F273F6" w:rsidRDefault="006E724A" w:rsidP="006E724A">
      <w:pPr>
        <w:pStyle w:val="ListParagraph"/>
        <w:rPr>
          <w:rFonts w:ascii="Tahoma" w:hAnsi="Tahoma" w:cs="Tahoma"/>
          <w:b/>
          <w:bCs/>
          <w:color w:val="000000" w:themeColor="text1"/>
        </w:rPr>
      </w:pPr>
    </w:p>
    <w:p w14:paraId="3E0D90EB" w14:textId="26AD554A" w:rsidR="00120B9A" w:rsidRPr="00F273F6" w:rsidRDefault="00120B9A" w:rsidP="00120B9A">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 xml:space="preserve">WHERE SERVICES ARE TO BE PERFORMED: </w:t>
      </w:r>
      <w:r w:rsidRPr="00F273F6">
        <w:rPr>
          <w:rFonts w:ascii="Tahoma" w:hAnsi="Tahoma" w:cs="Tahoma"/>
          <w:color w:val="000000" w:themeColor="text1"/>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F273F6" w:rsidRDefault="00120B9A" w:rsidP="00120B9A">
      <w:pPr>
        <w:pStyle w:val="ListParagraph"/>
        <w:rPr>
          <w:rFonts w:ascii="Tahoma" w:hAnsi="Tahoma" w:cs="Tahoma"/>
          <w:b/>
          <w:bCs/>
          <w:color w:val="000000" w:themeColor="text1"/>
        </w:rPr>
      </w:pPr>
    </w:p>
    <w:p w14:paraId="27990ACF" w14:textId="5DA5C3AE" w:rsidR="00120B9A" w:rsidRPr="00F273F6" w:rsidRDefault="00120B9A" w:rsidP="00120B9A">
      <w:pPr>
        <w:pStyle w:val="ListParagraph"/>
        <w:rPr>
          <w:rFonts w:ascii="Tahoma" w:hAnsi="Tahoma" w:cs="Tahoma"/>
          <w:color w:val="000000" w:themeColor="text1"/>
        </w:rPr>
      </w:pPr>
      <w:r w:rsidRPr="00F273F6">
        <w:rPr>
          <w:rFonts w:ascii="Tahoma" w:hAnsi="Tahoma" w:cs="Tahoma"/>
          <w:color w:val="000000" w:themeColor="text1"/>
        </w:rPr>
        <w:t xml:space="preserve">Vendor </w:t>
      </w:r>
      <w:proofErr w:type="gramStart"/>
      <w:r w:rsidRPr="00F273F6">
        <w:rPr>
          <w:rFonts w:ascii="Tahoma" w:hAnsi="Tahoma" w:cs="Tahoma"/>
          <w:color w:val="000000" w:themeColor="text1"/>
        </w:rPr>
        <w:t>shall</w:t>
      </w:r>
      <w:proofErr w:type="gramEnd"/>
      <w:r w:rsidRPr="00F273F6">
        <w:rPr>
          <w:rFonts w:ascii="Tahoma" w:hAnsi="Tahoma" w:cs="Tahoma"/>
          <w:color w:val="000000" w:themeColor="text1"/>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sidRPr="00F273F6">
        <w:rPr>
          <w:rFonts w:ascii="Tahoma" w:hAnsi="Tahoma" w:cs="Tahoma"/>
          <w:color w:val="000000" w:themeColor="text1"/>
        </w:rPr>
        <w:t>being performed in the United States, it shall be a breach of contract if the Offeror shifts any such work outside the United States.</w:t>
      </w:r>
    </w:p>
    <w:p w14:paraId="496D30D0" w14:textId="77777777" w:rsidR="006E724A" w:rsidRPr="00F273F6" w:rsidRDefault="006E724A" w:rsidP="00120B9A">
      <w:pPr>
        <w:pStyle w:val="ListParagraph"/>
        <w:rPr>
          <w:rFonts w:ascii="Tahoma" w:hAnsi="Tahoma" w:cs="Tahoma"/>
          <w:color w:val="000000" w:themeColor="text1"/>
        </w:rPr>
      </w:pPr>
    </w:p>
    <w:p w14:paraId="16A45AAD" w14:textId="0CB7E5D6" w:rsidR="00472617" w:rsidRPr="00F273F6" w:rsidRDefault="00472617" w:rsidP="0045742C">
      <w:pPr>
        <w:pStyle w:val="ListParagraph"/>
        <w:numPr>
          <w:ilvl w:val="0"/>
          <w:numId w:val="11"/>
        </w:numPr>
        <w:tabs>
          <w:tab w:val="left" w:pos="1440"/>
        </w:tabs>
        <w:spacing w:line="276" w:lineRule="auto"/>
        <w:ind w:left="1800"/>
        <w:contextualSpacing w:val="0"/>
        <w:jc w:val="both"/>
        <w:rPr>
          <w:rFonts w:ascii="Tahoma" w:hAnsi="Tahoma" w:cs="Tahoma"/>
          <w:color w:val="000000" w:themeColor="text1"/>
        </w:rPr>
      </w:pPr>
      <w:r w:rsidRPr="00F273F6">
        <w:rPr>
          <w:rFonts w:ascii="Tahoma" w:hAnsi="Tahoma" w:cs="Tahoma"/>
          <w:color w:val="000000" w:themeColor="text1"/>
        </w:rPr>
        <w:t xml:space="preserve">Location where services will be performed: </w:t>
      </w:r>
      <w:sdt>
        <w:sdtPr>
          <w:rPr>
            <w:rStyle w:val="Style10"/>
            <w:rFonts w:ascii="Tahoma" w:hAnsi="Tahoma" w:cs="Tahoma"/>
            <w:color w:val="000000" w:themeColor="text1"/>
          </w:rPr>
          <w:alias w:val="V:  Location of Performance"/>
          <w:tag w:val=" "/>
          <w:id w:val="77179165"/>
          <w:placeholder>
            <w:docPart w:val="6C4889C578E9488CA2602A3E2D97F524"/>
          </w:placeholder>
        </w:sdtPr>
        <w:sdtEndPr>
          <w:rPr>
            <w:rStyle w:val="DefaultParagraphFont"/>
          </w:rPr>
        </w:sdtEndPr>
        <w:sdtContent>
          <w:r w:rsidR="00F273F6" w:rsidRPr="00F273F6">
            <w:rPr>
              <w:rStyle w:val="Style10"/>
              <w:rFonts w:ascii="Tahoma" w:hAnsi="Tahoma" w:cs="Tahoma"/>
              <w:color w:val="000000" w:themeColor="text1"/>
            </w:rPr>
            <w:t>Springfield, IL</w:t>
          </w:r>
        </w:sdtContent>
      </w:sdt>
      <w:r w:rsidRPr="00F273F6">
        <w:rPr>
          <w:rFonts w:ascii="Tahoma" w:hAnsi="Tahoma" w:cs="Tahoma"/>
          <w:color w:val="000000" w:themeColor="text1"/>
        </w:rPr>
        <w:t xml:space="preserve"> </w:t>
      </w:r>
    </w:p>
    <w:p w14:paraId="3A374D74" w14:textId="7DD4C3D6" w:rsidR="00472617" w:rsidRPr="00F273F6" w:rsidRDefault="00472617" w:rsidP="0045742C">
      <w:pPr>
        <w:pStyle w:val="ListParagraph"/>
        <w:tabs>
          <w:tab w:val="left" w:pos="1800"/>
        </w:tabs>
        <w:spacing w:line="276" w:lineRule="auto"/>
        <w:ind w:left="1800"/>
        <w:jc w:val="both"/>
        <w:rPr>
          <w:rStyle w:val="Style10"/>
          <w:rFonts w:ascii="Tahoma" w:hAnsi="Tahoma" w:cs="Tahoma"/>
          <w:color w:val="000000" w:themeColor="text1"/>
        </w:rPr>
      </w:pPr>
      <w:r w:rsidRPr="00F273F6">
        <w:rPr>
          <w:rFonts w:ascii="Tahoma" w:hAnsi="Tahoma" w:cs="Tahoma"/>
          <w:color w:val="000000" w:themeColor="text1"/>
        </w:rPr>
        <w:t xml:space="preserve">Value of services performed at this location: </w:t>
      </w:r>
      <w:sdt>
        <w:sdtPr>
          <w:rPr>
            <w:rStyle w:val="Style10"/>
            <w:rFonts w:ascii="Tahoma" w:hAnsi="Tahoma" w:cs="Tahoma"/>
            <w:color w:val="000000" w:themeColor="text1"/>
          </w:rPr>
          <w:alias w:val="V:  Value of Services"/>
          <w:tag w:val=" "/>
          <w:id w:val="77179166"/>
          <w:placeholder>
            <w:docPart w:val="38F5C777DCC64D05A7EB3326F90223DA"/>
          </w:placeholder>
        </w:sdtPr>
        <w:sdtEndPr>
          <w:rPr>
            <w:rStyle w:val="DefaultParagraphFont"/>
          </w:rPr>
        </w:sdtEndPr>
        <w:sdtContent>
          <w:r w:rsidR="00F273F6" w:rsidRPr="00F273F6">
            <w:rPr>
              <w:rStyle w:val="Style10"/>
              <w:rFonts w:ascii="Tahoma" w:hAnsi="Tahoma" w:cs="Tahoma"/>
              <w:color w:val="000000" w:themeColor="text1"/>
            </w:rPr>
            <w:t>100%</w:t>
          </w:r>
        </w:sdtContent>
      </w:sdt>
    </w:p>
    <w:p w14:paraId="1CBDFC75" w14:textId="77777777" w:rsidR="00472617" w:rsidRPr="00F273F6" w:rsidRDefault="00472617" w:rsidP="00472617">
      <w:pPr>
        <w:pStyle w:val="ListParagraph"/>
        <w:tabs>
          <w:tab w:val="left" w:pos="1800"/>
        </w:tabs>
        <w:spacing w:before="240" w:after="240" w:line="276" w:lineRule="auto"/>
        <w:ind w:left="1800"/>
        <w:jc w:val="both"/>
        <w:rPr>
          <w:rStyle w:val="Style10"/>
          <w:rFonts w:ascii="Tahoma" w:hAnsi="Tahoma" w:cs="Tahoma"/>
          <w:color w:val="000000" w:themeColor="text1"/>
        </w:rPr>
      </w:pPr>
    </w:p>
    <w:p w14:paraId="2A98815A" w14:textId="251C5505" w:rsidR="002F4853" w:rsidRPr="00F273F6" w:rsidRDefault="002F4853" w:rsidP="002F4853">
      <w:pPr>
        <w:pStyle w:val="ListParagraph"/>
        <w:numPr>
          <w:ilvl w:val="0"/>
          <w:numId w:val="2"/>
        </w:numPr>
        <w:rPr>
          <w:rFonts w:ascii="Tahoma" w:hAnsi="Tahoma" w:cs="Tahoma"/>
          <w:b/>
          <w:bCs/>
          <w:color w:val="000000" w:themeColor="text1"/>
          <w:sz w:val="28"/>
          <w:szCs w:val="28"/>
        </w:rPr>
      </w:pPr>
      <w:r w:rsidRPr="00F273F6">
        <w:rPr>
          <w:rFonts w:ascii="Tahoma" w:hAnsi="Tahoma" w:cs="Tahoma"/>
          <w:b/>
          <w:bCs/>
          <w:color w:val="000000" w:themeColor="text1"/>
          <w:sz w:val="28"/>
          <w:szCs w:val="28"/>
        </w:rPr>
        <w:lastRenderedPageBreak/>
        <w:t>PRICING</w:t>
      </w:r>
    </w:p>
    <w:p w14:paraId="0967761E" w14:textId="77777777" w:rsidR="001E50DD" w:rsidRPr="00F273F6" w:rsidRDefault="001E50DD" w:rsidP="0045742C">
      <w:pPr>
        <w:pStyle w:val="ListParagraph"/>
        <w:ind w:left="360"/>
        <w:rPr>
          <w:rFonts w:ascii="Tahoma" w:hAnsi="Tahoma" w:cs="Tahoma"/>
          <w:b/>
          <w:bCs/>
          <w:color w:val="000000" w:themeColor="text1"/>
          <w:sz w:val="28"/>
          <w:szCs w:val="28"/>
        </w:rPr>
      </w:pPr>
    </w:p>
    <w:p w14:paraId="04C83B0C" w14:textId="35882CB0" w:rsidR="00CB0EB0" w:rsidRPr="00F273F6" w:rsidRDefault="002F4853" w:rsidP="00F273F6">
      <w:pPr>
        <w:pStyle w:val="ListParagraph"/>
        <w:numPr>
          <w:ilvl w:val="1"/>
          <w:numId w:val="2"/>
        </w:numPr>
        <w:ind w:left="1440" w:hanging="1080"/>
        <w:rPr>
          <w:rFonts w:ascii="Tahoma" w:hAnsi="Tahoma" w:cs="Tahoma"/>
          <w:color w:val="000000" w:themeColor="text1"/>
        </w:rPr>
      </w:pPr>
      <w:r w:rsidRPr="00F273F6">
        <w:rPr>
          <w:rFonts w:ascii="Tahoma" w:hAnsi="Tahoma" w:cs="Tahoma"/>
          <w:b/>
          <w:bCs/>
          <w:color w:val="000000" w:themeColor="text1"/>
        </w:rPr>
        <w:t>TYPE OF PRICING:</w:t>
      </w:r>
      <w:r w:rsidR="00CB0EB0" w:rsidRPr="00F273F6">
        <w:rPr>
          <w:rFonts w:ascii="Tahoma" w:hAnsi="Tahoma" w:cs="Tahoma"/>
          <w:color w:val="000000" w:themeColor="text1"/>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color w:val="000000" w:themeColor="text1"/>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rPr>
        </w:sdtEndPr>
        <w:sdtContent>
          <w:r w:rsidR="00EB6D96">
            <w:rPr>
              <w:rStyle w:val="Style10"/>
              <w:rFonts w:ascii="Tahoma" w:hAnsi="Tahoma" w:cs="Tahoma"/>
              <w:color w:val="000000" w:themeColor="text1"/>
            </w:rPr>
            <w:t>estimated</w:t>
          </w:r>
        </w:sdtContent>
      </w:sdt>
      <w:r w:rsidR="00CB0EB0" w:rsidRPr="00F273F6">
        <w:rPr>
          <w:rFonts w:ascii="Tahoma" w:hAnsi="Tahoma" w:cs="Tahoma"/>
          <w:color w:val="000000" w:themeColor="text1"/>
        </w:rPr>
        <w:t>.</w:t>
      </w:r>
    </w:p>
    <w:p w14:paraId="57E004CC" w14:textId="77777777" w:rsidR="00CB0EB0" w:rsidRPr="00F273F6" w:rsidRDefault="00CB0EB0" w:rsidP="00CB0EB0">
      <w:pPr>
        <w:pStyle w:val="ListParagraph"/>
        <w:ind w:left="792"/>
        <w:rPr>
          <w:rFonts w:ascii="Tahoma" w:hAnsi="Tahoma" w:cs="Tahoma"/>
          <w:color w:val="000000" w:themeColor="text1"/>
        </w:rPr>
      </w:pPr>
    </w:p>
    <w:p w14:paraId="2EE88B09" w14:textId="04D202D2" w:rsidR="00CB0EB0" w:rsidRPr="00F273F6" w:rsidRDefault="002F4853" w:rsidP="00F273F6">
      <w:pPr>
        <w:pStyle w:val="ListParagraph"/>
        <w:numPr>
          <w:ilvl w:val="1"/>
          <w:numId w:val="2"/>
        </w:numPr>
        <w:spacing w:after="0"/>
        <w:ind w:left="1440" w:hanging="1080"/>
        <w:rPr>
          <w:rFonts w:ascii="Tahoma" w:hAnsi="Tahoma" w:cs="Tahoma"/>
          <w:color w:val="000000" w:themeColor="text1"/>
        </w:rPr>
      </w:pPr>
      <w:r w:rsidRPr="00F273F6">
        <w:rPr>
          <w:rFonts w:ascii="Tahoma" w:hAnsi="Tahoma" w:cs="Tahoma"/>
          <w:b/>
          <w:bCs/>
          <w:color w:val="000000" w:themeColor="text1"/>
        </w:rPr>
        <w:t>VENDOR’S PRICING:</w:t>
      </w:r>
      <w:r w:rsidR="00CB0EB0" w:rsidRPr="00F273F6">
        <w:rPr>
          <w:rFonts w:ascii="Tahoma" w:hAnsi="Tahoma" w:cs="Tahoma"/>
          <w:color w:val="000000" w:themeColor="text1"/>
        </w:rPr>
        <w:t xml:space="preserve"> Vendor’s pricing </w:t>
      </w:r>
      <w:proofErr w:type="gramStart"/>
      <w:r w:rsidR="00CB0EB0" w:rsidRPr="00F273F6">
        <w:rPr>
          <w:rFonts w:ascii="Tahoma" w:hAnsi="Tahoma" w:cs="Tahoma"/>
          <w:color w:val="000000" w:themeColor="text1"/>
        </w:rPr>
        <w:t>is located in</w:t>
      </w:r>
      <w:proofErr w:type="gramEnd"/>
      <w:r w:rsidR="00CB0EB0" w:rsidRPr="00F273F6">
        <w:rPr>
          <w:rFonts w:ascii="Tahoma" w:hAnsi="Tahoma" w:cs="Tahoma"/>
          <w:color w:val="000000" w:themeColor="text1"/>
        </w:rPr>
        <w:t xml:space="preserve"> the Items Tab in the BidBuy Purchase Order. The State includes in this contract the BidBuy Purchase Order as it contains the agreed pricing.</w:t>
      </w:r>
    </w:p>
    <w:p w14:paraId="1BA4B086" w14:textId="77777777" w:rsidR="00CB0EB0" w:rsidRPr="00F273F6" w:rsidRDefault="00CB0EB0" w:rsidP="00CB0EB0">
      <w:pPr>
        <w:spacing w:after="0"/>
        <w:rPr>
          <w:rFonts w:ascii="Tahoma" w:hAnsi="Tahoma" w:cs="Tahoma"/>
          <w:color w:val="000000" w:themeColor="text1"/>
        </w:rPr>
      </w:pPr>
    </w:p>
    <w:p w14:paraId="300F05D5" w14:textId="0BE6530F" w:rsidR="002F4853" w:rsidRPr="00F273F6" w:rsidRDefault="002F4853" w:rsidP="00F273F6">
      <w:pPr>
        <w:pStyle w:val="ListParagraph"/>
        <w:numPr>
          <w:ilvl w:val="1"/>
          <w:numId w:val="2"/>
        </w:numPr>
        <w:ind w:left="1440" w:hanging="1080"/>
        <w:rPr>
          <w:rFonts w:ascii="Tahoma" w:hAnsi="Tahoma" w:cs="Tahoma"/>
          <w:color w:val="000000" w:themeColor="text1"/>
        </w:rPr>
      </w:pPr>
      <w:r w:rsidRPr="00F273F6">
        <w:rPr>
          <w:rFonts w:ascii="Tahoma" w:hAnsi="Tahoma" w:cs="Tahoma"/>
          <w:b/>
          <w:bCs/>
          <w:color w:val="000000" w:themeColor="text1"/>
        </w:rPr>
        <w:t>MAXIMUM AMOUNT:</w:t>
      </w:r>
      <w:r w:rsidR="00CB0EB0" w:rsidRPr="00F273F6">
        <w:rPr>
          <w:rFonts w:ascii="Tahoma" w:hAnsi="Tahoma" w:cs="Tahoma"/>
          <w:color w:val="000000" w:themeColor="text1"/>
          <w14:ligatures w14:val="none"/>
        </w:rPr>
        <w:t xml:space="preserve"> The total payments under the initial term of this contract shall not exceed $</w:t>
      </w:r>
      <w:sdt>
        <w:sdtPr>
          <w:rPr>
            <w:rFonts w:ascii="Tahoma" w:hAnsi="Tahoma" w:cs="Tahoma"/>
            <w:color w:val="000000" w:themeColor="text1"/>
            <w14:ligatures w14:val="none"/>
          </w:rPr>
          <w:alias w:val="S:  Dollar Value"/>
          <w:tag w:val=" "/>
          <w:id w:val="-1888635602"/>
          <w:placeholder>
            <w:docPart w:val="052A399B95C749A79C5509461B5C78EC"/>
          </w:placeholder>
        </w:sdtPr>
        <w:sdtEndPr/>
        <w:sdtContent>
          <w:r w:rsidR="00CB0EB0" w:rsidRPr="00F273F6">
            <w:rPr>
              <w:rFonts w:ascii="Tahoma" w:hAnsi="Tahoma" w:cs="Tahoma"/>
              <w:color w:val="000000" w:themeColor="text1"/>
              <w14:ligatures w14:val="none"/>
            </w:rPr>
            <w:t xml:space="preserve"> here to enter text</w:t>
          </w:r>
        </w:sdtContent>
      </w:sdt>
      <w:r w:rsidR="00CB0EB0" w:rsidRPr="00F273F6">
        <w:rPr>
          <w:rFonts w:ascii="Tahoma" w:hAnsi="Tahoma" w:cs="Tahoma"/>
          <w:color w:val="000000" w:themeColor="text1"/>
          <w14:ligatures w14:val="none"/>
        </w:rPr>
        <w:t xml:space="preserve"> without a formal amendment.  The maximum amount will be </w:t>
      </w:r>
      <w:proofErr w:type="gramStart"/>
      <w:r w:rsidR="00CB0EB0" w:rsidRPr="00F273F6">
        <w:rPr>
          <w:rFonts w:ascii="Tahoma" w:hAnsi="Tahoma" w:cs="Tahoma"/>
          <w:color w:val="000000" w:themeColor="text1"/>
          <w14:ligatures w14:val="none"/>
        </w:rPr>
        <w:t>entered</w:t>
      </w:r>
      <w:proofErr w:type="gramEnd"/>
      <w:r w:rsidR="00CB0EB0" w:rsidRPr="00F273F6">
        <w:rPr>
          <w:rFonts w:ascii="Tahoma" w:hAnsi="Tahoma" w:cs="Tahoma"/>
          <w:color w:val="000000" w:themeColor="text1"/>
          <w14:ligatures w14:val="none"/>
        </w:rPr>
        <w:t xml:space="preserve"> by the State prior to execution of the contract.</w:t>
      </w:r>
    </w:p>
    <w:p w14:paraId="25588797" w14:textId="77777777" w:rsidR="00CB0EB0" w:rsidRPr="00F273F6" w:rsidRDefault="00CB0EB0" w:rsidP="00CB0EB0">
      <w:pPr>
        <w:rPr>
          <w:rFonts w:ascii="Tahoma" w:hAnsi="Tahoma" w:cs="Tahoma"/>
          <w:color w:val="000000" w:themeColor="text1"/>
        </w:rPr>
      </w:pPr>
    </w:p>
    <w:p w14:paraId="54FB2314" w14:textId="78763C21" w:rsidR="002F4853" w:rsidRPr="00F273F6" w:rsidRDefault="002F4853" w:rsidP="002F4853">
      <w:pPr>
        <w:pStyle w:val="ListParagraph"/>
        <w:numPr>
          <w:ilvl w:val="0"/>
          <w:numId w:val="2"/>
        </w:numPr>
        <w:rPr>
          <w:rFonts w:ascii="Tahoma" w:hAnsi="Tahoma" w:cs="Tahoma"/>
          <w:b/>
          <w:bCs/>
          <w:color w:val="000000" w:themeColor="text1"/>
          <w:sz w:val="28"/>
          <w:szCs w:val="28"/>
        </w:rPr>
      </w:pPr>
      <w:r w:rsidRPr="00F273F6">
        <w:rPr>
          <w:rFonts w:ascii="Tahoma" w:hAnsi="Tahoma" w:cs="Tahoma"/>
          <w:b/>
          <w:bCs/>
          <w:color w:val="000000" w:themeColor="text1"/>
          <w:sz w:val="28"/>
          <w:szCs w:val="28"/>
        </w:rPr>
        <w:t>TERM AND TERMINATION</w:t>
      </w:r>
    </w:p>
    <w:p w14:paraId="59C2B249" w14:textId="77777777" w:rsidR="0084263B" w:rsidRPr="00F273F6" w:rsidRDefault="0084263B" w:rsidP="0084263B">
      <w:pPr>
        <w:pStyle w:val="ListParagraph"/>
        <w:ind w:left="360"/>
        <w:rPr>
          <w:rFonts w:ascii="Tahoma" w:hAnsi="Tahoma" w:cs="Tahoma"/>
          <w:b/>
          <w:bCs/>
          <w:color w:val="000000" w:themeColor="text1"/>
          <w:sz w:val="28"/>
          <w:szCs w:val="28"/>
        </w:rPr>
      </w:pPr>
    </w:p>
    <w:p w14:paraId="3DD14DAF" w14:textId="02CC287B" w:rsidR="002F4853" w:rsidRPr="00F273F6" w:rsidRDefault="002F4853" w:rsidP="002F4853">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TERM</w:t>
      </w:r>
    </w:p>
    <w:p w14:paraId="408B64C0" w14:textId="77777777" w:rsidR="0084263B" w:rsidRPr="00F273F6" w:rsidRDefault="0084263B" w:rsidP="0084263B">
      <w:pPr>
        <w:pStyle w:val="ListParagraph"/>
        <w:rPr>
          <w:rFonts w:ascii="Tahoma" w:hAnsi="Tahoma" w:cs="Tahoma"/>
          <w:b/>
          <w:bCs/>
          <w:color w:val="000000" w:themeColor="text1"/>
        </w:rPr>
      </w:pPr>
    </w:p>
    <w:p w14:paraId="62FCCFE6" w14:textId="2C4B1350" w:rsidR="002F4853" w:rsidRPr="00F273F6" w:rsidRDefault="002F4853" w:rsidP="00F273F6">
      <w:pPr>
        <w:pStyle w:val="ListParagraph"/>
        <w:numPr>
          <w:ilvl w:val="2"/>
          <w:numId w:val="2"/>
        </w:numPr>
        <w:ind w:left="1440" w:hanging="720"/>
        <w:rPr>
          <w:rFonts w:ascii="Tahoma" w:hAnsi="Tahoma" w:cs="Tahoma"/>
          <w:color w:val="000000" w:themeColor="text1"/>
        </w:rPr>
      </w:pPr>
      <w:r w:rsidRPr="00F273F6">
        <w:rPr>
          <w:rFonts w:ascii="Tahoma" w:hAnsi="Tahoma" w:cs="Tahoma"/>
          <w:b/>
          <w:bCs/>
          <w:color w:val="000000" w:themeColor="text1"/>
        </w:rPr>
        <w:t>TERM OF THIS CONTRACT:</w:t>
      </w:r>
      <w:r w:rsidR="00CB0EB0" w:rsidRPr="00F273F6">
        <w:rPr>
          <w:rFonts w:ascii="Tahoma" w:hAnsi="Tahoma" w:cs="Tahoma"/>
          <w:color w:val="000000" w:themeColor="text1"/>
          <w14:ligatures w14:val="none"/>
        </w:rPr>
        <w:t xml:space="preserve"> The contract will have an initial term commencing upon </w:t>
      </w:r>
      <w:r w:rsidR="00F273F6" w:rsidRPr="00F273F6">
        <w:rPr>
          <w:rFonts w:ascii="Tahoma" w:hAnsi="Tahoma" w:cs="Tahoma"/>
          <w:color w:val="000000" w:themeColor="text1"/>
          <w14:ligatures w14:val="none"/>
        </w:rPr>
        <w:t xml:space="preserve">THE LAST DATED SIGNATURE OF THE PARTIES </w:t>
      </w:r>
      <w:r w:rsidR="00EB6D96">
        <w:rPr>
          <w:rFonts w:ascii="Tahoma" w:hAnsi="Tahoma" w:cs="Tahoma"/>
          <w:color w:val="000000" w:themeColor="text1"/>
          <w14:ligatures w14:val="none"/>
        </w:rPr>
        <w:t>for one year.</w:t>
      </w:r>
      <w:r w:rsidR="00F273F6" w:rsidRPr="00F273F6">
        <w:rPr>
          <w:rFonts w:ascii="Tahoma" w:hAnsi="Tahoma" w:cs="Tahoma"/>
          <w:color w:val="000000" w:themeColor="text1"/>
          <w14:ligatures w14:val="none"/>
        </w:rPr>
        <w:t xml:space="preserve"> </w:t>
      </w:r>
      <w:r w:rsidR="00CB0EB0" w:rsidRPr="00F273F6">
        <w:rPr>
          <w:rFonts w:ascii="Tahoma" w:hAnsi="Tahoma" w:cs="Tahoma"/>
          <w:color w:val="000000" w:themeColor="text1"/>
          <w14:ligatures w14:val="none"/>
        </w:rPr>
        <w:t>In no event will the maximum total term of the contract, including the initial term, any renewal terms, and any extensions, exceed ten (10) years.</w:t>
      </w:r>
      <w:r w:rsidR="00CB0EB0" w:rsidRPr="00F273F6">
        <w:rPr>
          <w:rFonts w:ascii="Tahoma" w:hAnsi="Tahoma" w:cs="Tahoma"/>
          <w:b/>
          <w:bCs/>
          <w:color w:val="000000" w:themeColor="text1"/>
          <w:sz w:val="24"/>
          <w:szCs w:val="24"/>
          <w14:ligatures w14:val="none"/>
        </w:rPr>
        <w:t xml:space="preserve"> </w:t>
      </w:r>
      <w:proofErr w:type="gramStart"/>
      <w:r w:rsidR="00CB0EB0" w:rsidRPr="00F273F6">
        <w:rPr>
          <w:rFonts w:ascii="Tahoma" w:hAnsi="Tahoma" w:cs="Tahoma"/>
          <w:color w:val="000000" w:themeColor="text1"/>
          <w14:ligatures w14:val="none"/>
        </w:rPr>
        <w:t>Vendor</w:t>
      </w:r>
      <w:proofErr w:type="gramEnd"/>
      <w:r w:rsidR="00CB0EB0" w:rsidRPr="00F273F6">
        <w:rPr>
          <w:rFonts w:ascii="Tahoma" w:hAnsi="Tahoma" w:cs="Tahoma"/>
          <w:color w:val="000000" w:themeColor="text1"/>
          <w14:ligatures w14:val="none"/>
        </w:rPr>
        <w:t xml:space="preserve"> shall not commence billable work in furtherance of the contract prior to final execution of the contract except when permitted pursuant to 30 ILCS 500/20-80.</w:t>
      </w:r>
    </w:p>
    <w:p w14:paraId="3D8FA59B" w14:textId="77777777" w:rsidR="00DA0FEB" w:rsidRPr="00F273F6" w:rsidRDefault="00DA0FEB" w:rsidP="00DA0FEB">
      <w:pPr>
        <w:pStyle w:val="ListParagraph"/>
        <w:ind w:left="1350" w:firstLine="378"/>
        <w:rPr>
          <w:rFonts w:ascii="Tahoma" w:hAnsi="Tahoma" w:cs="Tahoma"/>
          <w:color w:val="000000" w:themeColor="text1"/>
        </w:rPr>
      </w:pPr>
    </w:p>
    <w:p w14:paraId="6BDAD73A" w14:textId="02B2A6A5" w:rsidR="00A72712" w:rsidRPr="00F273F6" w:rsidRDefault="008D4FF4" w:rsidP="00F273F6">
      <w:pPr>
        <w:pStyle w:val="ListParagraph"/>
        <w:numPr>
          <w:ilvl w:val="1"/>
          <w:numId w:val="2"/>
        </w:numPr>
        <w:ind w:left="1530" w:hanging="1170"/>
        <w:rPr>
          <w:rFonts w:ascii="Tahoma" w:hAnsi="Tahoma" w:cs="Tahoma"/>
          <w:color w:val="000000" w:themeColor="text1"/>
        </w:rPr>
      </w:pPr>
      <w:r w:rsidRPr="00F273F6">
        <w:rPr>
          <w:rFonts w:ascii="Tahoma" w:hAnsi="Tahoma" w:cs="Tahoma"/>
          <w:b/>
          <w:bCs/>
          <w:color w:val="000000" w:themeColor="text1"/>
        </w:rPr>
        <w:t>TERMINATION FOR CAUSE:</w:t>
      </w:r>
      <w:r w:rsidR="00A72712" w:rsidRPr="00F273F6">
        <w:rPr>
          <w:rFonts w:ascii="Tahoma" w:eastAsia="Times New Roman" w:hAnsi="Tahoma" w:cs="Tahoma"/>
          <w:color w:val="000000" w:themeColor="text1"/>
          <w14:ligatures w14:val="none"/>
        </w:rPr>
        <w:t xml:space="preserve"> </w:t>
      </w:r>
      <w:r w:rsidR="00A72712" w:rsidRPr="00F273F6">
        <w:rPr>
          <w:rFonts w:ascii="Tahoma" w:hAnsi="Tahoma" w:cs="Tahoma"/>
          <w:color w:val="000000" w:themeColor="text1"/>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F273F6" w:rsidRDefault="00A72712" w:rsidP="00A72712">
      <w:pPr>
        <w:pStyle w:val="ListParagraph"/>
        <w:ind w:left="792"/>
        <w:rPr>
          <w:rFonts w:ascii="Tahoma" w:hAnsi="Tahoma" w:cs="Tahoma"/>
          <w:color w:val="000000" w:themeColor="text1"/>
        </w:rPr>
      </w:pPr>
    </w:p>
    <w:p w14:paraId="522AD87C" w14:textId="23CD26EE" w:rsidR="00A72712" w:rsidRPr="00F273F6" w:rsidRDefault="00A72712" w:rsidP="00F273F6">
      <w:pPr>
        <w:pStyle w:val="ListParagraph"/>
        <w:ind w:left="1440"/>
        <w:rPr>
          <w:rFonts w:ascii="Tahoma" w:hAnsi="Tahoma" w:cs="Tahoma"/>
          <w:color w:val="000000" w:themeColor="text1"/>
        </w:rPr>
      </w:pPr>
      <w:r w:rsidRPr="00F273F6">
        <w:rPr>
          <w:rFonts w:ascii="Tahoma" w:hAnsi="Tahoma" w:cs="Tahoma"/>
          <w:color w:val="000000" w:themeColor="text1"/>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F273F6" w:rsidRDefault="00A72712" w:rsidP="00A72712">
      <w:pPr>
        <w:pStyle w:val="ListParagraph"/>
        <w:ind w:left="792"/>
        <w:rPr>
          <w:rFonts w:ascii="Tahoma" w:hAnsi="Tahoma" w:cs="Tahoma"/>
          <w:color w:val="000000" w:themeColor="text1"/>
        </w:rPr>
      </w:pPr>
    </w:p>
    <w:p w14:paraId="7EF63B7C" w14:textId="50BFE649" w:rsidR="008D4FF4" w:rsidRPr="00F273F6" w:rsidRDefault="00A72712" w:rsidP="00F273F6">
      <w:pPr>
        <w:pStyle w:val="ListParagraph"/>
        <w:ind w:left="1440"/>
        <w:rPr>
          <w:rFonts w:ascii="Tahoma" w:hAnsi="Tahoma" w:cs="Tahoma"/>
          <w:color w:val="000000" w:themeColor="text1"/>
        </w:rPr>
      </w:pPr>
      <w:r w:rsidRPr="00F273F6">
        <w:rPr>
          <w:rFonts w:ascii="Tahoma" w:hAnsi="Tahoma" w:cs="Tahoma"/>
          <w:color w:val="000000" w:themeColor="text1"/>
        </w:rPr>
        <w:t>For termination due to any of the causes contained in this Section, the State retains its rights to seek any available legal or equitable remedies and damages.</w:t>
      </w:r>
    </w:p>
    <w:p w14:paraId="6206DEA9" w14:textId="77777777" w:rsidR="00A72712" w:rsidRPr="00F273F6" w:rsidRDefault="00A72712" w:rsidP="00A72712">
      <w:pPr>
        <w:pStyle w:val="ListParagraph"/>
        <w:ind w:left="792"/>
        <w:rPr>
          <w:rFonts w:ascii="Tahoma" w:hAnsi="Tahoma" w:cs="Tahoma"/>
          <w:color w:val="000000" w:themeColor="text1"/>
        </w:rPr>
      </w:pPr>
    </w:p>
    <w:p w14:paraId="0D6372D2" w14:textId="581C92DC" w:rsidR="00A72712" w:rsidRPr="00F273F6" w:rsidRDefault="008D4FF4" w:rsidP="00F273F6">
      <w:pPr>
        <w:pStyle w:val="ListParagraph"/>
        <w:numPr>
          <w:ilvl w:val="1"/>
          <w:numId w:val="2"/>
        </w:numPr>
        <w:ind w:left="1440" w:hanging="1080"/>
        <w:rPr>
          <w:rFonts w:ascii="Tahoma" w:hAnsi="Tahoma" w:cs="Tahoma"/>
          <w:color w:val="000000" w:themeColor="text1"/>
        </w:rPr>
      </w:pPr>
      <w:r w:rsidRPr="00F273F6">
        <w:rPr>
          <w:rFonts w:ascii="Tahoma" w:hAnsi="Tahoma" w:cs="Tahoma"/>
          <w:b/>
          <w:bCs/>
          <w:color w:val="000000" w:themeColor="text1"/>
        </w:rPr>
        <w:t>TERMINATION FOR CONVENIENCE:</w:t>
      </w:r>
      <w:r w:rsidR="00A72712" w:rsidRPr="00F273F6">
        <w:rPr>
          <w:rFonts w:ascii="Tahoma" w:eastAsia="Times New Roman" w:hAnsi="Tahoma" w:cs="Tahoma"/>
          <w:color w:val="000000" w:themeColor="text1"/>
          <w14:ligatures w14:val="none"/>
        </w:rPr>
        <w:t xml:space="preserve"> </w:t>
      </w:r>
      <w:r w:rsidR="00A72712" w:rsidRPr="00F273F6">
        <w:rPr>
          <w:rFonts w:ascii="Tahoma" w:hAnsi="Tahoma" w:cs="Tahoma"/>
          <w:color w:val="000000" w:themeColor="text1"/>
        </w:rPr>
        <w:t xml:space="preserve">The State may, for its convenience and with thirty (30) </w:t>
      </w:r>
      <w:proofErr w:type="gramStart"/>
      <w:r w:rsidR="00A72712" w:rsidRPr="00F273F6">
        <w:rPr>
          <w:rFonts w:ascii="Tahoma" w:hAnsi="Tahoma" w:cs="Tahoma"/>
          <w:color w:val="000000" w:themeColor="text1"/>
        </w:rPr>
        <w:t>days</w:t>
      </w:r>
      <w:proofErr w:type="gramEnd"/>
      <w:r w:rsidR="00A72712" w:rsidRPr="00F273F6">
        <w:rPr>
          <w:rFonts w:ascii="Tahoma" w:hAnsi="Tahoma" w:cs="Tahoma"/>
          <w:color w:val="000000" w:themeColor="text1"/>
        </w:rPr>
        <w:t xml:space="preserve"> prior written notice to Vendor, terminate this contract in whole or in part and without payment of any penalty or incurring any further obligation to the Vendor.</w:t>
      </w:r>
    </w:p>
    <w:p w14:paraId="3B389B76" w14:textId="77777777" w:rsidR="00A72712" w:rsidRPr="00F273F6" w:rsidRDefault="00A72712" w:rsidP="00A72712">
      <w:pPr>
        <w:pStyle w:val="ListParagraph"/>
        <w:ind w:left="792"/>
        <w:rPr>
          <w:rFonts w:ascii="Tahoma" w:hAnsi="Tahoma" w:cs="Tahoma"/>
          <w:color w:val="000000" w:themeColor="text1"/>
        </w:rPr>
      </w:pPr>
    </w:p>
    <w:p w14:paraId="20464613" w14:textId="77777777" w:rsidR="00A72712" w:rsidRPr="00F273F6" w:rsidRDefault="00A72712" w:rsidP="00F273F6">
      <w:pPr>
        <w:pStyle w:val="ListParagraph"/>
        <w:ind w:left="1440" w:firstLine="18"/>
        <w:rPr>
          <w:rFonts w:ascii="Tahoma" w:hAnsi="Tahoma" w:cs="Tahoma"/>
          <w:color w:val="000000" w:themeColor="text1"/>
        </w:rPr>
      </w:pPr>
      <w:r w:rsidRPr="00F273F6">
        <w:rPr>
          <w:rFonts w:ascii="Tahoma" w:hAnsi="Tahoma" w:cs="Tahoma"/>
          <w:color w:val="000000" w:themeColor="text1"/>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F273F6" w:rsidRDefault="00A72712" w:rsidP="00A72712">
      <w:pPr>
        <w:pStyle w:val="ListParagraph"/>
        <w:ind w:left="792"/>
        <w:rPr>
          <w:rFonts w:ascii="Tahoma" w:hAnsi="Tahoma" w:cs="Tahoma"/>
          <w:color w:val="000000" w:themeColor="text1"/>
        </w:rPr>
      </w:pPr>
    </w:p>
    <w:p w14:paraId="125D4F88" w14:textId="733D13B3" w:rsidR="00A72712" w:rsidRPr="00F273F6" w:rsidRDefault="008D4FF4" w:rsidP="00F273F6">
      <w:pPr>
        <w:pStyle w:val="ListParagraph"/>
        <w:numPr>
          <w:ilvl w:val="1"/>
          <w:numId w:val="2"/>
        </w:numPr>
        <w:ind w:left="1440" w:hanging="1080"/>
        <w:rPr>
          <w:rFonts w:ascii="Tahoma" w:hAnsi="Tahoma" w:cs="Tahoma"/>
          <w:color w:val="000000" w:themeColor="text1"/>
        </w:rPr>
      </w:pPr>
      <w:r w:rsidRPr="00F273F6">
        <w:rPr>
          <w:rFonts w:ascii="Tahoma" w:hAnsi="Tahoma" w:cs="Tahoma"/>
          <w:b/>
          <w:bCs/>
          <w:color w:val="000000" w:themeColor="text1"/>
        </w:rPr>
        <w:t>AVAILABILITY OF APPROPRIATION:</w:t>
      </w:r>
      <w:bookmarkStart w:id="3" w:name="_Hlk177325485"/>
      <w:r w:rsidR="00A72712" w:rsidRPr="00F273F6">
        <w:rPr>
          <w:rFonts w:ascii="Tahoma" w:eastAsia="Times New Roman" w:hAnsi="Tahoma" w:cs="Tahoma"/>
          <w:color w:val="000000" w:themeColor="text1"/>
          <w14:ligatures w14:val="none"/>
        </w:rPr>
        <w:t xml:space="preserve"> </w:t>
      </w:r>
      <w:r w:rsidR="00A72712" w:rsidRPr="00F273F6">
        <w:rPr>
          <w:rFonts w:ascii="Tahoma" w:hAnsi="Tahoma" w:cs="Tahoma"/>
          <w:color w:val="000000" w:themeColor="text1"/>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F273F6">
        <w:rPr>
          <w:rFonts w:ascii="Tahoma" w:hAnsi="Tahoma" w:cs="Tahoma"/>
          <w:color w:val="000000" w:themeColor="text1"/>
        </w:rPr>
        <w:t>Contractor</w:t>
      </w:r>
      <w:proofErr w:type="gramEnd"/>
      <w:r w:rsidR="00A72712" w:rsidRPr="00F273F6">
        <w:rPr>
          <w:rFonts w:ascii="Tahoma" w:hAnsi="Tahoma" w:cs="Tahoma"/>
          <w:color w:val="000000" w:themeColor="text1"/>
        </w:rPr>
        <w:t xml:space="preserve"> will be notified in writing of the failure of appropriation or of a reduction or decrease.</w:t>
      </w:r>
      <w:bookmarkEnd w:id="3"/>
    </w:p>
    <w:p w14:paraId="3560222F" w14:textId="77777777" w:rsidR="00A72712" w:rsidRPr="00F273F6" w:rsidRDefault="00A72712" w:rsidP="00A72712">
      <w:pPr>
        <w:pStyle w:val="ListParagraph"/>
        <w:ind w:left="360"/>
        <w:rPr>
          <w:rFonts w:ascii="Tahoma" w:hAnsi="Tahoma" w:cs="Tahoma"/>
          <w:color w:val="000000" w:themeColor="text1"/>
        </w:rPr>
      </w:pPr>
    </w:p>
    <w:p w14:paraId="089267E9" w14:textId="2948E5CC" w:rsidR="008D4FF4" w:rsidRPr="00F273F6" w:rsidRDefault="008D4FF4" w:rsidP="008D4FF4">
      <w:pPr>
        <w:pStyle w:val="ListParagraph"/>
        <w:numPr>
          <w:ilvl w:val="0"/>
          <w:numId w:val="2"/>
        </w:numPr>
        <w:rPr>
          <w:rFonts w:ascii="Tahoma" w:hAnsi="Tahoma" w:cs="Tahoma"/>
          <w:b/>
          <w:bCs/>
          <w:color w:val="000000" w:themeColor="text1"/>
          <w:sz w:val="28"/>
          <w:szCs w:val="28"/>
        </w:rPr>
      </w:pPr>
      <w:r w:rsidRPr="00F273F6">
        <w:rPr>
          <w:rFonts w:ascii="Tahoma" w:hAnsi="Tahoma" w:cs="Tahoma"/>
          <w:b/>
          <w:bCs/>
          <w:color w:val="000000" w:themeColor="text1"/>
          <w:sz w:val="28"/>
          <w:szCs w:val="28"/>
        </w:rPr>
        <w:t>STANDARD BUSINESS TERMS AND CONDITIONS</w:t>
      </w:r>
    </w:p>
    <w:p w14:paraId="6FF2F3D4" w14:textId="77777777" w:rsidR="00A72712" w:rsidRPr="00F273F6" w:rsidRDefault="00A72712" w:rsidP="00A72712">
      <w:pPr>
        <w:pStyle w:val="ListParagraph"/>
        <w:ind w:left="360"/>
        <w:rPr>
          <w:rFonts w:ascii="Tahoma" w:hAnsi="Tahoma" w:cs="Tahoma"/>
          <w:color w:val="000000" w:themeColor="text1"/>
        </w:rPr>
      </w:pPr>
    </w:p>
    <w:p w14:paraId="00D876F5" w14:textId="1DFE0C92" w:rsidR="008D4FF4" w:rsidRPr="00F273F6" w:rsidRDefault="008D4FF4" w:rsidP="008D4FF4">
      <w:pPr>
        <w:pStyle w:val="ListParagraph"/>
        <w:numPr>
          <w:ilvl w:val="1"/>
          <w:numId w:val="2"/>
        </w:numPr>
        <w:rPr>
          <w:rFonts w:ascii="Tahoma" w:hAnsi="Tahoma" w:cs="Tahoma"/>
          <w:b/>
          <w:bCs/>
          <w:color w:val="000000" w:themeColor="text1"/>
        </w:rPr>
      </w:pPr>
      <w:r w:rsidRPr="00F273F6">
        <w:rPr>
          <w:rFonts w:ascii="Tahoma" w:hAnsi="Tahoma" w:cs="Tahoma"/>
          <w:b/>
          <w:bCs/>
          <w:color w:val="000000" w:themeColor="text1"/>
        </w:rPr>
        <w:t>PAYMENT TERMS AND CONDITIONS:</w:t>
      </w:r>
    </w:p>
    <w:p w14:paraId="3C0E8F1F" w14:textId="77777777" w:rsidR="00A72712" w:rsidRPr="00F273F6" w:rsidRDefault="00A72712" w:rsidP="00A72712">
      <w:pPr>
        <w:pStyle w:val="ListParagraph"/>
        <w:ind w:left="792"/>
        <w:rPr>
          <w:rFonts w:ascii="Tahoma" w:hAnsi="Tahoma" w:cs="Tahoma"/>
          <w:color w:val="000000" w:themeColor="text1"/>
        </w:rPr>
      </w:pPr>
    </w:p>
    <w:p w14:paraId="2C48CF19" w14:textId="79D9FE03" w:rsidR="008D4FF4" w:rsidRPr="00F273F6" w:rsidRDefault="008D4FF4" w:rsidP="008D4FF4">
      <w:pPr>
        <w:pStyle w:val="ListParagraph"/>
        <w:numPr>
          <w:ilvl w:val="2"/>
          <w:numId w:val="2"/>
        </w:numPr>
        <w:rPr>
          <w:rFonts w:ascii="Tahoma" w:hAnsi="Tahoma" w:cs="Tahoma"/>
          <w:color w:val="000000" w:themeColor="text1"/>
        </w:rPr>
      </w:pPr>
      <w:r w:rsidRPr="00F273F6">
        <w:rPr>
          <w:rFonts w:ascii="Tahoma" w:hAnsi="Tahoma" w:cs="Tahoma"/>
          <w:b/>
          <w:bCs/>
          <w:color w:val="000000" w:themeColor="text1"/>
        </w:rPr>
        <w:t>LATE PAYMENT:</w:t>
      </w:r>
      <w:r w:rsidR="00A72712" w:rsidRPr="00F273F6">
        <w:rPr>
          <w:rFonts w:ascii="Tahoma" w:hAnsi="Tahoma" w:cs="Tahoma"/>
          <w:color w:val="000000" w:themeColor="text1"/>
          <w14:ligatures w14:val="none"/>
        </w:rPr>
        <w:t xml:space="preserve"> </w:t>
      </w:r>
      <w:r w:rsidR="00A72712" w:rsidRPr="00F273F6">
        <w:rPr>
          <w:rFonts w:ascii="Tahoma" w:hAnsi="Tahoma" w:cs="Tahoma"/>
          <w:color w:val="000000" w:themeColor="text1"/>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F273F6" w:rsidRDefault="00A72712" w:rsidP="00A72712">
      <w:pPr>
        <w:pStyle w:val="ListParagraph"/>
        <w:ind w:left="1224"/>
        <w:rPr>
          <w:rFonts w:ascii="Tahoma" w:hAnsi="Tahoma" w:cs="Tahoma"/>
          <w:color w:val="000000" w:themeColor="text1"/>
        </w:rPr>
      </w:pPr>
    </w:p>
    <w:p w14:paraId="362D2858" w14:textId="3E0BF33F" w:rsidR="00A72712" w:rsidRPr="00F273F6" w:rsidRDefault="008D4FF4" w:rsidP="00A72712">
      <w:pPr>
        <w:pStyle w:val="ListParagraph"/>
        <w:numPr>
          <w:ilvl w:val="2"/>
          <w:numId w:val="2"/>
        </w:numPr>
        <w:rPr>
          <w:rFonts w:ascii="Tahoma" w:hAnsi="Tahoma" w:cs="Tahoma"/>
          <w:color w:val="000000" w:themeColor="text1"/>
        </w:rPr>
      </w:pPr>
      <w:r w:rsidRPr="00F273F6">
        <w:rPr>
          <w:rFonts w:ascii="Tahoma" w:hAnsi="Tahoma" w:cs="Tahoma"/>
          <w:b/>
          <w:bCs/>
          <w:color w:val="000000" w:themeColor="text1"/>
        </w:rPr>
        <w:t>MINORITY CONTRACTOR INITIATIVE:</w:t>
      </w:r>
      <w:r w:rsidR="00A72712" w:rsidRPr="00F273F6">
        <w:rPr>
          <w:rFonts w:ascii="Tahoma" w:hAnsi="Tahoma" w:cs="Tahoma"/>
          <w:color w:val="000000" w:themeColor="text1"/>
          <w14:ligatures w14:val="none"/>
        </w:rPr>
        <w:t xml:space="preserve"> </w:t>
      </w:r>
      <w:r w:rsidR="00A72712" w:rsidRPr="00F273F6">
        <w:rPr>
          <w:rFonts w:ascii="Tahoma" w:hAnsi="Tahoma" w:cs="Tahoma"/>
          <w:color w:val="000000" w:themeColor="text1"/>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F273F6" w:rsidRDefault="00A72712" w:rsidP="00A72712">
      <w:pPr>
        <w:pStyle w:val="ListParagraph"/>
        <w:ind w:left="1224"/>
        <w:rPr>
          <w:rFonts w:ascii="Tahoma" w:hAnsi="Tahoma" w:cs="Tahoma"/>
          <w:color w:val="000000" w:themeColor="text1"/>
        </w:rPr>
      </w:pPr>
    </w:p>
    <w:p w14:paraId="7E0B828F" w14:textId="029FFE43" w:rsidR="00A72712" w:rsidRPr="00F273F6" w:rsidRDefault="008D4FF4" w:rsidP="00A72712">
      <w:pPr>
        <w:pStyle w:val="ListParagraph"/>
        <w:numPr>
          <w:ilvl w:val="2"/>
          <w:numId w:val="2"/>
        </w:numPr>
        <w:rPr>
          <w:rFonts w:ascii="Tahoma" w:hAnsi="Tahoma" w:cs="Tahoma"/>
          <w:color w:val="000000" w:themeColor="text1"/>
        </w:rPr>
      </w:pPr>
      <w:r w:rsidRPr="00F273F6">
        <w:rPr>
          <w:rFonts w:ascii="Tahoma" w:hAnsi="Tahoma" w:cs="Tahoma"/>
          <w:b/>
          <w:bCs/>
          <w:color w:val="000000" w:themeColor="text1"/>
        </w:rPr>
        <w:t>EXPENSES:</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F273F6" w:rsidRDefault="00A72712" w:rsidP="00A72712">
      <w:pPr>
        <w:pStyle w:val="ListParagraph"/>
        <w:ind w:left="1224"/>
        <w:rPr>
          <w:rFonts w:ascii="Tahoma" w:hAnsi="Tahoma" w:cs="Tahoma"/>
          <w:color w:val="000000" w:themeColor="text1"/>
        </w:rPr>
      </w:pPr>
    </w:p>
    <w:p w14:paraId="33D46084" w14:textId="15FC66AC" w:rsidR="00A72712" w:rsidRPr="00F273F6" w:rsidRDefault="008D4FF4" w:rsidP="007877BB">
      <w:pPr>
        <w:pStyle w:val="ListParagraph"/>
        <w:numPr>
          <w:ilvl w:val="2"/>
          <w:numId w:val="2"/>
        </w:numPr>
        <w:rPr>
          <w:rFonts w:ascii="Tahoma" w:hAnsi="Tahoma" w:cs="Tahoma"/>
          <w:color w:val="000000" w:themeColor="text1"/>
        </w:rPr>
      </w:pPr>
      <w:r w:rsidRPr="00F273F6">
        <w:rPr>
          <w:rFonts w:ascii="Tahoma" w:hAnsi="Tahoma" w:cs="Tahoma"/>
          <w:b/>
          <w:bCs/>
          <w:color w:val="000000" w:themeColor="text1"/>
        </w:rPr>
        <w:t>PREVAILING WAGE:</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As a condition of receiving payment Vendor must (i) </w:t>
      </w:r>
      <w:proofErr w:type="gramStart"/>
      <w:r w:rsidR="007877BB" w:rsidRPr="00F273F6">
        <w:rPr>
          <w:rFonts w:ascii="Tahoma" w:hAnsi="Tahoma" w:cs="Tahoma"/>
          <w:color w:val="000000" w:themeColor="text1"/>
        </w:rPr>
        <w:t>be in compliance with</w:t>
      </w:r>
      <w:proofErr w:type="gramEnd"/>
      <w:r w:rsidR="007877BB" w:rsidRPr="00F273F6">
        <w:rPr>
          <w:rFonts w:ascii="Tahoma" w:hAnsi="Tahoma" w:cs="Tahoma"/>
          <w:color w:val="000000" w:themeColor="text1"/>
        </w:rPr>
        <w:t xml:space="preserve"> the contract, (ii) pay its employees prevailing wages when required by law, (iii) pay its suppliers and subcontractors according to the terms of their respective </w:t>
      </w:r>
      <w:r w:rsidR="007877BB" w:rsidRPr="00F273F6">
        <w:rPr>
          <w:rFonts w:ascii="Tahoma" w:hAnsi="Tahoma" w:cs="Tahoma"/>
          <w:color w:val="000000" w:themeColor="text1"/>
        </w:rPr>
        <w:lastRenderedPageBreak/>
        <w:t>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8" w:history="1">
        <w:r w:rsidR="007877BB" w:rsidRPr="00F273F6">
          <w:rPr>
            <w:rStyle w:val="Hyperlink"/>
            <w:rFonts w:ascii="Tahoma" w:hAnsi="Tahoma" w:cs="Tahoma"/>
            <w:i/>
            <w:iCs/>
            <w:color w:val="000000" w:themeColor="text1"/>
          </w:rPr>
          <w:t>https://labor.illinois.gov</w:t>
        </w:r>
      </w:hyperlink>
      <w:r w:rsidR="007877BB" w:rsidRPr="00F273F6">
        <w:rPr>
          <w:rFonts w:ascii="Tahoma" w:hAnsi="Tahoma" w:cs="Tahoma"/>
          <w:color w:val="000000" w:themeColor="text1"/>
        </w:rPr>
        <w:t>) to ensure understanding of prevailing wage requirements.</w:t>
      </w:r>
    </w:p>
    <w:p w14:paraId="50C86B97" w14:textId="77777777" w:rsidR="00A72712" w:rsidRPr="00F273F6" w:rsidRDefault="00A72712" w:rsidP="00A72712">
      <w:pPr>
        <w:pStyle w:val="ListParagraph"/>
        <w:ind w:left="1224"/>
        <w:rPr>
          <w:rFonts w:ascii="Tahoma" w:hAnsi="Tahoma" w:cs="Tahoma"/>
          <w:color w:val="000000" w:themeColor="text1"/>
        </w:rPr>
      </w:pPr>
    </w:p>
    <w:p w14:paraId="45D75477" w14:textId="06722F98" w:rsidR="00A72712" w:rsidRPr="00F273F6" w:rsidRDefault="008D4FF4" w:rsidP="00A72712">
      <w:pPr>
        <w:pStyle w:val="ListParagraph"/>
        <w:numPr>
          <w:ilvl w:val="2"/>
          <w:numId w:val="2"/>
        </w:numPr>
        <w:rPr>
          <w:rFonts w:ascii="Tahoma" w:hAnsi="Tahoma" w:cs="Tahoma"/>
          <w:color w:val="000000" w:themeColor="text1"/>
        </w:rPr>
      </w:pPr>
      <w:r w:rsidRPr="00F273F6">
        <w:rPr>
          <w:rFonts w:ascii="Tahoma" w:hAnsi="Tahoma" w:cs="Tahoma"/>
          <w:b/>
          <w:bCs/>
          <w:color w:val="000000" w:themeColor="text1"/>
        </w:rPr>
        <w:t>FEDERAL FUNDING:</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F273F6" w:rsidRDefault="00A72712" w:rsidP="00A72712">
      <w:pPr>
        <w:pStyle w:val="ListParagraph"/>
        <w:ind w:left="1224"/>
        <w:rPr>
          <w:rFonts w:ascii="Tahoma" w:hAnsi="Tahoma" w:cs="Tahoma"/>
          <w:color w:val="000000" w:themeColor="text1"/>
        </w:rPr>
      </w:pPr>
    </w:p>
    <w:p w14:paraId="7A20CBAA" w14:textId="2BECF9E6" w:rsidR="007877BB" w:rsidRPr="00F273F6" w:rsidRDefault="008D4FF4" w:rsidP="007877BB">
      <w:pPr>
        <w:pStyle w:val="ListParagraph"/>
        <w:numPr>
          <w:ilvl w:val="2"/>
          <w:numId w:val="2"/>
        </w:numPr>
        <w:rPr>
          <w:rFonts w:ascii="Tahoma" w:hAnsi="Tahoma" w:cs="Tahoma"/>
          <w:color w:val="000000" w:themeColor="text1"/>
        </w:rPr>
      </w:pPr>
      <w:r w:rsidRPr="00F273F6">
        <w:rPr>
          <w:rFonts w:ascii="Tahoma" w:hAnsi="Tahoma" w:cs="Tahoma"/>
          <w:b/>
          <w:bCs/>
          <w:color w:val="000000" w:themeColor="text1"/>
        </w:rPr>
        <w:t>INVOICING:</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By submitting an invoice, Vendor certifies that the supplies or services provided meet all requirements of this contract, and the amount </w:t>
      </w:r>
      <w:proofErr w:type="gramStart"/>
      <w:r w:rsidR="007877BB" w:rsidRPr="00F273F6">
        <w:rPr>
          <w:rFonts w:ascii="Tahoma" w:hAnsi="Tahoma" w:cs="Tahoma"/>
          <w:color w:val="000000" w:themeColor="text1"/>
        </w:rPr>
        <w:t>billed</w:t>
      </w:r>
      <w:proofErr w:type="gramEnd"/>
      <w:r w:rsidR="007877BB" w:rsidRPr="00F273F6">
        <w:rPr>
          <w:rFonts w:ascii="Tahoma" w:hAnsi="Tahoma" w:cs="Tahoma"/>
          <w:color w:val="000000" w:themeColor="text1"/>
        </w:rPr>
        <w:t xml:space="preserve"> and expenses incurred are as allowed in this contract.  Invoices for supplies purchased, services performed, and expenses incurred through June 30 of any year must be submitted to the State no later than </w:t>
      </w:r>
      <w:r w:rsidR="007B7560" w:rsidRPr="00F273F6">
        <w:rPr>
          <w:rFonts w:ascii="Tahoma" w:hAnsi="Tahoma" w:cs="Tahoma"/>
          <w:color w:val="000000" w:themeColor="text1"/>
        </w:rPr>
        <w:t>July</w:t>
      </w:r>
      <w:r w:rsidR="007877BB" w:rsidRPr="00F273F6">
        <w:rPr>
          <w:rFonts w:ascii="Tahoma" w:hAnsi="Tahoma" w:cs="Tahoma"/>
          <w:color w:val="000000" w:themeColor="text1"/>
        </w:rPr>
        <w:t xml:space="preserve"> 31 of that year; </w:t>
      </w:r>
      <w:proofErr w:type="gramStart"/>
      <w:r w:rsidR="007877BB" w:rsidRPr="00F273F6">
        <w:rPr>
          <w:rFonts w:ascii="Tahoma" w:hAnsi="Tahoma" w:cs="Tahoma"/>
          <w:color w:val="000000" w:themeColor="text1"/>
        </w:rPr>
        <w:t>otherwise</w:t>
      </w:r>
      <w:proofErr w:type="gramEnd"/>
      <w:r w:rsidR="007877BB" w:rsidRPr="00F273F6">
        <w:rPr>
          <w:rFonts w:ascii="Tahoma" w:hAnsi="Tahoma" w:cs="Tahoma"/>
          <w:color w:val="000000" w:themeColor="text1"/>
        </w:rPr>
        <w:t xml:space="preserve"> Vendor may have to seek payment through the Illinois Court of Claims.  30 ILCS 105/25.  All invoices are subject to statutory offset.  30 ILCS 210.</w:t>
      </w:r>
    </w:p>
    <w:p w14:paraId="0B48924A" w14:textId="77777777" w:rsidR="007877BB" w:rsidRPr="00F273F6" w:rsidRDefault="007877BB" w:rsidP="007877BB">
      <w:pPr>
        <w:pStyle w:val="ListParagraph"/>
        <w:ind w:left="1224"/>
        <w:rPr>
          <w:rFonts w:ascii="Tahoma" w:hAnsi="Tahoma" w:cs="Tahoma"/>
          <w:color w:val="000000" w:themeColor="text1"/>
        </w:rPr>
      </w:pPr>
    </w:p>
    <w:p w14:paraId="16541311" w14:textId="77777777" w:rsidR="008D4FF4" w:rsidRPr="00F273F6" w:rsidRDefault="008D4FF4" w:rsidP="008D4FF4">
      <w:pPr>
        <w:pStyle w:val="ListParagraph"/>
        <w:numPr>
          <w:ilvl w:val="3"/>
          <w:numId w:val="2"/>
        </w:numPr>
        <w:rPr>
          <w:rFonts w:ascii="Tahoma" w:hAnsi="Tahoma" w:cs="Tahoma"/>
          <w:color w:val="000000" w:themeColor="text1"/>
        </w:rPr>
      </w:pPr>
      <w:r w:rsidRPr="00F273F6">
        <w:rPr>
          <w:rFonts w:ascii="Tahoma" w:hAnsi="Tahoma" w:cs="Tahoma"/>
          <w:color w:val="000000" w:themeColor="text1"/>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F273F6" w:rsidRDefault="007877BB" w:rsidP="007877BB">
      <w:pPr>
        <w:pStyle w:val="ListParagraph"/>
        <w:ind w:left="1728"/>
        <w:rPr>
          <w:rFonts w:ascii="Tahoma" w:hAnsi="Tahoma" w:cs="Tahoma"/>
          <w:color w:val="000000" w:themeColor="text1"/>
        </w:rPr>
      </w:pPr>
    </w:p>
    <w:p w14:paraId="10939FF3" w14:textId="72865F09" w:rsidR="007877BB" w:rsidRPr="00F273F6" w:rsidRDefault="008D4FF4" w:rsidP="007877BB">
      <w:pPr>
        <w:pStyle w:val="ListParagraph"/>
        <w:numPr>
          <w:ilvl w:val="3"/>
          <w:numId w:val="2"/>
        </w:numPr>
        <w:rPr>
          <w:rFonts w:ascii="Tahoma" w:hAnsi="Tahoma" w:cs="Tahoma"/>
          <w:color w:val="000000" w:themeColor="text1"/>
        </w:rPr>
      </w:pPr>
      <w:r w:rsidRPr="00F273F6">
        <w:rPr>
          <w:rFonts w:ascii="Tahoma" w:hAnsi="Tahoma" w:cs="Tahoma"/>
          <w:color w:val="000000" w:themeColor="text1"/>
        </w:rPr>
        <w:t>Vendor shall invoice at this completion of the contract unless invoicing is tied in this contract to milestones, deliverables, or other invoicing requirements agreed to in the contract.</w:t>
      </w:r>
    </w:p>
    <w:p w14:paraId="656FE43B" w14:textId="77777777" w:rsidR="007877BB" w:rsidRPr="00F273F6" w:rsidRDefault="007877BB" w:rsidP="007877BB">
      <w:pPr>
        <w:pStyle w:val="ListParagraph"/>
        <w:ind w:left="1728"/>
        <w:rPr>
          <w:rFonts w:ascii="Tahoma" w:hAnsi="Tahoma" w:cs="Tahoma"/>
          <w:color w:val="000000" w:themeColor="text1"/>
        </w:rPr>
      </w:pPr>
    </w:p>
    <w:p w14:paraId="16C0264D" w14:textId="77777777" w:rsidR="008D4FF4" w:rsidRPr="00F273F6" w:rsidRDefault="008D4FF4" w:rsidP="0045742C">
      <w:pPr>
        <w:pStyle w:val="ListParagraph"/>
        <w:keepNext/>
        <w:keepLines/>
        <w:tabs>
          <w:tab w:val="left" w:pos="1440"/>
        </w:tabs>
        <w:spacing w:before="240" w:line="23" w:lineRule="atLeast"/>
        <w:ind w:left="2160" w:hanging="720"/>
        <w:jc w:val="both"/>
        <w:rPr>
          <w:rFonts w:ascii="Tahoma" w:hAnsi="Tahoma" w:cs="Tahoma"/>
          <w:color w:val="000000" w:themeColor="text1"/>
        </w:rPr>
      </w:pPr>
      <w:r w:rsidRPr="00F273F6">
        <w:rPr>
          <w:rFonts w:ascii="Tahoma" w:hAnsi="Tahoma" w:cs="Tahoma"/>
          <w:color w:val="000000" w:themeColor="text1"/>
        </w:rPr>
        <w:lastRenderedPageBreak/>
        <w:t>Send invoices to:</w:t>
      </w:r>
    </w:p>
    <w:tbl>
      <w:tblPr>
        <w:tblStyle w:val="TableGrid"/>
        <w:tblW w:w="0" w:type="auto"/>
        <w:tblInd w:w="1435" w:type="dxa"/>
        <w:tblLayout w:type="fixed"/>
        <w:tblLook w:val="04A0" w:firstRow="1" w:lastRow="0" w:firstColumn="1" w:lastColumn="0" w:noHBand="0" w:noVBand="1"/>
      </w:tblPr>
      <w:tblGrid>
        <w:gridCol w:w="3960"/>
        <w:gridCol w:w="3944"/>
      </w:tblGrid>
      <w:tr w:rsidR="00F273F6" w:rsidRPr="00F273F6" w14:paraId="11A87942" w14:textId="77777777" w:rsidTr="00866C2A">
        <w:trPr>
          <w:trHeight w:val="353"/>
        </w:trPr>
        <w:tc>
          <w:tcPr>
            <w:tcW w:w="3960" w:type="dxa"/>
          </w:tcPr>
          <w:p w14:paraId="648A1D34" w14:textId="77777777" w:rsidR="008D4FF4" w:rsidRPr="00F273F6"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color w:val="000000" w:themeColor="text1"/>
              </w:rPr>
            </w:pPr>
            <w:r w:rsidRPr="00F273F6">
              <w:rPr>
                <w:rFonts w:ascii="Tahoma" w:hAnsi="Tahoma" w:cs="Tahoma"/>
                <w:color w:val="000000" w:themeColor="text1"/>
              </w:rPr>
              <w:t>Agency:</w:t>
            </w:r>
          </w:p>
        </w:tc>
        <w:tc>
          <w:tcPr>
            <w:tcW w:w="3944" w:type="dxa"/>
          </w:tcPr>
          <w:p w14:paraId="218F4DCD" w14:textId="4EB06AC6" w:rsidR="008D4FF4" w:rsidRPr="00F273F6" w:rsidRDefault="00546FD5" w:rsidP="00EE584C">
            <w:pPr>
              <w:pStyle w:val="ListParagraph"/>
              <w:keepNext/>
              <w:keepLines/>
              <w:tabs>
                <w:tab w:val="left" w:pos="720"/>
                <w:tab w:val="left" w:pos="1440"/>
              </w:tabs>
              <w:spacing w:before="240" w:line="23" w:lineRule="atLeast"/>
              <w:ind w:left="231"/>
              <w:jc w:val="both"/>
              <w:rPr>
                <w:rFonts w:ascii="Tahoma" w:hAnsi="Tahoma" w:cs="Tahoma"/>
                <w:b/>
                <w:color w:val="000000" w:themeColor="text1"/>
              </w:rPr>
            </w:pPr>
            <w:sdt>
              <w:sdtPr>
                <w:rPr>
                  <w:rFonts w:ascii="Tahoma" w:hAnsi="Tahoma" w:cs="Tahoma"/>
                  <w:color w:val="000000" w:themeColor="text1"/>
                </w:rPr>
                <w:alias w:val="S:  Invoicing Agency Name"/>
                <w:tag w:val="Invoicing Agency Name"/>
                <w:id w:val="4837520"/>
                <w:placeholder>
                  <w:docPart w:val="FF30DCD2FF304993AAC3A4580E2B54B8"/>
                </w:placeholder>
              </w:sdtPr>
              <w:sdtEndPr/>
              <w:sdtContent>
                <w:r w:rsidR="00866C2A">
                  <w:rPr>
                    <w:rFonts w:ascii="Tahoma" w:hAnsi="Tahoma" w:cs="Tahoma"/>
                    <w:color w:val="000000" w:themeColor="text1"/>
                  </w:rPr>
                  <w:t>Illinois Commerce Commission</w:t>
                </w:r>
              </w:sdtContent>
            </w:sdt>
          </w:p>
        </w:tc>
      </w:tr>
      <w:tr w:rsidR="00F273F6" w:rsidRPr="00F273F6" w14:paraId="5366F34C" w14:textId="77777777" w:rsidTr="00866C2A">
        <w:trPr>
          <w:trHeight w:val="410"/>
        </w:trPr>
        <w:tc>
          <w:tcPr>
            <w:tcW w:w="3960" w:type="dxa"/>
          </w:tcPr>
          <w:p w14:paraId="07408CE8" w14:textId="77777777" w:rsidR="008D4FF4" w:rsidRPr="00F273F6"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color w:val="000000" w:themeColor="text1"/>
              </w:rPr>
            </w:pPr>
            <w:r w:rsidRPr="00F273F6">
              <w:rPr>
                <w:rFonts w:ascii="Tahoma" w:hAnsi="Tahoma" w:cs="Tahoma"/>
                <w:color w:val="000000" w:themeColor="text1"/>
              </w:rPr>
              <w:t>Attn:</w:t>
            </w:r>
          </w:p>
        </w:tc>
        <w:tc>
          <w:tcPr>
            <w:tcW w:w="3944" w:type="dxa"/>
          </w:tcPr>
          <w:p w14:paraId="526A4F09" w14:textId="06159E3E" w:rsidR="008D4FF4" w:rsidRPr="00F273F6" w:rsidRDefault="00546FD5" w:rsidP="00EE584C">
            <w:pPr>
              <w:pStyle w:val="ListParagraph"/>
              <w:tabs>
                <w:tab w:val="left" w:pos="720"/>
                <w:tab w:val="left" w:pos="1440"/>
              </w:tabs>
              <w:spacing w:before="240" w:line="23" w:lineRule="atLeast"/>
              <w:ind w:left="231"/>
              <w:jc w:val="both"/>
              <w:rPr>
                <w:rFonts w:ascii="Tahoma" w:hAnsi="Tahoma" w:cs="Tahoma"/>
                <w:b/>
                <w:color w:val="000000" w:themeColor="text1"/>
              </w:rPr>
            </w:pPr>
            <w:sdt>
              <w:sdtPr>
                <w:rPr>
                  <w:rFonts w:ascii="Tahoma" w:hAnsi="Tahoma" w:cs="Tahoma"/>
                  <w:color w:val="000000" w:themeColor="text1"/>
                </w:rPr>
                <w:alias w:val="S:  Invoicing Agency Department"/>
                <w:tag w:val="Invoicing Agency Department"/>
                <w:id w:val="4837521"/>
                <w:placeholder>
                  <w:docPart w:val="78A93687C7194D02AF6EF9EF80381907"/>
                </w:placeholder>
              </w:sdtPr>
              <w:sdtEndPr/>
              <w:sdtContent>
                <w:r w:rsidR="00F273F6" w:rsidRPr="00F273F6">
                  <w:rPr>
                    <w:rFonts w:ascii="Tahoma" w:hAnsi="Tahoma" w:cs="Tahoma"/>
                    <w:color w:val="000000" w:themeColor="text1"/>
                  </w:rPr>
                  <w:t>Accounts Payable</w:t>
                </w:r>
              </w:sdtContent>
            </w:sdt>
          </w:p>
        </w:tc>
      </w:tr>
      <w:tr w:rsidR="00F273F6" w:rsidRPr="00F273F6" w14:paraId="1880BDD6" w14:textId="77777777" w:rsidTr="00866C2A">
        <w:trPr>
          <w:trHeight w:val="666"/>
        </w:trPr>
        <w:tc>
          <w:tcPr>
            <w:tcW w:w="3960" w:type="dxa"/>
          </w:tcPr>
          <w:p w14:paraId="2F907B15" w14:textId="77777777" w:rsidR="008D4FF4" w:rsidRPr="00F273F6"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color w:val="000000" w:themeColor="text1"/>
              </w:rPr>
            </w:pPr>
            <w:r w:rsidRPr="00F273F6">
              <w:rPr>
                <w:rFonts w:ascii="Tahoma" w:hAnsi="Tahoma" w:cs="Tahoma"/>
                <w:color w:val="000000" w:themeColor="text1"/>
              </w:rPr>
              <w:t>Address:</w:t>
            </w:r>
          </w:p>
        </w:tc>
        <w:tc>
          <w:tcPr>
            <w:tcW w:w="3944" w:type="dxa"/>
          </w:tcPr>
          <w:p w14:paraId="54CEB19D" w14:textId="1F3391EA" w:rsidR="008D4FF4" w:rsidRPr="00F273F6" w:rsidRDefault="00546FD5" w:rsidP="00EE584C">
            <w:pPr>
              <w:pStyle w:val="ListParagraph"/>
              <w:tabs>
                <w:tab w:val="left" w:pos="720"/>
                <w:tab w:val="left" w:pos="1440"/>
              </w:tabs>
              <w:spacing w:before="240" w:line="23" w:lineRule="atLeast"/>
              <w:ind w:left="231"/>
              <w:jc w:val="both"/>
              <w:rPr>
                <w:rFonts w:ascii="Tahoma" w:hAnsi="Tahoma" w:cs="Tahoma"/>
                <w:b/>
                <w:color w:val="000000" w:themeColor="text1"/>
              </w:rPr>
            </w:pPr>
            <w:sdt>
              <w:sdtPr>
                <w:rPr>
                  <w:rFonts w:ascii="Tahoma" w:hAnsi="Tahoma" w:cs="Tahoma"/>
                  <w:color w:val="000000" w:themeColor="text1"/>
                </w:rPr>
                <w:alias w:val="S:  Invoicing Street Address"/>
                <w:tag w:val="Invoicing Street Address"/>
                <w:id w:val="4837522"/>
                <w:placeholder>
                  <w:docPart w:val="3962C1EFA61A47469AFFF964845699F2"/>
                </w:placeholder>
              </w:sdtPr>
              <w:sdtEndPr/>
              <w:sdtContent>
                <w:r w:rsidR="00866C2A">
                  <w:rPr>
                    <w:rFonts w:ascii="Tahoma" w:hAnsi="Tahoma" w:cs="Tahoma"/>
                    <w:color w:val="000000" w:themeColor="text1"/>
                  </w:rPr>
                  <w:t>527 East Capital Ave</w:t>
                </w:r>
              </w:sdtContent>
            </w:sdt>
          </w:p>
        </w:tc>
      </w:tr>
      <w:tr w:rsidR="00F273F6" w:rsidRPr="00F273F6" w14:paraId="66A65C2A" w14:textId="77777777" w:rsidTr="00866C2A">
        <w:trPr>
          <w:trHeight w:val="653"/>
        </w:trPr>
        <w:tc>
          <w:tcPr>
            <w:tcW w:w="3960" w:type="dxa"/>
          </w:tcPr>
          <w:p w14:paraId="1DFF8081" w14:textId="77777777" w:rsidR="008D4FF4" w:rsidRPr="00F273F6" w:rsidRDefault="008D4FF4" w:rsidP="00EE584C">
            <w:pPr>
              <w:pStyle w:val="ListParagraph"/>
              <w:keepNext/>
              <w:keepLines/>
              <w:tabs>
                <w:tab w:val="left" w:pos="315"/>
                <w:tab w:val="left" w:pos="1485"/>
              </w:tabs>
              <w:spacing w:before="240" w:line="23" w:lineRule="atLeast"/>
              <w:ind w:left="315" w:right="1245" w:hanging="90"/>
              <w:jc w:val="both"/>
              <w:rPr>
                <w:rFonts w:ascii="Tahoma" w:hAnsi="Tahoma" w:cs="Tahoma"/>
                <w:color w:val="000000" w:themeColor="text1"/>
              </w:rPr>
            </w:pPr>
            <w:r w:rsidRPr="00F273F6">
              <w:rPr>
                <w:rFonts w:ascii="Tahoma" w:hAnsi="Tahoma" w:cs="Tahoma"/>
                <w:color w:val="000000" w:themeColor="text1"/>
              </w:rPr>
              <w:t>City, State Zip</w:t>
            </w:r>
          </w:p>
        </w:tc>
        <w:tc>
          <w:tcPr>
            <w:tcW w:w="3944" w:type="dxa"/>
          </w:tcPr>
          <w:p w14:paraId="6DF18C75" w14:textId="38A16CF8" w:rsidR="008D4FF4" w:rsidRPr="00F273F6" w:rsidRDefault="00546FD5" w:rsidP="00EE584C">
            <w:pPr>
              <w:pStyle w:val="ListParagraph"/>
              <w:tabs>
                <w:tab w:val="left" w:pos="720"/>
                <w:tab w:val="left" w:pos="1440"/>
              </w:tabs>
              <w:spacing w:before="240" w:line="23" w:lineRule="atLeast"/>
              <w:ind w:left="231"/>
              <w:jc w:val="both"/>
              <w:rPr>
                <w:rFonts w:ascii="Tahoma" w:hAnsi="Tahoma" w:cs="Tahoma"/>
                <w:b/>
                <w:color w:val="000000" w:themeColor="text1"/>
              </w:rPr>
            </w:pPr>
            <w:sdt>
              <w:sdtPr>
                <w:rPr>
                  <w:rFonts w:ascii="Tahoma" w:hAnsi="Tahoma" w:cs="Tahoma"/>
                  <w:color w:val="000000" w:themeColor="text1"/>
                </w:rPr>
                <w:alias w:val="S:  Invoicing City, State and Zip"/>
                <w:tag w:val="Invoicing City, State and Zip"/>
                <w:id w:val="4837523"/>
                <w:placeholder>
                  <w:docPart w:val="621DFF1DF7234914B37435DDCFCFFC3F"/>
                </w:placeholder>
              </w:sdtPr>
              <w:sdtEndPr/>
              <w:sdtContent>
                <w:r w:rsidR="00F273F6" w:rsidRPr="00F273F6">
                  <w:rPr>
                    <w:rFonts w:ascii="Tahoma" w:hAnsi="Tahoma" w:cs="Tahoma"/>
                    <w:color w:val="000000" w:themeColor="text1"/>
                  </w:rPr>
                  <w:t>Springfield, IL 6270</w:t>
                </w:r>
                <w:r w:rsidR="00866C2A">
                  <w:rPr>
                    <w:rFonts w:ascii="Tahoma" w:hAnsi="Tahoma" w:cs="Tahoma"/>
                    <w:color w:val="000000" w:themeColor="text1"/>
                  </w:rPr>
                  <w:t>1</w:t>
                </w:r>
              </w:sdtContent>
            </w:sdt>
          </w:p>
        </w:tc>
      </w:tr>
      <w:tr w:rsidR="00866C2A" w:rsidRPr="00F273F6" w14:paraId="43DC67C2" w14:textId="77777777" w:rsidTr="00866C2A">
        <w:trPr>
          <w:trHeight w:val="653"/>
        </w:trPr>
        <w:tc>
          <w:tcPr>
            <w:tcW w:w="3960" w:type="dxa"/>
          </w:tcPr>
          <w:p w14:paraId="358EE665" w14:textId="05F56EEB" w:rsidR="00866C2A" w:rsidRPr="00F273F6" w:rsidRDefault="00866C2A" w:rsidP="00EE584C">
            <w:pPr>
              <w:pStyle w:val="ListParagraph"/>
              <w:keepNext/>
              <w:keepLines/>
              <w:tabs>
                <w:tab w:val="left" w:pos="315"/>
                <w:tab w:val="left" w:pos="1485"/>
              </w:tabs>
              <w:spacing w:before="240" w:line="23" w:lineRule="atLeast"/>
              <w:ind w:left="315" w:right="1245" w:hanging="90"/>
              <w:jc w:val="both"/>
              <w:rPr>
                <w:rFonts w:ascii="Tahoma" w:hAnsi="Tahoma" w:cs="Tahoma"/>
                <w:color w:val="000000" w:themeColor="text1"/>
              </w:rPr>
            </w:pPr>
            <w:r>
              <w:rPr>
                <w:rFonts w:ascii="Tahoma" w:hAnsi="Tahoma" w:cs="Tahoma"/>
                <w:color w:val="000000" w:themeColor="text1"/>
              </w:rPr>
              <w:t>Email: Preferred way to invoice</w:t>
            </w:r>
          </w:p>
        </w:tc>
        <w:tc>
          <w:tcPr>
            <w:tcW w:w="3944" w:type="dxa"/>
          </w:tcPr>
          <w:p w14:paraId="4629923F" w14:textId="18273CD6" w:rsidR="00866C2A" w:rsidRDefault="00866C2A" w:rsidP="00EE584C">
            <w:pPr>
              <w:pStyle w:val="ListParagraph"/>
              <w:tabs>
                <w:tab w:val="left" w:pos="720"/>
                <w:tab w:val="left" w:pos="1440"/>
              </w:tabs>
              <w:spacing w:before="240" w:line="23" w:lineRule="atLeast"/>
              <w:ind w:left="231"/>
              <w:jc w:val="both"/>
              <w:rPr>
                <w:rFonts w:ascii="Tahoma" w:hAnsi="Tahoma" w:cs="Tahoma"/>
                <w:color w:val="000000" w:themeColor="text1"/>
              </w:rPr>
            </w:pPr>
            <w:r w:rsidRPr="00866C2A">
              <w:rPr>
                <w:rFonts w:ascii="Tahoma" w:hAnsi="Tahoma" w:cs="Tahoma"/>
                <w:color w:val="000000" w:themeColor="text1"/>
              </w:rPr>
              <w:t>ICC.AccountsPayable@Illinois.go</w:t>
            </w:r>
            <w:r>
              <w:rPr>
                <w:rFonts w:ascii="Tahoma" w:hAnsi="Tahoma" w:cs="Tahoma"/>
                <w:color w:val="000000" w:themeColor="text1"/>
              </w:rPr>
              <w:t>v</w:t>
            </w:r>
          </w:p>
        </w:tc>
      </w:tr>
    </w:tbl>
    <w:p w14:paraId="172A943F" w14:textId="77777777" w:rsidR="008D4FF4" w:rsidRPr="00F273F6" w:rsidRDefault="008D4FF4" w:rsidP="008D4FF4">
      <w:pPr>
        <w:pStyle w:val="ListParagraph"/>
        <w:kinsoku w:val="0"/>
        <w:overflowPunct w:val="0"/>
        <w:autoSpaceDE w:val="0"/>
        <w:autoSpaceDN w:val="0"/>
        <w:spacing w:before="240" w:after="240" w:line="276" w:lineRule="auto"/>
        <w:ind w:left="1440"/>
        <w:jc w:val="both"/>
        <w:rPr>
          <w:rFonts w:ascii="Tahoma" w:hAnsi="Tahoma" w:cs="Tahoma"/>
          <w:color w:val="000000" w:themeColor="text1"/>
        </w:rPr>
      </w:pPr>
      <w:r w:rsidRPr="00F273F6">
        <w:rPr>
          <w:rFonts w:ascii="Tahoma" w:hAnsi="Tahoma" w:cs="Tahoma"/>
          <w:color w:val="000000" w:themeColor="text1"/>
        </w:rPr>
        <w:t>For procurements conducted in BidBuy, the Agency may include in this contract the BidBuy Purchase Order as it contains the Bill To address.</w:t>
      </w:r>
    </w:p>
    <w:p w14:paraId="0E6BBF85" w14:textId="77777777" w:rsidR="007877BB" w:rsidRPr="00F273F6" w:rsidRDefault="007877BB" w:rsidP="008D4FF4">
      <w:pPr>
        <w:pStyle w:val="ListParagraph"/>
        <w:kinsoku w:val="0"/>
        <w:overflowPunct w:val="0"/>
        <w:autoSpaceDE w:val="0"/>
        <w:autoSpaceDN w:val="0"/>
        <w:spacing w:before="240" w:after="240" w:line="276" w:lineRule="auto"/>
        <w:ind w:left="1440"/>
        <w:jc w:val="both"/>
        <w:rPr>
          <w:rFonts w:ascii="Tahoma" w:hAnsi="Tahoma" w:cs="Tahoma"/>
          <w:color w:val="000000" w:themeColor="text1"/>
        </w:rPr>
      </w:pPr>
    </w:p>
    <w:p w14:paraId="07EA7190" w14:textId="4E4B48BF" w:rsidR="007877BB" w:rsidRPr="00F273F6" w:rsidRDefault="008D4FF4" w:rsidP="0042118C">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ASSIGNMENT:</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This contract may not be assigned or transferred in whole or in part by Vendor without the prior written consent of the State.  </w:t>
      </w:r>
    </w:p>
    <w:p w14:paraId="2504E8FE" w14:textId="16EB0A41" w:rsidR="008D4FF4" w:rsidRPr="00F273F6" w:rsidRDefault="008D4FF4" w:rsidP="00036A5E">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SUBCONTRACTING:</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F273F6" w:rsidRDefault="008D4FF4" w:rsidP="00F03B35">
      <w:pPr>
        <w:pStyle w:val="ListParagraph"/>
        <w:numPr>
          <w:ilvl w:val="1"/>
          <w:numId w:val="2"/>
        </w:numPr>
        <w:tabs>
          <w:tab w:val="left" w:pos="1530"/>
        </w:tabs>
        <w:spacing w:before="240" w:after="0"/>
        <w:contextualSpacing w:val="0"/>
        <w:rPr>
          <w:rFonts w:ascii="Tahoma" w:hAnsi="Tahoma" w:cs="Tahoma"/>
          <w:color w:val="000000" w:themeColor="text1"/>
        </w:rPr>
      </w:pPr>
      <w:r w:rsidRPr="00F273F6">
        <w:rPr>
          <w:rFonts w:ascii="Tahoma" w:hAnsi="Tahoma" w:cs="Tahoma"/>
          <w:b/>
          <w:bCs/>
          <w:color w:val="000000" w:themeColor="text1"/>
        </w:rPr>
        <w:t>AUDIT/RETENTION OF RECORDS:</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Vendor and its subcontractors shall maintain books and records relating to the performance of this contract and any subcontract necessary to support amounts charged to the State </w:t>
      </w:r>
      <w:proofErr w:type="gramStart"/>
      <w:r w:rsidR="007877BB" w:rsidRPr="00F273F6">
        <w:rPr>
          <w:rFonts w:ascii="Tahoma" w:hAnsi="Tahoma" w:cs="Tahoma"/>
          <w:color w:val="000000" w:themeColor="text1"/>
        </w:rPr>
        <w:t>pursuant</w:t>
      </w:r>
      <w:proofErr w:type="gramEnd"/>
      <w:r w:rsidR="007877BB" w:rsidRPr="00F273F6">
        <w:rPr>
          <w:rFonts w:ascii="Tahoma" w:hAnsi="Tahoma" w:cs="Tahoma"/>
          <w:color w:val="000000" w:themeColor="text1"/>
        </w:rPr>
        <w:t xml:space="preserve">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w:t>
      </w:r>
      <w:r w:rsidR="007877BB" w:rsidRPr="00F273F6">
        <w:rPr>
          <w:rFonts w:ascii="Tahoma" w:hAnsi="Tahoma" w:cs="Tahoma"/>
          <w:color w:val="000000" w:themeColor="text1"/>
        </w:rPr>
        <w:lastRenderedPageBreak/>
        <w:t xml:space="preserve">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F273F6">
        <w:rPr>
          <w:rFonts w:ascii="Tahoma" w:hAnsi="Tahoma" w:cs="Tahoma"/>
          <w:color w:val="000000" w:themeColor="text1"/>
        </w:rPr>
        <w:t>of  the</w:t>
      </w:r>
      <w:proofErr w:type="gramEnd"/>
      <w:r w:rsidR="007877BB" w:rsidRPr="00F273F6">
        <w:rPr>
          <w:rFonts w:ascii="Tahoma" w:hAnsi="Tahoma" w:cs="Tahoma"/>
          <w:color w:val="000000" w:themeColor="text1"/>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F273F6" w:rsidRDefault="008D4FF4" w:rsidP="00F03B35">
      <w:pPr>
        <w:pStyle w:val="ListParagraph"/>
        <w:numPr>
          <w:ilvl w:val="1"/>
          <w:numId w:val="2"/>
        </w:numPr>
        <w:tabs>
          <w:tab w:val="left" w:pos="1530"/>
        </w:tabs>
        <w:spacing w:before="240" w:after="0"/>
        <w:contextualSpacing w:val="0"/>
        <w:rPr>
          <w:rFonts w:ascii="Tahoma" w:hAnsi="Tahoma" w:cs="Tahoma"/>
          <w:color w:val="000000" w:themeColor="text1"/>
        </w:rPr>
      </w:pPr>
      <w:r w:rsidRPr="00F273F6">
        <w:rPr>
          <w:rFonts w:ascii="Tahoma" w:hAnsi="Tahoma" w:cs="Tahoma"/>
          <w:b/>
          <w:bCs/>
          <w:color w:val="000000" w:themeColor="text1"/>
        </w:rPr>
        <w:t>TIME IS OF THE ESSENCE:</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Time is of the essence with respect to Vendor’s performance of this contract.  Vendor shall continue to </w:t>
      </w:r>
      <w:proofErr w:type="gramStart"/>
      <w:r w:rsidR="007877BB" w:rsidRPr="00F273F6">
        <w:rPr>
          <w:rFonts w:ascii="Tahoma" w:hAnsi="Tahoma" w:cs="Tahoma"/>
          <w:color w:val="000000" w:themeColor="text1"/>
        </w:rPr>
        <w:t>perform</w:t>
      </w:r>
      <w:proofErr w:type="gramEnd"/>
      <w:r w:rsidR="007877BB" w:rsidRPr="00F273F6">
        <w:rPr>
          <w:rFonts w:ascii="Tahoma" w:hAnsi="Tahoma" w:cs="Tahoma"/>
          <w:color w:val="000000" w:themeColor="text1"/>
        </w:rPr>
        <w:t xml:space="preserve"> its obligations while any dispute concerning this contract is being resolved unless otherwise directed by the State.</w:t>
      </w:r>
    </w:p>
    <w:p w14:paraId="014CEFF3" w14:textId="34B0B971" w:rsidR="008D4FF4" w:rsidRPr="00F273F6" w:rsidRDefault="008D4FF4" w:rsidP="00036A5E">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NO WAIVER OF RIGHTS:</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Except as specifically waived in writing, failure by a Party to exercise or enforce a right does not waive that Party’s right to exercise or enforce that or other rights in the future.</w:t>
      </w:r>
    </w:p>
    <w:p w14:paraId="0861E74B" w14:textId="43D0813F" w:rsidR="008D4FF4" w:rsidRPr="00F273F6" w:rsidRDefault="008D4FF4" w:rsidP="00036A5E">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FORCE MAJEURE:</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F273F6" w:rsidRDefault="008D4FF4" w:rsidP="00036A5E">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CONFIDENTIAL INFORMATION:</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Each Party to this contract, including its agents and subcontractors, may have or gain access to confidential data or information owned or maintained by the other Party </w:t>
      </w:r>
      <w:proofErr w:type="gramStart"/>
      <w:r w:rsidR="007877BB" w:rsidRPr="00F273F6">
        <w:rPr>
          <w:rFonts w:ascii="Tahoma" w:hAnsi="Tahoma" w:cs="Tahoma"/>
          <w:color w:val="000000" w:themeColor="text1"/>
        </w:rPr>
        <w:t>in the course of</w:t>
      </w:r>
      <w:proofErr w:type="gramEnd"/>
      <w:r w:rsidR="007877BB" w:rsidRPr="00F273F6">
        <w:rPr>
          <w:rFonts w:ascii="Tahoma" w:hAnsi="Tahoma" w:cs="Tahoma"/>
          <w:color w:val="000000" w:themeColor="text1"/>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F273F6">
        <w:rPr>
          <w:rFonts w:ascii="Tahoma" w:hAnsi="Tahoma" w:cs="Tahoma"/>
          <w:color w:val="000000" w:themeColor="text1"/>
        </w:rPr>
        <w:t>in the course of</w:t>
      </w:r>
      <w:proofErr w:type="gramEnd"/>
      <w:r w:rsidR="007877BB" w:rsidRPr="00F273F6">
        <w:rPr>
          <w:rFonts w:ascii="Tahoma" w:hAnsi="Tahoma" w:cs="Tahoma"/>
          <w:color w:val="000000" w:themeColor="text1"/>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F273F6">
        <w:rPr>
          <w:rFonts w:ascii="Tahoma" w:hAnsi="Tahoma" w:cs="Tahoma"/>
          <w:color w:val="000000" w:themeColor="text1"/>
        </w:rPr>
        <w:t>any and all</w:t>
      </w:r>
      <w:proofErr w:type="gramEnd"/>
      <w:r w:rsidR="007877BB" w:rsidRPr="00F273F6">
        <w:rPr>
          <w:rFonts w:ascii="Tahoma" w:hAnsi="Tahoma" w:cs="Tahoma"/>
          <w:color w:val="000000" w:themeColor="text1"/>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w:t>
      </w:r>
      <w:r w:rsidR="007877BB" w:rsidRPr="00F273F6">
        <w:rPr>
          <w:rFonts w:ascii="Tahoma" w:hAnsi="Tahoma" w:cs="Tahoma"/>
          <w:color w:val="000000" w:themeColor="text1"/>
        </w:rPr>
        <w:lastRenderedPageBreak/>
        <w:t>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F273F6" w:rsidRDefault="008D4FF4" w:rsidP="00036A5E">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USE AND OWNERSHIP:</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F273F6">
        <w:rPr>
          <w:rFonts w:ascii="Tahoma" w:hAnsi="Tahoma" w:cs="Tahoma"/>
          <w:color w:val="000000" w:themeColor="text1"/>
        </w:rPr>
        <w:t>right</w:t>
      </w:r>
      <w:proofErr w:type="gramEnd"/>
      <w:r w:rsidR="007877BB" w:rsidRPr="00F273F6">
        <w:rPr>
          <w:rFonts w:ascii="Tahoma" w:hAnsi="Tahoma" w:cs="Tahoma"/>
          <w:color w:val="000000" w:themeColor="text1"/>
        </w:rPr>
        <w:t xml:space="preserve">, title, and interest in and to such work including any related intellectual property rights, and/or waives </w:t>
      </w:r>
      <w:proofErr w:type="gramStart"/>
      <w:r w:rsidR="007877BB" w:rsidRPr="00F273F6">
        <w:rPr>
          <w:rFonts w:ascii="Tahoma" w:hAnsi="Tahoma" w:cs="Tahoma"/>
          <w:color w:val="000000" w:themeColor="text1"/>
        </w:rPr>
        <w:t>any and all</w:t>
      </w:r>
      <w:proofErr w:type="gramEnd"/>
      <w:r w:rsidR="007877BB" w:rsidRPr="00F273F6">
        <w:rPr>
          <w:rFonts w:ascii="Tahoma" w:hAnsi="Tahoma" w:cs="Tahoma"/>
          <w:color w:val="000000" w:themeColor="text1"/>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F273F6" w:rsidRDefault="008D4FF4" w:rsidP="00C94456">
      <w:pPr>
        <w:pStyle w:val="ListParagraph"/>
        <w:numPr>
          <w:ilvl w:val="1"/>
          <w:numId w:val="2"/>
        </w:numPr>
        <w:tabs>
          <w:tab w:val="left" w:pos="810"/>
        </w:tabs>
        <w:spacing w:before="240" w:after="0"/>
        <w:contextualSpacing w:val="0"/>
        <w:rPr>
          <w:rFonts w:ascii="Tahoma" w:hAnsi="Tahoma" w:cs="Tahoma"/>
          <w:color w:val="000000" w:themeColor="text1"/>
        </w:rPr>
      </w:pPr>
      <w:r w:rsidRPr="00F273F6">
        <w:rPr>
          <w:rFonts w:ascii="Tahoma" w:hAnsi="Tahoma" w:cs="Tahoma"/>
          <w:b/>
          <w:bCs/>
          <w:color w:val="000000" w:themeColor="text1"/>
        </w:rPr>
        <w:t>INDEMNIFICATION AND LIABILITY:</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F273F6">
        <w:rPr>
          <w:rFonts w:ascii="Tahoma" w:hAnsi="Tahoma" w:cs="Tahoma"/>
          <w:color w:val="000000" w:themeColor="text1"/>
        </w:rPr>
        <w:t>),(</w:t>
      </w:r>
      <w:proofErr w:type="gramEnd"/>
      <w:r w:rsidR="007877BB" w:rsidRPr="00F273F6">
        <w:rPr>
          <w:rFonts w:ascii="Tahoma" w:hAnsi="Tahoma" w:cs="Tahoma"/>
          <w:color w:val="000000" w:themeColor="text1"/>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F273F6" w:rsidRDefault="008D4FF4" w:rsidP="002D2011">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INSURANCE:</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Vendor shall, </w:t>
      </w:r>
      <w:proofErr w:type="gramStart"/>
      <w:r w:rsidR="007877BB" w:rsidRPr="00F273F6">
        <w:rPr>
          <w:rFonts w:ascii="Tahoma" w:hAnsi="Tahoma" w:cs="Tahoma"/>
          <w:color w:val="000000" w:themeColor="text1"/>
        </w:rPr>
        <w:t>at all times</w:t>
      </w:r>
      <w:proofErr w:type="gramEnd"/>
      <w:r w:rsidR="007877BB" w:rsidRPr="00F273F6">
        <w:rPr>
          <w:rFonts w:ascii="Tahoma" w:hAnsi="Tahoma" w:cs="Tahoma"/>
          <w:color w:val="000000" w:themeColor="text1"/>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w:t>
      </w:r>
      <w:r w:rsidR="007877BB" w:rsidRPr="00F273F6">
        <w:rPr>
          <w:rFonts w:ascii="Tahoma" w:hAnsi="Tahoma" w:cs="Tahoma"/>
          <w:color w:val="000000" w:themeColor="text1"/>
        </w:rPr>
        <w:lastRenderedPageBreak/>
        <w:t>required by law.  Insurance shall not limit Vendor’s obligation to indemnify, defend, or settle any claims.</w:t>
      </w:r>
    </w:p>
    <w:p w14:paraId="7234E239" w14:textId="5968484D" w:rsidR="008D4FF4" w:rsidRPr="00F273F6" w:rsidRDefault="008D4FF4" w:rsidP="002D2011">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INDEPENDENT CONTRACTOR:</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Vendor shall act as an independent contractor and not an agent or employee of, or joint venturer with the State.  All payments by the State shall be made on that basis.</w:t>
      </w:r>
    </w:p>
    <w:p w14:paraId="71D343AE" w14:textId="794D9CD7" w:rsidR="008D4FF4" w:rsidRPr="00F273F6" w:rsidRDefault="008D4FF4" w:rsidP="002D2011">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SOLICITATION AND EMPLOYMENT:</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Vendor shall not employ any person employed by the State during the term of this contract to perform any work under this contract.  Vendor </w:t>
      </w:r>
      <w:proofErr w:type="gramStart"/>
      <w:r w:rsidR="007877BB" w:rsidRPr="00F273F6">
        <w:rPr>
          <w:rFonts w:ascii="Tahoma" w:hAnsi="Tahoma" w:cs="Tahoma"/>
          <w:color w:val="000000" w:themeColor="text1"/>
        </w:rPr>
        <w:t>shall</w:t>
      </w:r>
      <w:proofErr w:type="gramEnd"/>
      <w:r w:rsidR="007877BB" w:rsidRPr="00F273F6">
        <w:rPr>
          <w:rFonts w:ascii="Tahoma" w:hAnsi="Tahoma" w:cs="Tahoma"/>
          <w:color w:val="000000" w:themeColor="text1"/>
        </w:rPr>
        <w:t xml:space="preserve"> give notice immediately to the Agency’s director if Vendor solicits or intends to solicit State employees to perform any work under this contract.</w:t>
      </w:r>
    </w:p>
    <w:p w14:paraId="5FFAF079" w14:textId="77777777" w:rsidR="007877BB" w:rsidRPr="00F273F6" w:rsidRDefault="008D4FF4" w:rsidP="002D2011">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COMPLIANCE WITH THE LAW:</w:t>
      </w:r>
      <w:r w:rsidR="007877BB" w:rsidRPr="00F273F6">
        <w:rPr>
          <w:rFonts w:ascii="Tahoma" w:hAnsi="Tahoma" w:cs="Tahoma"/>
          <w:color w:val="000000" w:themeColor="text1"/>
          <w14:ligatures w14:val="none"/>
        </w:rPr>
        <w:t xml:space="preserve"> </w:t>
      </w:r>
      <w:r w:rsidR="007877BB" w:rsidRPr="00F273F6">
        <w:rPr>
          <w:rFonts w:ascii="Tahoma" w:hAnsi="Tahoma" w:cs="Tahoma"/>
          <w:color w:val="000000" w:themeColor="text1"/>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F273F6">
        <w:rPr>
          <w:rFonts w:ascii="Tahoma" w:hAnsi="Tahoma" w:cs="Tahoma"/>
          <w:color w:val="000000" w:themeColor="text1"/>
        </w:rPr>
        <w:t>be in compliance with</w:t>
      </w:r>
      <w:proofErr w:type="gramEnd"/>
      <w:r w:rsidR="007877BB" w:rsidRPr="00F273F6">
        <w:rPr>
          <w:rFonts w:ascii="Tahoma" w:hAnsi="Tahoma" w:cs="Tahoma"/>
          <w:color w:val="000000" w:themeColor="text1"/>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F273F6" w:rsidRDefault="008D4FF4" w:rsidP="002D2011">
      <w:pPr>
        <w:pStyle w:val="ListParagraph"/>
        <w:numPr>
          <w:ilvl w:val="1"/>
          <w:numId w:val="2"/>
        </w:numPr>
        <w:spacing w:before="240" w:after="0"/>
        <w:contextualSpacing w:val="0"/>
        <w:rPr>
          <w:rFonts w:ascii="Tahoma" w:hAnsi="Tahoma" w:cs="Tahoma"/>
          <w:color w:val="000000" w:themeColor="text1"/>
        </w:rPr>
      </w:pPr>
      <w:r w:rsidRPr="00F273F6">
        <w:rPr>
          <w:rFonts w:ascii="Tahoma" w:hAnsi="Tahoma" w:cs="Tahoma"/>
          <w:b/>
          <w:bCs/>
          <w:color w:val="000000" w:themeColor="text1"/>
        </w:rPr>
        <w:t>BACKGROUND CHECK:</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F273F6">
        <w:rPr>
          <w:rFonts w:ascii="Tahoma" w:hAnsi="Tahoma" w:cs="Tahoma"/>
          <w:color w:val="000000" w:themeColor="text1"/>
        </w:rPr>
        <w:t>Vendor</w:t>
      </w:r>
      <w:proofErr w:type="gramEnd"/>
      <w:r w:rsidR="002A5166" w:rsidRPr="00F273F6">
        <w:rPr>
          <w:rFonts w:ascii="Tahoma" w:hAnsi="Tahoma" w:cs="Tahoma"/>
          <w:color w:val="000000" w:themeColor="text1"/>
        </w:rPr>
        <w:t xml:space="preserve"> or subcontractor shall immediately reassign any individual who, in the opinion of the State, does not pass the background check.</w:t>
      </w:r>
    </w:p>
    <w:p w14:paraId="648D46FA" w14:textId="7842D30A" w:rsidR="002A5166" w:rsidRPr="00F273F6" w:rsidRDefault="008D4FF4" w:rsidP="002D2011">
      <w:pPr>
        <w:pStyle w:val="ListParagraph"/>
        <w:numPr>
          <w:ilvl w:val="1"/>
          <w:numId w:val="2"/>
        </w:numPr>
        <w:spacing w:before="240" w:after="240"/>
        <w:contextualSpacing w:val="0"/>
        <w:rPr>
          <w:rFonts w:ascii="Tahoma" w:hAnsi="Tahoma" w:cs="Tahoma"/>
          <w:b/>
          <w:bCs/>
          <w:color w:val="000000" w:themeColor="text1"/>
        </w:rPr>
      </w:pPr>
      <w:r w:rsidRPr="00F273F6">
        <w:rPr>
          <w:rFonts w:ascii="Tahoma" w:hAnsi="Tahoma" w:cs="Tahoma"/>
          <w:b/>
          <w:bCs/>
          <w:color w:val="000000" w:themeColor="text1"/>
        </w:rPr>
        <w:t>APPLICABLE LAW:</w:t>
      </w:r>
    </w:p>
    <w:p w14:paraId="54653225" w14:textId="1878BF77" w:rsidR="008D4FF4" w:rsidRPr="00F273F6" w:rsidRDefault="008D4FF4" w:rsidP="008C4A59">
      <w:pPr>
        <w:pStyle w:val="ListParagraph"/>
        <w:numPr>
          <w:ilvl w:val="2"/>
          <w:numId w:val="2"/>
        </w:numPr>
        <w:contextualSpacing w:val="0"/>
        <w:rPr>
          <w:rFonts w:ascii="Tahoma" w:hAnsi="Tahoma" w:cs="Tahoma"/>
          <w:color w:val="000000" w:themeColor="text1"/>
        </w:rPr>
      </w:pPr>
      <w:r w:rsidRPr="00F273F6">
        <w:rPr>
          <w:rFonts w:ascii="Tahoma" w:hAnsi="Tahoma" w:cs="Tahoma"/>
          <w:b/>
          <w:bCs/>
          <w:color w:val="000000" w:themeColor="text1"/>
        </w:rPr>
        <w:t>PREVAILING LAW:</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This contract shall be construed in accordance with and is subject to the laws and rules of the State of Illinois.</w:t>
      </w:r>
    </w:p>
    <w:p w14:paraId="314F9723" w14:textId="5CFE3569" w:rsidR="008D4FF4" w:rsidRPr="00F273F6" w:rsidRDefault="008D4FF4" w:rsidP="008C4A59">
      <w:pPr>
        <w:pStyle w:val="ListParagraph"/>
        <w:numPr>
          <w:ilvl w:val="2"/>
          <w:numId w:val="2"/>
        </w:numPr>
        <w:contextualSpacing w:val="0"/>
        <w:rPr>
          <w:rFonts w:ascii="Tahoma" w:hAnsi="Tahoma" w:cs="Tahoma"/>
          <w:color w:val="000000" w:themeColor="text1"/>
        </w:rPr>
      </w:pPr>
      <w:r w:rsidRPr="00F273F6">
        <w:rPr>
          <w:rFonts w:ascii="Tahoma" w:hAnsi="Tahoma" w:cs="Tahoma"/>
          <w:b/>
          <w:bCs/>
          <w:color w:val="000000" w:themeColor="text1"/>
        </w:rPr>
        <w:t>EQUAL OPPORTUNITY:</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The Department of Human Rights’ Equal Opportunity requirements are incorporated by reference.  44 Ill. Adm. Code 750.</w:t>
      </w:r>
    </w:p>
    <w:p w14:paraId="4FBB0FE0" w14:textId="328EFB81" w:rsidR="008D4FF4" w:rsidRPr="00F273F6" w:rsidRDefault="008D4FF4" w:rsidP="008C4A59">
      <w:pPr>
        <w:pStyle w:val="ListParagraph"/>
        <w:numPr>
          <w:ilvl w:val="2"/>
          <w:numId w:val="2"/>
        </w:numPr>
        <w:contextualSpacing w:val="0"/>
        <w:rPr>
          <w:rFonts w:ascii="Tahoma" w:hAnsi="Tahoma" w:cs="Tahoma"/>
          <w:color w:val="000000" w:themeColor="text1"/>
        </w:rPr>
      </w:pPr>
      <w:r w:rsidRPr="00F273F6">
        <w:rPr>
          <w:rFonts w:ascii="Tahoma" w:hAnsi="Tahoma" w:cs="Tahoma"/>
          <w:b/>
          <w:bCs/>
          <w:color w:val="000000" w:themeColor="text1"/>
        </w:rPr>
        <w:t>COURT OF CLAIMS; ARBITRATION; SOVEREI</w:t>
      </w:r>
      <w:r w:rsidR="008F0C34" w:rsidRPr="00F273F6">
        <w:rPr>
          <w:rFonts w:ascii="Tahoma" w:hAnsi="Tahoma" w:cs="Tahoma"/>
          <w:b/>
          <w:bCs/>
          <w:color w:val="000000" w:themeColor="text1"/>
        </w:rPr>
        <w:t>G</w:t>
      </w:r>
      <w:r w:rsidRPr="00F273F6">
        <w:rPr>
          <w:rFonts w:ascii="Tahoma" w:hAnsi="Tahoma" w:cs="Tahoma"/>
          <w:b/>
          <w:bCs/>
          <w:color w:val="000000" w:themeColor="text1"/>
        </w:rPr>
        <w:t>N IMMUNITY:</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Any claim against the State arising out of this contract must be filed exclusively with the Illinois Court of Claims.  705 ILCS 505.  The State shall not </w:t>
      </w:r>
      <w:proofErr w:type="gramStart"/>
      <w:r w:rsidR="002A5166" w:rsidRPr="00F273F6">
        <w:rPr>
          <w:rFonts w:ascii="Tahoma" w:hAnsi="Tahoma" w:cs="Tahoma"/>
          <w:color w:val="000000" w:themeColor="text1"/>
        </w:rPr>
        <w:t>enter into</w:t>
      </w:r>
      <w:proofErr w:type="gramEnd"/>
      <w:r w:rsidR="002A5166" w:rsidRPr="00F273F6">
        <w:rPr>
          <w:rFonts w:ascii="Tahoma" w:hAnsi="Tahoma" w:cs="Tahoma"/>
          <w:color w:val="000000" w:themeColor="text1"/>
        </w:rPr>
        <w:t xml:space="preserve"> binding arbitration to resolve any dispute arising out of this contract.  The State of Illinois does not waive sovereign immunity by </w:t>
      </w:r>
      <w:proofErr w:type="gramStart"/>
      <w:r w:rsidR="002A5166" w:rsidRPr="00F273F6">
        <w:rPr>
          <w:rFonts w:ascii="Tahoma" w:hAnsi="Tahoma" w:cs="Tahoma"/>
          <w:color w:val="000000" w:themeColor="text1"/>
        </w:rPr>
        <w:t>entering into</w:t>
      </w:r>
      <w:proofErr w:type="gramEnd"/>
      <w:r w:rsidR="002A5166" w:rsidRPr="00F273F6">
        <w:rPr>
          <w:rFonts w:ascii="Tahoma" w:hAnsi="Tahoma" w:cs="Tahoma"/>
          <w:color w:val="000000" w:themeColor="text1"/>
        </w:rPr>
        <w:t xml:space="preserve"> this contract.  </w:t>
      </w:r>
    </w:p>
    <w:p w14:paraId="6ADADA91" w14:textId="5DA1856F" w:rsidR="008D4FF4" w:rsidRPr="00F273F6" w:rsidRDefault="008D4FF4" w:rsidP="008C4A59">
      <w:pPr>
        <w:pStyle w:val="ListParagraph"/>
        <w:numPr>
          <w:ilvl w:val="2"/>
          <w:numId w:val="2"/>
        </w:numPr>
        <w:contextualSpacing w:val="0"/>
        <w:rPr>
          <w:rFonts w:ascii="Tahoma" w:hAnsi="Tahoma" w:cs="Tahoma"/>
          <w:color w:val="000000" w:themeColor="text1"/>
        </w:rPr>
      </w:pPr>
      <w:r w:rsidRPr="00F273F6">
        <w:rPr>
          <w:rFonts w:ascii="Tahoma" w:hAnsi="Tahoma" w:cs="Tahoma"/>
          <w:b/>
          <w:bCs/>
          <w:color w:val="000000" w:themeColor="text1"/>
        </w:rPr>
        <w:t>OFFICIAL TEXT</w:t>
      </w:r>
      <w:r w:rsidR="002A5166" w:rsidRPr="00F273F6">
        <w:rPr>
          <w:rFonts w:ascii="Tahoma" w:hAnsi="Tahoma" w:cs="Tahoma"/>
          <w:b/>
          <w:bCs/>
          <w:color w:val="000000" w:themeColor="text1"/>
        </w:rPr>
        <w:t>:</w:t>
      </w:r>
      <w:r w:rsidR="002A5166" w:rsidRPr="00F273F6">
        <w:rPr>
          <w:rFonts w:ascii="Tahoma" w:hAnsi="Tahoma" w:cs="Tahoma"/>
          <w:color w:val="000000" w:themeColor="text1"/>
        </w:rPr>
        <w:t xml:space="preserve"> The official text of the statutes cited herein is incorporated by reference.  An unofficial version can be viewed at (</w:t>
      </w:r>
      <w:hyperlink r:id="rId9" w:history="1">
        <w:r w:rsidR="002A5166" w:rsidRPr="00F273F6">
          <w:rPr>
            <w:rStyle w:val="Hyperlink"/>
            <w:rFonts w:ascii="Tahoma" w:hAnsi="Tahoma" w:cs="Tahoma"/>
            <w:i/>
            <w:color w:val="000000" w:themeColor="text1"/>
          </w:rPr>
          <w:t>www.ilga.gov/legislation/ilcs/ilcs.asp</w:t>
        </w:r>
      </w:hyperlink>
      <w:r w:rsidR="002A5166" w:rsidRPr="00F273F6">
        <w:rPr>
          <w:rFonts w:ascii="Tahoma" w:hAnsi="Tahoma" w:cs="Tahoma"/>
          <w:color w:val="000000" w:themeColor="text1"/>
        </w:rPr>
        <w:t>).</w:t>
      </w:r>
    </w:p>
    <w:p w14:paraId="10EDE55C" w14:textId="393D710F" w:rsidR="008D4FF4" w:rsidRPr="00F273F6" w:rsidRDefault="008D4FF4" w:rsidP="008C4A59">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ANTI-TRUST ASSIGNMENT:</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F273F6" w:rsidRDefault="00DF3B10" w:rsidP="008C4A59">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lastRenderedPageBreak/>
        <w:t>CONTRACTUAL AUTHORITY:</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F273F6">
        <w:rPr>
          <w:rFonts w:ascii="Tahoma" w:hAnsi="Tahoma" w:cs="Tahoma"/>
          <w:color w:val="000000" w:themeColor="text1"/>
        </w:rPr>
        <w:t>designee</w:t>
      </w:r>
      <w:proofErr w:type="gramEnd"/>
      <w:r w:rsidR="002A5166" w:rsidRPr="00F273F6">
        <w:rPr>
          <w:rFonts w:ascii="Tahoma" w:hAnsi="Tahoma" w:cs="Tahoma"/>
          <w:color w:val="000000" w:themeColor="text1"/>
        </w:rPr>
        <w:t xml:space="preserve"> or State Purchasing Officer signs in addition to an Agency, he/she does so as approving officer and shall have no liability to Vendor.  When the Chief Procurement Officer or authorized </w:t>
      </w:r>
      <w:proofErr w:type="gramStart"/>
      <w:r w:rsidR="002A5166" w:rsidRPr="00F273F6">
        <w:rPr>
          <w:rFonts w:ascii="Tahoma" w:hAnsi="Tahoma" w:cs="Tahoma"/>
          <w:color w:val="000000" w:themeColor="text1"/>
        </w:rPr>
        <w:t>designee</w:t>
      </w:r>
      <w:proofErr w:type="gramEnd"/>
      <w:r w:rsidR="002A5166" w:rsidRPr="00F273F6">
        <w:rPr>
          <w:rFonts w:ascii="Tahoma" w:hAnsi="Tahoma" w:cs="Tahoma"/>
          <w:color w:val="000000" w:themeColor="text1"/>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F273F6" w:rsidRDefault="00DF3B10" w:rsidP="008C4A59">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EXPATRIATED ENTITIES:</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Except in limited circumstances, no business or member of a unitary business group, as defined in the Illinois Income Tax Act, shall submit a bid for or </w:t>
      </w:r>
      <w:proofErr w:type="gramStart"/>
      <w:r w:rsidR="002A5166" w:rsidRPr="00F273F6">
        <w:rPr>
          <w:rFonts w:ascii="Tahoma" w:hAnsi="Tahoma" w:cs="Tahoma"/>
          <w:color w:val="000000" w:themeColor="text1"/>
        </w:rPr>
        <w:t>enter into</w:t>
      </w:r>
      <w:proofErr w:type="gramEnd"/>
      <w:r w:rsidR="002A5166" w:rsidRPr="00F273F6">
        <w:rPr>
          <w:rFonts w:ascii="Tahoma" w:hAnsi="Tahoma" w:cs="Tahoma"/>
          <w:color w:val="000000" w:themeColor="text1"/>
        </w:rPr>
        <w:t xml:space="preserve"> a contract with a State agency if that business or any member of the unitary business group is an expatriated entity.</w:t>
      </w:r>
    </w:p>
    <w:p w14:paraId="57A01ABF" w14:textId="0DAC8F2A" w:rsidR="00DF3B10" w:rsidRPr="00F273F6" w:rsidRDefault="00DF3B10" w:rsidP="008C4A59">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NOTICES:</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F273F6">
        <w:rPr>
          <w:rFonts w:ascii="Tahoma" w:hAnsi="Tahoma" w:cs="Tahoma"/>
          <w:color w:val="000000" w:themeColor="text1"/>
        </w:rPr>
        <w:t>actually received</w:t>
      </w:r>
      <w:proofErr w:type="gramEnd"/>
      <w:r w:rsidR="002A5166" w:rsidRPr="00F273F6">
        <w:rPr>
          <w:rFonts w:ascii="Tahoma" w:hAnsi="Tahoma" w:cs="Tahoma"/>
          <w:color w:val="000000" w:themeColor="text1"/>
        </w:rPr>
        <w:t>.  By giving notice, either Party may change its contact information.</w:t>
      </w:r>
    </w:p>
    <w:p w14:paraId="5862CDF8" w14:textId="1676235F" w:rsidR="00DF3B10" w:rsidRPr="00F273F6" w:rsidRDefault="00DF3B10" w:rsidP="008C4A59">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MODIFICATIONS AND SURVIVAL:</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F273F6" w:rsidRDefault="00DF3B10" w:rsidP="00E951B0">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PERFORMANCE RECORD/SUSPENSION:</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Upon request of the State, Vendor </w:t>
      </w:r>
      <w:proofErr w:type="gramStart"/>
      <w:r w:rsidR="002A5166" w:rsidRPr="00F273F6">
        <w:rPr>
          <w:rFonts w:ascii="Tahoma" w:hAnsi="Tahoma" w:cs="Tahoma"/>
          <w:color w:val="000000" w:themeColor="text1"/>
        </w:rPr>
        <w:t>shall</w:t>
      </w:r>
      <w:proofErr w:type="gramEnd"/>
      <w:r w:rsidR="002A5166" w:rsidRPr="00F273F6">
        <w:rPr>
          <w:rFonts w:ascii="Tahoma" w:hAnsi="Tahoma" w:cs="Tahoma"/>
          <w:color w:val="000000" w:themeColor="text1"/>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F273F6">
        <w:rPr>
          <w:rFonts w:ascii="Tahoma" w:hAnsi="Tahoma" w:cs="Tahoma"/>
          <w:color w:val="000000" w:themeColor="text1"/>
        </w:rPr>
        <w:t>rule</w:t>
      </w:r>
      <w:proofErr w:type="gramEnd"/>
      <w:r w:rsidR="002A5166" w:rsidRPr="00F273F6">
        <w:rPr>
          <w:rFonts w:ascii="Tahoma" w:hAnsi="Tahoma" w:cs="Tahoma"/>
          <w:color w:val="000000" w:themeColor="text1"/>
        </w:rPr>
        <w:t xml:space="preserve"> to determine whether to continue this contract, suspend Vendor from doing future business with the State for a specified </w:t>
      </w:r>
      <w:proofErr w:type="gramStart"/>
      <w:r w:rsidR="002A5166" w:rsidRPr="00F273F6">
        <w:rPr>
          <w:rFonts w:ascii="Tahoma" w:hAnsi="Tahoma" w:cs="Tahoma"/>
          <w:color w:val="000000" w:themeColor="text1"/>
        </w:rPr>
        <w:t>period of time</w:t>
      </w:r>
      <w:proofErr w:type="gramEnd"/>
      <w:r w:rsidR="002A5166" w:rsidRPr="00F273F6">
        <w:rPr>
          <w:rFonts w:ascii="Tahoma" w:hAnsi="Tahoma" w:cs="Tahoma"/>
          <w:color w:val="000000" w:themeColor="text1"/>
        </w:rPr>
        <w:t>, or whether Vendor can be considered responsible on specific future contract opportunities.</w:t>
      </w:r>
    </w:p>
    <w:p w14:paraId="18B41B31" w14:textId="0D22E6CC" w:rsidR="00DF3B10" w:rsidRPr="00F273F6" w:rsidRDefault="00DF3B10" w:rsidP="00E951B0">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FREEDOM OF INFO</w:t>
      </w:r>
      <w:r w:rsidR="00341514" w:rsidRPr="00F273F6">
        <w:rPr>
          <w:rFonts w:ascii="Tahoma" w:hAnsi="Tahoma" w:cs="Tahoma"/>
          <w:b/>
          <w:bCs/>
          <w:color w:val="000000" w:themeColor="text1"/>
        </w:rPr>
        <w:t>RM</w:t>
      </w:r>
      <w:r w:rsidRPr="00F273F6">
        <w:rPr>
          <w:rFonts w:ascii="Tahoma" w:hAnsi="Tahoma" w:cs="Tahoma"/>
          <w:b/>
          <w:bCs/>
          <w:color w:val="000000" w:themeColor="text1"/>
        </w:rPr>
        <w:t>ATION ACT:</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F273F6" w:rsidRDefault="00DF3B10" w:rsidP="00E951B0">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lastRenderedPageBreak/>
        <w:t>SCHEDULE OF WORK:</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Any work performed on State premises shall be performed during the hours designated by the State and performed in a manner that does not interfere with the State and its personnel.</w:t>
      </w:r>
    </w:p>
    <w:p w14:paraId="160041D8" w14:textId="1F890894" w:rsidR="00DF3B10" w:rsidRPr="00F273F6" w:rsidRDefault="00DF3B10" w:rsidP="00E951B0">
      <w:pPr>
        <w:pStyle w:val="ListParagraph"/>
        <w:numPr>
          <w:ilvl w:val="1"/>
          <w:numId w:val="2"/>
        </w:numPr>
        <w:contextualSpacing w:val="0"/>
        <w:rPr>
          <w:rFonts w:ascii="Tahoma" w:hAnsi="Tahoma" w:cs="Tahoma"/>
          <w:b/>
          <w:bCs/>
          <w:color w:val="000000" w:themeColor="text1"/>
        </w:rPr>
      </w:pPr>
      <w:r w:rsidRPr="00F273F6">
        <w:rPr>
          <w:rFonts w:ascii="Tahoma" w:hAnsi="Tahoma" w:cs="Tahoma"/>
          <w:b/>
          <w:bCs/>
          <w:color w:val="000000" w:themeColor="text1"/>
        </w:rPr>
        <w:t>WARRANTIES FOR SUPPLIES AND SERVICES:</w:t>
      </w:r>
    </w:p>
    <w:p w14:paraId="61FF1252" w14:textId="15EE56F3" w:rsidR="002A5166" w:rsidRPr="00F273F6"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color w:val="000000" w:themeColor="text1"/>
        </w:rPr>
      </w:pPr>
      <w:r w:rsidRPr="00F273F6">
        <w:rPr>
          <w:rFonts w:ascii="Tahoma" w:hAnsi="Tahoma" w:cs="Tahoma"/>
          <w:color w:val="000000" w:themeColor="text1"/>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F273F6">
        <w:rPr>
          <w:rFonts w:ascii="Tahoma" w:hAnsi="Tahoma" w:cs="Tahoma"/>
          <w:color w:val="000000" w:themeColor="text1"/>
        </w:rPr>
        <w:t>attorney’s</w:t>
      </w:r>
      <w:proofErr w:type="gramEnd"/>
      <w:r w:rsidRPr="00F273F6">
        <w:rPr>
          <w:rFonts w:ascii="Tahoma" w:hAnsi="Tahoma" w:cs="Tahoma"/>
          <w:color w:val="000000" w:themeColor="text1"/>
        </w:rPr>
        <w:t xml:space="preserve"> fees and expenses, arising from failure of the supplies to meet such warranties.</w:t>
      </w:r>
    </w:p>
    <w:p w14:paraId="1D733259" w14:textId="77777777" w:rsidR="002A5166" w:rsidRPr="00F273F6" w:rsidRDefault="002A5166" w:rsidP="002A5166">
      <w:pPr>
        <w:pStyle w:val="ListParagraph"/>
        <w:kinsoku w:val="0"/>
        <w:overflowPunct w:val="0"/>
        <w:autoSpaceDE w:val="0"/>
        <w:autoSpaceDN w:val="0"/>
        <w:spacing w:before="240" w:after="240" w:line="276" w:lineRule="auto"/>
        <w:ind w:left="1728"/>
        <w:jc w:val="both"/>
        <w:rPr>
          <w:rFonts w:ascii="Tahoma" w:hAnsi="Tahoma" w:cs="Tahoma"/>
          <w:color w:val="000000" w:themeColor="text1"/>
        </w:rPr>
      </w:pPr>
    </w:p>
    <w:p w14:paraId="79272152" w14:textId="322CB1ED" w:rsidR="002A5166" w:rsidRPr="00F273F6"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color w:val="000000" w:themeColor="text1"/>
        </w:rPr>
      </w:pPr>
      <w:r w:rsidRPr="00F273F6">
        <w:rPr>
          <w:rFonts w:ascii="Tahoma" w:hAnsi="Tahoma" w:cs="Tahoma"/>
          <w:color w:val="000000" w:themeColor="text1"/>
        </w:rPr>
        <w:t xml:space="preserve">Vendor </w:t>
      </w:r>
      <w:proofErr w:type="gramStart"/>
      <w:r w:rsidRPr="00F273F6">
        <w:rPr>
          <w:rFonts w:ascii="Tahoma" w:hAnsi="Tahoma" w:cs="Tahoma"/>
          <w:color w:val="000000" w:themeColor="text1"/>
        </w:rPr>
        <w:t>shall</w:t>
      </w:r>
      <w:proofErr w:type="gramEnd"/>
      <w:r w:rsidRPr="00F273F6">
        <w:rPr>
          <w:rFonts w:ascii="Tahoma" w:hAnsi="Tahoma" w:cs="Tahoma"/>
          <w:color w:val="000000" w:themeColor="text1"/>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F273F6" w:rsidRDefault="002A5166" w:rsidP="002A5166">
      <w:pPr>
        <w:pStyle w:val="ListParagraph"/>
        <w:kinsoku w:val="0"/>
        <w:overflowPunct w:val="0"/>
        <w:autoSpaceDE w:val="0"/>
        <w:autoSpaceDN w:val="0"/>
        <w:spacing w:before="240" w:after="240" w:line="276" w:lineRule="auto"/>
        <w:ind w:left="1728"/>
        <w:jc w:val="both"/>
        <w:rPr>
          <w:rFonts w:ascii="Tahoma" w:hAnsi="Tahoma" w:cs="Tahoma"/>
          <w:color w:val="000000" w:themeColor="text1"/>
        </w:rPr>
      </w:pPr>
    </w:p>
    <w:p w14:paraId="60275D19" w14:textId="4F327CBF" w:rsidR="00DF3B10" w:rsidRPr="00F273F6" w:rsidRDefault="002A5166" w:rsidP="007E4A1A">
      <w:pPr>
        <w:pStyle w:val="ListParagraph"/>
        <w:numPr>
          <w:ilvl w:val="2"/>
          <w:numId w:val="2"/>
        </w:numPr>
        <w:contextualSpacing w:val="0"/>
        <w:rPr>
          <w:rFonts w:ascii="Tahoma" w:hAnsi="Tahoma" w:cs="Tahoma"/>
          <w:color w:val="000000" w:themeColor="text1"/>
        </w:rPr>
      </w:pPr>
      <w:r w:rsidRPr="00F273F6">
        <w:rPr>
          <w:rFonts w:ascii="Tahoma" w:hAnsi="Tahoma" w:cs="Tahoma"/>
          <w:color w:val="000000" w:themeColor="text1"/>
        </w:rPr>
        <w:t xml:space="preserve">Vendor warrants that all services will be performed to meet the requirements of this contract in an efficient and effective manner by trained and competent personnel.  </w:t>
      </w:r>
      <w:proofErr w:type="gramStart"/>
      <w:r w:rsidRPr="00F273F6">
        <w:rPr>
          <w:rFonts w:ascii="Tahoma" w:hAnsi="Tahoma" w:cs="Tahoma"/>
          <w:color w:val="000000" w:themeColor="text1"/>
        </w:rPr>
        <w:t>Vendor</w:t>
      </w:r>
      <w:proofErr w:type="gramEnd"/>
      <w:r w:rsidRPr="00F273F6">
        <w:rPr>
          <w:rFonts w:ascii="Tahoma" w:hAnsi="Tahoma" w:cs="Tahoma"/>
          <w:color w:val="000000" w:themeColor="text1"/>
        </w:rPr>
        <w:t xml:space="preserve"> shall monitor performances of </w:t>
      </w:r>
      <w:proofErr w:type="gramStart"/>
      <w:r w:rsidRPr="00F273F6">
        <w:rPr>
          <w:rFonts w:ascii="Tahoma" w:hAnsi="Tahoma" w:cs="Tahoma"/>
          <w:color w:val="000000" w:themeColor="text1"/>
        </w:rPr>
        <w:t>each individual</w:t>
      </w:r>
      <w:proofErr w:type="gramEnd"/>
      <w:r w:rsidRPr="00F273F6">
        <w:rPr>
          <w:rFonts w:ascii="Tahoma" w:hAnsi="Tahoma" w:cs="Tahoma"/>
          <w:color w:val="000000" w:themeColor="text1"/>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F273F6" w:rsidRDefault="00DF3B10" w:rsidP="007E4A1A">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REPORTING, STATUS AND MONITORING SPECIFICATIONS:</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 xml:space="preserve">Vendor shall immediately notify the State of any event that may have a material impact on Vendor’s ability to </w:t>
      </w:r>
      <w:proofErr w:type="gramStart"/>
      <w:r w:rsidR="002A5166" w:rsidRPr="00F273F6">
        <w:rPr>
          <w:rFonts w:ascii="Tahoma" w:hAnsi="Tahoma" w:cs="Tahoma"/>
          <w:color w:val="000000" w:themeColor="text1"/>
        </w:rPr>
        <w:t>perform</w:t>
      </w:r>
      <w:proofErr w:type="gramEnd"/>
      <w:r w:rsidR="002A5166" w:rsidRPr="00F273F6">
        <w:rPr>
          <w:rFonts w:ascii="Tahoma" w:hAnsi="Tahoma" w:cs="Tahoma"/>
          <w:color w:val="000000" w:themeColor="text1"/>
        </w:rPr>
        <w:t xml:space="preserve"> this contract.</w:t>
      </w:r>
    </w:p>
    <w:p w14:paraId="3583C690" w14:textId="232B3B50" w:rsidR="00EB6D96" w:rsidRDefault="00DF3B10" w:rsidP="00EB6D96">
      <w:pPr>
        <w:pStyle w:val="ListParagraph"/>
        <w:numPr>
          <w:ilvl w:val="1"/>
          <w:numId w:val="2"/>
        </w:numPr>
        <w:contextualSpacing w:val="0"/>
        <w:rPr>
          <w:rFonts w:ascii="Tahoma" w:hAnsi="Tahoma" w:cs="Tahoma"/>
          <w:color w:val="000000" w:themeColor="text1"/>
        </w:rPr>
      </w:pPr>
      <w:r w:rsidRPr="00F273F6">
        <w:rPr>
          <w:rFonts w:ascii="Tahoma" w:hAnsi="Tahoma" w:cs="Tahoma"/>
          <w:b/>
          <w:bCs/>
          <w:color w:val="000000" w:themeColor="text1"/>
        </w:rPr>
        <w:t>EMPLOYMENT TAX CREDIT:</w:t>
      </w:r>
      <w:r w:rsidR="002A5166" w:rsidRPr="00F273F6">
        <w:rPr>
          <w:rFonts w:ascii="Tahoma" w:hAnsi="Tahoma" w:cs="Tahoma"/>
          <w:color w:val="000000" w:themeColor="text1"/>
          <w14:ligatures w14:val="none"/>
        </w:rPr>
        <w:t xml:space="preserve"> </w:t>
      </w:r>
      <w:r w:rsidR="002A5166" w:rsidRPr="00F273F6">
        <w:rPr>
          <w:rFonts w:ascii="Tahoma" w:hAnsi="Tahoma" w:cs="Tahoma"/>
          <w:color w:val="000000" w:themeColor="text1"/>
        </w:rPr>
        <w:t>Vendors who hire qualified veterans and certain ex-offenders may be eligible for tax credits.  35 ILCS 5/216, 5/217.  Please contact the Illinois Department of Revenue (telephone #: 217-524-4772) for information about tax credits.</w:t>
      </w:r>
    </w:p>
    <w:p w14:paraId="5F01EF89" w14:textId="0A48EA1C" w:rsidR="00EB6D96" w:rsidRDefault="00EB6D96">
      <w:pPr>
        <w:rPr>
          <w:rFonts w:ascii="Tahoma" w:hAnsi="Tahoma" w:cs="Tahoma"/>
          <w:color w:val="000000" w:themeColor="text1"/>
        </w:rPr>
      </w:pPr>
      <w:r>
        <w:rPr>
          <w:rFonts w:ascii="Tahoma" w:hAnsi="Tahoma" w:cs="Tahoma"/>
          <w:color w:val="000000" w:themeColor="text1"/>
        </w:rPr>
        <w:br w:type="page"/>
      </w:r>
    </w:p>
    <w:p w14:paraId="2A49F270" w14:textId="77777777" w:rsidR="00EB6D96" w:rsidRPr="00A86999" w:rsidRDefault="00EB6D96" w:rsidP="00A86999">
      <w:pPr>
        <w:rPr>
          <w:rFonts w:ascii="Tahoma" w:hAnsi="Tahoma" w:cs="Tahoma"/>
          <w:color w:val="000000" w:themeColor="text1"/>
        </w:rPr>
      </w:pPr>
    </w:p>
    <w:p w14:paraId="7C5FA348" w14:textId="357CAC86" w:rsidR="00DF3B10" w:rsidRPr="00F273F6" w:rsidRDefault="00DF3B10" w:rsidP="007877BB">
      <w:pPr>
        <w:pStyle w:val="ListParagraph"/>
        <w:numPr>
          <w:ilvl w:val="0"/>
          <w:numId w:val="2"/>
        </w:numPr>
        <w:contextualSpacing w:val="0"/>
        <w:rPr>
          <w:rFonts w:ascii="Tahoma" w:hAnsi="Tahoma" w:cs="Tahoma"/>
          <w:b/>
          <w:bCs/>
          <w:color w:val="000000" w:themeColor="text1"/>
          <w:sz w:val="28"/>
          <w:szCs w:val="28"/>
        </w:rPr>
      </w:pPr>
      <w:r w:rsidRPr="00F273F6">
        <w:rPr>
          <w:rFonts w:ascii="Tahoma" w:hAnsi="Tahoma" w:cs="Tahoma"/>
          <w:b/>
          <w:bCs/>
          <w:color w:val="000000" w:themeColor="text1"/>
          <w:sz w:val="28"/>
          <w:szCs w:val="28"/>
        </w:rPr>
        <w:t>STATE SUPPLEMENTAL PROVISIONS</w:t>
      </w:r>
    </w:p>
    <w:p w14:paraId="0CE87C5C" w14:textId="1961ADE1" w:rsidR="002A5166" w:rsidRPr="00F273F6" w:rsidRDefault="002A5166" w:rsidP="002A5166">
      <w:pPr>
        <w:tabs>
          <w:tab w:val="left" w:pos="810"/>
        </w:tabs>
        <w:spacing w:before="240" w:after="240" w:line="23" w:lineRule="atLeast"/>
        <w:ind w:left="720"/>
        <w:jc w:val="both"/>
        <w:rPr>
          <w:rFonts w:ascii="Tahoma" w:hAnsi="Tahoma" w:cs="Tahoma"/>
          <w:iCs/>
          <w:color w:val="000000" w:themeColor="text1"/>
        </w:rPr>
      </w:pPr>
      <w:r w:rsidRPr="00F273F6">
        <w:rPr>
          <w:rFonts w:ascii="Tahoma" w:hAnsi="Tahoma" w:cs="Tahoma"/>
          <w:iCs/>
          <w:color w:val="000000" w:themeColor="text1"/>
        </w:rPr>
        <w:fldChar w:fldCharType="begin">
          <w:ffData>
            <w:name w:val="Check75"/>
            <w:enabled/>
            <w:calcOnExit w:val="0"/>
            <w:checkBox>
              <w:sizeAuto/>
              <w:default w:val="0"/>
            </w:checkBox>
          </w:ffData>
        </w:fldChar>
      </w:r>
      <w:r w:rsidRPr="00F273F6">
        <w:rPr>
          <w:rFonts w:ascii="Tahoma" w:hAnsi="Tahoma" w:cs="Tahoma"/>
          <w:iCs/>
          <w:color w:val="000000" w:themeColor="text1"/>
        </w:rPr>
        <w:instrText xml:space="preserve"> FORMCHECKBOX </w:instrText>
      </w:r>
      <w:r w:rsidRPr="00F273F6">
        <w:rPr>
          <w:rFonts w:ascii="Tahoma" w:hAnsi="Tahoma" w:cs="Tahoma"/>
          <w:iCs/>
          <w:color w:val="000000" w:themeColor="text1"/>
        </w:rPr>
      </w:r>
      <w:r w:rsidRPr="00F273F6">
        <w:rPr>
          <w:rFonts w:ascii="Tahoma" w:hAnsi="Tahoma" w:cs="Tahoma"/>
          <w:iCs/>
          <w:color w:val="000000" w:themeColor="text1"/>
        </w:rPr>
        <w:fldChar w:fldCharType="separate"/>
      </w:r>
      <w:r w:rsidRPr="00F273F6">
        <w:rPr>
          <w:rFonts w:ascii="Tahoma" w:hAnsi="Tahoma" w:cs="Tahoma"/>
          <w:iCs/>
          <w:color w:val="000000" w:themeColor="text1"/>
        </w:rPr>
        <w:fldChar w:fldCharType="end"/>
      </w:r>
      <w:r w:rsidRPr="00F273F6">
        <w:rPr>
          <w:rFonts w:ascii="Tahoma" w:hAnsi="Tahoma" w:cs="Tahoma"/>
          <w:iCs/>
          <w:color w:val="000000" w:themeColor="text1"/>
        </w:rPr>
        <w:t xml:space="preserve">       Agency Definitions</w:t>
      </w:r>
    </w:p>
    <w:p w14:paraId="2CE12A81" w14:textId="77777777" w:rsidR="002A5166" w:rsidRPr="00F273F6" w:rsidRDefault="002A5166" w:rsidP="002A5166">
      <w:pPr>
        <w:tabs>
          <w:tab w:val="left" w:pos="1440"/>
        </w:tabs>
        <w:spacing w:before="240" w:after="240" w:line="23" w:lineRule="atLeast"/>
        <w:ind w:left="720"/>
        <w:jc w:val="both"/>
        <w:rPr>
          <w:rFonts w:ascii="Tahoma" w:hAnsi="Tahoma" w:cs="Tahoma"/>
          <w:iCs/>
          <w:color w:val="000000" w:themeColor="text1"/>
        </w:rPr>
      </w:pPr>
      <w:r w:rsidRPr="00F273F6">
        <w:rPr>
          <w:rFonts w:ascii="Tahoma" w:hAnsi="Tahoma" w:cs="Tahoma"/>
          <w:iCs/>
          <w:color w:val="000000" w:themeColor="text1"/>
        </w:rPr>
        <w:fldChar w:fldCharType="begin">
          <w:ffData>
            <w:name w:val="Check76"/>
            <w:enabled/>
            <w:calcOnExit w:val="0"/>
            <w:checkBox>
              <w:sizeAuto/>
              <w:default w:val="0"/>
            </w:checkBox>
          </w:ffData>
        </w:fldChar>
      </w:r>
      <w:r w:rsidRPr="00F273F6">
        <w:rPr>
          <w:rFonts w:ascii="Tahoma" w:hAnsi="Tahoma" w:cs="Tahoma"/>
          <w:iCs/>
          <w:color w:val="000000" w:themeColor="text1"/>
        </w:rPr>
        <w:instrText xml:space="preserve"> FORMCHECKBOX </w:instrText>
      </w:r>
      <w:r w:rsidRPr="00F273F6">
        <w:rPr>
          <w:rFonts w:ascii="Tahoma" w:hAnsi="Tahoma" w:cs="Tahoma"/>
          <w:iCs/>
          <w:color w:val="000000" w:themeColor="text1"/>
        </w:rPr>
      </w:r>
      <w:r w:rsidRPr="00F273F6">
        <w:rPr>
          <w:rFonts w:ascii="Tahoma" w:hAnsi="Tahoma" w:cs="Tahoma"/>
          <w:iCs/>
          <w:color w:val="000000" w:themeColor="text1"/>
        </w:rPr>
        <w:fldChar w:fldCharType="separate"/>
      </w:r>
      <w:r w:rsidRPr="00F273F6">
        <w:rPr>
          <w:rFonts w:ascii="Tahoma" w:hAnsi="Tahoma" w:cs="Tahoma"/>
          <w:iCs/>
          <w:color w:val="000000" w:themeColor="text1"/>
        </w:rPr>
        <w:fldChar w:fldCharType="end"/>
      </w:r>
      <w:r w:rsidRPr="00F273F6">
        <w:rPr>
          <w:rFonts w:ascii="Tahoma" w:hAnsi="Tahoma" w:cs="Tahoma"/>
          <w:iCs/>
          <w:color w:val="000000" w:themeColor="text1"/>
        </w:rPr>
        <w:tab/>
        <w:t xml:space="preserve">Required Federal Clauses, Certifications and Assurances </w:t>
      </w:r>
    </w:p>
    <w:p w14:paraId="0808E2A4" w14:textId="77777777" w:rsidR="002A5166" w:rsidRPr="00F273F6" w:rsidRDefault="002A5166" w:rsidP="002A5166">
      <w:pPr>
        <w:tabs>
          <w:tab w:val="left" w:pos="1440"/>
        </w:tabs>
        <w:spacing w:before="240" w:after="240" w:line="23" w:lineRule="atLeast"/>
        <w:ind w:left="1440" w:hanging="720"/>
        <w:jc w:val="both"/>
        <w:rPr>
          <w:rFonts w:ascii="Tahoma" w:hAnsi="Tahoma" w:cs="Tahoma"/>
          <w:iCs/>
          <w:color w:val="000000" w:themeColor="text1"/>
        </w:rPr>
      </w:pPr>
      <w:r w:rsidRPr="00F273F6">
        <w:rPr>
          <w:rFonts w:ascii="Tahoma" w:hAnsi="Tahoma" w:cs="Tahoma"/>
          <w:iCs/>
          <w:color w:val="000000" w:themeColor="text1"/>
        </w:rPr>
        <w:fldChar w:fldCharType="begin">
          <w:ffData>
            <w:name w:val="Check78"/>
            <w:enabled/>
            <w:calcOnExit w:val="0"/>
            <w:checkBox>
              <w:sizeAuto/>
              <w:default w:val="0"/>
            </w:checkBox>
          </w:ffData>
        </w:fldChar>
      </w:r>
      <w:r w:rsidRPr="00F273F6">
        <w:rPr>
          <w:rFonts w:ascii="Tahoma" w:hAnsi="Tahoma" w:cs="Tahoma"/>
          <w:iCs/>
          <w:color w:val="000000" w:themeColor="text1"/>
        </w:rPr>
        <w:instrText xml:space="preserve"> FORMCHECKBOX </w:instrText>
      </w:r>
      <w:r w:rsidRPr="00F273F6">
        <w:rPr>
          <w:rFonts w:ascii="Tahoma" w:hAnsi="Tahoma" w:cs="Tahoma"/>
          <w:iCs/>
          <w:color w:val="000000" w:themeColor="text1"/>
        </w:rPr>
      </w:r>
      <w:r w:rsidRPr="00F273F6">
        <w:rPr>
          <w:rFonts w:ascii="Tahoma" w:hAnsi="Tahoma" w:cs="Tahoma"/>
          <w:iCs/>
          <w:color w:val="000000" w:themeColor="text1"/>
        </w:rPr>
        <w:fldChar w:fldCharType="separate"/>
      </w:r>
      <w:r w:rsidRPr="00F273F6">
        <w:rPr>
          <w:rFonts w:ascii="Tahoma" w:hAnsi="Tahoma" w:cs="Tahoma"/>
          <w:iCs/>
          <w:color w:val="000000" w:themeColor="text1"/>
        </w:rPr>
        <w:fldChar w:fldCharType="end"/>
      </w:r>
      <w:r w:rsidRPr="00F273F6">
        <w:rPr>
          <w:rFonts w:ascii="Tahoma" w:hAnsi="Tahoma" w:cs="Tahoma"/>
          <w:iCs/>
          <w:color w:val="000000" w:themeColor="text1"/>
        </w:rPr>
        <w:tab/>
        <w:t>Public Works Requirements (construction and maintenance of a public work) 820 ILCS 130/4.</w:t>
      </w:r>
    </w:p>
    <w:p w14:paraId="7B283111" w14:textId="77777777" w:rsidR="002A5166" w:rsidRPr="00F273F6" w:rsidRDefault="002A5166" w:rsidP="002A5166">
      <w:pPr>
        <w:tabs>
          <w:tab w:val="left" w:pos="1440"/>
        </w:tabs>
        <w:spacing w:before="240" w:after="240" w:line="23" w:lineRule="atLeast"/>
        <w:ind w:left="1440" w:hanging="720"/>
        <w:jc w:val="both"/>
        <w:rPr>
          <w:rFonts w:ascii="Tahoma" w:hAnsi="Tahoma" w:cs="Tahoma"/>
          <w:iCs/>
          <w:color w:val="000000" w:themeColor="text1"/>
        </w:rPr>
      </w:pPr>
      <w:r w:rsidRPr="00F273F6">
        <w:rPr>
          <w:rFonts w:ascii="Tahoma" w:hAnsi="Tahoma" w:cs="Tahoma"/>
          <w:iCs/>
          <w:color w:val="000000" w:themeColor="text1"/>
        </w:rPr>
        <w:fldChar w:fldCharType="begin">
          <w:ffData>
            <w:name w:val="Check80"/>
            <w:enabled/>
            <w:calcOnExit w:val="0"/>
            <w:checkBox>
              <w:sizeAuto/>
              <w:default w:val="0"/>
            </w:checkBox>
          </w:ffData>
        </w:fldChar>
      </w:r>
      <w:r w:rsidRPr="00F273F6">
        <w:rPr>
          <w:rFonts w:ascii="Tahoma" w:hAnsi="Tahoma" w:cs="Tahoma"/>
          <w:iCs/>
          <w:color w:val="000000" w:themeColor="text1"/>
        </w:rPr>
        <w:instrText xml:space="preserve"> FORMCHECKBOX </w:instrText>
      </w:r>
      <w:r w:rsidRPr="00F273F6">
        <w:rPr>
          <w:rFonts w:ascii="Tahoma" w:hAnsi="Tahoma" w:cs="Tahoma"/>
          <w:iCs/>
          <w:color w:val="000000" w:themeColor="text1"/>
        </w:rPr>
      </w:r>
      <w:r w:rsidRPr="00F273F6">
        <w:rPr>
          <w:rFonts w:ascii="Tahoma" w:hAnsi="Tahoma" w:cs="Tahoma"/>
          <w:iCs/>
          <w:color w:val="000000" w:themeColor="text1"/>
        </w:rPr>
        <w:fldChar w:fldCharType="separate"/>
      </w:r>
      <w:r w:rsidRPr="00F273F6">
        <w:rPr>
          <w:rFonts w:ascii="Tahoma" w:hAnsi="Tahoma" w:cs="Tahoma"/>
          <w:iCs/>
          <w:color w:val="000000" w:themeColor="text1"/>
        </w:rPr>
        <w:fldChar w:fldCharType="end"/>
      </w:r>
      <w:r w:rsidRPr="00F273F6">
        <w:rPr>
          <w:rFonts w:ascii="Tahoma" w:hAnsi="Tahoma" w:cs="Tahoma"/>
          <w:iCs/>
          <w:color w:val="000000" w:themeColor="text1"/>
        </w:rPr>
        <w:tab/>
        <w:t>Prevailing Wage (janitorial cleaning, window cleaning, building and grounds, site technician, natural resources, food services, security services, and printing, if valued at more than $200 per month or $2,000 per year) 30 ILCS 500/25-60.</w:t>
      </w:r>
    </w:p>
    <w:p w14:paraId="2AAC825A" w14:textId="77777777" w:rsidR="002A5166" w:rsidRPr="00F273F6" w:rsidRDefault="002A5166" w:rsidP="002A5166">
      <w:pPr>
        <w:tabs>
          <w:tab w:val="left" w:pos="1440"/>
        </w:tabs>
        <w:spacing w:before="240" w:after="240" w:line="23" w:lineRule="atLeast"/>
        <w:ind w:left="720"/>
        <w:jc w:val="both"/>
        <w:rPr>
          <w:rFonts w:ascii="Tahoma" w:hAnsi="Tahoma" w:cs="Tahoma"/>
          <w:iCs/>
          <w:color w:val="000000" w:themeColor="text1"/>
        </w:rPr>
      </w:pPr>
      <w:r w:rsidRPr="00F273F6">
        <w:rPr>
          <w:rFonts w:ascii="Tahoma" w:hAnsi="Tahoma" w:cs="Tahoma"/>
          <w:iCs/>
          <w:color w:val="000000" w:themeColor="text1"/>
        </w:rPr>
        <w:fldChar w:fldCharType="begin">
          <w:ffData>
            <w:name w:val="Check82"/>
            <w:enabled/>
            <w:calcOnExit w:val="0"/>
            <w:checkBox>
              <w:sizeAuto/>
              <w:default w:val="0"/>
            </w:checkBox>
          </w:ffData>
        </w:fldChar>
      </w:r>
      <w:r w:rsidRPr="00F273F6">
        <w:rPr>
          <w:rFonts w:ascii="Tahoma" w:hAnsi="Tahoma" w:cs="Tahoma"/>
          <w:iCs/>
          <w:color w:val="000000" w:themeColor="text1"/>
        </w:rPr>
        <w:instrText xml:space="preserve"> FORMCHECKBOX </w:instrText>
      </w:r>
      <w:r w:rsidRPr="00F273F6">
        <w:rPr>
          <w:rFonts w:ascii="Tahoma" w:hAnsi="Tahoma" w:cs="Tahoma"/>
          <w:iCs/>
          <w:color w:val="000000" w:themeColor="text1"/>
        </w:rPr>
      </w:r>
      <w:r w:rsidRPr="00F273F6">
        <w:rPr>
          <w:rFonts w:ascii="Tahoma" w:hAnsi="Tahoma" w:cs="Tahoma"/>
          <w:iCs/>
          <w:color w:val="000000" w:themeColor="text1"/>
        </w:rPr>
        <w:fldChar w:fldCharType="separate"/>
      </w:r>
      <w:r w:rsidRPr="00F273F6">
        <w:rPr>
          <w:rFonts w:ascii="Tahoma" w:hAnsi="Tahoma" w:cs="Tahoma"/>
          <w:iCs/>
          <w:color w:val="000000" w:themeColor="text1"/>
        </w:rPr>
        <w:fldChar w:fldCharType="end"/>
      </w:r>
      <w:r w:rsidRPr="00F273F6">
        <w:rPr>
          <w:rFonts w:ascii="Tahoma" w:hAnsi="Tahoma" w:cs="Tahoma"/>
          <w:iCs/>
          <w:color w:val="000000" w:themeColor="text1"/>
        </w:rPr>
        <w:tab/>
        <w:t>Agency Specific Terms and Conditions</w:t>
      </w:r>
    </w:p>
    <w:p w14:paraId="3492AF98" w14:textId="77777777" w:rsidR="002A5166" w:rsidRPr="00F273F6" w:rsidRDefault="002A5166" w:rsidP="002A5166">
      <w:pPr>
        <w:tabs>
          <w:tab w:val="left" w:pos="1440"/>
        </w:tabs>
        <w:spacing w:before="240" w:after="240" w:line="23" w:lineRule="atLeast"/>
        <w:ind w:left="720"/>
        <w:jc w:val="both"/>
        <w:rPr>
          <w:rFonts w:ascii="Tahoma" w:hAnsi="Tahoma" w:cs="Tahoma"/>
          <w:iCs/>
          <w:color w:val="000000" w:themeColor="text1"/>
        </w:rPr>
      </w:pPr>
      <w:r w:rsidRPr="00F273F6">
        <w:rPr>
          <w:rFonts w:ascii="Tahoma" w:hAnsi="Tahoma" w:cs="Tahoma"/>
          <w:iCs/>
          <w:color w:val="000000" w:themeColor="text1"/>
        </w:rPr>
        <w:fldChar w:fldCharType="begin">
          <w:ffData>
            <w:name w:val="Check85"/>
            <w:enabled/>
            <w:calcOnExit w:val="0"/>
            <w:checkBox>
              <w:sizeAuto/>
              <w:default w:val="0"/>
            </w:checkBox>
          </w:ffData>
        </w:fldChar>
      </w:r>
      <w:r w:rsidRPr="00F273F6">
        <w:rPr>
          <w:rFonts w:ascii="Tahoma" w:hAnsi="Tahoma" w:cs="Tahoma"/>
          <w:iCs/>
          <w:color w:val="000000" w:themeColor="text1"/>
        </w:rPr>
        <w:instrText xml:space="preserve"> FORMCHECKBOX </w:instrText>
      </w:r>
      <w:r w:rsidRPr="00F273F6">
        <w:rPr>
          <w:rFonts w:ascii="Tahoma" w:hAnsi="Tahoma" w:cs="Tahoma"/>
          <w:iCs/>
          <w:color w:val="000000" w:themeColor="text1"/>
        </w:rPr>
      </w:r>
      <w:r w:rsidRPr="00F273F6">
        <w:rPr>
          <w:rFonts w:ascii="Tahoma" w:hAnsi="Tahoma" w:cs="Tahoma"/>
          <w:iCs/>
          <w:color w:val="000000" w:themeColor="text1"/>
        </w:rPr>
        <w:fldChar w:fldCharType="separate"/>
      </w:r>
      <w:r w:rsidRPr="00F273F6">
        <w:rPr>
          <w:rFonts w:ascii="Tahoma" w:hAnsi="Tahoma" w:cs="Tahoma"/>
          <w:iCs/>
          <w:color w:val="000000" w:themeColor="text1"/>
        </w:rPr>
        <w:fldChar w:fldCharType="end"/>
      </w:r>
      <w:r w:rsidRPr="00F273F6">
        <w:rPr>
          <w:rFonts w:ascii="Tahoma" w:hAnsi="Tahoma" w:cs="Tahoma"/>
          <w:iCs/>
          <w:color w:val="000000" w:themeColor="text1"/>
        </w:rPr>
        <w:tab/>
        <w:t>Other (describe)</w:t>
      </w:r>
    </w:p>
    <w:p w14:paraId="68F06417" w14:textId="77777777" w:rsidR="00A91028" w:rsidRPr="00F273F6" w:rsidRDefault="00A91028" w:rsidP="002A5166">
      <w:pPr>
        <w:pStyle w:val="ListParagraph"/>
        <w:ind w:left="360"/>
        <w:contextualSpacing w:val="0"/>
        <w:rPr>
          <w:rFonts w:ascii="Tahoma" w:hAnsi="Tahoma" w:cs="Tahoma"/>
          <w:color w:val="000000" w:themeColor="text1"/>
        </w:rPr>
      </w:pPr>
    </w:p>
    <w:p w14:paraId="291B4FBB" w14:textId="77777777" w:rsidR="00F273F6" w:rsidRPr="00F273F6" w:rsidRDefault="00F273F6" w:rsidP="002A5166">
      <w:pPr>
        <w:pStyle w:val="ListParagraph"/>
        <w:ind w:left="360"/>
        <w:contextualSpacing w:val="0"/>
        <w:rPr>
          <w:rFonts w:ascii="Tahoma" w:hAnsi="Tahoma" w:cs="Tahoma"/>
          <w:color w:val="000000" w:themeColor="text1"/>
        </w:rPr>
      </w:pPr>
    </w:p>
    <w:p w14:paraId="69F8B213" w14:textId="77777777" w:rsidR="00F273F6" w:rsidRPr="00F273F6" w:rsidRDefault="00F273F6" w:rsidP="002A5166">
      <w:pPr>
        <w:pStyle w:val="ListParagraph"/>
        <w:ind w:left="360"/>
        <w:contextualSpacing w:val="0"/>
        <w:rPr>
          <w:rFonts w:ascii="Tahoma" w:hAnsi="Tahoma" w:cs="Tahoma"/>
          <w:color w:val="000000" w:themeColor="text1"/>
        </w:rPr>
      </w:pPr>
    </w:p>
    <w:p w14:paraId="366A178A" w14:textId="7DC83CDB" w:rsidR="00DF3B10" w:rsidRPr="00F273F6" w:rsidRDefault="00DF3B10" w:rsidP="007877BB">
      <w:pPr>
        <w:pStyle w:val="ListParagraph"/>
        <w:numPr>
          <w:ilvl w:val="0"/>
          <w:numId w:val="2"/>
        </w:numPr>
        <w:contextualSpacing w:val="0"/>
        <w:rPr>
          <w:rFonts w:ascii="Tahoma" w:hAnsi="Tahoma" w:cs="Tahoma"/>
          <w:b/>
          <w:bCs/>
          <w:color w:val="000000" w:themeColor="text1"/>
          <w:sz w:val="28"/>
          <w:szCs w:val="28"/>
        </w:rPr>
      </w:pPr>
      <w:r w:rsidRPr="00F273F6">
        <w:rPr>
          <w:rFonts w:ascii="Tahoma" w:hAnsi="Tahoma" w:cs="Tahoma"/>
          <w:b/>
          <w:bCs/>
          <w:color w:val="000000" w:themeColor="text1"/>
          <w:sz w:val="28"/>
          <w:szCs w:val="28"/>
        </w:rPr>
        <w:t>ATTACHMENTS</w:t>
      </w:r>
    </w:p>
    <w:p w14:paraId="1365CA16" w14:textId="77777777" w:rsidR="00DF3B10" w:rsidRPr="00F273F6" w:rsidRDefault="00DF3B10"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color w:val="000000" w:themeColor="text1"/>
        </w:rPr>
      </w:pPr>
      <w:r w:rsidRPr="00F273F6">
        <w:rPr>
          <w:rFonts w:ascii="Tahoma" w:hAnsi="Tahoma" w:cs="Tahoma"/>
          <w:b/>
          <w:bCs/>
          <w:color w:val="000000" w:themeColor="text1"/>
        </w:rPr>
        <w:t>Illinois Standard Certifications</w:t>
      </w:r>
    </w:p>
    <w:p w14:paraId="3492790E" w14:textId="3113CD6F" w:rsidR="0045742C" w:rsidRPr="00F273F6" w:rsidRDefault="0045742C"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color w:val="000000" w:themeColor="text1"/>
        </w:rPr>
      </w:pPr>
      <w:r w:rsidRPr="00F273F6">
        <w:rPr>
          <w:rFonts w:ascii="Tahoma" w:hAnsi="Tahoma" w:cs="Tahoma"/>
          <w:b/>
          <w:bCs/>
          <w:color w:val="000000" w:themeColor="text1"/>
        </w:rPr>
        <w:t>BidBuy Purchase Order</w:t>
      </w:r>
    </w:p>
    <w:p w14:paraId="1A77BA48" w14:textId="71FB26FA" w:rsidR="00C4637C" w:rsidRPr="00F273F6" w:rsidRDefault="00CA0F1D" w:rsidP="00C4637C">
      <w:pPr>
        <w:rPr>
          <w:rFonts w:ascii="Tahoma" w:hAnsi="Tahoma" w:cs="Tahoma"/>
          <w:color w:val="000000" w:themeColor="text1"/>
          <w:sz w:val="28"/>
          <w:szCs w:val="28"/>
        </w:rPr>
      </w:pPr>
      <w:r w:rsidRPr="00F273F6">
        <w:rPr>
          <w:rFonts w:ascii="Tahoma" w:hAnsi="Tahoma" w:cs="Tahoma"/>
          <w:color w:val="000000" w:themeColor="text1"/>
          <w:sz w:val="28"/>
          <w:szCs w:val="28"/>
        </w:rPr>
        <w:br w:type="page"/>
      </w:r>
    </w:p>
    <w:p w14:paraId="0AD550D1" w14:textId="77777777" w:rsidR="00A752B3" w:rsidRPr="00F273F6" w:rsidRDefault="00A752B3" w:rsidP="00A752B3">
      <w:pPr>
        <w:jc w:val="center"/>
        <w:rPr>
          <w:rFonts w:ascii="Tahoma" w:hAnsi="Tahoma" w:cs="Tahoma"/>
          <w:i/>
          <w:iCs/>
          <w:color w:val="000000" w:themeColor="text1"/>
          <w:sz w:val="28"/>
          <w:szCs w:val="28"/>
        </w:rPr>
      </w:pPr>
      <w:r>
        <w:rPr>
          <w:rFonts w:ascii="Tahoma" w:hAnsi="Tahoma" w:cs="Tahoma"/>
          <w:i/>
          <w:iCs/>
          <w:color w:val="000000" w:themeColor="text1"/>
          <w:sz w:val="28"/>
          <w:szCs w:val="28"/>
        </w:rPr>
        <w:lastRenderedPageBreak/>
        <w:t>Illinois Commerce Commission</w:t>
      </w:r>
    </w:p>
    <w:p w14:paraId="348A28F5" w14:textId="77777777" w:rsidR="00A752B3" w:rsidRPr="00F273F6" w:rsidRDefault="00A752B3" w:rsidP="00A752B3">
      <w:pPr>
        <w:jc w:val="center"/>
        <w:rPr>
          <w:rFonts w:ascii="Tahoma" w:hAnsi="Tahoma" w:cs="Tahoma"/>
          <w:color w:val="000000" w:themeColor="text1"/>
          <w:sz w:val="28"/>
          <w:szCs w:val="28"/>
        </w:rPr>
      </w:pPr>
      <w:r w:rsidRPr="00F273F6">
        <w:rPr>
          <w:rFonts w:ascii="Tahoma" w:hAnsi="Tahoma" w:cs="Tahoma"/>
          <w:color w:val="000000" w:themeColor="text1"/>
          <w:sz w:val="28"/>
          <w:szCs w:val="28"/>
        </w:rPr>
        <w:t xml:space="preserve">Contract </w:t>
      </w:r>
    </w:p>
    <w:p w14:paraId="33522056" w14:textId="77777777" w:rsidR="00A752B3" w:rsidRPr="00F273F6" w:rsidRDefault="00A752B3" w:rsidP="00A752B3">
      <w:pPr>
        <w:jc w:val="center"/>
        <w:rPr>
          <w:rFonts w:ascii="Tahoma" w:hAnsi="Tahoma" w:cs="Tahoma"/>
          <w:i/>
          <w:iCs/>
          <w:color w:val="000000" w:themeColor="text1"/>
          <w:sz w:val="28"/>
          <w:szCs w:val="28"/>
        </w:rPr>
      </w:pPr>
      <w:r w:rsidRPr="00F273F6">
        <w:rPr>
          <w:rFonts w:ascii="Tahoma" w:hAnsi="Tahoma" w:cs="Tahoma"/>
          <w:i/>
          <w:iCs/>
          <w:color w:val="000000" w:themeColor="text1"/>
          <w:sz w:val="28"/>
          <w:szCs w:val="28"/>
        </w:rPr>
        <w:t>SUV’s – Mid-Size</w:t>
      </w:r>
    </w:p>
    <w:p w14:paraId="438C0F84" w14:textId="77777777" w:rsidR="00C4637C" w:rsidRPr="00F273F6" w:rsidRDefault="00C4637C" w:rsidP="00C4637C">
      <w:pPr>
        <w:spacing w:after="0" w:line="240" w:lineRule="auto"/>
        <w:ind w:left="-90"/>
        <w:rPr>
          <w:rFonts w:ascii="Tahoma" w:eastAsia="Times New Roman" w:hAnsi="Tahoma" w:cs="Tahoma"/>
          <w:b/>
          <w:color w:val="000000" w:themeColor="text1"/>
          <w14:ligatures w14:val="none"/>
        </w:rPr>
      </w:pPr>
      <w:r w:rsidRPr="00F273F6">
        <w:rPr>
          <w:rFonts w:ascii="Tahoma" w:eastAsia="Times New Roman" w:hAnsi="Tahoma" w:cs="Tahoma"/>
          <w:b/>
          <w:color w:val="000000" w:themeColor="text1"/>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F273F6" w:rsidRPr="00F273F6"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Vendor Name: </w:t>
            </w:r>
            <w:sdt>
              <w:sdtPr>
                <w:rPr>
                  <w:rFonts w:ascii="Tahoma" w:hAnsi="Tahoma" w:cs="Tahoma"/>
                  <w:color w:val="000000" w:themeColor="text1"/>
                </w:rPr>
                <w:alias w:val="V:  Vendor Name"/>
                <w:tag w:val="Vendor Name"/>
                <w:id w:val="4081340"/>
                <w:placeholder>
                  <w:docPart w:val="0B7F34E7ADDE4F3F81E58B7318028875"/>
                </w:placeholder>
                <w:showingPlcHdr/>
              </w:sdtPr>
              <w:sdtEndPr/>
              <w:sdtContent>
                <w:r w:rsidRPr="00F273F6">
                  <w:rPr>
                    <w:rFonts w:ascii="Tahoma" w:hAnsi="Tahoma" w:cs="Tahoma"/>
                    <w:color w:val="000000" w:themeColor="text1"/>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Address (City/State/Zip): </w:t>
            </w:r>
            <w:sdt>
              <w:sdtPr>
                <w:rPr>
                  <w:rFonts w:ascii="Tahoma" w:hAnsi="Tahoma" w:cs="Tahoma"/>
                  <w:color w:val="000000" w:themeColor="text1"/>
                </w:rPr>
                <w:alias w:val="V:  Vendor Address"/>
                <w:tag w:val="Vendor Address"/>
                <w:id w:val="4081341"/>
                <w:placeholder>
                  <w:docPart w:val="52DC4525905743778816088F553FF4D1"/>
                </w:placeholder>
                <w:showingPlcHdr/>
              </w:sdtPr>
              <w:sdtEndPr/>
              <w:sdtContent>
                <w:r w:rsidRPr="00F273F6">
                  <w:rPr>
                    <w:rFonts w:ascii="Tahoma" w:hAnsi="Tahoma" w:cs="Tahoma"/>
                    <w:color w:val="000000" w:themeColor="text1"/>
                  </w:rPr>
                  <w:t>Click here to enter text.</w:t>
                </w:r>
              </w:sdtContent>
            </w:sdt>
            <w:r w:rsidRPr="00F273F6">
              <w:rPr>
                <w:rFonts w:ascii="Tahoma" w:hAnsi="Tahoma" w:cs="Tahoma"/>
                <w:color w:val="000000" w:themeColor="text1"/>
              </w:rPr>
              <w:tab/>
            </w:r>
          </w:p>
        </w:tc>
      </w:tr>
      <w:tr w:rsidR="00F273F6" w:rsidRPr="00F273F6"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F273F6" w:rsidRDefault="00C4637C" w:rsidP="00C4637C">
            <w:pPr>
              <w:rPr>
                <w:rFonts w:ascii="Tahoma" w:hAnsi="Tahoma" w:cs="Tahoma"/>
                <w:color w:val="000000" w:themeColor="text1"/>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Phone: </w:t>
            </w:r>
            <w:sdt>
              <w:sdtPr>
                <w:rPr>
                  <w:rFonts w:ascii="Tahoma" w:hAnsi="Tahoma" w:cs="Tahoma"/>
                  <w:color w:val="000000" w:themeColor="text1"/>
                </w:rPr>
                <w:alias w:val="V:  Vendor Phone Number"/>
                <w:tag w:val="Vendor Phone Number"/>
                <w:id w:val="4081342"/>
                <w:placeholder>
                  <w:docPart w:val="3C26C073244546E08077065FB90B2009"/>
                </w:placeholder>
                <w:showingPlcHdr/>
              </w:sdtPr>
              <w:sdtEndPr/>
              <w:sdtContent>
                <w:r w:rsidRPr="00F273F6">
                  <w:rPr>
                    <w:rFonts w:ascii="Tahoma" w:hAnsi="Tahoma" w:cs="Tahoma"/>
                    <w:color w:val="000000" w:themeColor="text1"/>
                  </w:rPr>
                  <w:t>Click here to enter text.</w:t>
                </w:r>
              </w:sdtContent>
            </w:sdt>
            <w:r w:rsidRPr="00F273F6">
              <w:rPr>
                <w:rFonts w:ascii="Tahoma" w:hAnsi="Tahoma" w:cs="Tahoma"/>
                <w:color w:val="000000" w:themeColor="text1"/>
              </w:rPr>
              <w:tab/>
            </w:r>
          </w:p>
        </w:tc>
      </w:tr>
      <w:tr w:rsidR="00F273F6" w:rsidRPr="00F273F6"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Printed Name: </w:t>
            </w:r>
            <w:sdt>
              <w:sdtPr>
                <w:rPr>
                  <w:rFonts w:ascii="Tahoma" w:hAnsi="Tahoma" w:cs="Tahoma"/>
                  <w:color w:val="000000" w:themeColor="text1"/>
                </w:rPr>
                <w:alias w:val="V:  Printed Name of Signator"/>
                <w:tag w:val="Printed Name of Signator"/>
                <w:id w:val="183038963"/>
                <w:placeholder>
                  <w:docPart w:val="B5076DCF089947EF966CB902C84D8928"/>
                </w:placeholder>
                <w:showingPlcHdr/>
              </w:sdtPr>
              <w:sdtEndPr/>
              <w:sdtContent>
                <w:r w:rsidRPr="00F273F6">
                  <w:rPr>
                    <w:rFonts w:ascii="Tahoma" w:hAnsi="Tahoma" w:cs="Tahoma"/>
                    <w:color w:val="000000" w:themeColor="text1"/>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 xml:space="preserve">Email: </w:t>
            </w:r>
            <w:sdt>
              <w:sdtPr>
                <w:rPr>
                  <w:rFonts w:ascii="Tahoma" w:hAnsi="Tahoma" w:cs="Tahoma"/>
                  <w:color w:val="000000" w:themeColor="text1"/>
                </w:rPr>
                <w:alias w:val="V:  Vendor Email Address"/>
                <w:tag w:val="Vendor Email Address"/>
                <w:id w:val="4081344"/>
                <w:placeholder>
                  <w:docPart w:val="8CE3C97551344B258E6EF182038FEAB9"/>
                </w:placeholder>
                <w:showingPlcHdr/>
              </w:sdtPr>
              <w:sdtEndPr/>
              <w:sdtContent>
                <w:r w:rsidRPr="00F273F6">
                  <w:rPr>
                    <w:rFonts w:ascii="Tahoma" w:hAnsi="Tahoma" w:cs="Tahoma"/>
                    <w:color w:val="000000" w:themeColor="text1"/>
                  </w:rPr>
                  <w:t>Click here to enter text.</w:t>
                </w:r>
              </w:sdtContent>
            </w:sdt>
          </w:p>
        </w:tc>
      </w:tr>
      <w:tr w:rsidR="00F273F6" w:rsidRPr="00F273F6"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Title: </w:t>
            </w:r>
            <w:sdt>
              <w:sdtPr>
                <w:rPr>
                  <w:rFonts w:ascii="Tahoma" w:hAnsi="Tahoma" w:cs="Tahoma"/>
                  <w:color w:val="000000" w:themeColor="text1"/>
                </w:rPr>
                <w:alias w:val="V:  Title of Signator"/>
                <w:tag w:val="Title of Signator"/>
                <w:id w:val="183038964"/>
                <w:placeholder>
                  <w:docPart w:val="561BB912EF87419591B4ECDFF1C243A4"/>
                </w:placeholder>
                <w:showingPlcHdr/>
              </w:sdtPr>
              <w:sdtEndPr/>
              <w:sdtContent>
                <w:r w:rsidRPr="00F273F6">
                  <w:rPr>
                    <w:rFonts w:ascii="Tahoma" w:hAnsi="Tahoma" w:cs="Tahoma"/>
                    <w:color w:val="000000" w:themeColor="text1"/>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Date:</w:t>
            </w:r>
          </w:p>
        </w:tc>
      </w:tr>
      <w:tr w:rsidR="00F273F6" w:rsidRPr="00F273F6"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highlight w:val="yellow"/>
              </w:rPr>
              <w:t>Signature</w:t>
            </w:r>
            <w:r w:rsidRPr="00F273F6">
              <w:rPr>
                <w:rFonts w:ascii="Tahoma" w:hAnsi="Tahoma" w:cs="Tahoma"/>
                <w:color w:val="000000" w:themeColor="text1"/>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F273F6" w:rsidRDefault="00C4637C" w:rsidP="00C4637C">
            <w:pPr>
              <w:rPr>
                <w:rFonts w:ascii="Tahoma" w:hAnsi="Tahoma" w:cs="Tahoma"/>
                <w:color w:val="000000" w:themeColor="text1"/>
              </w:rPr>
            </w:pPr>
          </w:p>
        </w:tc>
      </w:tr>
    </w:tbl>
    <w:p w14:paraId="22FA72AD" w14:textId="77777777" w:rsidR="00C4637C" w:rsidRPr="00F273F6" w:rsidRDefault="00C4637C" w:rsidP="00C4637C">
      <w:pPr>
        <w:spacing w:before="120" w:after="0" w:line="240" w:lineRule="auto"/>
        <w:ind w:left="-90"/>
        <w:rPr>
          <w:rFonts w:ascii="Tahoma" w:eastAsia="Times New Roman" w:hAnsi="Tahoma" w:cs="Tahoma"/>
          <w:b/>
          <w:color w:val="000000" w:themeColor="text1"/>
          <w14:ligatures w14:val="none"/>
        </w:rPr>
      </w:pPr>
      <w:r w:rsidRPr="00F273F6">
        <w:rPr>
          <w:rFonts w:ascii="Tahoma" w:eastAsia="Times New Roman" w:hAnsi="Tahoma" w:cs="Tahoma"/>
          <w:b/>
          <w:color w:val="000000" w:themeColor="text1"/>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F273F6" w:rsidRPr="00F273F6" w14:paraId="44E56867" w14:textId="77777777" w:rsidTr="00EE584C">
        <w:trPr>
          <w:trHeight w:val="576"/>
        </w:trPr>
        <w:tc>
          <w:tcPr>
            <w:tcW w:w="5598" w:type="dxa"/>
            <w:vAlign w:val="center"/>
          </w:tcPr>
          <w:p w14:paraId="7D0E291E" w14:textId="07ABA479"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 xml:space="preserve">Purchasing Agency: </w:t>
            </w:r>
            <w:sdt>
              <w:sdtPr>
                <w:rPr>
                  <w:rFonts w:ascii="Tahoma" w:hAnsi="Tahoma" w:cs="Tahoma"/>
                  <w:color w:val="000000" w:themeColor="text1"/>
                </w:rPr>
                <w:alias w:val="S:  Procuring Agency Name"/>
                <w:tag w:val="Procuring Agency Name"/>
                <w:id w:val="4081345"/>
                <w:placeholder>
                  <w:docPart w:val="F29EB964C46B45D7BC2635322C167DBE"/>
                </w:placeholder>
              </w:sdtPr>
              <w:sdtEndPr/>
              <w:sdtContent>
                <w:r w:rsidR="00A752B3">
                  <w:rPr>
                    <w:rFonts w:ascii="Tahoma" w:hAnsi="Tahoma" w:cs="Tahoma"/>
                    <w:color w:val="000000" w:themeColor="text1"/>
                  </w:rPr>
                  <w:t>Illinois Commerce Commission</w:t>
                </w:r>
              </w:sdtContent>
            </w:sdt>
          </w:p>
        </w:tc>
        <w:tc>
          <w:tcPr>
            <w:tcW w:w="5310" w:type="dxa"/>
            <w:vAlign w:val="center"/>
          </w:tcPr>
          <w:p w14:paraId="234C65AD" w14:textId="5D02C066"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Phone: </w:t>
            </w:r>
            <w:sdt>
              <w:sdtPr>
                <w:rPr>
                  <w:rFonts w:ascii="Tahoma" w:hAnsi="Tahoma" w:cs="Tahoma"/>
                  <w:color w:val="000000" w:themeColor="text1"/>
                </w:rPr>
                <w:alias w:val="S:  Phone of Official Signator"/>
                <w:tag w:val="Phone of Official Signator"/>
                <w:id w:val="4081346"/>
                <w:placeholder>
                  <w:docPart w:val="1CFE9232E36C445899BAAED7F01EB690"/>
                </w:placeholder>
              </w:sdtPr>
              <w:sdtEndPr/>
              <w:sdtContent>
                <w:r w:rsidR="005048E7">
                  <w:rPr>
                    <w:rFonts w:ascii="Tahoma" w:hAnsi="Tahoma" w:cs="Tahoma"/>
                    <w:color w:val="000000" w:themeColor="text1"/>
                  </w:rPr>
                  <w:t>217-78</w:t>
                </w:r>
                <w:r w:rsidR="00A752B3">
                  <w:rPr>
                    <w:rFonts w:ascii="Tahoma" w:hAnsi="Tahoma" w:cs="Tahoma"/>
                    <w:color w:val="000000" w:themeColor="text1"/>
                  </w:rPr>
                  <w:t>2</w:t>
                </w:r>
                <w:r w:rsidR="005048E7">
                  <w:rPr>
                    <w:rFonts w:ascii="Tahoma" w:hAnsi="Tahoma" w:cs="Tahoma"/>
                    <w:color w:val="000000" w:themeColor="text1"/>
                  </w:rPr>
                  <w:t>-</w:t>
                </w:r>
                <w:r w:rsidR="00A752B3">
                  <w:rPr>
                    <w:rFonts w:ascii="Tahoma" w:hAnsi="Tahoma" w:cs="Tahoma"/>
                    <w:color w:val="000000" w:themeColor="text1"/>
                  </w:rPr>
                  <w:t>9715</w:t>
                </w:r>
              </w:sdtContent>
            </w:sdt>
          </w:p>
        </w:tc>
      </w:tr>
      <w:tr w:rsidR="00F273F6" w:rsidRPr="00F273F6" w14:paraId="396A28AD" w14:textId="77777777" w:rsidTr="00EE584C">
        <w:trPr>
          <w:trHeight w:val="576"/>
        </w:trPr>
        <w:tc>
          <w:tcPr>
            <w:tcW w:w="5598" w:type="dxa"/>
            <w:vAlign w:val="center"/>
          </w:tcPr>
          <w:p w14:paraId="2FE306FE" w14:textId="281BD0F1"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Street Address: </w:t>
            </w:r>
            <w:sdt>
              <w:sdtPr>
                <w:rPr>
                  <w:rFonts w:ascii="Tahoma" w:hAnsi="Tahoma" w:cs="Tahoma"/>
                  <w:color w:val="000000" w:themeColor="text1"/>
                </w:rPr>
                <w:alias w:val="S:  Procuring Agency Street Address"/>
                <w:tag w:val="Procuring Agency Street Address"/>
                <w:id w:val="4081347"/>
                <w:placeholder>
                  <w:docPart w:val="A4D50BCCAF9B4F08B9873DD087875AEE"/>
                </w:placeholder>
              </w:sdtPr>
              <w:sdtEndPr/>
              <w:sdtContent>
                <w:r w:rsidR="00A752B3">
                  <w:rPr>
                    <w:rFonts w:ascii="Tahoma" w:hAnsi="Tahoma" w:cs="Tahoma"/>
                    <w:color w:val="000000" w:themeColor="text1"/>
                  </w:rPr>
                  <w:t>527 East Capital Ave</w:t>
                </w:r>
              </w:sdtContent>
            </w:sdt>
          </w:p>
        </w:tc>
        <w:tc>
          <w:tcPr>
            <w:tcW w:w="5310" w:type="dxa"/>
            <w:vAlign w:val="center"/>
          </w:tcPr>
          <w:p w14:paraId="3390145E" w14:textId="64B0D90E"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 xml:space="preserve">Email: </w:t>
            </w:r>
            <w:sdt>
              <w:sdtPr>
                <w:rPr>
                  <w:rFonts w:ascii="Tahoma" w:hAnsi="Tahoma" w:cs="Tahoma"/>
                  <w:color w:val="000000" w:themeColor="text1"/>
                </w:rPr>
                <w:alias w:val="S:  Fax Number of Official Signator"/>
                <w:tag w:val="Fax Number of Official Signator"/>
                <w:id w:val="4081348"/>
                <w:placeholder>
                  <w:docPart w:val="34ADA9AB2E6D4D87BAA29F92A4401C80"/>
                </w:placeholder>
              </w:sdtPr>
              <w:sdtEndPr/>
              <w:sdtContent>
                <w:r w:rsidR="00A752B3">
                  <w:rPr>
                    <w:rFonts w:ascii="Tahoma" w:hAnsi="Tahoma" w:cs="Tahoma"/>
                    <w:color w:val="000000" w:themeColor="text1"/>
                  </w:rPr>
                  <w:t>lance.bruere@illinois.gov</w:t>
                </w:r>
              </w:sdtContent>
            </w:sdt>
          </w:p>
        </w:tc>
      </w:tr>
      <w:tr w:rsidR="00F273F6" w:rsidRPr="00F273F6" w14:paraId="316198ED" w14:textId="77777777" w:rsidTr="00EE584C">
        <w:trPr>
          <w:trHeight w:val="576"/>
        </w:trPr>
        <w:tc>
          <w:tcPr>
            <w:tcW w:w="5598" w:type="dxa"/>
            <w:vAlign w:val="center"/>
          </w:tcPr>
          <w:p w14:paraId="38A7361C" w14:textId="7546AC65"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City, State ZIP: </w:t>
            </w:r>
            <w:sdt>
              <w:sdtPr>
                <w:rPr>
                  <w:rFonts w:ascii="Tahoma" w:hAnsi="Tahoma" w:cs="Tahoma"/>
                  <w:color w:val="000000" w:themeColor="text1"/>
                </w:rPr>
                <w:alias w:val="S:  Procuring Agency City, State"/>
                <w:tag w:val="Procuring Agency City, State"/>
                <w:id w:val="183038965"/>
                <w:placeholder>
                  <w:docPart w:val="03A6FBEE6E0A47909F10169949B8CF99"/>
                </w:placeholder>
              </w:sdtPr>
              <w:sdtEndPr/>
              <w:sdtContent>
                <w:r w:rsidR="005048E7">
                  <w:rPr>
                    <w:rFonts w:ascii="Tahoma" w:hAnsi="Tahoma" w:cs="Tahoma"/>
                    <w:color w:val="000000" w:themeColor="text1"/>
                  </w:rPr>
                  <w:t>Springfield, IL  6270</w:t>
                </w:r>
                <w:r w:rsidR="00A752B3">
                  <w:rPr>
                    <w:rFonts w:ascii="Tahoma" w:hAnsi="Tahoma" w:cs="Tahoma"/>
                    <w:color w:val="000000" w:themeColor="text1"/>
                  </w:rPr>
                  <w:t>1</w:t>
                </w:r>
              </w:sdtContent>
            </w:sdt>
          </w:p>
        </w:tc>
        <w:tc>
          <w:tcPr>
            <w:tcW w:w="5310" w:type="dxa"/>
            <w:shd w:val="clear" w:color="auto" w:fill="auto"/>
            <w:vAlign w:val="center"/>
          </w:tcPr>
          <w:p w14:paraId="01D3B208" w14:textId="77777777" w:rsidR="00C4637C" w:rsidRPr="00F273F6" w:rsidRDefault="00C4637C" w:rsidP="00C4637C">
            <w:pPr>
              <w:rPr>
                <w:rFonts w:ascii="Tahoma" w:hAnsi="Tahoma" w:cs="Tahoma"/>
                <w:color w:val="000000" w:themeColor="text1"/>
                <w:u w:val="single"/>
              </w:rPr>
            </w:pPr>
          </w:p>
        </w:tc>
      </w:tr>
      <w:tr w:rsidR="00F273F6" w:rsidRPr="00F273F6" w14:paraId="1A15CCEE" w14:textId="77777777" w:rsidTr="00EE584C">
        <w:trPr>
          <w:trHeight w:val="576"/>
        </w:trPr>
        <w:tc>
          <w:tcPr>
            <w:tcW w:w="5598" w:type="dxa"/>
            <w:vAlign w:val="center"/>
          </w:tcPr>
          <w:p w14:paraId="08348289"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highlight w:val="yellow"/>
              </w:rPr>
              <w:t>Official Signature</w:t>
            </w:r>
            <w:r w:rsidRPr="00F273F6">
              <w:rPr>
                <w:rFonts w:ascii="Tahoma" w:hAnsi="Tahoma" w:cs="Tahoma"/>
                <w:color w:val="000000" w:themeColor="text1"/>
              </w:rPr>
              <w:t xml:space="preserve">: </w:t>
            </w:r>
          </w:p>
        </w:tc>
        <w:tc>
          <w:tcPr>
            <w:tcW w:w="5310" w:type="dxa"/>
            <w:shd w:val="clear" w:color="auto" w:fill="auto"/>
            <w:vAlign w:val="center"/>
          </w:tcPr>
          <w:p w14:paraId="6180825B" w14:textId="77777777"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Date:</w:t>
            </w:r>
          </w:p>
        </w:tc>
      </w:tr>
      <w:tr w:rsidR="00F273F6" w:rsidRPr="00F273F6" w14:paraId="20B399B5" w14:textId="77777777" w:rsidTr="00EE584C">
        <w:trPr>
          <w:trHeight w:val="576"/>
        </w:trPr>
        <w:tc>
          <w:tcPr>
            <w:tcW w:w="5598" w:type="dxa"/>
            <w:vAlign w:val="center"/>
          </w:tcPr>
          <w:p w14:paraId="51638134" w14:textId="65EEA2AE"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Printed Name: </w:t>
            </w:r>
            <w:sdt>
              <w:sdtPr>
                <w:rPr>
                  <w:rFonts w:ascii="Tahoma" w:hAnsi="Tahoma" w:cs="Tahoma"/>
                  <w:color w:val="000000" w:themeColor="text1"/>
                </w:rPr>
                <w:alias w:val="S:  Printed Name of Official Signatory"/>
                <w:tag w:val="Printed Name of Official Signatory"/>
                <w:id w:val="4081349"/>
                <w:placeholder>
                  <w:docPart w:val="78FB6CF6F0774CB0AB32B8484CC82D09"/>
                </w:placeholder>
              </w:sdtPr>
              <w:sdtEndPr/>
              <w:sdtContent>
                <w:r w:rsidR="00166F4E" w:rsidRPr="00166F4E">
                  <w:rPr>
                    <w:rFonts w:ascii="Tahoma" w:hAnsi="Tahoma" w:cs="Tahoma"/>
                    <w:color w:val="000000" w:themeColor="text1"/>
                  </w:rPr>
                  <w:t>Jon</w:t>
                </w:r>
                <w:r w:rsidR="00333A9C">
                  <w:rPr>
                    <w:rFonts w:ascii="Tahoma" w:hAnsi="Tahoma" w:cs="Tahoma"/>
                    <w:color w:val="000000" w:themeColor="text1"/>
                  </w:rPr>
                  <w:t>athan Feipel</w:t>
                </w:r>
              </w:sdtContent>
            </w:sdt>
          </w:p>
        </w:tc>
        <w:tc>
          <w:tcPr>
            <w:tcW w:w="5310" w:type="dxa"/>
            <w:shd w:val="clear" w:color="auto" w:fill="auto"/>
            <w:vAlign w:val="center"/>
          </w:tcPr>
          <w:p w14:paraId="71609150" w14:textId="77777777" w:rsidR="00C4637C" w:rsidRPr="00F273F6" w:rsidRDefault="00C4637C" w:rsidP="00C4637C">
            <w:pPr>
              <w:rPr>
                <w:rFonts w:ascii="Tahoma" w:hAnsi="Tahoma" w:cs="Tahoma"/>
                <w:color w:val="000000" w:themeColor="text1"/>
                <w:u w:val="single"/>
              </w:rPr>
            </w:pPr>
          </w:p>
        </w:tc>
      </w:tr>
      <w:tr w:rsidR="00F273F6" w:rsidRPr="00F273F6" w14:paraId="606C45E6" w14:textId="77777777" w:rsidTr="00EE584C">
        <w:trPr>
          <w:trHeight w:val="576"/>
        </w:trPr>
        <w:tc>
          <w:tcPr>
            <w:tcW w:w="5598" w:type="dxa"/>
            <w:vAlign w:val="center"/>
          </w:tcPr>
          <w:p w14:paraId="251C811C" w14:textId="69C2B5EE" w:rsidR="00C4637C" w:rsidRPr="00F273F6" w:rsidRDefault="00C4637C" w:rsidP="00C4637C">
            <w:pPr>
              <w:rPr>
                <w:rFonts w:ascii="Tahoma" w:hAnsi="Tahoma" w:cs="Tahoma"/>
                <w:color w:val="000000" w:themeColor="text1"/>
                <w:u w:val="single"/>
              </w:rPr>
            </w:pPr>
            <w:proofErr w:type="gramStart"/>
            <w:r w:rsidRPr="00F273F6">
              <w:rPr>
                <w:rFonts w:ascii="Tahoma" w:hAnsi="Tahoma" w:cs="Tahoma"/>
                <w:color w:val="000000" w:themeColor="text1"/>
              </w:rPr>
              <w:t>Official’s</w:t>
            </w:r>
            <w:proofErr w:type="gramEnd"/>
            <w:r w:rsidRPr="00F273F6">
              <w:rPr>
                <w:rFonts w:ascii="Tahoma" w:hAnsi="Tahoma" w:cs="Tahoma"/>
                <w:color w:val="000000" w:themeColor="text1"/>
              </w:rPr>
              <w:t xml:space="preserve"> Title: </w:t>
            </w:r>
            <w:sdt>
              <w:sdtPr>
                <w:rPr>
                  <w:rFonts w:ascii="Tahoma" w:hAnsi="Tahoma" w:cs="Tahoma"/>
                  <w:color w:val="000000" w:themeColor="text1"/>
                </w:rPr>
                <w:alias w:val="S:  Title of Official Signator"/>
                <w:tag w:val="Title of Official Signator"/>
                <w:id w:val="183038966"/>
                <w:placeholder>
                  <w:docPart w:val="133CA950AD51480591B37A9A5E7A8AA2"/>
                </w:placeholder>
              </w:sdtPr>
              <w:sdtEndPr/>
              <w:sdtContent>
                <w:r w:rsidR="00A752B3">
                  <w:rPr>
                    <w:rFonts w:ascii="Tahoma" w:hAnsi="Tahoma" w:cs="Tahoma"/>
                    <w:color w:val="000000" w:themeColor="text1"/>
                  </w:rPr>
                  <w:t xml:space="preserve">Executive Director </w:t>
                </w:r>
              </w:sdtContent>
            </w:sdt>
          </w:p>
        </w:tc>
        <w:tc>
          <w:tcPr>
            <w:tcW w:w="5310" w:type="dxa"/>
            <w:shd w:val="clear" w:color="auto" w:fill="auto"/>
            <w:vAlign w:val="center"/>
          </w:tcPr>
          <w:p w14:paraId="5191C62B" w14:textId="77777777" w:rsidR="00C4637C" w:rsidRPr="00F273F6" w:rsidRDefault="00C4637C" w:rsidP="00C4637C">
            <w:pPr>
              <w:rPr>
                <w:rFonts w:ascii="Tahoma" w:hAnsi="Tahoma" w:cs="Tahoma"/>
                <w:color w:val="000000" w:themeColor="text1"/>
                <w:u w:val="single"/>
              </w:rPr>
            </w:pPr>
          </w:p>
        </w:tc>
      </w:tr>
      <w:tr w:rsidR="00F273F6" w:rsidRPr="00F273F6" w14:paraId="4CEC8C90" w14:textId="77777777" w:rsidTr="00EE584C">
        <w:trPr>
          <w:trHeight w:val="576"/>
        </w:trPr>
        <w:tc>
          <w:tcPr>
            <w:tcW w:w="5598" w:type="dxa"/>
            <w:vAlign w:val="center"/>
          </w:tcPr>
          <w:p w14:paraId="34C26012"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highlight w:val="yellow"/>
              </w:rPr>
              <w:t>Legal Signature</w:t>
            </w:r>
            <w:r w:rsidRPr="00F273F6">
              <w:rPr>
                <w:rFonts w:ascii="Tahoma" w:hAnsi="Tahoma" w:cs="Tahoma"/>
                <w:color w:val="000000" w:themeColor="text1"/>
              </w:rPr>
              <w:t>:</w:t>
            </w:r>
          </w:p>
        </w:tc>
        <w:tc>
          <w:tcPr>
            <w:tcW w:w="5310" w:type="dxa"/>
            <w:vAlign w:val="center"/>
          </w:tcPr>
          <w:p w14:paraId="1FEC7260" w14:textId="77777777"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Date:</w:t>
            </w:r>
          </w:p>
        </w:tc>
      </w:tr>
      <w:tr w:rsidR="00F273F6" w:rsidRPr="00F273F6" w14:paraId="36D71E69" w14:textId="77777777" w:rsidTr="00EE584C">
        <w:trPr>
          <w:trHeight w:val="576"/>
        </w:trPr>
        <w:tc>
          <w:tcPr>
            <w:tcW w:w="5598" w:type="dxa"/>
            <w:vAlign w:val="center"/>
          </w:tcPr>
          <w:p w14:paraId="29D9594A" w14:textId="7C272264"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 xml:space="preserve">Legal Printed Name: </w:t>
            </w:r>
            <w:sdt>
              <w:sdtPr>
                <w:rPr>
                  <w:rFonts w:ascii="Tahoma" w:hAnsi="Tahoma" w:cs="Tahoma"/>
                  <w:color w:val="000000" w:themeColor="text1"/>
                </w:rPr>
                <w:alias w:val="S:  Legal Signatory's Name"/>
                <w:tag w:val="S:  Legal Signatory's Name"/>
                <w:id w:val="183038967"/>
                <w:placeholder>
                  <w:docPart w:val="14D35744357248C18B6812549B012CA4"/>
                </w:placeholder>
              </w:sdtPr>
              <w:sdtEndPr/>
              <w:sdtContent>
                <w:sdt>
                  <w:sdtPr>
                    <w:rPr>
                      <w:rFonts w:ascii="Tahoma" w:hAnsi="Tahoma" w:cs="Tahoma"/>
                    </w:rPr>
                    <w:alias w:val="S:  Legal Signatory's Name"/>
                    <w:tag w:val="S:  Legal Signatory's Name"/>
                    <w:id w:val="-887794747"/>
                    <w:placeholder>
                      <w:docPart w:val="82DCE9F71954416FAAE1E3298299D7F1"/>
                    </w:placeholder>
                  </w:sdtPr>
                  <w:sdtEndPr/>
                  <w:sdtContent>
                    <w:r w:rsidR="004243E0">
                      <w:rPr>
                        <w:rFonts w:ascii="Tahoma" w:hAnsi="Tahoma" w:cs="Tahoma"/>
                      </w:rPr>
                      <w:t>Natalia Delgado</w:t>
                    </w:r>
                  </w:sdtContent>
                </w:sdt>
              </w:sdtContent>
            </w:sdt>
          </w:p>
        </w:tc>
        <w:tc>
          <w:tcPr>
            <w:tcW w:w="5310" w:type="dxa"/>
            <w:shd w:val="clear" w:color="auto" w:fill="auto"/>
            <w:vAlign w:val="center"/>
          </w:tcPr>
          <w:p w14:paraId="124331B8" w14:textId="77777777" w:rsidR="00C4637C" w:rsidRPr="00F273F6" w:rsidRDefault="00C4637C" w:rsidP="00C4637C">
            <w:pPr>
              <w:rPr>
                <w:rFonts w:ascii="Tahoma" w:hAnsi="Tahoma" w:cs="Tahoma"/>
                <w:color w:val="000000" w:themeColor="text1"/>
              </w:rPr>
            </w:pPr>
          </w:p>
        </w:tc>
      </w:tr>
      <w:tr w:rsidR="00F273F6" w:rsidRPr="00F273F6" w14:paraId="1C2D0A4A" w14:textId="77777777" w:rsidTr="00EE584C">
        <w:trPr>
          <w:trHeight w:val="576"/>
        </w:trPr>
        <w:tc>
          <w:tcPr>
            <w:tcW w:w="5598" w:type="dxa"/>
            <w:vAlign w:val="center"/>
          </w:tcPr>
          <w:p w14:paraId="75B66F51" w14:textId="24AA46E1"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Legal’s Title: </w:t>
            </w:r>
            <w:sdt>
              <w:sdtPr>
                <w:rPr>
                  <w:rFonts w:ascii="Tahoma" w:hAnsi="Tahoma" w:cs="Tahoma"/>
                  <w:color w:val="000000" w:themeColor="text1"/>
                </w:rPr>
                <w:alias w:val="S:  Legal Signatory's Title"/>
                <w:tag w:val="S:  Legal Signatory's Title"/>
                <w:id w:val="183038968"/>
                <w:placeholder>
                  <w:docPart w:val="49ACBA406C8C4C419C7948D13E3276B2"/>
                </w:placeholder>
              </w:sdtPr>
              <w:sdtEndPr/>
              <w:sdtContent>
                <w:sdt>
                  <w:sdtPr>
                    <w:rPr>
                      <w:rFonts w:ascii="Tahoma" w:hAnsi="Tahoma" w:cs="Tahoma"/>
                    </w:rPr>
                    <w:alias w:val="S:  Legal Signatory's Title"/>
                    <w:tag w:val="S:  Legal Signatory's Title"/>
                    <w:id w:val="1395774496"/>
                    <w:placeholder>
                      <w:docPart w:val="EF00B2082ACC4727BB9A1A6AB8DC10B9"/>
                    </w:placeholder>
                  </w:sdtPr>
                  <w:sdtEndPr/>
                  <w:sdtContent>
                    <w:r w:rsidR="0013546F">
                      <w:rPr>
                        <w:rFonts w:ascii="Tahoma" w:hAnsi="Tahoma" w:cs="Tahoma"/>
                      </w:rPr>
                      <w:t>General Counsel</w:t>
                    </w:r>
                  </w:sdtContent>
                </w:sdt>
              </w:sdtContent>
            </w:sdt>
          </w:p>
        </w:tc>
        <w:tc>
          <w:tcPr>
            <w:tcW w:w="5310" w:type="dxa"/>
            <w:shd w:val="clear" w:color="auto" w:fill="auto"/>
            <w:vAlign w:val="center"/>
          </w:tcPr>
          <w:p w14:paraId="72D97A12" w14:textId="77777777" w:rsidR="00C4637C" w:rsidRPr="00F273F6" w:rsidRDefault="00C4637C" w:rsidP="00C4637C">
            <w:pPr>
              <w:rPr>
                <w:rFonts w:ascii="Tahoma" w:hAnsi="Tahoma" w:cs="Tahoma"/>
                <w:color w:val="000000" w:themeColor="text1"/>
                <w:u w:val="single"/>
              </w:rPr>
            </w:pPr>
          </w:p>
        </w:tc>
      </w:tr>
      <w:tr w:rsidR="00F273F6" w:rsidRPr="00F273F6" w14:paraId="41B25C35" w14:textId="77777777" w:rsidTr="00EE584C">
        <w:trPr>
          <w:trHeight w:val="576"/>
        </w:trPr>
        <w:tc>
          <w:tcPr>
            <w:tcW w:w="5598" w:type="dxa"/>
            <w:vAlign w:val="center"/>
          </w:tcPr>
          <w:p w14:paraId="06F07534" w14:textId="77777777" w:rsidR="00C4637C" w:rsidRPr="00F273F6" w:rsidRDefault="00C4637C" w:rsidP="00C4637C">
            <w:pPr>
              <w:rPr>
                <w:rFonts w:ascii="Tahoma" w:hAnsi="Tahoma" w:cs="Tahoma"/>
                <w:color w:val="000000" w:themeColor="text1"/>
              </w:rPr>
            </w:pPr>
            <w:r w:rsidRPr="00F273F6">
              <w:rPr>
                <w:rFonts w:ascii="Tahoma" w:hAnsi="Tahoma" w:cs="Tahoma"/>
                <w:color w:val="000000" w:themeColor="text1"/>
                <w:highlight w:val="yellow"/>
              </w:rPr>
              <w:t>Fiscal Signature</w:t>
            </w:r>
            <w:r w:rsidRPr="00F273F6">
              <w:rPr>
                <w:rFonts w:ascii="Tahoma" w:hAnsi="Tahoma" w:cs="Tahoma"/>
                <w:color w:val="000000" w:themeColor="text1"/>
              </w:rPr>
              <w:t>:</w:t>
            </w:r>
          </w:p>
        </w:tc>
        <w:tc>
          <w:tcPr>
            <w:tcW w:w="5310" w:type="dxa"/>
            <w:vAlign w:val="center"/>
          </w:tcPr>
          <w:p w14:paraId="51CD07D5" w14:textId="77777777"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Date:</w:t>
            </w:r>
          </w:p>
        </w:tc>
      </w:tr>
      <w:tr w:rsidR="00F273F6" w:rsidRPr="00F273F6" w14:paraId="3B2EAD36" w14:textId="77777777" w:rsidTr="00EE584C">
        <w:trPr>
          <w:trHeight w:val="576"/>
        </w:trPr>
        <w:tc>
          <w:tcPr>
            <w:tcW w:w="5598" w:type="dxa"/>
            <w:vAlign w:val="center"/>
          </w:tcPr>
          <w:p w14:paraId="72883152" w14:textId="3828AFB6" w:rsidR="00C4637C" w:rsidRPr="00F273F6" w:rsidRDefault="00C4637C" w:rsidP="00C4637C">
            <w:pPr>
              <w:rPr>
                <w:rFonts w:ascii="Tahoma" w:hAnsi="Tahoma" w:cs="Tahoma"/>
                <w:color w:val="000000" w:themeColor="text1"/>
              </w:rPr>
            </w:pPr>
            <w:r w:rsidRPr="00F273F6">
              <w:rPr>
                <w:rFonts w:ascii="Tahoma" w:hAnsi="Tahoma" w:cs="Tahoma"/>
                <w:color w:val="000000" w:themeColor="text1"/>
              </w:rPr>
              <w:t xml:space="preserve">Fiscal’s Printed Name: </w:t>
            </w:r>
            <w:sdt>
              <w:sdtPr>
                <w:rPr>
                  <w:rFonts w:ascii="Tahoma" w:hAnsi="Tahoma" w:cs="Tahoma"/>
                  <w:color w:val="000000" w:themeColor="text1"/>
                </w:rPr>
                <w:alias w:val="S:  Fiscal Signatory's Name"/>
                <w:tag w:val="S:  Fiscal Signatory's Name"/>
                <w:id w:val="183038969"/>
                <w:placeholder>
                  <w:docPart w:val="83FDB3580BBD41C488221E7F45781310"/>
                </w:placeholder>
              </w:sdtPr>
              <w:sdtEndPr/>
              <w:sdtContent>
                <w:r w:rsidR="0013546F">
                  <w:rPr>
                    <w:rFonts w:ascii="Tahoma" w:hAnsi="Tahoma" w:cs="Tahoma"/>
                    <w:color w:val="000000" w:themeColor="text1"/>
                  </w:rPr>
                  <w:t>Megan Seitzinger</w:t>
                </w:r>
              </w:sdtContent>
            </w:sdt>
          </w:p>
        </w:tc>
        <w:tc>
          <w:tcPr>
            <w:tcW w:w="5310" w:type="dxa"/>
            <w:shd w:val="clear" w:color="auto" w:fill="auto"/>
            <w:vAlign w:val="center"/>
          </w:tcPr>
          <w:p w14:paraId="6DD90F59" w14:textId="77777777" w:rsidR="00C4637C" w:rsidRPr="00F273F6" w:rsidRDefault="00C4637C" w:rsidP="00C4637C">
            <w:pPr>
              <w:rPr>
                <w:rFonts w:ascii="Tahoma" w:hAnsi="Tahoma" w:cs="Tahoma"/>
                <w:color w:val="000000" w:themeColor="text1"/>
                <w:u w:val="single"/>
              </w:rPr>
            </w:pPr>
          </w:p>
        </w:tc>
      </w:tr>
      <w:tr w:rsidR="00F273F6" w:rsidRPr="00F273F6" w14:paraId="230D3086" w14:textId="77777777" w:rsidTr="00EE584C">
        <w:trPr>
          <w:trHeight w:val="576"/>
        </w:trPr>
        <w:tc>
          <w:tcPr>
            <w:tcW w:w="5598" w:type="dxa"/>
            <w:vAlign w:val="center"/>
          </w:tcPr>
          <w:p w14:paraId="08B7CF68" w14:textId="6FD1E62F" w:rsidR="00C4637C" w:rsidRPr="00F273F6" w:rsidRDefault="00C4637C" w:rsidP="00C4637C">
            <w:pPr>
              <w:rPr>
                <w:rFonts w:ascii="Tahoma" w:hAnsi="Tahoma" w:cs="Tahoma"/>
                <w:color w:val="000000" w:themeColor="text1"/>
                <w:u w:val="single"/>
              </w:rPr>
            </w:pPr>
            <w:r w:rsidRPr="00F273F6">
              <w:rPr>
                <w:rFonts w:ascii="Tahoma" w:hAnsi="Tahoma" w:cs="Tahoma"/>
                <w:color w:val="000000" w:themeColor="text1"/>
              </w:rPr>
              <w:t xml:space="preserve">Fiscal’s Title: </w:t>
            </w:r>
            <w:sdt>
              <w:sdtPr>
                <w:rPr>
                  <w:rFonts w:ascii="Tahoma" w:hAnsi="Tahoma" w:cs="Tahoma"/>
                  <w:color w:val="000000" w:themeColor="text1"/>
                </w:rPr>
                <w:alias w:val="S:  Fiscal Signatory's Title"/>
                <w:tag w:val="S:  Fiscal Signatory's Title"/>
                <w:id w:val="183038970"/>
                <w:placeholder>
                  <w:docPart w:val="868ED4CA02B04615A613783816A9848E"/>
                </w:placeholder>
              </w:sdtPr>
              <w:sdtEndPr/>
              <w:sdtContent>
                <w:r w:rsidR="0013546F">
                  <w:rPr>
                    <w:rFonts w:ascii="Tahoma" w:hAnsi="Tahoma" w:cs="Tahoma"/>
                    <w:color w:val="000000" w:themeColor="text1"/>
                  </w:rPr>
                  <w:t>CFO</w:t>
                </w:r>
              </w:sdtContent>
            </w:sdt>
          </w:p>
        </w:tc>
        <w:tc>
          <w:tcPr>
            <w:tcW w:w="5310" w:type="dxa"/>
            <w:shd w:val="clear" w:color="auto" w:fill="auto"/>
            <w:vAlign w:val="center"/>
          </w:tcPr>
          <w:p w14:paraId="0E9C73A5" w14:textId="77777777" w:rsidR="00C4637C" w:rsidRPr="00F273F6" w:rsidRDefault="00C4637C" w:rsidP="00C4637C">
            <w:pPr>
              <w:rPr>
                <w:rFonts w:ascii="Tahoma" w:hAnsi="Tahoma" w:cs="Tahoma"/>
                <w:color w:val="000000" w:themeColor="text1"/>
                <w:u w:val="single"/>
              </w:rPr>
            </w:pPr>
          </w:p>
        </w:tc>
      </w:tr>
    </w:tbl>
    <w:p w14:paraId="4C0B4544" w14:textId="77777777" w:rsidR="00C4637C" w:rsidRPr="00F273F6" w:rsidRDefault="00C4637C" w:rsidP="00C4637C">
      <w:pPr>
        <w:spacing w:after="0" w:line="240" w:lineRule="auto"/>
        <w:ind w:right="-360"/>
        <w:jc w:val="both"/>
        <w:rPr>
          <w:rFonts w:ascii="Tahoma" w:eastAsia="Times New Roman" w:hAnsi="Tahoma" w:cs="Tahoma"/>
          <w:color w:val="000000" w:themeColor="text1"/>
          <w14:ligatures w14:val="none"/>
        </w:rPr>
        <w:sectPr w:rsidR="00C4637C" w:rsidRPr="00F273F6" w:rsidSect="00683D3E">
          <w:headerReference w:type="first" r:id="rId10"/>
          <w:footerReference w:type="first" r:id="rId11"/>
          <w:pgSz w:w="12240" w:h="15840"/>
          <w:pgMar w:top="1440" w:right="1440" w:bottom="1440" w:left="1440" w:header="720" w:footer="720" w:gutter="0"/>
          <w:pgNumType w:start="1"/>
          <w:cols w:space="720"/>
          <w:titlePg/>
          <w:docGrid w:linePitch="360"/>
        </w:sectPr>
      </w:pPr>
    </w:p>
    <w:p w14:paraId="676D3192" w14:textId="48786920" w:rsidR="00C4637C" w:rsidRPr="00F273F6"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color w:val="000000" w:themeColor="text1"/>
          <w14:ligatures w14:val="none"/>
        </w:rPr>
      </w:pPr>
      <w:r w:rsidRPr="00F273F6">
        <w:rPr>
          <w:rFonts w:ascii="Tahoma" w:eastAsia="Times New Roman" w:hAnsi="Tahoma" w:cs="Tahoma"/>
          <w:b/>
          <w:color w:val="000000" w:themeColor="text1"/>
          <w14:ligatures w14:val="none"/>
        </w:rPr>
        <w:lastRenderedPageBreak/>
        <w:t xml:space="preserve"> AGENCY USE ONLY</w:t>
      </w:r>
      <w:r w:rsidR="004D3FFB" w:rsidRPr="00F273F6">
        <w:rPr>
          <w:rFonts w:ascii="Tahoma" w:eastAsia="Times New Roman" w:hAnsi="Tahoma" w:cs="Tahoma"/>
          <w:b/>
          <w:color w:val="000000" w:themeColor="text1"/>
          <w14:ligatures w14:val="none"/>
        </w:rPr>
        <w:t xml:space="preserve">                                       </w:t>
      </w:r>
      <w:r w:rsidRPr="00F273F6">
        <w:rPr>
          <w:rFonts w:ascii="Tahoma" w:eastAsia="Times New Roman" w:hAnsi="Tahoma" w:cs="Tahoma"/>
          <w:b/>
          <w:color w:val="000000" w:themeColor="text1"/>
          <w14:ligatures w14:val="none"/>
        </w:rPr>
        <w:tab/>
        <w:t>NOT PART OF CONTRACTUAL PROVISIONS</w:t>
      </w:r>
    </w:p>
    <w:p w14:paraId="63138F25" w14:textId="3BA50E74"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Agency Reference #: </w:t>
      </w:r>
      <w:r w:rsidR="00D73D04" w:rsidRPr="00D73D04">
        <w:rPr>
          <w:rFonts w:ascii="Tahoma" w:eastAsia="Times New Roman" w:hAnsi="Tahoma" w:cs="Tahoma"/>
          <w:color w:val="000000" w:themeColor="text1"/>
          <w14:ligatures w14:val="none"/>
        </w:rPr>
        <w:t>26-524ICC-ICCSP-R-322846</w:t>
      </w:r>
    </w:p>
    <w:p w14:paraId="006767DF" w14:textId="5A71D5BB" w:rsidR="00C4637C" w:rsidRPr="00F324CC" w:rsidRDefault="00C4637C" w:rsidP="00F324C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Project Title: </w:t>
      </w:r>
      <w:r w:rsidR="00F324CC">
        <w:rPr>
          <w:rFonts w:ascii="Tahoma" w:eastAsia="Times New Roman" w:hAnsi="Tahoma" w:cs="Tahoma"/>
          <w:color w:val="000000" w:themeColor="text1"/>
          <w14:ligatures w14:val="none"/>
        </w:rPr>
        <w:t xml:space="preserve">FY26-153 2 </w:t>
      </w:r>
      <w:r w:rsidR="005048E7" w:rsidRPr="00F324CC">
        <w:rPr>
          <w:rFonts w:ascii="Tahoma" w:eastAsia="Times New Roman" w:hAnsi="Tahoma" w:cs="Tahoma"/>
          <w:color w:val="000000" w:themeColor="text1"/>
          <w14:ligatures w14:val="none"/>
        </w:rPr>
        <w:t>SUVs Mid-Size</w:t>
      </w:r>
      <w:r w:rsidR="00F324CC">
        <w:rPr>
          <w:rFonts w:ascii="Tahoma" w:eastAsia="Times New Roman" w:hAnsi="Tahoma" w:cs="Tahoma"/>
          <w:color w:val="000000" w:themeColor="text1"/>
          <w14:ligatures w14:val="none"/>
        </w:rPr>
        <w:t xml:space="preserve"> for pipeline</w:t>
      </w:r>
    </w:p>
    <w:p w14:paraId="1A0878EE"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Contract #: </w:t>
      </w:r>
    </w:p>
    <w:p w14:paraId="52140EAA" w14:textId="41E476F1"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Procurement Method (IFB, RFP, Small Purchase, etc.): </w:t>
      </w:r>
      <w:r w:rsidR="00965D9B" w:rsidRPr="00F273F6">
        <w:rPr>
          <w:rFonts w:ascii="Tahoma" w:eastAsia="Times New Roman" w:hAnsi="Tahoma" w:cs="Tahoma"/>
          <w:color w:val="000000" w:themeColor="text1"/>
          <w14:ligatures w14:val="none"/>
        </w:rPr>
        <w:t>Small Purchase</w:t>
      </w:r>
    </w:p>
    <w:p w14:paraId="66836D8C" w14:textId="74B3D550"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BidBuy / Bulletin </w:t>
      </w:r>
      <w:proofErr w:type="gramStart"/>
      <w:r w:rsidRPr="00F273F6">
        <w:rPr>
          <w:rFonts w:ascii="Tahoma" w:eastAsia="Times New Roman" w:hAnsi="Tahoma" w:cs="Tahoma"/>
          <w:color w:val="000000" w:themeColor="text1"/>
          <w14:ligatures w14:val="none"/>
        </w:rPr>
        <w:t>Reference #:</w:t>
      </w:r>
      <w:proofErr w:type="gramEnd"/>
      <w:r w:rsidRPr="00F273F6">
        <w:rPr>
          <w:rFonts w:ascii="Tahoma" w:eastAsia="Times New Roman" w:hAnsi="Tahoma" w:cs="Tahoma"/>
          <w:color w:val="000000" w:themeColor="text1"/>
          <w14:ligatures w14:val="none"/>
        </w:rPr>
        <w:t xml:space="preserve"> </w:t>
      </w:r>
    </w:p>
    <w:p w14:paraId="5B0E8573"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BidBuy / Bulletin Publication Date:</w:t>
      </w:r>
    </w:p>
    <w:p w14:paraId="572274B4" w14:textId="6EAFEE23"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Award Code:</w:t>
      </w:r>
      <w:r w:rsidR="0085166C">
        <w:rPr>
          <w:rFonts w:ascii="Tahoma" w:eastAsia="Times New Roman" w:hAnsi="Tahoma" w:cs="Tahoma"/>
          <w:color w:val="000000" w:themeColor="text1"/>
          <w14:ligatures w14:val="none"/>
        </w:rPr>
        <w:t xml:space="preserve"> C</w:t>
      </w:r>
    </w:p>
    <w:p w14:paraId="5FE3F4C1" w14:textId="7B604895"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Subcontractor Utilization?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 xml:space="preserve"> Yes </w:t>
      </w:r>
      <w:r w:rsidR="00D73D04">
        <w:rPr>
          <w:rFonts w:ascii="Tahoma" w:eastAsia="Times New Roman" w:hAnsi="Tahoma" w:cs="Tahoma"/>
          <w:iCs/>
          <w:color w:val="000000" w:themeColor="text1"/>
          <w14:ligatures w14:val="none"/>
        </w:rPr>
        <w:fldChar w:fldCharType="begin">
          <w:ffData>
            <w:name w:val=""/>
            <w:enabled/>
            <w:calcOnExit w:val="0"/>
            <w:checkBox>
              <w:sizeAuto/>
              <w:default w:val="1"/>
            </w:checkBox>
          </w:ffData>
        </w:fldChar>
      </w:r>
      <w:r w:rsidR="00D73D04">
        <w:rPr>
          <w:rFonts w:ascii="Tahoma" w:eastAsia="Times New Roman" w:hAnsi="Tahoma" w:cs="Tahoma"/>
          <w:iCs/>
          <w:color w:val="000000" w:themeColor="text1"/>
          <w14:ligatures w14:val="none"/>
        </w:rPr>
        <w:instrText xml:space="preserve"> FORMCHECKBOX </w:instrText>
      </w:r>
      <w:r w:rsidR="00D73D04">
        <w:rPr>
          <w:rFonts w:ascii="Tahoma" w:eastAsia="Times New Roman" w:hAnsi="Tahoma" w:cs="Tahoma"/>
          <w:iCs/>
          <w:color w:val="000000" w:themeColor="text1"/>
          <w14:ligatures w14:val="none"/>
        </w:rPr>
      </w:r>
      <w:r w:rsidR="00D73D04">
        <w:rPr>
          <w:rFonts w:ascii="Tahoma" w:eastAsia="Times New Roman" w:hAnsi="Tahoma" w:cs="Tahoma"/>
          <w:iCs/>
          <w:color w:val="000000" w:themeColor="text1"/>
          <w14:ligatures w14:val="none"/>
        </w:rPr>
        <w:fldChar w:fldCharType="separate"/>
      </w:r>
      <w:r w:rsidR="00D73D04">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t xml:space="preserve">Subcontractor Disclosure?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 xml:space="preserve"> Yes </w:t>
      </w:r>
      <w:r w:rsidR="00D73D04">
        <w:rPr>
          <w:rFonts w:ascii="Tahoma" w:eastAsia="Times New Roman" w:hAnsi="Tahoma" w:cs="Tahoma"/>
          <w:iCs/>
          <w:color w:val="000000" w:themeColor="text1"/>
          <w14:ligatures w14:val="none"/>
        </w:rPr>
        <w:fldChar w:fldCharType="begin">
          <w:ffData>
            <w:name w:val=""/>
            <w:enabled/>
            <w:calcOnExit w:val="0"/>
            <w:checkBox>
              <w:sizeAuto/>
              <w:default w:val="1"/>
            </w:checkBox>
          </w:ffData>
        </w:fldChar>
      </w:r>
      <w:r w:rsidR="00D73D04">
        <w:rPr>
          <w:rFonts w:ascii="Tahoma" w:eastAsia="Times New Roman" w:hAnsi="Tahoma" w:cs="Tahoma"/>
          <w:iCs/>
          <w:color w:val="000000" w:themeColor="text1"/>
          <w14:ligatures w14:val="none"/>
        </w:rPr>
        <w:instrText xml:space="preserve"> FORMCHECKBOX </w:instrText>
      </w:r>
      <w:r w:rsidR="00D73D04">
        <w:rPr>
          <w:rFonts w:ascii="Tahoma" w:eastAsia="Times New Roman" w:hAnsi="Tahoma" w:cs="Tahoma"/>
          <w:iCs/>
          <w:color w:val="000000" w:themeColor="text1"/>
          <w14:ligatures w14:val="none"/>
        </w:rPr>
      </w:r>
      <w:r w:rsidR="00D73D04">
        <w:rPr>
          <w:rFonts w:ascii="Tahoma" w:eastAsia="Times New Roman" w:hAnsi="Tahoma" w:cs="Tahoma"/>
          <w:iCs/>
          <w:color w:val="000000" w:themeColor="text1"/>
          <w14:ligatures w14:val="none"/>
        </w:rPr>
        <w:fldChar w:fldCharType="separate"/>
      </w:r>
      <w:r w:rsidR="00D73D04">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p>
    <w:p w14:paraId="47318860"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Funding Source:</w:t>
      </w:r>
    </w:p>
    <w:p w14:paraId="524992CE"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Obligation #:</w:t>
      </w:r>
    </w:p>
    <w:p w14:paraId="6B91D10F" w14:textId="740A3E6F"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Small Business Set-Aside?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 xml:space="preserve"> Yes </w:t>
      </w:r>
      <w:r w:rsidR="00D73D04">
        <w:rPr>
          <w:rFonts w:ascii="Tahoma" w:eastAsia="Times New Roman" w:hAnsi="Tahoma" w:cs="Tahoma"/>
          <w:iCs/>
          <w:color w:val="000000" w:themeColor="text1"/>
          <w14:ligatures w14:val="none"/>
        </w:rPr>
        <w:fldChar w:fldCharType="begin">
          <w:ffData>
            <w:name w:val=""/>
            <w:enabled/>
            <w:calcOnExit w:val="0"/>
            <w:checkBox>
              <w:sizeAuto/>
              <w:default w:val="1"/>
            </w:checkBox>
          </w:ffData>
        </w:fldChar>
      </w:r>
      <w:r w:rsidR="00D73D04">
        <w:rPr>
          <w:rFonts w:ascii="Tahoma" w:eastAsia="Times New Roman" w:hAnsi="Tahoma" w:cs="Tahoma"/>
          <w:iCs/>
          <w:color w:val="000000" w:themeColor="text1"/>
          <w14:ligatures w14:val="none"/>
        </w:rPr>
        <w:instrText xml:space="preserve"> FORMCHECKBOX </w:instrText>
      </w:r>
      <w:r w:rsidR="00D73D04">
        <w:rPr>
          <w:rFonts w:ascii="Tahoma" w:eastAsia="Times New Roman" w:hAnsi="Tahoma" w:cs="Tahoma"/>
          <w:iCs/>
          <w:color w:val="000000" w:themeColor="text1"/>
          <w14:ligatures w14:val="none"/>
        </w:rPr>
      </w:r>
      <w:r w:rsidR="00D73D04">
        <w:rPr>
          <w:rFonts w:ascii="Tahoma" w:eastAsia="Times New Roman" w:hAnsi="Tahoma" w:cs="Tahoma"/>
          <w:iCs/>
          <w:color w:val="000000" w:themeColor="text1"/>
          <w14:ligatures w14:val="none"/>
        </w:rPr>
        <w:fldChar w:fldCharType="separate"/>
      </w:r>
      <w:r w:rsidR="00D73D04">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t xml:space="preserve">Percentage: </w:t>
      </w:r>
    </w:p>
    <w:p w14:paraId="540E1FB0" w14:textId="614F7BE6"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Minority Owned Business?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 xml:space="preserve"> Yes </w:t>
      </w:r>
      <w:r w:rsidR="00D73D04">
        <w:rPr>
          <w:rFonts w:ascii="Tahoma" w:eastAsia="Times New Roman" w:hAnsi="Tahoma" w:cs="Tahoma"/>
          <w:iCs/>
          <w:color w:val="000000" w:themeColor="text1"/>
          <w14:ligatures w14:val="none"/>
        </w:rPr>
        <w:fldChar w:fldCharType="begin">
          <w:ffData>
            <w:name w:val=""/>
            <w:enabled/>
            <w:calcOnExit w:val="0"/>
            <w:checkBox>
              <w:sizeAuto/>
              <w:default w:val="0"/>
            </w:checkBox>
          </w:ffData>
        </w:fldChar>
      </w:r>
      <w:r w:rsidR="00D73D04">
        <w:rPr>
          <w:rFonts w:ascii="Tahoma" w:eastAsia="Times New Roman" w:hAnsi="Tahoma" w:cs="Tahoma"/>
          <w:iCs/>
          <w:color w:val="000000" w:themeColor="text1"/>
          <w14:ligatures w14:val="none"/>
        </w:rPr>
        <w:instrText xml:space="preserve"> FORMCHECKBOX </w:instrText>
      </w:r>
      <w:r w:rsidR="00D73D04">
        <w:rPr>
          <w:rFonts w:ascii="Tahoma" w:eastAsia="Times New Roman" w:hAnsi="Tahoma" w:cs="Tahoma"/>
          <w:iCs/>
          <w:color w:val="000000" w:themeColor="text1"/>
          <w14:ligatures w14:val="none"/>
        </w:rPr>
      </w:r>
      <w:r w:rsidR="00D73D04">
        <w:rPr>
          <w:rFonts w:ascii="Tahoma" w:eastAsia="Times New Roman" w:hAnsi="Tahoma" w:cs="Tahoma"/>
          <w:iCs/>
          <w:color w:val="000000" w:themeColor="text1"/>
          <w14:ligatures w14:val="none"/>
        </w:rPr>
        <w:fldChar w:fldCharType="separate"/>
      </w:r>
      <w:r w:rsidR="00D73D04">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t>Percentage:</w:t>
      </w:r>
    </w:p>
    <w:p w14:paraId="3CE28ADD" w14:textId="65AC107E"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Women Owned Business?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 xml:space="preserve"> Yes </w:t>
      </w:r>
      <w:r w:rsidRPr="00F273F6">
        <w:rPr>
          <w:rFonts w:ascii="Tahoma" w:eastAsia="Times New Roman" w:hAnsi="Tahoma" w:cs="Tahoma"/>
          <w:iCs/>
          <w:color w:val="000000" w:themeColor="text1"/>
          <w14:ligatures w14:val="none"/>
        </w:rPr>
        <w:fldChar w:fldCharType="begin">
          <w:ffData>
            <w:name w:val=""/>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t>Percentage:</w:t>
      </w:r>
    </w:p>
    <w:p w14:paraId="59F617A6"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proofErr w:type="gramStart"/>
      <w:r w:rsidRPr="00F273F6">
        <w:rPr>
          <w:rFonts w:ascii="Tahoma" w:eastAsia="Times New Roman" w:hAnsi="Tahoma" w:cs="Tahoma"/>
          <w:color w:val="000000" w:themeColor="text1"/>
          <w14:ligatures w14:val="none"/>
        </w:rPr>
        <w:t>Persons</w:t>
      </w:r>
      <w:proofErr w:type="gramEnd"/>
      <w:r w:rsidRPr="00F273F6">
        <w:rPr>
          <w:rFonts w:ascii="Tahoma" w:eastAsia="Times New Roman" w:hAnsi="Tahoma" w:cs="Tahoma"/>
          <w:color w:val="000000" w:themeColor="text1"/>
          <w14:ligatures w14:val="none"/>
        </w:rPr>
        <w:t xml:space="preserve"> with Disabilities Owned Business?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bookmarkStart w:id="4" w:name="Check84"/>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bookmarkEnd w:id="4"/>
      <w:r w:rsidRPr="00F273F6">
        <w:rPr>
          <w:rFonts w:ascii="Tahoma" w:eastAsia="Times New Roman" w:hAnsi="Tahoma" w:cs="Tahoma"/>
          <w:color w:val="000000" w:themeColor="text1"/>
          <w14:ligatures w14:val="none"/>
        </w:rPr>
        <w:t xml:space="preserve"> Yes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t>Percentage:</w:t>
      </w:r>
    </w:p>
    <w:p w14:paraId="50F63390"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 xml:space="preserve">Veteran Owned Small Business?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 xml:space="preserve"> Yes </w:t>
      </w:r>
      <w:r w:rsidRPr="00F273F6">
        <w:rPr>
          <w:rFonts w:ascii="Tahoma" w:eastAsia="Times New Roman" w:hAnsi="Tahoma" w:cs="Tahoma"/>
          <w:iCs/>
          <w:color w:val="000000" w:themeColor="text1"/>
          <w14:ligatures w14:val="none"/>
        </w:rPr>
        <w:fldChar w:fldCharType="begin">
          <w:ffData>
            <w:name w:val="Check84"/>
            <w:enabled/>
            <w:calcOnExit w:val="0"/>
            <w:checkBox>
              <w:sizeAuto/>
              <w:default w:val="0"/>
            </w:checkBox>
          </w:ffData>
        </w:fldChar>
      </w:r>
      <w:r w:rsidRPr="00F273F6">
        <w:rPr>
          <w:rFonts w:ascii="Tahoma" w:eastAsia="Times New Roman" w:hAnsi="Tahoma" w:cs="Tahoma"/>
          <w:iCs/>
          <w:color w:val="000000" w:themeColor="text1"/>
          <w14:ligatures w14:val="none"/>
        </w:rPr>
        <w:instrText xml:space="preserve"> FORMCHECKBOX </w:instrText>
      </w:r>
      <w:r w:rsidRPr="00F273F6">
        <w:rPr>
          <w:rFonts w:ascii="Tahoma" w:eastAsia="Times New Roman" w:hAnsi="Tahoma" w:cs="Tahoma"/>
          <w:iCs/>
          <w:color w:val="000000" w:themeColor="text1"/>
          <w14:ligatures w14:val="none"/>
        </w:rPr>
      </w:r>
      <w:r w:rsidRPr="00F273F6">
        <w:rPr>
          <w:rFonts w:ascii="Tahoma" w:eastAsia="Times New Roman" w:hAnsi="Tahoma" w:cs="Tahoma"/>
          <w:iCs/>
          <w:color w:val="000000" w:themeColor="text1"/>
          <w14:ligatures w14:val="none"/>
        </w:rPr>
        <w:fldChar w:fldCharType="separate"/>
      </w:r>
      <w:r w:rsidRPr="00F273F6">
        <w:rPr>
          <w:rFonts w:ascii="Tahoma" w:eastAsia="Times New Roman" w:hAnsi="Tahoma" w:cs="Tahoma"/>
          <w:iCs/>
          <w:color w:val="000000" w:themeColor="text1"/>
          <w14:ligatures w14:val="none"/>
        </w:rPr>
        <w:fldChar w:fldCharType="end"/>
      </w:r>
      <w:r w:rsidRPr="00F273F6">
        <w:rPr>
          <w:rFonts w:ascii="Tahoma" w:eastAsia="Times New Roman" w:hAnsi="Tahoma" w:cs="Tahoma"/>
          <w:color w:val="000000" w:themeColor="text1"/>
          <w14:ligatures w14:val="none"/>
        </w:rPr>
        <w:t>No</w:t>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r>
      <w:r w:rsidRPr="00F273F6">
        <w:rPr>
          <w:rFonts w:ascii="Tahoma" w:eastAsia="Times New Roman" w:hAnsi="Tahoma" w:cs="Tahoma"/>
          <w:color w:val="000000" w:themeColor="text1"/>
          <w14:ligatures w14:val="none"/>
        </w:rPr>
        <w:tab/>
        <w:t>Percentage:</w:t>
      </w:r>
    </w:p>
    <w:p w14:paraId="1025099C" w14:textId="77777777" w:rsidR="00C4637C" w:rsidRPr="00F273F6"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color w:val="000000" w:themeColor="text1"/>
          <w14:ligatures w14:val="none"/>
        </w:rPr>
      </w:pPr>
      <w:r w:rsidRPr="00F273F6">
        <w:rPr>
          <w:rFonts w:ascii="Tahoma" w:eastAsia="Times New Roman" w:hAnsi="Tahoma" w:cs="Tahoma"/>
          <w:color w:val="000000" w:themeColor="text1"/>
          <w14:ligatures w14:val="none"/>
        </w:rPr>
        <w:t>Other Preferences?</w:t>
      </w:r>
    </w:p>
    <w:p w14:paraId="3E8E640B" w14:textId="77777777" w:rsidR="002F4853" w:rsidRPr="00F273F6" w:rsidRDefault="002F4853" w:rsidP="002F4853">
      <w:pPr>
        <w:rPr>
          <w:rFonts w:ascii="Tahoma" w:hAnsi="Tahoma" w:cs="Tahoma"/>
          <w:color w:val="000000" w:themeColor="text1"/>
          <w:sz w:val="28"/>
          <w:szCs w:val="28"/>
        </w:rPr>
      </w:pPr>
    </w:p>
    <w:sectPr w:rsidR="002F4853" w:rsidRPr="00F273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1D9D5" w14:textId="77777777" w:rsidR="00B559FE" w:rsidRDefault="00B559FE" w:rsidP="00DC3D23">
      <w:pPr>
        <w:spacing w:after="0" w:line="240" w:lineRule="auto"/>
      </w:pPr>
      <w:r>
        <w:separator/>
      </w:r>
    </w:p>
  </w:endnote>
  <w:endnote w:type="continuationSeparator" w:id="0">
    <w:p w14:paraId="5AF8355A" w14:textId="77777777" w:rsidR="00B559FE" w:rsidRDefault="00B559F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23684" w14:textId="77777777" w:rsidR="00B559FE" w:rsidRDefault="00B559FE" w:rsidP="00DC3D23">
      <w:pPr>
        <w:spacing w:after="0" w:line="240" w:lineRule="auto"/>
      </w:pPr>
      <w:r>
        <w:separator/>
      </w:r>
    </w:p>
  </w:footnote>
  <w:footnote w:type="continuationSeparator" w:id="0">
    <w:p w14:paraId="03677033" w14:textId="77777777" w:rsidR="00B559FE" w:rsidRDefault="00B559FE"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4185993"/>
    <w:multiLevelType w:val="hybridMultilevel"/>
    <w:tmpl w:val="4F5035D8"/>
    <w:lvl w:ilvl="0" w:tplc="120A4F2E">
      <w:start w:val="1"/>
      <w:numFmt w:val="bullet"/>
      <w:lvlText w:val=""/>
      <w:lvlJc w:val="left"/>
      <w:pPr>
        <w:ind w:left="1440" w:hanging="360"/>
      </w:pPr>
      <w:rPr>
        <w:rFonts w:ascii="Symbol" w:hAnsi="Symbol"/>
      </w:rPr>
    </w:lvl>
    <w:lvl w:ilvl="1" w:tplc="F8E4EA28">
      <w:start w:val="1"/>
      <w:numFmt w:val="bullet"/>
      <w:lvlText w:val=""/>
      <w:lvlJc w:val="left"/>
      <w:pPr>
        <w:ind w:left="1440" w:hanging="360"/>
      </w:pPr>
      <w:rPr>
        <w:rFonts w:ascii="Symbol" w:hAnsi="Symbol"/>
      </w:rPr>
    </w:lvl>
    <w:lvl w:ilvl="2" w:tplc="90F8DEA6">
      <w:start w:val="1"/>
      <w:numFmt w:val="bullet"/>
      <w:lvlText w:val=""/>
      <w:lvlJc w:val="left"/>
      <w:pPr>
        <w:ind w:left="1440" w:hanging="360"/>
      </w:pPr>
      <w:rPr>
        <w:rFonts w:ascii="Symbol" w:hAnsi="Symbol"/>
      </w:rPr>
    </w:lvl>
    <w:lvl w:ilvl="3" w:tplc="003EBF6C">
      <w:start w:val="1"/>
      <w:numFmt w:val="bullet"/>
      <w:lvlText w:val=""/>
      <w:lvlJc w:val="left"/>
      <w:pPr>
        <w:ind w:left="1440" w:hanging="360"/>
      </w:pPr>
      <w:rPr>
        <w:rFonts w:ascii="Symbol" w:hAnsi="Symbol"/>
      </w:rPr>
    </w:lvl>
    <w:lvl w:ilvl="4" w:tplc="3C0E3E6C">
      <w:start w:val="1"/>
      <w:numFmt w:val="bullet"/>
      <w:lvlText w:val=""/>
      <w:lvlJc w:val="left"/>
      <w:pPr>
        <w:ind w:left="1440" w:hanging="360"/>
      </w:pPr>
      <w:rPr>
        <w:rFonts w:ascii="Symbol" w:hAnsi="Symbol"/>
      </w:rPr>
    </w:lvl>
    <w:lvl w:ilvl="5" w:tplc="3C90AD2C">
      <w:start w:val="1"/>
      <w:numFmt w:val="bullet"/>
      <w:lvlText w:val=""/>
      <w:lvlJc w:val="left"/>
      <w:pPr>
        <w:ind w:left="1440" w:hanging="360"/>
      </w:pPr>
      <w:rPr>
        <w:rFonts w:ascii="Symbol" w:hAnsi="Symbol"/>
      </w:rPr>
    </w:lvl>
    <w:lvl w:ilvl="6" w:tplc="0B02D1A8">
      <w:start w:val="1"/>
      <w:numFmt w:val="bullet"/>
      <w:lvlText w:val=""/>
      <w:lvlJc w:val="left"/>
      <w:pPr>
        <w:ind w:left="1440" w:hanging="360"/>
      </w:pPr>
      <w:rPr>
        <w:rFonts w:ascii="Symbol" w:hAnsi="Symbol"/>
      </w:rPr>
    </w:lvl>
    <w:lvl w:ilvl="7" w:tplc="C048162A">
      <w:start w:val="1"/>
      <w:numFmt w:val="bullet"/>
      <w:lvlText w:val=""/>
      <w:lvlJc w:val="left"/>
      <w:pPr>
        <w:ind w:left="1440" w:hanging="360"/>
      </w:pPr>
      <w:rPr>
        <w:rFonts w:ascii="Symbol" w:hAnsi="Symbol"/>
      </w:rPr>
    </w:lvl>
    <w:lvl w:ilvl="8" w:tplc="C3D420FC">
      <w:start w:val="1"/>
      <w:numFmt w:val="bullet"/>
      <w:lvlText w:val=""/>
      <w:lvlJc w:val="left"/>
      <w:pPr>
        <w:ind w:left="1440" w:hanging="360"/>
      </w:pPr>
      <w:rPr>
        <w:rFonts w:ascii="Symbol" w:hAnsi="Symbol"/>
      </w:rPr>
    </w:lvl>
  </w:abstractNum>
  <w:abstractNum w:abstractNumId="4"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5"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8"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9"/>
  </w:num>
  <w:num w:numId="2" w16cid:durableId="1153449623">
    <w:abstractNumId w:val="11"/>
  </w:num>
  <w:num w:numId="3" w16cid:durableId="1369985991">
    <w:abstractNumId w:val="0"/>
  </w:num>
  <w:num w:numId="4" w16cid:durableId="151721027">
    <w:abstractNumId w:val="12"/>
  </w:num>
  <w:num w:numId="5" w16cid:durableId="139079684">
    <w:abstractNumId w:val="6"/>
  </w:num>
  <w:num w:numId="6" w16cid:durableId="571627352">
    <w:abstractNumId w:val="8"/>
  </w:num>
  <w:num w:numId="7" w16cid:durableId="1647585473">
    <w:abstractNumId w:val="4"/>
  </w:num>
  <w:num w:numId="8" w16cid:durableId="1257208419">
    <w:abstractNumId w:val="5"/>
  </w:num>
  <w:num w:numId="9" w16cid:durableId="1144276045">
    <w:abstractNumId w:val="10"/>
  </w:num>
  <w:num w:numId="10" w16cid:durableId="1676953524">
    <w:abstractNumId w:val="7"/>
  </w:num>
  <w:num w:numId="11" w16cid:durableId="770394986">
    <w:abstractNumId w:val="2"/>
  </w:num>
  <w:num w:numId="12" w16cid:durableId="647052666">
    <w:abstractNumId w:val="1"/>
  </w:num>
  <w:num w:numId="13" w16cid:durableId="1829899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426B"/>
    <w:rsid w:val="00013354"/>
    <w:rsid w:val="00014757"/>
    <w:rsid w:val="000160AE"/>
    <w:rsid w:val="00034BDC"/>
    <w:rsid w:val="00036A5E"/>
    <w:rsid w:val="00085025"/>
    <w:rsid w:val="000934B8"/>
    <w:rsid w:val="000A7853"/>
    <w:rsid w:val="000C4E8D"/>
    <w:rsid w:val="000C79B1"/>
    <w:rsid w:val="000E1E2C"/>
    <w:rsid w:val="000E3513"/>
    <w:rsid w:val="000F02F7"/>
    <w:rsid w:val="000F3F84"/>
    <w:rsid w:val="00102398"/>
    <w:rsid w:val="00120B9A"/>
    <w:rsid w:val="00121E1F"/>
    <w:rsid w:val="0013546F"/>
    <w:rsid w:val="00140EE0"/>
    <w:rsid w:val="001645F3"/>
    <w:rsid w:val="00165884"/>
    <w:rsid w:val="00166F4E"/>
    <w:rsid w:val="001C34A6"/>
    <w:rsid w:val="001D0B19"/>
    <w:rsid w:val="001D11D3"/>
    <w:rsid w:val="001E43AD"/>
    <w:rsid w:val="001E50DD"/>
    <w:rsid w:val="001F3B32"/>
    <w:rsid w:val="001F442A"/>
    <w:rsid w:val="002035B5"/>
    <w:rsid w:val="00205F2F"/>
    <w:rsid w:val="00214432"/>
    <w:rsid w:val="00214CE7"/>
    <w:rsid w:val="00244CF3"/>
    <w:rsid w:val="00245881"/>
    <w:rsid w:val="00251037"/>
    <w:rsid w:val="0025626A"/>
    <w:rsid w:val="00260BCD"/>
    <w:rsid w:val="00281A9D"/>
    <w:rsid w:val="00283746"/>
    <w:rsid w:val="00287792"/>
    <w:rsid w:val="00295442"/>
    <w:rsid w:val="002A5166"/>
    <w:rsid w:val="002D2011"/>
    <w:rsid w:val="002D3402"/>
    <w:rsid w:val="002E3D5D"/>
    <w:rsid w:val="002F4853"/>
    <w:rsid w:val="002F6B4E"/>
    <w:rsid w:val="0030026C"/>
    <w:rsid w:val="00325F9E"/>
    <w:rsid w:val="00333A9C"/>
    <w:rsid w:val="00341514"/>
    <w:rsid w:val="003640FD"/>
    <w:rsid w:val="00367646"/>
    <w:rsid w:val="00380B5D"/>
    <w:rsid w:val="00390306"/>
    <w:rsid w:val="003A7B13"/>
    <w:rsid w:val="003D1F16"/>
    <w:rsid w:val="003D27BE"/>
    <w:rsid w:val="003D71D7"/>
    <w:rsid w:val="00402CD0"/>
    <w:rsid w:val="0042118C"/>
    <w:rsid w:val="004243E0"/>
    <w:rsid w:val="00427AB1"/>
    <w:rsid w:val="00443591"/>
    <w:rsid w:val="00455C10"/>
    <w:rsid w:val="0045742C"/>
    <w:rsid w:val="00470FCD"/>
    <w:rsid w:val="00472617"/>
    <w:rsid w:val="004736FE"/>
    <w:rsid w:val="0049345E"/>
    <w:rsid w:val="00496756"/>
    <w:rsid w:val="004A6275"/>
    <w:rsid w:val="004C5B5B"/>
    <w:rsid w:val="004D26FF"/>
    <w:rsid w:val="004D3FFB"/>
    <w:rsid w:val="004D6787"/>
    <w:rsid w:val="00502EF9"/>
    <w:rsid w:val="005048E7"/>
    <w:rsid w:val="00506783"/>
    <w:rsid w:val="00511589"/>
    <w:rsid w:val="0051244A"/>
    <w:rsid w:val="00532EFB"/>
    <w:rsid w:val="00541484"/>
    <w:rsid w:val="00542899"/>
    <w:rsid w:val="00546FD5"/>
    <w:rsid w:val="00576A13"/>
    <w:rsid w:val="005A180C"/>
    <w:rsid w:val="005B747C"/>
    <w:rsid w:val="005B7C18"/>
    <w:rsid w:val="005C0787"/>
    <w:rsid w:val="005F242B"/>
    <w:rsid w:val="005F2539"/>
    <w:rsid w:val="00633D5F"/>
    <w:rsid w:val="006364FB"/>
    <w:rsid w:val="006837E6"/>
    <w:rsid w:val="00683D3E"/>
    <w:rsid w:val="006932E2"/>
    <w:rsid w:val="006971B0"/>
    <w:rsid w:val="006C4493"/>
    <w:rsid w:val="006D33E8"/>
    <w:rsid w:val="006E724A"/>
    <w:rsid w:val="00702152"/>
    <w:rsid w:val="00745603"/>
    <w:rsid w:val="00752847"/>
    <w:rsid w:val="007668EC"/>
    <w:rsid w:val="007877BB"/>
    <w:rsid w:val="007972D3"/>
    <w:rsid w:val="007A3906"/>
    <w:rsid w:val="007B7560"/>
    <w:rsid w:val="007E0743"/>
    <w:rsid w:val="007E4A1A"/>
    <w:rsid w:val="007E577F"/>
    <w:rsid w:val="007E7F6B"/>
    <w:rsid w:val="00812B5E"/>
    <w:rsid w:val="00815B61"/>
    <w:rsid w:val="008315F0"/>
    <w:rsid w:val="0084263B"/>
    <w:rsid w:val="008462E3"/>
    <w:rsid w:val="008479E0"/>
    <w:rsid w:val="0085166C"/>
    <w:rsid w:val="00854B57"/>
    <w:rsid w:val="00866C2A"/>
    <w:rsid w:val="00887C71"/>
    <w:rsid w:val="008A43C3"/>
    <w:rsid w:val="008B56AA"/>
    <w:rsid w:val="008C4A59"/>
    <w:rsid w:val="008D2BEC"/>
    <w:rsid w:val="008D4FF4"/>
    <w:rsid w:val="008E16A2"/>
    <w:rsid w:val="008E4957"/>
    <w:rsid w:val="008F0C34"/>
    <w:rsid w:val="008F2DB3"/>
    <w:rsid w:val="008F6C7C"/>
    <w:rsid w:val="009372B7"/>
    <w:rsid w:val="00953703"/>
    <w:rsid w:val="00961453"/>
    <w:rsid w:val="00963684"/>
    <w:rsid w:val="00965D9B"/>
    <w:rsid w:val="009909D9"/>
    <w:rsid w:val="009960D2"/>
    <w:rsid w:val="009A380E"/>
    <w:rsid w:val="009B3E6E"/>
    <w:rsid w:val="009C2189"/>
    <w:rsid w:val="009C6559"/>
    <w:rsid w:val="009D1BD2"/>
    <w:rsid w:val="00A00B11"/>
    <w:rsid w:val="00A0333F"/>
    <w:rsid w:val="00A314C0"/>
    <w:rsid w:val="00A32042"/>
    <w:rsid w:val="00A502AC"/>
    <w:rsid w:val="00A56BE5"/>
    <w:rsid w:val="00A72712"/>
    <w:rsid w:val="00A752B3"/>
    <w:rsid w:val="00A828A3"/>
    <w:rsid w:val="00A8345F"/>
    <w:rsid w:val="00A86999"/>
    <w:rsid w:val="00A86D00"/>
    <w:rsid w:val="00A86E69"/>
    <w:rsid w:val="00A91028"/>
    <w:rsid w:val="00AA5617"/>
    <w:rsid w:val="00AB2F2A"/>
    <w:rsid w:val="00AD085B"/>
    <w:rsid w:val="00AD31DE"/>
    <w:rsid w:val="00AE099A"/>
    <w:rsid w:val="00AE4E85"/>
    <w:rsid w:val="00AF0021"/>
    <w:rsid w:val="00B063BE"/>
    <w:rsid w:val="00B3014C"/>
    <w:rsid w:val="00B37AF7"/>
    <w:rsid w:val="00B559FE"/>
    <w:rsid w:val="00B64BB3"/>
    <w:rsid w:val="00B7306A"/>
    <w:rsid w:val="00B7461B"/>
    <w:rsid w:val="00B84DB1"/>
    <w:rsid w:val="00B93E40"/>
    <w:rsid w:val="00BB6EF6"/>
    <w:rsid w:val="00BC4B33"/>
    <w:rsid w:val="00BD737D"/>
    <w:rsid w:val="00BE08A8"/>
    <w:rsid w:val="00BE1F2D"/>
    <w:rsid w:val="00C02FD9"/>
    <w:rsid w:val="00C2139A"/>
    <w:rsid w:val="00C23B6F"/>
    <w:rsid w:val="00C36590"/>
    <w:rsid w:val="00C4637C"/>
    <w:rsid w:val="00C539AE"/>
    <w:rsid w:val="00C54B08"/>
    <w:rsid w:val="00C6283F"/>
    <w:rsid w:val="00C66D33"/>
    <w:rsid w:val="00C83D6E"/>
    <w:rsid w:val="00C83E34"/>
    <w:rsid w:val="00C90DFB"/>
    <w:rsid w:val="00C94456"/>
    <w:rsid w:val="00C96624"/>
    <w:rsid w:val="00CA0F1D"/>
    <w:rsid w:val="00CB0EB0"/>
    <w:rsid w:val="00CB2F6F"/>
    <w:rsid w:val="00CC741A"/>
    <w:rsid w:val="00CD5057"/>
    <w:rsid w:val="00CE300C"/>
    <w:rsid w:val="00CF6136"/>
    <w:rsid w:val="00D260F8"/>
    <w:rsid w:val="00D52E6F"/>
    <w:rsid w:val="00D570FF"/>
    <w:rsid w:val="00D72A14"/>
    <w:rsid w:val="00D7371A"/>
    <w:rsid w:val="00D73D04"/>
    <w:rsid w:val="00DA0FEB"/>
    <w:rsid w:val="00DA7267"/>
    <w:rsid w:val="00DB421C"/>
    <w:rsid w:val="00DC3A3B"/>
    <w:rsid w:val="00DC3D23"/>
    <w:rsid w:val="00DD4D90"/>
    <w:rsid w:val="00DF3B10"/>
    <w:rsid w:val="00E0582E"/>
    <w:rsid w:val="00E22D0A"/>
    <w:rsid w:val="00E40545"/>
    <w:rsid w:val="00E546F7"/>
    <w:rsid w:val="00E8209B"/>
    <w:rsid w:val="00E951B0"/>
    <w:rsid w:val="00EB6D96"/>
    <w:rsid w:val="00EC7D0F"/>
    <w:rsid w:val="00EF2D72"/>
    <w:rsid w:val="00F00CC9"/>
    <w:rsid w:val="00F03B35"/>
    <w:rsid w:val="00F273F6"/>
    <w:rsid w:val="00F324CC"/>
    <w:rsid w:val="00F53083"/>
    <w:rsid w:val="00F67577"/>
    <w:rsid w:val="00F7704F"/>
    <w:rsid w:val="00FB14F1"/>
    <w:rsid w:val="00FC5608"/>
    <w:rsid w:val="00FC68B0"/>
    <w:rsid w:val="00FE41B9"/>
    <w:rsid w:val="00FE5FB3"/>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934606">
      <w:bodyDiv w:val="1"/>
      <w:marLeft w:val="0"/>
      <w:marRight w:val="0"/>
      <w:marTop w:val="0"/>
      <w:marBottom w:val="0"/>
      <w:divBdr>
        <w:top w:val="none" w:sz="0" w:space="0" w:color="auto"/>
        <w:left w:val="none" w:sz="0" w:space="0" w:color="auto"/>
        <w:bottom w:val="none" w:sz="0" w:space="0" w:color="auto"/>
        <w:right w:val="none" w:sz="0" w:space="0" w:color="auto"/>
      </w:divBdr>
    </w:div>
    <w:div w:id="89400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DCD2FF304993AAC3A4580E2B54B8"/>
        <w:category>
          <w:name w:val="General"/>
          <w:gallery w:val="placeholder"/>
        </w:category>
        <w:types>
          <w:type w:val="bbPlcHdr"/>
        </w:types>
        <w:behaviors>
          <w:behavior w:val="content"/>
        </w:behaviors>
        <w:guid w:val="{F555B752-09BE-4354-8006-91F118BE7155}"/>
      </w:docPartPr>
      <w:docPartBody>
        <w:p w:rsidR="000F2B47" w:rsidRDefault="00444146" w:rsidP="00444146">
          <w:pPr>
            <w:pStyle w:val="FF30DCD2FF304993AAC3A4580E2B54B8"/>
          </w:pPr>
          <w:r w:rsidRPr="00212C36">
            <w:rPr>
              <w:rStyle w:val="PlaceholderText"/>
              <w:rFonts w:cstheme="minorHAnsi"/>
              <w:color w:val="00B050"/>
            </w:rPr>
            <w:t>Click here to enter text</w:t>
          </w:r>
        </w:p>
      </w:docPartBody>
    </w:docPart>
    <w:docPart>
      <w:docPartPr>
        <w:name w:val="78A93687C7194D02AF6EF9EF80381907"/>
        <w:category>
          <w:name w:val="General"/>
          <w:gallery w:val="placeholder"/>
        </w:category>
        <w:types>
          <w:type w:val="bbPlcHdr"/>
        </w:types>
        <w:behaviors>
          <w:behavior w:val="content"/>
        </w:behaviors>
        <w:guid w:val="{3AC09449-4C86-4146-9C8E-5D3031BD2311}"/>
      </w:docPartPr>
      <w:docPartBody>
        <w:p w:rsidR="000F2B47" w:rsidRDefault="00444146" w:rsidP="00444146">
          <w:pPr>
            <w:pStyle w:val="78A93687C7194D02AF6EF9EF80381907"/>
          </w:pPr>
          <w:r w:rsidRPr="00212C36">
            <w:rPr>
              <w:rStyle w:val="PlaceholderText"/>
              <w:rFonts w:cstheme="minorHAnsi"/>
              <w:color w:val="00B050"/>
            </w:rPr>
            <w:t>Click here to enter text.</w:t>
          </w:r>
        </w:p>
      </w:docPartBody>
    </w:docPart>
    <w:docPart>
      <w:docPartPr>
        <w:name w:val="3962C1EFA61A47469AFFF964845699F2"/>
        <w:category>
          <w:name w:val="General"/>
          <w:gallery w:val="placeholder"/>
        </w:category>
        <w:types>
          <w:type w:val="bbPlcHdr"/>
        </w:types>
        <w:behaviors>
          <w:behavior w:val="content"/>
        </w:behaviors>
        <w:guid w:val="{41D4B2F6-D813-44E9-AE59-C039BEAF8196}"/>
      </w:docPartPr>
      <w:docPartBody>
        <w:p w:rsidR="000F2B47" w:rsidRDefault="00444146" w:rsidP="00444146">
          <w:pPr>
            <w:pStyle w:val="3962C1EFA61A47469AFFF964845699F2"/>
          </w:pPr>
          <w:r w:rsidRPr="00212C36">
            <w:rPr>
              <w:rStyle w:val="PlaceholderText"/>
              <w:rFonts w:cstheme="minorHAnsi"/>
              <w:color w:val="00B050"/>
            </w:rPr>
            <w:t>Click here to enter text.</w:t>
          </w:r>
        </w:p>
      </w:docPartBody>
    </w:docPart>
    <w:docPart>
      <w:docPartPr>
        <w:name w:val="621DFF1DF7234914B37435DDCFCFFC3F"/>
        <w:category>
          <w:name w:val="General"/>
          <w:gallery w:val="placeholder"/>
        </w:category>
        <w:types>
          <w:type w:val="bbPlcHdr"/>
        </w:types>
        <w:behaviors>
          <w:behavior w:val="content"/>
        </w:behaviors>
        <w:guid w:val="{2EFC1994-5E87-4A76-87DB-232671C2EFA4}"/>
      </w:docPartPr>
      <w:docPartBody>
        <w:p w:rsidR="000F2B47" w:rsidRDefault="00444146" w:rsidP="00444146">
          <w:pPr>
            <w:pStyle w:val="621DFF1DF7234914B37435DDCFCFFC3F"/>
          </w:pPr>
          <w:r w:rsidRPr="00212C36">
            <w:rPr>
              <w:rStyle w:val="PlaceholderText"/>
              <w:rFonts w:cstheme="minorHAnsi"/>
              <w:color w:val="00B050"/>
            </w:rPr>
            <w:t>Click here to enter text.</w:t>
          </w:r>
        </w:p>
      </w:docPartBody>
    </w:docPart>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14D35744357248C18B6812549B012CA4"/>
        <w:category>
          <w:name w:val="General"/>
          <w:gallery w:val="placeholder"/>
        </w:category>
        <w:types>
          <w:type w:val="bbPlcHdr"/>
        </w:types>
        <w:behaviors>
          <w:behavior w:val="content"/>
        </w:behaviors>
        <w:guid w:val="{440C552A-745B-46C8-A037-A52098A55267}"/>
      </w:docPartPr>
      <w:docPartBody>
        <w:p w:rsidR="000F2B47" w:rsidRDefault="00444146" w:rsidP="00444146">
          <w:pPr>
            <w:pStyle w:val="14D35744357248C18B6812549B012CA4"/>
          </w:pPr>
          <w:r w:rsidRPr="00526B66">
            <w:rPr>
              <w:rFonts w:cstheme="minorHAnsi"/>
              <w:color w:val="00B050"/>
            </w:rPr>
            <w:t>Click here to enter text.</w:t>
          </w:r>
        </w:p>
      </w:docPartBody>
    </w:docPart>
    <w:docPart>
      <w:docPartPr>
        <w:name w:val="49ACBA406C8C4C419C7948D13E3276B2"/>
        <w:category>
          <w:name w:val="General"/>
          <w:gallery w:val="placeholder"/>
        </w:category>
        <w:types>
          <w:type w:val="bbPlcHdr"/>
        </w:types>
        <w:behaviors>
          <w:behavior w:val="content"/>
        </w:behaviors>
        <w:guid w:val="{0E2A340E-0292-4C4C-9113-8F1C92DF923E}"/>
      </w:docPartPr>
      <w:docPartBody>
        <w:p w:rsidR="000F2B47" w:rsidRDefault="00444146" w:rsidP="00444146">
          <w:pPr>
            <w:pStyle w:val="49ACBA406C8C4C419C7948D13E3276B2"/>
          </w:pPr>
          <w:r w:rsidRPr="00526B66">
            <w:rPr>
              <w:rFonts w:cstheme="minorHAnsi"/>
              <w:color w:val="00B050"/>
            </w:rPr>
            <w:t>Click here to enter text.</w:t>
          </w:r>
        </w:p>
      </w:docPartBody>
    </w:docPart>
    <w:docPart>
      <w:docPartPr>
        <w:name w:val="83FDB3580BBD41C488221E7F45781310"/>
        <w:category>
          <w:name w:val="General"/>
          <w:gallery w:val="placeholder"/>
        </w:category>
        <w:types>
          <w:type w:val="bbPlcHdr"/>
        </w:types>
        <w:behaviors>
          <w:behavior w:val="content"/>
        </w:behaviors>
        <w:guid w:val="{6F3F729C-FBC1-4992-8D57-5021B000C097}"/>
      </w:docPartPr>
      <w:docPartBody>
        <w:p w:rsidR="000F2B47" w:rsidRDefault="00444146" w:rsidP="00444146">
          <w:pPr>
            <w:pStyle w:val="83FDB3580BBD41C488221E7F45781310"/>
          </w:pPr>
          <w:r w:rsidRPr="00526B66">
            <w:rPr>
              <w:rFonts w:cstheme="minorHAnsi"/>
              <w:color w:val="00B050"/>
            </w:rPr>
            <w:t>Click here to enter text.</w:t>
          </w:r>
        </w:p>
      </w:docPartBody>
    </w:docPart>
    <w:docPart>
      <w:docPartPr>
        <w:name w:val="868ED4CA02B04615A613783816A9848E"/>
        <w:category>
          <w:name w:val="General"/>
          <w:gallery w:val="placeholder"/>
        </w:category>
        <w:types>
          <w:type w:val="bbPlcHdr"/>
        </w:types>
        <w:behaviors>
          <w:behavior w:val="content"/>
        </w:behaviors>
        <w:guid w:val="{A5D3C87F-8753-4457-857A-8485E55DC46C}"/>
      </w:docPartPr>
      <w:docPartBody>
        <w:p w:rsidR="000F2B47" w:rsidRDefault="00444146" w:rsidP="00444146">
          <w:pPr>
            <w:pStyle w:val="868ED4CA02B04615A613783816A9848E"/>
          </w:pPr>
          <w:r w:rsidRPr="00526B66">
            <w:rPr>
              <w:rFonts w:cstheme="minorHAnsi"/>
              <w:color w:val="00B05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82DCE9F71954416FAAE1E3298299D7F1"/>
        <w:category>
          <w:name w:val="General"/>
          <w:gallery w:val="placeholder"/>
        </w:category>
        <w:types>
          <w:type w:val="bbPlcHdr"/>
        </w:types>
        <w:behaviors>
          <w:behavior w:val="content"/>
        </w:behaviors>
        <w:guid w:val="{D24F9606-8672-47EB-952E-C50812681688}"/>
      </w:docPartPr>
      <w:docPartBody>
        <w:p w:rsidR="00D21076" w:rsidRDefault="001B66A7" w:rsidP="001B66A7">
          <w:pPr>
            <w:pStyle w:val="82DCE9F71954416FAAE1E3298299D7F1"/>
          </w:pPr>
          <w:r w:rsidRPr="00526B66">
            <w:rPr>
              <w:rFonts w:cstheme="minorHAnsi"/>
              <w:color w:val="00B050"/>
            </w:rPr>
            <w:t>Click here to enter text.</w:t>
          </w:r>
        </w:p>
      </w:docPartBody>
    </w:docPart>
    <w:docPart>
      <w:docPartPr>
        <w:name w:val="EF00B2082ACC4727BB9A1A6AB8DC10B9"/>
        <w:category>
          <w:name w:val="General"/>
          <w:gallery w:val="placeholder"/>
        </w:category>
        <w:types>
          <w:type w:val="bbPlcHdr"/>
        </w:types>
        <w:behaviors>
          <w:behavior w:val="content"/>
        </w:behaviors>
        <w:guid w:val="{624012AB-9564-4B7A-A18E-5A8F5E37E1FA}"/>
      </w:docPartPr>
      <w:docPartBody>
        <w:p w:rsidR="00D21076" w:rsidRDefault="001B66A7" w:rsidP="001B66A7">
          <w:pPr>
            <w:pStyle w:val="EF00B2082ACC4727BB9A1A6AB8DC10B9"/>
          </w:pPr>
          <w:r w:rsidRPr="00526B66">
            <w:rPr>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426B"/>
    <w:rsid w:val="00006166"/>
    <w:rsid w:val="00014757"/>
    <w:rsid w:val="000934B8"/>
    <w:rsid w:val="000A7853"/>
    <w:rsid w:val="000F2B47"/>
    <w:rsid w:val="00102398"/>
    <w:rsid w:val="00146446"/>
    <w:rsid w:val="001B66A7"/>
    <w:rsid w:val="001C34A6"/>
    <w:rsid w:val="001F3B32"/>
    <w:rsid w:val="002035B5"/>
    <w:rsid w:val="00244CF3"/>
    <w:rsid w:val="00283746"/>
    <w:rsid w:val="003F39AC"/>
    <w:rsid w:val="00444146"/>
    <w:rsid w:val="0047595B"/>
    <w:rsid w:val="005B7C18"/>
    <w:rsid w:val="00721D04"/>
    <w:rsid w:val="009960D2"/>
    <w:rsid w:val="00A0333F"/>
    <w:rsid w:val="00B31C94"/>
    <w:rsid w:val="00B64BB3"/>
    <w:rsid w:val="00BE3E31"/>
    <w:rsid w:val="00C6283F"/>
    <w:rsid w:val="00C62969"/>
    <w:rsid w:val="00CB2F6F"/>
    <w:rsid w:val="00D21076"/>
    <w:rsid w:val="00D570FF"/>
    <w:rsid w:val="00DC2DC7"/>
    <w:rsid w:val="00F00CC9"/>
    <w:rsid w:val="00F67577"/>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4146"/>
    <w:rPr>
      <w:rFonts w:cs="Times New Roman"/>
      <w:color w:val="808080"/>
    </w:rPr>
  </w:style>
  <w:style w:type="paragraph" w:customStyle="1" w:styleId="FF30DCD2FF304993AAC3A4580E2B54B8">
    <w:name w:val="FF30DCD2FF304993AAC3A4580E2B54B8"/>
    <w:rsid w:val="00444146"/>
  </w:style>
  <w:style w:type="paragraph" w:customStyle="1" w:styleId="78A93687C7194D02AF6EF9EF80381907">
    <w:name w:val="78A93687C7194D02AF6EF9EF80381907"/>
    <w:rsid w:val="00444146"/>
  </w:style>
  <w:style w:type="paragraph" w:customStyle="1" w:styleId="3962C1EFA61A47469AFFF964845699F2">
    <w:name w:val="3962C1EFA61A47469AFFF964845699F2"/>
    <w:rsid w:val="00444146"/>
  </w:style>
  <w:style w:type="paragraph" w:customStyle="1" w:styleId="621DFF1DF7234914B37435DDCFCFFC3F">
    <w:name w:val="621DFF1DF7234914B37435DDCFCFFC3F"/>
    <w:rsid w:val="00444146"/>
  </w:style>
  <w:style w:type="paragraph" w:customStyle="1" w:styleId="37001C1314324F53ACD9583C0390D9B1">
    <w:name w:val="37001C1314324F53ACD9583C0390D9B1"/>
    <w:rsid w:val="00444146"/>
  </w:style>
  <w:style w:type="paragraph" w:customStyle="1" w:styleId="052A399B95C749A79C5509461B5C78EC">
    <w:name w:val="052A399B95C749A79C5509461B5C78EC"/>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14D35744357248C18B6812549B012CA4">
    <w:name w:val="14D35744357248C18B6812549B012CA4"/>
    <w:rsid w:val="00444146"/>
  </w:style>
  <w:style w:type="paragraph" w:customStyle="1" w:styleId="49ACBA406C8C4C419C7948D13E3276B2">
    <w:name w:val="49ACBA406C8C4C419C7948D13E3276B2"/>
    <w:rsid w:val="00444146"/>
  </w:style>
  <w:style w:type="paragraph" w:customStyle="1" w:styleId="83FDB3580BBD41C488221E7F45781310">
    <w:name w:val="83FDB3580BBD41C488221E7F45781310"/>
    <w:rsid w:val="00444146"/>
  </w:style>
  <w:style w:type="paragraph" w:customStyle="1" w:styleId="868ED4CA02B04615A613783816A9848E">
    <w:name w:val="868ED4CA02B04615A613783816A9848E"/>
    <w:rsid w:val="00444146"/>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82DCE9F71954416FAAE1E3298299D7F1">
    <w:name w:val="82DCE9F71954416FAAE1E3298299D7F1"/>
    <w:rsid w:val="001B66A7"/>
    <w:pPr>
      <w:spacing w:line="278" w:lineRule="auto"/>
    </w:pPr>
    <w:rPr>
      <w:sz w:val="24"/>
      <w:szCs w:val="24"/>
    </w:rPr>
  </w:style>
  <w:style w:type="paragraph" w:customStyle="1" w:styleId="EF00B2082ACC4727BB9A1A6AB8DC10B9">
    <w:name w:val="EF00B2082ACC4727BB9A1A6AB8DC10B9"/>
    <w:rsid w:val="001B66A7"/>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16</Pages>
  <Words>5147</Words>
  <Characters>29340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Bruere, Lance</cp:lastModifiedBy>
  <cp:revision>7</cp:revision>
  <cp:lastPrinted>2025-09-09T17:01:00Z</cp:lastPrinted>
  <dcterms:created xsi:type="dcterms:W3CDTF">2026-06-04T14:55:00Z</dcterms:created>
  <dcterms:modified xsi:type="dcterms:W3CDTF">2026-06-26T14:23:00Z</dcterms:modified>
</cp:coreProperties>
</file>