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F4268" w14:textId="77777777" w:rsidR="005F5AC5" w:rsidRDefault="005F5AC5" w:rsidP="00F00C73"/>
    <w:p w14:paraId="2E351F04" w14:textId="09BEA784" w:rsidR="00385C45" w:rsidRDefault="00385C45" w:rsidP="00302338">
      <w:pPr>
        <w:ind w:left="0"/>
        <w:rPr>
          <w:sz w:val="24"/>
        </w:rPr>
      </w:pPr>
    </w:p>
    <w:p w14:paraId="5F809965" w14:textId="4F8A9A99" w:rsidR="008138CD" w:rsidRDefault="00B01EE1" w:rsidP="00302338">
      <w:pPr>
        <w:ind w:left="0"/>
        <w:rPr>
          <w:sz w:val="24"/>
        </w:rPr>
      </w:pPr>
      <w:r>
        <w:rPr>
          <w:sz w:val="24"/>
        </w:rPr>
        <w:t xml:space="preserve">Dennis Building Generator Maintenance Contract </w:t>
      </w:r>
    </w:p>
    <w:p w14:paraId="7608606F" w14:textId="182062AF" w:rsidR="00B01EE1" w:rsidRDefault="00B01EE1" w:rsidP="00302338">
      <w:pPr>
        <w:ind w:left="0"/>
        <w:rPr>
          <w:sz w:val="24"/>
        </w:rPr>
      </w:pPr>
      <w:r>
        <w:rPr>
          <w:sz w:val="24"/>
        </w:rPr>
        <w:t xml:space="preserve">Work Order Number </w:t>
      </w:r>
    </w:p>
    <w:p w14:paraId="36CBD389" w14:textId="7AE9C462" w:rsidR="00B01EE1" w:rsidRDefault="00B01EE1" w:rsidP="00302338">
      <w:pPr>
        <w:ind w:left="0"/>
        <w:rPr>
          <w:sz w:val="24"/>
        </w:rPr>
      </w:pPr>
      <w:r>
        <w:rPr>
          <w:sz w:val="24"/>
        </w:rPr>
        <w:t xml:space="preserve">Location: McEachern Parking Garage </w:t>
      </w:r>
    </w:p>
    <w:p w14:paraId="61E3997B" w14:textId="1E278464" w:rsidR="00B01EE1" w:rsidRDefault="00B01EE1" w:rsidP="00302338">
      <w:pPr>
        <w:ind w:left="0"/>
        <w:rPr>
          <w:sz w:val="24"/>
        </w:rPr>
      </w:pPr>
      <w:r>
        <w:rPr>
          <w:sz w:val="24"/>
        </w:rPr>
        <w:t xml:space="preserve">1201 Pendleton Street Columbia S.C. 29201 </w:t>
      </w:r>
    </w:p>
    <w:p w14:paraId="6A4F3239" w14:textId="77777777" w:rsidR="00B01EE1" w:rsidRDefault="00B01EE1" w:rsidP="00302338">
      <w:pPr>
        <w:ind w:left="0"/>
        <w:rPr>
          <w:sz w:val="24"/>
        </w:rPr>
      </w:pPr>
    </w:p>
    <w:p w14:paraId="458D5DD2" w14:textId="29D4553C" w:rsidR="00F9247F" w:rsidRDefault="00F9247F" w:rsidP="00302338">
      <w:pPr>
        <w:ind w:left="0"/>
        <w:rPr>
          <w:sz w:val="24"/>
        </w:rPr>
      </w:pPr>
      <w:r>
        <w:rPr>
          <w:sz w:val="24"/>
        </w:rPr>
        <w:t>Equipment: Caterpillar</w:t>
      </w:r>
    </w:p>
    <w:p w14:paraId="31BD47C4" w14:textId="35C1654C" w:rsidR="008138CD" w:rsidRDefault="00F9247F" w:rsidP="00302338">
      <w:pPr>
        <w:ind w:left="0"/>
        <w:rPr>
          <w:sz w:val="24"/>
        </w:rPr>
      </w:pPr>
      <w:r>
        <w:rPr>
          <w:sz w:val="24"/>
        </w:rPr>
        <w:t xml:space="preserve">Engine Model: C18  </w:t>
      </w:r>
      <w:r w:rsidR="0077799F">
        <w:rPr>
          <w:sz w:val="24"/>
        </w:rPr>
        <w:t xml:space="preserve">  </w:t>
      </w:r>
      <w:r>
        <w:rPr>
          <w:sz w:val="24"/>
        </w:rPr>
        <w:t xml:space="preserve">Gen. Serial: CATOOC18KT3402965 </w:t>
      </w:r>
    </w:p>
    <w:p w14:paraId="62A24509" w14:textId="7F7D214E" w:rsidR="00F9247F" w:rsidRDefault="00F9247F" w:rsidP="00302338">
      <w:pPr>
        <w:ind w:left="0"/>
        <w:rPr>
          <w:sz w:val="24"/>
        </w:rPr>
      </w:pPr>
      <w:r>
        <w:rPr>
          <w:sz w:val="24"/>
        </w:rPr>
        <w:t xml:space="preserve">Sale Reference: </w:t>
      </w:r>
      <w:r w:rsidR="0077799F">
        <w:rPr>
          <w:sz w:val="24"/>
        </w:rPr>
        <w:t>VMYVS    Rated</w:t>
      </w:r>
      <w:r w:rsidR="00FF5D7A">
        <w:rPr>
          <w:sz w:val="24"/>
        </w:rPr>
        <w:t xml:space="preserve"> Power 750 kVA 600 KW</w:t>
      </w:r>
    </w:p>
    <w:p w14:paraId="708138B2" w14:textId="77777777" w:rsidR="00FF5D7A" w:rsidRDefault="00FF5D7A" w:rsidP="00302338">
      <w:pPr>
        <w:ind w:left="0"/>
        <w:rPr>
          <w:sz w:val="24"/>
        </w:rPr>
      </w:pPr>
    </w:p>
    <w:p w14:paraId="7BCA5E88" w14:textId="2A8C2A0F" w:rsidR="00FF5D7A" w:rsidRDefault="0077799F" w:rsidP="00302338">
      <w:pPr>
        <w:ind w:left="0"/>
        <w:rPr>
          <w:sz w:val="24"/>
        </w:rPr>
      </w:pPr>
      <w:r>
        <w:rPr>
          <w:sz w:val="24"/>
        </w:rPr>
        <w:t xml:space="preserve">This will be </w:t>
      </w:r>
      <w:proofErr w:type="gramStart"/>
      <w:r>
        <w:rPr>
          <w:sz w:val="24"/>
        </w:rPr>
        <w:t>a  5</w:t>
      </w:r>
      <w:proofErr w:type="gramEnd"/>
      <w:r>
        <w:rPr>
          <w:sz w:val="24"/>
        </w:rPr>
        <w:t>-year contract with vendor servicing</w:t>
      </w:r>
      <w:r w:rsidR="00FF5D7A">
        <w:rPr>
          <w:sz w:val="24"/>
        </w:rPr>
        <w:t xml:space="preserve"> the generator twice a </w:t>
      </w:r>
      <w:r>
        <w:rPr>
          <w:sz w:val="24"/>
        </w:rPr>
        <w:t xml:space="preserve">year during the Months of July and December. These services will be performed on Monday and Friday before 8:00 AM. </w:t>
      </w:r>
      <w:r w:rsidR="00FF5D7A">
        <w:rPr>
          <w:sz w:val="24"/>
        </w:rPr>
        <w:t xml:space="preserve">This work will be performed only by a certified Caterpillar trained </w:t>
      </w:r>
      <w:r w:rsidR="00CB73E1">
        <w:rPr>
          <w:sz w:val="24"/>
        </w:rPr>
        <w:t xml:space="preserve">specifically for CAT engines, alternators, and integrated control panels. Using proprietary software and tools. Use only genuine certified OEM -spec parts in compliance with Caterpillars warranty terms. </w:t>
      </w:r>
    </w:p>
    <w:p w14:paraId="68DFA8FD" w14:textId="77777777" w:rsidR="00CB73E1" w:rsidRDefault="00CB73E1" w:rsidP="00302338">
      <w:pPr>
        <w:ind w:left="0"/>
        <w:rPr>
          <w:sz w:val="24"/>
        </w:rPr>
      </w:pPr>
    </w:p>
    <w:p w14:paraId="60A4821E" w14:textId="20F056DB" w:rsidR="00FF5D7A" w:rsidRDefault="00FF5D7A" w:rsidP="00302338">
      <w:pPr>
        <w:ind w:left="0"/>
        <w:rPr>
          <w:sz w:val="24"/>
        </w:rPr>
      </w:pPr>
      <w:r>
        <w:rPr>
          <w:sz w:val="24"/>
        </w:rPr>
        <w:t>July</w:t>
      </w:r>
      <w:r w:rsidR="0077799F">
        <w:rPr>
          <w:sz w:val="24"/>
        </w:rPr>
        <w:t xml:space="preserve"> </w:t>
      </w:r>
      <w:r w:rsidR="00A830CC">
        <w:rPr>
          <w:sz w:val="24"/>
        </w:rPr>
        <w:t xml:space="preserve">the full inspection with filter/oil changes and December will be the semi-annual visual inspection. </w:t>
      </w:r>
    </w:p>
    <w:p w14:paraId="6AED200D" w14:textId="63899F9D" w:rsidR="00087F16" w:rsidRDefault="00087F16" w:rsidP="00302338">
      <w:pPr>
        <w:ind w:left="0"/>
        <w:rPr>
          <w:sz w:val="24"/>
        </w:rPr>
      </w:pPr>
      <w:r>
        <w:rPr>
          <w:sz w:val="24"/>
        </w:rPr>
        <w:t xml:space="preserve"> </w:t>
      </w:r>
    </w:p>
    <w:p w14:paraId="062A7911" w14:textId="77777777" w:rsidR="00A830CC" w:rsidRDefault="00A830CC" w:rsidP="00302338">
      <w:pPr>
        <w:ind w:left="0"/>
        <w:rPr>
          <w:sz w:val="24"/>
        </w:rPr>
      </w:pPr>
    </w:p>
    <w:p w14:paraId="2EB1A594" w14:textId="1E416B25" w:rsidR="00A830CC" w:rsidRDefault="00A830CC" w:rsidP="00302338">
      <w:pPr>
        <w:ind w:left="0"/>
        <w:rPr>
          <w:sz w:val="24"/>
        </w:rPr>
      </w:pPr>
      <w:r>
        <w:rPr>
          <w:sz w:val="24"/>
        </w:rPr>
        <w:t>Year 1</w:t>
      </w:r>
      <w:r w:rsidR="00C07C04">
        <w:rPr>
          <w:sz w:val="24"/>
        </w:rPr>
        <w:t>,</w:t>
      </w:r>
      <w:r>
        <w:rPr>
          <w:sz w:val="24"/>
        </w:rPr>
        <w:t xml:space="preserve"> 2026-2027 </w:t>
      </w:r>
    </w:p>
    <w:p w14:paraId="78C4664B" w14:textId="7D4074BA" w:rsidR="00A830CC" w:rsidRDefault="00A830CC" w:rsidP="00302338">
      <w:pPr>
        <w:ind w:left="0"/>
        <w:rPr>
          <w:sz w:val="24"/>
        </w:rPr>
      </w:pPr>
      <w:r>
        <w:rPr>
          <w:sz w:val="24"/>
        </w:rPr>
        <w:t>December vendor will perform the semi-annual visual inspection.</w:t>
      </w:r>
    </w:p>
    <w:p w14:paraId="3D2A6C59" w14:textId="77777777" w:rsidR="00A830CC" w:rsidRDefault="00A830CC" w:rsidP="00A830CC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1. Inspect entire generator system for leaks, loose connections, corrosion, blockages, or physical damage. </w:t>
      </w:r>
    </w:p>
    <w:p w14:paraId="1F8B7A1C" w14:textId="77777777" w:rsidR="00A830CC" w:rsidRDefault="00A830CC" w:rsidP="00A830CC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2. Inspect engine oil, coolant, and fuel levels. </w:t>
      </w:r>
    </w:p>
    <w:p w14:paraId="44D84D9A" w14:textId="77777777" w:rsidR="00A830CC" w:rsidRDefault="00A830CC" w:rsidP="00A830CC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3. Inspect battery electrolyte level. </w:t>
      </w:r>
    </w:p>
    <w:p w14:paraId="3925E716" w14:textId="77777777" w:rsidR="00A830CC" w:rsidRDefault="00A830CC" w:rsidP="00A830CC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4. Inspect Crankcase oil level. </w:t>
      </w:r>
    </w:p>
    <w:p w14:paraId="7E1EFE2C" w14:textId="77777777" w:rsidR="00A830CC" w:rsidRDefault="00A830CC" w:rsidP="00A830CC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5. Inspect fan belt tension and condition. </w:t>
      </w:r>
    </w:p>
    <w:p w14:paraId="0609CD42" w14:textId="77777777" w:rsidR="00A830CC" w:rsidRDefault="00A830CC" w:rsidP="00A830CC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6. Inspect diesel day tank and pump. </w:t>
      </w:r>
    </w:p>
    <w:p w14:paraId="4114066A" w14:textId="77777777" w:rsidR="00A830CC" w:rsidRDefault="00A830CC" w:rsidP="00A830CC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7. Inspect natural or LP gas pressure. </w:t>
      </w:r>
    </w:p>
    <w:p w14:paraId="3846D525" w14:textId="77777777" w:rsidR="00A830CC" w:rsidRDefault="00A830CC" w:rsidP="00A830CC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8. Inspect engine water jacket heater. </w:t>
      </w:r>
    </w:p>
    <w:p w14:paraId="106BAE9B" w14:textId="77777777" w:rsidR="00A830CC" w:rsidRDefault="00A830CC" w:rsidP="00A830CC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9. Inspect Engine oil heater. </w:t>
      </w:r>
    </w:p>
    <w:p w14:paraId="0E1632B3" w14:textId="77777777" w:rsidR="00A830CC" w:rsidRDefault="00A830CC" w:rsidP="00A830CC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10. Inspect all fuel, water lines and hose. </w:t>
      </w:r>
    </w:p>
    <w:p w14:paraId="04A3ADF6" w14:textId="77777777" w:rsidR="00A830CC" w:rsidRDefault="00A830CC" w:rsidP="00A830CC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11. Inspect generator brushes and collector rings. </w:t>
      </w:r>
    </w:p>
    <w:p w14:paraId="16555AEF" w14:textId="77777777" w:rsidR="00A830CC" w:rsidRDefault="00A830CC" w:rsidP="00A830CC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12. Record and adjust voltage and frequency. </w:t>
      </w:r>
    </w:p>
    <w:p w14:paraId="638E4EE0" w14:textId="77777777" w:rsidR="00A830CC" w:rsidRDefault="00A830CC" w:rsidP="00A830CC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13. Transfer load and record current draw. </w:t>
      </w:r>
    </w:p>
    <w:p w14:paraId="6574CF39" w14:textId="77777777" w:rsidR="00A830CC" w:rsidRDefault="00A830CC" w:rsidP="00A830CC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14. Record oil pressure, water temperature, battery charge rate, and electrolyte level. </w:t>
      </w:r>
    </w:p>
    <w:p w14:paraId="768858C7" w14:textId="77777777" w:rsidR="00A830CC" w:rsidRDefault="00A830CC" w:rsidP="00A830CC">
      <w:pPr>
        <w:pStyle w:val="Default"/>
        <w:spacing w:after="15"/>
        <w:rPr>
          <w:sz w:val="20"/>
          <w:szCs w:val="20"/>
        </w:rPr>
      </w:pPr>
    </w:p>
    <w:p w14:paraId="0655BB95" w14:textId="77777777" w:rsidR="00A830CC" w:rsidRPr="00A830CC" w:rsidRDefault="00A830CC" w:rsidP="00AE0FF6">
      <w:pPr>
        <w:pStyle w:val="Default"/>
        <w:spacing w:after="15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Annual Scheduled Maintenance (July) </w:t>
      </w:r>
    </w:p>
    <w:p w14:paraId="39839BCB" w14:textId="6615422C" w:rsidR="00A830CC" w:rsidRDefault="00A830CC" w:rsidP="00A830CC">
      <w:pPr>
        <w:pStyle w:val="Default"/>
        <w:numPr>
          <w:ilvl w:val="0"/>
          <w:numId w:val="2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D145FA">
        <w:rPr>
          <w:sz w:val="20"/>
          <w:szCs w:val="20"/>
        </w:rPr>
        <w:t>Replace engine</w:t>
      </w:r>
      <w:r>
        <w:rPr>
          <w:sz w:val="20"/>
          <w:szCs w:val="20"/>
        </w:rPr>
        <w:t xml:space="preserve"> lubricating oil and filter. </w:t>
      </w:r>
      <w:r w:rsidR="00AE0FF6">
        <w:rPr>
          <w:sz w:val="20"/>
          <w:szCs w:val="20"/>
        </w:rPr>
        <w:t xml:space="preserve">Use only Caterpillar approved oil and special filters. </w:t>
      </w:r>
    </w:p>
    <w:p w14:paraId="08FC97F6" w14:textId="49B2D32B" w:rsidR="00A830CC" w:rsidRDefault="00A830CC" w:rsidP="00A830CC">
      <w:pPr>
        <w:pStyle w:val="Default"/>
        <w:numPr>
          <w:ilvl w:val="0"/>
          <w:numId w:val="2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>2. Replace all</w:t>
      </w:r>
      <w:r w:rsidR="00D145FA">
        <w:rPr>
          <w:sz w:val="20"/>
          <w:szCs w:val="20"/>
        </w:rPr>
        <w:t xml:space="preserve"> primary and secondary</w:t>
      </w:r>
      <w:r>
        <w:rPr>
          <w:sz w:val="20"/>
          <w:szCs w:val="20"/>
        </w:rPr>
        <w:t xml:space="preserve"> fuel filters </w:t>
      </w:r>
      <w:proofErr w:type="gramStart"/>
      <w:r>
        <w:rPr>
          <w:sz w:val="20"/>
          <w:szCs w:val="20"/>
        </w:rPr>
        <w:t>in</w:t>
      </w:r>
      <w:proofErr w:type="gramEnd"/>
      <w:r>
        <w:rPr>
          <w:sz w:val="20"/>
          <w:szCs w:val="20"/>
        </w:rPr>
        <w:t xml:space="preserve"> the system. </w:t>
      </w:r>
    </w:p>
    <w:p w14:paraId="5D5E6A58" w14:textId="6AA869DA" w:rsidR="00A830CC" w:rsidRDefault="00A830CC" w:rsidP="00A830CC">
      <w:pPr>
        <w:pStyle w:val="Default"/>
        <w:numPr>
          <w:ilvl w:val="0"/>
          <w:numId w:val="2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3. Replace </w:t>
      </w:r>
      <w:r w:rsidR="00D145FA">
        <w:rPr>
          <w:sz w:val="20"/>
          <w:szCs w:val="20"/>
        </w:rPr>
        <w:t>primary</w:t>
      </w:r>
      <w:r>
        <w:rPr>
          <w:sz w:val="20"/>
          <w:szCs w:val="20"/>
        </w:rPr>
        <w:t xml:space="preserve"> air filters in the system. </w:t>
      </w:r>
    </w:p>
    <w:p w14:paraId="0A2291BB" w14:textId="7A07F16A" w:rsidR="00A830CC" w:rsidRDefault="00A830CC" w:rsidP="00A830CC">
      <w:pPr>
        <w:pStyle w:val="Default"/>
        <w:numPr>
          <w:ilvl w:val="0"/>
          <w:numId w:val="2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="00D145FA">
        <w:rPr>
          <w:sz w:val="20"/>
          <w:szCs w:val="20"/>
        </w:rPr>
        <w:t xml:space="preserve">Obtain oil and coolant samples for analysis. </w:t>
      </w:r>
    </w:p>
    <w:p w14:paraId="6B3D6BA7" w14:textId="00ACAC24" w:rsidR="00A830CC" w:rsidRDefault="00A830CC" w:rsidP="00A830CC">
      <w:pPr>
        <w:pStyle w:val="Default"/>
        <w:numPr>
          <w:ilvl w:val="0"/>
          <w:numId w:val="2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5. Record antifreeze </w:t>
      </w:r>
      <w:r w:rsidR="00D145FA">
        <w:rPr>
          <w:sz w:val="20"/>
          <w:szCs w:val="20"/>
        </w:rPr>
        <w:t>level. Use only Caterpillar approved antifreeze if needed.</w:t>
      </w:r>
    </w:p>
    <w:p w14:paraId="2E57D2C4" w14:textId="77777777" w:rsidR="00A830CC" w:rsidRDefault="00A830CC" w:rsidP="00A830CC">
      <w:pPr>
        <w:pStyle w:val="Default"/>
        <w:numPr>
          <w:ilvl w:val="0"/>
          <w:numId w:val="2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6. Inspect generator brushes and collector rings (replace if necessary). </w:t>
      </w:r>
    </w:p>
    <w:p w14:paraId="62537FEB" w14:textId="77777777" w:rsidR="00AE0FF6" w:rsidRDefault="00A830CC" w:rsidP="00AE0FF6">
      <w:pPr>
        <w:pStyle w:val="Default"/>
        <w:numPr>
          <w:ilvl w:val="0"/>
          <w:numId w:val="3"/>
        </w:numPr>
        <w:spacing w:after="13"/>
        <w:rPr>
          <w:color w:val="auto"/>
          <w:sz w:val="20"/>
          <w:szCs w:val="20"/>
        </w:rPr>
      </w:pPr>
      <w:r>
        <w:rPr>
          <w:sz w:val="20"/>
          <w:szCs w:val="20"/>
        </w:rPr>
        <w:t>7. Inspect and clean controller components.</w:t>
      </w:r>
    </w:p>
    <w:p w14:paraId="3964DD03" w14:textId="5FE153AA" w:rsidR="00A830CC" w:rsidRPr="00AE0FF6" w:rsidRDefault="00A830CC" w:rsidP="00AE0FF6">
      <w:pPr>
        <w:pStyle w:val="Default"/>
        <w:spacing w:after="13"/>
        <w:rPr>
          <w:color w:val="auto"/>
          <w:sz w:val="20"/>
          <w:szCs w:val="20"/>
        </w:rPr>
      </w:pPr>
      <w:r w:rsidRPr="00AE0FF6">
        <w:rPr>
          <w:sz w:val="20"/>
          <w:szCs w:val="20"/>
        </w:rPr>
        <w:t xml:space="preserve"> </w:t>
      </w:r>
      <w:r w:rsidRPr="00AE0FF6">
        <w:rPr>
          <w:color w:val="auto"/>
          <w:sz w:val="20"/>
          <w:szCs w:val="20"/>
        </w:rPr>
        <w:t xml:space="preserve">8. Replace all water filters in the system. </w:t>
      </w:r>
    </w:p>
    <w:p w14:paraId="5B9A2ADE" w14:textId="77777777" w:rsidR="00D145FA" w:rsidRDefault="00A830CC" w:rsidP="00D145FA">
      <w:pPr>
        <w:pStyle w:val="Default"/>
        <w:numPr>
          <w:ilvl w:val="0"/>
          <w:numId w:val="3"/>
        </w:numPr>
        <w:spacing w:after="13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9. Adjust belts (if needed). </w:t>
      </w:r>
    </w:p>
    <w:p w14:paraId="3A7B0984" w14:textId="3F725F79" w:rsidR="00D145FA" w:rsidRPr="00D145FA" w:rsidRDefault="00D145FA" w:rsidP="00D145FA">
      <w:pPr>
        <w:pStyle w:val="Default"/>
        <w:numPr>
          <w:ilvl w:val="0"/>
          <w:numId w:val="3"/>
        </w:numPr>
        <w:spacing w:after="13"/>
        <w:rPr>
          <w:color w:val="auto"/>
          <w:sz w:val="20"/>
          <w:szCs w:val="20"/>
        </w:rPr>
      </w:pPr>
      <w:r w:rsidRPr="00D145FA">
        <w:rPr>
          <w:color w:val="auto"/>
          <w:sz w:val="20"/>
          <w:szCs w:val="20"/>
        </w:rPr>
        <w:t xml:space="preserve">10. </w:t>
      </w:r>
      <w:r>
        <w:rPr>
          <w:color w:val="auto"/>
          <w:sz w:val="20"/>
          <w:szCs w:val="20"/>
        </w:rPr>
        <w:t xml:space="preserve">Perform visual and operational inspection of generator. </w:t>
      </w:r>
    </w:p>
    <w:p w14:paraId="50CA729A" w14:textId="61210D14" w:rsidR="00A830CC" w:rsidRDefault="00A830CC" w:rsidP="00A830CC">
      <w:pPr>
        <w:pStyle w:val="Default"/>
        <w:numPr>
          <w:ilvl w:val="0"/>
          <w:numId w:val="3"/>
        </w:num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p w14:paraId="0B440D67" w14:textId="6A42C30B" w:rsidR="00A830CC" w:rsidRPr="00AE0FF6" w:rsidRDefault="00AE0FF6" w:rsidP="00A830CC">
      <w:pPr>
        <w:pStyle w:val="Default"/>
        <w:numPr>
          <w:ilvl w:val="0"/>
          <w:numId w:val="2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Year 2</w:t>
      </w:r>
      <w:r w:rsidR="00C07C04">
        <w:rPr>
          <w:b/>
          <w:bCs/>
          <w:sz w:val="20"/>
          <w:szCs w:val="20"/>
        </w:rPr>
        <w:t>,</w:t>
      </w:r>
      <w:r>
        <w:rPr>
          <w:b/>
          <w:bCs/>
          <w:sz w:val="20"/>
          <w:szCs w:val="20"/>
        </w:rPr>
        <w:t xml:space="preserve"> 2027-2028 </w:t>
      </w:r>
    </w:p>
    <w:p w14:paraId="59DAE144" w14:textId="77777777" w:rsidR="00AE0FF6" w:rsidRDefault="00AE0FF6" w:rsidP="00AE0FF6">
      <w:pPr>
        <w:pStyle w:val="Default"/>
        <w:rPr>
          <w:b/>
          <w:bCs/>
          <w:sz w:val="20"/>
          <w:szCs w:val="20"/>
        </w:rPr>
      </w:pPr>
    </w:p>
    <w:p w14:paraId="1605F0F0" w14:textId="77777777" w:rsidR="00AE0FF6" w:rsidRDefault="00AE0FF6" w:rsidP="00AE0FF6">
      <w:pPr>
        <w:ind w:left="0"/>
        <w:rPr>
          <w:sz w:val="24"/>
        </w:rPr>
      </w:pPr>
      <w:r>
        <w:rPr>
          <w:sz w:val="24"/>
        </w:rPr>
        <w:t>December vendor will perform the semi-annual visual inspection.</w:t>
      </w:r>
    </w:p>
    <w:p w14:paraId="7CF8DB1C" w14:textId="77777777" w:rsidR="00AE0FF6" w:rsidRDefault="00AE0FF6" w:rsidP="00AE0FF6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1. Inspect entire generator system for leaks, loose connections, corrosion, blockages, or physical damage. </w:t>
      </w:r>
    </w:p>
    <w:p w14:paraId="71FABCA7" w14:textId="77777777" w:rsidR="00AE0FF6" w:rsidRDefault="00AE0FF6" w:rsidP="00AE0FF6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2. Inspect engine oil, coolant, and fuel levels. </w:t>
      </w:r>
    </w:p>
    <w:p w14:paraId="3B2439B2" w14:textId="77777777" w:rsidR="00AE0FF6" w:rsidRDefault="00AE0FF6" w:rsidP="00AE0FF6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3. Inspect battery electrolyte level. </w:t>
      </w:r>
    </w:p>
    <w:p w14:paraId="77C63235" w14:textId="77777777" w:rsidR="00AE0FF6" w:rsidRDefault="00AE0FF6" w:rsidP="00AE0FF6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4. Inspect Crankcase oil level. </w:t>
      </w:r>
    </w:p>
    <w:p w14:paraId="09812593" w14:textId="77777777" w:rsidR="00AE0FF6" w:rsidRDefault="00AE0FF6" w:rsidP="00AE0FF6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5. Inspect fan belt tension and condition. </w:t>
      </w:r>
    </w:p>
    <w:p w14:paraId="3A8B37DE" w14:textId="77777777" w:rsidR="00AE0FF6" w:rsidRDefault="00AE0FF6" w:rsidP="00AE0FF6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6. Inspect diesel day tank and pump. </w:t>
      </w:r>
    </w:p>
    <w:p w14:paraId="09EB13B9" w14:textId="77777777" w:rsidR="00AE0FF6" w:rsidRDefault="00AE0FF6" w:rsidP="00AE0FF6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7. Inspect natural or LP gas pressure. </w:t>
      </w:r>
    </w:p>
    <w:p w14:paraId="1A604C0B" w14:textId="77777777" w:rsidR="00AE0FF6" w:rsidRDefault="00AE0FF6" w:rsidP="00AE0FF6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8. Inspect engine water jacket heater. </w:t>
      </w:r>
    </w:p>
    <w:p w14:paraId="7B51FF6F" w14:textId="77777777" w:rsidR="00AE0FF6" w:rsidRDefault="00AE0FF6" w:rsidP="00AE0FF6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9. Inspect Engine oil heater. </w:t>
      </w:r>
    </w:p>
    <w:p w14:paraId="13C1436E" w14:textId="77777777" w:rsidR="00AE0FF6" w:rsidRDefault="00AE0FF6" w:rsidP="00AE0FF6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10. Inspect all fuel, water lines and hose. </w:t>
      </w:r>
    </w:p>
    <w:p w14:paraId="7844A168" w14:textId="17459B56" w:rsidR="00AE0FF6" w:rsidRDefault="00AE0FF6" w:rsidP="00AE0FF6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11. </w:t>
      </w:r>
      <w:r w:rsidR="00C07C04">
        <w:rPr>
          <w:sz w:val="20"/>
          <w:szCs w:val="20"/>
        </w:rPr>
        <w:t xml:space="preserve">Perform 2-hour resistive load bank test. Inspect electrical connections and stator leads, rectifiers, bearings, monitor temp under load space heater and winding insulation test. </w:t>
      </w:r>
    </w:p>
    <w:p w14:paraId="7BF119CC" w14:textId="77777777" w:rsidR="00AE0FF6" w:rsidRDefault="00AE0FF6" w:rsidP="00AE0FF6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12. Record and adjust voltage and frequency. </w:t>
      </w:r>
    </w:p>
    <w:p w14:paraId="6B77B399" w14:textId="77777777" w:rsidR="00AE0FF6" w:rsidRDefault="00AE0FF6" w:rsidP="00AE0FF6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13. Transfer load and record current draw. </w:t>
      </w:r>
    </w:p>
    <w:p w14:paraId="6A31E499" w14:textId="77777777" w:rsidR="00AE0FF6" w:rsidRDefault="00AE0FF6" w:rsidP="00AE0FF6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14. Record oil pressure, water temperature, battery charge rate, and electrolyte level. </w:t>
      </w:r>
    </w:p>
    <w:p w14:paraId="171BB0B4" w14:textId="77777777" w:rsidR="00AE0FF6" w:rsidRDefault="00AE0FF6" w:rsidP="00AE0FF6">
      <w:pPr>
        <w:pStyle w:val="Default"/>
        <w:spacing w:after="15"/>
        <w:rPr>
          <w:sz w:val="20"/>
          <w:szCs w:val="20"/>
        </w:rPr>
      </w:pPr>
    </w:p>
    <w:p w14:paraId="65F06341" w14:textId="77777777" w:rsidR="00AE0FF6" w:rsidRPr="00A830CC" w:rsidRDefault="00AE0FF6" w:rsidP="00AE0FF6">
      <w:pPr>
        <w:pStyle w:val="Default"/>
        <w:rPr>
          <w:sz w:val="20"/>
          <w:szCs w:val="20"/>
        </w:rPr>
      </w:pPr>
    </w:p>
    <w:p w14:paraId="511FEB3A" w14:textId="77777777" w:rsidR="00AE0FF6" w:rsidRPr="00A830CC" w:rsidRDefault="00AE0FF6" w:rsidP="00AE0FF6">
      <w:pPr>
        <w:pStyle w:val="Default"/>
        <w:spacing w:after="15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Annual Scheduled Maintenance (July) </w:t>
      </w:r>
    </w:p>
    <w:p w14:paraId="508FECE8" w14:textId="77777777" w:rsidR="00AE0FF6" w:rsidRDefault="00AE0FF6" w:rsidP="00AE0FF6">
      <w:pPr>
        <w:pStyle w:val="Default"/>
        <w:numPr>
          <w:ilvl w:val="0"/>
          <w:numId w:val="2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1. Replace engine lubricating oil and filter. Use only Caterpillar approved oil and special filters. </w:t>
      </w:r>
    </w:p>
    <w:p w14:paraId="3C805C25" w14:textId="77777777" w:rsidR="00AE0FF6" w:rsidRDefault="00AE0FF6" w:rsidP="00AE0FF6">
      <w:pPr>
        <w:pStyle w:val="Default"/>
        <w:numPr>
          <w:ilvl w:val="0"/>
          <w:numId w:val="2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2. Replace all primary and secondary fuel filters </w:t>
      </w:r>
      <w:proofErr w:type="gramStart"/>
      <w:r>
        <w:rPr>
          <w:sz w:val="20"/>
          <w:szCs w:val="20"/>
        </w:rPr>
        <w:t>in</w:t>
      </w:r>
      <w:proofErr w:type="gramEnd"/>
      <w:r>
        <w:rPr>
          <w:sz w:val="20"/>
          <w:szCs w:val="20"/>
        </w:rPr>
        <w:t xml:space="preserve"> the system. </w:t>
      </w:r>
    </w:p>
    <w:p w14:paraId="235BC572" w14:textId="77777777" w:rsidR="00AE0FF6" w:rsidRDefault="00AE0FF6" w:rsidP="00AE0FF6">
      <w:pPr>
        <w:pStyle w:val="Default"/>
        <w:numPr>
          <w:ilvl w:val="0"/>
          <w:numId w:val="2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3. Replace primary air filters in the system. </w:t>
      </w:r>
    </w:p>
    <w:p w14:paraId="12B25D44" w14:textId="77777777" w:rsidR="00AE0FF6" w:rsidRDefault="00AE0FF6" w:rsidP="00AE0FF6">
      <w:pPr>
        <w:pStyle w:val="Default"/>
        <w:numPr>
          <w:ilvl w:val="0"/>
          <w:numId w:val="2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4. Obtain oil and coolant samples for analysis. </w:t>
      </w:r>
    </w:p>
    <w:p w14:paraId="5FB0ABAE" w14:textId="77777777" w:rsidR="00AE0FF6" w:rsidRDefault="00AE0FF6" w:rsidP="00AE0FF6">
      <w:pPr>
        <w:pStyle w:val="Default"/>
        <w:numPr>
          <w:ilvl w:val="0"/>
          <w:numId w:val="2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>5. Record antifreeze level. Use only Caterpillar approved antifreeze if needed.</w:t>
      </w:r>
    </w:p>
    <w:p w14:paraId="17B711F9" w14:textId="77777777" w:rsidR="00AE0FF6" w:rsidRDefault="00AE0FF6" w:rsidP="00AE0FF6">
      <w:pPr>
        <w:pStyle w:val="Default"/>
        <w:numPr>
          <w:ilvl w:val="0"/>
          <w:numId w:val="2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6. Inspect generator brushes and collector rings (replace if necessary). </w:t>
      </w:r>
    </w:p>
    <w:p w14:paraId="6539362D" w14:textId="77777777" w:rsidR="00AE0FF6" w:rsidRDefault="00AE0FF6" w:rsidP="00AE0FF6">
      <w:pPr>
        <w:pStyle w:val="Default"/>
        <w:numPr>
          <w:ilvl w:val="0"/>
          <w:numId w:val="3"/>
        </w:numPr>
        <w:spacing w:after="13"/>
        <w:rPr>
          <w:color w:val="auto"/>
          <w:sz w:val="20"/>
          <w:szCs w:val="20"/>
        </w:rPr>
      </w:pPr>
      <w:r>
        <w:rPr>
          <w:sz w:val="20"/>
          <w:szCs w:val="20"/>
        </w:rPr>
        <w:t>7. Inspect and clean controller components.</w:t>
      </w:r>
    </w:p>
    <w:p w14:paraId="00CAA486" w14:textId="77777777" w:rsidR="00AE0FF6" w:rsidRDefault="00AE0FF6" w:rsidP="00AE0FF6">
      <w:pPr>
        <w:pStyle w:val="Default"/>
        <w:spacing w:after="13"/>
        <w:rPr>
          <w:color w:val="auto"/>
          <w:sz w:val="20"/>
          <w:szCs w:val="20"/>
        </w:rPr>
      </w:pPr>
      <w:r w:rsidRPr="00AE0FF6">
        <w:rPr>
          <w:sz w:val="20"/>
          <w:szCs w:val="20"/>
        </w:rPr>
        <w:lastRenderedPageBreak/>
        <w:t xml:space="preserve"> </w:t>
      </w:r>
      <w:r w:rsidRPr="00AE0FF6">
        <w:rPr>
          <w:color w:val="auto"/>
          <w:sz w:val="20"/>
          <w:szCs w:val="20"/>
        </w:rPr>
        <w:t xml:space="preserve">8. Replace all water filters in the system. </w:t>
      </w:r>
    </w:p>
    <w:p w14:paraId="5D6E5FDF" w14:textId="0E056A45" w:rsidR="00AE0FF6" w:rsidRDefault="00AE0FF6" w:rsidP="00AE0FF6">
      <w:pPr>
        <w:pStyle w:val="Default"/>
        <w:spacing w:after="13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9. Adjust belts (if needed). </w:t>
      </w:r>
    </w:p>
    <w:p w14:paraId="6E60D676" w14:textId="77777777" w:rsidR="00AE0FF6" w:rsidRPr="00D145FA" w:rsidRDefault="00AE0FF6" w:rsidP="00AE0FF6">
      <w:pPr>
        <w:pStyle w:val="Default"/>
        <w:numPr>
          <w:ilvl w:val="0"/>
          <w:numId w:val="3"/>
        </w:numPr>
        <w:spacing w:after="13"/>
        <w:rPr>
          <w:color w:val="auto"/>
          <w:sz w:val="20"/>
          <w:szCs w:val="20"/>
        </w:rPr>
      </w:pPr>
      <w:r w:rsidRPr="00D145FA">
        <w:rPr>
          <w:color w:val="auto"/>
          <w:sz w:val="20"/>
          <w:szCs w:val="20"/>
        </w:rPr>
        <w:t xml:space="preserve">10. </w:t>
      </w:r>
      <w:r>
        <w:rPr>
          <w:color w:val="auto"/>
          <w:sz w:val="20"/>
          <w:szCs w:val="20"/>
        </w:rPr>
        <w:t xml:space="preserve">Perform visual and operational inspection of generator. </w:t>
      </w:r>
    </w:p>
    <w:p w14:paraId="14104EA7" w14:textId="77777777" w:rsidR="00AE0FF6" w:rsidRDefault="00AE0FF6" w:rsidP="00AE0FF6">
      <w:pPr>
        <w:pStyle w:val="Default"/>
        <w:numPr>
          <w:ilvl w:val="0"/>
          <w:numId w:val="3"/>
        </w:num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p w14:paraId="082F85A0" w14:textId="77777777" w:rsidR="00AE0FF6" w:rsidRPr="00AE0FF6" w:rsidRDefault="00AE0FF6" w:rsidP="00AE0FF6">
      <w:pPr>
        <w:widowControl/>
        <w:suppressAutoHyphens w:val="0"/>
        <w:autoSpaceDE w:val="0"/>
        <w:autoSpaceDN w:val="0"/>
        <w:adjustRightInd w:val="0"/>
        <w:ind w:left="0"/>
        <w:jc w:val="left"/>
        <w:rPr>
          <w:rFonts w:eastAsiaTheme="minorHAnsi" w:cs="Arial"/>
          <w:color w:val="000000"/>
          <w:kern w:val="0"/>
          <w:sz w:val="24"/>
          <w:lang w:eastAsia="en-US" w:bidi="ar-SA"/>
        </w:rPr>
      </w:pPr>
    </w:p>
    <w:p w14:paraId="4CC2EB67" w14:textId="5DDFB57F" w:rsidR="00A830CC" w:rsidRPr="00C07C04" w:rsidRDefault="00C07C04" w:rsidP="00A830CC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Year 3 2028-2029 </w:t>
      </w:r>
    </w:p>
    <w:p w14:paraId="75111D09" w14:textId="6F0143FA" w:rsidR="00A830CC" w:rsidRPr="00A830CC" w:rsidRDefault="00A830CC" w:rsidP="00A830CC">
      <w:pPr>
        <w:pStyle w:val="Default"/>
        <w:spacing w:after="13"/>
        <w:rPr>
          <w:color w:val="auto"/>
          <w:sz w:val="20"/>
          <w:szCs w:val="20"/>
        </w:rPr>
      </w:pPr>
    </w:p>
    <w:p w14:paraId="2E3BAFCF" w14:textId="77777777" w:rsidR="00A352E3" w:rsidRPr="00A352E3" w:rsidRDefault="00A352E3" w:rsidP="00A352E3">
      <w:pPr>
        <w:ind w:left="0"/>
        <w:rPr>
          <w:sz w:val="24"/>
        </w:rPr>
      </w:pPr>
      <w:r w:rsidRPr="00A352E3">
        <w:rPr>
          <w:sz w:val="24"/>
        </w:rPr>
        <w:t>December vendor will perform the semi-annual visual inspection.</w:t>
      </w:r>
    </w:p>
    <w:p w14:paraId="42D46992" w14:textId="77777777" w:rsidR="00A352E3" w:rsidRDefault="00A352E3" w:rsidP="00A352E3">
      <w:pPr>
        <w:pStyle w:val="Default"/>
        <w:numPr>
          <w:ilvl w:val="0"/>
          <w:numId w:val="3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1. Inspect entire generator system for leaks, loose connections, corrosion, blockages, or physical damage. </w:t>
      </w:r>
    </w:p>
    <w:p w14:paraId="69E2E9EB" w14:textId="77777777" w:rsidR="00A352E3" w:rsidRDefault="00A352E3" w:rsidP="00A352E3">
      <w:pPr>
        <w:pStyle w:val="Default"/>
        <w:numPr>
          <w:ilvl w:val="0"/>
          <w:numId w:val="3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2. Inspect engine oil, coolant, and fuel levels. </w:t>
      </w:r>
    </w:p>
    <w:p w14:paraId="4134BB15" w14:textId="77777777" w:rsidR="00A352E3" w:rsidRDefault="00A352E3" w:rsidP="00A352E3">
      <w:pPr>
        <w:pStyle w:val="Default"/>
        <w:numPr>
          <w:ilvl w:val="0"/>
          <w:numId w:val="3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3. Inspect battery electrolyte level. </w:t>
      </w:r>
    </w:p>
    <w:p w14:paraId="1EF9DEE3" w14:textId="77777777" w:rsidR="00A352E3" w:rsidRDefault="00A352E3" w:rsidP="00A352E3">
      <w:pPr>
        <w:pStyle w:val="Default"/>
        <w:numPr>
          <w:ilvl w:val="0"/>
          <w:numId w:val="3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4. Inspect Crankcase oil level. </w:t>
      </w:r>
    </w:p>
    <w:p w14:paraId="72E85E2A" w14:textId="77777777" w:rsidR="00A352E3" w:rsidRDefault="00A352E3" w:rsidP="00A352E3">
      <w:pPr>
        <w:pStyle w:val="Default"/>
        <w:numPr>
          <w:ilvl w:val="0"/>
          <w:numId w:val="3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5. Inspect fan belt tension and condition. </w:t>
      </w:r>
    </w:p>
    <w:p w14:paraId="577157D5" w14:textId="77777777" w:rsidR="00A352E3" w:rsidRDefault="00A352E3" w:rsidP="00A352E3">
      <w:pPr>
        <w:pStyle w:val="Default"/>
        <w:numPr>
          <w:ilvl w:val="0"/>
          <w:numId w:val="3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6. Inspect diesel day tank and pump. </w:t>
      </w:r>
    </w:p>
    <w:p w14:paraId="324379D8" w14:textId="77777777" w:rsidR="00A352E3" w:rsidRDefault="00A352E3" w:rsidP="00A352E3">
      <w:pPr>
        <w:pStyle w:val="Default"/>
        <w:numPr>
          <w:ilvl w:val="0"/>
          <w:numId w:val="3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7. Inspect natural or LP gas pressure. </w:t>
      </w:r>
    </w:p>
    <w:p w14:paraId="61A629C9" w14:textId="77777777" w:rsidR="00A352E3" w:rsidRDefault="00A352E3" w:rsidP="00A352E3">
      <w:pPr>
        <w:pStyle w:val="Default"/>
        <w:numPr>
          <w:ilvl w:val="0"/>
          <w:numId w:val="3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8. Inspect engine water jacket heater. </w:t>
      </w:r>
    </w:p>
    <w:p w14:paraId="3E9DE773" w14:textId="77777777" w:rsidR="00A352E3" w:rsidRDefault="00A352E3" w:rsidP="00A352E3">
      <w:pPr>
        <w:pStyle w:val="Default"/>
        <w:numPr>
          <w:ilvl w:val="0"/>
          <w:numId w:val="3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9. Inspect Engine oil heater. </w:t>
      </w:r>
    </w:p>
    <w:p w14:paraId="4AC5020A" w14:textId="77777777" w:rsidR="00A352E3" w:rsidRDefault="00A352E3" w:rsidP="00A352E3">
      <w:pPr>
        <w:pStyle w:val="Default"/>
        <w:numPr>
          <w:ilvl w:val="0"/>
          <w:numId w:val="3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10. Inspect all fuel, water lines and hose. </w:t>
      </w:r>
    </w:p>
    <w:p w14:paraId="02EC1C9E" w14:textId="72DC6785" w:rsidR="00A352E3" w:rsidRDefault="00A352E3" w:rsidP="00A352E3">
      <w:pPr>
        <w:pStyle w:val="Default"/>
        <w:numPr>
          <w:ilvl w:val="0"/>
          <w:numId w:val="3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11. Inspect TURBO Charger, replace engine thermostats and associated gaskets. </w:t>
      </w:r>
      <w:r>
        <w:rPr>
          <w:color w:val="FF0000"/>
          <w:sz w:val="20"/>
          <w:szCs w:val="20"/>
        </w:rPr>
        <w:t xml:space="preserve">Add ELC extender and replace batteries. </w:t>
      </w:r>
      <w:r>
        <w:rPr>
          <w:sz w:val="20"/>
          <w:szCs w:val="20"/>
        </w:rPr>
        <w:t xml:space="preserve"> </w:t>
      </w:r>
    </w:p>
    <w:p w14:paraId="37128ADA" w14:textId="77777777" w:rsidR="00A352E3" w:rsidRDefault="00A352E3" w:rsidP="00A352E3">
      <w:pPr>
        <w:pStyle w:val="Default"/>
        <w:numPr>
          <w:ilvl w:val="0"/>
          <w:numId w:val="3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12. Record and adjust voltage and frequency. </w:t>
      </w:r>
    </w:p>
    <w:p w14:paraId="5D65A28A" w14:textId="77777777" w:rsidR="00A352E3" w:rsidRDefault="00A352E3" w:rsidP="00A352E3">
      <w:pPr>
        <w:pStyle w:val="Default"/>
        <w:numPr>
          <w:ilvl w:val="0"/>
          <w:numId w:val="3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13. Transfer load and record current draw. </w:t>
      </w:r>
    </w:p>
    <w:p w14:paraId="1F1974B5" w14:textId="77777777" w:rsidR="00A352E3" w:rsidRDefault="00A352E3" w:rsidP="00A352E3">
      <w:pPr>
        <w:pStyle w:val="Default"/>
        <w:numPr>
          <w:ilvl w:val="0"/>
          <w:numId w:val="3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14. Record oil pressure, water temperature, battery charge rate, and electrolyte level. </w:t>
      </w:r>
    </w:p>
    <w:p w14:paraId="2E9EFECC" w14:textId="77777777" w:rsidR="00A352E3" w:rsidRDefault="00A352E3" w:rsidP="00A352E3">
      <w:pPr>
        <w:pStyle w:val="Default"/>
        <w:numPr>
          <w:ilvl w:val="0"/>
          <w:numId w:val="3"/>
        </w:numPr>
        <w:spacing w:after="15"/>
        <w:rPr>
          <w:sz w:val="20"/>
          <w:szCs w:val="20"/>
        </w:rPr>
      </w:pPr>
    </w:p>
    <w:p w14:paraId="2C93CDA5" w14:textId="77777777" w:rsidR="00A830CC" w:rsidRDefault="00A830CC" w:rsidP="00A830CC">
      <w:pPr>
        <w:pStyle w:val="Default"/>
        <w:numPr>
          <w:ilvl w:val="0"/>
          <w:numId w:val="3"/>
        </w:numPr>
        <w:rPr>
          <w:color w:val="auto"/>
          <w:sz w:val="20"/>
          <w:szCs w:val="20"/>
        </w:rPr>
      </w:pPr>
    </w:p>
    <w:p w14:paraId="201C5B09" w14:textId="4E351E56" w:rsidR="00A352E3" w:rsidRPr="00A352E3" w:rsidRDefault="00A352E3" w:rsidP="00A352E3">
      <w:pPr>
        <w:pStyle w:val="Default"/>
        <w:numPr>
          <w:ilvl w:val="0"/>
          <w:numId w:val="3"/>
        </w:numPr>
        <w:rPr>
          <w:color w:val="auto"/>
          <w:sz w:val="20"/>
          <w:szCs w:val="20"/>
        </w:rPr>
      </w:pPr>
      <w:r w:rsidRPr="00A352E3">
        <w:rPr>
          <w:b/>
          <w:bCs/>
          <w:sz w:val="20"/>
          <w:szCs w:val="20"/>
        </w:rPr>
        <w:t xml:space="preserve">Annual Scheduled Maintenance (July) </w:t>
      </w:r>
    </w:p>
    <w:p w14:paraId="42734EE2" w14:textId="77777777" w:rsidR="00A352E3" w:rsidRDefault="00A352E3" w:rsidP="00A352E3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1. Replace engine lubricating oil and filter. Use only Caterpillar approved oil and special filters. </w:t>
      </w:r>
    </w:p>
    <w:p w14:paraId="5CA6046C" w14:textId="77777777" w:rsidR="00A352E3" w:rsidRDefault="00A352E3" w:rsidP="00A352E3">
      <w:pPr>
        <w:pStyle w:val="Default"/>
        <w:numPr>
          <w:ilvl w:val="0"/>
          <w:numId w:val="2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2. Replace all primary and secondary fuel filters </w:t>
      </w:r>
      <w:proofErr w:type="gramStart"/>
      <w:r>
        <w:rPr>
          <w:sz w:val="20"/>
          <w:szCs w:val="20"/>
        </w:rPr>
        <w:t>in</w:t>
      </w:r>
      <w:proofErr w:type="gramEnd"/>
      <w:r>
        <w:rPr>
          <w:sz w:val="20"/>
          <w:szCs w:val="20"/>
        </w:rPr>
        <w:t xml:space="preserve"> the system. </w:t>
      </w:r>
    </w:p>
    <w:p w14:paraId="680498A5" w14:textId="77777777" w:rsidR="00A352E3" w:rsidRDefault="00A352E3" w:rsidP="00A352E3">
      <w:pPr>
        <w:pStyle w:val="Default"/>
        <w:numPr>
          <w:ilvl w:val="0"/>
          <w:numId w:val="2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3. Replace primary air filters in the system. </w:t>
      </w:r>
    </w:p>
    <w:p w14:paraId="1360E3FC" w14:textId="77777777" w:rsidR="00A352E3" w:rsidRDefault="00A352E3" w:rsidP="00A352E3">
      <w:pPr>
        <w:pStyle w:val="Default"/>
        <w:numPr>
          <w:ilvl w:val="0"/>
          <w:numId w:val="2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4. Obtain oil and coolant samples for analysis. </w:t>
      </w:r>
    </w:p>
    <w:p w14:paraId="0716FF8F" w14:textId="77777777" w:rsidR="00A352E3" w:rsidRDefault="00A352E3" w:rsidP="00A352E3">
      <w:pPr>
        <w:pStyle w:val="Default"/>
        <w:numPr>
          <w:ilvl w:val="0"/>
          <w:numId w:val="2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>5. Record antifreeze level. Use only Caterpillar approved antifreeze if needed.</w:t>
      </w:r>
    </w:p>
    <w:p w14:paraId="1856CF98" w14:textId="77777777" w:rsidR="00A352E3" w:rsidRDefault="00A352E3" w:rsidP="00A352E3">
      <w:pPr>
        <w:pStyle w:val="Default"/>
        <w:numPr>
          <w:ilvl w:val="0"/>
          <w:numId w:val="2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6. Inspect generator brushes and collector rings (replace if necessary). </w:t>
      </w:r>
    </w:p>
    <w:p w14:paraId="5566A800" w14:textId="77777777" w:rsidR="00A352E3" w:rsidRDefault="00A352E3" w:rsidP="00A352E3">
      <w:pPr>
        <w:pStyle w:val="Default"/>
        <w:numPr>
          <w:ilvl w:val="0"/>
          <w:numId w:val="3"/>
        </w:numPr>
        <w:spacing w:after="13"/>
        <w:rPr>
          <w:color w:val="auto"/>
          <w:sz w:val="20"/>
          <w:szCs w:val="20"/>
        </w:rPr>
      </w:pPr>
      <w:r>
        <w:rPr>
          <w:sz w:val="20"/>
          <w:szCs w:val="20"/>
        </w:rPr>
        <w:t>7. Inspect and clean controller components.</w:t>
      </w:r>
    </w:p>
    <w:p w14:paraId="5E47E12A" w14:textId="77777777" w:rsidR="00A352E3" w:rsidRPr="00AE0FF6" w:rsidRDefault="00A352E3" w:rsidP="00A352E3">
      <w:pPr>
        <w:pStyle w:val="Default"/>
        <w:spacing w:after="13"/>
        <w:rPr>
          <w:color w:val="auto"/>
          <w:sz w:val="20"/>
          <w:szCs w:val="20"/>
        </w:rPr>
      </w:pPr>
      <w:r w:rsidRPr="00AE0FF6">
        <w:rPr>
          <w:sz w:val="20"/>
          <w:szCs w:val="20"/>
        </w:rPr>
        <w:t xml:space="preserve"> </w:t>
      </w:r>
      <w:r w:rsidRPr="00AE0FF6">
        <w:rPr>
          <w:color w:val="auto"/>
          <w:sz w:val="20"/>
          <w:szCs w:val="20"/>
        </w:rPr>
        <w:t xml:space="preserve">8. Replace all water filters in the system. </w:t>
      </w:r>
    </w:p>
    <w:p w14:paraId="0695E7F2" w14:textId="77777777" w:rsidR="00A352E3" w:rsidRDefault="00A352E3" w:rsidP="00A352E3">
      <w:pPr>
        <w:pStyle w:val="Default"/>
        <w:numPr>
          <w:ilvl w:val="0"/>
          <w:numId w:val="3"/>
        </w:numPr>
        <w:spacing w:after="13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9. Adjust belts (if needed). </w:t>
      </w:r>
    </w:p>
    <w:p w14:paraId="3FEFE0AB" w14:textId="77777777" w:rsidR="00A352E3" w:rsidRDefault="00A352E3" w:rsidP="00A352E3">
      <w:pPr>
        <w:pStyle w:val="Default"/>
        <w:numPr>
          <w:ilvl w:val="0"/>
          <w:numId w:val="3"/>
        </w:numPr>
        <w:spacing w:after="13"/>
        <w:rPr>
          <w:color w:val="auto"/>
          <w:sz w:val="20"/>
          <w:szCs w:val="20"/>
        </w:rPr>
      </w:pPr>
      <w:r w:rsidRPr="00D145FA">
        <w:rPr>
          <w:color w:val="auto"/>
          <w:sz w:val="20"/>
          <w:szCs w:val="20"/>
        </w:rPr>
        <w:t xml:space="preserve">10. </w:t>
      </w:r>
      <w:r>
        <w:rPr>
          <w:color w:val="auto"/>
          <w:sz w:val="20"/>
          <w:szCs w:val="20"/>
        </w:rPr>
        <w:t xml:space="preserve">Perform visual and operational inspection of generator. </w:t>
      </w:r>
    </w:p>
    <w:p w14:paraId="471BF5EB" w14:textId="77777777" w:rsidR="00A352E3" w:rsidRDefault="00A352E3" w:rsidP="00A352E3">
      <w:pPr>
        <w:pStyle w:val="Default"/>
        <w:spacing w:after="13"/>
        <w:rPr>
          <w:color w:val="auto"/>
          <w:sz w:val="20"/>
          <w:szCs w:val="20"/>
        </w:rPr>
      </w:pPr>
    </w:p>
    <w:p w14:paraId="61A63622" w14:textId="2C7A5878" w:rsidR="00A352E3" w:rsidRDefault="00A352E3" w:rsidP="00A352E3">
      <w:pPr>
        <w:pStyle w:val="Default"/>
        <w:spacing w:after="13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Year 4, 2029-2030 </w:t>
      </w:r>
    </w:p>
    <w:p w14:paraId="6C94B3EC" w14:textId="77777777" w:rsidR="00A352E3" w:rsidRPr="00A352E3" w:rsidRDefault="00A352E3" w:rsidP="00A352E3">
      <w:pPr>
        <w:pStyle w:val="Default"/>
        <w:spacing w:after="13"/>
        <w:rPr>
          <w:b/>
          <w:bCs/>
          <w:color w:val="auto"/>
          <w:sz w:val="20"/>
          <w:szCs w:val="20"/>
        </w:rPr>
      </w:pPr>
    </w:p>
    <w:p w14:paraId="37F69F86" w14:textId="77777777" w:rsidR="00A352E3" w:rsidRDefault="00A352E3" w:rsidP="00A352E3">
      <w:pPr>
        <w:ind w:left="0"/>
        <w:rPr>
          <w:sz w:val="24"/>
        </w:rPr>
      </w:pPr>
      <w:r>
        <w:rPr>
          <w:color w:val="auto"/>
          <w:szCs w:val="20"/>
        </w:rPr>
        <w:t xml:space="preserve"> </w:t>
      </w:r>
      <w:r>
        <w:rPr>
          <w:sz w:val="24"/>
        </w:rPr>
        <w:t>December vendor will perform the semi-annual visual inspection.</w:t>
      </w:r>
    </w:p>
    <w:p w14:paraId="0B52A77B" w14:textId="77777777" w:rsidR="00A352E3" w:rsidRDefault="00A352E3" w:rsidP="00A352E3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1. Inspect entire generator system for leaks, loose connections, corrosion, blockages, or physical damage. </w:t>
      </w:r>
    </w:p>
    <w:p w14:paraId="7CEFDE51" w14:textId="77777777" w:rsidR="00A352E3" w:rsidRDefault="00A352E3" w:rsidP="00A352E3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2. Inspect engine oil, coolant, and fuel levels. </w:t>
      </w:r>
    </w:p>
    <w:p w14:paraId="1930B1F4" w14:textId="77777777" w:rsidR="00A352E3" w:rsidRDefault="00A352E3" w:rsidP="00A352E3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3. Inspect battery electrolyte level. </w:t>
      </w:r>
    </w:p>
    <w:p w14:paraId="7C27A019" w14:textId="77777777" w:rsidR="00A352E3" w:rsidRDefault="00A352E3" w:rsidP="00A352E3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4. Inspect Crankcase oil level. </w:t>
      </w:r>
    </w:p>
    <w:p w14:paraId="1735E3B5" w14:textId="77777777" w:rsidR="00A352E3" w:rsidRDefault="00A352E3" w:rsidP="00A352E3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5. Inspect fan belt tension and condition. </w:t>
      </w:r>
    </w:p>
    <w:p w14:paraId="096D5DB7" w14:textId="77777777" w:rsidR="00A352E3" w:rsidRDefault="00A352E3" w:rsidP="00A352E3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6. Inspect diesel day tank and pump. </w:t>
      </w:r>
    </w:p>
    <w:p w14:paraId="43B0E97B" w14:textId="77777777" w:rsidR="00A352E3" w:rsidRDefault="00A352E3" w:rsidP="00A352E3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7. Inspect natural or LP gas pressure. </w:t>
      </w:r>
    </w:p>
    <w:p w14:paraId="74F9EFC4" w14:textId="77777777" w:rsidR="00A352E3" w:rsidRDefault="00A352E3" w:rsidP="00A352E3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8. Inspect engine water jacket heater. </w:t>
      </w:r>
    </w:p>
    <w:p w14:paraId="33703B79" w14:textId="77777777" w:rsidR="00A352E3" w:rsidRDefault="00A352E3" w:rsidP="00A352E3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9. Inspect Engine oil heater. </w:t>
      </w:r>
    </w:p>
    <w:p w14:paraId="73A661CD" w14:textId="77777777" w:rsidR="00A352E3" w:rsidRDefault="00A352E3" w:rsidP="00A352E3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10. Inspect all fuel, water lines and hose. </w:t>
      </w:r>
    </w:p>
    <w:p w14:paraId="5102F54D" w14:textId="3DFC9F39" w:rsidR="00A352E3" w:rsidRDefault="00A352E3" w:rsidP="00A352E3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>11</w:t>
      </w:r>
      <w:r w:rsidR="00F17EB3">
        <w:rPr>
          <w:sz w:val="20"/>
          <w:szCs w:val="20"/>
        </w:rPr>
        <w:t>. Perform 2-hour resistive load bank test. Inspect electrical connections and stator leads, rectifiers, bearings, monitor temp under load space heater and winding insulation test.</w:t>
      </w:r>
    </w:p>
    <w:p w14:paraId="79896050" w14:textId="4C4F8135" w:rsidR="00A352E3" w:rsidRDefault="00A352E3" w:rsidP="00A352E3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>12. Record and adjust voltage and frequency.</w:t>
      </w:r>
    </w:p>
    <w:p w14:paraId="2640D8FF" w14:textId="77777777" w:rsidR="00A352E3" w:rsidRDefault="00A352E3" w:rsidP="00A352E3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13. Transfer load and record current draw. </w:t>
      </w:r>
    </w:p>
    <w:p w14:paraId="20D172E6" w14:textId="77777777" w:rsidR="00A352E3" w:rsidRDefault="00A352E3" w:rsidP="00A352E3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14. Record oil pressure, water temperature, battery charge rate, and electrolyte level. </w:t>
      </w:r>
    </w:p>
    <w:p w14:paraId="6BD71EE7" w14:textId="77777777" w:rsidR="00F17EB3" w:rsidRDefault="00F17EB3" w:rsidP="00A352E3">
      <w:pPr>
        <w:pStyle w:val="Default"/>
        <w:spacing w:after="15"/>
        <w:rPr>
          <w:sz w:val="20"/>
          <w:szCs w:val="20"/>
        </w:rPr>
      </w:pPr>
    </w:p>
    <w:p w14:paraId="66C285C6" w14:textId="77777777" w:rsidR="00F17EB3" w:rsidRDefault="00F17EB3" w:rsidP="00A352E3">
      <w:pPr>
        <w:pStyle w:val="Default"/>
        <w:spacing w:after="15"/>
        <w:rPr>
          <w:sz w:val="20"/>
          <w:szCs w:val="20"/>
        </w:rPr>
      </w:pPr>
    </w:p>
    <w:p w14:paraId="1D04EBF6" w14:textId="77777777" w:rsidR="00F17EB3" w:rsidRPr="00A352E3" w:rsidRDefault="00F17EB3" w:rsidP="00F17EB3">
      <w:pPr>
        <w:pStyle w:val="Default"/>
        <w:numPr>
          <w:ilvl w:val="0"/>
          <w:numId w:val="3"/>
        </w:numPr>
        <w:rPr>
          <w:color w:val="auto"/>
          <w:sz w:val="20"/>
          <w:szCs w:val="20"/>
        </w:rPr>
      </w:pPr>
      <w:r w:rsidRPr="00A352E3">
        <w:rPr>
          <w:b/>
          <w:bCs/>
          <w:sz w:val="20"/>
          <w:szCs w:val="20"/>
        </w:rPr>
        <w:t xml:space="preserve">Annual Scheduled Maintenance (July) </w:t>
      </w:r>
    </w:p>
    <w:p w14:paraId="60DD045F" w14:textId="77777777" w:rsidR="00F17EB3" w:rsidRDefault="00F17EB3" w:rsidP="00F17EB3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1. Replace engine lubricating oil and filter. Use only Caterpillar approved oil and special filters. </w:t>
      </w:r>
    </w:p>
    <w:p w14:paraId="19FD9FB5" w14:textId="77777777" w:rsidR="00F17EB3" w:rsidRDefault="00F17EB3" w:rsidP="00F17EB3">
      <w:pPr>
        <w:pStyle w:val="Default"/>
        <w:numPr>
          <w:ilvl w:val="0"/>
          <w:numId w:val="2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2. Replace all primary and secondary fuel filters </w:t>
      </w:r>
      <w:proofErr w:type="gramStart"/>
      <w:r>
        <w:rPr>
          <w:sz w:val="20"/>
          <w:szCs w:val="20"/>
        </w:rPr>
        <w:t>in</w:t>
      </w:r>
      <w:proofErr w:type="gramEnd"/>
      <w:r>
        <w:rPr>
          <w:sz w:val="20"/>
          <w:szCs w:val="20"/>
        </w:rPr>
        <w:t xml:space="preserve"> the system. </w:t>
      </w:r>
    </w:p>
    <w:p w14:paraId="31E4AB83" w14:textId="77777777" w:rsidR="00F17EB3" w:rsidRDefault="00F17EB3" w:rsidP="00F17EB3">
      <w:pPr>
        <w:pStyle w:val="Default"/>
        <w:numPr>
          <w:ilvl w:val="0"/>
          <w:numId w:val="2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3. Replace primary air filters in the system. </w:t>
      </w:r>
    </w:p>
    <w:p w14:paraId="2C948261" w14:textId="77777777" w:rsidR="00F17EB3" w:rsidRDefault="00F17EB3" w:rsidP="00F17EB3">
      <w:pPr>
        <w:pStyle w:val="Default"/>
        <w:numPr>
          <w:ilvl w:val="0"/>
          <w:numId w:val="2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4. Obtain oil and coolant samples for analysis. </w:t>
      </w:r>
    </w:p>
    <w:p w14:paraId="585A8925" w14:textId="77777777" w:rsidR="00F17EB3" w:rsidRDefault="00F17EB3" w:rsidP="00F17EB3">
      <w:pPr>
        <w:pStyle w:val="Default"/>
        <w:numPr>
          <w:ilvl w:val="0"/>
          <w:numId w:val="2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>5. Record antifreeze level. Use only Caterpillar approved antifreeze if needed.</w:t>
      </w:r>
    </w:p>
    <w:p w14:paraId="244C3C57" w14:textId="77777777" w:rsidR="00F17EB3" w:rsidRDefault="00F17EB3" w:rsidP="00F17EB3">
      <w:pPr>
        <w:pStyle w:val="Default"/>
        <w:numPr>
          <w:ilvl w:val="0"/>
          <w:numId w:val="2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6. Inspect generator brushes and collector rings (replace if necessary). </w:t>
      </w:r>
    </w:p>
    <w:p w14:paraId="1BB39EAA" w14:textId="77777777" w:rsidR="00F17EB3" w:rsidRDefault="00F17EB3" w:rsidP="00F17EB3">
      <w:pPr>
        <w:pStyle w:val="Default"/>
        <w:numPr>
          <w:ilvl w:val="0"/>
          <w:numId w:val="3"/>
        </w:numPr>
        <w:spacing w:after="13"/>
        <w:rPr>
          <w:color w:val="auto"/>
          <w:sz w:val="20"/>
          <w:szCs w:val="20"/>
        </w:rPr>
      </w:pPr>
      <w:r>
        <w:rPr>
          <w:sz w:val="20"/>
          <w:szCs w:val="20"/>
        </w:rPr>
        <w:t>7. Inspect and clean controller components.</w:t>
      </w:r>
    </w:p>
    <w:p w14:paraId="54DA970E" w14:textId="77777777" w:rsidR="00F17EB3" w:rsidRPr="00AE0FF6" w:rsidRDefault="00F17EB3" w:rsidP="00F17EB3">
      <w:pPr>
        <w:pStyle w:val="Default"/>
        <w:spacing w:after="13"/>
        <w:rPr>
          <w:color w:val="auto"/>
          <w:sz w:val="20"/>
          <w:szCs w:val="20"/>
        </w:rPr>
      </w:pPr>
      <w:r w:rsidRPr="00AE0FF6">
        <w:rPr>
          <w:sz w:val="20"/>
          <w:szCs w:val="20"/>
        </w:rPr>
        <w:t xml:space="preserve"> </w:t>
      </w:r>
      <w:r w:rsidRPr="00AE0FF6">
        <w:rPr>
          <w:color w:val="auto"/>
          <w:sz w:val="20"/>
          <w:szCs w:val="20"/>
        </w:rPr>
        <w:t xml:space="preserve">8. Replace all water filters in the system. </w:t>
      </w:r>
    </w:p>
    <w:p w14:paraId="60E1CFDF" w14:textId="77777777" w:rsidR="00F17EB3" w:rsidRDefault="00F17EB3" w:rsidP="00F17EB3">
      <w:pPr>
        <w:pStyle w:val="Default"/>
        <w:numPr>
          <w:ilvl w:val="0"/>
          <w:numId w:val="3"/>
        </w:numPr>
        <w:spacing w:after="13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9. Adjust belts (if needed). </w:t>
      </w:r>
    </w:p>
    <w:p w14:paraId="51F08B68" w14:textId="77777777" w:rsidR="00F17EB3" w:rsidRDefault="00F17EB3" w:rsidP="00F17EB3">
      <w:pPr>
        <w:pStyle w:val="Default"/>
        <w:numPr>
          <w:ilvl w:val="0"/>
          <w:numId w:val="3"/>
        </w:numPr>
        <w:spacing w:after="13"/>
        <w:rPr>
          <w:color w:val="auto"/>
          <w:sz w:val="20"/>
          <w:szCs w:val="20"/>
        </w:rPr>
      </w:pPr>
      <w:r w:rsidRPr="00D145FA">
        <w:rPr>
          <w:color w:val="auto"/>
          <w:sz w:val="20"/>
          <w:szCs w:val="20"/>
        </w:rPr>
        <w:t xml:space="preserve">10. </w:t>
      </w:r>
      <w:r>
        <w:rPr>
          <w:color w:val="auto"/>
          <w:sz w:val="20"/>
          <w:szCs w:val="20"/>
        </w:rPr>
        <w:t xml:space="preserve">Perform visual and operational inspection of generator. </w:t>
      </w:r>
    </w:p>
    <w:p w14:paraId="1420F61E" w14:textId="77777777" w:rsidR="00F17EB3" w:rsidRDefault="00F17EB3" w:rsidP="00F17EB3">
      <w:pPr>
        <w:pStyle w:val="Default"/>
        <w:spacing w:after="13"/>
        <w:rPr>
          <w:color w:val="auto"/>
          <w:sz w:val="20"/>
          <w:szCs w:val="20"/>
        </w:rPr>
      </w:pPr>
    </w:p>
    <w:p w14:paraId="4F8E8E80" w14:textId="14685E43" w:rsidR="00F17EB3" w:rsidRPr="00F17EB3" w:rsidRDefault="00F17EB3" w:rsidP="00F17EB3">
      <w:pPr>
        <w:pStyle w:val="Default"/>
        <w:spacing w:after="13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Year 5, 2030-2031 </w:t>
      </w:r>
    </w:p>
    <w:p w14:paraId="1E31A73E" w14:textId="77777777" w:rsidR="00A352E3" w:rsidRDefault="00A352E3" w:rsidP="00A352E3">
      <w:pPr>
        <w:pStyle w:val="Default"/>
        <w:spacing w:after="15"/>
        <w:rPr>
          <w:sz w:val="20"/>
          <w:szCs w:val="20"/>
        </w:rPr>
      </w:pPr>
    </w:p>
    <w:p w14:paraId="41F93EE9" w14:textId="77777777" w:rsidR="00F17EB3" w:rsidRPr="00F17EB3" w:rsidRDefault="00F17EB3" w:rsidP="00F17EB3">
      <w:pPr>
        <w:pStyle w:val="ListParagraph"/>
        <w:numPr>
          <w:ilvl w:val="0"/>
          <w:numId w:val="3"/>
        </w:numPr>
        <w:rPr>
          <w:sz w:val="24"/>
        </w:rPr>
      </w:pPr>
      <w:r w:rsidRPr="00F17EB3">
        <w:rPr>
          <w:sz w:val="24"/>
        </w:rPr>
        <w:t>December vendor will perform the semi-annual visual inspection.</w:t>
      </w:r>
    </w:p>
    <w:p w14:paraId="11EF3E80" w14:textId="77777777" w:rsidR="00F17EB3" w:rsidRDefault="00F17EB3" w:rsidP="00F17EB3">
      <w:pPr>
        <w:pStyle w:val="Default"/>
        <w:numPr>
          <w:ilvl w:val="0"/>
          <w:numId w:val="3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1. Inspect entire generator system for leaks, loose connections, corrosion, blockages, or physical damage. </w:t>
      </w:r>
    </w:p>
    <w:p w14:paraId="223D5D6A" w14:textId="77777777" w:rsidR="00F17EB3" w:rsidRDefault="00F17EB3" w:rsidP="00F17EB3">
      <w:pPr>
        <w:pStyle w:val="Default"/>
        <w:numPr>
          <w:ilvl w:val="0"/>
          <w:numId w:val="3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2. Inspect engine oil, coolant, and fuel levels. </w:t>
      </w:r>
    </w:p>
    <w:p w14:paraId="273565BB" w14:textId="77777777" w:rsidR="00F17EB3" w:rsidRDefault="00F17EB3" w:rsidP="00F17EB3">
      <w:pPr>
        <w:pStyle w:val="Default"/>
        <w:numPr>
          <w:ilvl w:val="0"/>
          <w:numId w:val="3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3. Inspect battery electrolyte level. </w:t>
      </w:r>
    </w:p>
    <w:p w14:paraId="468C6F94" w14:textId="77777777" w:rsidR="00F17EB3" w:rsidRDefault="00F17EB3" w:rsidP="00F17EB3">
      <w:pPr>
        <w:pStyle w:val="Default"/>
        <w:numPr>
          <w:ilvl w:val="0"/>
          <w:numId w:val="3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4. Inspect Crankcase oil level. </w:t>
      </w:r>
    </w:p>
    <w:p w14:paraId="14A166E5" w14:textId="77777777" w:rsidR="00F17EB3" w:rsidRDefault="00F17EB3" w:rsidP="00F17EB3">
      <w:pPr>
        <w:pStyle w:val="Default"/>
        <w:numPr>
          <w:ilvl w:val="0"/>
          <w:numId w:val="3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5. Inspect fan belt tension and condition. </w:t>
      </w:r>
    </w:p>
    <w:p w14:paraId="0EF528C6" w14:textId="77777777" w:rsidR="00F17EB3" w:rsidRDefault="00F17EB3" w:rsidP="00F17EB3">
      <w:pPr>
        <w:pStyle w:val="Default"/>
        <w:numPr>
          <w:ilvl w:val="0"/>
          <w:numId w:val="3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6. Inspect diesel day tank and pump. </w:t>
      </w:r>
    </w:p>
    <w:p w14:paraId="6E29F5A4" w14:textId="77777777" w:rsidR="00F17EB3" w:rsidRDefault="00F17EB3" w:rsidP="00F17EB3">
      <w:pPr>
        <w:pStyle w:val="Default"/>
        <w:numPr>
          <w:ilvl w:val="0"/>
          <w:numId w:val="3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7. Inspect natural or LP gas pressure. </w:t>
      </w:r>
    </w:p>
    <w:p w14:paraId="5AC179E1" w14:textId="77777777" w:rsidR="00F17EB3" w:rsidRDefault="00F17EB3" w:rsidP="00F17EB3">
      <w:pPr>
        <w:pStyle w:val="Default"/>
        <w:numPr>
          <w:ilvl w:val="0"/>
          <w:numId w:val="3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8. Inspect engine water jacket heater. </w:t>
      </w:r>
    </w:p>
    <w:p w14:paraId="4B6D9CC1" w14:textId="77777777" w:rsidR="00F17EB3" w:rsidRDefault="00F17EB3" w:rsidP="00F17EB3">
      <w:pPr>
        <w:pStyle w:val="Default"/>
        <w:numPr>
          <w:ilvl w:val="0"/>
          <w:numId w:val="3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9. Inspect Engine oil heater. </w:t>
      </w:r>
    </w:p>
    <w:p w14:paraId="47238728" w14:textId="77777777" w:rsidR="00F17EB3" w:rsidRDefault="00F17EB3" w:rsidP="00F17EB3">
      <w:pPr>
        <w:pStyle w:val="Default"/>
        <w:numPr>
          <w:ilvl w:val="0"/>
          <w:numId w:val="3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10. Inspect all fuel, water lines and hose. </w:t>
      </w:r>
    </w:p>
    <w:p w14:paraId="3904EAB7" w14:textId="77777777" w:rsidR="00F17EB3" w:rsidRDefault="00F17EB3" w:rsidP="00F17EB3">
      <w:pPr>
        <w:pStyle w:val="Default"/>
        <w:numPr>
          <w:ilvl w:val="0"/>
          <w:numId w:val="3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11. Inspect generator brushes and collector rings. </w:t>
      </w:r>
    </w:p>
    <w:p w14:paraId="0CAD3883" w14:textId="77777777" w:rsidR="00F17EB3" w:rsidRDefault="00F17EB3" w:rsidP="00F17EB3">
      <w:pPr>
        <w:pStyle w:val="Default"/>
        <w:numPr>
          <w:ilvl w:val="0"/>
          <w:numId w:val="3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12. Record and adjust voltage and frequency. </w:t>
      </w:r>
    </w:p>
    <w:p w14:paraId="6C5DBEBF" w14:textId="77777777" w:rsidR="00F17EB3" w:rsidRDefault="00F17EB3" w:rsidP="00F17EB3">
      <w:pPr>
        <w:pStyle w:val="Default"/>
        <w:numPr>
          <w:ilvl w:val="0"/>
          <w:numId w:val="3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13. Transfer load and record current draw. </w:t>
      </w:r>
    </w:p>
    <w:p w14:paraId="636B9853" w14:textId="77777777" w:rsidR="00F17EB3" w:rsidRDefault="00F17EB3" w:rsidP="00F17EB3">
      <w:pPr>
        <w:pStyle w:val="Default"/>
        <w:numPr>
          <w:ilvl w:val="0"/>
          <w:numId w:val="3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14. Record oil pressure, water temperature, battery charge rate, and electrolyte level. </w:t>
      </w:r>
    </w:p>
    <w:p w14:paraId="08BD7020" w14:textId="77777777" w:rsidR="00F17EB3" w:rsidRDefault="00F17EB3" w:rsidP="00F17EB3">
      <w:pPr>
        <w:pStyle w:val="Default"/>
        <w:spacing w:after="15"/>
        <w:rPr>
          <w:sz w:val="20"/>
          <w:szCs w:val="20"/>
        </w:rPr>
      </w:pPr>
    </w:p>
    <w:p w14:paraId="53596E19" w14:textId="77777777" w:rsidR="00F17EB3" w:rsidRDefault="00F17EB3" w:rsidP="00F17EB3">
      <w:pPr>
        <w:pStyle w:val="Default"/>
        <w:spacing w:after="15"/>
        <w:rPr>
          <w:sz w:val="20"/>
          <w:szCs w:val="20"/>
        </w:rPr>
      </w:pPr>
    </w:p>
    <w:p w14:paraId="2887E014" w14:textId="77777777" w:rsidR="00F17EB3" w:rsidRPr="00A352E3" w:rsidRDefault="00F17EB3" w:rsidP="00F17EB3">
      <w:pPr>
        <w:pStyle w:val="Default"/>
        <w:numPr>
          <w:ilvl w:val="0"/>
          <w:numId w:val="3"/>
        </w:numPr>
        <w:rPr>
          <w:color w:val="auto"/>
          <w:sz w:val="20"/>
          <w:szCs w:val="20"/>
        </w:rPr>
      </w:pPr>
      <w:r w:rsidRPr="00A352E3">
        <w:rPr>
          <w:b/>
          <w:bCs/>
          <w:sz w:val="20"/>
          <w:szCs w:val="20"/>
        </w:rPr>
        <w:t xml:space="preserve">Annual Scheduled Maintenance (July) </w:t>
      </w:r>
    </w:p>
    <w:p w14:paraId="7FAC2339" w14:textId="77777777" w:rsidR="00F17EB3" w:rsidRDefault="00F17EB3" w:rsidP="00F17EB3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1. Replace engine lubricating oil and filter. Use only Caterpillar approved oil and special filters. </w:t>
      </w:r>
    </w:p>
    <w:p w14:paraId="09D0383F" w14:textId="77777777" w:rsidR="00F17EB3" w:rsidRDefault="00F17EB3" w:rsidP="00F17EB3">
      <w:pPr>
        <w:pStyle w:val="Default"/>
        <w:numPr>
          <w:ilvl w:val="0"/>
          <w:numId w:val="2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2. Replace all primary and secondary fuel filters </w:t>
      </w:r>
      <w:proofErr w:type="gramStart"/>
      <w:r>
        <w:rPr>
          <w:sz w:val="20"/>
          <w:szCs w:val="20"/>
        </w:rPr>
        <w:t>in</w:t>
      </w:r>
      <w:proofErr w:type="gramEnd"/>
      <w:r>
        <w:rPr>
          <w:sz w:val="20"/>
          <w:szCs w:val="20"/>
        </w:rPr>
        <w:t xml:space="preserve"> the system. </w:t>
      </w:r>
    </w:p>
    <w:p w14:paraId="140A8A27" w14:textId="77777777" w:rsidR="00F17EB3" w:rsidRDefault="00F17EB3" w:rsidP="00F17EB3">
      <w:pPr>
        <w:pStyle w:val="Default"/>
        <w:numPr>
          <w:ilvl w:val="0"/>
          <w:numId w:val="2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3. Replace primary air filters in the system. </w:t>
      </w:r>
    </w:p>
    <w:p w14:paraId="7362B5A9" w14:textId="77777777" w:rsidR="00F17EB3" w:rsidRDefault="00F17EB3" w:rsidP="00F17EB3">
      <w:pPr>
        <w:pStyle w:val="Default"/>
        <w:numPr>
          <w:ilvl w:val="0"/>
          <w:numId w:val="2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4. Obtain oil and coolant samples for analysis. </w:t>
      </w:r>
    </w:p>
    <w:p w14:paraId="2CDFF6C7" w14:textId="77777777" w:rsidR="00F17EB3" w:rsidRDefault="00F17EB3" w:rsidP="00F17EB3">
      <w:pPr>
        <w:pStyle w:val="Default"/>
        <w:numPr>
          <w:ilvl w:val="0"/>
          <w:numId w:val="2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>5. Record antifreeze level. Use only Caterpillar approved antifreeze if needed.</w:t>
      </w:r>
    </w:p>
    <w:p w14:paraId="270AF6CD" w14:textId="77777777" w:rsidR="00F17EB3" w:rsidRDefault="00F17EB3" w:rsidP="00F17EB3">
      <w:pPr>
        <w:pStyle w:val="Default"/>
        <w:numPr>
          <w:ilvl w:val="0"/>
          <w:numId w:val="2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6. Inspect generator brushes and collector rings (replace if necessary). </w:t>
      </w:r>
    </w:p>
    <w:p w14:paraId="6AAAED63" w14:textId="77777777" w:rsidR="00F17EB3" w:rsidRDefault="00F17EB3" w:rsidP="00F17EB3">
      <w:pPr>
        <w:pStyle w:val="Default"/>
        <w:numPr>
          <w:ilvl w:val="0"/>
          <w:numId w:val="3"/>
        </w:numPr>
        <w:spacing w:after="13"/>
        <w:rPr>
          <w:color w:val="auto"/>
          <w:sz w:val="20"/>
          <w:szCs w:val="20"/>
        </w:rPr>
      </w:pPr>
      <w:r>
        <w:rPr>
          <w:sz w:val="20"/>
          <w:szCs w:val="20"/>
        </w:rPr>
        <w:t>7. Inspect and clean controller components.</w:t>
      </w:r>
    </w:p>
    <w:p w14:paraId="3A61E3C7" w14:textId="77777777" w:rsidR="00F17EB3" w:rsidRPr="00AE0FF6" w:rsidRDefault="00F17EB3" w:rsidP="00F17EB3">
      <w:pPr>
        <w:pStyle w:val="Default"/>
        <w:spacing w:after="13"/>
        <w:rPr>
          <w:color w:val="auto"/>
          <w:sz w:val="20"/>
          <w:szCs w:val="20"/>
        </w:rPr>
      </w:pPr>
      <w:r w:rsidRPr="00AE0FF6">
        <w:rPr>
          <w:sz w:val="20"/>
          <w:szCs w:val="20"/>
        </w:rPr>
        <w:t xml:space="preserve"> </w:t>
      </w:r>
      <w:r w:rsidRPr="00AE0FF6">
        <w:rPr>
          <w:color w:val="auto"/>
          <w:sz w:val="20"/>
          <w:szCs w:val="20"/>
        </w:rPr>
        <w:t xml:space="preserve">8. Replace all water filters in the system. </w:t>
      </w:r>
    </w:p>
    <w:p w14:paraId="586C29F3" w14:textId="77777777" w:rsidR="00F17EB3" w:rsidRDefault="00F17EB3" w:rsidP="00F17EB3">
      <w:pPr>
        <w:pStyle w:val="Default"/>
        <w:numPr>
          <w:ilvl w:val="0"/>
          <w:numId w:val="3"/>
        </w:numPr>
        <w:spacing w:after="13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9. Adjust belts (if needed). </w:t>
      </w:r>
    </w:p>
    <w:p w14:paraId="48923541" w14:textId="77777777" w:rsidR="00F17EB3" w:rsidRDefault="00F17EB3" w:rsidP="00F17EB3">
      <w:pPr>
        <w:pStyle w:val="Default"/>
        <w:numPr>
          <w:ilvl w:val="0"/>
          <w:numId w:val="3"/>
        </w:numPr>
        <w:spacing w:after="13"/>
        <w:rPr>
          <w:color w:val="auto"/>
          <w:sz w:val="20"/>
          <w:szCs w:val="20"/>
        </w:rPr>
      </w:pPr>
      <w:r w:rsidRPr="00D145FA">
        <w:rPr>
          <w:color w:val="auto"/>
          <w:sz w:val="20"/>
          <w:szCs w:val="20"/>
        </w:rPr>
        <w:t xml:space="preserve">10. </w:t>
      </w:r>
      <w:r>
        <w:rPr>
          <w:color w:val="auto"/>
          <w:sz w:val="20"/>
          <w:szCs w:val="20"/>
        </w:rPr>
        <w:t xml:space="preserve">Perform visual and operational inspection of generator. </w:t>
      </w:r>
    </w:p>
    <w:p w14:paraId="7C33E392" w14:textId="77777777" w:rsidR="00F17EB3" w:rsidRDefault="00F17EB3" w:rsidP="00F17EB3">
      <w:pPr>
        <w:pStyle w:val="Default"/>
        <w:spacing w:after="13"/>
        <w:rPr>
          <w:color w:val="auto"/>
          <w:sz w:val="20"/>
          <w:szCs w:val="20"/>
        </w:rPr>
      </w:pPr>
    </w:p>
    <w:p w14:paraId="200355B6" w14:textId="2413BA3C" w:rsidR="00F17EB3" w:rsidRDefault="00F17EB3" w:rsidP="00F17EB3">
      <w:pPr>
        <w:pStyle w:val="Default"/>
        <w:spacing w:after="13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Facilities Management Contact will be; </w:t>
      </w:r>
    </w:p>
    <w:p w14:paraId="1BF1EFD7" w14:textId="773F8D36" w:rsidR="00F17EB3" w:rsidRDefault="00F17EB3" w:rsidP="00F17EB3">
      <w:pPr>
        <w:pStyle w:val="Default"/>
        <w:spacing w:after="13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Ronnie Taylor 803-518-9993 </w:t>
      </w:r>
      <w:hyperlink r:id="rId7" w:history="1">
        <w:r w:rsidRPr="00800AD8">
          <w:rPr>
            <w:rStyle w:val="Hyperlink"/>
            <w:sz w:val="20"/>
            <w:szCs w:val="20"/>
          </w:rPr>
          <w:t>ronnie.taylor@admin.sc.gov</w:t>
        </w:r>
      </w:hyperlink>
      <w:r>
        <w:rPr>
          <w:color w:val="auto"/>
          <w:sz w:val="20"/>
          <w:szCs w:val="20"/>
        </w:rPr>
        <w:t xml:space="preserve"> </w:t>
      </w:r>
    </w:p>
    <w:p w14:paraId="5D5E9DF8" w14:textId="55A4F35F" w:rsidR="00F17EB3" w:rsidRDefault="001337BC" w:rsidP="00F17EB3">
      <w:pPr>
        <w:pStyle w:val="Default"/>
        <w:spacing w:after="13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Rodney Lewis 803-600-4104 </w:t>
      </w:r>
      <w:hyperlink r:id="rId8" w:history="1">
        <w:r w:rsidRPr="00EF2431">
          <w:rPr>
            <w:rStyle w:val="Hyperlink"/>
            <w:sz w:val="20"/>
            <w:szCs w:val="20"/>
          </w:rPr>
          <w:t>rodney.lewis@admin.sc.gov</w:t>
        </w:r>
      </w:hyperlink>
      <w:r>
        <w:rPr>
          <w:color w:val="auto"/>
          <w:sz w:val="20"/>
          <w:szCs w:val="20"/>
        </w:rPr>
        <w:t xml:space="preserve"> </w:t>
      </w:r>
    </w:p>
    <w:p w14:paraId="5527596D" w14:textId="77777777" w:rsidR="00F17EB3" w:rsidRDefault="00F17EB3" w:rsidP="00F17EB3">
      <w:pPr>
        <w:pStyle w:val="Default"/>
        <w:spacing w:after="13"/>
        <w:rPr>
          <w:color w:val="auto"/>
          <w:sz w:val="20"/>
          <w:szCs w:val="20"/>
        </w:rPr>
      </w:pPr>
    </w:p>
    <w:p w14:paraId="2C11E09F" w14:textId="77777777" w:rsidR="00F17EB3" w:rsidRDefault="00F17EB3" w:rsidP="00F17EB3">
      <w:pPr>
        <w:pStyle w:val="Default"/>
        <w:spacing w:after="13"/>
        <w:rPr>
          <w:color w:val="auto"/>
          <w:sz w:val="20"/>
          <w:szCs w:val="20"/>
        </w:rPr>
      </w:pPr>
    </w:p>
    <w:p w14:paraId="7370A028" w14:textId="77777777" w:rsidR="00F17EB3" w:rsidRDefault="00F17EB3" w:rsidP="00F17EB3">
      <w:pPr>
        <w:pStyle w:val="Default"/>
        <w:spacing w:after="15"/>
        <w:rPr>
          <w:sz w:val="20"/>
          <w:szCs w:val="20"/>
        </w:rPr>
      </w:pPr>
    </w:p>
    <w:p w14:paraId="31BF9A92" w14:textId="77777777" w:rsidR="00F17EB3" w:rsidRDefault="00F17EB3" w:rsidP="00F17EB3">
      <w:pPr>
        <w:pStyle w:val="Default"/>
        <w:numPr>
          <w:ilvl w:val="0"/>
          <w:numId w:val="3"/>
        </w:numPr>
        <w:spacing w:after="15"/>
        <w:rPr>
          <w:sz w:val="20"/>
          <w:szCs w:val="20"/>
        </w:rPr>
      </w:pPr>
    </w:p>
    <w:p w14:paraId="708ACAF9" w14:textId="71E9A626" w:rsidR="00A352E3" w:rsidRDefault="00A352E3" w:rsidP="00A352E3">
      <w:pPr>
        <w:pStyle w:val="Default"/>
        <w:numPr>
          <w:ilvl w:val="0"/>
          <w:numId w:val="3"/>
        </w:numPr>
        <w:rPr>
          <w:color w:val="auto"/>
          <w:sz w:val="20"/>
          <w:szCs w:val="20"/>
        </w:rPr>
      </w:pPr>
    </w:p>
    <w:p w14:paraId="7039ADE5" w14:textId="569757B3" w:rsidR="00385C45" w:rsidRPr="00087F16" w:rsidRDefault="00385C45" w:rsidP="00087F16">
      <w:pPr>
        <w:ind w:left="0"/>
        <w:rPr>
          <w:sz w:val="24"/>
        </w:rPr>
      </w:pPr>
      <w:bookmarkStart w:id="0" w:name="_MailAutoSig"/>
      <w:r w:rsidRPr="00385C45">
        <w:rPr>
          <w:rFonts w:ascii="Calibri" w:eastAsia="Times New Roman" w:hAnsi="Calibri" w:cs="Calibri"/>
          <w:b/>
          <w:bCs/>
          <w:noProof/>
          <w:color w:val="000000"/>
          <w:kern w:val="0"/>
          <w:sz w:val="22"/>
          <w:szCs w:val="22"/>
          <w:lang w:eastAsia="en-US" w:bidi="ar-SA"/>
        </w:rPr>
        <w:t>Ronnie Taylor</w:t>
      </w:r>
    </w:p>
    <w:p w14:paraId="6FD1217A" w14:textId="77777777" w:rsidR="00385C45" w:rsidRPr="00385C45" w:rsidRDefault="00385C45" w:rsidP="00385C45">
      <w:pPr>
        <w:widowControl/>
        <w:suppressAutoHyphens w:val="0"/>
        <w:ind w:left="0"/>
        <w:jc w:val="left"/>
        <w:rPr>
          <w:rFonts w:ascii="Calibri" w:eastAsia="Times New Roman" w:hAnsi="Calibri" w:cs="Calibri"/>
          <w:noProof/>
          <w:color w:val="000000"/>
          <w:kern w:val="0"/>
          <w:szCs w:val="20"/>
          <w:lang w:eastAsia="en-US" w:bidi="ar-SA"/>
        </w:rPr>
      </w:pPr>
      <w:r w:rsidRPr="00385C45">
        <w:rPr>
          <w:rFonts w:ascii="Calibri" w:eastAsia="Times New Roman" w:hAnsi="Calibri" w:cs="Calibri"/>
          <w:noProof/>
          <w:color w:val="000000"/>
          <w:kern w:val="0"/>
          <w:szCs w:val="20"/>
          <w:lang w:eastAsia="en-US" w:bidi="ar-SA"/>
        </w:rPr>
        <w:t>Program Manager II,Facilities Management</w:t>
      </w:r>
    </w:p>
    <w:p w14:paraId="44FE25C1" w14:textId="77777777" w:rsidR="00385C45" w:rsidRPr="00385C45" w:rsidRDefault="00385C45" w:rsidP="00385C45">
      <w:pPr>
        <w:widowControl/>
        <w:suppressAutoHyphens w:val="0"/>
        <w:ind w:left="0"/>
        <w:jc w:val="left"/>
        <w:rPr>
          <w:rFonts w:ascii="Calibri" w:eastAsia="Times New Roman" w:hAnsi="Calibri" w:cs="Calibri"/>
          <w:noProof/>
          <w:color w:val="000000"/>
          <w:kern w:val="0"/>
          <w:szCs w:val="20"/>
          <w:lang w:eastAsia="en-US" w:bidi="ar-SA"/>
        </w:rPr>
      </w:pPr>
      <w:r w:rsidRPr="00385C45">
        <w:rPr>
          <w:rFonts w:ascii="Calibri" w:eastAsia="Times New Roman" w:hAnsi="Calibri" w:cs="Calibri"/>
          <w:noProof/>
          <w:color w:val="000000"/>
          <w:kern w:val="0"/>
          <w:szCs w:val="20"/>
          <w:lang w:eastAsia="en-US" w:bidi="ar-SA"/>
        </w:rPr>
        <w:t>Division of Facilities Management and Property</w:t>
      </w:r>
    </w:p>
    <w:p w14:paraId="64FB2E42" w14:textId="77777777" w:rsidR="00385C45" w:rsidRPr="00385C45" w:rsidRDefault="00385C45" w:rsidP="00385C45">
      <w:pPr>
        <w:widowControl/>
        <w:suppressAutoHyphens w:val="0"/>
        <w:ind w:left="0"/>
        <w:jc w:val="left"/>
        <w:rPr>
          <w:rFonts w:ascii="Tahoma" w:eastAsia="Times New Roman" w:hAnsi="Tahoma" w:cs="Tahoma"/>
          <w:noProof/>
          <w:color w:val="000000"/>
          <w:kern w:val="0"/>
          <w:szCs w:val="20"/>
          <w:lang w:eastAsia="en-US" w:bidi="ar-SA"/>
        </w:rPr>
      </w:pPr>
      <w:r w:rsidRPr="00385C45">
        <w:rPr>
          <w:rFonts w:ascii="Calibri" w:eastAsia="Times New Roman" w:hAnsi="Calibri" w:cs="Calibri"/>
          <w:noProof/>
          <w:color w:val="000000"/>
          <w:kern w:val="0"/>
          <w:szCs w:val="20"/>
          <w:lang w:eastAsia="en-US" w:bidi="ar-SA"/>
        </w:rPr>
        <w:t>Services</w:t>
      </w:r>
    </w:p>
    <w:p w14:paraId="132A8F51" w14:textId="77777777" w:rsidR="00385C45" w:rsidRPr="00385C45" w:rsidRDefault="00385C45" w:rsidP="00385C45">
      <w:pPr>
        <w:widowControl/>
        <w:suppressAutoHyphens w:val="0"/>
        <w:ind w:left="0"/>
        <w:jc w:val="left"/>
        <w:rPr>
          <w:rFonts w:ascii="Tahoma" w:eastAsia="Times New Roman" w:hAnsi="Tahoma" w:cs="Tahoma"/>
          <w:noProof/>
          <w:color w:val="000000"/>
          <w:kern w:val="0"/>
          <w:szCs w:val="20"/>
          <w:lang w:eastAsia="en-US" w:bidi="ar-SA"/>
        </w:rPr>
      </w:pPr>
    </w:p>
    <w:p w14:paraId="62C8DB22" w14:textId="77777777" w:rsidR="00385C45" w:rsidRPr="00385C45" w:rsidRDefault="00385C45" w:rsidP="00385C45">
      <w:pPr>
        <w:widowControl/>
        <w:suppressAutoHyphens w:val="0"/>
        <w:ind w:left="0"/>
        <w:jc w:val="left"/>
        <w:rPr>
          <w:rFonts w:ascii="Tahoma" w:eastAsia="Times New Roman" w:hAnsi="Tahoma" w:cs="Tahoma"/>
          <w:noProof/>
          <w:color w:val="000000"/>
          <w:kern w:val="0"/>
          <w:szCs w:val="20"/>
          <w:lang w:eastAsia="en-US" w:bidi="ar-SA"/>
        </w:rPr>
      </w:pPr>
    </w:p>
    <w:p w14:paraId="4E8B96D8" w14:textId="77777777" w:rsidR="00385C45" w:rsidRPr="00385C45" w:rsidRDefault="00385C45" w:rsidP="00385C45">
      <w:pPr>
        <w:widowControl/>
        <w:shd w:val="clear" w:color="auto" w:fill="FFFFFF"/>
        <w:suppressAutoHyphens w:val="0"/>
        <w:ind w:left="0"/>
        <w:jc w:val="left"/>
        <w:rPr>
          <w:rFonts w:ascii="Segoe UI" w:eastAsia="Times New Roman" w:hAnsi="Segoe UI" w:cs="Segoe UI"/>
          <w:noProof/>
          <w:color w:val="000000"/>
          <w:kern w:val="0"/>
          <w:sz w:val="27"/>
          <w:szCs w:val="27"/>
          <w:lang w:eastAsia="en-US" w:bidi="ar-SA"/>
        </w:rPr>
      </w:pPr>
      <w:r w:rsidRPr="00385C45">
        <w:rPr>
          <w:rFonts w:ascii="Calibri" w:eastAsia="Times New Roman" w:hAnsi="Calibri" w:cs="Calibri"/>
          <w:b/>
          <w:bCs/>
          <w:noProof/>
          <w:color w:val="0B5394"/>
          <w:kern w:val="0"/>
          <w:sz w:val="22"/>
          <w:szCs w:val="22"/>
          <w:lang w:eastAsia="en-US" w:bidi="ar-SA"/>
        </w:rPr>
        <w:t>The South Carolina </w:t>
      </w:r>
    </w:p>
    <w:p w14:paraId="5C26C119" w14:textId="77777777" w:rsidR="00385C45" w:rsidRPr="00385C45" w:rsidRDefault="00385C45" w:rsidP="00385C45">
      <w:pPr>
        <w:widowControl/>
        <w:shd w:val="clear" w:color="auto" w:fill="FFFFFF"/>
        <w:suppressAutoHyphens w:val="0"/>
        <w:ind w:left="0"/>
        <w:jc w:val="left"/>
        <w:rPr>
          <w:rFonts w:ascii="Segoe UI" w:eastAsia="Times New Roman" w:hAnsi="Segoe UI" w:cs="Segoe UI"/>
          <w:noProof/>
          <w:color w:val="000000"/>
          <w:kern w:val="0"/>
          <w:sz w:val="27"/>
          <w:szCs w:val="27"/>
          <w:lang w:eastAsia="en-US" w:bidi="ar-SA"/>
        </w:rPr>
      </w:pPr>
      <w:r w:rsidRPr="00385C45">
        <w:rPr>
          <w:rFonts w:ascii="Calibri" w:eastAsia="Times New Roman" w:hAnsi="Calibri" w:cs="Calibri"/>
          <w:b/>
          <w:bCs/>
          <w:noProof/>
          <w:color w:val="0B5394"/>
          <w:kern w:val="0"/>
          <w:sz w:val="22"/>
          <w:szCs w:val="22"/>
          <w:lang w:eastAsia="en-US" w:bidi="ar-SA"/>
        </w:rPr>
        <w:t>Department </w:t>
      </w:r>
      <w:r w:rsidRPr="00385C45">
        <w:rPr>
          <w:rFonts w:ascii="Calibri" w:eastAsia="Times New Roman" w:hAnsi="Calibri" w:cs="Calibri"/>
          <w:b/>
          <w:bCs/>
          <w:i/>
          <w:iCs/>
          <w:noProof/>
          <w:color w:val="0B5394"/>
          <w:kern w:val="0"/>
          <w:sz w:val="22"/>
          <w:szCs w:val="22"/>
          <w:lang w:eastAsia="en-US" w:bidi="ar-SA"/>
        </w:rPr>
        <w:t>of</w:t>
      </w:r>
      <w:r w:rsidRPr="00385C45">
        <w:rPr>
          <w:rFonts w:ascii="Calibri" w:eastAsia="Times New Roman" w:hAnsi="Calibri" w:cs="Calibri"/>
          <w:b/>
          <w:bCs/>
          <w:noProof/>
          <w:color w:val="0B5394"/>
          <w:kern w:val="0"/>
          <w:sz w:val="22"/>
          <w:szCs w:val="22"/>
          <w:lang w:eastAsia="en-US" w:bidi="ar-SA"/>
        </w:rPr>
        <w:t> Administration</w:t>
      </w:r>
    </w:p>
    <w:p w14:paraId="55CAB3BF" w14:textId="77777777" w:rsidR="00385C45" w:rsidRPr="00385C45" w:rsidRDefault="00385C45" w:rsidP="00385C45">
      <w:pPr>
        <w:widowControl/>
        <w:shd w:val="clear" w:color="auto" w:fill="FFFFFF"/>
        <w:suppressAutoHyphens w:val="0"/>
        <w:ind w:left="0"/>
        <w:jc w:val="left"/>
        <w:rPr>
          <w:rFonts w:ascii="Segoe UI" w:eastAsia="Times New Roman" w:hAnsi="Segoe UI" w:cs="Segoe UI"/>
          <w:noProof/>
          <w:color w:val="000000"/>
          <w:kern w:val="0"/>
          <w:sz w:val="27"/>
          <w:szCs w:val="27"/>
          <w:lang w:eastAsia="en-US" w:bidi="ar-SA"/>
        </w:rPr>
      </w:pPr>
      <w:r w:rsidRPr="00385C45">
        <w:rPr>
          <w:rFonts w:ascii="Calibri" w:eastAsia="Times New Roman" w:hAnsi="Calibri" w:cs="Calibri"/>
          <w:noProof/>
          <w:color w:val="444444"/>
          <w:kern w:val="0"/>
          <w:szCs w:val="20"/>
          <w:lang w:eastAsia="en-US" w:bidi="ar-SA"/>
        </w:rPr>
        <w:t>915 Main Street, Columbia, SC 29201</w:t>
      </w:r>
    </w:p>
    <w:p w14:paraId="5C5E9428" w14:textId="77777777" w:rsidR="00385C45" w:rsidRPr="00385C45" w:rsidRDefault="00385C45" w:rsidP="00385C45">
      <w:pPr>
        <w:widowControl/>
        <w:shd w:val="clear" w:color="auto" w:fill="FFFFFF"/>
        <w:suppressAutoHyphens w:val="0"/>
        <w:ind w:left="0"/>
        <w:jc w:val="left"/>
        <w:rPr>
          <w:rFonts w:ascii="Segoe UI" w:eastAsia="Times New Roman" w:hAnsi="Segoe UI" w:cs="Segoe UI"/>
          <w:noProof/>
          <w:color w:val="000000"/>
          <w:kern w:val="0"/>
          <w:sz w:val="27"/>
          <w:szCs w:val="27"/>
          <w:lang w:eastAsia="en-US" w:bidi="ar-SA"/>
        </w:rPr>
      </w:pPr>
      <w:r w:rsidRPr="00385C45">
        <w:rPr>
          <w:rFonts w:ascii="Calibri" w:eastAsia="Times New Roman" w:hAnsi="Calibri" w:cs="Calibri"/>
          <w:noProof/>
          <w:color w:val="444444"/>
          <w:kern w:val="0"/>
          <w:szCs w:val="20"/>
          <w:lang w:eastAsia="en-US" w:bidi="ar-SA"/>
        </w:rPr>
        <w:t>Cell (803) 518-9993  | </w:t>
      </w:r>
      <w:hyperlink r:id="rId9" w:history="1">
        <w:r w:rsidRPr="00385C45">
          <w:rPr>
            <w:rFonts w:ascii="Calibri" w:eastAsia="Times New Roman" w:hAnsi="Calibri" w:cs="Calibri"/>
            <w:noProof/>
            <w:color w:val="0000FF"/>
            <w:kern w:val="0"/>
            <w:szCs w:val="20"/>
            <w:u w:val="single"/>
            <w:lang w:eastAsia="en-US" w:bidi="ar-SA"/>
          </w:rPr>
          <w:t>ronnie.taylor@admin.sc.gov</w:t>
        </w:r>
      </w:hyperlink>
    </w:p>
    <w:p w14:paraId="3366A058" w14:textId="77777777" w:rsidR="00385C45" w:rsidRPr="00385C45" w:rsidRDefault="00385C45" w:rsidP="00385C45">
      <w:pPr>
        <w:widowControl/>
        <w:suppressAutoHyphens w:val="0"/>
        <w:ind w:left="0"/>
        <w:jc w:val="left"/>
        <w:rPr>
          <w:rFonts w:ascii="Segoe UI" w:eastAsia="Times New Roman" w:hAnsi="Segoe UI" w:cs="Segoe UI"/>
          <w:noProof/>
          <w:color w:val="000000"/>
          <w:kern w:val="0"/>
          <w:sz w:val="16"/>
          <w:szCs w:val="16"/>
          <w:lang w:eastAsia="en-US" w:bidi="ar-SA"/>
        </w:rPr>
      </w:pPr>
      <w:r w:rsidRPr="00385C45">
        <w:rPr>
          <w:rFonts w:ascii="Segoe UI" w:eastAsia="Times New Roman" w:hAnsi="Segoe UI" w:cs="Segoe UI"/>
          <w:noProof/>
          <w:color w:val="000000"/>
          <w:kern w:val="0"/>
          <w:sz w:val="16"/>
          <w:szCs w:val="16"/>
          <w:lang w:eastAsia="en-US" w:bidi="ar-SA"/>
        </w:rPr>
        <w:t xml:space="preserve">Office (803)  734-2102  </w:t>
      </w:r>
    </w:p>
    <w:p w14:paraId="03221355" w14:textId="77777777" w:rsidR="00385C45" w:rsidRPr="00385C45" w:rsidRDefault="00385C45" w:rsidP="00385C45">
      <w:pPr>
        <w:widowControl/>
        <w:suppressAutoHyphens w:val="0"/>
        <w:ind w:left="0"/>
        <w:jc w:val="left"/>
        <w:rPr>
          <w:rFonts w:ascii="Segoe UI" w:eastAsia="Times New Roman" w:hAnsi="Segoe UI" w:cs="Segoe UI"/>
          <w:noProof/>
          <w:color w:val="000000"/>
          <w:kern w:val="0"/>
          <w:sz w:val="18"/>
          <w:szCs w:val="18"/>
          <w:lang w:eastAsia="en-US" w:bidi="ar-SA"/>
        </w:rPr>
      </w:pPr>
    </w:p>
    <w:p w14:paraId="4D4C62AB" w14:textId="77777777" w:rsidR="00385C45" w:rsidRPr="00385C45" w:rsidRDefault="00385C45" w:rsidP="00385C45">
      <w:pPr>
        <w:widowControl/>
        <w:suppressAutoHyphens w:val="0"/>
        <w:ind w:left="0"/>
        <w:jc w:val="left"/>
        <w:rPr>
          <w:rFonts w:ascii="Calibri" w:eastAsia="Times New Roman" w:hAnsi="Calibri" w:cs="Calibri"/>
          <w:noProof/>
          <w:color w:val="auto"/>
          <w:kern w:val="0"/>
          <w:sz w:val="22"/>
          <w:szCs w:val="22"/>
          <w:lang w:eastAsia="en-US" w:bidi="ar-SA"/>
        </w:rPr>
      </w:pPr>
      <w:r w:rsidRPr="00385C45">
        <w:rPr>
          <w:rFonts w:ascii="Calibri" w:eastAsia="Times New Roman" w:hAnsi="Calibri" w:cs="Calibri"/>
          <w:i/>
          <w:iCs/>
          <w:noProof/>
          <w:color w:val="auto"/>
          <w:kern w:val="0"/>
          <w:sz w:val="22"/>
          <w:szCs w:val="22"/>
          <w:lang w:eastAsia="en-US" w:bidi="ar-SA"/>
        </w:rPr>
        <w:lastRenderedPageBreak/>
        <w:t>The South Carolina Department of Administration (Admin) serves the citizens of South Carolina and agency partners by leading innovative efforts to provide secure, cost effective, responsive and standardized services.</w:t>
      </w:r>
    </w:p>
    <w:bookmarkEnd w:id="0"/>
    <w:p w14:paraId="06721C35" w14:textId="77777777" w:rsidR="00385C45" w:rsidRPr="00385C45" w:rsidRDefault="00385C45" w:rsidP="00385C45">
      <w:pPr>
        <w:widowControl/>
        <w:suppressAutoHyphens w:val="0"/>
        <w:ind w:left="0"/>
        <w:jc w:val="left"/>
        <w:rPr>
          <w:rFonts w:asciiTheme="minorHAnsi" w:eastAsia="Times New Roman" w:hAnsiTheme="minorHAnsi" w:cs="Times New Roman"/>
          <w:color w:val="auto"/>
          <w:kern w:val="0"/>
          <w:sz w:val="22"/>
          <w:szCs w:val="22"/>
          <w:lang w:eastAsia="en-US" w:bidi="ar-SA"/>
        </w:rPr>
      </w:pPr>
    </w:p>
    <w:p w14:paraId="62B0DED0" w14:textId="77777777" w:rsidR="00385C45" w:rsidRPr="00385C45" w:rsidRDefault="00385C45" w:rsidP="00385C45">
      <w:pPr>
        <w:widowControl/>
        <w:suppressAutoHyphens w:val="0"/>
        <w:ind w:left="0"/>
        <w:jc w:val="left"/>
        <w:rPr>
          <w:rFonts w:asciiTheme="minorHAnsi" w:eastAsia="Times New Roman" w:hAnsiTheme="minorHAnsi" w:cs="Times New Roman"/>
          <w:color w:val="auto"/>
          <w:kern w:val="0"/>
          <w:sz w:val="22"/>
          <w:szCs w:val="22"/>
          <w:lang w:eastAsia="en-US" w:bidi="ar-SA"/>
        </w:rPr>
      </w:pPr>
    </w:p>
    <w:p w14:paraId="287B6B05" w14:textId="01790C63" w:rsidR="00385C45" w:rsidRPr="00A81D4C" w:rsidRDefault="00385C45" w:rsidP="00385C45">
      <w:pPr>
        <w:ind w:left="0"/>
        <w:rPr>
          <w:sz w:val="24"/>
        </w:rPr>
      </w:pPr>
    </w:p>
    <w:sectPr w:rsidR="00385C45" w:rsidRPr="00A81D4C" w:rsidSect="009F2B2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BD852" w14:textId="77777777" w:rsidR="00547F66" w:rsidRDefault="00547F66" w:rsidP="00633CD6">
      <w:r>
        <w:separator/>
      </w:r>
    </w:p>
  </w:endnote>
  <w:endnote w:type="continuationSeparator" w:id="0">
    <w:p w14:paraId="2B5E50A0" w14:textId="77777777" w:rsidR="00547F66" w:rsidRDefault="00547F66" w:rsidP="00633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charset w:val="01"/>
    <w:family w:val="roman"/>
    <w:pitch w:val="default"/>
  </w:font>
  <w:font w:name="OpenSans-Italic">
    <w:charset w:val="01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B5286" w14:textId="77777777" w:rsidR="001F7707" w:rsidRDefault="001F77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2EEF3" w14:textId="77777777" w:rsidR="001B30D1" w:rsidRDefault="001B30D1" w:rsidP="000E4D11">
    <w:pPr>
      <w:spacing w:before="46" w:line="243" w:lineRule="exact"/>
      <w:ind w:left="0"/>
      <w:rPr>
        <w:b/>
        <w:color w:val="003D70"/>
        <w:sz w:val="18"/>
        <w:szCs w:val="18"/>
      </w:rPr>
    </w:pPr>
  </w:p>
  <w:p w14:paraId="2AF5D2C5" w14:textId="77777777" w:rsidR="001B30D1" w:rsidRDefault="001B30D1" w:rsidP="000E4D11">
    <w:pPr>
      <w:spacing w:before="46" w:line="243" w:lineRule="exact"/>
      <w:ind w:left="0"/>
      <w:rPr>
        <w:b/>
        <w:color w:val="003D70"/>
        <w:sz w:val="18"/>
        <w:szCs w:val="18"/>
      </w:rPr>
    </w:pPr>
  </w:p>
  <w:p w14:paraId="33A39806" w14:textId="77777777" w:rsidR="001B30D1" w:rsidRDefault="004431EA" w:rsidP="000E4D11">
    <w:pPr>
      <w:spacing w:before="46" w:line="243" w:lineRule="exact"/>
      <w:ind w:left="0"/>
      <w:rPr>
        <w:b/>
        <w:color w:val="003D70"/>
        <w:sz w:val="18"/>
        <w:szCs w:val="18"/>
      </w:rPr>
    </w:pPr>
    <w:r>
      <w:rPr>
        <w:noProof/>
        <w:lang w:eastAsia="en-US" w:bidi="ar-SA"/>
      </w:rPr>
      <mc:AlternateContent>
        <mc:Choice Requires="wps">
          <w:drawing>
            <wp:anchor distT="4294967294" distB="4294967294" distL="114300" distR="114300" simplePos="0" relativeHeight="251663360" behindDoc="0" locked="0" layoutInCell="1" allowOverlap="1" wp14:anchorId="775D16D7" wp14:editId="4942399B">
              <wp:simplePos x="0" y="0"/>
              <wp:positionH relativeFrom="column">
                <wp:posOffset>242570</wp:posOffset>
              </wp:positionH>
              <wp:positionV relativeFrom="paragraph">
                <wp:posOffset>111759</wp:posOffset>
              </wp:positionV>
              <wp:extent cx="4837430" cy="0"/>
              <wp:effectExtent l="0" t="0" r="20320" b="19050"/>
              <wp:wrapNone/>
              <wp:docPr id="18" name="Straight Connector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83743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8F4D05" id="Straight Connector 18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9.1pt,8.8pt" to="400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" strokecolor="#7f7f7f [1612]">
              <o:lock v:ext="edit" shapetype="f"/>
            </v:line>
          </w:pict>
        </mc:Fallback>
      </mc:AlternateContent>
    </w:r>
  </w:p>
  <w:p w14:paraId="260BEA75" w14:textId="77777777" w:rsidR="001B30D1" w:rsidRDefault="001B30D1" w:rsidP="005F5AC5">
    <w:pPr>
      <w:spacing w:before="46" w:line="243" w:lineRule="exact"/>
      <w:ind w:left="360"/>
      <w:rPr>
        <w:color w:val="003D70"/>
        <w:sz w:val="18"/>
        <w:szCs w:val="18"/>
      </w:rPr>
    </w:pPr>
    <w:r w:rsidRPr="006323DB">
      <w:rPr>
        <w:noProof/>
        <w:lang w:eastAsia="en-US" w:bidi="ar-SA"/>
      </w:rPr>
      <w:drawing>
        <wp:anchor distT="0" distB="0" distL="114300" distR="114300" simplePos="0" relativeHeight="251665408" behindDoc="1" locked="1" layoutInCell="0" allowOverlap="1" wp14:anchorId="0CA8C0C2" wp14:editId="40F796F6">
          <wp:simplePos x="0" y="0"/>
          <wp:positionH relativeFrom="page">
            <wp:posOffset>6115050</wp:posOffset>
          </wp:positionH>
          <wp:positionV relativeFrom="page">
            <wp:posOffset>8505825</wp:posOffset>
          </wp:positionV>
          <wp:extent cx="1181100" cy="1200150"/>
          <wp:effectExtent l="19050" t="0" r="0" b="0"/>
          <wp:wrapNone/>
          <wp:docPr id="1" name="WordPictureWatermark193011256" descr="letterhead_bg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93011256" descr="letterhead_bg (2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8007" t="83333" r="6806" b="4696"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1200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color w:val="003D70"/>
        <w:sz w:val="18"/>
        <w:szCs w:val="18"/>
      </w:rPr>
      <w:t>South Carolina Department of</w:t>
    </w:r>
    <w:r>
      <w:rPr>
        <w:b/>
        <w:color w:val="003D70"/>
        <w:spacing w:val="-18"/>
        <w:sz w:val="18"/>
        <w:szCs w:val="18"/>
      </w:rPr>
      <w:t xml:space="preserve"> </w:t>
    </w:r>
    <w:r>
      <w:rPr>
        <w:b/>
        <w:color w:val="003D70"/>
        <w:sz w:val="18"/>
        <w:szCs w:val="18"/>
      </w:rPr>
      <w:t>Administration</w:t>
    </w:r>
    <w:r>
      <w:rPr>
        <w:b/>
        <w:color w:val="003D70"/>
        <w:sz w:val="18"/>
        <w:szCs w:val="18"/>
      </w:rPr>
      <w:tab/>
    </w:r>
    <w:r>
      <w:rPr>
        <w:b/>
        <w:color w:val="003D70"/>
        <w:sz w:val="18"/>
        <w:szCs w:val="18"/>
      </w:rPr>
      <w:tab/>
    </w:r>
    <w:r>
      <w:rPr>
        <w:color w:val="0C74CC"/>
        <w:sz w:val="18"/>
        <w:szCs w:val="18"/>
      </w:rPr>
      <w:t>Ph:</w:t>
    </w:r>
    <w:r>
      <w:rPr>
        <w:color w:val="0C74CC"/>
        <w:spacing w:val="10"/>
        <w:sz w:val="18"/>
        <w:szCs w:val="18"/>
      </w:rPr>
      <w:t xml:space="preserve"> </w:t>
    </w:r>
    <w:r>
      <w:rPr>
        <w:color w:val="003D70"/>
        <w:sz w:val="18"/>
        <w:szCs w:val="18"/>
      </w:rPr>
      <w:t>803.734.8120</w:t>
    </w:r>
  </w:p>
  <w:p w14:paraId="322E60E6" w14:textId="77777777" w:rsidR="001B30D1" w:rsidRDefault="001B30D1" w:rsidP="005F5AC5">
    <w:pPr>
      <w:spacing w:line="228" w:lineRule="exact"/>
      <w:ind w:left="360"/>
      <w:rPr>
        <w:color w:val="003D70"/>
        <w:sz w:val="18"/>
        <w:szCs w:val="18"/>
      </w:rPr>
    </w:pPr>
    <w:r>
      <w:rPr>
        <w:color w:val="003D70"/>
        <w:sz w:val="18"/>
        <w:szCs w:val="18"/>
      </w:rPr>
      <w:t>1200 Senate Street, Suite 460 Columbia, SC</w:t>
    </w:r>
    <w:r>
      <w:rPr>
        <w:color w:val="003D70"/>
        <w:spacing w:val="-5"/>
        <w:sz w:val="18"/>
        <w:szCs w:val="18"/>
      </w:rPr>
      <w:t xml:space="preserve"> 29201</w:t>
    </w:r>
    <w:r>
      <w:rPr>
        <w:color w:val="003D70"/>
        <w:sz w:val="18"/>
        <w:szCs w:val="18"/>
      </w:rPr>
      <w:tab/>
    </w:r>
    <w:hyperlink r:id="rId2" w:history="1">
      <w:r w:rsidR="004431EA" w:rsidRPr="00633CD6">
        <w:rPr>
          <w:rStyle w:val="Hyperlink"/>
          <w:b/>
          <w:color w:val="0C74CC"/>
          <w:sz w:val="18"/>
          <w:szCs w:val="18"/>
          <w:u w:val="none"/>
        </w:rPr>
        <w:t>www.admin.sc.gov</w:t>
      </w:r>
    </w:hyperlink>
  </w:p>
  <w:p w14:paraId="38481B97" w14:textId="77777777" w:rsidR="001B30D1" w:rsidRDefault="001B30D1" w:rsidP="005F5AC5">
    <w:pPr>
      <w:ind w:left="360"/>
    </w:pPr>
    <w:r>
      <w:rPr>
        <w:noProof/>
        <w:color w:val="003D70"/>
        <w:sz w:val="18"/>
        <w:szCs w:val="18"/>
        <w:lang w:eastAsia="en-US" w:bidi="ar-SA"/>
      </w:rPr>
      <w:drawing>
        <wp:anchor distT="0" distB="0" distL="0" distR="0" simplePos="0" relativeHeight="251660288" behindDoc="1" locked="0" layoutInCell="1" allowOverlap="1" wp14:anchorId="756735F4" wp14:editId="138DC2A3">
          <wp:simplePos x="0" y="0"/>
          <wp:positionH relativeFrom="column">
            <wp:posOffset>5258435</wp:posOffset>
          </wp:positionH>
          <wp:positionV relativeFrom="paragraph">
            <wp:posOffset>8538845</wp:posOffset>
          </wp:positionV>
          <wp:extent cx="1193165" cy="1193165"/>
          <wp:effectExtent l="0" t="0" r="6985" b="6985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165" cy="119316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rPr>
        <w:color w:val="003D70"/>
        <w:sz w:val="18"/>
        <w:szCs w:val="18"/>
      </w:rPr>
      <w:t xml:space="preserve">Post Office Box 2825, Columbia, SC 29211 </w:t>
    </w:r>
    <w:r>
      <w:rPr>
        <w:color w:val="003D70"/>
        <w:sz w:val="18"/>
        <w:szCs w:val="18"/>
      </w:rPr>
      <w:tab/>
    </w:r>
    <w:r>
      <w:rPr>
        <w:color w:val="003D70"/>
        <w:sz w:val="18"/>
        <w:szCs w:val="18"/>
      </w:rPr>
      <w:tab/>
    </w:r>
  </w:p>
  <w:p w14:paraId="415746FF" w14:textId="77777777" w:rsidR="001B30D1" w:rsidRDefault="001B30D1" w:rsidP="00633CD6">
    <w:r>
      <w:rPr>
        <w:noProof/>
        <w:lang w:eastAsia="en-US" w:bidi="ar-SA"/>
      </w:rPr>
      <w:drawing>
        <wp:anchor distT="0" distB="0" distL="0" distR="0" simplePos="0" relativeHeight="251661312" behindDoc="1" locked="0" layoutInCell="1" allowOverlap="1" wp14:anchorId="40709765" wp14:editId="3A6CCFAA">
          <wp:simplePos x="0" y="0"/>
          <wp:positionH relativeFrom="column">
            <wp:posOffset>5258435</wp:posOffset>
          </wp:positionH>
          <wp:positionV relativeFrom="paragraph">
            <wp:posOffset>8538845</wp:posOffset>
          </wp:positionV>
          <wp:extent cx="1193165" cy="1193165"/>
          <wp:effectExtent l="0" t="0" r="6985" b="6985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165" cy="119316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CDBB" w14:textId="77777777" w:rsidR="001F7707" w:rsidRDefault="001F77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C0912" w14:textId="77777777" w:rsidR="00547F66" w:rsidRDefault="00547F66" w:rsidP="00633CD6">
      <w:r>
        <w:separator/>
      </w:r>
    </w:p>
  </w:footnote>
  <w:footnote w:type="continuationSeparator" w:id="0">
    <w:p w14:paraId="64C6AC61" w14:textId="77777777" w:rsidR="00547F66" w:rsidRDefault="00547F66" w:rsidP="00633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BB2CD" w14:textId="77777777" w:rsidR="001F7707" w:rsidRDefault="001F77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D2F05" w14:textId="77777777" w:rsidR="001B30D1" w:rsidRDefault="00E56139" w:rsidP="00633CD6">
    <w:pPr>
      <w:pStyle w:val="BasicParagraph"/>
      <w:widowControl/>
      <w:ind w:left="6840" w:right="-720"/>
      <w:jc w:val="left"/>
    </w:pPr>
    <w:r>
      <w:rPr>
        <w:rFonts w:ascii="Arial" w:hAnsi="Arial"/>
        <w:b/>
        <w:color w:val="2670CA"/>
        <w:sz w:val="18"/>
        <w:szCs w:val="18"/>
      </w:rPr>
      <w:t>Henry McMaster</w:t>
    </w:r>
    <w:r w:rsidR="001B30D1">
      <w:rPr>
        <w:rFonts w:ascii="Arial" w:hAnsi="Arial"/>
        <w:color w:val="2670CA"/>
        <w:sz w:val="18"/>
        <w:szCs w:val="18"/>
      </w:rPr>
      <w:t xml:space="preserve">, </w:t>
    </w:r>
    <w:r w:rsidR="001B30D1">
      <w:rPr>
        <w:rFonts w:ascii="Arial" w:hAnsi="Arial"/>
        <w:i/>
        <w:color w:val="2670CA"/>
        <w:sz w:val="18"/>
        <w:szCs w:val="18"/>
      </w:rPr>
      <w:t xml:space="preserve">Governor </w:t>
    </w:r>
  </w:p>
  <w:p w14:paraId="0141C6BC" w14:textId="77777777" w:rsidR="001B30D1" w:rsidRDefault="001B30D1" w:rsidP="00633CD6">
    <w:pPr>
      <w:pStyle w:val="BasicParagraph"/>
      <w:widowControl/>
      <w:ind w:left="6840" w:right="-720"/>
      <w:jc w:val="left"/>
      <w:rPr>
        <w:rFonts w:ascii="Arial" w:hAnsi="Arial"/>
        <w:sz w:val="18"/>
        <w:szCs w:val="18"/>
      </w:rPr>
    </w:pPr>
    <w:r>
      <w:rPr>
        <w:noProof/>
        <w:lang w:eastAsia="en-US" w:bidi="ar-SA"/>
      </w:rPr>
      <w:drawing>
        <wp:anchor distT="0" distB="0" distL="0" distR="0" simplePos="0" relativeHeight="251659264" behindDoc="0" locked="0" layoutInCell="1" allowOverlap="1" wp14:anchorId="60E93FAA" wp14:editId="6F3C4CD9">
          <wp:simplePos x="0" y="0"/>
          <wp:positionH relativeFrom="column">
            <wp:posOffset>-57005</wp:posOffset>
          </wp:positionH>
          <wp:positionV relativeFrom="paragraph">
            <wp:posOffset>27305</wp:posOffset>
          </wp:positionV>
          <wp:extent cx="1835150" cy="873125"/>
          <wp:effectExtent l="1905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150" cy="8731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color w:val="2670CA"/>
        <w:sz w:val="18"/>
        <w:szCs w:val="18"/>
      </w:rPr>
      <w:t>Marcia S. Adams</w:t>
    </w:r>
    <w:r>
      <w:rPr>
        <w:rFonts w:ascii="Arial" w:hAnsi="Arial"/>
        <w:color w:val="2670CA"/>
        <w:sz w:val="18"/>
        <w:szCs w:val="18"/>
      </w:rPr>
      <w:t xml:space="preserve">, </w:t>
    </w:r>
    <w:r>
      <w:rPr>
        <w:rFonts w:ascii="Arial" w:hAnsi="Arial"/>
        <w:i/>
        <w:color w:val="2670CA"/>
        <w:sz w:val="18"/>
        <w:szCs w:val="18"/>
      </w:rPr>
      <w:t>Executive Director</w:t>
    </w:r>
  </w:p>
  <w:p w14:paraId="5371D950" w14:textId="77777777" w:rsidR="001B30D1" w:rsidRDefault="001B30D1" w:rsidP="00633CD6">
    <w:pPr>
      <w:pStyle w:val="BasicParagraph"/>
      <w:widowControl/>
      <w:ind w:left="6840" w:right="-720"/>
      <w:jc w:val="left"/>
      <w:rPr>
        <w:rFonts w:ascii="Arial" w:hAnsi="Arial"/>
        <w:sz w:val="18"/>
        <w:szCs w:val="18"/>
      </w:rPr>
    </w:pPr>
  </w:p>
  <w:p w14:paraId="51AAA2B0" w14:textId="77777777" w:rsidR="001B30D1" w:rsidRPr="00C8477A" w:rsidRDefault="001B30D1" w:rsidP="00822067">
    <w:pPr>
      <w:pStyle w:val="BasicParagraph"/>
      <w:widowControl/>
      <w:ind w:left="6840" w:right="-720"/>
      <w:jc w:val="left"/>
      <w:rPr>
        <w:rStyle w:val="Hyperlink"/>
        <w:rFonts w:ascii="Arial" w:eastAsia="Arial Unicode MS" w:hAnsi="Arial" w:cs="Arial"/>
        <w:b/>
        <w:color w:val="0C74CC"/>
        <w:sz w:val="18"/>
        <w:szCs w:val="18"/>
        <w:u w:val="none"/>
      </w:rPr>
    </w:pPr>
    <w:r>
      <w:rPr>
        <w:rStyle w:val="Hyperlink"/>
        <w:rFonts w:ascii="Arial" w:hAnsi="Arial" w:cs="Arial"/>
        <w:b/>
        <w:color w:val="0C74CC"/>
        <w:sz w:val="18"/>
        <w:szCs w:val="18"/>
        <w:u w:val="none"/>
      </w:rPr>
      <w:t xml:space="preserve">DIVISION </w:t>
    </w:r>
    <w:r w:rsidR="00A902C8">
      <w:rPr>
        <w:rStyle w:val="Hyperlink"/>
        <w:rFonts w:ascii="Times New Roman" w:hAnsi="Times New Roman" w:cs="Times New Roman"/>
        <w:b/>
        <w:i/>
        <w:color w:val="0C74CC"/>
        <w:sz w:val="18"/>
        <w:szCs w:val="18"/>
        <w:u w:val="none"/>
      </w:rPr>
      <w:t>of</w:t>
    </w:r>
    <w:r w:rsidR="001F7707">
      <w:rPr>
        <w:rStyle w:val="Hyperlink"/>
        <w:rFonts w:ascii="Arial" w:hAnsi="Arial" w:cs="Arial"/>
        <w:b/>
        <w:color w:val="0C74CC"/>
        <w:sz w:val="18"/>
        <w:szCs w:val="18"/>
        <w:u w:val="none"/>
      </w:rPr>
      <w:t xml:space="preserve"> Facilities Management and Property Services</w:t>
    </w:r>
  </w:p>
  <w:p w14:paraId="1A3009F7" w14:textId="77777777" w:rsidR="001B30D1" w:rsidRPr="00822067" w:rsidRDefault="001F7707" w:rsidP="00F67CC9">
    <w:pPr>
      <w:pStyle w:val="BasicParagraph"/>
      <w:widowControl/>
      <w:ind w:left="6840" w:right="-720"/>
      <w:jc w:val="left"/>
      <w:rPr>
        <w:rStyle w:val="Hyperlink"/>
        <w:rFonts w:ascii="Arial" w:hAnsi="Arial" w:cs="Arial"/>
        <w:color w:val="0C74CC"/>
        <w:sz w:val="18"/>
        <w:szCs w:val="18"/>
        <w:u w:val="none"/>
      </w:rPr>
    </w:pPr>
    <w:r>
      <w:rPr>
        <w:rStyle w:val="Hyperlink"/>
        <w:rFonts w:ascii="Arial" w:hAnsi="Arial" w:cs="Arial"/>
        <w:color w:val="0C74CC"/>
        <w:sz w:val="18"/>
        <w:szCs w:val="18"/>
        <w:u w:val="none"/>
      </w:rPr>
      <w:t>Ashlie Lancaster</w:t>
    </w:r>
    <w:r w:rsidR="001B30D1" w:rsidRPr="00822067">
      <w:rPr>
        <w:rStyle w:val="Hyperlink"/>
        <w:rFonts w:ascii="Arial" w:hAnsi="Arial" w:cs="Arial"/>
        <w:color w:val="0C74CC"/>
        <w:sz w:val="18"/>
        <w:szCs w:val="18"/>
        <w:u w:val="none"/>
      </w:rPr>
      <w:t>, Director</w:t>
    </w:r>
  </w:p>
  <w:p w14:paraId="3FFAFBE8" w14:textId="77777777" w:rsidR="001B30D1" w:rsidRPr="00822067" w:rsidRDefault="00E80684" w:rsidP="00F67CC9">
    <w:pPr>
      <w:pStyle w:val="BasicParagraph"/>
      <w:widowControl/>
      <w:ind w:left="6840" w:right="-720"/>
      <w:jc w:val="left"/>
      <w:rPr>
        <w:rStyle w:val="Hyperlink"/>
        <w:rFonts w:ascii="Arial" w:hAnsi="Arial" w:cs="Arial"/>
        <w:color w:val="0C74CC"/>
        <w:sz w:val="18"/>
        <w:szCs w:val="18"/>
        <w:u w:val="none"/>
      </w:rPr>
    </w:pPr>
    <w:r>
      <w:rPr>
        <w:rStyle w:val="Hyperlink"/>
        <w:rFonts w:ascii="Arial" w:hAnsi="Arial" w:cs="Arial"/>
        <w:color w:val="0C74CC"/>
        <w:sz w:val="18"/>
        <w:szCs w:val="18"/>
        <w:u w:val="none"/>
      </w:rPr>
      <w:t>1200 Senate Street, Suite 408</w:t>
    </w:r>
  </w:p>
  <w:p w14:paraId="1A9ECF72" w14:textId="77777777" w:rsidR="001B30D1" w:rsidRPr="00822067" w:rsidRDefault="001B30D1" w:rsidP="00F67CC9">
    <w:pPr>
      <w:pStyle w:val="BasicParagraph"/>
      <w:widowControl/>
      <w:ind w:left="6840" w:right="-720"/>
      <w:jc w:val="left"/>
      <w:rPr>
        <w:rStyle w:val="Hyperlink"/>
        <w:rFonts w:ascii="Arial" w:hAnsi="Arial" w:cs="Arial"/>
        <w:color w:val="0C74CC"/>
        <w:sz w:val="18"/>
        <w:szCs w:val="18"/>
        <w:u w:val="none"/>
      </w:rPr>
    </w:pPr>
    <w:r w:rsidRPr="00822067">
      <w:rPr>
        <w:rStyle w:val="Hyperlink"/>
        <w:rFonts w:ascii="Arial" w:hAnsi="Arial" w:cs="Arial"/>
        <w:color w:val="0C74CC"/>
        <w:sz w:val="18"/>
        <w:szCs w:val="18"/>
        <w:u w:val="none"/>
      </w:rPr>
      <w:t>Columbia, SC 29201</w:t>
    </w:r>
  </w:p>
  <w:p w14:paraId="59890BEC" w14:textId="77777777" w:rsidR="001B30D1" w:rsidRPr="00822067" w:rsidRDefault="00BC22A5" w:rsidP="00F67CC9">
    <w:pPr>
      <w:pStyle w:val="BasicParagraph"/>
      <w:ind w:left="6840" w:right="-720"/>
      <w:rPr>
        <w:rStyle w:val="Hyperlink"/>
        <w:rFonts w:ascii="Arial" w:hAnsi="Arial" w:cs="Arial"/>
        <w:color w:val="0C74CC"/>
        <w:sz w:val="18"/>
        <w:szCs w:val="18"/>
        <w:u w:val="none"/>
      </w:rPr>
    </w:pPr>
    <w:r>
      <w:rPr>
        <w:rStyle w:val="Hyperlink"/>
        <w:rFonts w:ascii="Arial" w:hAnsi="Arial" w:cs="Arial"/>
        <w:color w:val="0C74CC"/>
        <w:sz w:val="18"/>
        <w:szCs w:val="18"/>
        <w:u w:val="none"/>
      </w:rPr>
      <w:t>803.737-3880</w:t>
    </w:r>
  </w:p>
  <w:p w14:paraId="799B4FD2" w14:textId="77777777" w:rsidR="001B30D1" w:rsidRPr="00633CD6" w:rsidRDefault="004431EA" w:rsidP="00F67CC9">
    <w:pPr>
      <w:pStyle w:val="BasicParagraph"/>
      <w:ind w:left="6840" w:right="-720"/>
      <w:rPr>
        <w:rFonts w:ascii="Arial" w:hAnsi="Arial"/>
        <w:color w:val="333333"/>
        <w:sz w:val="18"/>
        <w:szCs w:val="18"/>
      </w:rPr>
    </w:pPr>
    <w:r>
      <w:rPr>
        <w:rStyle w:val="Hyperlink"/>
        <w:rFonts w:ascii="Arial" w:hAnsi="Arial" w:cs="Arial"/>
        <w:color w:val="0C74CC"/>
        <w:sz w:val="18"/>
        <w:szCs w:val="18"/>
        <w:u w:val="none"/>
      </w:rPr>
      <w:t>803.737.0592 F</w:t>
    </w:r>
    <w:r w:rsidR="001B30D1" w:rsidRPr="00822067">
      <w:rPr>
        <w:rStyle w:val="Hyperlink"/>
        <w:rFonts w:ascii="Arial" w:hAnsi="Arial" w:cs="Arial"/>
        <w:color w:val="0C74CC"/>
        <w:sz w:val="18"/>
        <w:szCs w:val="18"/>
        <w:u w:val="none"/>
      </w:rPr>
      <w:t>ax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CEF92" w14:textId="77777777" w:rsidR="001F7707" w:rsidRDefault="001F77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F72B8"/>
    <w:multiLevelType w:val="hybridMultilevel"/>
    <w:tmpl w:val="DB6C62F4"/>
    <w:lvl w:ilvl="0" w:tplc="46EE91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B2951E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653185D1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31973606">
    <w:abstractNumId w:val="0"/>
  </w:num>
  <w:num w:numId="2" w16cid:durableId="1874074895">
    <w:abstractNumId w:val="2"/>
  </w:num>
  <w:num w:numId="3" w16cid:durableId="169179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CD6"/>
    <w:rsid w:val="00062021"/>
    <w:rsid w:val="00077F8C"/>
    <w:rsid w:val="00087F16"/>
    <w:rsid w:val="000A551B"/>
    <w:rsid w:val="000C2201"/>
    <w:rsid w:val="000D0FAD"/>
    <w:rsid w:val="000E4D11"/>
    <w:rsid w:val="000E5CBA"/>
    <w:rsid w:val="000F2FA7"/>
    <w:rsid w:val="001337BC"/>
    <w:rsid w:val="001432B6"/>
    <w:rsid w:val="001931C8"/>
    <w:rsid w:val="001B30D1"/>
    <w:rsid w:val="001F0F51"/>
    <w:rsid w:val="001F7707"/>
    <w:rsid w:val="001F799F"/>
    <w:rsid w:val="0022637C"/>
    <w:rsid w:val="00257FBA"/>
    <w:rsid w:val="002A291D"/>
    <w:rsid w:val="002B09F2"/>
    <w:rsid w:val="002F3919"/>
    <w:rsid w:val="00302338"/>
    <w:rsid w:val="00307E03"/>
    <w:rsid w:val="00332AAB"/>
    <w:rsid w:val="00357E5A"/>
    <w:rsid w:val="003647FE"/>
    <w:rsid w:val="00366B34"/>
    <w:rsid w:val="00385C45"/>
    <w:rsid w:val="0043054D"/>
    <w:rsid w:val="004431EA"/>
    <w:rsid w:val="004865A7"/>
    <w:rsid w:val="00547F66"/>
    <w:rsid w:val="00557CE6"/>
    <w:rsid w:val="005B62D2"/>
    <w:rsid w:val="005C115F"/>
    <w:rsid w:val="005F5AC5"/>
    <w:rsid w:val="006323DB"/>
    <w:rsid w:val="00633CD6"/>
    <w:rsid w:val="006D66A9"/>
    <w:rsid w:val="006E15AE"/>
    <w:rsid w:val="007279DA"/>
    <w:rsid w:val="007427C7"/>
    <w:rsid w:val="0074741C"/>
    <w:rsid w:val="00762D18"/>
    <w:rsid w:val="0077799F"/>
    <w:rsid w:val="007B2D95"/>
    <w:rsid w:val="00804CBC"/>
    <w:rsid w:val="0080561C"/>
    <w:rsid w:val="008138CD"/>
    <w:rsid w:val="00820B9B"/>
    <w:rsid w:val="00822067"/>
    <w:rsid w:val="008F00C9"/>
    <w:rsid w:val="00971603"/>
    <w:rsid w:val="009A5325"/>
    <w:rsid w:val="009F2B21"/>
    <w:rsid w:val="009F4FA8"/>
    <w:rsid w:val="00A13DB8"/>
    <w:rsid w:val="00A230D1"/>
    <w:rsid w:val="00A33829"/>
    <w:rsid w:val="00A352E3"/>
    <w:rsid w:val="00A64A8A"/>
    <w:rsid w:val="00A81D4C"/>
    <w:rsid w:val="00A830CC"/>
    <w:rsid w:val="00A902C8"/>
    <w:rsid w:val="00AB4EAB"/>
    <w:rsid w:val="00AE0FF6"/>
    <w:rsid w:val="00AF0A38"/>
    <w:rsid w:val="00B01EE1"/>
    <w:rsid w:val="00B72C52"/>
    <w:rsid w:val="00B91B0F"/>
    <w:rsid w:val="00BC22A5"/>
    <w:rsid w:val="00BF102B"/>
    <w:rsid w:val="00C07C04"/>
    <w:rsid w:val="00C21CF2"/>
    <w:rsid w:val="00C23ADD"/>
    <w:rsid w:val="00C8477A"/>
    <w:rsid w:val="00CB59AF"/>
    <w:rsid w:val="00CB73E1"/>
    <w:rsid w:val="00CE35F8"/>
    <w:rsid w:val="00D145FA"/>
    <w:rsid w:val="00D4031B"/>
    <w:rsid w:val="00D47E6D"/>
    <w:rsid w:val="00D815B0"/>
    <w:rsid w:val="00D93B5F"/>
    <w:rsid w:val="00E5194C"/>
    <w:rsid w:val="00E56139"/>
    <w:rsid w:val="00E56ED6"/>
    <w:rsid w:val="00E6637E"/>
    <w:rsid w:val="00E80684"/>
    <w:rsid w:val="00EC5965"/>
    <w:rsid w:val="00EE5C71"/>
    <w:rsid w:val="00F00C73"/>
    <w:rsid w:val="00F17EB3"/>
    <w:rsid w:val="00F45C05"/>
    <w:rsid w:val="00F53347"/>
    <w:rsid w:val="00F67CC9"/>
    <w:rsid w:val="00F9247F"/>
    <w:rsid w:val="00FC71BF"/>
    <w:rsid w:val="00FF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FFC023"/>
  <w15:docId w15:val="{1B880540-6ECB-4E01-893E-5F999C117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D11"/>
    <w:pPr>
      <w:widowControl w:val="0"/>
      <w:suppressAutoHyphens/>
      <w:ind w:left="720"/>
      <w:jc w:val="both"/>
    </w:pPr>
    <w:rPr>
      <w:rFonts w:ascii="Arial" w:eastAsia="Arial Unicode MS" w:hAnsi="Arial" w:cs="Arial Unicode MS"/>
      <w:color w:val="404040" w:themeColor="text1" w:themeTint="BF"/>
      <w:kern w:val="1"/>
      <w:sz w:val="20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3C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3CD6"/>
  </w:style>
  <w:style w:type="paragraph" w:styleId="Footer">
    <w:name w:val="footer"/>
    <w:basedOn w:val="Normal"/>
    <w:link w:val="FooterChar"/>
    <w:uiPriority w:val="99"/>
    <w:unhideWhenUsed/>
    <w:rsid w:val="00633C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3CD6"/>
  </w:style>
  <w:style w:type="paragraph" w:styleId="BalloonText">
    <w:name w:val="Balloon Text"/>
    <w:basedOn w:val="Normal"/>
    <w:link w:val="BalloonTextChar"/>
    <w:uiPriority w:val="99"/>
    <w:semiHidden/>
    <w:unhideWhenUsed/>
    <w:rsid w:val="00633C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CD6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rsid w:val="00633CD6"/>
    <w:pPr>
      <w:textAlignment w:val="center"/>
    </w:pPr>
    <w:rPr>
      <w:rFonts w:ascii="MinionPro-Regular" w:eastAsia="OpenSans-Italic" w:hAnsi="MinionPro-Regular" w:cs="MinionPro-Regular"/>
      <w:color w:val="000000"/>
      <w:sz w:val="24"/>
    </w:rPr>
  </w:style>
  <w:style w:type="character" w:styleId="Hyperlink">
    <w:name w:val="Hyperlink"/>
    <w:rsid w:val="00633CD6"/>
    <w:rPr>
      <w:color w:val="000080"/>
      <w:u w:val="single"/>
    </w:rPr>
  </w:style>
  <w:style w:type="paragraph" w:styleId="ListParagraph">
    <w:name w:val="List Paragraph"/>
    <w:basedOn w:val="Normal"/>
    <w:uiPriority w:val="34"/>
    <w:qFormat/>
    <w:rsid w:val="00357E5A"/>
    <w:pPr>
      <w:contextualSpacing/>
    </w:pPr>
    <w:rPr>
      <w:rFonts w:cs="Mangal"/>
    </w:rPr>
  </w:style>
  <w:style w:type="paragraph" w:customStyle="1" w:styleId="Default">
    <w:name w:val="Default"/>
    <w:rsid w:val="00A830C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17E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6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ney.lewis@admin.sc.go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ronnie.taylor@admin.sc.gov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onnie.taylor@admin.sc.gov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http://www.admin.sc.gov/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1355</Words>
  <Characters>7728</Characters>
  <Application>Microsoft Office Word</Application>
  <DocSecurity>4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Heidi</dc:creator>
  <cp:lastModifiedBy>Rolin, Lucinda</cp:lastModifiedBy>
  <cp:revision>2</cp:revision>
  <cp:lastPrinted>2020-03-09T19:54:00Z</cp:lastPrinted>
  <dcterms:created xsi:type="dcterms:W3CDTF">2026-06-23T18:44:00Z</dcterms:created>
  <dcterms:modified xsi:type="dcterms:W3CDTF">2026-06-23T18:44:00Z</dcterms:modified>
</cp:coreProperties>
</file>