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4659FAEC" w:rsidR="008F1441" w:rsidRPr="002E67B6" w:rsidRDefault="008F1441" w:rsidP="00516E3F">
      <w:pPr>
        <w:pStyle w:val="Header"/>
        <w:jc w:val="center"/>
        <w:rPr>
          <w:rFonts w:ascii="Arial" w:hAnsi="Arial"/>
          <w:b/>
          <w:sz w:val="24"/>
        </w:rPr>
      </w:pPr>
      <w:r w:rsidRPr="002E67B6">
        <w:rPr>
          <w:rFonts w:ascii="Arial" w:hAnsi="Arial"/>
          <w:b/>
          <w:sz w:val="24"/>
        </w:rPr>
        <w:t xml:space="preserve">IFB – </w:t>
      </w:r>
      <w:r w:rsidR="00193501" w:rsidRPr="002E67B6">
        <w:rPr>
          <w:rFonts w:ascii="Arial" w:hAnsi="Arial"/>
          <w:b/>
          <w:sz w:val="24"/>
        </w:rPr>
        <w:t>Chiller Maintenance and Repair Services; Building #058</w:t>
      </w:r>
    </w:p>
    <w:p w14:paraId="05609F23" w14:textId="3604BE9B" w:rsidR="008F1441" w:rsidRDefault="008F1441" w:rsidP="002E67B6">
      <w:pPr>
        <w:pStyle w:val="Header"/>
        <w:jc w:val="center"/>
        <w:rPr>
          <w:rFonts w:ascii="Arial" w:hAnsi="Arial"/>
          <w:b/>
          <w:color w:val="1F497D" w:themeColor="text2"/>
          <w:sz w:val="24"/>
        </w:rPr>
      </w:pPr>
      <w:r w:rsidRPr="002E67B6">
        <w:rPr>
          <w:rFonts w:ascii="Arial" w:hAnsi="Arial"/>
          <w:b/>
          <w:sz w:val="24"/>
        </w:rPr>
        <w:t>CR-</w:t>
      </w:r>
      <w:r w:rsidR="00193501" w:rsidRPr="002E67B6">
        <w:rPr>
          <w:rFonts w:ascii="Arial" w:hAnsi="Arial"/>
          <w:b/>
          <w:sz w:val="24"/>
        </w:rPr>
        <w:t>25-287739</w:t>
      </w:r>
    </w:p>
    <w:p w14:paraId="32E22AAA" w14:textId="77777777" w:rsidR="00516E3F" w:rsidRPr="00001EBE" w:rsidRDefault="00516E3F" w:rsidP="00516E3F">
      <w:pPr>
        <w:pStyle w:val="Header"/>
        <w:jc w:val="center"/>
        <w:rPr>
          <w:rFonts w:ascii="Arial" w:hAnsi="Arial"/>
          <w:b/>
          <w:sz w:val="24"/>
        </w:rPr>
      </w:pPr>
    </w:p>
    <w:p w14:paraId="3614AB99" w14:textId="45C534AC" w:rsidR="00193501" w:rsidRPr="00660929" w:rsidRDefault="00193501" w:rsidP="309A601A">
      <w:pPr>
        <w:rPr>
          <w:rFonts w:ascii="Arial" w:hAnsi="Arial"/>
          <w:sz w:val="24"/>
          <w:szCs w:val="24"/>
        </w:rPr>
      </w:pPr>
      <w:r w:rsidRPr="004511D5">
        <w:rPr>
          <w:rFonts w:ascii="Arial" w:hAnsi="Arial"/>
          <w:sz w:val="24"/>
          <w:szCs w:val="24"/>
        </w:rPr>
        <w:t>Ju</w:t>
      </w:r>
      <w:r w:rsidR="00656217">
        <w:rPr>
          <w:rFonts w:ascii="Arial" w:hAnsi="Arial"/>
          <w:sz w:val="24"/>
          <w:szCs w:val="24"/>
        </w:rPr>
        <w:t>ly 2</w:t>
      </w:r>
      <w:r w:rsidRPr="004511D5">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7A5D579D"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 xml:space="preserve">You are invited to review and respond </w:t>
      </w:r>
      <w:r w:rsidRPr="00AE7F6C">
        <w:rPr>
          <w:rFonts w:ascii="Arial" w:hAnsi="Arial"/>
          <w:sz w:val="24"/>
          <w:szCs w:val="24"/>
        </w:rPr>
        <w:t>to this Invitation for Bid (IFB)</w:t>
      </w:r>
      <w:r w:rsidR="00E2042D" w:rsidRPr="00AE7F6C">
        <w:rPr>
          <w:rFonts w:ascii="Arial" w:hAnsi="Arial"/>
          <w:sz w:val="24"/>
          <w:szCs w:val="24"/>
        </w:rPr>
        <w:t xml:space="preserve"> </w:t>
      </w:r>
      <w:r w:rsidRPr="00AE7F6C">
        <w:rPr>
          <w:rFonts w:ascii="Arial" w:hAnsi="Arial"/>
          <w:sz w:val="24"/>
          <w:szCs w:val="24"/>
        </w:rPr>
        <w:t xml:space="preserve">for </w:t>
      </w:r>
      <w:r w:rsidR="00C335E9" w:rsidRPr="00AE7F6C">
        <w:rPr>
          <w:rFonts w:ascii="Arial" w:hAnsi="Arial"/>
          <w:sz w:val="24"/>
          <w:szCs w:val="24"/>
        </w:rPr>
        <w:t>chiller maintenance and repair services</w:t>
      </w:r>
      <w:r w:rsidR="000E7C08" w:rsidRPr="00AE7F6C">
        <w:rPr>
          <w:rFonts w:ascii="Arial" w:hAnsi="Arial"/>
          <w:sz w:val="24"/>
          <w:szCs w:val="24"/>
        </w:rPr>
        <w:t xml:space="preserve"> b</w:t>
      </w:r>
      <w:r w:rsidRPr="00AE7F6C">
        <w:rPr>
          <w:rFonts w:ascii="Arial" w:hAnsi="Arial"/>
          <w:sz w:val="24"/>
          <w:szCs w:val="24"/>
        </w:rPr>
        <w:t xml:space="preserve">eing offered by the Department of General Services, </w:t>
      </w:r>
      <w:r w:rsidR="00C335E9" w:rsidRPr="00AE7F6C">
        <w:rPr>
          <w:rFonts w:ascii="Arial" w:hAnsi="Arial"/>
          <w:sz w:val="24"/>
          <w:szCs w:val="24"/>
        </w:rPr>
        <w:t>Facilities Management Division (FMD)</w:t>
      </w:r>
      <w:r w:rsidRPr="00AE7F6C">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1F0B7B8B"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18A3A38"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required, </w:t>
      </w:r>
      <w:r w:rsidR="008D3D6D" w:rsidRPr="00660929">
        <w:rPr>
          <w:rFonts w:ascii="Arial" w:hAnsi="Arial"/>
          <w:b/>
          <w:bCs/>
          <w:sz w:val="24"/>
          <w:szCs w:val="24"/>
        </w:rPr>
        <w:t>February 2026</w:t>
      </w:r>
      <w:r w:rsidRPr="00660929">
        <w:rPr>
          <w:rFonts w:ascii="Arial" w:hAnsi="Arial"/>
          <w:b/>
          <w:bCs/>
          <w:sz w:val="24"/>
          <w:szCs w:val="24"/>
        </w:rPr>
        <w:t xml:space="preserve"> rates will apply</w:t>
      </w:r>
      <w:r w:rsidRPr="00660929">
        <w:rPr>
          <w:rFonts w:ascii="Arial" w:hAnsi="Arial"/>
          <w:sz w:val="24"/>
          <w:szCs w:val="24"/>
        </w:rPr>
        <w:t xml:space="preserve">. Note: Bidder (and any listed subcontractor) must be registered with the Department of Industrial Relations (DIR), if required by law to do so. </w:t>
      </w:r>
      <w:r w:rsidRPr="674433BC">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6380D53"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6A81010E" w14:textId="77777777" w:rsidR="00A02D24" w:rsidRPr="001C119F" w:rsidRDefault="00A02D24" w:rsidP="00A02D24">
      <w:pPr>
        <w:rPr>
          <w:rFonts w:ascii="Arial" w:hAnsi="Arial"/>
          <w:sz w:val="24"/>
          <w:szCs w:val="24"/>
        </w:rPr>
      </w:pPr>
      <w:r w:rsidRPr="001C119F">
        <w:rPr>
          <w:rFonts w:ascii="Arial" w:hAnsi="Arial"/>
          <w:sz w:val="24"/>
          <w:szCs w:val="24"/>
        </w:rPr>
        <w:t>Paige Hughes-Hoover, Acquisition Analyst</w:t>
      </w:r>
    </w:p>
    <w:p w14:paraId="7212626F" w14:textId="77777777" w:rsidR="00A02D24" w:rsidRPr="001C119F" w:rsidRDefault="00A02D24" w:rsidP="00A02D24">
      <w:pPr>
        <w:rPr>
          <w:rFonts w:ascii="Arial" w:hAnsi="Arial"/>
          <w:sz w:val="24"/>
          <w:szCs w:val="24"/>
        </w:rPr>
      </w:pPr>
      <w:r w:rsidRPr="001C119F">
        <w:rPr>
          <w:rFonts w:ascii="Arial" w:hAnsi="Arial"/>
          <w:sz w:val="24"/>
          <w:szCs w:val="24"/>
        </w:rPr>
        <w:t>Office of Business and Acquisition Services</w:t>
      </w:r>
    </w:p>
    <w:p w14:paraId="46571FD4" w14:textId="77777777" w:rsidR="00A02D24" w:rsidRPr="001C119F" w:rsidRDefault="00A02D24" w:rsidP="00A02D24">
      <w:pPr>
        <w:rPr>
          <w:rFonts w:ascii="Arial" w:hAnsi="Arial"/>
          <w:sz w:val="24"/>
          <w:szCs w:val="24"/>
        </w:rPr>
      </w:pPr>
      <w:r w:rsidRPr="001C119F">
        <w:rPr>
          <w:rFonts w:ascii="Arial" w:hAnsi="Arial"/>
          <w:sz w:val="24"/>
          <w:szCs w:val="24"/>
        </w:rPr>
        <w:t>Contract Services Section</w:t>
      </w:r>
    </w:p>
    <w:p w14:paraId="176CEA40" w14:textId="77777777" w:rsidR="00A02D24" w:rsidRPr="001C119F" w:rsidRDefault="00A02D24" w:rsidP="00A02D24">
      <w:pPr>
        <w:rPr>
          <w:rFonts w:ascii="Arial" w:hAnsi="Arial"/>
          <w:sz w:val="24"/>
          <w:szCs w:val="24"/>
        </w:rPr>
      </w:pPr>
      <w:r w:rsidRPr="001C119F">
        <w:rPr>
          <w:rFonts w:ascii="Arial" w:hAnsi="Arial"/>
          <w:sz w:val="24"/>
          <w:szCs w:val="24"/>
        </w:rPr>
        <w:t>279-946-8249</w:t>
      </w:r>
    </w:p>
    <w:p w14:paraId="486351BF" w14:textId="77777777" w:rsidR="00A02D24" w:rsidRPr="001C119F" w:rsidRDefault="00A02D24" w:rsidP="00A02D24">
      <w:pPr>
        <w:rPr>
          <w:rFonts w:ascii="Arial" w:hAnsi="Arial"/>
          <w:sz w:val="24"/>
          <w:szCs w:val="24"/>
        </w:rPr>
        <w:sectPr w:rsidR="00A02D24" w:rsidRPr="001C119F" w:rsidSect="00A02D24">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1C119F">
        <w:rPr>
          <w:rFonts w:ascii="Arial" w:hAnsi="Arial"/>
          <w:sz w:val="24"/>
          <w:szCs w:val="24"/>
        </w:rPr>
        <w:t>Paige.HughesHoover@dgs.ca.gov</w:t>
      </w:r>
    </w:p>
    <w:sdt>
      <w:sdtPr>
        <w:rPr>
          <w:rFonts w:ascii="Arial" w:eastAsia="Times New Roman" w:hAnsi="Arial" w:cs="Times New Roman"/>
          <w:color w:val="auto"/>
          <w:sz w:val="22"/>
          <w:szCs w:val="20"/>
        </w:rPr>
        <w:id w:val="1131955585"/>
        <w:docPartObj>
          <w:docPartGallery w:val="Table of Contents"/>
          <w:docPartUnique/>
        </w:docPartObj>
      </w:sdtPr>
      <w:sdtEndPr>
        <w:rPr>
          <w:rFonts w:ascii="Times New Roman" w:hAnsi="Times New Roman"/>
          <w:sz w:val="20"/>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48411B14"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EF6F8E">
              <w:rPr>
                <w:webHidden/>
              </w:rPr>
              <w:t>3</w:t>
            </w:r>
            <w:r w:rsidR="009D523A">
              <w:rPr>
                <w:webHidden/>
              </w:rPr>
              <w:fldChar w:fldCharType="end"/>
            </w:r>
          </w:hyperlink>
        </w:p>
        <w:p w14:paraId="555026CE" w14:textId="00124BEE"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EF6F8E">
              <w:rPr>
                <w:webHidden/>
              </w:rPr>
              <w:t>4</w:t>
            </w:r>
            <w:r>
              <w:rPr>
                <w:webHidden/>
              </w:rPr>
              <w:fldChar w:fldCharType="end"/>
            </w:r>
          </w:hyperlink>
        </w:p>
        <w:p w14:paraId="7EED828D" w14:textId="5071C82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EF6F8E">
              <w:rPr>
                <w:noProof/>
                <w:webHidden/>
              </w:rPr>
              <w:t>4</w:t>
            </w:r>
            <w:r>
              <w:rPr>
                <w:noProof/>
                <w:webHidden/>
              </w:rPr>
              <w:fldChar w:fldCharType="end"/>
            </w:r>
          </w:hyperlink>
        </w:p>
        <w:p w14:paraId="78B65F18" w14:textId="18BF6FE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EF6F8E">
              <w:rPr>
                <w:noProof/>
                <w:webHidden/>
              </w:rPr>
              <w:t>4</w:t>
            </w:r>
            <w:r>
              <w:rPr>
                <w:noProof/>
                <w:webHidden/>
              </w:rPr>
              <w:fldChar w:fldCharType="end"/>
            </w:r>
          </w:hyperlink>
        </w:p>
        <w:p w14:paraId="076B0FF0" w14:textId="5935BDD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EF6F8E">
              <w:rPr>
                <w:noProof/>
                <w:webHidden/>
              </w:rPr>
              <w:t>4</w:t>
            </w:r>
            <w:r>
              <w:rPr>
                <w:noProof/>
                <w:webHidden/>
              </w:rPr>
              <w:fldChar w:fldCharType="end"/>
            </w:r>
          </w:hyperlink>
        </w:p>
        <w:p w14:paraId="314F132D" w14:textId="65DF87A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EF6F8E">
              <w:rPr>
                <w:noProof/>
                <w:webHidden/>
              </w:rPr>
              <w:t>5</w:t>
            </w:r>
            <w:r>
              <w:rPr>
                <w:noProof/>
                <w:webHidden/>
              </w:rPr>
              <w:fldChar w:fldCharType="end"/>
            </w:r>
          </w:hyperlink>
        </w:p>
        <w:p w14:paraId="419F6689" w14:textId="7D73DC09"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EF6F8E">
              <w:rPr>
                <w:webHidden/>
              </w:rPr>
              <w:t>5</w:t>
            </w:r>
            <w:r>
              <w:rPr>
                <w:webHidden/>
              </w:rPr>
              <w:fldChar w:fldCharType="end"/>
            </w:r>
          </w:hyperlink>
        </w:p>
        <w:p w14:paraId="1B2D70A9" w14:textId="292BBFA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EF6F8E">
              <w:rPr>
                <w:noProof/>
                <w:webHidden/>
              </w:rPr>
              <w:t>5</w:t>
            </w:r>
            <w:r>
              <w:rPr>
                <w:noProof/>
                <w:webHidden/>
              </w:rPr>
              <w:fldChar w:fldCharType="end"/>
            </w:r>
          </w:hyperlink>
        </w:p>
        <w:p w14:paraId="3947C389" w14:textId="7D48DBF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EF6F8E">
              <w:rPr>
                <w:noProof/>
                <w:webHidden/>
              </w:rPr>
              <w:t>5</w:t>
            </w:r>
            <w:r>
              <w:rPr>
                <w:noProof/>
                <w:webHidden/>
              </w:rPr>
              <w:fldChar w:fldCharType="end"/>
            </w:r>
          </w:hyperlink>
        </w:p>
        <w:p w14:paraId="112524D5" w14:textId="75C6A6D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EF6F8E">
              <w:rPr>
                <w:noProof/>
                <w:webHidden/>
              </w:rPr>
              <w:t>6</w:t>
            </w:r>
            <w:r>
              <w:rPr>
                <w:noProof/>
                <w:webHidden/>
              </w:rPr>
              <w:fldChar w:fldCharType="end"/>
            </w:r>
          </w:hyperlink>
        </w:p>
        <w:p w14:paraId="5902AC7C" w14:textId="741C474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EF6F8E">
              <w:rPr>
                <w:noProof/>
                <w:webHidden/>
              </w:rPr>
              <w:t>6</w:t>
            </w:r>
            <w:r>
              <w:rPr>
                <w:noProof/>
                <w:webHidden/>
              </w:rPr>
              <w:fldChar w:fldCharType="end"/>
            </w:r>
          </w:hyperlink>
        </w:p>
        <w:p w14:paraId="569FF839" w14:textId="5865842F"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EF6F8E">
              <w:rPr>
                <w:noProof/>
                <w:webHidden/>
              </w:rPr>
              <w:t>8</w:t>
            </w:r>
            <w:r>
              <w:rPr>
                <w:noProof/>
                <w:webHidden/>
              </w:rPr>
              <w:fldChar w:fldCharType="end"/>
            </w:r>
          </w:hyperlink>
        </w:p>
        <w:p w14:paraId="5202811E" w14:textId="2094A08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EF6F8E">
              <w:rPr>
                <w:noProof/>
                <w:webHidden/>
              </w:rPr>
              <w:t>8</w:t>
            </w:r>
            <w:r>
              <w:rPr>
                <w:noProof/>
                <w:webHidden/>
              </w:rPr>
              <w:fldChar w:fldCharType="end"/>
            </w:r>
          </w:hyperlink>
        </w:p>
        <w:p w14:paraId="452030A4" w14:textId="219DA5CC"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EF6F8E">
              <w:rPr>
                <w:noProof/>
                <w:webHidden/>
              </w:rPr>
              <w:t>9</w:t>
            </w:r>
            <w:r>
              <w:rPr>
                <w:noProof/>
                <w:webHidden/>
              </w:rPr>
              <w:fldChar w:fldCharType="end"/>
            </w:r>
          </w:hyperlink>
        </w:p>
        <w:p w14:paraId="7EF6EE1F" w14:textId="16BB17E3"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EF6F8E">
              <w:rPr>
                <w:noProof/>
                <w:webHidden/>
              </w:rPr>
              <w:t>12</w:t>
            </w:r>
            <w:r>
              <w:rPr>
                <w:noProof/>
                <w:webHidden/>
              </w:rPr>
              <w:fldChar w:fldCharType="end"/>
            </w:r>
          </w:hyperlink>
        </w:p>
        <w:p w14:paraId="621A26B4" w14:textId="459AAA5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EF6F8E">
              <w:rPr>
                <w:noProof/>
                <w:webHidden/>
              </w:rPr>
              <w:t>12</w:t>
            </w:r>
            <w:r>
              <w:rPr>
                <w:noProof/>
                <w:webHidden/>
              </w:rPr>
              <w:fldChar w:fldCharType="end"/>
            </w:r>
          </w:hyperlink>
        </w:p>
        <w:p w14:paraId="204BA295" w14:textId="59714D4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EF6F8E">
              <w:rPr>
                <w:noProof/>
                <w:webHidden/>
              </w:rPr>
              <w:t>13</w:t>
            </w:r>
            <w:r>
              <w:rPr>
                <w:noProof/>
                <w:webHidden/>
              </w:rPr>
              <w:fldChar w:fldCharType="end"/>
            </w:r>
          </w:hyperlink>
        </w:p>
        <w:p w14:paraId="10A8E3C8" w14:textId="74A48C6E"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EF6F8E">
              <w:rPr>
                <w:webHidden/>
              </w:rPr>
              <w:t>13</w:t>
            </w:r>
            <w:r>
              <w:rPr>
                <w:webHidden/>
              </w:rPr>
              <w:fldChar w:fldCharType="end"/>
            </w:r>
          </w:hyperlink>
        </w:p>
        <w:p w14:paraId="3A37253B" w14:textId="38CEB99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EF6F8E">
              <w:rPr>
                <w:noProof/>
                <w:webHidden/>
              </w:rPr>
              <w:t>13</w:t>
            </w:r>
            <w:r>
              <w:rPr>
                <w:noProof/>
                <w:webHidden/>
              </w:rPr>
              <w:fldChar w:fldCharType="end"/>
            </w:r>
          </w:hyperlink>
        </w:p>
        <w:p w14:paraId="709C1D66" w14:textId="18745EF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660929">
              <w:rPr>
                <w:rStyle w:val="Hyperlink"/>
                <w:noProof/>
                <w:snapToGrid w:val="0"/>
                <w:color w:val="auto"/>
              </w:rPr>
              <w:t>Requirement and</w:t>
            </w:r>
            <w:r w:rsidRPr="008A5B7C">
              <w:rPr>
                <w:rStyle w:val="Hyperlink"/>
                <w:noProof/>
                <w:snapToGrid w:val="0"/>
              </w:rPr>
              <w:t xml:space="preserv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EF6F8E">
              <w:rPr>
                <w:noProof/>
                <w:webHidden/>
              </w:rPr>
              <w:t>15</w:t>
            </w:r>
            <w:r>
              <w:rPr>
                <w:noProof/>
                <w:webHidden/>
              </w:rPr>
              <w:fldChar w:fldCharType="end"/>
            </w:r>
          </w:hyperlink>
        </w:p>
        <w:p w14:paraId="76124103" w14:textId="2ED2EC3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sidR="00EF6F8E">
              <w:rPr>
                <w:noProof/>
                <w:webHidden/>
              </w:rPr>
              <w:t>17</w:t>
            </w:r>
            <w:r>
              <w:rPr>
                <w:noProof/>
                <w:webHidden/>
              </w:rPr>
              <w:fldChar w:fldCharType="end"/>
            </w:r>
          </w:hyperlink>
        </w:p>
        <w:p w14:paraId="355519A9" w14:textId="72420807"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EF6F8E">
              <w:rPr>
                <w:webHidden/>
              </w:rPr>
              <w:t>18</w:t>
            </w:r>
            <w:r>
              <w:rPr>
                <w:webHidden/>
              </w:rPr>
              <w:fldChar w:fldCharType="end"/>
            </w:r>
          </w:hyperlink>
        </w:p>
        <w:p w14:paraId="1CC62EC1" w14:textId="6CFF544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EF6F8E">
              <w:rPr>
                <w:noProof/>
                <w:webHidden/>
              </w:rPr>
              <w:t>18</w:t>
            </w:r>
            <w:r>
              <w:rPr>
                <w:noProof/>
                <w:webHidden/>
              </w:rPr>
              <w:fldChar w:fldCharType="end"/>
            </w:r>
          </w:hyperlink>
        </w:p>
        <w:p w14:paraId="79FC6B17" w14:textId="55324381"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EF6F8E">
              <w:rPr>
                <w:noProof/>
                <w:webHidden/>
              </w:rPr>
              <w:t>19</w:t>
            </w:r>
            <w:r>
              <w:rPr>
                <w:noProof/>
                <w:webHidden/>
              </w:rPr>
              <w:fldChar w:fldCharType="end"/>
            </w:r>
          </w:hyperlink>
        </w:p>
        <w:p w14:paraId="63A54E69" w14:textId="059005F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EF6F8E">
              <w:rPr>
                <w:noProof/>
                <w:webHidden/>
              </w:rPr>
              <w:t>21</w:t>
            </w:r>
            <w:r>
              <w:rPr>
                <w:noProof/>
                <w:webHidden/>
              </w:rPr>
              <w:fldChar w:fldCharType="end"/>
            </w:r>
          </w:hyperlink>
        </w:p>
        <w:p w14:paraId="57BDF220" w14:textId="65CEC22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EF6F8E">
              <w:rPr>
                <w:noProof/>
                <w:webHidden/>
              </w:rPr>
              <w:t>22</w:t>
            </w:r>
            <w:r>
              <w:rPr>
                <w:noProof/>
                <w:webHidden/>
              </w:rPr>
              <w:fldChar w:fldCharType="end"/>
            </w:r>
          </w:hyperlink>
        </w:p>
        <w:p w14:paraId="2CFEA99E" w14:textId="66861B96"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EF6F8E">
              <w:rPr>
                <w:noProof/>
                <w:webHidden/>
              </w:rPr>
              <w:t>23</w:t>
            </w:r>
            <w:r>
              <w:rPr>
                <w:noProof/>
                <w:webHidden/>
              </w:rPr>
              <w:fldChar w:fldCharType="end"/>
            </w:r>
          </w:hyperlink>
        </w:p>
        <w:p w14:paraId="40BDCCC5" w14:textId="7F1252B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EF6F8E">
              <w:rPr>
                <w:noProof/>
                <w:webHidden/>
              </w:rPr>
              <w:t>24</w:t>
            </w:r>
            <w:r>
              <w:rPr>
                <w:noProof/>
                <w:webHidden/>
              </w:rPr>
              <w:fldChar w:fldCharType="end"/>
            </w:r>
          </w:hyperlink>
        </w:p>
        <w:p w14:paraId="695957B0" w14:textId="574D5E4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9503AA">
              <w:rPr>
                <w:rStyle w:val="Hyperlink"/>
                <w:noProof/>
              </w:rPr>
              <w:t>A</w:t>
            </w:r>
            <w:r w:rsidRPr="008A5B7C">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EF6F8E">
              <w:rPr>
                <w:noProof/>
                <w:webHidden/>
              </w:rPr>
              <w:t>26</w:t>
            </w:r>
            <w:r>
              <w:rPr>
                <w:noProof/>
                <w:webHidden/>
              </w:rPr>
              <w:fldChar w:fldCharType="end"/>
            </w:r>
          </w:hyperlink>
        </w:p>
        <w:p w14:paraId="2385EBA2" w14:textId="59C2768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EF6F8E">
              <w:rPr>
                <w:noProof/>
                <w:webHidden/>
              </w:rPr>
              <w:t>27</w:t>
            </w:r>
            <w:r>
              <w:rPr>
                <w:noProof/>
                <w:webHidden/>
              </w:rPr>
              <w:fldChar w:fldCharType="end"/>
            </w:r>
          </w:hyperlink>
        </w:p>
        <w:p w14:paraId="63AD6085" w14:textId="1058FF2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EF6F8E">
              <w:rPr>
                <w:noProof/>
                <w:webHidden/>
              </w:rPr>
              <w:t>28</w:t>
            </w:r>
            <w:r>
              <w:rPr>
                <w:noProof/>
                <w:webHidden/>
              </w:rPr>
              <w:fldChar w:fldCharType="end"/>
            </w:r>
          </w:hyperlink>
        </w:p>
        <w:p w14:paraId="0D5CB0C7" w14:textId="20F92E2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EF6F8E">
              <w:rPr>
                <w:noProof/>
                <w:webHidden/>
              </w:rPr>
              <w:t>32</w:t>
            </w:r>
            <w:r>
              <w:rPr>
                <w:noProof/>
                <w:webHidden/>
              </w:rPr>
              <w:fldChar w:fldCharType="end"/>
            </w:r>
          </w:hyperlink>
        </w:p>
        <w:p w14:paraId="328787BC" w14:textId="77777777" w:rsidR="00524C33" w:rsidRDefault="00443E0A" w:rsidP="00524C33">
          <w:pPr>
            <w:pStyle w:val="TOC2"/>
            <w:tabs>
              <w:tab w:val="right" w:leader="dot" w:pos="10800"/>
            </w:tabs>
          </w:pPr>
          <w:r>
            <w:fldChar w:fldCharType="end"/>
          </w:r>
        </w:p>
        <w:p w14:paraId="1D0EDC36" w14:textId="77777777" w:rsidR="00524C33" w:rsidRDefault="00524C33" w:rsidP="00524C33"/>
        <w:p w14:paraId="57A88E1E" w14:textId="65F25760" w:rsidR="00524C33" w:rsidRPr="00524C33" w:rsidRDefault="00000000" w:rsidP="00524C33"/>
      </w:sdtContent>
    </w:sdt>
    <w:bookmarkStart w:id="0" w:name="_Toc209779651" w:displacedByCustomXml="prev"/>
    <w:p w14:paraId="33340F3A" w14:textId="77777777" w:rsidR="00524C33" w:rsidRDefault="00524C33" w:rsidP="009873F7">
      <w:pPr>
        <w:pStyle w:val="StyleHeading1LeftHanging025"/>
      </w:pPr>
    </w:p>
    <w:p w14:paraId="32E22B7A" w14:textId="0AE5F6A7" w:rsidR="00293DC5" w:rsidRPr="009873F7" w:rsidRDefault="00F21924" w:rsidP="009873F7">
      <w:pPr>
        <w:pStyle w:val="StyleHeading1LeftHanging025"/>
      </w:pPr>
      <w:r>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6BA1CE95" w:rsidR="00953CB9" w:rsidRPr="00660929" w:rsidRDefault="00902906" w:rsidP="00660929">
      <w:pPr>
        <w:pStyle w:val="ListParagraph"/>
        <w:numPr>
          <w:ilvl w:val="0"/>
          <w:numId w:val="7"/>
        </w:numPr>
        <w:rPr>
          <w:rFonts w:ascii="Arial" w:hAnsi="Arial" w:cs="Arial"/>
          <w:caps/>
          <w:sz w:val="24"/>
          <w:szCs w:val="24"/>
        </w:rPr>
      </w:pPr>
      <w:r w:rsidRPr="00902906">
        <w:rPr>
          <w:rFonts w:ascii="Arial" w:hAnsi="Arial" w:cs="Arial"/>
          <w:sz w:val="24"/>
          <w:szCs w:val="24"/>
        </w:rPr>
        <w:t xml:space="preserve"> </w:t>
      </w:r>
      <w:r w:rsidRPr="00A17E54">
        <w:rPr>
          <w:rFonts w:ascii="Arial" w:hAnsi="Arial" w:cs="Arial"/>
          <w:sz w:val="24"/>
          <w:szCs w:val="24"/>
        </w:rPr>
        <w:t xml:space="preserve">The State of California (State), Department of General Services (DGS), Facilities Management Division (FMD) manages, maintains and operates </w:t>
      </w:r>
      <w:proofErr w:type="gramStart"/>
      <w:r w:rsidRPr="00A17E54">
        <w:rPr>
          <w:rFonts w:ascii="Arial" w:hAnsi="Arial" w:cs="Arial"/>
          <w:sz w:val="24"/>
          <w:szCs w:val="24"/>
        </w:rPr>
        <w:t>state buildings and grounds</w:t>
      </w:r>
      <w:proofErr w:type="gramEnd"/>
      <w:r w:rsidRPr="00A17E54">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Chiller Preventative Maintenance and Repairs on state property.</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4A3D8EE6" w14:textId="77777777" w:rsidR="00C55F39" w:rsidRPr="00A67ACB" w:rsidRDefault="00C55F39" w:rsidP="00C55F39">
      <w:pPr>
        <w:pStyle w:val="ListParagraph"/>
        <w:widowControl w:val="0"/>
        <w:numPr>
          <w:ilvl w:val="0"/>
          <w:numId w:val="7"/>
        </w:numPr>
        <w:spacing w:line="249" w:lineRule="auto"/>
        <w:ind w:right="154"/>
        <w:jc w:val="both"/>
        <w:rPr>
          <w:rFonts w:ascii="Arial" w:hAnsi="Arial" w:cs="Arial"/>
          <w:color w:val="1F497D" w:themeColor="text2"/>
          <w:sz w:val="24"/>
          <w:szCs w:val="24"/>
        </w:rPr>
      </w:pPr>
      <w:r w:rsidRPr="004D1179">
        <w:rPr>
          <w:rFonts w:ascii="Arial" w:eastAsia="Arial" w:hAnsi="Arial" w:cs="Arial"/>
          <w:sz w:val="24"/>
          <w:szCs w:val="24"/>
        </w:rPr>
        <w:t>Services will be performed at the following location:</w:t>
      </w:r>
      <w:r w:rsidRPr="004D1179">
        <w:rPr>
          <w:rFonts w:ascii="Arial" w:hAnsi="Arial" w:cs="Arial"/>
          <w:sz w:val="24"/>
          <w:szCs w:val="24"/>
        </w:rPr>
        <w:t xml:space="preserve">  </w:t>
      </w:r>
    </w:p>
    <w:p w14:paraId="369FE4C6" w14:textId="77777777" w:rsidR="00C55F39" w:rsidRPr="00A67ACB" w:rsidRDefault="00C55F39" w:rsidP="00C55F39">
      <w:pPr>
        <w:tabs>
          <w:tab w:val="left" w:pos="6480"/>
        </w:tabs>
        <w:ind w:left="1080" w:hanging="360"/>
        <w:jc w:val="both"/>
        <w:rPr>
          <w:rFonts w:ascii="Arial" w:hAnsi="Arial" w:cs="Arial"/>
          <w:color w:val="1F497D" w:themeColor="text2"/>
        </w:rPr>
      </w:pPr>
      <w:r w:rsidRPr="00A67ACB">
        <w:rPr>
          <w:rFonts w:ascii="Arial" w:hAnsi="Arial" w:cs="Arial"/>
          <w:color w:val="1F497D" w:themeColor="text2"/>
        </w:rPr>
        <w:tab/>
      </w:r>
    </w:p>
    <w:p w14:paraId="2F1843E4" w14:textId="77777777" w:rsidR="00C55F39" w:rsidRPr="0065214B" w:rsidRDefault="00C55F39" w:rsidP="00C55F39">
      <w:pPr>
        <w:ind w:left="1080"/>
        <w:rPr>
          <w:rFonts w:ascii="Arial" w:hAnsi="Arial" w:cs="Arial"/>
          <w:bCs/>
          <w:iCs/>
          <w:sz w:val="24"/>
          <w:szCs w:val="24"/>
        </w:rPr>
      </w:pPr>
      <w:r w:rsidRPr="0065214B">
        <w:rPr>
          <w:rFonts w:ascii="Arial" w:eastAsia="Arial" w:hAnsi="Arial" w:cs="Arial"/>
          <w:color w:val="000000"/>
          <w:sz w:val="24"/>
          <w:szCs w:val="24"/>
        </w:rPr>
        <w:t xml:space="preserve">May Lee State Office Complex Central Plant </w:t>
      </w:r>
      <w:r w:rsidRPr="0065214B">
        <w:rPr>
          <w:rFonts w:ascii="Arial" w:hAnsi="Arial" w:cs="Arial"/>
          <w:bCs/>
          <w:iCs/>
          <w:sz w:val="24"/>
          <w:szCs w:val="24"/>
        </w:rPr>
        <w:t>(058)</w:t>
      </w:r>
    </w:p>
    <w:p w14:paraId="50F15200" w14:textId="77777777" w:rsidR="00C55F39" w:rsidRPr="0065214B" w:rsidRDefault="00C55F39" w:rsidP="00C55F39">
      <w:pPr>
        <w:ind w:left="1080"/>
        <w:rPr>
          <w:rFonts w:ascii="Arial" w:hAnsi="Arial" w:cs="Arial"/>
          <w:bCs/>
          <w:iCs/>
          <w:sz w:val="24"/>
          <w:szCs w:val="24"/>
        </w:rPr>
      </w:pPr>
      <w:r w:rsidRPr="0065214B">
        <w:rPr>
          <w:rFonts w:ascii="Arial" w:hAnsi="Arial" w:cs="Arial"/>
          <w:bCs/>
          <w:iCs/>
          <w:sz w:val="24"/>
          <w:szCs w:val="24"/>
        </w:rPr>
        <w:t>201 North 6th Street</w:t>
      </w:r>
    </w:p>
    <w:p w14:paraId="32E22BC4" w14:textId="594A8711" w:rsidR="00953CB9" w:rsidRDefault="00C55F39" w:rsidP="00E10600">
      <w:pPr>
        <w:tabs>
          <w:tab w:val="left" w:pos="720"/>
        </w:tabs>
        <w:ind w:firstLine="1080"/>
        <w:rPr>
          <w:rFonts w:ascii="Arial" w:hAnsi="Arial" w:cs="Arial"/>
          <w:bCs/>
          <w:iCs/>
          <w:sz w:val="24"/>
          <w:szCs w:val="24"/>
        </w:rPr>
      </w:pPr>
      <w:r w:rsidRPr="0065214B">
        <w:rPr>
          <w:rFonts w:ascii="Arial" w:hAnsi="Arial" w:cs="Arial"/>
          <w:bCs/>
          <w:iCs/>
          <w:sz w:val="24"/>
          <w:szCs w:val="24"/>
        </w:rPr>
        <w:t>Sacramento, CA 95811</w:t>
      </w:r>
    </w:p>
    <w:p w14:paraId="12B37B3B" w14:textId="77777777" w:rsidR="00E10600" w:rsidRDefault="00E10600" w:rsidP="006C7146">
      <w:pPr>
        <w:tabs>
          <w:tab w:val="left" w:pos="720"/>
        </w:tabs>
        <w:rPr>
          <w:rFonts w:ascii="Arial" w:hAnsi="Arial" w:cs="Arial"/>
          <w:sz w:val="24"/>
          <w:szCs w:val="24"/>
        </w:rPr>
      </w:pPr>
    </w:p>
    <w:p w14:paraId="32E22BC5" w14:textId="5ECF8152" w:rsidR="00953CB9" w:rsidRPr="00953CB9" w:rsidRDefault="005E5322" w:rsidP="001802D6">
      <w:pPr>
        <w:numPr>
          <w:ilvl w:val="0"/>
          <w:numId w:val="7"/>
        </w:numPr>
        <w:tabs>
          <w:tab w:val="left" w:pos="720"/>
        </w:tabs>
        <w:rPr>
          <w:rFonts w:ascii="Arial" w:hAnsi="Arial" w:cs="Arial"/>
          <w:sz w:val="24"/>
          <w:szCs w:val="24"/>
        </w:rPr>
      </w:pPr>
      <w:r w:rsidRPr="005F12D7">
        <w:rPr>
          <w:rFonts w:ascii="Arial" w:hAnsi="Arial" w:cs="Arial"/>
          <w:sz w:val="24"/>
          <w:szCs w:val="24"/>
        </w:rPr>
        <w:t xml:space="preserve">The </w:t>
      </w:r>
      <w:r w:rsidR="003A1A3B" w:rsidRPr="005F12D7">
        <w:rPr>
          <w:rFonts w:ascii="Arial" w:hAnsi="Arial" w:cs="Arial"/>
          <w:sz w:val="24"/>
          <w:szCs w:val="24"/>
        </w:rPr>
        <w:t xml:space="preserve">anticipated </w:t>
      </w:r>
      <w:r w:rsidRPr="005F12D7">
        <w:rPr>
          <w:rFonts w:ascii="Arial" w:hAnsi="Arial" w:cs="Arial"/>
          <w:sz w:val="24"/>
          <w:szCs w:val="24"/>
        </w:rPr>
        <w:t xml:space="preserve">term of </w:t>
      </w:r>
      <w:r w:rsidR="006C7146" w:rsidRPr="005F12D7">
        <w:rPr>
          <w:rFonts w:ascii="Arial" w:hAnsi="Arial" w:cs="Arial"/>
          <w:sz w:val="24"/>
          <w:szCs w:val="24"/>
        </w:rPr>
        <w:t xml:space="preserve">the contract will be for </w:t>
      </w:r>
      <w:r w:rsidR="00902906" w:rsidRPr="005F12D7">
        <w:rPr>
          <w:rFonts w:ascii="Arial" w:hAnsi="Arial" w:cs="Arial"/>
          <w:sz w:val="24"/>
          <w:szCs w:val="24"/>
        </w:rPr>
        <w:t>three</w:t>
      </w:r>
      <w:r w:rsidR="006C7146" w:rsidRPr="005F12D7">
        <w:rPr>
          <w:rFonts w:ascii="Arial" w:hAnsi="Arial" w:cs="Arial"/>
          <w:sz w:val="24"/>
          <w:szCs w:val="24"/>
        </w:rPr>
        <w:t xml:space="preserve"> (</w:t>
      </w:r>
      <w:r w:rsidR="00902906" w:rsidRPr="005F12D7">
        <w:rPr>
          <w:rFonts w:ascii="Arial" w:hAnsi="Arial" w:cs="Arial"/>
          <w:sz w:val="24"/>
          <w:szCs w:val="24"/>
        </w:rPr>
        <w:t>3</w:t>
      </w:r>
      <w:r w:rsidR="006C7146" w:rsidRPr="005F12D7">
        <w:rPr>
          <w:rFonts w:ascii="Arial" w:hAnsi="Arial" w:cs="Arial"/>
          <w:sz w:val="24"/>
          <w:szCs w:val="24"/>
        </w:rPr>
        <w:t>) years</w:t>
      </w:r>
      <w:r w:rsidR="006C7146" w:rsidRPr="005F12D7">
        <w:rPr>
          <w:rFonts w:ascii="Arial" w:hAnsi="Arial" w:cs="Arial"/>
          <w:color w:val="1F497D" w:themeColor="text2"/>
          <w:sz w:val="24"/>
          <w:szCs w:val="24"/>
        </w:rPr>
        <w:t>.</w:t>
      </w:r>
    </w:p>
    <w:p w14:paraId="32E22BC6" w14:textId="77777777" w:rsidR="00953CB9" w:rsidRPr="00575048" w:rsidRDefault="00953CB9" w:rsidP="00953CB9">
      <w:pPr>
        <w:pStyle w:val="ListParagraph"/>
        <w:tabs>
          <w:tab w:val="left" w:pos="6480"/>
        </w:tabs>
        <w:rPr>
          <w:rFonts w:cs="Arial"/>
        </w:rPr>
      </w:pPr>
    </w:p>
    <w:p w14:paraId="32E22BC7" w14:textId="186DCC12"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 </w:t>
      </w:r>
      <w:r w:rsidR="40EF7AB3" w:rsidRPr="005F12D7">
        <w:rPr>
          <w:rFonts w:ascii="Arial" w:eastAsia="Arial" w:hAnsi="Arial" w:cs="Arial"/>
          <w:sz w:val="24"/>
          <w:szCs w:val="24"/>
        </w:rPr>
        <w:t>non-</w:t>
      </w:r>
      <w:r w:rsidR="00FF0CF1" w:rsidRPr="005F12D7">
        <w:rPr>
          <w:rFonts w:ascii="Arial" w:eastAsia="Arial" w:hAnsi="Arial" w:cs="Arial"/>
          <w:sz w:val="24"/>
          <w:szCs w:val="24"/>
        </w:rPr>
        <w:t>mandatory</w:t>
      </w:r>
      <w:r w:rsidR="00FF0CF1" w:rsidRPr="00C55F39">
        <w:rPr>
          <w:rFonts w:ascii="Arial" w:eastAsia="Arial" w:hAnsi="Arial" w:cs="Arial"/>
          <w:sz w:val="24"/>
          <w:szCs w:val="24"/>
        </w:rPr>
        <w:t xml:space="preserve">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543C55C"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5F12D7">
        <w:rPr>
          <w:rFonts w:ascii="Arial" w:hAnsi="Arial" w:cs="Arial"/>
          <w:sz w:val="24"/>
          <w:szCs w:val="24"/>
        </w:rPr>
        <w:t>9</w:t>
      </w:r>
      <w:r w:rsidR="00943760" w:rsidRPr="005F12D7">
        <w:rPr>
          <w:rFonts w:ascii="Arial" w:hAnsi="Arial" w:cs="Arial"/>
          <w:sz w:val="24"/>
          <w:szCs w:val="24"/>
        </w:rPr>
        <w:t>, Sample Agreement</w:t>
      </w:r>
      <w:r w:rsidR="00804F8D" w:rsidRPr="005F12D7">
        <w:rPr>
          <w:rFonts w:ascii="Arial" w:hAnsi="Arial" w:cs="Arial"/>
          <w:sz w:val="24"/>
          <w:szCs w:val="24"/>
        </w:rPr>
        <w:t>.</w:t>
      </w:r>
      <w:r w:rsidR="003A38D5" w:rsidRPr="005F12D7">
        <w:rPr>
          <w:rFonts w:ascii="Arial" w:hAnsi="Arial" w:cs="Arial"/>
          <w:sz w:val="24"/>
          <w:szCs w:val="24"/>
        </w:rPr>
        <w:t xml:space="preserve"> </w:t>
      </w:r>
      <w:r w:rsidR="003A38D5" w:rsidRPr="00C55F39">
        <w:rPr>
          <w:rFonts w:ascii="Arial" w:hAnsi="Arial"/>
          <w:sz w:val="24"/>
          <w:szCs w:val="24"/>
        </w:rPr>
        <w:t xml:space="preserve">The winning Bidder will be required to adhere to all Agreement terms as indicated in Attachment </w:t>
      </w:r>
      <w:r w:rsidR="00C55F39" w:rsidRPr="005F12D7">
        <w:rPr>
          <w:rFonts w:ascii="Arial" w:hAnsi="Arial"/>
          <w:sz w:val="24"/>
          <w:szCs w:val="24"/>
        </w:rPr>
        <w:t>9</w:t>
      </w:r>
      <w:r w:rsidR="003A38D5" w:rsidRPr="005F12D7">
        <w:rPr>
          <w:rFonts w:ascii="Arial" w:hAnsi="Arial"/>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1DF947E4" w:rsidR="004150F7" w:rsidRPr="005F12D7" w:rsidRDefault="004150F7" w:rsidP="001802D6">
      <w:pPr>
        <w:numPr>
          <w:ilvl w:val="0"/>
          <w:numId w:val="7"/>
        </w:numPr>
        <w:tabs>
          <w:tab w:val="left" w:pos="720"/>
        </w:tabs>
        <w:rPr>
          <w:rFonts w:ascii="Arial" w:hAnsi="Arial" w:cs="Arial"/>
          <w:sz w:val="24"/>
          <w:szCs w:val="24"/>
        </w:rPr>
      </w:pPr>
      <w:r w:rsidRPr="005F12D7">
        <w:rPr>
          <w:rFonts w:ascii="Arial" w:hAnsi="Arial" w:cs="Arial"/>
          <w:sz w:val="24"/>
          <w:szCs w:val="24"/>
        </w:rPr>
        <w:t xml:space="preserve">This contract is subject to Prevailing Wage. Contractor and Sub-contractor(s) must be registered with DIR, if required by law to do so, </w:t>
      </w:r>
      <w:proofErr w:type="gramStart"/>
      <w:r w:rsidRPr="005F12D7">
        <w:rPr>
          <w:rFonts w:ascii="Arial" w:hAnsi="Arial" w:cs="Arial"/>
          <w:sz w:val="24"/>
          <w:szCs w:val="24"/>
        </w:rPr>
        <w:t>in order to</w:t>
      </w:r>
      <w:proofErr w:type="gramEnd"/>
      <w:r w:rsidRPr="005F12D7">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1C46F910"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Bidder / Offeror must notify the State in writing if it: (1) intends to provide GenAI as a deliverable to the State; or (2), intends to utilize GenAI, including GenAI from third parties, to </w:t>
      </w:r>
      <w:r w:rsidRPr="004846D9">
        <w:rPr>
          <w:rFonts w:ascii="Arial" w:hAnsi="Arial" w:cs="Arial"/>
          <w:sz w:val="24"/>
          <w:szCs w:val="24"/>
        </w:rPr>
        <w:lastRenderedPageBreak/>
        <w:t>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8351C9A" w14:textId="0895F153" w:rsidR="004D0527" w:rsidRPr="002B71EF" w:rsidRDefault="00867273" w:rsidP="004D0527">
      <w:pPr>
        <w:numPr>
          <w:ilvl w:val="1"/>
          <w:numId w:val="5"/>
        </w:numPr>
        <w:tabs>
          <w:tab w:val="left" w:pos="720"/>
        </w:tabs>
        <w:rPr>
          <w:rFonts w:ascii="Arial" w:hAnsi="Arial" w:cs="Arial"/>
          <w:color w:val="1F497D" w:themeColor="text2"/>
          <w:sz w:val="24"/>
          <w:szCs w:val="24"/>
        </w:rPr>
      </w:pPr>
      <w:r>
        <w:rPr>
          <w:rFonts w:ascii="Arial" w:hAnsi="Arial" w:cs="Arial"/>
          <w:color w:val="1F497D" w:themeColor="text2"/>
          <w:sz w:val="24"/>
          <w:szCs w:val="24"/>
        </w:rPr>
        <w:t xml:space="preserve"> </w:t>
      </w:r>
      <w:r w:rsidR="004D0527">
        <w:rPr>
          <w:rFonts w:ascii="Arial" w:hAnsi="Arial" w:cs="Arial"/>
          <w:color w:val="000000" w:themeColor="text1"/>
          <w:sz w:val="24"/>
          <w:szCs w:val="24"/>
        </w:rPr>
        <w:t>V</w:t>
      </w:r>
      <w:r w:rsidR="004D0527" w:rsidRPr="003A5F56">
        <w:rPr>
          <w:rFonts w:ascii="Arial" w:hAnsi="Arial" w:cs="Arial"/>
          <w:color w:val="000000" w:themeColor="text1"/>
          <w:sz w:val="24"/>
          <w:szCs w:val="24"/>
        </w:rPr>
        <w:t>alid Class C-20, Warm Air Heating, Ventilation and Air Conditioning license issued by the California</w:t>
      </w:r>
      <w:r w:rsidR="004D0527" w:rsidRPr="001D7763">
        <w:rPr>
          <w:sz w:val="22"/>
          <w:szCs w:val="22"/>
        </w:rPr>
        <w:t xml:space="preserve"> </w:t>
      </w:r>
      <w:r w:rsidR="004D0527" w:rsidRPr="003A5F56">
        <w:rPr>
          <w:rFonts w:ascii="Arial" w:hAnsi="Arial" w:cs="Arial"/>
          <w:color w:val="000000" w:themeColor="text1"/>
          <w:sz w:val="24"/>
          <w:szCs w:val="24"/>
        </w:rPr>
        <w:t>Department of Consumer Affairs</w:t>
      </w:r>
      <w:r w:rsidR="004D0527">
        <w:rPr>
          <w:rFonts w:ascii="Arial" w:hAnsi="Arial" w:cs="Arial"/>
          <w:color w:val="000000" w:themeColor="text1"/>
          <w:sz w:val="24"/>
          <w:szCs w:val="24"/>
        </w:rPr>
        <w:t xml:space="preserve"> (DCA)</w:t>
      </w:r>
      <w:r w:rsidR="004D0527" w:rsidRPr="003A5F56">
        <w:rPr>
          <w:rFonts w:ascii="Arial" w:hAnsi="Arial" w:cs="Arial"/>
          <w:color w:val="000000" w:themeColor="text1"/>
          <w:sz w:val="24"/>
          <w:szCs w:val="24"/>
        </w:rPr>
        <w:t>,</w:t>
      </w:r>
      <w:r w:rsidR="004D0527" w:rsidRPr="001D7763">
        <w:rPr>
          <w:sz w:val="22"/>
          <w:szCs w:val="22"/>
        </w:rPr>
        <w:t xml:space="preserve"> </w:t>
      </w:r>
      <w:r w:rsidR="004D0527" w:rsidRPr="003A5F56">
        <w:rPr>
          <w:rFonts w:ascii="Arial" w:hAnsi="Arial" w:cs="Arial"/>
          <w:color w:val="000000" w:themeColor="text1"/>
          <w:sz w:val="24"/>
          <w:szCs w:val="24"/>
        </w:rPr>
        <w:t>Contractors State License Board</w:t>
      </w:r>
      <w:r w:rsidR="004D0527">
        <w:rPr>
          <w:rFonts w:ascii="Arial" w:hAnsi="Arial" w:cs="Arial"/>
          <w:color w:val="000000" w:themeColor="text1"/>
          <w:sz w:val="24"/>
          <w:szCs w:val="24"/>
        </w:rPr>
        <w:t xml:space="preserve"> (CSLB)</w:t>
      </w:r>
      <w:r w:rsidR="004D0527" w:rsidRPr="003A5F56">
        <w:rPr>
          <w:rFonts w:ascii="Arial" w:hAnsi="Arial" w:cs="Arial"/>
          <w:color w:val="000000" w:themeColor="text1"/>
          <w:sz w:val="24"/>
          <w:szCs w:val="24"/>
        </w:rPr>
        <w:t>.</w:t>
      </w:r>
    </w:p>
    <w:p w14:paraId="32E22BD2" w14:textId="77777777" w:rsidR="001F74A5" w:rsidRDefault="001F74A5" w:rsidP="00DC48BA">
      <w:pPr>
        <w:tabs>
          <w:tab w:val="left" w:pos="1080"/>
        </w:tabs>
        <w:rPr>
          <w:rFonts w:ascii="Arial" w:hAnsi="Arial" w:cs="Arial"/>
          <w:color w:val="000000"/>
          <w:sz w:val="24"/>
          <w:szCs w:val="24"/>
        </w:rPr>
      </w:pPr>
    </w:p>
    <w:p w14:paraId="659A6AE3" w14:textId="65703EB5" w:rsidR="00EE6E5F" w:rsidRPr="0083605F" w:rsidRDefault="00187886" w:rsidP="0083605F">
      <w:pPr>
        <w:pStyle w:val="ListParagraph"/>
        <w:numPr>
          <w:ilvl w:val="0"/>
          <w:numId w:val="5"/>
        </w:numPr>
        <w:tabs>
          <w:tab w:val="left" w:pos="720"/>
        </w:tabs>
        <w:rPr>
          <w:rFonts w:ascii="Arial" w:hAnsi="Arial" w:cs="Arial"/>
          <w:sz w:val="24"/>
          <w:szCs w:val="24"/>
        </w:rPr>
      </w:pPr>
      <w:bookmarkStart w:id="4" w:name="_Toc209779654"/>
      <w:r w:rsidRPr="0172589C">
        <w:rPr>
          <w:rStyle w:val="Heading2Char"/>
        </w:rPr>
        <w:t>Insurance:</w:t>
      </w:r>
      <w:bookmarkEnd w:id="4"/>
      <w:r w:rsidR="00C90B0B" w:rsidRPr="0172589C">
        <w:rPr>
          <w:rFonts w:ascii="Arial" w:hAnsi="Arial" w:cs="Arial"/>
          <w:sz w:val="24"/>
          <w:szCs w:val="24"/>
        </w:rPr>
        <w:t xml:space="preserve"> </w:t>
      </w:r>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83605F" w:rsidRDefault="0070582A" w:rsidP="0070582A">
      <w:pPr>
        <w:pStyle w:val="ListParagraph"/>
        <w:rPr>
          <w:rFonts w:ascii="Arial" w:hAnsi="Arial" w:cs="Arial"/>
          <w:sz w:val="24"/>
          <w:szCs w:val="24"/>
        </w:rPr>
      </w:pPr>
      <w:r w:rsidRPr="0083605F">
        <w:rPr>
          <w:rFonts w:ascii="Arial" w:hAnsi="Arial" w:cs="Arial"/>
          <w:sz w:val="24"/>
          <w:szCs w:val="24"/>
        </w:rPr>
        <w:t>A Bidder must submit</w:t>
      </w:r>
      <w:r w:rsidR="0CA32D55" w:rsidRPr="0083605F">
        <w:rPr>
          <w:rFonts w:ascii="Arial" w:hAnsi="Arial" w:cs="Arial"/>
          <w:sz w:val="24"/>
          <w:szCs w:val="24"/>
        </w:rPr>
        <w:t xml:space="preserve"> current</w:t>
      </w:r>
      <w:r w:rsidRPr="0083605F">
        <w:rPr>
          <w:rFonts w:ascii="Arial" w:hAnsi="Arial" w:cs="Arial"/>
          <w:sz w:val="24"/>
          <w:szCs w:val="24"/>
        </w:rPr>
        <w:t xml:space="preserve"> proof of insurance</w:t>
      </w:r>
      <w:r w:rsidR="3DE210B2" w:rsidRPr="0083605F">
        <w:rPr>
          <w:rFonts w:ascii="Arial" w:hAnsi="Arial" w:cs="Arial"/>
          <w:sz w:val="24"/>
          <w:szCs w:val="24"/>
        </w:rPr>
        <w:t xml:space="preserve"> </w:t>
      </w:r>
      <w:r w:rsidRPr="0083605F">
        <w:rPr>
          <w:rFonts w:ascii="Arial" w:hAnsi="Arial" w:cs="Arial"/>
          <w:sz w:val="24"/>
          <w:szCs w:val="24"/>
        </w:rPr>
        <w:t>for the following:</w:t>
      </w:r>
    </w:p>
    <w:p w14:paraId="12F0ECF1" w14:textId="77777777" w:rsidR="0070582A" w:rsidRPr="0083605F" w:rsidRDefault="0070582A" w:rsidP="001802D6">
      <w:pPr>
        <w:pStyle w:val="ListParagraph"/>
        <w:numPr>
          <w:ilvl w:val="1"/>
          <w:numId w:val="5"/>
        </w:numPr>
        <w:tabs>
          <w:tab w:val="left" w:pos="720"/>
        </w:tabs>
        <w:rPr>
          <w:rFonts w:ascii="Arial" w:hAnsi="Arial" w:cs="Arial"/>
          <w:sz w:val="24"/>
          <w:szCs w:val="24"/>
        </w:rPr>
      </w:pPr>
      <w:r w:rsidRPr="0083605F">
        <w:rPr>
          <w:rFonts w:ascii="Arial" w:hAnsi="Arial" w:cs="Arial"/>
          <w:sz w:val="24"/>
          <w:szCs w:val="24"/>
        </w:rPr>
        <w:t xml:space="preserve">General Liability </w:t>
      </w:r>
    </w:p>
    <w:p w14:paraId="3FBE8B27" w14:textId="77777777" w:rsidR="0070582A" w:rsidRPr="0083605F" w:rsidRDefault="0070582A" w:rsidP="001802D6">
      <w:pPr>
        <w:pStyle w:val="ListParagraph"/>
        <w:numPr>
          <w:ilvl w:val="1"/>
          <w:numId w:val="5"/>
        </w:numPr>
        <w:tabs>
          <w:tab w:val="left" w:pos="720"/>
        </w:tabs>
        <w:rPr>
          <w:rFonts w:ascii="Arial" w:hAnsi="Arial" w:cs="Arial"/>
          <w:sz w:val="24"/>
          <w:szCs w:val="24"/>
        </w:rPr>
      </w:pPr>
      <w:r w:rsidRPr="0083605F">
        <w:rPr>
          <w:rFonts w:ascii="Arial" w:hAnsi="Arial" w:cs="Arial"/>
          <w:sz w:val="24"/>
          <w:szCs w:val="24"/>
        </w:rPr>
        <w:t>Commercial Automobile Insurance</w:t>
      </w:r>
    </w:p>
    <w:p w14:paraId="0BED3A74" w14:textId="77777777" w:rsidR="0070582A" w:rsidRPr="0083605F" w:rsidRDefault="0070582A" w:rsidP="001802D6">
      <w:pPr>
        <w:pStyle w:val="ListParagraph"/>
        <w:numPr>
          <w:ilvl w:val="1"/>
          <w:numId w:val="5"/>
        </w:numPr>
        <w:tabs>
          <w:tab w:val="left" w:pos="720"/>
        </w:tabs>
        <w:rPr>
          <w:rFonts w:ascii="Arial" w:hAnsi="Arial" w:cs="Arial"/>
          <w:sz w:val="24"/>
          <w:szCs w:val="24"/>
        </w:rPr>
      </w:pPr>
      <w:r w:rsidRPr="0083605F">
        <w:rPr>
          <w:rFonts w:ascii="Arial" w:hAnsi="Arial" w:cs="Arial"/>
          <w:sz w:val="24"/>
          <w:szCs w:val="24"/>
        </w:rPr>
        <w:t>Worker’s Compensation</w:t>
      </w:r>
    </w:p>
    <w:p w14:paraId="26E81B1B" w14:textId="77777777" w:rsidR="0070582A" w:rsidRPr="0083605F" w:rsidRDefault="0070582A" w:rsidP="0070582A">
      <w:pPr>
        <w:tabs>
          <w:tab w:val="left" w:pos="360"/>
        </w:tabs>
        <w:ind w:left="1440"/>
        <w:rPr>
          <w:rFonts w:ascii="Arial" w:hAnsi="Arial" w:cs="Arial"/>
          <w:sz w:val="24"/>
          <w:szCs w:val="24"/>
        </w:rPr>
      </w:pPr>
    </w:p>
    <w:p w14:paraId="31649FAB" w14:textId="0D6435A9" w:rsidR="0070582A" w:rsidRPr="0083605F" w:rsidRDefault="0070582A" w:rsidP="0070582A">
      <w:pPr>
        <w:tabs>
          <w:tab w:val="left" w:pos="720"/>
        </w:tabs>
        <w:ind w:left="720"/>
        <w:rPr>
          <w:rFonts w:ascii="Arial" w:hAnsi="Arial" w:cs="Arial"/>
          <w:sz w:val="24"/>
          <w:szCs w:val="24"/>
        </w:rPr>
      </w:pPr>
      <w:r w:rsidRPr="0083605F">
        <w:rPr>
          <w:rFonts w:ascii="Arial" w:hAnsi="Arial" w:cs="Arial"/>
          <w:sz w:val="24"/>
          <w:szCs w:val="24"/>
        </w:rPr>
        <w:t xml:space="preserve">A certificate of insurance (COI) may be provided as proof of insurance. The COI or proof of insurance documents will be named Attachment </w:t>
      </w:r>
      <w:r w:rsidR="00BC4DEC">
        <w:rPr>
          <w:rFonts w:ascii="Arial" w:hAnsi="Arial" w:cs="Arial"/>
          <w:sz w:val="24"/>
          <w:szCs w:val="24"/>
        </w:rPr>
        <w:t>7</w:t>
      </w:r>
      <w:r w:rsidRPr="0083605F">
        <w:rPr>
          <w:rFonts w:ascii="Arial" w:hAnsi="Arial" w:cs="Arial"/>
          <w:sz w:val="24"/>
          <w:szCs w:val="24"/>
        </w:rPr>
        <w:t xml:space="preserve">, Proof of Insurance, and be submitted with the bid. </w:t>
      </w:r>
      <w:r w:rsidRPr="0083605F">
        <w:rPr>
          <w:rFonts w:ascii="Arial" w:hAnsi="Arial" w:cs="Arial"/>
          <w:b/>
          <w:bCs/>
          <w:sz w:val="24"/>
          <w:szCs w:val="24"/>
        </w:rPr>
        <w:t>Endorsements to insurance policies are not required for bid submission.</w:t>
      </w:r>
      <w:r w:rsidRPr="0083605F">
        <w:rPr>
          <w:rFonts w:ascii="Arial" w:hAnsi="Arial" w:cs="Arial"/>
          <w:sz w:val="24"/>
          <w:szCs w:val="24"/>
        </w:rPr>
        <w:t xml:space="preserve">  Endorsements to insurance policies are only required by the winning Bidder as indicated in Attachment </w:t>
      </w:r>
      <w:r w:rsidR="00BC4DEC">
        <w:rPr>
          <w:rFonts w:ascii="Arial" w:hAnsi="Arial" w:cs="Arial"/>
          <w:sz w:val="24"/>
          <w:szCs w:val="24"/>
        </w:rPr>
        <w:t>9</w:t>
      </w:r>
      <w:r w:rsidRPr="0083605F">
        <w:rPr>
          <w:rFonts w:ascii="Arial" w:hAnsi="Arial" w:cs="Arial"/>
          <w:sz w:val="24"/>
          <w:szCs w:val="24"/>
        </w:rPr>
        <w:t xml:space="preserve">, Sample Agreement.  </w:t>
      </w:r>
    </w:p>
    <w:p w14:paraId="7C4E3A2F" w14:textId="77777777" w:rsidR="0070582A" w:rsidRPr="0083605F" w:rsidRDefault="0070582A" w:rsidP="0070582A">
      <w:pPr>
        <w:tabs>
          <w:tab w:val="left" w:pos="2160"/>
        </w:tabs>
        <w:jc w:val="both"/>
        <w:rPr>
          <w:rFonts w:ascii="Arial" w:hAnsi="Arial" w:cs="Arial"/>
          <w:sz w:val="24"/>
          <w:szCs w:val="24"/>
        </w:rPr>
      </w:pPr>
    </w:p>
    <w:p w14:paraId="601B1FD3" w14:textId="65B708D4" w:rsidR="0070582A" w:rsidRPr="0083605F" w:rsidRDefault="0070582A" w:rsidP="1003C426">
      <w:pPr>
        <w:tabs>
          <w:tab w:val="left" w:pos="2160"/>
        </w:tabs>
        <w:ind w:left="720"/>
        <w:rPr>
          <w:rFonts w:ascii="Arial" w:hAnsi="Arial" w:cs="Arial"/>
          <w:b/>
          <w:bCs/>
          <w:sz w:val="24"/>
          <w:szCs w:val="24"/>
        </w:rPr>
      </w:pPr>
      <w:r w:rsidRPr="0083605F">
        <w:rPr>
          <w:rFonts w:ascii="Arial" w:hAnsi="Arial" w:cs="Arial"/>
          <w:b/>
          <w:bCs/>
          <w:sz w:val="24"/>
          <w:szCs w:val="24"/>
        </w:rPr>
        <w:t xml:space="preserve">NOTE: Contact your insurance representative to ensure your insurance program satisfies the requirements of the sample contract found in </w:t>
      </w:r>
      <w:r w:rsidR="1DCDC573" w:rsidRPr="0083605F">
        <w:rPr>
          <w:rFonts w:ascii="Arial" w:hAnsi="Arial" w:cs="Arial"/>
          <w:b/>
          <w:bCs/>
          <w:sz w:val="24"/>
          <w:szCs w:val="24"/>
        </w:rPr>
        <w:t xml:space="preserve">IFB Attachment </w:t>
      </w:r>
      <w:r w:rsidR="00C27C95" w:rsidRPr="0083605F">
        <w:rPr>
          <w:rFonts w:ascii="Arial" w:hAnsi="Arial" w:cs="Arial"/>
          <w:b/>
          <w:bCs/>
          <w:sz w:val="24"/>
          <w:szCs w:val="24"/>
        </w:rPr>
        <w:t>9</w:t>
      </w:r>
      <w:r w:rsidR="1DCDC573" w:rsidRPr="0083605F">
        <w:rPr>
          <w:rFonts w:ascii="Arial" w:hAnsi="Arial" w:cs="Arial"/>
          <w:b/>
          <w:bCs/>
          <w:sz w:val="24"/>
          <w:szCs w:val="24"/>
        </w:rPr>
        <w:t xml:space="preserve">, </w:t>
      </w:r>
      <w:r w:rsidRPr="0083605F">
        <w:rPr>
          <w:rFonts w:ascii="Arial" w:hAnsi="Arial" w:cs="Arial"/>
          <w:b/>
          <w:bCs/>
          <w:sz w:val="24"/>
          <w:szCs w:val="24"/>
        </w:rPr>
        <w:t xml:space="preserve">Exhibit D, </w:t>
      </w:r>
      <w:r w:rsidRPr="001628E2">
        <w:rPr>
          <w:rFonts w:ascii="Arial" w:hAnsi="Arial" w:cs="Arial"/>
          <w:b/>
          <w:bCs/>
          <w:sz w:val="24"/>
          <w:szCs w:val="24"/>
        </w:rPr>
        <w:t xml:space="preserve">Section </w:t>
      </w:r>
      <w:r w:rsidR="00631083" w:rsidRPr="001628E2">
        <w:rPr>
          <w:rFonts w:ascii="Arial" w:hAnsi="Arial" w:cs="Arial"/>
          <w:b/>
          <w:bCs/>
          <w:sz w:val="24"/>
          <w:szCs w:val="24"/>
        </w:rPr>
        <w:t>7</w:t>
      </w:r>
      <w:r w:rsidRPr="001628E2">
        <w:rPr>
          <w:rFonts w:ascii="Arial" w:hAnsi="Arial" w:cs="Arial"/>
          <w:b/>
          <w:bCs/>
          <w:sz w:val="24"/>
          <w:szCs w:val="24"/>
        </w:rPr>
        <w:t>, prior</w:t>
      </w:r>
      <w:r w:rsidRPr="0083605F">
        <w:rPr>
          <w:rFonts w:ascii="Arial" w:hAnsi="Arial" w:cs="Arial"/>
          <w:b/>
          <w:bCs/>
          <w:sz w:val="24"/>
          <w:szCs w:val="24"/>
        </w:rPr>
        <w:t xml:space="preserve"> to bidding.</w:t>
      </w:r>
    </w:p>
    <w:p w14:paraId="32E22BD7" w14:textId="77777777" w:rsidR="00C90B0B" w:rsidRPr="006B210A" w:rsidRDefault="00C90B0B" w:rsidP="0083605F">
      <w:pPr>
        <w:tabs>
          <w:tab w:val="left" w:pos="360"/>
        </w:tabs>
        <w:rPr>
          <w:rFonts w:ascii="Arial" w:hAnsi="Arial" w:cs="Arial"/>
          <w:color w:val="1F497D" w:themeColor="text2"/>
          <w:sz w:val="24"/>
          <w:szCs w:val="24"/>
        </w:rPr>
      </w:pPr>
    </w:p>
    <w:p w14:paraId="32E22BDC" w14:textId="102587DA"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ED4056">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r w:rsidR="003F3C8E" w:rsidRPr="00F22502">
        <w:rPr>
          <w:rFonts w:ascii="Arial" w:hAnsi="Arial" w:cs="Arial"/>
          <w:sz w:val="24"/>
          <w:szCs w:val="24"/>
        </w:rPr>
        <w:t xml:space="preserve"> </w:t>
      </w:r>
      <w:r w:rsidR="003F3C8E" w:rsidRPr="00ED4056">
        <w:rPr>
          <w:rFonts w:ascii="Arial" w:hAnsi="Arial" w:cs="Arial"/>
          <w:sz w:val="24"/>
          <w:szCs w:val="24"/>
        </w:rPr>
        <w:t>References to include satisfactory job performance on operations within the last fi</w:t>
      </w:r>
      <w:r w:rsidR="00CD1053" w:rsidRPr="00ED4056">
        <w:rPr>
          <w:rFonts w:ascii="Arial" w:hAnsi="Arial" w:cs="Arial"/>
          <w:sz w:val="24"/>
          <w:szCs w:val="24"/>
        </w:rPr>
        <w:t xml:space="preserve">ve (5) years that are </w:t>
      </w:r>
      <w:proofErr w:type="gramStart"/>
      <w:r w:rsidR="00CD1053" w:rsidRPr="00ED4056">
        <w:rPr>
          <w:rFonts w:ascii="Arial" w:hAnsi="Arial" w:cs="Arial"/>
          <w:sz w:val="24"/>
          <w:szCs w:val="24"/>
        </w:rPr>
        <w:t>similar to</w:t>
      </w:r>
      <w:proofErr w:type="gramEnd"/>
      <w:r w:rsidR="005A7E12" w:rsidRPr="00ED4056">
        <w:rPr>
          <w:rFonts w:ascii="Arial" w:hAnsi="Arial" w:cs="Arial"/>
          <w:sz w:val="24"/>
          <w:szCs w:val="24"/>
        </w:rPr>
        <w:t xml:space="preserve"> </w:t>
      </w:r>
      <w:r w:rsidR="00F22502">
        <w:rPr>
          <w:rFonts w:ascii="Arial" w:hAnsi="Arial" w:cs="Arial"/>
          <w:sz w:val="24"/>
          <w:szCs w:val="24"/>
        </w:rPr>
        <w:t>chiller maintenance</w:t>
      </w:r>
      <w:r w:rsidR="000B3589" w:rsidRPr="00ED4056">
        <w:rPr>
          <w:rFonts w:ascii="Arial" w:hAnsi="Arial" w:cs="Arial"/>
          <w:sz w:val="24"/>
          <w:szCs w:val="24"/>
        </w:rPr>
        <w:t xml:space="preserve"> services as r</w:t>
      </w:r>
      <w:r w:rsidR="003F3C8E" w:rsidRPr="00ED4056">
        <w:rPr>
          <w:rFonts w:ascii="Arial" w:hAnsi="Arial" w:cs="Arial"/>
          <w:sz w:val="24"/>
          <w:szCs w:val="24"/>
        </w:rPr>
        <w:t>equired in this solicitation.</w:t>
      </w:r>
      <w:r w:rsidR="003F3C8E" w:rsidRPr="00F22502">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2E22BDE" w14:textId="3B2AEC4B"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lastRenderedPageBreak/>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w:t>
      </w:r>
      <w:r w:rsidR="00F22502">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F22502">
        <w:rPr>
          <w:rFonts w:ascii="Arial" w:hAnsi="Arial" w:cs="Arial"/>
          <w:sz w:val="24"/>
          <w:szCs w:val="24"/>
        </w:rPr>
        <w:t>3</w:t>
      </w:r>
      <w:r w:rsidR="003C7052" w:rsidRPr="00F22502">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398283A6"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77580C3" w:rsidR="006414C5" w:rsidRPr="00052AFB" w:rsidRDefault="00052AFB" w:rsidP="309A601A">
            <w:pPr>
              <w:jc w:val="center"/>
              <w:rPr>
                <w:rFonts w:ascii="Arial" w:hAnsi="Arial"/>
                <w:sz w:val="24"/>
                <w:szCs w:val="24"/>
              </w:rPr>
            </w:pPr>
            <w:r w:rsidRPr="00052AFB">
              <w:rPr>
                <w:rFonts w:ascii="Arial" w:hAnsi="Arial"/>
                <w:sz w:val="24"/>
                <w:szCs w:val="24"/>
              </w:rPr>
              <w:t>Ju</w:t>
            </w:r>
            <w:r w:rsidR="00A86EC4">
              <w:rPr>
                <w:rFonts w:ascii="Arial" w:hAnsi="Arial"/>
                <w:sz w:val="24"/>
                <w:szCs w:val="24"/>
              </w:rPr>
              <w:t>ly 2</w:t>
            </w:r>
            <w:r>
              <w:rPr>
                <w:rFonts w:ascii="Arial" w:hAnsi="Arial"/>
                <w:sz w:val="24"/>
                <w:szCs w:val="24"/>
              </w:rPr>
              <w:t>, 2026</w:t>
            </w:r>
          </w:p>
        </w:tc>
        <w:tc>
          <w:tcPr>
            <w:tcW w:w="2340" w:type="dxa"/>
          </w:tcPr>
          <w:p w14:paraId="32E22BEF" w14:textId="7AABFF25" w:rsidR="009B72B2" w:rsidRPr="00052AFB" w:rsidRDefault="00A86EC4" w:rsidP="001C1C91">
            <w:pPr>
              <w:jc w:val="center"/>
              <w:rPr>
                <w:rFonts w:ascii="Arial" w:hAnsi="Arial"/>
                <w:sz w:val="24"/>
                <w:szCs w:val="24"/>
              </w:rPr>
            </w:pPr>
            <w:r>
              <w:rPr>
                <w:rFonts w:ascii="Arial" w:hAnsi="Arial"/>
                <w:sz w:val="24"/>
                <w:szCs w:val="24"/>
              </w:rPr>
              <w:t>11:</w:t>
            </w:r>
            <w:r w:rsidR="006C5CBC">
              <w:rPr>
                <w:rFonts w:ascii="Arial" w:hAnsi="Arial"/>
                <w:sz w:val="24"/>
                <w:szCs w:val="24"/>
              </w:rPr>
              <w:t>45</w:t>
            </w:r>
            <w:r>
              <w:rPr>
                <w:rFonts w:ascii="Arial" w:hAnsi="Arial"/>
                <w:sz w:val="24"/>
                <w:szCs w:val="24"/>
              </w:rPr>
              <w:t xml:space="preserve"> a</w:t>
            </w:r>
            <w:r w:rsidR="001C1C91">
              <w:rPr>
                <w:rFonts w:ascii="Arial" w:hAnsi="Arial"/>
                <w:sz w:val="24"/>
                <w:szCs w:val="24"/>
              </w:rPr>
              <w:t>.m.</w:t>
            </w:r>
          </w:p>
        </w:tc>
      </w:tr>
      <w:tr w:rsidR="006C26F3" w:rsidRPr="00961A64" w14:paraId="32E22BF4" w14:textId="77777777" w:rsidTr="503945C6">
        <w:trPr>
          <w:trHeight w:val="197"/>
        </w:trPr>
        <w:tc>
          <w:tcPr>
            <w:tcW w:w="4950" w:type="dxa"/>
          </w:tcPr>
          <w:p w14:paraId="32E22BF1" w14:textId="00FAF9C5" w:rsidR="006C26F3" w:rsidRPr="00A67ACB" w:rsidRDefault="748DDC92" w:rsidP="006C26F3">
            <w:pPr>
              <w:rPr>
                <w:rFonts w:ascii="Arial" w:hAnsi="Arial"/>
                <w:color w:val="1F497D" w:themeColor="text2"/>
                <w:sz w:val="24"/>
                <w:szCs w:val="24"/>
              </w:rPr>
            </w:pPr>
            <w:r w:rsidRPr="009373A3">
              <w:rPr>
                <w:rFonts w:ascii="Arial" w:hAnsi="Arial"/>
                <w:sz w:val="24"/>
                <w:szCs w:val="24"/>
              </w:rPr>
              <w:t>Non-</w:t>
            </w:r>
            <w:r w:rsidR="2E8CB727" w:rsidRPr="009373A3">
              <w:rPr>
                <w:rFonts w:ascii="Arial" w:hAnsi="Arial"/>
                <w:sz w:val="24"/>
                <w:szCs w:val="24"/>
              </w:rPr>
              <w:t xml:space="preserve">Mandatory </w:t>
            </w:r>
            <w:r w:rsidR="3426829B" w:rsidRPr="009373A3">
              <w:rPr>
                <w:rFonts w:ascii="Arial" w:hAnsi="Arial"/>
                <w:sz w:val="24"/>
                <w:szCs w:val="24"/>
              </w:rPr>
              <w:t>w</w:t>
            </w:r>
            <w:r w:rsidR="2E8CB727" w:rsidRPr="009373A3">
              <w:rPr>
                <w:rFonts w:ascii="Arial" w:hAnsi="Arial"/>
                <w:sz w:val="24"/>
                <w:szCs w:val="24"/>
              </w:rPr>
              <w:t>alk-</w:t>
            </w:r>
            <w:r w:rsidR="5A4FD090" w:rsidRPr="009373A3">
              <w:rPr>
                <w:rFonts w:ascii="Arial" w:hAnsi="Arial"/>
                <w:sz w:val="24"/>
                <w:szCs w:val="24"/>
              </w:rPr>
              <w:t>t</w:t>
            </w:r>
            <w:r w:rsidR="2E8CB727" w:rsidRPr="009373A3">
              <w:rPr>
                <w:rFonts w:ascii="Arial" w:hAnsi="Arial"/>
                <w:sz w:val="24"/>
                <w:szCs w:val="24"/>
              </w:rPr>
              <w:t xml:space="preserve">hrough </w:t>
            </w:r>
            <w:r w:rsidR="00F9240C" w:rsidRPr="0080640C">
              <w:rPr>
                <w:rFonts w:ascii="Arial" w:hAnsi="Arial"/>
                <w:b/>
                <w:bCs/>
                <w:sz w:val="24"/>
                <w:szCs w:val="24"/>
              </w:rPr>
              <w:t>(</w:t>
            </w:r>
            <w:r w:rsidR="0037182D">
              <w:rPr>
                <w:rFonts w:ascii="Arial" w:hAnsi="Arial"/>
                <w:b/>
                <w:bCs/>
                <w:sz w:val="24"/>
                <w:szCs w:val="24"/>
              </w:rPr>
              <w:t>Please m</w:t>
            </w:r>
            <w:r w:rsidR="00F9240C" w:rsidRPr="0080640C">
              <w:rPr>
                <w:rFonts w:ascii="Arial" w:hAnsi="Arial"/>
                <w:b/>
                <w:bCs/>
                <w:sz w:val="24"/>
                <w:szCs w:val="24"/>
              </w:rPr>
              <w:t>eet at the SW Lobby)</w:t>
            </w:r>
          </w:p>
        </w:tc>
        <w:tc>
          <w:tcPr>
            <w:tcW w:w="2520" w:type="dxa"/>
          </w:tcPr>
          <w:p w14:paraId="32E22BF2" w14:textId="12388256" w:rsidR="006C26F3" w:rsidRPr="00052AFB" w:rsidRDefault="0075711D" w:rsidP="309A601A">
            <w:pPr>
              <w:jc w:val="center"/>
              <w:rPr>
                <w:rFonts w:ascii="Arial" w:hAnsi="Arial"/>
                <w:sz w:val="24"/>
                <w:szCs w:val="24"/>
              </w:rPr>
            </w:pPr>
            <w:r>
              <w:rPr>
                <w:rFonts w:ascii="Arial" w:hAnsi="Arial"/>
                <w:sz w:val="24"/>
                <w:szCs w:val="24"/>
              </w:rPr>
              <w:t xml:space="preserve">July </w:t>
            </w:r>
            <w:r w:rsidR="00A86EC4">
              <w:rPr>
                <w:rFonts w:ascii="Arial" w:hAnsi="Arial"/>
                <w:sz w:val="24"/>
                <w:szCs w:val="24"/>
              </w:rPr>
              <w:t>9</w:t>
            </w:r>
            <w:r>
              <w:rPr>
                <w:rFonts w:ascii="Arial" w:hAnsi="Arial"/>
                <w:sz w:val="24"/>
                <w:szCs w:val="24"/>
              </w:rPr>
              <w:t>, 2026</w:t>
            </w:r>
          </w:p>
        </w:tc>
        <w:tc>
          <w:tcPr>
            <w:tcW w:w="2340" w:type="dxa"/>
          </w:tcPr>
          <w:p w14:paraId="32E22BF3" w14:textId="0629EE31" w:rsidR="006C26F3" w:rsidRPr="00052AFB" w:rsidRDefault="00EA24CF" w:rsidP="309A601A">
            <w:pPr>
              <w:jc w:val="center"/>
              <w:rPr>
                <w:rFonts w:ascii="Arial" w:hAnsi="Arial"/>
                <w:sz w:val="24"/>
                <w:szCs w:val="24"/>
              </w:rPr>
            </w:pPr>
            <w:r>
              <w:rPr>
                <w:rFonts w:ascii="Arial" w:hAnsi="Arial"/>
                <w:sz w:val="24"/>
                <w:szCs w:val="24"/>
              </w:rPr>
              <w:t>10:00 a.m.</w:t>
            </w:r>
          </w:p>
        </w:tc>
      </w:tr>
      <w:tr w:rsidR="006C26F3" w:rsidRPr="00961A64" w14:paraId="32E22C00" w14:textId="77777777" w:rsidTr="503945C6">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2FEB355E" w:rsidR="006C26F3" w:rsidRPr="00052AFB" w:rsidRDefault="00DE69CB" w:rsidP="309A601A">
            <w:pPr>
              <w:jc w:val="center"/>
              <w:rPr>
                <w:rFonts w:ascii="Arial" w:hAnsi="Arial"/>
                <w:sz w:val="24"/>
                <w:szCs w:val="24"/>
              </w:rPr>
            </w:pPr>
            <w:r>
              <w:rPr>
                <w:rFonts w:ascii="Arial" w:hAnsi="Arial"/>
                <w:sz w:val="24"/>
                <w:szCs w:val="24"/>
              </w:rPr>
              <w:t>July 1</w:t>
            </w:r>
            <w:r w:rsidR="002C369C">
              <w:rPr>
                <w:rFonts w:ascii="Arial" w:hAnsi="Arial"/>
                <w:sz w:val="24"/>
                <w:szCs w:val="24"/>
              </w:rPr>
              <w:t>3</w:t>
            </w:r>
            <w:r>
              <w:rPr>
                <w:rFonts w:ascii="Arial" w:hAnsi="Arial"/>
                <w:sz w:val="24"/>
                <w:szCs w:val="24"/>
              </w:rPr>
              <w:t>, 2026</w:t>
            </w:r>
          </w:p>
        </w:tc>
        <w:tc>
          <w:tcPr>
            <w:tcW w:w="2340" w:type="dxa"/>
          </w:tcPr>
          <w:p w14:paraId="32E22BFF" w14:textId="77777777" w:rsidR="006C26F3" w:rsidRPr="00052AFB" w:rsidRDefault="006C26F3" w:rsidP="00FD02F7">
            <w:pPr>
              <w:jc w:val="center"/>
              <w:rPr>
                <w:rFonts w:ascii="Arial" w:hAnsi="Arial"/>
                <w:sz w:val="24"/>
                <w:szCs w:val="24"/>
              </w:rPr>
            </w:pPr>
          </w:p>
        </w:tc>
      </w:tr>
      <w:tr w:rsidR="006C26F3" w:rsidRPr="00961A64" w14:paraId="32E22C04" w14:textId="77777777" w:rsidTr="503945C6">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150DDB04" w14:textId="7EDC2E52" w:rsidR="00056AC6" w:rsidRPr="00C50393" w:rsidRDefault="00056AC6" w:rsidP="00056AC6">
            <w:pPr>
              <w:jc w:val="center"/>
              <w:rPr>
                <w:rFonts w:ascii="Arial" w:hAnsi="Arial"/>
                <w:b/>
                <w:bCs/>
                <w:sz w:val="24"/>
                <w:szCs w:val="24"/>
                <w:u w:val="single"/>
              </w:rPr>
            </w:pPr>
            <w:r w:rsidRPr="00C50393">
              <w:rPr>
                <w:rFonts w:ascii="Arial" w:hAnsi="Arial"/>
                <w:b/>
                <w:bCs/>
                <w:sz w:val="24"/>
                <w:szCs w:val="24"/>
                <w:highlight w:val="yellow"/>
                <w:u w:val="single"/>
              </w:rPr>
              <w:t>July 2</w:t>
            </w:r>
            <w:r w:rsidR="00A30FA9">
              <w:rPr>
                <w:rFonts w:ascii="Arial" w:hAnsi="Arial"/>
                <w:b/>
                <w:bCs/>
                <w:sz w:val="24"/>
                <w:szCs w:val="24"/>
                <w:highlight w:val="yellow"/>
                <w:u w:val="single"/>
              </w:rPr>
              <w:t>8</w:t>
            </w:r>
            <w:r w:rsidRPr="00C50393">
              <w:rPr>
                <w:rFonts w:ascii="Arial" w:hAnsi="Arial"/>
                <w:b/>
                <w:bCs/>
                <w:sz w:val="24"/>
                <w:szCs w:val="24"/>
                <w:highlight w:val="yellow"/>
                <w:u w:val="single"/>
              </w:rPr>
              <w:t>, 2026</w:t>
            </w:r>
          </w:p>
          <w:p w14:paraId="32E22C02" w14:textId="20591881" w:rsidR="006C26F3" w:rsidRPr="00C50393" w:rsidRDefault="00A21AB5" w:rsidP="309A601A">
            <w:pPr>
              <w:jc w:val="center"/>
              <w:rPr>
                <w:rFonts w:ascii="Arial" w:hAnsi="Arial"/>
                <w:strike/>
                <w:sz w:val="24"/>
                <w:szCs w:val="24"/>
              </w:rPr>
            </w:pPr>
            <w:r w:rsidRPr="00C50393">
              <w:rPr>
                <w:rFonts w:ascii="Arial" w:hAnsi="Arial"/>
                <w:strike/>
                <w:sz w:val="24"/>
                <w:szCs w:val="24"/>
              </w:rPr>
              <w:t xml:space="preserve">July </w:t>
            </w:r>
            <w:r w:rsidR="00FC503F" w:rsidRPr="00C50393">
              <w:rPr>
                <w:rFonts w:ascii="Arial" w:hAnsi="Arial"/>
                <w:strike/>
                <w:sz w:val="24"/>
                <w:szCs w:val="24"/>
              </w:rPr>
              <w:t>17</w:t>
            </w:r>
            <w:r w:rsidRPr="00C50393">
              <w:rPr>
                <w:rFonts w:ascii="Arial" w:hAnsi="Arial"/>
                <w:strike/>
                <w:sz w:val="24"/>
                <w:szCs w:val="24"/>
              </w:rPr>
              <w:t>, 2026</w:t>
            </w:r>
          </w:p>
        </w:tc>
        <w:tc>
          <w:tcPr>
            <w:tcW w:w="2340" w:type="dxa"/>
            <w:vAlign w:val="center"/>
          </w:tcPr>
          <w:p w14:paraId="32E22C03" w14:textId="77777777" w:rsidR="006C26F3" w:rsidRPr="00052AFB" w:rsidRDefault="006C26F3" w:rsidP="00FD02F7">
            <w:pPr>
              <w:jc w:val="center"/>
              <w:rPr>
                <w:rFonts w:ascii="Arial" w:hAnsi="Arial"/>
                <w:sz w:val="24"/>
                <w:szCs w:val="24"/>
              </w:rPr>
            </w:pPr>
          </w:p>
        </w:tc>
      </w:tr>
      <w:tr w:rsidR="006C26F3" w:rsidRPr="00961A64" w14:paraId="32E22C08" w14:textId="77777777" w:rsidTr="503945C6">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4F8BB707" w14:textId="72CBBB52" w:rsidR="00C50393" w:rsidRPr="00C50393" w:rsidRDefault="00A30FA9" w:rsidP="009373A3">
            <w:pPr>
              <w:jc w:val="center"/>
              <w:rPr>
                <w:rFonts w:ascii="Arial" w:hAnsi="Arial"/>
                <w:b/>
                <w:bCs/>
                <w:sz w:val="24"/>
                <w:szCs w:val="24"/>
                <w:u w:val="single"/>
              </w:rPr>
            </w:pPr>
            <w:r>
              <w:rPr>
                <w:rFonts w:ascii="Arial" w:hAnsi="Arial"/>
                <w:b/>
                <w:bCs/>
                <w:sz w:val="24"/>
                <w:szCs w:val="24"/>
                <w:highlight w:val="yellow"/>
                <w:u w:val="single"/>
              </w:rPr>
              <w:t xml:space="preserve">August </w:t>
            </w:r>
            <w:r w:rsidR="001E6354">
              <w:rPr>
                <w:rFonts w:ascii="Arial" w:hAnsi="Arial"/>
                <w:b/>
                <w:bCs/>
                <w:sz w:val="24"/>
                <w:szCs w:val="24"/>
                <w:highlight w:val="yellow"/>
                <w:u w:val="single"/>
              </w:rPr>
              <w:t>4</w:t>
            </w:r>
            <w:r w:rsidR="00C50393" w:rsidRPr="00C50393">
              <w:rPr>
                <w:rFonts w:ascii="Arial" w:hAnsi="Arial"/>
                <w:b/>
                <w:bCs/>
                <w:sz w:val="24"/>
                <w:szCs w:val="24"/>
                <w:highlight w:val="yellow"/>
                <w:u w:val="single"/>
              </w:rPr>
              <w:t>, 2026</w:t>
            </w:r>
          </w:p>
          <w:p w14:paraId="32E22C06" w14:textId="5875DF14" w:rsidR="006C26F3" w:rsidRPr="00C50393" w:rsidRDefault="00D438F7" w:rsidP="00C50393">
            <w:pPr>
              <w:jc w:val="center"/>
              <w:rPr>
                <w:rFonts w:ascii="Arial" w:hAnsi="Arial"/>
                <w:strike/>
                <w:sz w:val="24"/>
                <w:szCs w:val="24"/>
              </w:rPr>
            </w:pPr>
            <w:r w:rsidRPr="00C50393">
              <w:rPr>
                <w:rFonts w:ascii="Arial" w:hAnsi="Arial"/>
                <w:strike/>
                <w:sz w:val="24"/>
                <w:szCs w:val="24"/>
              </w:rPr>
              <w:t>July 2</w:t>
            </w:r>
            <w:r w:rsidR="00FC503F" w:rsidRPr="00C50393">
              <w:rPr>
                <w:rFonts w:ascii="Arial" w:hAnsi="Arial"/>
                <w:strike/>
                <w:sz w:val="24"/>
                <w:szCs w:val="24"/>
              </w:rPr>
              <w:t>1</w:t>
            </w:r>
            <w:r w:rsidR="00E82FE9" w:rsidRPr="00C50393">
              <w:rPr>
                <w:rFonts w:ascii="Arial" w:hAnsi="Arial"/>
                <w:strike/>
                <w:sz w:val="24"/>
                <w:szCs w:val="24"/>
              </w:rPr>
              <w:t>, 2026</w:t>
            </w:r>
          </w:p>
        </w:tc>
        <w:tc>
          <w:tcPr>
            <w:tcW w:w="2340" w:type="dxa"/>
            <w:vAlign w:val="center"/>
          </w:tcPr>
          <w:p w14:paraId="32E22C07" w14:textId="4AE012C3" w:rsidR="006C26F3" w:rsidRPr="00052AFB" w:rsidRDefault="658D1A03" w:rsidP="1C0CD96D">
            <w:pPr>
              <w:jc w:val="center"/>
              <w:rPr>
                <w:rFonts w:ascii="Arial" w:hAnsi="Arial"/>
                <w:sz w:val="24"/>
                <w:szCs w:val="24"/>
              </w:rPr>
            </w:pPr>
            <w:r w:rsidRPr="00052AFB">
              <w:rPr>
                <w:rFonts w:ascii="Arial" w:hAnsi="Arial"/>
                <w:sz w:val="24"/>
                <w:szCs w:val="24"/>
              </w:rPr>
              <w:t>2:00</w:t>
            </w:r>
            <w:r w:rsidR="5C904D51" w:rsidRPr="00052AFB">
              <w:rPr>
                <w:rFonts w:ascii="Arial" w:hAnsi="Arial"/>
                <w:sz w:val="24"/>
                <w:szCs w:val="24"/>
              </w:rPr>
              <w:t xml:space="preserve"> p.m. </w:t>
            </w:r>
          </w:p>
        </w:tc>
      </w:tr>
      <w:tr w:rsidR="006C26F3" w:rsidRPr="00961A64" w14:paraId="32E22C0C" w14:textId="77777777" w:rsidTr="503945C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067F8CF1" w:rsidR="00BF0816" w:rsidRPr="003C4973" w:rsidRDefault="00BF0816">
            <w:pPr>
              <w:rPr>
                <w:rFonts w:ascii="Arial" w:hAnsi="Arial"/>
                <w:color w:val="1F497D" w:themeColor="text2"/>
                <w:sz w:val="24"/>
                <w:szCs w:val="24"/>
              </w:rPr>
            </w:pPr>
            <w:r>
              <w:rPr>
                <w:rFonts w:ascii="Arial" w:hAnsi="Arial"/>
                <w:color w:val="000000"/>
                <w:sz w:val="24"/>
                <w:szCs w:val="24"/>
              </w:rPr>
              <w:t xml:space="preserve">Teams meeting link: </w:t>
            </w:r>
            <w:hyperlink r:id="rId17" w:history="1">
              <w:r w:rsidR="001C08A1" w:rsidRPr="001C08A1">
                <w:rPr>
                  <w:rStyle w:val="Hyperlink"/>
                  <w:rFonts w:ascii="Arial" w:hAnsi="Arial"/>
                  <w:b/>
                  <w:bCs/>
                  <w:sz w:val="24"/>
                  <w:szCs w:val="24"/>
                </w:rPr>
                <w:t>Teams Meeting</w:t>
              </w:r>
            </w:hyperlink>
          </w:p>
          <w:p w14:paraId="6CFE5806" w14:textId="3C8DAD3A" w:rsidR="00BF0816" w:rsidRDefault="00BF0816">
            <w:pPr>
              <w:rPr>
                <w:rFonts w:ascii="Arial" w:hAnsi="Arial"/>
                <w:color w:val="000000"/>
                <w:sz w:val="24"/>
                <w:szCs w:val="24"/>
              </w:rPr>
            </w:pPr>
            <w:r>
              <w:rPr>
                <w:rFonts w:ascii="Arial" w:hAnsi="Arial"/>
                <w:color w:val="000000"/>
                <w:sz w:val="24"/>
                <w:szCs w:val="24"/>
              </w:rPr>
              <w:t>Teams meeting ID:</w:t>
            </w:r>
            <w:r w:rsidR="001C08A1">
              <w:rPr>
                <w:rFonts w:ascii="Arial" w:hAnsi="Arial"/>
                <w:color w:val="000000"/>
                <w:sz w:val="24"/>
                <w:szCs w:val="24"/>
              </w:rPr>
              <w:t xml:space="preserve"> </w:t>
            </w:r>
            <w:r w:rsidR="005A6717" w:rsidRPr="005A6717">
              <w:rPr>
                <w:rFonts w:ascii="Arial" w:hAnsi="Arial"/>
                <w:color w:val="000000"/>
                <w:sz w:val="24"/>
                <w:szCs w:val="24"/>
              </w:rPr>
              <w:t>234 450 311 833 333</w:t>
            </w:r>
          </w:p>
          <w:p w14:paraId="32E22C09" w14:textId="14B06F1B" w:rsidR="00BF0816" w:rsidRPr="00961A64" w:rsidRDefault="00BF0816">
            <w:pPr>
              <w:rPr>
                <w:rFonts w:ascii="Arial" w:hAnsi="Arial"/>
                <w:color w:val="000000"/>
                <w:sz w:val="24"/>
                <w:szCs w:val="24"/>
              </w:rPr>
            </w:pPr>
            <w:r>
              <w:rPr>
                <w:rFonts w:ascii="Arial" w:hAnsi="Arial"/>
                <w:color w:val="000000"/>
                <w:sz w:val="24"/>
                <w:szCs w:val="24"/>
              </w:rPr>
              <w:t>Teams Passcode:</w:t>
            </w:r>
            <w:r w:rsidR="005A6717">
              <w:rPr>
                <w:rFonts w:ascii="Arial" w:hAnsi="Arial"/>
                <w:color w:val="000000"/>
                <w:sz w:val="24"/>
                <w:szCs w:val="24"/>
              </w:rPr>
              <w:t xml:space="preserve"> </w:t>
            </w:r>
            <w:r w:rsidR="005A6717" w:rsidRPr="005A6717">
              <w:rPr>
                <w:rFonts w:ascii="Arial" w:hAnsi="Arial"/>
                <w:color w:val="000000"/>
                <w:sz w:val="24"/>
                <w:szCs w:val="24"/>
              </w:rPr>
              <w:t>uQ3Bx7tk</w:t>
            </w:r>
          </w:p>
        </w:tc>
        <w:tc>
          <w:tcPr>
            <w:tcW w:w="2520" w:type="dxa"/>
          </w:tcPr>
          <w:p w14:paraId="3466F290" w14:textId="77777777" w:rsidR="00C50393" w:rsidRDefault="00C50393" w:rsidP="009373A3">
            <w:pPr>
              <w:jc w:val="center"/>
              <w:rPr>
                <w:rFonts w:ascii="Arial" w:hAnsi="Arial"/>
                <w:sz w:val="24"/>
                <w:szCs w:val="24"/>
              </w:rPr>
            </w:pPr>
          </w:p>
          <w:p w14:paraId="45FF267F" w14:textId="77777777" w:rsidR="00C50393" w:rsidRDefault="00C50393" w:rsidP="009373A3">
            <w:pPr>
              <w:jc w:val="center"/>
              <w:rPr>
                <w:rFonts w:ascii="Arial" w:hAnsi="Arial"/>
                <w:sz w:val="24"/>
                <w:szCs w:val="24"/>
              </w:rPr>
            </w:pPr>
          </w:p>
          <w:p w14:paraId="5EC0E4CD" w14:textId="42B36BD0" w:rsidR="00C50393" w:rsidRPr="00E773A7" w:rsidRDefault="00A30FA9" w:rsidP="009373A3">
            <w:pPr>
              <w:jc w:val="center"/>
              <w:rPr>
                <w:rFonts w:ascii="Arial" w:hAnsi="Arial"/>
                <w:b/>
                <w:bCs/>
                <w:sz w:val="24"/>
                <w:szCs w:val="24"/>
                <w:u w:val="single"/>
              </w:rPr>
            </w:pPr>
            <w:r>
              <w:rPr>
                <w:rFonts w:ascii="Arial" w:hAnsi="Arial"/>
                <w:b/>
                <w:bCs/>
                <w:sz w:val="24"/>
                <w:szCs w:val="24"/>
                <w:highlight w:val="yellow"/>
                <w:u w:val="single"/>
              </w:rPr>
              <w:t xml:space="preserve">August </w:t>
            </w:r>
            <w:r w:rsidR="001E6354">
              <w:rPr>
                <w:rFonts w:ascii="Arial" w:hAnsi="Arial"/>
                <w:b/>
                <w:bCs/>
                <w:sz w:val="24"/>
                <w:szCs w:val="24"/>
                <w:highlight w:val="yellow"/>
                <w:u w:val="single"/>
              </w:rPr>
              <w:t>5</w:t>
            </w:r>
            <w:r w:rsidR="00E773A7" w:rsidRPr="00E773A7">
              <w:rPr>
                <w:rFonts w:ascii="Arial" w:hAnsi="Arial"/>
                <w:b/>
                <w:bCs/>
                <w:sz w:val="24"/>
                <w:szCs w:val="24"/>
                <w:highlight w:val="yellow"/>
                <w:u w:val="single"/>
              </w:rPr>
              <w:t>, 2026</w:t>
            </w:r>
          </w:p>
          <w:p w14:paraId="32E22C0A" w14:textId="6874AA94" w:rsidR="006C26F3" w:rsidRPr="00E773A7" w:rsidRDefault="00E82FE9" w:rsidP="009373A3">
            <w:pPr>
              <w:jc w:val="center"/>
              <w:rPr>
                <w:rFonts w:ascii="Arial" w:hAnsi="Arial"/>
                <w:strike/>
                <w:sz w:val="24"/>
                <w:szCs w:val="24"/>
              </w:rPr>
            </w:pPr>
            <w:r w:rsidRPr="00E773A7">
              <w:rPr>
                <w:rFonts w:ascii="Arial" w:hAnsi="Arial"/>
                <w:strike/>
                <w:sz w:val="24"/>
                <w:szCs w:val="24"/>
              </w:rPr>
              <w:t>July 2</w:t>
            </w:r>
            <w:r w:rsidR="00FC503F" w:rsidRPr="00E773A7">
              <w:rPr>
                <w:rFonts w:ascii="Arial" w:hAnsi="Arial"/>
                <w:strike/>
                <w:sz w:val="24"/>
                <w:szCs w:val="24"/>
              </w:rPr>
              <w:t>1</w:t>
            </w:r>
            <w:r w:rsidRPr="00E773A7">
              <w:rPr>
                <w:rFonts w:ascii="Arial" w:hAnsi="Arial"/>
                <w:strike/>
                <w:sz w:val="24"/>
                <w:szCs w:val="24"/>
              </w:rPr>
              <w:t>, 2026</w:t>
            </w:r>
          </w:p>
        </w:tc>
        <w:tc>
          <w:tcPr>
            <w:tcW w:w="2340" w:type="dxa"/>
            <w:vAlign w:val="center"/>
          </w:tcPr>
          <w:p w14:paraId="54BA658D" w14:textId="16249C08" w:rsidR="008D6500" w:rsidRPr="00E9291F" w:rsidRDefault="008D6500" w:rsidP="009373A3">
            <w:pPr>
              <w:jc w:val="center"/>
              <w:rPr>
                <w:rFonts w:ascii="Arial" w:hAnsi="Arial"/>
                <w:b/>
                <w:bCs/>
                <w:sz w:val="24"/>
                <w:szCs w:val="24"/>
                <w:u w:val="single"/>
              </w:rPr>
            </w:pPr>
            <w:r w:rsidRPr="00E9291F">
              <w:rPr>
                <w:rFonts w:ascii="Arial" w:hAnsi="Arial"/>
                <w:b/>
                <w:bCs/>
                <w:sz w:val="24"/>
                <w:szCs w:val="24"/>
                <w:highlight w:val="yellow"/>
                <w:u w:val="single"/>
              </w:rPr>
              <w:t>10:00 a.m.</w:t>
            </w:r>
          </w:p>
          <w:p w14:paraId="32E22C0B" w14:textId="0AE02A10" w:rsidR="006C26F3" w:rsidRPr="00E9291F" w:rsidRDefault="00FC503F" w:rsidP="009373A3">
            <w:pPr>
              <w:jc w:val="center"/>
              <w:rPr>
                <w:rFonts w:ascii="Arial" w:hAnsi="Arial"/>
                <w:strike/>
                <w:sz w:val="24"/>
                <w:szCs w:val="24"/>
              </w:rPr>
            </w:pPr>
            <w:r w:rsidRPr="00E9291F">
              <w:rPr>
                <w:rFonts w:ascii="Arial" w:hAnsi="Arial"/>
                <w:strike/>
                <w:sz w:val="24"/>
                <w:szCs w:val="24"/>
              </w:rPr>
              <w:t>2:30 p</w:t>
            </w:r>
            <w:r w:rsidR="006645C6" w:rsidRPr="00E9291F">
              <w:rPr>
                <w:rFonts w:ascii="Arial" w:hAnsi="Arial"/>
                <w:strike/>
                <w:sz w:val="24"/>
                <w:szCs w:val="24"/>
              </w:rPr>
              <w:t>.m.</w:t>
            </w:r>
            <w:r w:rsidR="1854FC75" w:rsidRPr="00E9291F">
              <w:rPr>
                <w:rFonts w:ascii="Arial" w:hAnsi="Arial"/>
                <w:strike/>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09779659"/>
      <w:r>
        <w:t>Non-</w:t>
      </w:r>
      <w:r w:rsidR="003A54BA">
        <w:t xml:space="preserve">Mandatory </w:t>
      </w:r>
      <w:r w:rsidR="001B7374">
        <w:t>Walk</w:t>
      </w:r>
      <w:r w:rsidR="000A6B94">
        <w:t>-</w:t>
      </w:r>
      <w:r w:rsidR="001B7374">
        <w:t>Through</w:t>
      </w:r>
      <w:r w:rsidR="00601C77">
        <w:t>:</w:t>
      </w:r>
      <w:bookmarkEnd w:id="9"/>
    </w:p>
    <w:p w14:paraId="521E5D79" w14:textId="1F6A4328" w:rsidR="4C26137B" w:rsidRPr="00D843B4" w:rsidRDefault="4C26137B" w:rsidP="5783D28F">
      <w:pPr>
        <w:pStyle w:val="ListParagraph"/>
        <w:numPr>
          <w:ilvl w:val="1"/>
          <w:numId w:val="13"/>
        </w:numPr>
        <w:rPr>
          <w:rFonts w:ascii="Arial" w:eastAsia="Arial" w:hAnsi="Arial" w:cs="Arial"/>
          <w:sz w:val="24"/>
          <w:szCs w:val="24"/>
        </w:rPr>
      </w:pPr>
      <w:r w:rsidRPr="503945C6">
        <w:rPr>
          <w:rFonts w:ascii="Arial" w:eastAsia="Arial" w:hAnsi="Arial" w:cs="Arial"/>
          <w:sz w:val="24"/>
          <w:szCs w:val="24"/>
        </w:rPr>
        <w:t xml:space="preserve">The </w:t>
      </w:r>
      <w:r w:rsidR="208B2A70" w:rsidRPr="00D843B4">
        <w:rPr>
          <w:rFonts w:ascii="Arial" w:eastAsia="Arial" w:hAnsi="Arial" w:cs="Arial"/>
          <w:sz w:val="24"/>
          <w:szCs w:val="24"/>
        </w:rPr>
        <w:t>n</w:t>
      </w:r>
      <w:r w:rsidRPr="00D843B4">
        <w:rPr>
          <w:rFonts w:ascii="Arial" w:eastAsia="Arial" w:hAnsi="Arial" w:cs="Arial"/>
          <w:sz w:val="24"/>
          <w:szCs w:val="24"/>
        </w:rPr>
        <w:t>on-</w:t>
      </w:r>
      <w:r w:rsidR="2AF03D10" w:rsidRPr="00D843B4">
        <w:rPr>
          <w:rFonts w:ascii="Arial" w:eastAsia="Arial" w:hAnsi="Arial" w:cs="Arial"/>
          <w:sz w:val="24"/>
          <w:szCs w:val="24"/>
        </w:rPr>
        <w:t>m</w:t>
      </w:r>
      <w:r w:rsidRPr="00D843B4">
        <w:rPr>
          <w:rFonts w:ascii="Arial" w:eastAsia="Arial" w:hAnsi="Arial" w:cs="Arial"/>
          <w:sz w:val="24"/>
          <w:szCs w:val="24"/>
        </w:rPr>
        <w:t xml:space="preserve">andatory </w:t>
      </w:r>
      <w:r w:rsidR="35D0EB52" w:rsidRPr="00D843B4">
        <w:rPr>
          <w:rFonts w:ascii="Arial" w:eastAsia="Arial" w:hAnsi="Arial" w:cs="Arial"/>
          <w:sz w:val="24"/>
          <w:szCs w:val="24"/>
        </w:rPr>
        <w:t>w</w:t>
      </w:r>
      <w:r w:rsidRPr="00D843B4">
        <w:rPr>
          <w:rFonts w:ascii="Arial" w:eastAsia="Arial" w:hAnsi="Arial" w:cs="Arial"/>
          <w:sz w:val="24"/>
          <w:szCs w:val="24"/>
        </w:rPr>
        <w:t>alk-</w:t>
      </w:r>
      <w:r w:rsidR="7936C412" w:rsidRPr="00D843B4">
        <w:rPr>
          <w:rFonts w:ascii="Arial" w:eastAsia="Arial" w:hAnsi="Arial" w:cs="Arial"/>
          <w:sz w:val="24"/>
          <w:szCs w:val="24"/>
        </w:rPr>
        <w:t>t</w:t>
      </w:r>
      <w:r w:rsidRPr="00D843B4">
        <w:rPr>
          <w:rFonts w:ascii="Arial" w:eastAsia="Arial" w:hAnsi="Arial" w:cs="Arial"/>
          <w:sz w:val="24"/>
          <w:szCs w:val="24"/>
        </w:rPr>
        <w:t xml:space="preserve">hrough for each facility is scheduled according to the Key Action Date listed above. Bidders will need to present identification and sign in at </w:t>
      </w:r>
      <w:r w:rsidR="0037182D">
        <w:rPr>
          <w:rFonts w:ascii="Arial" w:eastAsia="Arial" w:hAnsi="Arial" w:cs="Arial"/>
          <w:sz w:val="24"/>
          <w:szCs w:val="24"/>
        </w:rPr>
        <w:t>the</w:t>
      </w:r>
      <w:r w:rsidRPr="00D843B4">
        <w:rPr>
          <w:rFonts w:ascii="Arial" w:eastAsia="Arial" w:hAnsi="Arial" w:cs="Arial"/>
          <w:sz w:val="24"/>
          <w:szCs w:val="24"/>
        </w:rPr>
        <w:t xml:space="preserve"> facility.</w:t>
      </w:r>
    </w:p>
    <w:p w14:paraId="2938AAF4" w14:textId="77777777" w:rsidR="00A644D7" w:rsidRPr="00D843B4" w:rsidRDefault="00A644D7" w:rsidP="00A644D7">
      <w:pPr>
        <w:pStyle w:val="ListParagraph"/>
        <w:rPr>
          <w:rFonts w:ascii="Arial" w:hAnsi="Arial"/>
          <w:sz w:val="24"/>
          <w:szCs w:val="24"/>
        </w:rPr>
      </w:pPr>
    </w:p>
    <w:p w14:paraId="32E22C1F" w14:textId="33D5DD5A" w:rsidR="00A81CF0" w:rsidRPr="00D843B4" w:rsidRDefault="00AE48EE" w:rsidP="001802D6">
      <w:pPr>
        <w:pStyle w:val="ListParagraph"/>
        <w:numPr>
          <w:ilvl w:val="1"/>
          <w:numId w:val="13"/>
        </w:numPr>
        <w:rPr>
          <w:rFonts w:ascii="Arial" w:hAnsi="Arial"/>
          <w:sz w:val="24"/>
          <w:szCs w:val="24"/>
        </w:rPr>
      </w:pPr>
      <w:r w:rsidRPr="00D843B4">
        <w:rPr>
          <w:rFonts w:ascii="Arial" w:hAnsi="Arial" w:cs="Arial"/>
          <w:sz w:val="24"/>
          <w:szCs w:val="24"/>
        </w:rPr>
        <w:t xml:space="preserve">Any questions </w:t>
      </w:r>
      <w:r w:rsidR="00356EBE" w:rsidRPr="00D843B4">
        <w:rPr>
          <w:rFonts w:ascii="Arial" w:hAnsi="Arial" w:cs="Arial"/>
          <w:sz w:val="24"/>
          <w:szCs w:val="24"/>
        </w:rPr>
        <w:t xml:space="preserve">arising from the </w:t>
      </w:r>
      <w:r w:rsidR="7F40E996" w:rsidRPr="00D843B4">
        <w:rPr>
          <w:rFonts w:ascii="Arial" w:hAnsi="Arial" w:cs="Arial"/>
          <w:sz w:val="24"/>
          <w:szCs w:val="24"/>
        </w:rPr>
        <w:t>n</w:t>
      </w:r>
      <w:r w:rsidR="072AA2F1" w:rsidRPr="00D843B4">
        <w:rPr>
          <w:rFonts w:ascii="Arial" w:hAnsi="Arial" w:cs="Arial"/>
          <w:sz w:val="24"/>
          <w:szCs w:val="24"/>
        </w:rPr>
        <w:t>on-</w:t>
      </w:r>
      <w:r w:rsidR="09F15905" w:rsidRPr="00D843B4">
        <w:rPr>
          <w:rFonts w:ascii="Arial" w:hAnsi="Arial" w:cs="Arial"/>
          <w:sz w:val="24"/>
          <w:szCs w:val="24"/>
        </w:rPr>
        <w:t>m</w:t>
      </w:r>
      <w:r w:rsidR="00356EBE" w:rsidRPr="00D843B4">
        <w:rPr>
          <w:rFonts w:ascii="Arial" w:hAnsi="Arial" w:cs="Arial"/>
          <w:sz w:val="24"/>
          <w:szCs w:val="24"/>
        </w:rPr>
        <w:t xml:space="preserve">andatory </w:t>
      </w:r>
      <w:r w:rsidR="67F68781" w:rsidRPr="00D843B4">
        <w:rPr>
          <w:rFonts w:ascii="Arial" w:hAnsi="Arial" w:cs="Arial"/>
          <w:sz w:val="24"/>
          <w:szCs w:val="24"/>
        </w:rPr>
        <w:t>w</w:t>
      </w:r>
      <w:r w:rsidR="00356EBE" w:rsidRPr="00D843B4">
        <w:rPr>
          <w:rFonts w:ascii="Arial" w:hAnsi="Arial" w:cs="Arial"/>
          <w:sz w:val="24"/>
          <w:szCs w:val="24"/>
        </w:rPr>
        <w:t>alk</w:t>
      </w:r>
      <w:r w:rsidR="152E9E50" w:rsidRPr="00D843B4">
        <w:rPr>
          <w:rFonts w:ascii="Arial" w:hAnsi="Arial" w:cs="Arial"/>
          <w:sz w:val="24"/>
          <w:szCs w:val="24"/>
        </w:rPr>
        <w:t>-</w:t>
      </w:r>
      <w:r w:rsidR="23B147A2" w:rsidRPr="00D843B4">
        <w:rPr>
          <w:rFonts w:ascii="Arial" w:hAnsi="Arial" w:cs="Arial"/>
          <w:sz w:val="24"/>
          <w:szCs w:val="24"/>
        </w:rPr>
        <w:t>t</w:t>
      </w:r>
      <w:r w:rsidR="004D104D" w:rsidRPr="00D843B4">
        <w:rPr>
          <w:rFonts w:ascii="Arial" w:hAnsi="Arial" w:cs="Arial"/>
          <w:sz w:val="24"/>
          <w:szCs w:val="24"/>
        </w:rPr>
        <w:t>hrough s</w:t>
      </w:r>
      <w:r w:rsidR="00F7068C" w:rsidRPr="00D843B4">
        <w:rPr>
          <w:rFonts w:ascii="Arial" w:hAnsi="Arial" w:cs="Arial"/>
          <w:sz w:val="24"/>
          <w:szCs w:val="24"/>
        </w:rPr>
        <w:t>hall</w:t>
      </w:r>
      <w:r w:rsidR="004D104D" w:rsidRPr="00D843B4">
        <w:rPr>
          <w:rFonts w:ascii="Arial" w:hAnsi="Arial" w:cs="Arial"/>
          <w:sz w:val="24"/>
          <w:szCs w:val="24"/>
        </w:rPr>
        <w:t xml:space="preserve"> be submitted in writing to the </w:t>
      </w:r>
      <w:r w:rsidR="00A67ACB" w:rsidRPr="00D843B4">
        <w:rPr>
          <w:rFonts w:ascii="Arial" w:hAnsi="Arial" w:cs="Arial"/>
          <w:sz w:val="24"/>
          <w:szCs w:val="24"/>
        </w:rPr>
        <w:t>Acquisition</w:t>
      </w:r>
      <w:r w:rsidR="004D104D" w:rsidRPr="00D843B4">
        <w:rPr>
          <w:rFonts w:ascii="Arial" w:hAnsi="Arial" w:cs="Arial"/>
          <w:sz w:val="24"/>
          <w:szCs w:val="24"/>
        </w:rPr>
        <w:t xml:space="preserve"> Analyst listed on the Notice to Prospective Bidders</w:t>
      </w:r>
      <w:r w:rsidR="00356EBE" w:rsidRPr="00D843B4">
        <w:rPr>
          <w:rFonts w:ascii="Arial" w:hAnsi="Arial" w:cs="Arial"/>
          <w:sz w:val="24"/>
          <w:szCs w:val="24"/>
        </w:rPr>
        <w:t xml:space="preserve"> by the Key Action Date listed above</w:t>
      </w:r>
      <w:r w:rsidR="004D104D" w:rsidRPr="00D843B4">
        <w:rPr>
          <w:rFonts w:ascii="Arial" w:hAnsi="Arial" w:cs="Arial"/>
          <w:sz w:val="24"/>
          <w:szCs w:val="24"/>
        </w:rPr>
        <w:t xml:space="preserve">.  </w:t>
      </w:r>
    </w:p>
    <w:p w14:paraId="32E22C20" w14:textId="77777777" w:rsidR="00A81CF0" w:rsidRPr="00D843B4" w:rsidRDefault="00A81CF0" w:rsidP="00A81CF0">
      <w:pPr>
        <w:pStyle w:val="ListParagraph"/>
        <w:rPr>
          <w:rFonts w:ascii="Arial" w:hAnsi="Arial"/>
          <w:sz w:val="24"/>
          <w:szCs w:val="24"/>
        </w:rPr>
      </w:pPr>
    </w:p>
    <w:p w14:paraId="32E22C21" w14:textId="4B1AE1AC" w:rsidR="00A81CF0" w:rsidRPr="00D843B4" w:rsidRDefault="001B7374" w:rsidP="001802D6">
      <w:pPr>
        <w:pStyle w:val="ListParagraph"/>
        <w:numPr>
          <w:ilvl w:val="1"/>
          <w:numId w:val="13"/>
        </w:numPr>
        <w:rPr>
          <w:rFonts w:ascii="Arial" w:hAnsi="Arial"/>
          <w:sz w:val="24"/>
          <w:szCs w:val="24"/>
        </w:rPr>
      </w:pPr>
      <w:r w:rsidRPr="00D843B4">
        <w:rPr>
          <w:rFonts w:ascii="Arial" w:hAnsi="Arial"/>
          <w:sz w:val="24"/>
          <w:szCs w:val="24"/>
        </w:rPr>
        <w:t xml:space="preserve">In the </w:t>
      </w:r>
      <w:proofErr w:type="gramStart"/>
      <w:r w:rsidRPr="00D843B4">
        <w:rPr>
          <w:rFonts w:ascii="Arial" w:hAnsi="Arial"/>
          <w:sz w:val="24"/>
          <w:szCs w:val="24"/>
        </w:rPr>
        <w:t>event</w:t>
      </w:r>
      <w:proofErr w:type="gramEnd"/>
      <w:r w:rsidRPr="00D843B4">
        <w:rPr>
          <w:rFonts w:ascii="Arial" w:hAnsi="Arial"/>
          <w:sz w:val="24"/>
          <w:szCs w:val="24"/>
        </w:rPr>
        <w:t xml:space="preserve"> a Bidder is unable to attend the </w:t>
      </w:r>
      <w:r w:rsidR="7DD999E2" w:rsidRPr="00D843B4">
        <w:rPr>
          <w:rFonts w:ascii="Arial" w:hAnsi="Arial"/>
          <w:sz w:val="24"/>
          <w:szCs w:val="24"/>
        </w:rPr>
        <w:t>n</w:t>
      </w:r>
      <w:r w:rsidR="16E31FA7" w:rsidRPr="00D843B4">
        <w:rPr>
          <w:rFonts w:ascii="Arial" w:hAnsi="Arial"/>
          <w:sz w:val="24"/>
          <w:szCs w:val="24"/>
        </w:rPr>
        <w:t>on-</w:t>
      </w:r>
      <w:r w:rsidR="28A11F27" w:rsidRPr="00D843B4">
        <w:rPr>
          <w:rFonts w:ascii="Arial" w:hAnsi="Arial"/>
          <w:sz w:val="24"/>
          <w:szCs w:val="24"/>
        </w:rPr>
        <w:t>m</w:t>
      </w:r>
      <w:r w:rsidRPr="00D843B4">
        <w:rPr>
          <w:rFonts w:ascii="Arial" w:hAnsi="Arial"/>
          <w:sz w:val="24"/>
          <w:szCs w:val="24"/>
        </w:rPr>
        <w:t xml:space="preserve">andatory </w:t>
      </w:r>
      <w:r w:rsidR="243F7AB5" w:rsidRPr="00D843B4">
        <w:rPr>
          <w:rFonts w:ascii="Arial" w:hAnsi="Arial"/>
          <w:sz w:val="24"/>
          <w:szCs w:val="24"/>
        </w:rPr>
        <w:t>w</w:t>
      </w:r>
      <w:r w:rsidRPr="00D843B4">
        <w:rPr>
          <w:rFonts w:ascii="Arial" w:hAnsi="Arial"/>
          <w:sz w:val="24"/>
          <w:szCs w:val="24"/>
        </w:rPr>
        <w:t>alk</w:t>
      </w:r>
      <w:r w:rsidR="4BB47494" w:rsidRPr="00D843B4">
        <w:rPr>
          <w:rFonts w:ascii="Arial" w:hAnsi="Arial"/>
          <w:sz w:val="24"/>
          <w:szCs w:val="24"/>
        </w:rPr>
        <w:t>-</w:t>
      </w:r>
      <w:r w:rsidR="1ED2BED4" w:rsidRPr="00D843B4">
        <w:rPr>
          <w:rFonts w:ascii="Arial" w:hAnsi="Arial"/>
          <w:sz w:val="24"/>
          <w:szCs w:val="24"/>
        </w:rPr>
        <w:t>t</w:t>
      </w:r>
      <w:r w:rsidRPr="00D843B4">
        <w:rPr>
          <w:rFonts w:ascii="Arial" w:hAnsi="Arial"/>
          <w:sz w:val="24"/>
          <w:szCs w:val="24"/>
        </w:rPr>
        <w:t xml:space="preserve">hrough, an authorized representative may attend on their behalf. The representative may only attend for one </w:t>
      </w:r>
      <w:r w:rsidRPr="00D843B4">
        <w:rPr>
          <w:rFonts w:ascii="Arial" w:hAnsi="Arial"/>
          <w:sz w:val="24"/>
          <w:szCs w:val="24"/>
        </w:rPr>
        <w:lastRenderedPageBreak/>
        <w:t xml:space="preserve">(1) Bidder. Subcontractors may not represent a prime contractor at the </w:t>
      </w:r>
      <w:r w:rsidR="21577373" w:rsidRPr="00D843B4">
        <w:rPr>
          <w:rFonts w:ascii="Arial" w:hAnsi="Arial"/>
          <w:sz w:val="24"/>
          <w:szCs w:val="24"/>
        </w:rPr>
        <w:t>n</w:t>
      </w:r>
      <w:r w:rsidR="5D0967AA" w:rsidRPr="00D843B4">
        <w:rPr>
          <w:rFonts w:ascii="Arial" w:hAnsi="Arial"/>
          <w:sz w:val="24"/>
          <w:szCs w:val="24"/>
        </w:rPr>
        <w:t>on-</w:t>
      </w:r>
      <w:r w:rsidR="0F832CFF" w:rsidRPr="00D843B4">
        <w:rPr>
          <w:rFonts w:ascii="Arial" w:hAnsi="Arial"/>
          <w:sz w:val="24"/>
          <w:szCs w:val="24"/>
        </w:rPr>
        <w:t>m</w:t>
      </w:r>
      <w:r w:rsidRPr="00D843B4">
        <w:rPr>
          <w:rFonts w:ascii="Arial" w:hAnsi="Arial"/>
          <w:sz w:val="24"/>
          <w:szCs w:val="24"/>
        </w:rPr>
        <w:t xml:space="preserve">andatory </w:t>
      </w:r>
      <w:r w:rsidR="6E86D946" w:rsidRPr="00D843B4">
        <w:rPr>
          <w:rFonts w:ascii="Arial" w:hAnsi="Arial"/>
          <w:sz w:val="24"/>
          <w:szCs w:val="24"/>
        </w:rPr>
        <w:t>w</w:t>
      </w:r>
      <w:r w:rsidRPr="00D843B4">
        <w:rPr>
          <w:rFonts w:ascii="Arial" w:hAnsi="Arial"/>
          <w:sz w:val="24"/>
          <w:szCs w:val="24"/>
        </w:rPr>
        <w:t>alk</w:t>
      </w:r>
      <w:r w:rsidR="1EED5826" w:rsidRPr="00D843B4">
        <w:rPr>
          <w:rFonts w:ascii="Arial" w:hAnsi="Arial"/>
          <w:sz w:val="24"/>
          <w:szCs w:val="24"/>
        </w:rPr>
        <w:t>-</w:t>
      </w:r>
      <w:r w:rsidR="2854E92E" w:rsidRPr="00D843B4">
        <w:rPr>
          <w:rFonts w:ascii="Arial" w:hAnsi="Arial"/>
          <w:sz w:val="24"/>
          <w:szCs w:val="24"/>
        </w:rPr>
        <w:t>t</w:t>
      </w:r>
      <w:r w:rsidRPr="00D843B4">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2AA8CDBB" w:rsidR="001B7374" w:rsidRPr="00A81CF0" w:rsidRDefault="001B7374" w:rsidP="001802D6">
      <w:pPr>
        <w:pStyle w:val="ListParagraph"/>
        <w:numPr>
          <w:ilvl w:val="1"/>
          <w:numId w:val="13"/>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D843B4">
        <w:rPr>
          <w:rFonts w:ascii="Arial" w:hAnsi="Arial"/>
          <w:sz w:val="24"/>
          <w:szCs w:val="24"/>
        </w:rPr>
        <w:t>n</w:t>
      </w:r>
      <w:r w:rsidR="5E7F8D41" w:rsidRPr="00D843B4">
        <w:rPr>
          <w:rFonts w:ascii="Arial" w:hAnsi="Arial"/>
          <w:sz w:val="24"/>
          <w:szCs w:val="24"/>
        </w:rPr>
        <w:t>on-</w:t>
      </w:r>
      <w:r w:rsidR="5FA8B793" w:rsidRPr="00D843B4">
        <w:rPr>
          <w:rFonts w:ascii="Arial" w:hAnsi="Arial"/>
          <w:sz w:val="24"/>
          <w:szCs w:val="24"/>
        </w:rPr>
        <w:t>m</w:t>
      </w:r>
      <w:r w:rsidRPr="00D843B4">
        <w:rPr>
          <w:rFonts w:ascii="Arial" w:hAnsi="Arial"/>
          <w:sz w:val="24"/>
          <w:szCs w:val="24"/>
        </w:rPr>
        <w:t xml:space="preserve">andatory </w:t>
      </w:r>
      <w:r w:rsidR="0D739AEF" w:rsidRPr="00D843B4">
        <w:rPr>
          <w:rFonts w:ascii="Arial" w:hAnsi="Arial"/>
          <w:sz w:val="24"/>
          <w:szCs w:val="24"/>
        </w:rPr>
        <w:t>w</w:t>
      </w:r>
      <w:r w:rsidRPr="00D843B4">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call </w:t>
      </w:r>
      <w:r w:rsidR="00D843B4">
        <w:rPr>
          <w:rFonts w:ascii="Arial" w:hAnsi="Arial"/>
          <w:sz w:val="24"/>
          <w:szCs w:val="24"/>
        </w:rPr>
        <w:t>Paige Hughes-Hoover</w:t>
      </w:r>
      <w:r w:rsidR="004D104D" w:rsidRPr="00D843B4">
        <w:rPr>
          <w:rFonts w:ascii="Arial" w:hAnsi="Arial"/>
          <w:sz w:val="24"/>
          <w:szCs w:val="24"/>
        </w:rPr>
        <w:t xml:space="preserve"> at </w:t>
      </w:r>
      <w:r w:rsidR="00E25BB8">
        <w:rPr>
          <w:rFonts w:ascii="Arial" w:hAnsi="Arial"/>
          <w:sz w:val="24"/>
          <w:szCs w:val="24"/>
        </w:rPr>
        <w:t>279-946-8249</w:t>
      </w:r>
      <w:r w:rsidRPr="00D843B4">
        <w:rPr>
          <w:rFonts w:ascii="Arial" w:hAnsi="Arial"/>
          <w:sz w:val="24"/>
          <w:szCs w:val="24"/>
        </w:rPr>
        <w:t xml:space="preserve"> or email </w:t>
      </w:r>
      <w:r w:rsidR="00E25BB8" w:rsidRPr="00E25BB8">
        <w:rPr>
          <w:rFonts w:ascii="Arial" w:hAnsi="Arial"/>
          <w:sz w:val="24"/>
          <w:szCs w:val="24"/>
        </w:rPr>
        <w:t>Paige.HughesHoover@dgs.ca.gov</w:t>
      </w:r>
      <w:r w:rsidRPr="00D843B4">
        <w:rPr>
          <w:rFonts w:ascii="Arial" w:hAnsi="Arial"/>
          <w:sz w:val="24"/>
          <w:szCs w:val="24"/>
        </w:rPr>
        <w:t xml:space="preserve"> no later than the fifth working day </w:t>
      </w:r>
      <w:r w:rsidRPr="00D843B4">
        <w:rPr>
          <w:rFonts w:ascii="Arial" w:hAnsi="Arial"/>
          <w:b/>
          <w:bCs/>
          <w:sz w:val="24"/>
          <w:szCs w:val="24"/>
        </w:rPr>
        <w:t>prior</w:t>
      </w:r>
      <w:r w:rsidRPr="00D843B4">
        <w:rPr>
          <w:rFonts w:ascii="Arial" w:hAnsi="Arial"/>
          <w:sz w:val="24"/>
          <w:szCs w:val="24"/>
        </w:rPr>
        <w:t xml:space="preserve"> to the scheduled date and time of the </w:t>
      </w:r>
      <w:r w:rsidR="075CA5A9" w:rsidRPr="00D843B4">
        <w:rPr>
          <w:rFonts w:ascii="Arial" w:hAnsi="Arial"/>
          <w:sz w:val="24"/>
          <w:szCs w:val="24"/>
        </w:rPr>
        <w:t>n</w:t>
      </w:r>
      <w:r w:rsidR="0F463B0C" w:rsidRPr="00D843B4">
        <w:rPr>
          <w:rFonts w:ascii="Arial" w:hAnsi="Arial"/>
          <w:sz w:val="24"/>
          <w:szCs w:val="24"/>
        </w:rPr>
        <w:t>on-</w:t>
      </w:r>
      <w:r w:rsidR="76B6F90C" w:rsidRPr="00D843B4">
        <w:rPr>
          <w:rFonts w:ascii="Arial" w:hAnsi="Arial"/>
          <w:sz w:val="24"/>
          <w:szCs w:val="24"/>
        </w:rPr>
        <w:t>m</w:t>
      </w:r>
      <w:r w:rsidR="004D104D" w:rsidRPr="00D843B4">
        <w:rPr>
          <w:rFonts w:ascii="Arial" w:hAnsi="Arial"/>
          <w:sz w:val="24"/>
          <w:szCs w:val="24"/>
        </w:rPr>
        <w:t xml:space="preserve">andatory </w:t>
      </w:r>
      <w:r w:rsidR="7D44B9AE" w:rsidRPr="00D843B4">
        <w:rPr>
          <w:rFonts w:ascii="Arial" w:hAnsi="Arial"/>
          <w:sz w:val="24"/>
          <w:szCs w:val="24"/>
        </w:rPr>
        <w:t>w</w:t>
      </w:r>
      <w:r w:rsidRPr="00D843B4">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ED4056">
      <w:pPr>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09779660"/>
      <w:r>
        <w:t>Written Questions</w:t>
      </w:r>
      <w:r w:rsidR="00601C77">
        <w:t>:</w:t>
      </w:r>
      <w:bookmarkEnd w:id="10"/>
      <w:r w:rsidR="009B3630">
        <w:t xml:space="preserve"> </w:t>
      </w:r>
    </w:p>
    <w:p w14:paraId="32E22C27" w14:textId="4DF9E36C" w:rsidR="00A81CF0" w:rsidRPr="00A81CF0" w:rsidRDefault="00E46D0F" w:rsidP="7899FACD">
      <w:pPr>
        <w:pStyle w:val="ListParagraph"/>
        <w:numPr>
          <w:ilvl w:val="1"/>
          <w:numId w:val="14"/>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to </w:t>
      </w:r>
      <w:r w:rsidR="000829AE" w:rsidRPr="009B08EB">
        <w:rPr>
          <w:rFonts w:ascii="Arial" w:hAnsi="Arial" w:cs="Arial"/>
          <w:sz w:val="24"/>
          <w:szCs w:val="24"/>
        </w:rPr>
        <w:t>IFB</w:t>
      </w:r>
      <w:r w:rsidR="00AA052F" w:rsidRPr="009B08EB">
        <w:rPr>
          <w:rFonts w:ascii="Arial" w:hAnsi="Arial" w:cs="Arial"/>
          <w:sz w:val="24"/>
          <w:szCs w:val="24"/>
        </w:rPr>
        <w:t xml:space="preserve"> </w:t>
      </w:r>
      <w:r w:rsidR="00C50C24" w:rsidRPr="009B08EB">
        <w:rPr>
          <w:rFonts w:ascii="Arial" w:hAnsi="Arial" w:cs="Arial"/>
          <w:sz w:val="24"/>
          <w:szCs w:val="24"/>
        </w:rPr>
        <w:t>CHILLER M</w:t>
      </w:r>
      <w:r w:rsidR="009B08EB">
        <w:rPr>
          <w:rFonts w:ascii="Arial" w:hAnsi="Arial" w:cs="Arial"/>
          <w:sz w:val="24"/>
          <w:szCs w:val="24"/>
        </w:rPr>
        <w:t>A</w:t>
      </w:r>
      <w:r w:rsidR="00C50C24" w:rsidRPr="009B08EB">
        <w:rPr>
          <w:rFonts w:ascii="Arial" w:hAnsi="Arial" w:cs="Arial"/>
          <w:sz w:val="24"/>
          <w:szCs w:val="24"/>
        </w:rPr>
        <w:tab/>
        <w:t>INTENANCE AND REPAIR SERVICES</w:t>
      </w:r>
      <w:r w:rsidR="009B72B2" w:rsidRPr="009B08EB">
        <w:rPr>
          <w:rFonts w:ascii="Arial" w:hAnsi="Arial" w:cs="Arial"/>
          <w:sz w:val="24"/>
          <w:szCs w:val="24"/>
        </w:rPr>
        <w:t>”</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1DFF1532" w:rsidR="00A81CF0" w:rsidRPr="00A81CF0" w:rsidRDefault="17909FBD" w:rsidP="001802D6">
      <w:pPr>
        <w:pStyle w:val="ListParagraph"/>
        <w:numPr>
          <w:ilvl w:val="1"/>
          <w:numId w:val="14"/>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38F7AC28" w:rsidR="00F24FF2" w:rsidRPr="00A81CF0" w:rsidRDefault="0D938B1C" w:rsidP="001802D6">
      <w:pPr>
        <w:pStyle w:val="ListParagraph"/>
        <w:numPr>
          <w:ilvl w:val="1"/>
          <w:numId w:val="14"/>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47FC8AA4" w:rsidR="00A81CF0" w:rsidRPr="006B1F14" w:rsidRDefault="00531BE8" w:rsidP="000010BD">
      <w:pPr>
        <w:pStyle w:val="ListParagraph"/>
        <w:numPr>
          <w:ilvl w:val="0"/>
          <w:numId w:val="27"/>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D44CB25" w:rsidR="00A81CF0" w:rsidRPr="00A81CF0" w:rsidRDefault="0085587E" w:rsidP="000010BD">
      <w:pPr>
        <w:pStyle w:val="ListParagraph"/>
        <w:numPr>
          <w:ilvl w:val="0"/>
          <w:numId w:val="27"/>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 xml:space="preserve">tions, </w:t>
      </w:r>
      <w:r w:rsidR="00431692" w:rsidRPr="503945C6">
        <w:rPr>
          <w:rFonts w:ascii="Arial" w:hAnsi="Arial" w:cs="Arial"/>
          <w:sz w:val="24"/>
          <w:szCs w:val="24"/>
        </w:rPr>
        <w:lastRenderedPageBreak/>
        <w:t>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F9781B">
        <w:rPr>
          <w:rFonts w:ascii="Arial" w:hAnsi="Arial" w:cs="Arial"/>
          <w:sz w:val="24"/>
          <w:szCs w:val="24"/>
        </w:rPr>
        <w:t>n</w:t>
      </w:r>
      <w:r w:rsidR="38FA8558" w:rsidRPr="009B08EB">
        <w:rPr>
          <w:rFonts w:ascii="Arial" w:hAnsi="Arial" w:cs="Arial"/>
          <w:sz w:val="24"/>
          <w:szCs w:val="24"/>
        </w:rPr>
        <w:t>on-</w:t>
      </w:r>
      <w:r w:rsidR="297CB934" w:rsidRPr="009B08EB">
        <w:rPr>
          <w:rFonts w:ascii="Arial" w:hAnsi="Arial" w:cs="Arial"/>
          <w:sz w:val="24"/>
          <w:szCs w:val="24"/>
        </w:rPr>
        <w:t>m</w:t>
      </w:r>
      <w:r w:rsidR="00356EBE" w:rsidRPr="009B08EB">
        <w:rPr>
          <w:rFonts w:ascii="Arial" w:hAnsi="Arial" w:cs="Arial"/>
          <w:sz w:val="24"/>
          <w:szCs w:val="24"/>
        </w:rPr>
        <w:t xml:space="preserve">andatory </w:t>
      </w:r>
      <w:proofErr w:type="gramStart"/>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throughs</w:t>
      </w:r>
      <w:proofErr w:type="gramEnd"/>
      <w:r w:rsidR="005D51BB" w:rsidRPr="503945C6">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CD6F4A8" w:rsidR="00A81CF0" w:rsidRPr="00A81CF0" w:rsidRDefault="007C6756" w:rsidP="000010BD">
      <w:pPr>
        <w:pStyle w:val="ListParagraph"/>
        <w:numPr>
          <w:ilvl w:val="0"/>
          <w:numId w:val="27"/>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746B694" w:rsidR="00A81CF0" w:rsidRPr="00A81CF0" w:rsidRDefault="66105720" w:rsidP="000010BD">
      <w:pPr>
        <w:pStyle w:val="ListParagraph"/>
        <w:numPr>
          <w:ilvl w:val="0"/>
          <w:numId w:val="27"/>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20CF0462" w:rsidR="00A81CF0" w:rsidRPr="00A81CF0" w:rsidRDefault="008D4152"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05D4288" w:rsidR="00A81CF0" w:rsidRPr="00A81CF0" w:rsidRDefault="00F74D70"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14160BD7" w:rsidR="00264D0D" w:rsidRPr="00264D0D" w:rsidRDefault="008D4152" w:rsidP="000010BD">
      <w:pPr>
        <w:pStyle w:val="ListParagraph"/>
        <w:numPr>
          <w:ilvl w:val="0"/>
          <w:numId w:val="27"/>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00A51059">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0010BD">
      <w:pPr>
        <w:pStyle w:val="ListParagraph"/>
        <w:numPr>
          <w:ilvl w:val="0"/>
          <w:numId w:val="27"/>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696CC61A" w:rsidR="00E21009" w:rsidRPr="009B08EB" w:rsidRDefault="00F74D70" w:rsidP="309A601A">
            <w:pPr>
              <w:tabs>
                <w:tab w:val="left" w:pos="360"/>
              </w:tabs>
              <w:jc w:val="center"/>
              <w:rPr>
                <w:rFonts w:ascii="Arial" w:hAnsi="Arial" w:cs="Arial"/>
                <w:color w:val="1F497D" w:themeColor="text2"/>
                <w:sz w:val="24"/>
                <w:szCs w:val="24"/>
              </w:rPr>
            </w:pPr>
            <w:r w:rsidRPr="009B08EB">
              <w:rPr>
                <w:rFonts w:ascii="Arial" w:hAnsi="Arial" w:cs="Arial"/>
                <w:sz w:val="24"/>
                <w:szCs w:val="24"/>
              </w:rPr>
              <w:t xml:space="preserve">IFB </w:t>
            </w:r>
            <w:r w:rsidR="00363E4E" w:rsidRPr="009B08EB">
              <w:rPr>
                <w:rFonts w:ascii="Arial" w:hAnsi="Arial" w:cs="Arial"/>
                <w:sz w:val="24"/>
                <w:szCs w:val="24"/>
              </w:rPr>
              <w:t>CHILLER MAINTENA</w:t>
            </w:r>
            <w:r w:rsidR="005F1277">
              <w:rPr>
                <w:rFonts w:ascii="Arial" w:hAnsi="Arial" w:cs="Arial"/>
                <w:sz w:val="24"/>
                <w:szCs w:val="24"/>
              </w:rPr>
              <w:t>N</w:t>
            </w:r>
            <w:r w:rsidR="00363E4E" w:rsidRPr="009B08EB">
              <w:rPr>
                <w:rFonts w:ascii="Arial" w:hAnsi="Arial" w:cs="Arial"/>
                <w:sz w:val="24"/>
                <w:szCs w:val="24"/>
              </w:rPr>
              <w:t>CE AND REPAIR SERVICES</w:t>
            </w:r>
            <w:r w:rsidR="6CFA3047" w:rsidRPr="009B08EB">
              <w:rPr>
                <w:rFonts w:ascii="Arial" w:hAnsi="Arial" w:cs="Arial"/>
                <w:color w:val="1F497D" w:themeColor="text2"/>
                <w:sz w:val="24"/>
                <w:szCs w:val="24"/>
              </w:rPr>
              <w:t xml:space="preserve"> </w:t>
            </w:r>
            <w:r w:rsidR="6CFA3047" w:rsidRPr="009B08EB">
              <w:rPr>
                <w:rFonts w:ascii="Arial" w:hAnsi="Arial" w:cs="Arial"/>
                <w:sz w:val="24"/>
                <w:szCs w:val="24"/>
              </w:rPr>
              <w:t xml:space="preserve">– CR </w:t>
            </w:r>
            <w:r w:rsidR="00363E4E" w:rsidRPr="009B08EB">
              <w:rPr>
                <w:rFonts w:ascii="Arial" w:hAnsi="Arial" w:cs="Arial"/>
                <w:sz w:val="24"/>
                <w:szCs w:val="24"/>
              </w:rPr>
              <w:t xml:space="preserve">25-287739 </w:t>
            </w:r>
          </w:p>
          <w:p w14:paraId="32E22C46" w14:textId="77777777" w:rsidR="001C35AA" w:rsidRPr="009B08EB" w:rsidRDefault="00835979" w:rsidP="00E21009">
            <w:pPr>
              <w:tabs>
                <w:tab w:val="left" w:pos="360"/>
              </w:tabs>
              <w:jc w:val="center"/>
              <w:rPr>
                <w:rFonts w:ascii="Arial" w:hAnsi="Arial" w:cs="Arial"/>
                <w:sz w:val="24"/>
                <w:szCs w:val="24"/>
              </w:rPr>
            </w:pPr>
            <w:r w:rsidRPr="009B08EB">
              <w:rPr>
                <w:rFonts w:ascii="Arial" w:hAnsi="Arial" w:cs="Arial"/>
                <w:sz w:val="24"/>
                <w:szCs w:val="24"/>
              </w:rPr>
              <w:t>DO NOT OPEN</w:t>
            </w:r>
          </w:p>
          <w:p w14:paraId="32E22C47" w14:textId="0B59C44C" w:rsidR="00FF62BC" w:rsidRPr="009B08EB" w:rsidRDefault="00FF62BC" w:rsidP="00E21009">
            <w:pPr>
              <w:tabs>
                <w:tab w:val="left" w:pos="360"/>
              </w:tabs>
              <w:jc w:val="center"/>
              <w:rPr>
                <w:rFonts w:ascii="Arial" w:hAnsi="Arial" w:cs="Arial"/>
                <w:sz w:val="24"/>
                <w:szCs w:val="24"/>
              </w:rPr>
            </w:pPr>
            <w:r w:rsidRPr="009B08EB">
              <w:rPr>
                <w:rFonts w:ascii="Arial" w:hAnsi="Arial" w:cs="Arial"/>
                <w:sz w:val="24"/>
                <w:szCs w:val="24"/>
              </w:rPr>
              <w:t>Department of General Services</w:t>
            </w:r>
            <w:r w:rsidR="4153D5A9" w:rsidRPr="009B08EB">
              <w:rPr>
                <w:rFonts w:ascii="Arial" w:hAnsi="Arial" w:cs="Arial"/>
                <w:sz w:val="24"/>
                <w:szCs w:val="24"/>
              </w:rPr>
              <w:t>, The Ziggurat</w:t>
            </w:r>
          </w:p>
          <w:p w14:paraId="32E22C48" w14:textId="2BEE84F6" w:rsidR="00FF62BC" w:rsidRPr="00961A64" w:rsidRDefault="4153D5A9" w:rsidP="00EE61C7">
            <w:pPr>
              <w:tabs>
                <w:tab w:val="left" w:pos="360"/>
              </w:tabs>
              <w:jc w:val="center"/>
              <w:rPr>
                <w:rFonts w:ascii="Arial" w:hAnsi="Arial" w:cs="Arial"/>
                <w:sz w:val="24"/>
                <w:szCs w:val="24"/>
              </w:rPr>
            </w:pPr>
            <w:r w:rsidRPr="009B08EB">
              <w:rPr>
                <w:rFonts w:ascii="Arial" w:hAnsi="Arial" w:cs="Arial"/>
                <w:sz w:val="24"/>
                <w:szCs w:val="24"/>
              </w:rPr>
              <w:t xml:space="preserve">Attn: </w:t>
            </w:r>
            <w:r w:rsidR="005F1277" w:rsidRPr="009B08EB">
              <w:rPr>
                <w:rFonts w:ascii="Arial" w:hAnsi="Arial" w:cs="Arial"/>
                <w:sz w:val="24"/>
                <w:szCs w:val="24"/>
              </w:rPr>
              <w:t>Paige Hughes-Hoover</w:t>
            </w:r>
            <w:r w:rsidRPr="009B08EB">
              <w:rPr>
                <w:rFonts w:ascii="Arial" w:hAnsi="Arial" w:cs="Arial"/>
                <w:color w:val="1F497D" w:themeColor="text2"/>
                <w:sz w:val="24"/>
                <w:szCs w:val="24"/>
              </w:rPr>
              <w:t xml:space="preserve">, </w:t>
            </w:r>
            <w:r w:rsidR="001A6EE1" w:rsidRPr="009B08EB">
              <w:rPr>
                <w:rFonts w:ascii="Arial" w:hAnsi="Arial" w:cs="Arial"/>
                <w:sz w:val="24"/>
                <w:szCs w:val="24"/>
              </w:rPr>
              <w:t>Office of Business and Acquisition</w:t>
            </w:r>
            <w:r w:rsidR="001A6EE1" w:rsidRPr="5F96FEC8">
              <w:rPr>
                <w:rFonts w:ascii="Arial" w:hAnsi="Arial" w:cs="Arial"/>
                <w:sz w:val="24"/>
                <w:szCs w:val="24"/>
              </w:rPr>
              <w:t xml:space="preserve">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0010BD">
      <w:pPr>
        <w:pStyle w:val="ListParagraph"/>
        <w:numPr>
          <w:ilvl w:val="0"/>
          <w:numId w:val="27"/>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0010BD">
      <w:pPr>
        <w:pStyle w:val="ListParagraph"/>
        <w:numPr>
          <w:ilvl w:val="0"/>
          <w:numId w:val="27"/>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624A2B45" w:rsidR="005E028D" w:rsidRPr="005E028D" w:rsidRDefault="006020EE" w:rsidP="000010BD">
      <w:pPr>
        <w:pStyle w:val="ListParagraph"/>
        <w:numPr>
          <w:ilvl w:val="0"/>
          <w:numId w:val="27"/>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05FE8778" w:rsidR="00E43B4D" w:rsidRPr="005E028D" w:rsidRDefault="00E43B4D" w:rsidP="30F8078E">
      <w:pPr>
        <w:pStyle w:val="ListParagraph"/>
        <w:numPr>
          <w:ilvl w:val="0"/>
          <w:numId w:val="27"/>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133F09" w:rsidRPr="00133F09">
        <w:rPr>
          <w:rFonts w:ascii="Arial" w:hAnsi="Arial" w:cs="Arial"/>
          <w:sz w:val="24"/>
          <w:szCs w:val="24"/>
        </w:rPr>
        <w:t>FMD</w:t>
      </w:r>
      <w:r w:rsidR="00E21009" w:rsidRPr="30F8078E">
        <w:rPr>
          <w:rFonts w:ascii="Arial" w:hAnsi="Arial" w:cs="Arial"/>
          <w:color w:val="1F487C"/>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1802D6">
      <w:pPr>
        <w:pStyle w:val="ListParagraph"/>
        <w:numPr>
          <w:ilvl w:val="1"/>
          <w:numId w:val="15"/>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3B14EF61" w:rsidR="005E028D" w:rsidRPr="005E028D" w:rsidRDefault="71E42D07"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2A38B49E" w:rsidR="005E028D" w:rsidRPr="005E028D" w:rsidRDefault="2C3FAB1A"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12F3BB8F" w:rsidR="00571D2E" w:rsidRPr="005E028D" w:rsidRDefault="78477221" w:rsidP="001802D6">
      <w:pPr>
        <w:pStyle w:val="ListParagraph"/>
        <w:numPr>
          <w:ilvl w:val="1"/>
          <w:numId w:val="15"/>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4CFDE4CA" w:rsidR="005E028D" w:rsidRPr="005E028D" w:rsidRDefault="009A6E67"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6A81D028" w:rsidR="005E028D" w:rsidRDefault="22E976F3" w:rsidP="000010BD">
      <w:pPr>
        <w:pStyle w:val="ListParagraph"/>
        <w:numPr>
          <w:ilvl w:val="0"/>
          <w:numId w:val="28"/>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10066FD0" w:rsidR="005E028D" w:rsidRDefault="00531BE8"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38432239" w:rsidR="005E028D" w:rsidRPr="005E028D" w:rsidRDefault="45DEDA1F" w:rsidP="000010BD">
      <w:pPr>
        <w:pStyle w:val="ListParagraph"/>
        <w:numPr>
          <w:ilvl w:val="0"/>
          <w:numId w:val="28"/>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74FF04E9">
      <w:pPr>
        <w:pStyle w:val="ListParagraph"/>
        <w:numPr>
          <w:ilvl w:val="0"/>
          <w:numId w:val="26"/>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37160834"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9B08EB">
        <w:rPr>
          <w:rFonts w:ascii="Arial" w:hAnsi="Arial" w:cs="Arial"/>
          <w:sz w:val="24"/>
          <w:szCs w:val="24"/>
        </w:rPr>
        <w:t xml:space="preserve">Total </w:t>
      </w:r>
      <w:r w:rsidR="568C9578" w:rsidRPr="009B08EB">
        <w:rPr>
          <w:rFonts w:ascii="Arial" w:hAnsi="Arial" w:cs="Arial"/>
          <w:sz w:val="24"/>
          <w:szCs w:val="24"/>
        </w:rPr>
        <w:t>Bid</w:t>
      </w:r>
      <w:r w:rsidR="00285713" w:rsidRPr="009B08EB">
        <w:rPr>
          <w:rFonts w:ascii="Arial" w:hAnsi="Arial" w:cs="Arial"/>
          <w:sz w:val="24"/>
          <w:szCs w:val="24"/>
        </w:rPr>
        <w:t xml:space="preserve"> Amount</w:t>
      </w:r>
      <w:r w:rsidR="00B63B62" w:rsidRPr="009B08E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1A735F35" w:rsidR="005E028D" w:rsidRDefault="003B1969" w:rsidP="001802D6">
      <w:pPr>
        <w:pStyle w:val="ListParagraph"/>
        <w:numPr>
          <w:ilvl w:val="0"/>
          <w:numId w:val="26"/>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1802D6">
      <w:pPr>
        <w:pStyle w:val="ListParagraph"/>
        <w:numPr>
          <w:ilvl w:val="2"/>
          <w:numId w:val="14"/>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896BEB">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B" w14:textId="4DEE9E51" w:rsidR="00E370FE" w:rsidRPr="009B08EB" w:rsidRDefault="00BB41C7" w:rsidP="009B08EB">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802D6">
      <w:pPr>
        <w:pStyle w:val="ListParagraph"/>
        <w:numPr>
          <w:ilvl w:val="2"/>
          <w:numId w:val="14"/>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1802D6">
      <w:pPr>
        <w:pStyle w:val="ListParagraph"/>
        <w:numPr>
          <w:ilvl w:val="2"/>
          <w:numId w:val="14"/>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802D6">
      <w:pPr>
        <w:pStyle w:val="ListParagraph"/>
        <w:numPr>
          <w:ilvl w:val="2"/>
          <w:numId w:val="14"/>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1802D6">
      <w:pPr>
        <w:pStyle w:val="ListParagraph"/>
        <w:numPr>
          <w:ilvl w:val="2"/>
          <w:numId w:val="14"/>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C25E14" w:rsidRDefault="00776674" w:rsidP="001802D6">
      <w:pPr>
        <w:pStyle w:val="ListParagraph"/>
        <w:numPr>
          <w:ilvl w:val="2"/>
          <w:numId w:val="14"/>
        </w:numPr>
        <w:jc w:val="both"/>
        <w:rPr>
          <w:rFonts w:ascii="Arial" w:hAnsi="Arial" w:cs="Arial"/>
          <w:sz w:val="24"/>
          <w:szCs w:val="24"/>
        </w:rPr>
      </w:pPr>
      <w:r w:rsidRPr="00C25E14">
        <w:rPr>
          <w:rFonts w:ascii="Arial" w:hAnsi="Arial" w:cs="Arial"/>
          <w:sz w:val="24"/>
          <w:szCs w:val="24"/>
        </w:rPr>
        <w:lastRenderedPageBreak/>
        <w:t>Department of Industrial Relations</w:t>
      </w:r>
      <w:r w:rsidR="007A473F" w:rsidRPr="00C25E14">
        <w:rPr>
          <w:rFonts w:ascii="Arial" w:hAnsi="Arial" w:cs="Arial"/>
          <w:sz w:val="24"/>
          <w:szCs w:val="24"/>
        </w:rPr>
        <w:t xml:space="preserve"> (DIR) registration</w:t>
      </w:r>
      <w:r w:rsidR="00E803F4" w:rsidRPr="00C25E14">
        <w:rPr>
          <w:rFonts w:ascii="Arial" w:hAnsi="Arial" w:cs="Arial"/>
          <w:sz w:val="24"/>
          <w:szCs w:val="24"/>
        </w:rPr>
        <w:t>;</w:t>
      </w:r>
    </w:p>
    <w:p w14:paraId="32E22C7E" w14:textId="3DF60C4D" w:rsidR="007A473F" w:rsidRPr="00C25E14" w:rsidRDefault="00F73559" w:rsidP="001802D6">
      <w:pPr>
        <w:pStyle w:val="ListParagraph"/>
        <w:numPr>
          <w:ilvl w:val="2"/>
          <w:numId w:val="14"/>
        </w:numPr>
        <w:jc w:val="both"/>
        <w:rPr>
          <w:rFonts w:ascii="Arial" w:hAnsi="Arial" w:cs="Arial"/>
          <w:sz w:val="24"/>
          <w:szCs w:val="24"/>
        </w:rPr>
      </w:pPr>
      <w:r w:rsidRPr="00C25E14">
        <w:rPr>
          <w:rFonts w:ascii="Arial" w:hAnsi="Arial" w:cs="Arial"/>
          <w:sz w:val="24"/>
          <w:szCs w:val="24"/>
        </w:rPr>
        <w:t xml:space="preserve">Commercially Useful Function </w:t>
      </w:r>
      <w:r w:rsidR="003A1A3B" w:rsidRPr="00C25E14">
        <w:rPr>
          <w:rFonts w:ascii="Arial" w:hAnsi="Arial" w:cs="Arial"/>
          <w:sz w:val="24"/>
          <w:szCs w:val="24"/>
        </w:rPr>
        <w:t xml:space="preserve">(CUF) </w:t>
      </w:r>
      <w:r w:rsidRPr="00C25E14">
        <w:rPr>
          <w:rFonts w:ascii="Arial" w:hAnsi="Arial" w:cs="Arial"/>
          <w:sz w:val="24"/>
          <w:szCs w:val="24"/>
        </w:rPr>
        <w:t>analysis;</w:t>
      </w:r>
      <w:r w:rsidR="00E803F4" w:rsidRPr="00C25E14">
        <w:rPr>
          <w:rFonts w:ascii="Arial" w:hAnsi="Arial" w:cs="Arial"/>
          <w:sz w:val="24"/>
          <w:szCs w:val="24"/>
        </w:rPr>
        <w:t xml:space="preserve"> and</w:t>
      </w:r>
    </w:p>
    <w:p w14:paraId="2EA1EFC7" w14:textId="39E181EF" w:rsidR="7E8727CD" w:rsidRPr="009B08EB" w:rsidRDefault="003D7DAB" w:rsidP="009B08EB">
      <w:pPr>
        <w:pStyle w:val="ListParagraph"/>
        <w:numPr>
          <w:ilvl w:val="2"/>
          <w:numId w:val="14"/>
        </w:numPr>
        <w:jc w:val="both"/>
        <w:rPr>
          <w:rFonts w:ascii="Arial" w:hAnsi="Arial" w:cs="Arial"/>
          <w:color w:val="000000" w:themeColor="text1"/>
          <w:sz w:val="24"/>
          <w:szCs w:val="24"/>
        </w:rPr>
      </w:pPr>
      <w:r w:rsidRPr="003D7DAB">
        <w:rPr>
          <w:rFonts w:ascii="Arial" w:hAnsi="Arial" w:cs="Arial"/>
          <w:color w:val="000000" w:themeColor="text1"/>
          <w:sz w:val="24"/>
          <w:szCs w:val="24"/>
        </w:rPr>
        <w:t xml:space="preserve"> </w:t>
      </w:r>
      <w:r w:rsidRPr="00E7671F">
        <w:rPr>
          <w:rFonts w:ascii="Arial" w:hAnsi="Arial" w:cs="Arial"/>
          <w:color w:val="000000" w:themeColor="text1"/>
          <w:sz w:val="24"/>
          <w:szCs w:val="24"/>
        </w:rPr>
        <w:t xml:space="preserve">Valid </w:t>
      </w:r>
      <w:r w:rsidRPr="003F288D">
        <w:rPr>
          <w:rFonts w:ascii="Arial" w:hAnsi="Arial" w:cs="Arial"/>
          <w:color w:val="000000" w:themeColor="text1"/>
          <w:sz w:val="24"/>
          <w:szCs w:val="24"/>
        </w:rPr>
        <w:t xml:space="preserve">Class </w:t>
      </w:r>
      <w:bookmarkStart w:id="15" w:name="_Hlk175323449"/>
      <w:r w:rsidRPr="003F288D">
        <w:rPr>
          <w:rFonts w:ascii="Arial" w:hAnsi="Arial"/>
          <w:sz w:val="24"/>
          <w:szCs w:val="24"/>
        </w:rPr>
        <w:t>C-20, Warm Air Heating, Ventilating and Air-Conditioning (HVAC)</w:t>
      </w:r>
      <w:bookmarkEnd w:id="15"/>
      <w:r w:rsidRPr="003F288D">
        <w:rPr>
          <w:rFonts w:ascii="Arial" w:hAnsi="Arial"/>
          <w:sz w:val="24"/>
          <w:szCs w:val="24"/>
        </w:rPr>
        <w:t xml:space="preserve"> </w:t>
      </w:r>
      <w:r w:rsidRPr="003F288D">
        <w:rPr>
          <w:rFonts w:ascii="Arial" w:hAnsi="Arial" w:cs="Arial"/>
          <w:color w:val="000000" w:themeColor="text1"/>
          <w:sz w:val="24"/>
          <w:szCs w:val="24"/>
        </w:rPr>
        <w:t>license</w:t>
      </w:r>
      <w:r w:rsidRPr="00E7671F">
        <w:rPr>
          <w:rFonts w:ascii="Arial" w:hAnsi="Arial" w:cs="Arial"/>
          <w:color w:val="000000" w:themeColor="text1"/>
          <w:sz w:val="24"/>
          <w:szCs w:val="24"/>
        </w:rPr>
        <w:t xml:space="preserve"> issued by the </w:t>
      </w:r>
      <w:r>
        <w:rPr>
          <w:rFonts w:ascii="Arial" w:hAnsi="Arial" w:cs="Arial"/>
          <w:color w:val="000000" w:themeColor="text1"/>
          <w:sz w:val="24"/>
          <w:szCs w:val="24"/>
        </w:rPr>
        <w:t>DCA</w:t>
      </w:r>
      <w:r w:rsidRPr="00E7671F">
        <w:rPr>
          <w:rFonts w:ascii="Arial" w:hAnsi="Arial" w:cs="Arial"/>
          <w:color w:val="000000" w:themeColor="text1"/>
          <w:sz w:val="24"/>
          <w:szCs w:val="24"/>
        </w:rPr>
        <w:t xml:space="preserve">, </w:t>
      </w:r>
      <w:r>
        <w:rPr>
          <w:rFonts w:ascii="Arial" w:hAnsi="Arial" w:cs="Arial"/>
          <w:color w:val="000000" w:themeColor="text1"/>
          <w:sz w:val="24"/>
          <w:szCs w:val="24"/>
        </w:rPr>
        <w:t>CSLB</w:t>
      </w:r>
      <w:r w:rsidRPr="00E7671F">
        <w:rPr>
          <w:rFonts w:ascii="Arial" w:hAnsi="Arial" w:cs="Arial"/>
          <w:color w:val="000000" w:themeColor="text1"/>
          <w:sz w:val="24"/>
          <w:szCs w:val="24"/>
        </w:rPr>
        <w:t>.</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15D4BA21" w:rsidR="005E028D" w:rsidRDefault="00B53C5B" w:rsidP="001802D6">
      <w:pPr>
        <w:pStyle w:val="ListParagraph"/>
        <w:numPr>
          <w:ilvl w:val="0"/>
          <w:numId w:val="26"/>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6ADAC09C" w:rsidR="005560A1" w:rsidRPr="00E370FE" w:rsidRDefault="005560A1" w:rsidP="001802D6">
      <w:pPr>
        <w:pStyle w:val="ListParagraph"/>
        <w:numPr>
          <w:ilvl w:val="0"/>
          <w:numId w:val="26"/>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07514DEA" w:rsidR="005E028D" w:rsidRDefault="7D4A3ED0" w:rsidP="001802D6">
      <w:pPr>
        <w:pStyle w:val="ListParagraph"/>
        <w:numPr>
          <w:ilvl w:val="0"/>
          <w:numId w:val="26"/>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896BEB">
        <w:rPr>
          <w:rFonts w:ascii="Arial" w:hAnsi="Arial" w:cs="Arial"/>
          <w:sz w:val="24"/>
          <w:szCs w:val="24"/>
        </w:rPr>
        <w:t>s</w:t>
      </w:r>
      <w:r w:rsidR="4208C472" w:rsidRPr="00896BEB">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896BEB">
        <w:rPr>
          <w:rFonts w:ascii="Arial" w:hAnsi="Arial" w:cs="Arial"/>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54C28525" w:rsidR="00D01345" w:rsidRDefault="68428CA5" w:rsidP="309A601A">
      <w:pPr>
        <w:pStyle w:val="ListParagraph"/>
        <w:ind w:left="1440"/>
        <w:jc w:val="both"/>
        <w:rPr>
          <w:rFonts w:ascii="Arial" w:hAnsi="Arial" w:cs="Arial"/>
          <w:sz w:val="24"/>
          <w:szCs w:val="24"/>
        </w:rPr>
      </w:pPr>
      <w:r w:rsidRPr="00896BEB">
        <w:rPr>
          <w:rFonts w:ascii="Arial" w:hAnsi="Arial" w:cs="Arial"/>
          <w:sz w:val="24"/>
          <w:szCs w:val="24"/>
        </w:rPr>
        <w:t xml:space="preserve">Sample of </w:t>
      </w:r>
      <w:r w:rsidR="3869DDF7" w:rsidRPr="00896BEB">
        <w:rPr>
          <w:rFonts w:ascii="Arial" w:hAnsi="Arial" w:cs="Arial"/>
          <w:sz w:val="24"/>
          <w:szCs w:val="24"/>
        </w:rPr>
        <w:t xml:space="preserve">calculations for </w:t>
      </w:r>
      <w:r w:rsidR="3BBE062D" w:rsidRPr="00896BEB">
        <w:rPr>
          <w:rFonts w:ascii="Arial" w:hAnsi="Arial" w:cs="Arial"/>
          <w:sz w:val="24"/>
          <w:szCs w:val="24"/>
        </w:rPr>
        <w:t xml:space="preserve">IFB </w:t>
      </w:r>
      <w:r w:rsidR="09D46449" w:rsidRPr="00896BEB">
        <w:rPr>
          <w:rFonts w:ascii="Arial" w:hAnsi="Arial" w:cs="Arial"/>
          <w:sz w:val="24"/>
          <w:szCs w:val="24"/>
        </w:rPr>
        <w:t>Attachment</w:t>
      </w:r>
      <w:r w:rsidR="4208C472" w:rsidRPr="00896BEB">
        <w:rPr>
          <w:rFonts w:ascii="Arial" w:hAnsi="Arial" w:cs="Arial"/>
          <w:sz w:val="24"/>
          <w:szCs w:val="24"/>
        </w:rPr>
        <w:t xml:space="preserve"> </w:t>
      </w:r>
      <w:r w:rsidR="00C27C95" w:rsidRPr="00896BEB">
        <w:rPr>
          <w:rFonts w:ascii="Arial" w:hAnsi="Arial" w:cs="Arial"/>
          <w:sz w:val="24"/>
          <w:szCs w:val="24"/>
        </w:rPr>
        <w:t>8</w:t>
      </w:r>
      <w:r w:rsidR="037115AB" w:rsidRPr="00896BEB">
        <w:rPr>
          <w:rFonts w:ascii="Arial" w:hAnsi="Arial" w:cs="Arial"/>
          <w:sz w:val="24"/>
          <w:szCs w:val="24"/>
        </w:rPr>
        <w:t>, Cost Sheet,</w:t>
      </w:r>
      <w:r w:rsidR="1A4017E5" w:rsidRPr="00896BEB">
        <w:rPr>
          <w:rFonts w:ascii="Arial" w:hAnsi="Arial" w:cs="Arial"/>
          <w:sz w:val="24"/>
          <w:szCs w:val="24"/>
        </w:rPr>
        <w:t xml:space="preserve"> </w:t>
      </w:r>
      <w:r w:rsidR="50EC9221" w:rsidRPr="00896BEB">
        <w:rPr>
          <w:rFonts w:ascii="Arial" w:hAnsi="Arial" w:cs="Arial"/>
          <w:sz w:val="24"/>
          <w:szCs w:val="24"/>
        </w:rPr>
        <w:t>as follows:</w:t>
      </w:r>
      <w:r w:rsidR="48CFDE98" w:rsidRPr="00896BEB">
        <w:rPr>
          <w:rFonts w:ascii="Arial" w:hAnsi="Arial" w:cs="Arial"/>
          <w:sz w:val="24"/>
          <w:szCs w:val="24"/>
        </w:rPr>
        <w:t xml:space="preserve"> </w:t>
      </w:r>
    </w:p>
    <w:p w14:paraId="18BD4359" w14:textId="77777777" w:rsidR="005E35DC" w:rsidRDefault="005E35DC" w:rsidP="309A601A">
      <w:pPr>
        <w:pStyle w:val="ListParagraph"/>
        <w:ind w:left="1440"/>
        <w:jc w:val="both"/>
        <w:rPr>
          <w:rFonts w:ascii="Arial" w:hAnsi="Arial" w:cs="Arial"/>
          <w:color w:val="FF0000"/>
          <w:sz w:val="24"/>
          <w:szCs w:val="24"/>
        </w:rPr>
      </w:pPr>
    </w:p>
    <w:p w14:paraId="462923B6" w14:textId="40743CD3" w:rsidR="008C79CC" w:rsidRPr="00D304F5" w:rsidRDefault="00166831" w:rsidP="309A601A">
      <w:pPr>
        <w:pStyle w:val="ListParagraph"/>
        <w:ind w:left="1440"/>
        <w:jc w:val="both"/>
        <w:rPr>
          <w:rFonts w:ascii="Arial" w:hAnsi="Arial" w:cs="Arial"/>
        </w:rPr>
      </w:pPr>
      <w:r w:rsidRPr="005E35DC">
        <w:rPr>
          <w:rFonts w:ascii="Arial" w:hAnsi="Arial" w:cs="Arial"/>
        </w:rPr>
        <w:t xml:space="preserve">4. </w:t>
      </w:r>
      <w:r w:rsidR="00D304F5" w:rsidRPr="00D304F5">
        <w:rPr>
          <w:rFonts w:ascii="Arial" w:hAnsi="Arial" w:cs="Arial"/>
          <w:u w:val="single"/>
        </w:rPr>
        <w:t>FORESEEABLE REPAIR SERVICES</w:t>
      </w:r>
    </w:p>
    <w:p w14:paraId="56A58A3D" w14:textId="77777777" w:rsidR="00387F5C" w:rsidRPr="005E35DC" w:rsidRDefault="00387F5C" w:rsidP="309A601A">
      <w:pPr>
        <w:pStyle w:val="ListParagraph"/>
        <w:ind w:left="1440"/>
        <w:jc w:val="both"/>
        <w:rPr>
          <w:rFonts w:ascii="Arial" w:hAnsi="Arial" w:cs="Arial"/>
          <w:sz w:val="24"/>
          <w:szCs w:val="24"/>
        </w:rPr>
      </w:pPr>
    </w:p>
    <w:tbl>
      <w:tblPr>
        <w:tblStyle w:val="TableGrid"/>
        <w:tblW w:w="10440" w:type="dxa"/>
        <w:tblInd w:w="355" w:type="dxa"/>
        <w:tblLayout w:type="fixed"/>
        <w:tblLook w:val="04A0" w:firstRow="1" w:lastRow="0" w:firstColumn="1" w:lastColumn="0" w:noHBand="0" w:noVBand="1"/>
      </w:tblPr>
      <w:tblGrid>
        <w:gridCol w:w="1406"/>
        <w:gridCol w:w="933"/>
        <w:gridCol w:w="1386"/>
        <w:gridCol w:w="1162"/>
        <w:gridCol w:w="1395"/>
        <w:gridCol w:w="1453"/>
        <w:gridCol w:w="995"/>
        <w:gridCol w:w="1710"/>
      </w:tblGrid>
      <w:tr w:rsidR="00387F5C" w:rsidRPr="00387F5C" w14:paraId="16DC9238" w14:textId="77777777" w:rsidTr="00387F5C">
        <w:tc>
          <w:tcPr>
            <w:tcW w:w="1406" w:type="dxa"/>
            <w:vMerge w:val="restart"/>
            <w:shd w:val="clear" w:color="auto" w:fill="D9D9D9"/>
            <w:vAlign w:val="center"/>
          </w:tcPr>
          <w:p w14:paraId="240DDA90" w14:textId="31EB2B11" w:rsidR="00387F5C" w:rsidRPr="00387F5C" w:rsidRDefault="00387F5C" w:rsidP="00387F5C">
            <w:pPr>
              <w:rPr>
                <w:rFonts w:ascii="Arial" w:hAnsi="Arial" w:cs="Arial"/>
                <w:color w:val="000000"/>
              </w:rPr>
            </w:pPr>
            <w:r w:rsidRPr="00387F5C">
              <w:rPr>
                <w:rFonts w:ascii="Arial" w:hAnsi="Arial" w:cs="Arial"/>
                <w:color w:val="000000"/>
              </w:rPr>
              <w:t>Description (re</w:t>
            </w:r>
            <w:r w:rsidR="007835B8">
              <w:rPr>
                <w:rFonts w:ascii="Arial" w:hAnsi="Arial" w:cs="Arial"/>
                <w:color w:val="000000"/>
              </w:rPr>
              <w:t>move</w:t>
            </w:r>
            <w:r w:rsidRPr="00387F5C">
              <w:rPr>
                <w:rFonts w:ascii="Arial" w:hAnsi="Arial" w:cs="Arial"/>
                <w:color w:val="000000"/>
              </w:rPr>
              <w:t xml:space="preserve">/ replace) </w:t>
            </w:r>
          </w:p>
        </w:tc>
        <w:tc>
          <w:tcPr>
            <w:tcW w:w="933" w:type="dxa"/>
            <w:shd w:val="clear" w:color="auto" w:fill="D9D9D9"/>
            <w:vAlign w:val="center"/>
          </w:tcPr>
          <w:p w14:paraId="428693DD" w14:textId="77777777" w:rsidR="00387F5C" w:rsidRPr="00387F5C" w:rsidRDefault="00387F5C" w:rsidP="00387F5C">
            <w:pPr>
              <w:rPr>
                <w:rFonts w:ascii="Arial" w:hAnsi="Arial" w:cs="Arial"/>
                <w:color w:val="000000"/>
              </w:rPr>
            </w:pPr>
            <w:r w:rsidRPr="00387F5C">
              <w:rPr>
                <w:rFonts w:ascii="Arial" w:hAnsi="Arial" w:cs="Arial"/>
                <w:color w:val="000000"/>
              </w:rPr>
              <w:t>A</w:t>
            </w:r>
          </w:p>
        </w:tc>
        <w:tc>
          <w:tcPr>
            <w:tcW w:w="1386" w:type="dxa"/>
            <w:shd w:val="clear" w:color="auto" w:fill="D9D9D9"/>
            <w:vAlign w:val="center"/>
          </w:tcPr>
          <w:p w14:paraId="3FE35F0D" w14:textId="77777777" w:rsidR="00387F5C" w:rsidRPr="00387F5C" w:rsidRDefault="00387F5C" w:rsidP="00387F5C">
            <w:pPr>
              <w:rPr>
                <w:rFonts w:ascii="Arial" w:hAnsi="Arial" w:cs="Arial"/>
                <w:color w:val="000000"/>
              </w:rPr>
            </w:pPr>
            <w:r w:rsidRPr="00387F5C">
              <w:rPr>
                <w:rFonts w:ascii="Arial" w:hAnsi="Arial" w:cs="Arial"/>
                <w:color w:val="000000"/>
              </w:rPr>
              <w:t>B</w:t>
            </w:r>
          </w:p>
        </w:tc>
        <w:tc>
          <w:tcPr>
            <w:tcW w:w="1162" w:type="dxa"/>
            <w:shd w:val="clear" w:color="auto" w:fill="D9D9D9"/>
            <w:vAlign w:val="center"/>
          </w:tcPr>
          <w:p w14:paraId="10C2406E" w14:textId="77777777" w:rsidR="00387F5C" w:rsidRPr="00387F5C" w:rsidRDefault="00387F5C" w:rsidP="00387F5C">
            <w:pPr>
              <w:rPr>
                <w:rFonts w:ascii="Arial" w:hAnsi="Arial" w:cs="Arial"/>
                <w:color w:val="000000"/>
              </w:rPr>
            </w:pPr>
            <w:r w:rsidRPr="00387F5C">
              <w:rPr>
                <w:rFonts w:ascii="Arial" w:hAnsi="Arial" w:cs="Arial"/>
                <w:color w:val="000000"/>
              </w:rPr>
              <w:t>C</w:t>
            </w:r>
          </w:p>
        </w:tc>
        <w:tc>
          <w:tcPr>
            <w:tcW w:w="1395" w:type="dxa"/>
            <w:shd w:val="clear" w:color="auto" w:fill="D9D9D9"/>
            <w:vAlign w:val="center"/>
          </w:tcPr>
          <w:p w14:paraId="072E731D" w14:textId="77777777" w:rsidR="00387F5C" w:rsidRPr="00387F5C" w:rsidRDefault="00387F5C" w:rsidP="00387F5C">
            <w:pPr>
              <w:rPr>
                <w:rFonts w:ascii="Arial" w:hAnsi="Arial" w:cs="Arial"/>
                <w:color w:val="000000"/>
              </w:rPr>
            </w:pPr>
            <w:r w:rsidRPr="00387F5C">
              <w:rPr>
                <w:rFonts w:ascii="Arial" w:hAnsi="Arial" w:cs="Arial"/>
                <w:color w:val="000000"/>
              </w:rPr>
              <w:t>D</w:t>
            </w:r>
          </w:p>
        </w:tc>
        <w:tc>
          <w:tcPr>
            <w:tcW w:w="1453" w:type="dxa"/>
            <w:shd w:val="clear" w:color="auto" w:fill="D9D9D9"/>
            <w:vAlign w:val="center"/>
          </w:tcPr>
          <w:p w14:paraId="1C02C706" w14:textId="77777777" w:rsidR="00387F5C" w:rsidRPr="00387F5C" w:rsidRDefault="00387F5C" w:rsidP="00387F5C">
            <w:pPr>
              <w:rPr>
                <w:rFonts w:ascii="Arial" w:hAnsi="Arial" w:cs="Arial"/>
                <w:color w:val="000000"/>
              </w:rPr>
            </w:pPr>
            <w:r w:rsidRPr="00387F5C">
              <w:rPr>
                <w:rFonts w:ascii="Arial" w:hAnsi="Arial" w:cs="Arial"/>
                <w:color w:val="000000"/>
              </w:rPr>
              <w:t>E</w:t>
            </w:r>
          </w:p>
        </w:tc>
        <w:tc>
          <w:tcPr>
            <w:tcW w:w="995" w:type="dxa"/>
            <w:shd w:val="clear" w:color="auto" w:fill="D9D9D9"/>
            <w:vAlign w:val="center"/>
          </w:tcPr>
          <w:p w14:paraId="319A0074" w14:textId="77777777" w:rsidR="00387F5C" w:rsidRPr="00387F5C" w:rsidRDefault="00387F5C" w:rsidP="00387F5C">
            <w:pPr>
              <w:rPr>
                <w:rFonts w:ascii="Arial" w:hAnsi="Arial" w:cs="Arial"/>
                <w:color w:val="000000"/>
              </w:rPr>
            </w:pPr>
            <w:r w:rsidRPr="00387F5C">
              <w:rPr>
                <w:rFonts w:ascii="Arial" w:hAnsi="Arial" w:cs="Arial"/>
                <w:color w:val="000000"/>
              </w:rPr>
              <w:t>F</w:t>
            </w:r>
          </w:p>
        </w:tc>
        <w:tc>
          <w:tcPr>
            <w:tcW w:w="1710" w:type="dxa"/>
            <w:shd w:val="clear" w:color="auto" w:fill="D9D9D9"/>
            <w:vAlign w:val="center"/>
          </w:tcPr>
          <w:p w14:paraId="7C1042B8" w14:textId="77777777" w:rsidR="00387F5C" w:rsidRPr="00387F5C" w:rsidRDefault="00387F5C" w:rsidP="00387F5C">
            <w:pPr>
              <w:rPr>
                <w:rFonts w:ascii="Arial" w:hAnsi="Arial" w:cs="Arial"/>
                <w:color w:val="000000"/>
              </w:rPr>
            </w:pPr>
            <w:r w:rsidRPr="00387F5C">
              <w:rPr>
                <w:rFonts w:ascii="Arial" w:hAnsi="Arial" w:cs="Arial"/>
                <w:color w:val="000000"/>
              </w:rPr>
              <w:t>G</w:t>
            </w:r>
          </w:p>
        </w:tc>
      </w:tr>
      <w:tr w:rsidR="00387F5C" w:rsidRPr="00387F5C" w14:paraId="0B0297AC" w14:textId="77777777" w:rsidTr="00387F5C">
        <w:tc>
          <w:tcPr>
            <w:tcW w:w="1406" w:type="dxa"/>
            <w:vMerge/>
            <w:shd w:val="clear" w:color="auto" w:fill="D9D9D9"/>
            <w:vAlign w:val="center"/>
          </w:tcPr>
          <w:p w14:paraId="26E22E1C" w14:textId="77777777" w:rsidR="00387F5C" w:rsidRPr="00387F5C" w:rsidRDefault="00387F5C" w:rsidP="00387F5C">
            <w:pPr>
              <w:rPr>
                <w:rFonts w:ascii="Arial" w:hAnsi="Arial" w:cs="Arial"/>
                <w:color w:val="000000"/>
              </w:rPr>
            </w:pPr>
          </w:p>
        </w:tc>
        <w:tc>
          <w:tcPr>
            <w:tcW w:w="933" w:type="dxa"/>
            <w:shd w:val="clear" w:color="auto" w:fill="D9D9D9"/>
            <w:vAlign w:val="center"/>
          </w:tcPr>
          <w:p w14:paraId="4E0FB1C0" w14:textId="77777777" w:rsidR="00387F5C" w:rsidRPr="00387F5C" w:rsidRDefault="00387F5C" w:rsidP="00387F5C">
            <w:pPr>
              <w:rPr>
                <w:rFonts w:ascii="Arial" w:hAnsi="Arial" w:cs="Arial"/>
                <w:color w:val="000000"/>
              </w:rPr>
            </w:pPr>
            <w:r w:rsidRPr="00387F5C">
              <w:rPr>
                <w:rFonts w:ascii="Arial" w:hAnsi="Arial" w:cs="Arial"/>
                <w:color w:val="000000"/>
              </w:rPr>
              <w:t>Number of Labor Hours</w:t>
            </w:r>
          </w:p>
        </w:tc>
        <w:tc>
          <w:tcPr>
            <w:tcW w:w="1386" w:type="dxa"/>
            <w:tcBorders>
              <w:bottom w:val="single" w:sz="4" w:space="0" w:color="auto"/>
            </w:tcBorders>
            <w:shd w:val="clear" w:color="auto" w:fill="D9D9D9"/>
            <w:vAlign w:val="center"/>
          </w:tcPr>
          <w:p w14:paraId="4B22FAD3" w14:textId="77777777" w:rsidR="00387F5C" w:rsidRPr="00387F5C" w:rsidRDefault="00387F5C" w:rsidP="00387F5C">
            <w:pPr>
              <w:rPr>
                <w:rFonts w:ascii="Arial" w:hAnsi="Arial" w:cs="Arial"/>
                <w:color w:val="000000"/>
              </w:rPr>
            </w:pPr>
            <w:r w:rsidRPr="00387F5C">
              <w:rPr>
                <w:rFonts w:ascii="Arial" w:hAnsi="Arial" w:cs="Arial"/>
                <w:color w:val="000000"/>
              </w:rPr>
              <w:t>Normal Business Hourly Rate</w:t>
            </w:r>
            <w:r w:rsidRPr="00387F5C">
              <w:rPr>
                <w:rFonts w:ascii="Arial" w:hAnsi="Arial" w:cs="Arial"/>
                <w:color w:val="000000"/>
                <w:vertAlign w:val="superscript"/>
              </w:rPr>
              <w:t>2</w:t>
            </w:r>
            <w:r w:rsidRPr="00387F5C">
              <w:rPr>
                <w:rFonts w:ascii="Arial" w:hAnsi="Arial" w:cs="Arial"/>
                <w:color w:val="000000"/>
              </w:rPr>
              <w:t xml:space="preserve"> </w:t>
            </w:r>
          </w:p>
        </w:tc>
        <w:tc>
          <w:tcPr>
            <w:tcW w:w="1162" w:type="dxa"/>
            <w:shd w:val="clear" w:color="auto" w:fill="D9D9D9"/>
            <w:vAlign w:val="center"/>
          </w:tcPr>
          <w:p w14:paraId="17FD55F5" w14:textId="77777777" w:rsidR="00387F5C" w:rsidRPr="00387F5C" w:rsidRDefault="00387F5C" w:rsidP="00387F5C">
            <w:pPr>
              <w:rPr>
                <w:rFonts w:ascii="Arial" w:hAnsi="Arial" w:cs="Arial"/>
                <w:color w:val="000000"/>
              </w:rPr>
            </w:pPr>
            <w:r w:rsidRPr="00387F5C">
              <w:rPr>
                <w:rFonts w:ascii="Arial" w:hAnsi="Arial" w:cs="Arial"/>
                <w:color w:val="000000"/>
              </w:rPr>
              <w:t xml:space="preserve">Calculated Labor Cost </w:t>
            </w:r>
          </w:p>
          <w:p w14:paraId="6CD761A8" w14:textId="77777777" w:rsidR="00387F5C" w:rsidRPr="00387F5C" w:rsidRDefault="00387F5C" w:rsidP="00387F5C">
            <w:pPr>
              <w:rPr>
                <w:rFonts w:ascii="Arial" w:hAnsi="Arial" w:cs="Arial"/>
                <w:color w:val="000000"/>
              </w:rPr>
            </w:pPr>
            <w:r w:rsidRPr="00387F5C">
              <w:rPr>
                <w:rFonts w:ascii="Arial" w:hAnsi="Arial" w:cs="Arial"/>
                <w:color w:val="000000"/>
              </w:rPr>
              <w:t>(A x B)</w:t>
            </w:r>
          </w:p>
        </w:tc>
        <w:tc>
          <w:tcPr>
            <w:tcW w:w="1395" w:type="dxa"/>
            <w:shd w:val="clear" w:color="auto" w:fill="D9D9D9"/>
            <w:vAlign w:val="center"/>
          </w:tcPr>
          <w:p w14:paraId="1DCA5914" w14:textId="77777777" w:rsidR="00387F5C" w:rsidRPr="00387F5C" w:rsidRDefault="00387F5C" w:rsidP="00387F5C">
            <w:pPr>
              <w:rPr>
                <w:rFonts w:ascii="Arial" w:hAnsi="Arial" w:cs="Arial"/>
                <w:color w:val="000000"/>
              </w:rPr>
            </w:pPr>
            <w:r w:rsidRPr="00387F5C">
              <w:rPr>
                <w:rFonts w:ascii="Arial" w:hAnsi="Arial" w:cs="Arial"/>
                <w:color w:val="000000"/>
              </w:rPr>
              <w:t>Part Replacement Cost</w:t>
            </w:r>
            <w:r w:rsidRPr="00387F5C">
              <w:rPr>
                <w:rFonts w:ascii="Arial" w:hAnsi="Arial" w:cs="Arial"/>
                <w:color w:val="000000"/>
                <w:vertAlign w:val="superscript"/>
              </w:rPr>
              <w:t>3</w:t>
            </w:r>
          </w:p>
        </w:tc>
        <w:tc>
          <w:tcPr>
            <w:tcW w:w="1453" w:type="dxa"/>
            <w:shd w:val="clear" w:color="auto" w:fill="D9D9D9"/>
            <w:vAlign w:val="center"/>
          </w:tcPr>
          <w:p w14:paraId="76C80F3B" w14:textId="77777777" w:rsidR="00387F5C" w:rsidRPr="00387F5C" w:rsidRDefault="00387F5C" w:rsidP="00387F5C">
            <w:pPr>
              <w:rPr>
                <w:rFonts w:ascii="Arial" w:hAnsi="Arial" w:cs="Arial"/>
              </w:rPr>
            </w:pPr>
            <w:r w:rsidRPr="00387F5C">
              <w:rPr>
                <w:rFonts w:ascii="Arial" w:hAnsi="Arial" w:cs="Arial"/>
              </w:rPr>
              <w:t>Total Calculated Replacement Cost</w:t>
            </w:r>
          </w:p>
          <w:p w14:paraId="73FD48C3" w14:textId="77777777" w:rsidR="00387F5C" w:rsidRPr="00387F5C" w:rsidRDefault="00387F5C" w:rsidP="00387F5C">
            <w:pPr>
              <w:rPr>
                <w:rFonts w:ascii="Arial" w:hAnsi="Arial" w:cs="Arial"/>
                <w:color w:val="000000"/>
              </w:rPr>
            </w:pPr>
            <w:r w:rsidRPr="00387F5C">
              <w:rPr>
                <w:rFonts w:ascii="Arial" w:hAnsi="Arial" w:cs="Arial"/>
              </w:rPr>
              <w:t>(C + D)</w:t>
            </w:r>
          </w:p>
        </w:tc>
        <w:tc>
          <w:tcPr>
            <w:tcW w:w="995" w:type="dxa"/>
            <w:shd w:val="clear" w:color="auto" w:fill="D9D9D9"/>
            <w:vAlign w:val="center"/>
          </w:tcPr>
          <w:p w14:paraId="56DD4445" w14:textId="77777777" w:rsidR="00387F5C" w:rsidRPr="00387F5C" w:rsidRDefault="00387F5C" w:rsidP="00387F5C">
            <w:pPr>
              <w:rPr>
                <w:rFonts w:ascii="Arial" w:hAnsi="Arial" w:cs="Arial"/>
                <w:color w:val="000000"/>
              </w:rPr>
            </w:pPr>
            <w:r w:rsidRPr="00387F5C">
              <w:rPr>
                <w:rFonts w:ascii="Arial" w:hAnsi="Arial" w:cs="Arial"/>
                <w:color w:val="000000"/>
              </w:rPr>
              <w:t>Est</w:t>
            </w:r>
          </w:p>
          <w:p w14:paraId="0190E668" w14:textId="77777777" w:rsidR="00387F5C" w:rsidRPr="00387F5C" w:rsidRDefault="00387F5C" w:rsidP="00387F5C">
            <w:pPr>
              <w:rPr>
                <w:rFonts w:ascii="Arial" w:hAnsi="Arial" w:cs="Arial"/>
                <w:color w:val="000000"/>
              </w:rPr>
            </w:pPr>
            <w:r w:rsidRPr="00387F5C">
              <w:rPr>
                <w:rFonts w:ascii="Arial" w:hAnsi="Arial" w:cs="Arial"/>
                <w:color w:val="000000"/>
              </w:rPr>
              <w:t>Qty</w:t>
            </w:r>
          </w:p>
          <w:p w14:paraId="2EE3E75E" w14:textId="77777777" w:rsidR="00387F5C" w:rsidRPr="00387F5C" w:rsidRDefault="00387F5C" w:rsidP="00387F5C">
            <w:pPr>
              <w:rPr>
                <w:rFonts w:ascii="Arial" w:hAnsi="Arial" w:cs="Arial"/>
                <w:color w:val="000000"/>
              </w:rPr>
            </w:pPr>
          </w:p>
        </w:tc>
        <w:tc>
          <w:tcPr>
            <w:tcW w:w="1710" w:type="dxa"/>
            <w:shd w:val="clear" w:color="auto" w:fill="D9D9D9"/>
            <w:vAlign w:val="center"/>
          </w:tcPr>
          <w:p w14:paraId="782FD4D7" w14:textId="77777777" w:rsidR="00387F5C" w:rsidRPr="00387F5C" w:rsidRDefault="00387F5C" w:rsidP="00387F5C">
            <w:pPr>
              <w:rPr>
                <w:rFonts w:ascii="Arial" w:hAnsi="Arial" w:cs="Arial"/>
              </w:rPr>
            </w:pPr>
            <w:r w:rsidRPr="00387F5C">
              <w:rPr>
                <w:rFonts w:ascii="Arial" w:hAnsi="Arial" w:cs="Arial"/>
              </w:rPr>
              <w:t>Calculated Total Amount</w:t>
            </w:r>
          </w:p>
          <w:p w14:paraId="5E0543B0" w14:textId="77777777" w:rsidR="00387F5C" w:rsidRPr="00387F5C" w:rsidRDefault="00387F5C" w:rsidP="00387F5C">
            <w:pPr>
              <w:rPr>
                <w:rFonts w:ascii="Arial" w:hAnsi="Arial" w:cs="Arial"/>
                <w:color w:val="000000"/>
              </w:rPr>
            </w:pPr>
            <w:r w:rsidRPr="00387F5C">
              <w:rPr>
                <w:rFonts w:ascii="Arial" w:hAnsi="Arial" w:cs="Arial"/>
              </w:rPr>
              <w:t>(E x F)</w:t>
            </w:r>
          </w:p>
        </w:tc>
      </w:tr>
      <w:tr w:rsidR="00387F5C" w:rsidRPr="00387F5C" w14:paraId="7D5A0AC6" w14:textId="77777777" w:rsidTr="00387F5C">
        <w:tc>
          <w:tcPr>
            <w:tcW w:w="1406" w:type="dxa"/>
            <w:shd w:val="clear" w:color="auto" w:fill="D9D9D9"/>
          </w:tcPr>
          <w:p w14:paraId="7D816810" w14:textId="77777777" w:rsidR="00387F5C" w:rsidRPr="00387F5C" w:rsidRDefault="00387F5C" w:rsidP="00387F5C">
            <w:pPr>
              <w:rPr>
                <w:rFonts w:ascii="Arial" w:hAnsi="Arial" w:cs="Arial"/>
                <w:color w:val="000000"/>
              </w:rPr>
            </w:pPr>
            <w:r w:rsidRPr="00387F5C">
              <w:rPr>
                <w:rFonts w:ascii="Arial" w:hAnsi="Arial" w:cs="Arial"/>
              </w:rPr>
              <w:t>Element Oil Filter</w:t>
            </w:r>
          </w:p>
        </w:tc>
        <w:tc>
          <w:tcPr>
            <w:tcW w:w="933" w:type="dxa"/>
            <w:tcBorders>
              <w:right w:val="single" w:sz="4" w:space="0" w:color="auto"/>
            </w:tcBorders>
            <w:vAlign w:val="center"/>
          </w:tcPr>
          <w:p w14:paraId="6882320F" w14:textId="49B6247B" w:rsidR="00387F5C" w:rsidRPr="00387F5C" w:rsidRDefault="00BC1FB0" w:rsidP="00387F5C">
            <w:pPr>
              <w:rPr>
                <w:rFonts w:ascii="Arial" w:hAnsi="Arial" w:cs="Arial"/>
                <w:color w:val="000000"/>
              </w:rPr>
            </w:pPr>
            <w:r>
              <w:rPr>
                <w:rFonts w:ascii="Arial" w:hAnsi="Arial" w:cs="Arial"/>
                <w:color w:val="000000"/>
              </w:rPr>
              <w:t>1</w:t>
            </w:r>
          </w:p>
        </w:tc>
        <w:tc>
          <w:tcPr>
            <w:tcW w:w="1386" w:type="dxa"/>
            <w:vMerge w:val="restart"/>
            <w:tcBorders>
              <w:top w:val="single" w:sz="4" w:space="0" w:color="auto"/>
              <w:left w:val="single" w:sz="4" w:space="0" w:color="auto"/>
              <w:right w:val="single" w:sz="4" w:space="0" w:color="auto"/>
            </w:tcBorders>
            <w:vAlign w:val="center"/>
          </w:tcPr>
          <w:p w14:paraId="65C75A37" w14:textId="77777777" w:rsidR="00387F5C" w:rsidRPr="00387F5C" w:rsidRDefault="00387F5C" w:rsidP="00387F5C">
            <w:pPr>
              <w:rPr>
                <w:rFonts w:ascii="Arial" w:hAnsi="Arial" w:cs="Arial"/>
                <w:color w:val="000000"/>
              </w:rPr>
            </w:pPr>
          </w:p>
          <w:p w14:paraId="2BDCD7FC" w14:textId="77777777" w:rsidR="00387F5C" w:rsidRPr="00387F5C" w:rsidRDefault="00387F5C" w:rsidP="00387F5C">
            <w:pPr>
              <w:rPr>
                <w:rFonts w:ascii="Arial" w:hAnsi="Arial" w:cs="Arial"/>
                <w:color w:val="000000"/>
              </w:rPr>
            </w:pPr>
          </w:p>
          <w:p w14:paraId="52569684" w14:textId="77777777" w:rsidR="00387F5C" w:rsidRPr="00387F5C" w:rsidRDefault="00387F5C" w:rsidP="00387F5C">
            <w:pPr>
              <w:rPr>
                <w:rFonts w:ascii="Arial" w:hAnsi="Arial" w:cs="Arial"/>
                <w:color w:val="000000"/>
              </w:rPr>
            </w:pPr>
          </w:p>
          <w:p w14:paraId="5ED93A17" w14:textId="77777777" w:rsidR="00387F5C" w:rsidRPr="00387F5C" w:rsidRDefault="00387F5C" w:rsidP="00387F5C">
            <w:pPr>
              <w:rPr>
                <w:rFonts w:ascii="Arial" w:hAnsi="Arial" w:cs="Arial"/>
                <w:color w:val="000000"/>
              </w:rPr>
            </w:pPr>
          </w:p>
          <w:p w14:paraId="4E967306" w14:textId="77777777" w:rsidR="00387F5C" w:rsidRPr="00387F5C" w:rsidRDefault="00387F5C" w:rsidP="00387F5C">
            <w:pPr>
              <w:rPr>
                <w:rFonts w:ascii="Arial" w:hAnsi="Arial" w:cs="Arial"/>
                <w:color w:val="000000"/>
              </w:rPr>
            </w:pPr>
          </w:p>
          <w:p w14:paraId="7CC791E1" w14:textId="0CDCB3BA"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p w14:paraId="0F3469BD" w14:textId="77777777" w:rsidR="00387F5C" w:rsidRPr="00387F5C" w:rsidRDefault="00387F5C" w:rsidP="00387F5C">
            <w:pPr>
              <w:rPr>
                <w:rFonts w:ascii="Arial" w:hAnsi="Arial" w:cs="Arial"/>
                <w:color w:val="000000"/>
              </w:rPr>
            </w:pPr>
          </w:p>
          <w:p w14:paraId="68C93B05" w14:textId="77777777" w:rsidR="00387F5C" w:rsidRPr="00387F5C" w:rsidRDefault="00387F5C" w:rsidP="00387F5C">
            <w:pPr>
              <w:rPr>
                <w:rFonts w:ascii="Arial" w:hAnsi="Arial" w:cs="Arial"/>
                <w:color w:val="000000"/>
              </w:rPr>
            </w:pPr>
          </w:p>
          <w:p w14:paraId="0AEA13F9" w14:textId="77777777" w:rsidR="00387F5C" w:rsidRPr="00387F5C" w:rsidRDefault="00387F5C" w:rsidP="00387F5C">
            <w:pPr>
              <w:rPr>
                <w:rFonts w:ascii="Arial" w:hAnsi="Arial" w:cs="Arial"/>
                <w:color w:val="000000"/>
              </w:rPr>
            </w:pPr>
          </w:p>
          <w:p w14:paraId="510CF32D"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78D9D644" w14:textId="1E185452"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57FDF57F" w14:textId="72FDC0E6"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100</w:t>
            </w:r>
          </w:p>
        </w:tc>
        <w:tc>
          <w:tcPr>
            <w:tcW w:w="1453" w:type="dxa"/>
            <w:vAlign w:val="center"/>
          </w:tcPr>
          <w:p w14:paraId="44C000A6" w14:textId="635FDAE6"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200</w:t>
            </w:r>
          </w:p>
        </w:tc>
        <w:tc>
          <w:tcPr>
            <w:tcW w:w="995" w:type="dxa"/>
            <w:shd w:val="clear" w:color="auto" w:fill="D9D9D9"/>
            <w:vAlign w:val="center"/>
          </w:tcPr>
          <w:p w14:paraId="14E5AF48"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4A8221DD" w14:textId="39A2F3AE"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800</w:t>
            </w:r>
          </w:p>
        </w:tc>
      </w:tr>
      <w:tr w:rsidR="00387F5C" w:rsidRPr="00387F5C" w14:paraId="425697AD" w14:textId="77777777" w:rsidTr="00387F5C">
        <w:trPr>
          <w:trHeight w:val="548"/>
        </w:trPr>
        <w:tc>
          <w:tcPr>
            <w:tcW w:w="1406" w:type="dxa"/>
            <w:shd w:val="clear" w:color="auto" w:fill="D9D9D9"/>
          </w:tcPr>
          <w:p w14:paraId="025C58ED" w14:textId="2FA371E4" w:rsidR="00387F5C" w:rsidRPr="00387F5C" w:rsidRDefault="00387F5C" w:rsidP="00387F5C">
            <w:pPr>
              <w:rPr>
                <w:rFonts w:ascii="Arial" w:hAnsi="Arial" w:cs="Arial"/>
                <w:color w:val="000000"/>
              </w:rPr>
            </w:pPr>
            <w:r w:rsidRPr="00387F5C">
              <w:rPr>
                <w:rFonts w:ascii="Arial" w:hAnsi="Arial" w:cs="Arial"/>
              </w:rPr>
              <w:t>Oil Filter O-ring</w:t>
            </w:r>
          </w:p>
        </w:tc>
        <w:tc>
          <w:tcPr>
            <w:tcW w:w="933" w:type="dxa"/>
            <w:tcBorders>
              <w:right w:val="single" w:sz="4" w:space="0" w:color="auto"/>
            </w:tcBorders>
            <w:vAlign w:val="center"/>
          </w:tcPr>
          <w:p w14:paraId="2BCC2D7A" w14:textId="067EB1E2" w:rsidR="00387F5C" w:rsidRPr="00387F5C" w:rsidRDefault="00BC1FB0"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52F96FB2"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463EF05B" w14:textId="611A0633"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7797B416" w14:textId="7155F576"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50</w:t>
            </w:r>
          </w:p>
        </w:tc>
        <w:tc>
          <w:tcPr>
            <w:tcW w:w="1453" w:type="dxa"/>
            <w:vAlign w:val="center"/>
          </w:tcPr>
          <w:p w14:paraId="11E4B8D0" w14:textId="4A906B41"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0E92D11E"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16D1F4D" w14:textId="69CAEBD8"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600</w:t>
            </w:r>
          </w:p>
        </w:tc>
      </w:tr>
      <w:tr w:rsidR="00387F5C" w:rsidRPr="00387F5C" w14:paraId="579AC7B9" w14:textId="77777777" w:rsidTr="00387F5C">
        <w:trPr>
          <w:trHeight w:val="341"/>
        </w:trPr>
        <w:tc>
          <w:tcPr>
            <w:tcW w:w="1406" w:type="dxa"/>
            <w:shd w:val="clear" w:color="auto" w:fill="D9D9D9"/>
          </w:tcPr>
          <w:p w14:paraId="0F05A55D" w14:textId="77777777" w:rsidR="00387F5C" w:rsidRPr="00387F5C" w:rsidRDefault="00387F5C" w:rsidP="00387F5C">
            <w:pPr>
              <w:rPr>
                <w:rFonts w:ascii="Arial" w:hAnsi="Arial" w:cs="Arial"/>
                <w:color w:val="000000"/>
              </w:rPr>
            </w:pPr>
            <w:r w:rsidRPr="00387F5C">
              <w:rPr>
                <w:rFonts w:ascii="Arial" w:hAnsi="Arial" w:cs="Arial"/>
                <w:color w:val="000000"/>
              </w:rPr>
              <w:t>Filter Drier</w:t>
            </w:r>
          </w:p>
        </w:tc>
        <w:tc>
          <w:tcPr>
            <w:tcW w:w="933" w:type="dxa"/>
            <w:tcBorders>
              <w:right w:val="single" w:sz="4" w:space="0" w:color="auto"/>
            </w:tcBorders>
            <w:vAlign w:val="center"/>
          </w:tcPr>
          <w:p w14:paraId="66A58845" w14:textId="4722ECF2" w:rsidR="00387F5C" w:rsidRPr="00387F5C" w:rsidRDefault="00BC1FB0"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7769B4B3"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2D463DFA" w14:textId="0192E5C6"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7AC4588A" w14:textId="31877A7D"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50</w:t>
            </w:r>
          </w:p>
        </w:tc>
        <w:tc>
          <w:tcPr>
            <w:tcW w:w="1453" w:type="dxa"/>
            <w:vAlign w:val="center"/>
          </w:tcPr>
          <w:p w14:paraId="5985933A" w14:textId="7ED0BB96"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746E03E4"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B982A47" w14:textId="55525182"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600</w:t>
            </w:r>
          </w:p>
        </w:tc>
      </w:tr>
      <w:tr w:rsidR="00387F5C" w:rsidRPr="00387F5C" w14:paraId="7EA65A1E" w14:textId="77777777" w:rsidTr="00387F5C">
        <w:tc>
          <w:tcPr>
            <w:tcW w:w="1406" w:type="dxa"/>
            <w:shd w:val="clear" w:color="auto" w:fill="D9D9D9"/>
          </w:tcPr>
          <w:p w14:paraId="67ECED8E" w14:textId="2C8DCB38" w:rsidR="00387F5C" w:rsidRPr="00387F5C" w:rsidRDefault="00387F5C" w:rsidP="00387F5C">
            <w:pPr>
              <w:rPr>
                <w:rFonts w:ascii="Arial" w:hAnsi="Arial" w:cs="Arial"/>
                <w:color w:val="000000"/>
              </w:rPr>
            </w:pPr>
            <w:r w:rsidRPr="00387F5C">
              <w:rPr>
                <w:rFonts w:ascii="Arial" w:hAnsi="Arial" w:cs="Arial"/>
                <w:color w:val="000000"/>
              </w:rPr>
              <w:t>Filter Drier O-ring</w:t>
            </w:r>
          </w:p>
        </w:tc>
        <w:tc>
          <w:tcPr>
            <w:tcW w:w="933" w:type="dxa"/>
            <w:tcBorders>
              <w:right w:val="single" w:sz="4" w:space="0" w:color="auto"/>
            </w:tcBorders>
            <w:vAlign w:val="center"/>
          </w:tcPr>
          <w:p w14:paraId="07624944" w14:textId="5E420A06" w:rsidR="00387F5C" w:rsidRPr="00387F5C" w:rsidRDefault="00BC1FB0"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60A15FA9"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29DFCBCF" w14:textId="5C70C720"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099A8FE1" w14:textId="17A16CF9"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50</w:t>
            </w:r>
          </w:p>
        </w:tc>
        <w:tc>
          <w:tcPr>
            <w:tcW w:w="1453" w:type="dxa"/>
            <w:vAlign w:val="center"/>
          </w:tcPr>
          <w:p w14:paraId="098E6FC0" w14:textId="6084844A"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3861D764" w14:textId="77777777" w:rsidR="00387F5C" w:rsidRPr="00387F5C" w:rsidRDefault="00387F5C" w:rsidP="00387F5C">
            <w:pPr>
              <w:rPr>
                <w:rFonts w:ascii="Arial" w:hAnsi="Arial" w:cs="Arial"/>
                <w:color w:val="000000"/>
              </w:rPr>
            </w:pPr>
            <w:r w:rsidRPr="00387F5C">
              <w:rPr>
                <w:rFonts w:ascii="Arial" w:hAnsi="Arial" w:cs="Arial"/>
                <w:color w:val="000000"/>
              </w:rPr>
              <w:t>8</w:t>
            </w:r>
          </w:p>
        </w:tc>
        <w:tc>
          <w:tcPr>
            <w:tcW w:w="1710" w:type="dxa"/>
            <w:vAlign w:val="center"/>
          </w:tcPr>
          <w:p w14:paraId="1C90EB7A" w14:textId="1069E170"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1,200</w:t>
            </w:r>
          </w:p>
        </w:tc>
      </w:tr>
      <w:tr w:rsidR="00387F5C" w:rsidRPr="00387F5C" w14:paraId="3F5B46EE" w14:textId="77777777" w:rsidTr="00387F5C">
        <w:trPr>
          <w:trHeight w:val="620"/>
        </w:trPr>
        <w:tc>
          <w:tcPr>
            <w:tcW w:w="1406" w:type="dxa"/>
            <w:shd w:val="clear" w:color="auto" w:fill="D9D9D9"/>
          </w:tcPr>
          <w:p w14:paraId="4EDC36F2" w14:textId="77777777" w:rsidR="00387F5C" w:rsidRPr="00387F5C" w:rsidRDefault="00387F5C" w:rsidP="00387F5C">
            <w:pPr>
              <w:rPr>
                <w:rFonts w:ascii="Arial" w:hAnsi="Arial" w:cs="Arial"/>
                <w:color w:val="000000"/>
              </w:rPr>
            </w:pPr>
            <w:r w:rsidRPr="00387F5C">
              <w:rPr>
                <w:rFonts w:ascii="Arial" w:hAnsi="Arial" w:cs="Arial"/>
              </w:rPr>
              <w:t>Oil in chillers</w:t>
            </w:r>
          </w:p>
        </w:tc>
        <w:tc>
          <w:tcPr>
            <w:tcW w:w="933" w:type="dxa"/>
            <w:tcBorders>
              <w:right w:val="single" w:sz="4" w:space="0" w:color="auto"/>
            </w:tcBorders>
          </w:tcPr>
          <w:p w14:paraId="7134BA1A" w14:textId="7DA3FA6F" w:rsidR="00387F5C" w:rsidRPr="00387F5C" w:rsidRDefault="00BC1FB0"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0ED46FA2"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06CB5AD1" w14:textId="3C279B72"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4267C9E9" w14:textId="769EB9A3"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200</w:t>
            </w:r>
          </w:p>
        </w:tc>
        <w:tc>
          <w:tcPr>
            <w:tcW w:w="1453" w:type="dxa"/>
            <w:vAlign w:val="center"/>
          </w:tcPr>
          <w:p w14:paraId="22B9BC26" w14:textId="7096406E"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400</w:t>
            </w:r>
          </w:p>
        </w:tc>
        <w:tc>
          <w:tcPr>
            <w:tcW w:w="995" w:type="dxa"/>
            <w:shd w:val="clear" w:color="auto" w:fill="D9D9D9"/>
            <w:vAlign w:val="center"/>
          </w:tcPr>
          <w:p w14:paraId="4A73C2BD"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5602AAB2" w14:textId="7BB5C457"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1,600</w:t>
            </w:r>
          </w:p>
        </w:tc>
      </w:tr>
      <w:tr w:rsidR="00387F5C" w:rsidRPr="00387F5C" w14:paraId="278E8C9F" w14:textId="77777777" w:rsidTr="00387F5C">
        <w:trPr>
          <w:trHeight w:val="791"/>
        </w:trPr>
        <w:tc>
          <w:tcPr>
            <w:tcW w:w="1406" w:type="dxa"/>
            <w:shd w:val="clear" w:color="auto" w:fill="D9D9D9"/>
          </w:tcPr>
          <w:p w14:paraId="2BBCF141" w14:textId="06FD81EC" w:rsidR="00387F5C" w:rsidRPr="00387F5C" w:rsidRDefault="00387F5C" w:rsidP="00387F5C">
            <w:pPr>
              <w:rPr>
                <w:rFonts w:ascii="Arial" w:hAnsi="Arial" w:cs="Arial"/>
                <w:color w:val="000000"/>
              </w:rPr>
            </w:pPr>
            <w:r w:rsidRPr="00387F5C">
              <w:rPr>
                <w:rFonts w:ascii="Arial" w:hAnsi="Arial" w:cs="Arial"/>
              </w:rPr>
              <w:t>Flow Switch</w:t>
            </w:r>
          </w:p>
        </w:tc>
        <w:tc>
          <w:tcPr>
            <w:tcW w:w="933" w:type="dxa"/>
            <w:tcBorders>
              <w:right w:val="single" w:sz="4" w:space="0" w:color="auto"/>
            </w:tcBorders>
          </w:tcPr>
          <w:p w14:paraId="0A800775" w14:textId="45EF13CB" w:rsidR="00387F5C" w:rsidRPr="00387F5C" w:rsidRDefault="00BC1FB0"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6CAAD9DC"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7174BC43" w14:textId="7A4E9774"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2667538C" w14:textId="077DFDC6"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100</w:t>
            </w:r>
          </w:p>
        </w:tc>
        <w:tc>
          <w:tcPr>
            <w:tcW w:w="1453" w:type="dxa"/>
            <w:vAlign w:val="center"/>
          </w:tcPr>
          <w:p w14:paraId="64FCE96A" w14:textId="67A10AB7"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300</w:t>
            </w:r>
          </w:p>
        </w:tc>
        <w:tc>
          <w:tcPr>
            <w:tcW w:w="995" w:type="dxa"/>
            <w:shd w:val="clear" w:color="auto" w:fill="D9D9D9"/>
            <w:vAlign w:val="center"/>
          </w:tcPr>
          <w:p w14:paraId="55937341"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14B96619" w14:textId="0BADBA99"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1,200</w:t>
            </w:r>
          </w:p>
        </w:tc>
      </w:tr>
      <w:tr w:rsidR="00387F5C" w:rsidRPr="00387F5C" w14:paraId="70AB7AFC" w14:textId="77777777" w:rsidTr="00387F5C">
        <w:trPr>
          <w:trHeight w:val="809"/>
        </w:trPr>
        <w:tc>
          <w:tcPr>
            <w:tcW w:w="1406" w:type="dxa"/>
            <w:shd w:val="clear" w:color="auto" w:fill="D9D9D9"/>
          </w:tcPr>
          <w:p w14:paraId="22B58ACD" w14:textId="77777777" w:rsidR="00387F5C" w:rsidRPr="00387F5C" w:rsidRDefault="00387F5C" w:rsidP="00387F5C">
            <w:pPr>
              <w:rPr>
                <w:rFonts w:ascii="Arial" w:hAnsi="Arial" w:cs="Arial"/>
              </w:rPr>
            </w:pPr>
            <w:r w:rsidRPr="00387F5C">
              <w:rPr>
                <w:rFonts w:ascii="Arial" w:hAnsi="Arial" w:cs="Arial"/>
              </w:rPr>
              <w:t>Solid State Starter VSD Coolant (3 gal per chiller)</w:t>
            </w:r>
          </w:p>
        </w:tc>
        <w:tc>
          <w:tcPr>
            <w:tcW w:w="933" w:type="dxa"/>
            <w:tcBorders>
              <w:right w:val="single" w:sz="4" w:space="0" w:color="auto"/>
            </w:tcBorders>
          </w:tcPr>
          <w:p w14:paraId="299AA88D" w14:textId="56572E9D" w:rsidR="00387F5C" w:rsidRPr="00387F5C" w:rsidRDefault="005E0AB8"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2D40E70A"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2DEC3EDB" w14:textId="2812238A"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5B341154" w14:textId="36439043"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100</w:t>
            </w:r>
          </w:p>
        </w:tc>
        <w:tc>
          <w:tcPr>
            <w:tcW w:w="1453" w:type="dxa"/>
            <w:vAlign w:val="center"/>
          </w:tcPr>
          <w:p w14:paraId="77899F13" w14:textId="0AC0332C"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200</w:t>
            </w:r>
          </w:p>
        </w:tc>
        <w:tc>
          <w:tcPr>
            <w:tcW w:w="995" w:type="dxa"/>
            <w:shd w:val="clear" w:color="auto" w:fill="D9D9D9"/>
            <w:vAlign w:val="center"/>
          </w:tcPr>
          <w:p w14:paraId="75A89AC1"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6045CBE2" w14:textId="4FF62653"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800</w:t>
            </w:r>
          </w:p>
        </w:tc>
      </w:tr>
      <w:tr w:rsidR="00387F5C" w:rsidRPr="00387F5C" w14:paraId="517E012E" w14:textId="77777777" w:rsidTr="00387F5C">
        <w:trPr>
          <w:trHeight w:val="548"/>
        </w:trPr>
        <w:tc>
          <w:tcPr>
            <w:tcW w:w="1406" w:type="dxa"/>
            <w:shd w:val="clear" w:color="auto" w:fill="D9D9D9"/>
          </w:tcPr>
          <w:p w14:paraId="7D9A063C" w14:textId="77777777" w:rsidR="00387F5C" w:rsidRPr="00387F5C" w:rsidRDefault="00387F5C" w:rsidP="00387F5C">
            <w:pPr>
              <w:rPr>
                <w:rFonts w:ascii="Arial" w:hAnsi="Arial" w:cs="Arial"/>
              </w:rPr>
            </w:pPr>
            <w:r w:rsidRPr="00387F5C">
              <w:rPr>
                <w:rFonts w:ascii="Arial" w:hAnsi="Arial" w:cs="Arial"/>
              </w:rPr>
              <w:t>Condenser Shell Gasket</w:t>
            </w:r>
          </w:p>
          <w:p w14:paraId="18EE3332" w14:textId="77777777" w:rsidR="00387F5C" w:rsidRPr="00387F5C" w:rsidRDefault="00387F5C" w:rsidP="00387F5C">
            <w:pPr>
              <w:rPr>
                <w:rFonts w:ascii="Arial" w:hAnsi="Arial" w:cs="Arial"/>
              </w:rPr>
            </w:pPr>
          </w:p>
        </w:tc>
        <w:tc>
          <w:tcPr>
            <w:tcW w:w="933" w:type="dxa"/>
            <w:tcBorders>
              <w:right w:val="single" w:sz="4" w:space="0" w:color="auto"/>
            </w:tcBorders>
          </w:tcPr>
          <w:p w14:paraId="052EC156" w14:textId="669A743D" w:rsidR="00387F5C" w:rsidRPr="00387F5C" w:rsidRDefault="005E0AB8"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6DBBAE3F"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541894F5" w14:textId="5B1E8507"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4E174E66" w14:textId="417BADCD"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50</w:t>
            </w:r>
          </w:p>
        </w:tc>
        <w:tc>
          <w:tcPr>
            <w:tcW w:w="1453" w:type="dxa"/>
            <w:vAlign w:val="center"/>
          </w:tcPr>
          <w:p w14:paraId="6F277F43" w14:textId="0C9B8667"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250</w:t>
            </w:r>
          </w:p>
        </w:tc>
        <w:tc>
          <w:tcPr>
            <w:tcW w:w="995" w:type="dxa"/>
            <w:shd w:val="clear" w:color="auto" w:fill="D9D9D9"/>
            <w:vAlign w:val="center"/>
          </w:tcPr>
          <w:p w14:paraId="594A0FDF"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094FB276" w14:textId="685D2B22"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1,000</w:t>
            </w:r>
          </w:p>
        </w:tc>
      </w:tr>
      <w:tr w:rsidR="00387F5C" w:rsidRPr="00387F5C" w14:paraId="446E32C6" w14:textId="77777777" w:rsidTr="00387F5C">
        <w:trPr>
          <w:trHeight w:val="557"/>
        </w:trPr>
        <w:tc>
          <w:tcPr>
            <w:tcW w:w="1406" w:type="dxa"/>
            <w:shd w:val="clear" w:color="auto" w:fill="D9D9D9"/>
          </w:tcPr>
          <w:p w14:paraId="6A0010E8" w14:textId="77777777" w:rsidR="00387F5C" w:rsidRPr="00387F5C" w:rsidRDefault="00387F5C" w:rsidP="00387F5C">
            <w:pPr>
              <w:rPr>
                <w:rFonts w:ascii="Arial" w:hAnsi="Arial" w:cs="Arial"/>
              </w:rPr>
            </w:pPr>
            <w:r w:rsidRPr="00387F5C">
              <w:rPr>
                <w:rFonts w:ascii="Arial" w:hAnsi="Arial" w:cs="Arial"/>
              </w:rPr>
              <w:lastRenderedPageBreak/>
              <w:t>Evaporator Shell Gasket</w:t>
            </w:r>
          </w:p>
        </w:tc>
        <w:tc>
          <w:tcPr>
            <w:tcW w:w="933" w:type="dxa"/>
            <w:tcBorders>
              <w:right w:val="single" w:sz="4" w:space="0" w:color="auto"/>
            </w:tcBorders>
          </w:tcPr>
          <w:p w14:paraId="1F959443" w14:textId="7470D771" w:rsidR="00387F5C" w:rsidRPr="00387F5C" w:rsidRDefault="005E0AB8"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48658B1B"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7A96708F" w14:textId="0C605F0E"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78691169" w14:textId="12BED87D"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50</w:t>
            </w:r>
          </w:p>
        </w:tc>
        <w:tc>
          <w:tcPr>
            <w:tcW w:w="1453" w:type="dxa"/>
            <w:vAlign w:val="center"/>
          </w:tcPr>
          <w:p w14:paraId="71CDE5E6" w14:textId="17E54582"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250</w:t>
            </w:r>
          </w:p>
        </w:tc>
        <w:tc>
          <w:tcPr>
            <w:tcW w:w="995" w:type="dxa"/>
            <w:shd w:val="clear" w:color="auto" w:fill="D9D9D9"/>
            <w:vAlign w:val="center"/>
          </w:tcPr>
          <w:p w14:paraId="02F99308"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B8A51BA" w14:textId="068B09D1"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1,000</w:t>
            </w:r>
          </w:p>
        </w:tc>
      </w:tr>
      <w:tr w:rsidR="00387F5C" w:rsidRPr="00387F5C" w14:paraId="17513637" w14:textId="77777777" w:rsidTr="00387F5C">
        <w:trPr>
          <w:trHeight w:val="620"/>
        </w:trPr>
        <w:tc>
          <w:tcPr>
            <w:tcW w:w="1406" w:type="dxa"/>
            <w:shd w:val="clear" w:color="auto" w:fill="D9D9D9"/>
          </w:tcPr>
          <w:p w14:paraId="529EBD7B" w14:textId="77777777" w:rsidR="00387F5C" w:rsidRPr="00387F5C" w:rsidRDefault="00387F5C" w:rsidP="00387F5C">
            <w:pPr>
              <w:rPr>
                <w:rFonts w:ascii="Arial" w:hAnsi="Arial" w:cs="Arial"/>
              </w:rPr>
            </w:pPr>
            <w:r w:rsidRPr="00387F5C">
              <w:rPr>
                <w:rFonts w:ascii="Arial" w:hAnsi="Arial" w:cs="Arial"/>
              </w:rPr>
              <w:t>R-134a refrigerant</w:t>
            </w:r>
          </w:p>
        </w:tc>
        <w:tc>
          <w:tcPr>
            <w:tcW w:w="933" w:type="dxa"/>
            <w:tcBorders>
              <w:right w:val="single" w:sz="4" w:space="0" w:color="auto"/>
            </w:tcBorders>
          </w:tcPr>
          <w:p w14:paraId="2ED7F293" w14:textId="1C31BC35" w:rsidR="00387F5C" w:rsidRPr="00387F5C" w:rsidRDefault="00A654EF" w:rsidP="00387F5C">
            <w:pPr>
              <w:rPr>
                <w:rFonts w:ascii="Arial" w:hAnsi="Arial" w:cs="Arial"/>
                <w:color w:val="000000"/>
              </w:rPr>
            </w:pPr>
            <w:r>
              <w:rPr>
                <w:rFonts w:ascii="Arial" w:hAnsi="Arial" w:cs="Arial"/>
                <w:color w:val="000000"/>
              </w:rPr>
              <w:t>1</w:t>
            </w:r>
          </w:p>
        </w:tc>
        <w:tc>
          <w:tcPr>
            <w:tcW w:w="1386" w:type="dxa"/>
            <w:vMerge/>
            <w:tcBorders>
              <w:left w:val="single" w:sz="4" w:space="0" w:color="auto"/>
              <w:bottom w:val="single" w:sz="4" w:space="0" w:color="auto"/>
              <w:right w:val="single" w:sz="4" w:space="0" w:color="auto"/>
            </w:tcBorders>
            <w:vAlign w:val="center"/>
          </w:tcPr>
          <w:p w14:paraId="2D81B18B"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6384E78D" w14:textId="7D8FEE28"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7CB4060D" w14:textId="4BE7CCFC"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50</w:t>
            </w:r>
          </w:p>
        </w:tc>
        <w:tc>
          <w:tcPr>
            <w:tcW w:w="1453" w:type="dxa"/>
            <w:vAlign w:val="center"/>
          </w:tcPr>
          <w:p w14:paraId="21592E44" w14:textId="4660A9E2"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75509ED2"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0E9E05E" w14:textId="43310023" w:rsidR="00387F5C" w:rsidRPr="00387F5C" w:rsidRDefault="00387F5C" w:rsidP="00387F5C">
            <w:pPr>
              <w:rPr>
                <w:rFonts w:ascii="Arial" w:hAnsi="Arial" w:cs="Arial"/>
                <w:color w:val="000000"/>
              </w:rPr>
            </w:pPr>
            <w:r w:rsidRPr="00387F5C">
              <w:rPr>
                <w:rFonts w:ascii="Arial" w:hAnsi="Arial" w:cs="Arial"/>
                <w:color w:val="000000"/>
              </w:rPr>
              <w:t>$</w:t>
            </w:r>
            <w:r w:rsidR="00CD1328">
              <w:rPr>
                <w:rFonts w:ascii="Arial" w:hAnsi="Arial" w:cs="Arial"/>
                <w:color w:val="000000"/>
              </w:rPr>
              <w:t>600</w:t>
            </w:r>
          </w:p>
        </w:tc>
      </w:tr>
      <w:tr w:rsidR="00387F5C" w:rsidRPr="00387F5C" w14:paraId="2EE40051" w14:textId="77777777" w:rsidTr="00387F5C">
        <w:tc>
          <w:tcPr>
            <w:tcW w:w="8730" w:type="dxa"/>
            <w:gridSpan w:val="7"/>
            <w:shd w:val="clear" w:color="auto" w:fill="D9D9D9"/>
          </w:tcPr>
          <w:p w14:paraId="21999B13" w14:textId="77777777" w:rsidR="00387F5C" w:rsidRPr="00387F5C" w:rsidRDefault="00387F5C" w:rsidP="00387F5C">
            <w:pPr>
              <w:jc w:val="right"/>
              <w:rPr>
                <w:rFonts w:ascii="Arial" w:hAnsi="Arial" w:cs="Arial"/>
                <w:bCs/>
                <w:color w:val="000000"/>
              </w:rPr>
            </w:pPr>
            <w:r w:rsidRPr="00387F5C">
              <w:rPr>
                <w:rFonts w:ascii="Arial" w:hAnsi="Arial" w:cs="Arial"/>
                <w:bCs/>
                <w:color w:val="000000"/>
              </w:rPr>
              <w:t>CALCULATED FORESEEABLE REPAIR SERVICES TOTAL</w:t>
            </w:r>
          </w:p>
          <w:p w14:paraId="1CDED922" w14:textId="77777777" w:rsidR="00387F5C" w:rsidRPr="00387F5C" w:rsidRDefault="00387F5C" w:rsidP="00387F5C">
            <w:pPr>
              <w:jc w:val="right"/>
              <w:rPr>
                <w:rFonts w:ascii="Arial" w:hAnsi="Arial" w:cs="Arial"/>
                <w:bCs/>
                <w:color w:val="000000"/>
              </w:rPr>
            </w:pPr>
            <w:r w:rsidRPr="00387F5C">
              <w:rPr>
                <w:rFonts w:ascii="Arial" w:hAnsi="Arial" w:cs="Arial"/>
                <w:bCs/>
                <w:color w:val="000000"/>
                <w:sz w:val="16"/>
                <w:szCs w:val="16"/>
              </w:rPr>
              <w:t>(Sum of Column G)</w:t>
            </w:r>
          </w:p>
        </w:tc>
        <w:tc>
          <w:tcPr>
            <w:tcW w:w="1710" w:type="dxa"/>
            <w:vAlign w:val="center"/>
          </w:tcPr>
          <w:p w14:paraId="2C3CADCB" w14:textId="7DE1D6A2" w:rsidR="00387F5C" w:rsidRPr="00387F5C" w:rsidRDefault="00387F5C" w:rsidP="00387F5C">
            <w:pPr>
              <w:rPr>
                <w:rFonts w:ascii="Arial" w:hAnsi="Arial" w:cs="Arial"/>
                <w:color w:val="000000"/>
              </w:rPr>
            </w:pPr>
            <w:r w:rsidRPr="00387F5C">
              <w:rPr>
                <w:rFonts w:ascii="Arial" w:hAnsi="Arial" w:cs="Arial"/>
                <w:color w:val="000000"/>
              </w:rPr>
              <w:t>$</w:t>
            </w:r>
            <w:r w:rsidR="00CD1328">
              <w:rPr>
                <w:rFonts w:ascii="Arial" w:hAnsi="Arial" w:cs="Arial"/>
                <w:color w:val="000000"/>
              </w:rPr>
              <w:t>9,400</w:t>
            </w:r>
          </w:p>
        </w:tc>
      </w:tr>
    </w:tbl>
    <w:p w14:paraId="5A4FFA51" w14:textId="77777777" w:rsidR="008C79CC" w:rsidRPr="00400922" w:rsidRDefault="008C79CC" w:rsidP="00400922">
      <w:pPr>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D687FF1" w:rsidR="005E028D" w:rsidRDefault="28C954DD" w:rsidP="001802D6">
      <w:pPr>
        <w:pStyle w:val="ListParagraph"/>
        <w:numPr>
          <w:ilvl w:val="0"/>
          <w:numId w:val="26"/>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7949AF">
        <w:rPr>
          <w:rFonts w:ascii="Arial" w:hAnsi="Arial" w:cs="Arial"/>
          <w:sz w:val="24"/>
          <w:szCs w:val="24"/>
        </w:rPr>
        <w:t xml:space="preserve">Attachment </w:t>
      </w:r>
      <w:r w:rsidR="00C27C95" w:rsidRPr="00D72599">
        <w:rPr>
          <w:rFonts w:ascii="Arial" w:hAnsi="Arial" w:cs="Arial"/>
          <w:sz w:val="24"/>
          <w:szCs w:val="24"/>
        </w:rPr>
        <w:t>8</w:t>
      </w:r>
      <w:r w:rsidR="5A3CED2F" w:rsidRPr="00D72599">
        <w:rPr>
          <w:rFonts w:ascii="Arial" w:hAnsi="Arial" w:cs="Arial"/>
          <w:sz w:val="24"/>
          <w:szCs w:val="24"/>
        </w:rPr>
        <w:t>,</w:t>
      </w:r>
      <w:r w:rsidR="06FCBAC2" w:rsidRPr="007949AF">
        <w:rPr>
          <w:rFonts w:ascii="Arial" w:hAnsi="Arial" w:cs="Arial"/>
          <w:sz w:val="24"/>
          <w:szCs w:val="24"/>
        </w:rPr>
        <w:t xml:space="preserve"> Cost Sheet,</w:t>
      </w:r>
      <w:r w:rsidRPr="007949AF">
        <w:rPr>
          <w:rFonts w:ascii="Arial" w:hAnsi="Arial" w:cs="Arial"/>
          <w:sz w:val="24"/>
          <w:szCs w:val="24"/>
        </w:rPr>
        <w:t xml:space="preserve"> a mathematical discrepancy is found</w:t>
      </w:r>
      <w:r w:rsidR="4839D75C" w:rsidRPr="007949AF">
        <w:rPr>
          <w:rFonts w:ascii="Arial" w:hAnsi="Arial" w:cs="Arial"/>
          <w:sz w:val="24"/>
          <w:szCs w:val="24"/>
        </w:rPr>
        <w:t xml:space="preserve">, </w:t>
      </w:r>
      <w:r w:rsidRPr="007949AF">
        <w:rPr>
          <w:rFonts w:ascii="Arial" w:hAnsi="Arial" w:cs="Arial"/>
          <w:sz w:val="24"/>
          <w:szCs w:val="24"/>
        </w:rPr>
        <w:t xml:space="preserve">the </w:t>
      </w:r>
      <w:r w:rsidRPr="00D72599">
        <w:rPr>
          <w:rFonts w:ascii="Arial" w:hAnsi="Arial" w:cs="Arial"/>
          <w:sz w:val="24"/>
          <w:szCs w:val="24"/>
        </w:rPr>
        <w:t xml:space="preserve">line </w:t>
      </w:r>
      <w:r w:rsidR="4839D75C" w:rsidRPr="00D72599">
        <w:rPr>
          <w:rFonts w:ascii="Arial" w:hAnsi="Arial" w:cs="Arial"/>
          <w:sz w:val="24"/>
          <w:szCs w:val="24"/>
        </w:rPr>
        <w:t>amounts</w:t>
      </w:r>
      <w:r w:rsidR="45BF7F24" w:rsidRPr="00D72599">
        <w:rPr>
          <w:rFonts w:ascii="Arial" w:hAnsi="Arial" w:cs="Arial"/>
          <w:sz w:val="24"/>
          <w:szCs w:val="24"/>
        </w:rPr>
        <w:t xml:space="preserve"> listed in Column B</w:t>
      </w:r>
      <w:r w:rsidR="45BF7F24" w:rsidRPr="007949AF">
        <w:rPr>
          <w:rFonts w:ascii="Arial" w:hAnsi="Arial" w:cs="Arial"/>
          <w:sz w:val="24"/>
          <w:szCs w:val="24"/>
        </w:rPr>
        <w:t xml:space="preserve"> </w:t>
      </w:r>
      <w:r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5E35DC" w:rsidRDefault="2E84D0A8" w:rsidP="270F60DE">
      <w:pPr>
        <w:ind w:left="1440"/>
        <w:rPr>
          <w:rFonts w:ascii="Arial" w:hAnsi="Arial" w:cs="Arial"/>
          <w:sz w:val="24"/>
          <w:szCs w:val="24"/>
        </w:rPr>
      </w:pPr>
      <w:r w:rsidRPr="005E35DC">
        <w:rPr>
          <w:rFonts w:ascii="Arial" w:hAnsi="Arial" w:cs="Arial"/>
          <w:sz w:val="24"/>
          <w:szCs w:val="24"/>
        </w:rPr>
        <w:t>If a field within the Cost sheet is left blank, it will be construed as a bid of $0.00.</w:t>
      </w:r>
    </w:p>
    <w:p w14:paraId="380E5038" w14:textId="42EE2A2D" w:rsidR="270F60DE" w:rsidRPr="005E35DC" w:rsidRDefault="270F60DE" w:rsidP="270F60DE">
      <w:pPr>
        <w:ind w:left="1440"/>
        <w:rPr>
          <w:rFonts w:ascii="Arial" w:hAnsi="Arial" w:cs="Arial"/>
          <w:sz w:val="24"/>
          <w:szCs w:val="24"/>
        </w:rPr>
      </w:pPr>
    </w:p>
    <w:p w14:paraId="3803134E" w14:textId="03685FDE" w:rsidR="2E84D0A8" w:rsidRPr="005E35DC" w:rsidRDefault="2E84D0A8" w:rsidP="270F60DE">
      <w:pPr>
        <w:ind w:left="1440"/>
        <w:rPr>
          <w:rFonts w:ascii="Arial" w:hAnsi="Arial" w:cs="Arial"/>
          <w:sz w:val="24"/>
          <w:szCs w:val="24"/>
        </w:rPr>
      </w:pPr>
      <w:r w:rsidRPr="005E35DC">
        <w:rPr>
          <w:rFonts w:ascii="Arial" w:hAnsi="Arial" w:cs="Arial"/>
          <w:sz w:val="24"/>
          <w:szCs w:val="24"/>
        </w:rPr>
        <w:t xml:space="preserve">If a field within the Cost Sheet is marked with anything other than a number (i.e. N/A) the bid may be deemed </w:t>
      </w:r>
      <w:proofErr w:type="gramStart"/>
      <w:r w:rsidRPr="005E35DC">
        <w:rPr>
          <w:rFonts w:ascii="Arial" w:hAnsi="Arial" w:cs="Arial"/>
          <w:sz w:val="24"/>
          <w:szCs w:val="24"/>
        </w:rPr>
        <w:t>nonresponsive</w:t>
      </w:r>
      <w:proofErr w:type="gramEnd"/>
      <w:r w:rsidRPr="005E35DC">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013F1E46" w:rsidR="00BB41C7" w:rsidRPr="005E028D" w:rsidRDefault="4839D75C" w:rsidP="001802D6">
      <w:pPr>
        <w:pStyle w:val="ListParagraph"/>
        <w:numPr>
          <w:ilvl w:val="0"/>
          <w:numId w:val="26"/>
        </w:numPr>
        <w:rPr>
          <w:rFonts w:ascii="Arial" w:hAnsi="Arial" w:cs="Arial"/>
          <w:color w:val="000000"/>
          <w:sz w:val="24"/>
          <w:szCs w:val="24"/>
        </w:rPr>
      </w:pPr>
      <w:r w:rsidRPr="61761178">
        <w:rPr>
          <w:rFonts w:ascii="Arial" w:hAnsi="Arial" w:cs="Arial"/>
          <w:color w:val="000000" w:themeColor="text1"/>
          <w:sz w:val="24"/>
          <w:szCs w:val="24"/>
        </w:rPr>
        <w:t xml:space="preserve">The </w:t>
      </w:r>
      <w:r w:rsidRPr="005E35DC">
        <w:rPr>
          <w:rFonts w:ascii="Arial" w:hAnsi="Arial" w:cs="Arial"/>
          <w:sz w:val="24"/>
          <w:szCs w:val="24"/>
        </w:rPr>
        <w:t xml:space="preserve">Total </w:t>
      </w:r>
      <w:r w:rsidR="06EA25BB" w:rsidRPr="005E35DC">
        <w:rPr>
          <w:rFonts w:ascii="Arial" w:hAnsi="Arial" w:cs="Arial"/>
          <w:sz w:val="24"/>
          <w:szCs w:val="24"/>
        </w:rPr>
        <w:t>Bid</w:t>
      </w:r>
      <w:r w:rsidRPr="005E35DC">
        <w:rPr>
          <w:rFonts w:ascii="Arial" w:hAnsi="Arial" w:cs="Arial"/>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31678BBA"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1802D6">
      <w:pPr>
        <w:pStyle w:val="ListParagraph"/>
        <w:numPr>
          <w:ilvl w:val="0"/>
          <w:numId w:val="26"/>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5E35DC">
        <w:rPr>
          <w:rFonts w:ascii="Arial" w:hAnsi="Arial" w:cs="Arial"/>
          <w:sz w:val="24"/>
          <w:szCs w:val="24"/>
        </w:rPr>
        <w:t>DIR registration</w:t>
      </w:r>
      <w:r w:rsidR="3A8E4B9D" w:rsidRPr="00023AA8">
        <w:rPr>
          <w:rFonts w:ascii="Arial" w:hAnsi="Arial" w:cs="Arial"/>
          <w:sz w:val="24"/>
          <w:szCs w:val="24"/>
        </w:rPr>
        <w:t xml:space="preserve">, </w:t>
      </w:r>
      <w:r w:rsidR="3A8E4B9D" w:rsidRPr="001802D6">
        <w:rPr>
          <w:rFonts w:ascii="Arial" w:hAnsi="Arial" w:cs="Arial"/>
          <w:sz w:val="24"/>
          <w:szCs w:val="24"/>
        </w:rPr>
        <w:t xml:space="preserve">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17B9C735" w:rsidR="00BB3BE0" w:rsidRPr="001802D6" w:rsidRDefault="04C0FABC" w:rsidP="001802D6">
      <w:pPr>
        <w:pStyle w:val="ListParagraph"/>
        <w:numPr>
          <w:ilvl w:val="0"/>
          <w:numId w:val="26"/>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023AA8" w:rsidRPr="00D72599">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802D6">
      <w:pPr>
        <w:pStyle w:val="Heading2"/>
        <w:numPr>
          <w:ilvl w:val="0"/>
          <w:numId w:val="16"/>
        </w:numPr>
      </w:pPr>
      <w:bookmarkStart w:id="16" w:name="_Toc209779665"/>
      <w:r>
        <w:t>Award and Protest</w:t>
      </w:r>
      <w:r w:rsidR="00DF7721">
        <w:t>:</w:t>
      </w:r>
      <w:bookmarkEnd w:id="16"/>
      <w:r>
        <w:t xml:space="preserve"> </w:t>
      </w:r>
    </w:p>
    <w:p w14:paraId="32E22CDB" w14:textId="77777777" w:rsidR="005E028D" w:rsidRPr="005E028D" w:rsidRDefault="00D733B3" w:rsidP="001802D6">
      <w:pPr>
        <w:pStyle w:val="ListParagraph"/>
        <w:numPr>
          <w:ilvl w:val="1"/>
          <w:numId w:val="16"/>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5B30D7F4" w:rsidR="005E028D" w:rsidRPr="005E028D" w:rsidRDefault="00843013" w:rsidP="001802D6">
      <w:pPr>
        <w:pStyle w:val="ListParagraph"/>
        <w:numPr>
          <w:ilvl w:val="2"/>
          <w:numId w:val="16"/>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802D6">
      <w:pPr>
        <w:pStyle w:val="ListParagraph"/>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8">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802D6">
      <w:pPr>
        <w:pStyle w:val="Heading2"/>
        <w:numPr>
          <w:ilvl w:val="0"/>
          <w:numId w:val="16"/>
        </w:numPr>
      </w:pPr>
      <w:bookmarkStart w:id="17" w:name="_Toc209779666"/>
      <w:r>
        <w:t>Disposition of Bids</w:t>
      </w:r>
      <w:r w:rsidR="00DF7721">
        <w:t>:</w:t>
      </w:r>
      <w:bookmarkEnd w:id="17"/>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w:t>
      </w:r>
      <w:r w:rsidRPr="32A5DC6E">
        <w:rPr>
          <w:rFonts w:ascii="Arial" w:hAnsi="Arial" w:cs="Arial"/>
          <w:sz w:val="24"/>
          <w:szCs w:val="24"/>
        </w:rPr>
        <w:lastRenderedPageBreak/>
        <w:t>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802D6">
      <w:pPr>
        <w:pStyle w:val="Heading2"/>
        <w:numPr>
          <w:ilvl w:val="0"/>
          <w:numId w:val="16"/>
        </w:numPr>
      </w:pPr>
      <w:bookmarkStart w:id="18" w:name="_Toc209779667"/>
      <w:r>
        <w:t xml:space="preserve">Performance of </w:t>
      </w:r>
      <w:r w:rsidR="00081FD1">
        <w:t>Service</w:t>
      </w:r>
      <w:r w:rsidR="00DF7721">
        <w:t>:</w:t>
      </w:r>
      <w:bookmarkEnd w:id="18"/>
      <w:r w:rsidR="00293DC5">
        <w:t xml:space="preserve"> </w:t>
      </w:r>
    </w:p>
    <w:p w14:paraId="32E22CF1" w14:textId="13F331E2" w:rsidR="005E028D" w:rsidRPr="005E028D" w:rsidRDefault="001F74A5" w:rsidP="001802D6">
      <w:pPr>
        <w:pStyle w:val="ListParagraph"/>
        <w:numPr>
          <w:ilvl w:val="1"/>
          <w:numId w:val="18"/>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E35DC">
        <w:rPr>
          <w:rFonts w:ascii="Arial" w:hAnsi="Arial" w:cs="Arial"/>
          <w:sz w:val="24"/>
          <w:szCs w:val="24"/>
        </w:rPr>
        <w:t xml:space="preserve">Attachment </w:t>
      </w:r>
      <w:r w:rsidR="00C92B0B" w:rsidRPr="005E35DC">
        <w:rPr>
          <w:rFonts w:ascii="Arial" w:hAnsi="Arial" w:cs="Arial"/>
          <w:sz w:val="24"/>
          <w:szCs w:val="24"/>
        </w:rPr>
        <w:t>9</w:t>
      </w:r>
      <w:r w:rsidR="00356EBE" w:rsidRPr="00F81081">
        <w:rPr>
          <w:rFonts w:ascii="Arial" w:hAnsi="Arial" w:cs="Arial"/>
          <w:sz w:val="24"/>
          <w:szCs w:val="24"/>
        </w:rPr>
        <w:t>,</w:t>
      </w:r>
      <w:r w:rsidRPr="00F81081">
        <w:rPr>
          <w:rFonts w:ascii="Arial" w:hAnsi="Arial" w:cs="Arial"/>
          <w:sz w:val="24"/>
          <w:szCs w:val="24"/>
        </w:rPr>
        <w:t xml:space="preserve"> Sample Agreement, </w:t>
      </w:r>
      <w:r w:rsidR="00A6667E" w:rsidRPr="00F81081">
        <w:rPr>
          <w:rFonts w:ascii="Arial" w:hAnsi="Arial" w:cs="Arial"/>
          <w:sz w:val="24"/>
          <w:szCs w:val="24"/>
        </w:rPr>
        <w:t xml:space="preserve">Exhibit D, Item </w:t>
      </w:r>
      <w:r w:rsidR="00F81081" w:rsidRPr="005E35DC">
        <w:rPr>
          <w:rFonts w:ascii="Arial" w:hAnsi="Arial" w:cs="Arial"/>
          <w:sz w:val="24"/>
          <w:szCs w:val="24"/>
        </w:rPr>
        <w:t>7</w:t>
      </w:r>
      <w:r w:rsidRPr="00F81081">
        <w:rPr>
          <w:rFonts w:ascii="Arial" w:hAnsi="Arial" w:cs="Arial"/>
          <w:sz w:val="24"/>
          <w:szCs w:val="24"/>
        </w:rPr>
        <w:t xml:space="preserve">, </w:t>
      </w:r>
      <w:r w:rsidRPr="32A5DC6E">
        <w:rPr>
          <w:rFonts w:ascii="Arial" w:hAnsi="Arial" w:cs="Arial"/>
          <w:sz w:val="24"/>
          <w:szCs w:val="24"/>
        </w:rPr>
        <w:t xml:space="preserve">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C92B0B" w:rsidRPr="005E35DC">
        <w:rPr>
          <w:rFonts w:ascii="Arial" w:hAnsi="Arial" w:cs="Arial"/>
          <w:sz w:val="24"/>
          <w:szCs w:val="24"/>
        </w:rPr>
        <w:t>9</w:t>
      </w:r>
      <w:r w:rsidR="00BA1FF6" w:rsidRPr="00F81081">
        <w:rPr>
          <w:rFonts w:ascii="Arial" w:hAnsi="Arial" w:cs="Arial"/>
          <w:sz w:val="24"/>
          <w:szCs w:val="24"/>
        </w:rPr>
        <w:t>,</w:t>
      </w:r>
      <w:r w:rsidRPr="00F81081">
        <w:rPr>
          <w:rFonts w:ascii="Arial" w:hAnsi="Arial" w:cs="Arial"/>
          <w:sz w:val="24"/>
          <w:szCs w:val="24"/>
        </w:rPr>
        <w:t xml:space="preserve"> Sample Agreement, in </w:t>
      </w:r>
      <w:r w:rsidR="00A6667E" w:rsidRPr="00F81081">
        <w:rPr>
          <w:rFonts w:ascii="Arial" w:hAnsi="Arial" w:cs="Arial"/>
          <w:sz w:val="24"/>
          <w:szCs w:val="24"/>
        </w:rPr>
        <w:t xml:space="preserve">Exhibit D, Item </w:t>
      </w:r>
      <w:r w:rsidR="00F81081" w:rsidRPr="005E35DC">
        <w:rPr>
          <w:rFonts w:ascii="Arial" w:hAnsi="Arial" w:cs="Arial"/>
          <w:sz w:val="24"/>
          <w:szCs w:val="24"/>
        </w:rPr>
        <w:t>7</w:t>
      </w:r>
      <w:r w:rsidRPr="00F81081">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7AA1EAC3" w:rsidR="005E028D" w:rsidRPr="005E028D" w:rsidRDefault="1D223D93" w:rsidP="001802D6">
      <w:pPr>
        <w:pStyle w:val="ListParagraph"/>
        <w:numPr>
          <w:ilvl w:val="1"/>
          <w:numId w:val="18"/>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5E35DC">
        <w:rPr>
          <w:rFonts w:ascii="Arial" w:hAnsi="Arial" w:cs="Arial"/>
          <w:sz w:val="24"/>
          <w:szCs w:val="24"/>
        </w:rPr>
        <w:t>9</w:t>
      </w:r>
      <w:r w:rsidR="5CEE057A" w:rsidRPr="171EA6D6">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72D69A22" w:rsidR="00181CFC" w:rsidRPr="00BA1FF6" w:rsidRDefault="00181CFC" w:rsidP="001802D6">
      <w:pPr>
        <w:pStyle w:val="ListParagraph"/>
        <w:numPr>
          <w:ilvl w:val="1"/>
          <w:numId w:val="18"/>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5E35DC">
        <w:rPr>
          <w:rFonts w:ascii="Arial" w:hAnsi="Arial" w:cs="Arial"/>
          <w:sz w:val="24"/>
          <w:szCs w:val="24"/>
        </w:rPr>
        <w:t>04/2017</w:t>
      </w:r>
      <w:r w:rsidR="00B07313" w:rsidRPr="71AC4AFC">
        <w:rPr>
          <w:rFonts w:ascii="Arial" w:hAnsi="Arial" w:cs="Arial"/>
          <w:sz w:val="24"/>
          <w:szCs w:val="24"/>
        </w:rPr>
        <w:t>)</w:t>
      </w:r>
      <w:r w:rsidRPr="71AC4AFC">
        <w:rPr>
          <w:rFonts w:ascii="Arial" w:hAnsi="Arial" w:cs="Arial"/>
          <w:sz w:val="24"/>
          <w:szCs w:val="24"/>
        </w:rPr>
        <w:t xml:space="preserve">. 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2849448B" w14:textId="70255F7C" w:rsidR="582261FA" w:rsidRPr="00476087" w:rsidRDefault="6D0163BE" w:rsidP="00476087">
      <w:pPr>
        <w:pStyle w:val="ListParagraph"/>
        <w:numPr>
          <w:ilvl w:val="1"/>
          <w:numId w:val="18"/>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1">
        <w:r w:rsidR="6317DC16" w:rsidRPr="1CB2E875">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9" w:name="_Toc209779668"/>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5258909E"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20" w:name="_Toc209779669"/>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233E610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lastRenderedPageBreak/>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0885498B"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7B727CD0"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16F1F299"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5F50F18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275C2A5A"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 xml:space="preserve">a SB who performs a Commercially Useful Function (CUF) relevant to the Scope of Work included in this IFB may be used to </w:t>
      </w:r>
      <w:r w:rsidRPr="005E3F00">
        <w:rPr>
          <w:rFonts w:ascii="Arial" w:hAnsi="Arial" w:cs="Arial"/>
          <w:snapToGrid w:val="0"/>
          <w:color w:val="000000"/>
          <w:sz w:val="24"/>
          <w:szCs w:val="24"/>
        </w:rPr>
        <w:lastRenderedPageBreak/>
        <w:t>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62CDD741"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w:t>
      </w:r>
      <w:r w:rsidR="007B358E">
        <w:rPr>
          <w:rFonts w:ascii="Arial" w:hAnsi="Arial" w:cs="Arial"/>
          <w:sz w:val="24"/>
          <w:szCs w:val="24"/>
        </w:rPr>
        <w:t xml:space="preserve"> </w:t>
      </w:r>
      <w:r w:rsidRPr="001C71DD">
        <w:rPr>
          <w:rFonts w:ascii="Arial" w:hAnsi="Arial" w:cs="Arial"/>
          <w:sz w:val="24"/>
          <w:szCs w:val="24"/>
        </w:rPr>
        <w:t>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1802D6">
      <w:pPr>
        <w:pStyle w:val="Heading2"/>
        <w:numPr>
          <w:ilvl w:val="0"/>
          <w:numId w:val="25"/>
        </w:numPr>
      </w:pPr>
      <w:bookmarkStart w:id="21" w:name="_Toc209779670"/>
      <w:r w:rsidRPr="005E028D">
        <w:rPr>
          <w:snapToGrid w:val="0"/>
        </w:rPr>
        <w:t>Disabled Veteran Busin</w:t>
      </w:r>
      <w:r w:rsidR="005366D6" w:rsidRPr="005E028D">
        <w:rPr>
          <w:snapToGrid w:val="0"/>
        </w:rPr>
        <w:t xml:space="preserve">ess Enterprise </w:t>
      </w:r>
      <w:r w:rsidR="75921A34" w:rsidRPr="005E35DC">
        <w:rPr>
          <w:snapToGrid w:val="0"/>
        </w:rPr>
        <w:t>Requirement and</w:t>
      </w:r>
      <w:r w:rsidR="75921A34" w:rsidRPr="007B358E">
        <w:rPr>
          <w:snapToGrid w:val="0"/>
        </w:rPr>
        <w:t xml:space="preserve"> </w:t>
      </w:r>
      <w:r w:rsidR="00BF589E" w:rsidRPr="005E028D">
        <w:rPr>
          <w:snapToGrid w:val="0"/>
        </w:rPr>
        <w:t>Incentive</w:t>
      </w:r>
      <w:r w:rsidRPr="005E028D">
        <w:rPr>
          <w:snapToGrid w:val="0"/>
        </w:rPr>
        <w:t>:</w:t>
      </w:r>
      <w:bookmarkEnd w:id="2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2B58D3C7" w:rsidR="00DA3EF5" w:rsidRPr="005E35DC" w:rsidRDefault="0088136A" w:rsidP="00D01345">
      <w:pPr>
        <w:tabs>
          <w:tab w:val="center" w:pos="2880"/>
        </w:tabs>
        <w:ind w:left="720"/>
        <w:rPr>
          <w:rFonts w:ascii="Arial" w:hAnsi="Arial" w:cs="Arial"/>
          <w:snapToGrid w:val="0"/>
          <w:sz w:val="24"/>
          <w:szCs w:val="24"/>
        </w:rPr>
      </w:pPr>
      <w:r w:rsidRPr="005E35DC">
        <w:rPr>
          <w:rFonts w:ascii="Arial" w:hAnsi="Arial" w:cs="Arial"/>
          <w:snapToGrid w:val="0"/>
          <w:sz w:val="24"/>
          <w:szCs w:val="24"/>
        </w:rPr>
        <w:t>There is</w:t>
      </w:r>
      <w:r w:rsidR="00F664AF" w:rsidRPr="005E35DC">
        <w:rPr>
          <w:rFonts w:ascii="Arial" w:hAnsi="Arial" w:cs="Arial"/>
          <w:b/>
          <w:bCs/>
          <w:snapToGrid w:val="0"/>
          <w:sz w:val="24"/>
          <w:szCs w:val="24"/>
        </w:rPr>
        <w:t xml:space="preserve"> </w:t>
      </w:r>
      <w:r w:rsidR="00F664AF" w:rsidRPr="005E35DC">
        <w:rPr>
          <w:rFonts w:ascii="Arial" w:hAnsi="Arial" w:cs="Arial"/>
          <w:snapToGrid w:val="0"/>
          <w:sz w:val="24"/>
          <w:szCs w:val="24"/>
        </w:rPr>
        <w:t xml:space="preserve">a </w:t>
      </w:r>
      <w:r w:rsidR="00133A3D" w:rsidRPr="005E35DC">
        <w:rPr>
          <w:rFonts w:ascii="Arial" w:hAnsi="Arial" w:cs="Arial"/>
          <w:snapToGrid w:val="0"/>
          <w:sz w:val="24"/>
          <w:szCs w:val="24"/>
        </w:rPr>
        <w:t>3</w:t>
      </w:r>
      <w:r w:rsidR="003C7052" w:rsidRPr="005E35DC">
        <w:rPr>
          <w:rFonts w:ascii="Arial" w:hAnsi="Arial" w:cs="Arial"/>
          <w:snapToGrid w:val="0"/>
          <w:sz w:val="24"/>
          <w:szCs w:val="24"/>
        </w:rPr>
        <w:t xml:space="preserve">% </w:t>
      </w:r>
      <w:r w:rsidR="00F664AF" w:rsidRPr="005E35DC">
        <w:rPr>
          <w:rFonts w:ascii="Arial" w:hAnsi="Arial" w:cs="Arial"/>
          <w:snapToGrid w:val="0"/>
          <w:sz w:val="24"/>
          <w:szCs w:val="24"/>
        </w:rPr>
        <w:t xml:space="preserve">DVBE participation </w:t>
      </w:r>
      <w:r w:rsidR="00C00148" w:rsidRPr="005E35DC">
        <w:rPr>
          <w:rFonts w:ascii="Arial" w:hAnsi="Arial" w:cs="Arial"/>
          <w:snapToGrid w:val="0"/>
          <w:sz w:val="24"/>
          <w:szCs w:val="24"/>
        </w:rPr>
        <w:t xml:space="preserve">minimum </w:t>
      </w:r>
      <w:r w:rsidR="00F664AF" w:rsidRPr="005E35DC">
        <w:rPr>
          <w:rFonts w:ascii="Arial" w:hAnsi="Arial" w:cs="Arial"/>
          <w:snapToGrid w:val="0"/>
          <w:sz w:val="24"/>
          <w:szCs w:val="24"/>
        </w:rPr>
        <w:t xml:space="preserve">requirement </w:t>
      </w:r>
      <w:r w:rsidR="00597514" w:rsidRPr="005E35DC">
        <w:rPr>
          <w:rFonts w:ascii="Arial" w:hAnsi="Arial" w:cs="Arial"/>
          <w:snapToGrid w:val="0"/>
          <w:sz w:val="24"/>
          <w:szCs w:val="24"/>
        </w:rPr>
        <w:t xml:space="preserve">for </w:t>
      </w:r>
      <w:r w:rsidR="003C7052" w:rsidRPr="005E35DC">
        <w:rPr>
          <w:rFonts w:ascii="Arial" w:hAnsi="Arial" w:cs="Arial"/>
          <w:snapToGrid w:val="0"/>
          <w:sz w:val="24"/>
          <w:szCs w:val="24"/>
        </w:rPr>
        <w:t xml:space="preserve">this </w:t>
      </w:r>
      <w:r w:rsidR="00F664AF" w:rsidRPr="005E35DC">
        <w:rPr>
          <w:rFonts w:ascii="Arial" w:hAnsi="Arial" w:cs="Arial"/>
          <w:snapToGrid w:val="0"/>
          <w:sz w:val="24"/>
          <w:szCs w:val="24"/>
        </w:rPr>
        <w:t>contract.</w:t>
      </w:r>
      <w:r w:rsidR="00B420BC" w:rsidRPr="005E35DC">
        <w:rPr>
          <w:rFonts w:ascii="Arial" w:hAnsi="Arial" w:cs="Arial"/>
          <w:snapToGrid w:val="0"/>
          <w:sz w:val="24"/>
          <w:szCs w:val="24"/>
        </w:rPr>
        <w:t xml:space="preserve"> </w:t>
      </w:r>
      <w:r w:rsidR="00C00148" w:rsidRPr="005E35DC">
        <w:rPr>
          <w:rFonts w:ascii="Arial" w:hAnsi="Arial" w:cs="Arial"/>
          <w:snapToGrid w:val="0"/>
          <w:sz w:val="24"/>
          <w:szCs w:val="24"/>
        </w:rPr>
        <w:t>P</w:t>
      </w:r>
      <w:r w:rsidR="005366D6" w:rsidRPr="005E35DC">
        <w:rPr>
          <w:rFonts w:ascii="Arial" w:hAnsi="Arial" w:cs="Arial"/>
          <w:snapToGrid w:val="0"/>
          <w:sz w:val="24"/>
          <w:szCs w:val="24"/>
        </w:rPr>
        <w:t xml:space="preserve">ursuant to Military and Veterans Code </w:t>
      </w:r>
      <w:r w:rsidR="00277E67" w:rsidRPr="005E35DC">
        <w:rPr>
          <w:rFonts w:ascii="Arial" w:hAnsi="Arial" w:cs="Arial"/>
          <w:snapToGrid w:val="0"/>
          <w:sz w:val="24"/>
          <w:szCs w:val="24"/>
        </w:rPr>
        <w:t xml:space="preserve">Section 999.5, subdivision </w:t>
      </w:r>
      <w:r w:rsidR="005366D6" w:rsidRPr="005E35DC">
        <w:rPr>
          <w:rFonts w:ascii="Arial" w:hAnsi="Arial" w:cs="Arial"/>
          <w:snapToGrid w:val="0"/>
          <w:sz w:val="24"/>
          <w:szCs w:val="24"/>
        </w:rPr>
        <w:t>(a), an incentive will be given to Bidde</w:t>
      </w:r>
      <w:r w:rsidR="00277E67" w:rsidRPr="005E35DC">
        <w:rPr>
          <w:rFonts w:ascii="Arial" w:hAnsi="Arial" w:cs="Arial"/>
          <w:snapToGrid w:val="0"/>
          <w:sz w:val="24"/>
          <w:szCs w:val="24"/>
        </w:rPr>
        <w:t xml:space="preserve">rs who provide </w:t>
      </w:r>
      <w:r w:rsidR="00F664AF" w:rsidRPr="005E35DC">
        <w:rPr>
          <w:rFonts w:ascii="Arial" w:hAnsi="Arial" w:cs="Arial"/>
          <w:snapToGrid w:val="0"/>
          <w:sz w:val="24"/>
          <w:szCs w:val="24"/>
          <w:u w:val="single"/>
        </w:rPr>
        <w:t>additional</w:t>
      </w:r>
      <w:r w:rsidR="00F664AF" w:rsidRPr="005E35DC">
        <w:rPr>
          <w:rFonts w:ascii="Arial" w:hAnsi="Arial" w:cs="Arial"/>
          <w:snapToGrid w:val="0"/>
          <w:sz w:val="24"/>
          <w:szCs w:val="24"/>
        </w:rPr>
        <w:t xml:space="preserve"> </w:t>
      </w:r>
      <w:r w:rsidR="00C00148" w:rsidRPr="005E35DC">
        <w:rPr>
          <w:rFonts w:ascii="Arial" w:hAnsi="Arial" w:cs="Arial"/>
          <w:snapToGrid w:val="0"/>
          <w:sz w:val="24"/>
          <w:szCs w:val="24"/>
        </w:rPr>
        <w:t>(</w:t>
      </w:r>
      <w:r w:rsidR="00C00148" w:rsidRPr="005E35DC">
        <w:rPr>
          <w:rFonts w:ascii="Arial" w:hAnsi="Arial" w:cs="Arial"/>
          <w:snapToGrid w:val="0"/>
          <w:sz w:val="24"/>
          <w:szCs w:val="24"/>
          <w:u w:val="thick"/>
        </w:rPr>
        <w:t>more t</w:t>
      </w:r>
      <w:r w:rsidR="00597514" w:rsidRPr="005E35DC">
        <w:rPr>
          <w:rFonts w:ascii="Arial" w:hAnsi="Arial" w:cs="Arial"/>
          <w:snapToGrid w:val="0"/>
          <w:sz w:val="24"/>
          <w:szCs w:val="24"/>
          <w:u w:val="thick"/>
        </w:rPr>
        <w:t>han</w:t>
      </w:r>
      <w:r w:rsidR="00E370FE" w:rsidRPr="005E35DC">
        <w:rPr>
          <w:rFonts w:ascii="Arial" w:hAnsi="Arial" w:cs="Arial"/>
          <w:snapToGrid w:val="0"/>
          <w:sz w:val="24"/>
          <w:szCs w:val="24"/>
        </w:rPr>
        <w:t xml:space="preserve"> the minimum requirement of 3</w:t>
      </w:r>
      <w:r w:rsidR="00C00148" w:rsidRPr="005E35DC">
        <w:rPr>
          <w:rFonts w:ascii="Arial" w:hAnsi="Arial" w:cs="Arial"/>
          <w:snapToGrid w:val="0"/>
          <w:sz w:val="24"/>
          <w:szCs w:val="24"/>
        </w:rPr>
        <w:t xml:space="preserve">%) </w:t>
      </w:r>
      <w:r w:rsidR="00277E67" w:rsidRPr="005E35DC">
        <w:rPr>
          <w:rFonts w:ascii="Arial" w:hAnsi="Arial" w:cs="Arial"/>
          <w:snapToGrid w:val="0"/>
          <w:sz w:val="24"/>
          <w:szCs w:val="24"/>
        </w:rPr>
        <w:t>DVBE</w:t>
      </w:r>
      <w:r w:rsidR="005366D6" w:rsidRPr="005E35DC">
        <w:rPr>
          <w:rFonts w:ascii="Arial" w:hAnsi="Arial" w:cs="Arial"/>
          <w:snapToGrid w:val="0"/>
          <w:sz w:val="24"/>
          <w:szCs w:val="24"/>
        </w:rPr>
        <w:t xml:space="preserve"> participation</w:t>
      </w:r>
      <w:r w:rsidR="00320879" w:rsidRPr="005E35DC">
        <w:rPr>
          <w:rFonts w:ascii="Arial" w:hAnsi="Arial" w:cs="Arial"/>
          <w:snapToGrid w:val="0"/>
          <w:sz w:val="24"/>
          <w:szCs w:val="24"/>
        </w:rPr>
        <w:t xml:space="preserve"> </w:t>
      </w:r>
      <w:proofErr w:type="gramStart"/>
      <w:r w:rsidR="00320879" w:rsidRPr="005E35DC">
        <w:rPr>
          <w:rFonts w:ascii="Arial" w:hAnsi="Arial" w:cs="Arial"/>
          <w:snapToGrid w:val="0"/>
          <w:sz w:val="24"/>
          <w:szCs w:val="24"/>
        </w:rPr>
        <w:t>on</w:t>
      </w:r>
      <w:proofErr w:type="gramEnd"/>
      <w:r w:rsidR="00320879" w:rsidRPr="005E35DC">
        <w:rPr>
          <w:rFonts w:ascii="Arial" w:hAnsi="Arial" w:cs="Arial"/>
          <w:snapToGrid w:val="0"/>
          <w:sz w:val="24"/>
          <w:szCs w:val="24"/>
        </w:rPr>
        <w:t xml:space="preserve"> </w:t>
      </w:r>
      <w:r w:rsidR="003F18C9" w:rsidRPr="005E35DC">
        <w:rPr>
          <w:rFonts w:ascii="Arial" w:hAnsi="Arial" w:cs="Arial"/>
          <w:snapToGrid w:val="0"/>
          <w:sz w:val="24"/>
          <w:szCs w:val="24"/>
        </w:rPr>
        <w:t>the</w:t>
      </w:r>
      <w:r w:rsidR="00320879" w:rsidRPr="005E35DC">
        <w:rPr>
          <w:rFonts w:ascii="Arial" w:hAnsi="Arial" w:cs="Arial"/>
          <w:snapToGrid w:val="0"/>
          <w:sz w:val="24"/>
          <w:szCs w:val="24"/>
        </w:rPr>
        <w:t xml:space="preserve"> contract</w:t>
      </w:r>
      <w:r w:rsidR="005366D6" w:rsidRPr="005E35DC">
        <w:rPr>
          <w:rFonts w:ascii="Arial" w:hAnsi="Arial" w:cs="Arial"/>
          <w:snapToGrid w:val="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7% and above</w:t>
            </w:r>
          </w:p>
        </w:tc>
        <w:tc>
          <w:tcPr>
            <w:tcW w:w="3127" w:type="dxa"/>
            <w:vAlign w:val="center"/>
          </w:tcPr>
          <w:p w14:paraId="3380F11B" w14:textId="13A1CD71"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6% to 6.99%</w:t>
            </w:r>
          </w:p>
        </w:tc>
        <w:tc>
          <w:tcPr>
            <w:tcW w:w="3127" w:type="dxa"/>
            <w:vAlign w:val="center"/>
          </w:tcPr>
          <w:p w14:paraId="7722AB54" w14:textId="06869703"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5</w:t>
            </w:r>
            <w:r w:rsidR="5F88BFB3" w:rsidRPr="005E35DC">
              <w:rPr>
                <w:rFonts w:ascii="Arial" w:hAnsi="Arial" w:cs="Arial"/>
                <w:snapToGrid w:val="0"/>
                <w:sz w:val="24"/>
                <w:szCs w:val="24"/>
              </w:rPr>
              <w:t>% to 5.99%</w:t>
            </w:r>
          </w:p>
        </w:tc>
        <w:tc>
          <w:tcPr>
            <w:tcW w:w="3127" w:type="dxa"/>
          </w:tcPr>
          <w:p w14:paraId="32E22D1A" w14:textId="6FDE6171" w:rsidR="00597514"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3</w:t>
            </w:r>
            <w:r w:rsidR="00597514" w:rsidRPr="005E35DC">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4% to 4</w:t>
            </w:r>
            <w:r w:rsidR="00DE033B" w:rsidRPr="005E35DC">
              <w:rPr>
                <w:rFonts w:ascii="Arial" w:hAnsi="Arial" w:cs="Arial"/>
                <w:snapToGrid w:val="0"/>
                <w:sz w:val="24"/>
                <w:szCs w:val="24"/>
              </w:rPr>
              <w:t>.99%</w:t>
            </w:r>
          </w:p>
        </w:tc>
        <w:tc>
          <w:tcPr>
            <w:tcW w:w="3127" w:type="dxa"/>
          </w:tcPr>
          <w:p w14:paraId="32E22D1D" w14:textId="414D207D" w:rsidR="005366D6"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2</w:t>
            </w:r>
            <w:r w:rsidR="005366D6" w:rsidRPr="005E35DC">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3.01% to 3</w:t>
            </w:r>
            <w:r w:rsidR="00DE033B" w:rsidRPr="005E35DC">
              <w:rPr>
                <w:rFonts w:ascii="Arial" w:hAnsi="Arial" w:cs="Arial"/>
                <w:snapToGrid w:val="0"/>
                <w:sz w:val="24"/>
                <w:szCs w:val="24"/>
              </w:rPr>
              <w:t>.99%</w:t>
            </w:r>
          </w:p>
        </w:tc>
        <w:tc>
          <w:tcPr>
            <w:tcW w:w="3127" w:type="dxa"/>
          </w:tcPr>
          <w:p w14:paraId="32E22D20" w14:textId="46E43FBD" w:rsidR="005366D6"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1</w:t>
            </w:r>
            <w:r w:rsidR="005366D6" w:rsidRPr="005E35DC">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3</w:t>
            </w:r>
            <w:r w:rsidR="00DE033B" w:rsidRPr="005E35DC">
              <w:rPr>
                <w:rFonts w:ascii="Arial" w:hAnsi="Arial" w:cs="Arial"/>
                <w:snapToGrid w:val="0"/>
                <w:sz w:val="24"/>
                <w:szCs w:val="24"/>
              </w:rPr>
              <w:t>%</w:t>
            </w:r>
          </w:p>
        </w:tc>
        <w:tc>
          <w:tcPr>
            <w:tcW w:w="3127" w:type="dxa"/>
          </w:tcPr>
          <w:p w14:paraId="32E22D23" w14:textId="439484D1" w:rsidR="005366D6" w:rsidRPr="005E35DC" w:rsidRDefault="00133A3D" w:rsidP="309A601A">
            <w:pPr>
              <w:jc w:val="center"/>
              <w:rPr>
                <w:rFonts w:ascii="Arial" w:hAnsi="Arial" w:cs="Arial"/>
                <w:snapToGrid w:val="0"/>
                <w:sz w:val="22"/>
                <w:szCs w:val="22"/>
              </w:rPr>
            </w:pPr>
            <w:r w:rsidRPr="005E35DC">
              <w:rPr>
                <w:rFonts w:ascii="Arial" w:hAnsi="Arial" w:cs="Arial"/>
                <w:snapToGrid w:val="0"/>
                <w:sz w:val="22"/>
                <w:szCs w:val="22"/>
              </w:rPr>
              <w:t>No incentive – minimum 3</w:t>
            </w:r>
            <w:r w:rsidR="00597514" w:rsidRPr="005E35DC">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5E35DC" w:rsidRDefault="00A6054D" w:rsidP="309A601A">
            <w:pPr>
              <w:jc w:val="center"/>
              <w:rPr>
                <w:rFonts w:ascii="Arial" w:hAnsi="Arial" w:cs="Arial"/>
                <w:snapToGrid w:val="0"/>
                <w:sz w:val="24"/>
                <w:szCs w:val="24"/>
              </w:rPr>
            </w:pPr>
            <w:r w:rsidRPr="005E35DC">
              <w:rPr>
                <w:rFonts w:ascii="Arial" w:hAnsi="Arial" w:cs="Arial"/>
                <w:snapToGrid w:val="0"/>
                <w:sz w:val="24"/>
                <w:szCs w:val="24"/>
              </w:rPr>
              <w:t>0% - 2.99%</w:t>
            </w:r>
          </w:p>
        </w:tc>
        <w:tc>
          <w:tcPr>
            <w:tcW w:w="3127" w:type="dxa"/>
          </w:tcPr>
          <w:p w14:paraId="46EF842B" w14:textId="062EEA28" w:rsidR="00A6054D" w:rsidRPr="005E35DC" w:rsidRDefault="00A6054D" w:rsidP="309A601A">
            <w:pPr>
              <w:jc w:val="center"/>
              <w:rPr>
                <w:rFonts w:ascii="Arial" w:hAnsi="Arial" w:cs="Arial"/>
                <w:snapToGrid w:val="0"/>
                <w:sz w:val="22"/>
                <w:szCs w:val="22"/>
              </w:rPr>
            </w:pPr>
            <w:r w:rsidRPr="005E35DC">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802D6">
      <w:pPr>
        <w:pStyle w:val="ListParagraph"/>
        <w:numPr>
          <w:ilvl w:val="0"/>
          <w:numId w:val="20"/>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45E0290F" w:rsidR="005E028D" w:rsidRPr="005E028D" w:rsidRDefault="19A59373"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C2C41">
      <w:pPr>
        <w:pStyle w:val="ListParagraph"/>
        <w:numPr>
          <w:ilvl w:val="0"/>
          <w:numId w:val="20"/>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7B358E">
        <w:rPr>
          <w:rFonts w:ascii="Arial" w:hAnsi="Arial" w:cs="Arial"/>
          <w:snapToGrid w:val="0"/>
          <w:sz w:val="24"/>
          <w:szCs w:val="24"/>
        </w:rPr>
        <w:t xml:space="preserve">more than </w:t>
      </w:r>
      <w:r w:rsidR="00133A3D" w:rsidRPr="007B358E">
        <w:rPr>
          <w:rFonts w:ascii="Arial" w:hAnsi="Arial" w:cs="Arial"/>
          <w:snapToGrid w:val="0"/>
          <w:sz w:val="24"/>
          <w:szCs w:val="24"/>
        </w:rPr>
        <w:t>3</w:t>
      </w:r>
      <w:r w:rsidRPr="007B358E">
        <w:rPr>
          <w:rFonts w:ascii="Arial" w:hAnsi="Arial" w:cs="Arial"/>
          <w:snapToGrid w:val="0"/>
          <w:sz w:val="24"/>
          <w:szCs w:val="24"/>
        </w:rPr>
        <w:t xml:space="preserve">% </w:t>
      </w:r>
      <w:r w:rsidRPr="005E028D">
        <w:rPr>
          <w:rFonts w:ascii="Arial" w:hAnsi="Arial" w:cs="Arial"/>
          <w:snapToGrid w:val="0"/>
          <w:color w:val="000000"/>
          <w:sz w:val="24"/>
          <w:szCs w:val="24"/>
        </w:rPr>
        <w:t>of the bid value.</w:t>
      </w:r>
    </w:p>
    <w:p w14:paraId="32E22D34" w14:textId="5289F574"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3B04AFA8" w:rsidR="005366D6" w:rsidRPr="005E028D" w:rsidRDefault="19A59373"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08229E81"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0C9CDB21"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10C37AEB" w:rsidR="00BB41C7" w:rsidRPr="007B707B" w:rsidRDefault="00BB41C7" w:rsidP="007B0E2B">
      <w:pPr>
        <w:pStyle w:val="ListParagraph"/>
        <w:numPr>
          <w:ilvl w:val="1"/>
          <w:numId w:val="29"/>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history="1">
        <w:r w:rsidR="007B358E" w:rsidRPr="007C1342">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1CB7EDC4"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802D6">
      <w:pPr>
        <w:pStyle w:val="Heading2"/>
        <w:numPr>
          <w:ilvl w:val="0"/>
          <w:numId w:val="25"/>
        </w:numPr>
        <w:rPr>
          <w:color w:val="000000"/>
        </w:rPr>
      </w:pPr>
      <w:bookmarkStart w:id="22" w:name="_Toc209779672"/>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42A99005"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7F0AD6F"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5040BFF5" w14:textId="0643494E" w:rsidR="00F41BF8" w:rsidRPr="005E35DC" w:rsidRDefault="00BB41C7" w:rsidP="005E35DC">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538AB93F" w14:textId="3E07BEE7" w:rsidR="23A81838" w:rsidRPr="005E4055" w:rsidRDefault="7E7CD38A" w:rsidP="23A81838">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2E22DBB" w14:textId="4C02810E" w:rsidR="0099597C" w:rsidRDefault="0099597C">
      <w:pPr>
        <w:rPr>
          <w:rFonts w:ascii="Arial" w:hAnsi="Arial"/>
          <w:b/>
          <w:sz w:val="22"/>
          <w:szCs w:val="22"/>
          <w:u w:val="single"/>
        </w:rPr>
      </w:pPr>
    </w:p>
    <w:p w14:paraId="4FF0E037" w14:textId="44299AF5" w:rsidR="00647BE1" w:rsidRPr="00D023D0" w:rsidRDefault="00F43B1A" w:rsidP="00D023D0">
      <w:pPr>
        <w:pStyle w:val="StyleHeading1Bold"/>
      </w:pPr>
      <w:bookmarkStart w:id="23" w:name="_Toc209779673"/>
      <w:r>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09779674"/>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55DAD78F" w:rsidR="00DD61E9" w:rsidRDefault="00DD61E9" w:rsidP="005E35DC">
      <w:pPr>
        <w:tabs>
          <w:tab w:val="left" w:pos="1080"/>
          <w:tab w:val="left" w:pos="2880"/>
          <w:tab w:val="left" w:pos="3420"/>
          <w:tab w:val="left" w:pos="4410"/>
        </w:tabs>
        <w:rPr>
          <w:rFonts w:ascii="Arial" w:hAnsi="Arial"/>
          <w:color w:val="0070C0"/>
          <w:sz w:val="24"/>
          <w:szCs w:val="24"/>
        </w:rPr>
      </w:pPr>
    </w:p>
    <w:p w14:paraId="06211784" w14:textId="6D93328E" w:rsidR="002A78DF" w:rsidRPr="005E35DC" w:rsidRDefault="00885014" w:rsidP="00885014">
      <w:pPr>
        <w:tabs>
          <w:tab w:val="left" w:pos="1080"/>
          <w:tab w:val="left" w:pos="2880"/>
          <w:tab w:val="left" w:pos="3420"/>
          <w:tab w:val="left" w:pos="4410"/>
        </w:tabs>
        <w:ind w:left="2880" w:hanging="2520"/>
        <w:rPr>
          <w:rFonts w:ascii="Arial" w:hAnsi="Arial"/>
          <w:sz w:val="24"/>
          <w:szCs w:val="24"/>
        </w:rPr>
      </w:pPr>
      <w:r w:rsidRPr="005E35DC">
        <w:rPr>
          <w:rFonts w:ascii="Arial" w:hAnsi="Arial"/>
          <w:sz w:val="24"/>
          <w:szCs w:val="24"/>
        </w:rPr>
        <w:t>_____</w:t>
      </w:r>
      <w:r w:rsidRPr="005E35DC">
        <w:tab/>
      </w:r>
      <w:r w:rsidRPr="005E35DC">
        <w:rPr>
          <w:rFonts w:ascii="Arial" w:hAnsi="Arial"/>
          <w:sz w:val="24"/>
          <w:szCs w:val="24"/>
        </w:rPr>
        <w:t>Attachment  6</w:t>
      </w:r>
      <w:r w:rsidR="00B1078F" w:rsidRPr="005E35DC">
        <w:rPr>
          <w:rFonts w:ascii="Arial" w:hAnsi="Arial"/>
          <w:sz w:val="24"/>
          <w:szCs w:val="24"/>
        </w:rPr>
        <w:t>A</w:t>
      </w:r>
      <w:r w:rsidR="00B1078F" w:rsidRPr="005E35DC">
        <w:t xml:space="preserve">    </w:t>
      </w:r>
      <w:r w:rsidRPr="005E35DC">
        <w:rPr>
          <w:rFonts w:ascii="Arial" w:hAnsi="Arial"/>
          <w:b/>
          <w:bCs/>
          <w:sz w:val="24"/>
          <w:szCs w:val="24"/>
        </w:rPr>
        <w:t>YES</w:t>
      </w:r>
      <w:r w:rsidRPr="00B1078F">
        <w:tab/>
      </w:r>
      <w:r w:rsidRPr="00B1078F">
        <w:tab/>
      </w:r>
      <w:r w:rsidRPr="005E35DC">
        <w:rPr>
          <w:rFonts w:ascii="Arial" w:hAnsi="Arial"/>
          <w:sz w:val="24"/>
          <w:szCs w:val="24"/>
        </w:rPr>
        <w:t>Certifications – Unruh Civil Rights Act</w:t>
      </w:r>
    </w:p>
    <w:p w14:paraId="5A9F8B29" w14:textId="783E2F4F" w:rsidR="00885014" w:rsidRPr="005E35DC" w:rsidRDefault="00B1078F" w:rsidP="00885014">
      <w:pPr>
        <w:tabs>
          <w:tab w:val="left" w:pos="1080"/>
          <w:tab w:val="left" w:pos="2880"/>
          <w:tab w:val="left" w:pos="3420"/>
          <w:tab w:val="left" w:pos="4410"/>
        </w:tabs>
        <w:ind w:left="2880" w:hanging="2520"/>
        <w:rPr>
          <w:rFonts w:ascii="Arial" w:hAnsi="Arial"/>
          <w:sz w:val="24"/>
          <w:szCs w:val="24"/>
        </w:rPr>
      </w:pPr>
      <w:r w:rsidRPr="005E35DC">
        <w:rPr>
          <w:rFonts w:ascii="Arial" w:hAnsi="Arial"/>
          <w:sz w:val="24"/>
          <w:szCs w:val="24"/>
        </w:rPr>
        <w:t xml:space="preserve">                                                             </w:t>
      </w:r>
      <w:r w:rsidR="008F2C83" w:rsidRPr="005E35D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5" w:name="_Toc209779675"/>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09779676"/>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09779677"/>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6" w:name="_Toc209779678"/>
      <w:r>
        <w:lastRenderedPageBreak/>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0D317A8">
        <w:trPr>
          <w:trHeight w:val="1430"/>
          <w:jc w:val="center"/>
        </w:trPr>
        <w:tc>
          <w:tcPr>
            <w:tcW w:w="10345" w:type="dxa"/>
            <w:gridSpan w:val="2"/>
            <w:tcBorders>
              <w:top w:val="single" w:sz="4" w:space="0" w:color="auto"/>
              <w:left w:val="single" w:sz="4" w:space="0" w:color="auto"/>
              <w:right w:val="single" w:sz="4" w:space="0" w:color="auto"/>
            </w:tcBorders>
          </w:tcPr>
          <w:p w14:paraId="405287F1" w14:textId="66D8EB96"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D317A8">
        <w:trPr>
          <w:trHeight w:val="1583"/>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29"/>
          <w:footerReference w:type="first" r:id="rId30"/>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09779679"/>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08285F2F" w14:textId="528D8E4D" w:rsidR="2B238158" w:rsidRDefault="2B238158"/>
    <w:p w14:paraId="47EEC5BE" w14:textId="1DA28586" w:rsidR="00AD315F" w:rsidRPr="005E35DC" w:rsidRDefault="00AD315F" w:rsidP="00AD315F">
      <w:pPr>
        <w:pStyle w:val="Attachments"/>
      </w:pPr>
      <w:bookmarkStart w:id="48" w:name="_Toc209779681"/>
      <w:r w:rsidRPr="005E35DC">
        <w:t>ATTACHMENT 6</w:t>
      </w:r>
      <w:r w:rsidR="007C2BD1">
        <w:t>A</w:t>
      </w:r>
      <w:r w:rsidRPr="005E35DC">
        <w:t xml:space="preserve"> </w:t>
      </w:r>
      <w:r w:rsidR="00BB5A56" w:rsidRPr="005E35DC">
        <w:t>-</w:t>
      </w:r>
      <w:r w:rsidRPr="005E35DC">
        <w:t xml:space="preserve"> CALIFORNIA CIVIL RIGHTS LAWS ATTACHMENT</w:t>
      </w:r>
      <w:bookmarkEnd w:id="48"/>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5013AEF"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A374BB5"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9" w:name="_Toc209779682"/>
      <w:r>
        <w:t xml:space="preserve">ATTACHMENT </w:t>
      </w:r>
      <w:r w:rsidR="00DD0B64">
        <w:t>7</w:t>
      </w:r>
      <w:r w:rsidR="0081463F">
        <w:t xml:space="preserve"> - </w:t>
      </w:r>
      <w:r w:rsidR="001A5473" w:rsidRPr="0172589C">
        <w:rPr>
          <w:rFonts w:cs="Arial"/>
        </w:rPr>
        <w:t>PROOF OF INSURANCE</w:t>
      </w:r>
      <w:bookmarkEnd w:id="49"/>
    </w:p>
    <w:p w14:paraId="4D755631" w14:textId="1DACE34E" w:rsidR="570BE6D1" w:rsidRDefault="570BE6D1" w:rsidP="570BE6D1">
      <w:pPr>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18A0CDE6"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595015">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5E35DC" w:rsidRDefault="001F74A5" w:rsidP="001802D6">
      <w:pPr>
        <w:numPr>
          <w:ilvl w:val="0"/>
          <w:numId w:val="6"/>
        </w:numPr>
        <w:tabs>
          <w:tab w:val="clear" w:pos="1080"/>
          <w:tab w:val="left" w:pos="360"/>
          <w:tab w:val="num" w:pos="1800"/>
        </w:tabs>
        <w:ind w:left="1800"/>
        <w:rPr>
          <w:rFonts w:ascii="Arial" w:hAnsi="Arial" w:cs="Arial"/>
          <w:sz w:val="24"/>
          <w:szCs w:val="24"/>
        </w:rPr>
      </w:pPr>
      <w:r w:rsidRPr="005E35DC">
        <w:rPr>
          <w:rFonts w:ascii="Arial" w:hAnsi="Arial" w:cs="Arial"/>
          <w:sz w:val="24"/>
          <w:szCs w:val="24"/>
        </w:rPr>
        <w:t xml:space="preserve">General Liability </w:t>
      </w:r>
    </w:p>
    <w:p w14:paraId="32E22F9A" w14:textId="77777777" w:rsidR="001F74A5" w:rsidRPr="005E35DC" w:rsidRDefault="001F74A5" w:rsidP="001802D6">
      <w:pPr>
        <w:numPr>
          <w:ilvl w:val="0"/>
          <w:numId w:val="6"/>
        </w:numPr>
        <w:tabs>
          <w:tab w:val="clear" w:pos="1080"/>
          <w:tab w:val="left" w:pos="360"/>
          <w:tab w:val="num" w:pos="1800"/>
        </w:tabs>
        <w:ind w:left="1800"/>
        <w:rPr>
          <w:rFonts w:ascii="Arial" w:hAnsi="Arial" w:cs="Arial"/>
          <w:sz w:val="24"/>
          <w:szCs w:val="24"/>
        </w:rPr>
      </w:pPr>
      <w:r w:rsidRPr="005E35DC">
        <w:rPr>
          <w:rFonts w:ascii="Arial" w:hAnsi="Arial" w:cs="Arial"/>
          <w:sz w:val="24"/>
          <w:szCs w:val="24"/>
        </w:rPr>
        <w:t>Commercial Automobile Insurance</w:t>
      </w:r>
    </w:p>
    <w:p w14:paraId="32E22F9B" w14:textId="77777777" w:rsidR="001F74A5" w:rsidRPr="005E35DC" w:rsidRDefault="001F74A5" w:rsidP="001802D6">
      <w:pPr>
        <w:numPr>
          <w:ilvl w:val="0"/>
          <w:numId w:val="6"/>
        </w:numPr>
        <w:tabs>
          <w:tab w:val="clear" w:pos="1080"/>
          <w:tab w:val="left" w:pos="360"/>
          <w:tab w:val="num" w:pos="1800"/>
        </w:tabs>
        <w:ind w:left="1800"/>
        <w:rPr>
          <w:rFonts w:ascii="Arial" w:hAnsi="Arial" w:cs="Arial"/>
          <w:sz w:val="24"/>
          <w:szCs w:val="24"/>
        </w:rPr>
      </w:pPr>
      <w:r w:rsidRPr="005E35DC">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1AFDFF7"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5E35DC">
        <w:rPr>
          <w:rFonts w:ascii="Arial" w:hAnsi="Arial" w:cs="Arial"/>
          <w:sz w:val="24"/>
          <w:szCs w:val="24"/>
        </w:rPr>
        <w:t>7</w:t>
      </w:r>
      <w:r w:rsidRPr="005E35DC">
        <w:rPr>
          <w:rFonts w:ascii="Arial" w:hAnsi="Arial" w:cs="Arial"/>
          <w:sz w:val="24"/>
          <w:szCs w:val="24"/>
        </w:rPr>
        <w:t xml:space="preserve"> </w:t>
      </w:r>
      <w:r w:rsidRPr="00595015">
        <w:rPr>
          <w:rFonts w:ascii="Arial" w:hAnsi="Arial" w:cs="Arial"/>
          <w:sz w:val="24"/>
          <w:szCs w:val="24"/>
        </w:rPr>
        <w:t xml:space="preserve">and </w:t>
      </w:r>
      <w:r w:rsidRPr="42C62C7D">
        <w:rPr>
          <w:rFonts w:ascii="Arial" w:hAnsi="Arial" w:cs="Arial"/>
          <w:sz w:val="24"/>
          <w:szCs w:val="24"/>
        </w:rPr>
        <w:t xml:space="preserve">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394B86C8"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595015" w:rsidRPr="005E35DC">
        <w:rPr>
          <w:rFonts w:ascii="Arial" w:hAnsi="Arial" w:cs="Arial"/>
          <w:b/>
          <w:sz w:val="24"/>
          <w:szCs w:val="24"/>
        </w:rPr>
        <w:t>7</w:t>
      </w:r>
      <w:r w:rsidRPr="005E35DC">
        <w:rPr>
          <w:rFonts w:ascii="Arial" w:hAnsi="Arial" w:cs="Arial"/>
          <w:b/>
          <w:sz w:val="24"/>
          <w:szCs w:val="24"/>
        </w:rPr>
        <w:t>,</w:t>
      </w:r>
      <w:r w:rsidRPr="00595015">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5B5444D2" w14:textId="77777777" w:rsidR="005E35DC" w:rsidRDefault="005E35DC" w:rsidP="001A5473">
      <w:pPr>
        <w:jc w:val="center"/>
        <w:rPr>
          <w:rFonts w:ascii="Arial" w:hAnsi="Arial"/>
          <w:b/>
          <w:sz w:val="22"/>
          <w:szCs w:val="22"/>
          <w:u w:val="single"/>
        </w:rPr>
      </w:pPr>
    </w:p>
    <w:p w14:paraId="7B92D65D" w14:textId="77777777" w:rsidR="005E35DC" w:rsidRDefault="005E35DC" w:rsidP="001A5473">
      <w:pPr>
        <w:jc w:val="center"/>
        <w:rPr>
          <w:rFonts w:ascii="Arial" w:hAnsi="Arial"/>
          <w:b/>
          <w:sz w:val="22"/>
          <w:szCs w:val="22"/>
          <w:u w:val="single"/>
        </w:rPr>
      </w:pPr>
    </w:p>
    <w:p w14:paraId="6BC4AE45" w14:textId="77777777" w:rsidR="005E35DC" w:rsidRDefault="005E35DC" w:rsidP="001A5473">
      <w:pPr>
        <w:jc w:val="center"/>
        <w:rPr>
          <w:rFonts w:ascii="Arial" w:hAnsi="Arial"/>
          <w:b/>
          <w:sz w:val="22"/>
          <w:szCs w:val="22"/>
          <w:u w:val="single"/>
        </w:rPr>
      </w:pPr>
    </w:p>
    <w:p w14:paraId="5D854C89" w14:textId="77777777" w:rsidR="005E35DC" w:rsidRDefault="005E35DC" w:rsidP="001A5473">
      <w:pPr>
        <w:jc w:val="center"/>
        <w:rPr>
          <w:rFonts w:ascii="Arial" w:hAnsi="Arial"/>
          <w:b/>
          <w:sz w:val="22"/>
          <w:szCs w:val="22"/>
          <w:u w:val="single"/>
        </w:rPr>
      </w:pPr>
    </w:p>
    <w:p w14:paraId="69BBF311" w14:textId="77777777" w:rsidR="005E35DC" w:rsidRDefault="005E35DC" w:rsidP="001A5473">
      <w:pPr>
        <w:jc w:val="center"/>
        <w:rPr>
          <w:rFonts w:ascii="Arial" w:hAnsi="Arial"/>
          <w:b/>
          <w:sz w:val="22"/>
          <w:szCs w:val="22"/>
          <w:u w:val="single"/>
        </w:rPr>
      </w:pPr>
    </w:p>
    <w:p w14:paraId="4B6682F5" w14:textId="77777777" w:rsidR="005E35DC" w:rsidRDefault="005E35DC" w:rsidP="001A5473">
      <w:pPr>
        <w:jc w:val="center"/>
        <w:rPr>
          <w:rFonts w:ascii="Arial" w:hAnsi="Arial"/>
          <w:b/>
          <w:sz w:val="22"/>
          <w:szCs w:val="22"/>
          <w:u w:val="single"/>
        </w:rPr>
      </w:pPr>
    </w:p>
    <w:p w14:paraId="05D4D4E9" w14:textId="77777777" w:rsidR="005E35DC" w:rsidRDefault="005E35DC" w:rsidP="001A5473">
      <w:pPr>
        <w:jc w:val="center"/>
        <w:rPr>
          <w:rFonts w:ascii="Arial" w:hAnsi="Arial"/>
          <w:b/>
          <w:sz w:val="22"/>
          <w:szCs w:val="22"/>
          <w:u w:val="single"/>
        </w:rPr>
      </w:pPr>
    </w:p>
    <w:p w14:paraId="42C04942" w14:textId="77777777" w:rsidR="005E35DC" w:rsidRDefault="005E35DC" w:rsidP="001A5473">
      <w:pPr>
        <w:jc w:val="center"/>
        <w:rPr>
          <w:rFonts w:ascii="Arial" w:hAnsi="Arial"/>
          <w:b/>
          <w:sz w:val="22"/>
          <w:szCs w:val="22"/>
          <w:u w:val="single"/>
        </w:rPr>
      </w:pPr>
    </w:p>
    <w:p w14:paraId="64D65391" w14:textId="77777777" w:rsidR="005E35DC" w:rsidRDefault="005E35DC" w:rsidP="001A5473">
      <w:pPr>
        <w:jc w:val="center"/>
        <w:rPr>
          <w:rFonts w:ascii="Arial" w:hAnsi="Arial"/>
          <w:b/>
          <w:sz w:val="22"/>
          <w:szCs w:val="22"/>
          <w:u w:val="single"/>
        </w:rPr>
      </w:pPr>
    </w:p>
    <w:p w14:paraId="71AA278A" w14:textId="77777777" w:rsidR="005E35DC" w:rsidRDefault="005E35DC" w:rsidP="001A5473">
      <w:pPr>
        <w:jc w:val="center"/>
        <w:rPr>
          <w:rFonts w:ascii="Arial" w:hAnsi="Arial"/>
          <w:b/>
          <w:sz w:val="22"/>
          <w:szCs w:val="22"/>
          <w:u w:val="single"/>
        </w:rPr>
      </w:pPr>
    </w:p>
    <w:p w14:paraId="64B2B1C1" w14:textId="77777777" w:rsidR="005E35DC" w:rsidRDefault="005E35DC"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4FB56F5" w14:textId="77777777" w:rsidR="00ED0F61" w:rsidRDefault="00ED0F61" w:rsidP="001A5473">
      <w:pPr>
        <w:jc w:val="center"/>
        <w:rPr>
          <w:rFonts w:ascii="Arial" w:hAnsi="Arial"/>
          <w:b/>
          <w:sz w:val="22"/>
          <w:szCs w:val="22"/>
          <w:u w:val="single"/>
        </w:rPr>
      </w:pPr>
    </w:p>
    <w:p w14:paraId="08AF8FC4" w14:textId="77777777" w:rsidR="00ED0F61" w:rsidRDefault="00ED0F61" w:rsidP="001A5473">
      <w:pPr>
        <w:jc w:val="center"/>
        <w:rPr>
          <w:rFonts w:ascii="Arial" w:hAnsi="Arial"/>
          <w:b/>
          <w:sz w:val="22"/>
          <w:szCs w:val="22"/>
          <w:u w:val="single"/>
        </w:rPr>
      </w:pPr>
    </w:p>
    <w:p w14:paraId="4B51FF8E" w14:textId="77777777" w:rsidR="00ED0F61" w:rsidRDefault="00ED0F61" w:rsidP="001A5473">
      <w:pPr>
        <w:jc w:val="center"/>
        <w:rPr>
          <w:rFonts w:ascii="Arial" w:hAnsi="Arial"/>
          <w:b/>
          <w:sz w:val="22"/>
          <w:szCs w:val="22"/>
          <w:u w:val="single"/>
        </w:rPr>
      </w:pPr>
    </w:p>
    <w:p w14:paraId="6F637C4F" w14:textId="77777777" w:rsidR="00ED0F61" w:rsidRDefault="00ED0F61" w:rsidP="001A5473">
      <w:pPr>
        <w:jc w:val="center"/>
        <w:rPr>
          <w:rFonts w:ascii="Arial" w:hAnsi="Arial"/>
          <w:b/>
          <w:sz w:val="22"/>
          <w:szCs w:val="22"/>
          <w:u w:val="single"/>
        </w:rPr>
      </w:pPr>
    </w:p>
    <w:p w14:paraId="59490489" w14:textId="77777777" w:rsidR="00ED0F61" w:rsidRDefault="00ED0F61"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37028C26" w14:textId="1C3C6BAA" w:rsidR="001B66CF" w:rsidRPr="009E16E9" w:rsidRDefault="001A5473" w:rsidP="009E16E9">
      <w:pPr>
        <w:pStyle w:val="Attachments"/>
      </w:pPr>
      <w:bookmarkStart w:id="50"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0"/>
      <w:r w:rsidR="00A750F5" w:rsidRPr="00ED7D2B">
        <w:rPr>
          <w:rFonts w:cs="Arial"/>
        </w:rPr>
        <w:t xml:space="preserve"> </w:t>
      </w:r>
    </w:p>
    <w:p w14:paraId="77C74F10" w14:textId="77777777" w:rsidR="001B66CF" w:rsidRPr="001B66CF" w:rsidRDefault="001B66CF" w:rsidP="001B66CF">
      <w:pPr>
        <w:rPr>
          <w:rFonts w:ascii="Arial" w:eastAsia="Calibri" w:hAnsi="Arial" w:cs="Arial"/>
          <w:b/>
          <w:sz w:val="24"/>
          <w:szCs w:val="24"/>
        </w:rPr>
      </w:pPr>
    </w:p>
    <w:p w14:paraId="34312108" w14:textId="77777777" w:rsidR="001B66CF" w:rsidRPr="001B66CF" w:rsidRDefault="001B66CF" w:rsidP="001B66CF">
      <w:pPr>
        <w:numPr>
          <w:ilvl w:val="0"/>
          <w:numId w:val="33"/>
        </w:numPr>
        <w:ind w:left="360" w:firstLine="0"/>
        <w:contextualSpacing/>
        <w:rPr>
          <w:rFonts w:ascii="Arial" w:hAnsi="Arial" w:cs="Arial"/>
          <w:b/>
          <w:color w:val="000000"/>
        </w:rPr>
      </w:pPr>
      <w:r w:rsidRPr="001B66CF">
        <w:rPr>
          <w:rFonts w:ascii="Arial" w:hAnsi="Arial" w:cs="Arial"/>
          <w:b/>
          <w:color w:val="000000"/>
          <w:u w:val="single"/>
        </w:rPr>
        <w:t xml:space="preserve">PREVENTIVE MAINTENANCE </w:t>
      </w:r>
    </w:p>
    <w:p w14:paraId="5BCD1270" w14:textId="77777777" w:rsidR="001B66CF" w:rsidRPr="001B66CF" w:rsidRDefault="001B66CF" w:rsidP="001B66CF">
      <w:pPr>
        <w:ind w:left="720"/>
        <w:rPr>
          <w:rFonts w:ascii="Arial" w:hAnsi="Arial" w:cs="Arial"/>
          <w:b/>
          <w:color w:val="000000"/>
          <w:sz w:val="24"/>
          <w:szCs w:val="24"/>
        </w:rPr>
      </w:pPr>
    </w:p>
    <w:tbl>
      <w:tblPr>
        <w:tblStyle w:val="TableGrid"/>
        <w:tblW w:w="10435" w:type="dxa"/>
        <w:tblInd w:w="355" w:type="dxa"/>
        <w:tblLook w:val="04A0" w:firstRow="1" w:lastRow="0" w:firstColumn="1" w:lastColumn="0" w:noHBand="0" w:noVBand="1"/>
      </w:tblPr>
      <w:tblGrid>
        <w:gridCol w:w="2787"/>
        <w:gridCol w:w="1824"/>
        <w:gridCol w:w="1576"/>
        <w:gridCol w:w="1709"/>
        <w:gridCol w:w="2539"/>
      </w:tblGrid>
      <w:tr w:rsidR="001B66CF" w:rsidRPr="001B66CF" w14:paraId="38B62E18" w14:textId="77777777" w:rsidTr="001B66CF">
        <w:trPr>
          <w:trHeight w:val="386"/>
        </w:trPr>
        <w:tc>
          <w:tcPr>
            <w:tcW w:w="2787" w:type="dxa"/>
            <w:vMerge w:val="restart"/>
            <w:tcBorders>
              <w:top w:val="single" w:sz="4" w:space="0" w:color="auto"/>
              <w:left w:val="single" w:sz="4" w:space="0" w:color="auto"/>
              <w:right w:val="single" w:sz="4" w:space="0" w:color="auto"/>
            </w:tcBorders>
            <w:shd w:val="clear" w:color="auto" w:fill="D9D9D9"/>
            <w:vAlign w:val="center"/>
          </w:tcPr>
          <w:p w14:paraId="6549270E" w14:textId="77777777" w:rsidR="001B66CF" w:rsidRPr="001B66CF" w:rsidRDefault="001B66CF" w:rsidP="001B66CF">
            <w:pPr>
              <w:rPr>
                <w:rFonts w:ascii="Arial" w:hAnsi="Arial" w:cs="Arial"/>
                <w:color w:val="000000"/>
              </w:rPr>
            </w:pPr>
            <w:r w:rsidRPr="001B66CF">
              <w:rPr>
                <w:rFonts w:ascii="Arial" w:hAnsi="Arial" w:cs="Arial"/>
                <w:color w:val="000000"/>
              </w:rPr>
              <w:t>Service/Maintenance</w:t>
            </w:r>
          </w:p>
          <w:p w14:paraId="426C3228" w14:textId="77777777" w:rsidR="001B66CF" w:rsidRPr="001B66CF" w:rsidRDefault="001B66CF" w:rsidP="001B66CF">
            <w:pPr>
              <w:rPr>
                <w:rFonts w:ascii="Arial" w:hAnsi="Arial" w:cs="Arial"/>
                <w:color w:val="000000"/>
              </w:rPr>
            </w:pPr>
            <w:r w:rsidRPr="001B66CF">
              <w:rPr>
                <w:rFonts w:ascii="Arial" w:hAnsi="Arial" w:cs="Arial"/>
                <w:color w:val="000000"/>
              </w:rPr>
              <w:t>Description</w:t>
            </w:r>
          </w:p>
        </w:tc>
        <w:tc>
          <w:tcPr>
            <w:tcW w:w="18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CCFBDA" w14:textId="77777777" w:rsidR="001B66CF" w:rsidRPr="001B66CF" w:rsidRDefault="001B66CF" w:rsidP="001B66CF">
            <w:pPr>
              <w:rPr>
                <w:rFonts w:ascii="Arial" w:hAnsi="Arial" w:cs="Arial"/>
                <w:color w:val="000000"/>
              </w:rPr>
            </w:pPr>
            <w:r w:rsidRPr="001B66CF">
              <w:rPr>
                <w:rFonts w:ascii="Arial" w:hAnsi="Arial" w:cs="Arial"/>
                <w:color w:val="000000"/>
              </w:rPr>
              <w:t>A</w:t>
            </w:r>
          </w:p>
        </w:tc>
        <w:tc>
          <w:tcPr>
            <w:tcW w:w="1576" w:type="dxa"/>
            <w:tcBorders>
              <w:top w:val="single" w:sz="4" w:space="0" w:color="auto"/>
              <w:left w:val="single" w:sz="4" w:space="0" w:color="auto"/>
              <w:bottom w:val="single" w:sz="4" w:space="0" w:color="auto"/>
              <w:right w:val="single" w:sz="4" w:space="0" w:color="auto"/>
            </w:tcBorders>
            <w:shd w:val="clear" w:color="auto" w:fill="D9D9D9"/>
          </w:tcPr>
          <w:p w14:paraId="11E6B370" w14:textId="77777777" w:rsidR="001B66CF" w:rsidRPr="001B66CF" w:rsidRDefault="001B66CF" w:rsidP="001B66CF">
            <w:pPr>
              <w:spacing w:before="100"/>
              <w:rPr>
                <w:rFonts w:ascii="Arial" w:hAnsi="Arial" w:cs="Arial"/>
                <w:color w:val="000000"/>
              </w:rPr>
            </w:pPr>
            <w:r w:rsidRPr="001B66CF">
              <w:rPr>
                <w:rFonts w:ascii="Arial" w:hAnsi="Arial" w:cs="Arial"/>
                <w:color w:val="000000"/>
              </w:rPr>
              <w:t>B</w:t>
            </w:r>
          </w:p>
        </w:tc>
        <w:tc>
          <w:tcPr>
            <w:tcW w:w="1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E8FFA" w14:textId="77777777" w:rsidR="001B66CF" w:rsidRPr="001B66CF" w:rsidRDefault="001B66CF" w:rsidP="001B66CF">
            <w:pPr>
              <w:rPr>
                <w:rFonts w:ascii="Arial" w:hAnsi="Arial" w:cs="Arial"/>
                <w:color w:val="000000"/>
              </w:rPr>
            </w:pPr>
            <w:r w:rsidRPr="001B66CF">
              <w:rPr>
                <w:rFonts w:ascii="Arial" w:hAnsi="Arial" w:cs="Arial"/>
                <w:color w:val="000000"/>
              </w:rPr>
              <w:t>C</w:t>
            </w:r>
          </w:p>
        </w:tc>
        <w:tc>
          <w:tcPr>
            <w:tcW w:w="2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663DD1" w14:textId="77777777" w:rsidR="001B66CF" w:rsidRPr="001B66CF" w:rsidRDefault="001B66CF" w:rsidP="001B66CF">
            <w:pPr>
              <w:rPr>
                <w:rFonts w:ascii="Arial" w:hAnsi="Arial" w:cs="Arial"/>
                <w:color w:val="000000"/>
              </w:rPr>
            </w:pPr>
            <w:r w:rsidRPr="001B66CF">
              <w:rPr>
                <w:rFonts w:ascii="Arial" w:hAnsi="Arial" w:cs="Arial"/>
                <w:color w:val="000000"/>
              </w:rPr>
              <w:t>D</w:t>
            </w:r>
          </w:p>
          <w:p w14:paraId="215E4628" w14:textId="77777777" w:rsidR="001B66CF" w:rsidRPr="001B66CF" w:rsidRDefault="001B66CF" w:rsidP="001B66CF">
            <w:pPr>
              <w:rPr>
                <w:rFonts w:ascii="Arial" w:hAnsi="Arial" w:cs="Arial"/>
                <w:color w:val="000000"/>
              </w:rPr>
            </w:pPr>
          </w:p>
        </w:tc>
      </w:tr>
      <w:tr w:rsidR="001B66CF" w:rsidRPr="001B66CF" w14:paraId="2B0D4F08" w14:textId="77777777" w:rsidTr="001B66CF">
        <w:trPr>
          <w:trHeight w:val="620"/>
        </w:trPr>
        <w:tc>
          <w:tcPr>
            <w:tcW w:w="2787" w:type="dxa"/>
            <w:vMerge/>
            <w:tcBorders>
              <w:left w:val="single" w:sz="4" w:space="0" w:color="auto"/>
              <w:bottom w:val="single" w:sz="4" w:space="0" w:color="auto"/>
              <w:right w:val="single" w:sz="4" w:space="0" w:color="auto"/>
            </w:tcBorders>
            <w:shd w:val="clear" w:color="auto" w:fill="D9D9D9"/>
            <w:vAlign w:val="center"/>
            <w:hideMark/>
          </w:tcPr>
          <w:p w14:paraId="40132616" w14:textId="77777777" w:rsidR="001B66CF" w:rsidRPr="001B66CF" w:rsidRDefault="001B66CF" w:rsidP="001B66CF">
            <w:pPr>
              <w:rPr>
                <w:rFonts w:ascii="Arial" w:hAnsi="Arial" w:cs="Arial"/>
                <w:color w:val="000000"/>
              </w:rPr>
            </w:pPr>
          </w:p>
        </w:tc>
        <w:tc>
          <w:tcPr>
            <w:tcW w:w="1824" w:type="dxa"/>
            <w:tcBorders>
              <w:top w:val="single" w:sz="4" w:space="0" w:color="auto"/>
              <w:left w:val="single" w:sz="4" w:space="0" w:color="auto"/>
              <w:bottom w:val="single" w:sz="4" w:space="0" w:color="auto"/>
              <w:right w:val="single" w:sz="4" w:space="0" w:color="auto"/>
            </w:tcBorders>
            <w:shd w:val="clear" w:color="auto" w:fill="D9D9D9"/>
            <w:vAlign w:val="center"/>
          </w:tcPr>
          <w:p w14:paraId="39A8EBE4" w14:textId="77777777" w:rsidR="001B66CF" w:rsidRPr="001B66CF" w:rsidRDefault="001B66CF" w:rsidP="001B66CF">
            <w:pPr>
              <w:rPr>
                <w:rFonts w:ascii="Arial" w:hAnsi="Arial" w:cs="Arial"/>
                <w:color w:val="000000"/>
              </w:rPr>
            </w:pPr>
            <w:r w:rsidRPr="001B66CF">
              <w:rPr>
                <w:rFonts w:ascii="Arial" w:hAnsi="Arial" w:cs="Arial"/>
                <w:color w:val="000000"/>
              </w:rPr>
              <w:t>Service Rate</w:t>
            </w:r>
          </w:p>
          <w:p w14:paraId="206E51C3" w14:textId="77777777" w:rsidR="001B66CF" w:rsidRPr="001B66CF" w:rsidRDefault="001B66CF" w:rsidP="001B66CF">
            <w:pPr>
              <w:rPr>
                <w:rFonts w:ascii="Arial" w:hAnsi="Arial" w:cs="Arial"/>
                <w:bCs/>
                <w:iCs/>
                <w:color w:val="000000"/>
                <w:sz w:val="14"/>
                <w:szCs w:val="14"/>
              </w:rPr>
            </w:pPr>
          </w:p>
        </w:tc>
        <w:tc>
          <w:tcPr>
            <w:tcW w:w="1576" w:type="dxa"/>
            <w:tcBorders>
              <w:top w:val="single" w:sz="4" w:space="0" w:color="auto"/>
              <w:left w:val="single" w:sz="4" w:space="0" w:color="auto"/>
              <w:bottom w:val="single" w:sz="4" w:space="0" w:color="auto"/>
              <w:right w:val="single" w:sz="4" w:space="0" w:color="auto"/>
            </w:tcBorders>
            <w:shd w:val="clear" w:color="auto" w:fill="D9D9D9"/>
          </w:tcPr>
          <w:p w14:paraId="434367B4" w14:textId="77777777" w:rsidR="001B66CF" w:rsidRPr="001B66CF" w:rsidRDefault="001B66CF" w:rsidP="001B66CF">
            <w:pPr>
              <w:spacing w:before="120"/>
              <w:rPr>
                <w:rFonts w:ascii="Arial" w:hAnsi="Arial" w:cs="Arial"/>
                <w:color w:val="000000"/>
              </w:rPr>
            </w:pPr>
            <w:r w:rsidRPr="001B66CF">
              <w:rPr>
                <w:rFonts w:ascii="Arial" w:hAnsi="Arial" w:cs="Arial"/>
                <w:color w:val="000000"/>
              </w:rPr>
              <w:t>Number of Units</w:t>
            </w:r>
          </w:p>
        </w:tc>
        <w:tc>
          <w:tcPr>
            <w:tcW w:w="1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EE3145" w14:textId="77777777" w:rsidR="001B66CF" w:rsidRPr="001B66CF" w:rsidRDefault="001B66CF" w:rsidP="001B66CF">
            <w:pPr>
              <w:rPr>
                <w:rFonts w:ascii="Arial" w:hAnsi="Arial" w:cs="Arial"/>
                <w:color w:val="000000"/>
              </w:rPr>
            </w:pPr>
            <w:r w:rsidRPr="001B66CF">
              <w:rPr>
                <w:rFonts w:ascii="Arial" w:hAnsi="Arial" w:cs="Arial"/>
                <w:color w:val="000000"/>
              </w:rPr>
              <w:t>Frequency per Year</w:t>
            </w:r>
          </w:p>
        </w:tc>
        <w:tc>
          <w:tcPr>
            <w:tcW w:w="2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E4E57A" w14:textId="77777777" w:rsidR="001B66CF" w:rsidRPr="001B66CF" w:rsidRDefault="001B66CF" w:rsidP="001B66CF">
            <w:pPr>
              <w:rPr>
                <w:rFonts w:ascii="Arial" w:hAnsi="Arial" w:cs="Arial"/>
              </w:rPr>
            </w:pPr>
            <w:r w:rsidRPr="001B66CF">
              <w:rPr>
                <w:rFonts w:ascii="Arial" w:hAnsi="Arial" w:cs="Arial"/>
              </w:rPr>
              <w:t xml:space="preserve"> Annual Total</w:t>
            </w:r>
          </w:p>
          <w:p w14:paraId="2744691D" w14:textId="77777777" w:rsidR="001B66CF" w:rsidRPr="001B66CF" w:rsidRDefault="001B66CF" w:rsidP="001B66CF">
            <w:pPr>
              <w:rPr>
                <w:rFonts w:ascii="Arial" w:hAnsi="Arial" w:cs="Arial"/>
                <w:color w:val="000000"/>
              </w:rPr>
            </w:pPr>
            <w:r w:rsidRPr="001B66CF">
              <w:rPr>
                <w:rFonts w:ascii="Arial" w:hAnsi="Arial" w:cs="Arial"/>
                <w:color w:val="000000"/>
              </w:rPr>
              <w:t>Calculated Amount</w:t>
            </w:r>
          </w:p>
          <w:p w14:paraId="068157AD" w14:textId="77777777" w:rsidR="001B66CF" w:rsidRPr="001B66CF" w:rsidRDefault="001B66CF" w:rsidP="001B66CF">
            <w:pPr>
              <w:rPr>
                <w:rFonts w:ascii="Arial" w:hAnsi="Arial" w:cs="Arial"/>
                <w:color w:val="000000"/>
              </w:rPr>
            </w:pPr>
            <w:r w:rsidRPr="001B66CF">
              <w:rPr>
                <w:rFonts w:ascii="Arial" w:hAnsi="Arial" w:cs="Arial"/>
                <w:color w:val="000000"/>
              </w:rPr>
              <w:t>(A x B x C)</w:t>
            </w:r>
          </w:p>
        </w:tc>
      </w:tr>
      <w:tr w:rsidR="001B66CF" w:rsidRPr="001B66CF" w14:paraId="08EF4EFF" w14:textId="77777777" w:rsidTr="001B66CF">
        <w:trPr>
          <w:trHeight w:val="521"/>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9DAED0" w14:textId="77777777" w:rsidR="001B66CF" w:rsidRPr="001B66CF" w:rsidRDefault="001B66CF" w:rsidP="001B66CF">
            <w:pPr>
              <w:rPr>
                <w:rFonts w:ascii="Arial" w:hAnsi="Arial" w:cs="Arial"/>
              </w:rPr>
            </w:pPr>
            <w:r w:rsidRPr="001B66CF">
              <w:rPr>
                <w:rFonts w:ascii="Arial" w:hAnsi="Arial" w:cs="Arial"/>
              </w:rPr>
              <w:t>Semi-Annual – Chiller Operating Inspections</w:t>
            </w:r>
          </w:p>
        </w:tc>
        <w:tc>
          <w:tcPr>
            <w:tcW w:w="1824" w:type="dxa"/>
            <w:tcBorders>
              <w:top w:val="single" w:sz="4" w:space="0" w:color="auto"/>
              <w:left w:val="single" w:sz="4" w:space="0" w:color="auto"/>
              <w:bottom w:val="single" w:sz="4" w:space="0" w:color="auto"/>
              <w:right w:val="single" w:sz="4" w:space="0" w:color="auto"/>
            </w:tcBorders>
            <w:vAlign w:val="center"/>
          </w:tcPr>
          <w:p w14:paraId="1448314A"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3097A18D" w14:textId="77777777" w:rsidR="001B66CF" w:rsidRPr="001B66CF" w:rsidRDefault="001B66CF" w:rsidP="001B66CF">
            <w:pPr>
              <w:spacing w:before="240"/>
              <w:rPr>
                <w:rFonts w:ascii="Arial" w:hAnsi="Arial" w:cs="Arial"/>
              </w:rPr>
            </w:pPr>
            <w:r w:rsidRPr="001B66CF">
              <w:rPr>
                <w:rFonts w:ascii="Arial" w:hAnsi="Arial" w:cs="Arial"/>
              </w:rPr>
              <w:t>4</w:t>
            </w:r>
          </w:p>
          <w:p w14:paraId="441D6481" w14:textId="77777777" w:rsidR="001B66CF" w:rsidRPr="001B66CF" w:rsidRDefault="001B66CF" w:rsidP="001B66CF">
            <w:pPr>
              <w:rPr>
                <w:rFonts w:ascii="Arial" w:hAnsi="Arial" w:cs="Arial"/>
              </w:rPr>
            </w:pP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36A5913D"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08C1ABFA"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07D6FAE0" w14:textId="77777777" w:rsidTr="001B66CF">
        <w:trPr>
          <w:trHeight w:val="521"/>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tcPr>
          <w:p w14:paraId="5FB63073" w14:textId="77777777" w:rsidR="001B66CF" w:rsidRPr="001B66CF" w:rsidRDefault="001B66CF" w:rsidP="001B66CF">
            <w:pPr>
              <w:rPr>
                <w:rFonts w:ascii="Arial" w:hAnsi="Arial" w:cs="Arial"/>
              </w:rPr>
            </w:pPr>
            <w:r w:rsidRPr="001B66CF">
              <w:rPr>
                <w:rFonts w:ascii="Arial" w:hAnsi="Arial" w:cs="Arial"/>
              </w:rPr>
              <w:t>Annual – Chiller Preventive Maintenance Services (service will include 2</w:t>
            </w:r>
            <w:r w:rsidRPr="001B66CF">
              <w:rPr>
                <w:rFonts w:ascii="Arial" w:hAnsi="Arial" w:cs="Arial"/>
                <w:vertAlign w:val="superscript"/>
              </w:rPr>
              <w:t>nd</w:t>
            </w:r>
            <w:r w:rsidRPr="001B66CF">
              <w:rPr>
                <w:rFonts w:ascii="Arial" w:hAnsi="Arial" w:cs="Arial"/>
              </w:rPr>
              <w:t xml:space="preserve"> semi-annual service)</w:t>
            </w:r>
          </w:p>
        </w:tc>
        <w:tc>
          <w:tcPr>
            <w:tcW w:w="1824" w:type="dxa"/>
            <w:tcBorders>
              <w:top w:val="single" w:sz="4" w:space="0" w:color="auto"/>
              <w:left w:val="single" w:sz="4" w:space="0" w:color="auto"/>
              <w:bottom w:val="single" w:sz="4" w:space="0" w:color="auto"/>
              <w:right w:val="single" w:sz="4" w:space="0" w:color="auto"/>
            </w:tcBorders>
            <w:vAlign w:val="center"/>
          </w:tcPr>
          <w:p w14:paraId="6B6DA53C"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6868D97E" w14:textId="77777777" w:rsidR="001B66CF" w:rsidRPr="001B66CF" w:rsidRDefault="001B66CF" w:rsidP="001B66CF">
            <w:pPr>
              <w:spacing w:before="240"/>
              <w:rPr>
                <w:rFonts w:ascii="Arial" w:hAnsi="Arial" w:cs="Arial"/>
              </w:rPr>
            </w:pPr>
            <w:r w:rsidRPr="001B66CF">
              <w:rPr>
                <w:rFonts w:ascii="Arial" w:hAnsi="Arial" w:cs="Arial"/>
              </w:rPr>
              <w:t>4</w:t>
            </w:r>
          </w:p>
          <w:p w14:paraId="196CA9CB" w14:textId="77777777" w:rsidR="001B66CF" w:rsidRPr="001B66CF" w:rsidRDefault="001B66CF" w:rsidP="001B66CF">
            <w:pPr>
              <w:jc w:val="both"/>
              <w:rPr>
                <w:rFonts w:ascii="Arial" w:hAnsi="Arial" w:cs="Arial"/>
              </w:rPr>
            </w:pP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78BA7D40"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2563FC68"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2E1C2138" w14:textId="77777777" w:rsidTr="001B66CF">
        <w:trPr>
          <w:trHeight w:val="521"/>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tcPr>
          <w:p w14:paraId="5D6315BA" w14:textId="77777777" w:rsidR="001B66CF" w:rsidRPr="001B66CF" w:rsidRDefault="001B66CF" w:rsidP="001B66CF">
            <w:pPr>
              <w:rPr>
                <w:rFonts w:ascii="Arial" w:hAnsi="Arial" w:cs="Arial"/>
              </w:rPr>
            </w:pPr>
            <w:r w:rsidRPr="001B66CF">
              <w:rPr>
                <w:rFonts w:ascii="Arial" w:hAnsi="Arial" w:cs="Arial"/>
              </w:rPr>
              <w:t>Annual – York Variable Speed Drive (VSD) Inspection</w:t>
            </w:r>
          </w:p>
        </w:tc>
        <w:tc>
          <w:tcPr>
            <w:tcW w:w="1824" w:type="dxa"/>
            <w:tcBorders>
              <w:top w:val="single" w:sz="4" w:space="0" w:color="auto"/>
              <w:left w:val="single" w:sz="4" w:space="0" w:color="auto"/>
              <w:bottom w:val="single" w:sz="4" w:space="0" w:color="auto"/>
              <w:right w:val="single" w:sz="4" w:space="0" w:color="auto"/>
            </w:tcBorders>
            <w:vAlign w:val="center"/>
          </w:tcPr>
          <w:p w14:paraId="3D455CCF"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29063BAE" w14:textId="77777777" w:rsidR="001B66CF" w:rsidRPr="001B66CF" w:rsidRDefault="001B66CF" w:rsidP="001B66CF">
            <w:pPr>
              <w:rPr>
                <w:rFonts w:ascii="Arial" w:hAnsi="Arial" w:cs="Arial"/>
              </w:rPr>
            </w:pPr>
          </w:p>
          <w:p w14:paraId="6F2C4AD0" w14:textId="77777777" w:rsidR="001B66CF" w:rsidRPr="001B66CF" w:rsidRDefault="001B66CF" w:rsidP="001B66CF">
            <w:pPr>
              <w:rPr>
                <w:rFonts w:ascii="Arial" w:hAnsi="Arial" w:cs="Arial"/>
              </w:rPr>
            </w:pPr>
            <w:r w:rsidRPr="001B66CF">
              <w:rPr>
                <w:rFonts w:ascii="Arial" w:hAnsi="Arial" w:cs="Arial"/>
              </w:rPr>
              <w:t>4</w:t>
            </w: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113F0E25"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3B0E493B"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794449AD" w14:textId="77777777" w:rsidTr="001B66CF">
        <w:trPr>
          <w:trHeight w:val="638"/>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tcPr>
          <w:p w14:paraId="08333172" w14:textId="77777777" w:rsidR="001B66CF" w:rsidRPr="001B66CF" w:rsidRDefault="001B66CF" w:rsidP="001B66CF">
            <w:pPr>
              <w:rPr>
                <w:rFonts w:ascii="Arial" w:hAnsi="Arial" w:cs="Arial"/>
              </w:rPr>
            </w:pPr>
            <w:r w:rsidRPr="001B66CF">
              <w:rPr>
                <w:rFonts w:ascii="Arial" w:hAnsi="Arial" w:cs="Arial"/>
              </w:rPr>
              <w:t>Annual – York Chillers Vibration Analysis</w:t>
            </w:r>
          </w:p>
        </w:tc>
        <w:tc>
          <w:tcPr>
            <w:tcW w:w="1824" w:type="dxa"/>
            <w:tcBorders>
              <w:top w:val="single" w:sz="4" w:space="0" w:color="auto"/>
              <w:left w:val="single" w:sz="4" w:space="0" w:color="auto"/>
              <w:bottom w:val="single" w:sz="4" w:space="0" w:color="auto"/>
              <w:right w:val="single" w:sz="4" w:space="0" w:color="auto"/>
            </w:tcBorders>
            <w:vAlign w:val="center"/>
          </w:tcPr>
          <w:p w14:paraId="2EFC9C8F"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2C0EF1FE" w14:textId="77777777" w:rsidR="001B66CF" w:rsidRPr="001B66CF" w:rsidRDefault="001B66CF" w:rsidP="001B66CF">
            <w:pPr>
              <w:spacing w:before="200"/>
              <w:rPr>
                <w:rFonts w:ascii="Arial" w:hAnsi="Arial" w:cs="Arial"/>
              </w:rPr>
            </w:pPr>
            <w:r w:rsidRPr="001B66CF">
              <w:rPr>
                <w:rFonts w:ascii="Arial" w:hAnsi="Arial" w:cs="Arial"/>
              </w:rPr>
              <w:t>4</w:t>
            </w: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54666128"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76AA2B19"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3833B6B7" w14:textId="77777777" w:rsidTr="001B66CF">
        <w:trPr>
          <w:trHeight w:val="368"/>
        </w:trPr>
        <w:tc>
          <w:tcPr>
            <w:tcW w:w="7896" w:type="dxa"/>
            <w:gridSpan w:val="4"/>
            <w:tcBorders>
              <w:top w:val="single" w:sz="4" w:space="0" w:color="auto"/>
              <w:left w:val="single" w:sz="4" w:space="0" w:color="auto"/>
              <w:bottom w:val="single" w:sz="4" w:space="0" w:color="auto"/>
              <w:right w:val="single" w:sz="4" w:space="0" w:color="auto"/>
            </w:tcBorders>
            <w:shd w:val="clear" w:color="auto" w:fill="D9D9D9"/>
          </w:tcPr>
          <w:p w14:paraId="4BCB6BC1" w14:textId="77777777" w:rsidR="001B66CF" w:rsidRPr="001B66CF" w:rsidRDefault="001B66CF" w:rsidP="001B66CF">
            <w:pPr>
              <w:jc w:val="right"/>
              <w:rPr>
                <w:rFonts w:ascii="Arial" w:hAnsi="Arial" w:cs="Arial"/>
              </w:rPr>
            </w:pPr>
            <w:r w:rsidRPr="001B66CF">
              <w:rPr>
                <w:rFonts w:ascii="Arial" w:hAnsi="Arial" w:cs="Arial"/>
              </w:rPr>
              <w:t>ANNUAL TOTAL</w:t>
            </w:r>
          </w:p>
          <w:p w14:paraId="55F1B955" w14:textId="77777777" w:rsidR="001B66CF" w:rsidRPr="001B66CF" w:rsidRDefault="001B66CF" w:rsidP="001B66CF">
            <w:pPr>
              <w:jc w:val="right"/>
              <w:rPr>
                <w:rFonts w:ascii="Arial" w:hAnsi="Arial" w:cs="Arial"/>
              </w:rPr>
            </w:pPr>
            <w:r w:rsidRPr="001B66CF">
              <w:rPr>
                <w:rFonts w:ascii="Arial" w:hAnsi="Arial" w:cs="Arial"/>
                <w:sz w:val="16"/>
                <w:szCs w:val="16"/>
              </w:rPr>
              <w:t>(Sum of Column D)</w:t>
            </w:r>
          </w:p>
        </w:tc>
        <w:tc>
          <w:tcPr>
            <w:tcW w:w="2539" w:type="dxa"/>
            <w:tcBorders>
              <w:top w:val="single" w:sz="4" w:space="0" w:color="auto"/>
              <w:left w:val="single" w:sz="4" w:space="0" w:color="auto"/>
              <w:bottom w:val="single" w:sz="4" w:space="0" w:color="auto"/>
              <w:right w:val="single" w:sz="4" w:space="0" w:color="auto"/>
            </w:tcBorders>
            <w:vAlign w:val="center"/>
          </w:tcPr>
          <w:p w14:paraId="355FD323"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4F428E16" w14:textId="77777777" w:rsidTr="001B66CF">
        <w:trPr>
          <w:trHeight w:val="368"/>
        </w:trPr>
        <w:tc>
          <w:tcPr>
            <w:tcW w:w="7896" w:type="dxa"/>
            <w:gridSpan w:val="4"/>
            <w:tcBorders>
              <w:top w:val="single" w:sz="4" w:space="0" w:color="auto"/>
              <w:left w:val="single" w:sz="4" w:space="0" w:color="auto"/>
              <w:bottom w:val="single" w:sz="4" w:space="0" w:color="auto"/>
              <w:right w:val="single" w:sz="4" w:space="0" w:color="auto"/>
            </w:tcBorders>
            <w:shd w:val="clear" w:color="auto" w:fill="D9D9D9"/>
          </w:tcPr>
          <w:p w14:paraId="32F54B85" w14:textId="77777777" w:rsidR="001B66CF" w:rsidRPr="001B66CF" w:rsidRDefault="001B66CF" w:rsidP="001B66CF">
            <w:pPr>
              <w:jc w:val="right"/>
              <w:rPr>
                <w:rFonts w:ascii="Arial" w:hAnsi="Arial" w:cs="Arial"/>
              </w:rPr>
            </w:pPr>
            <w:r w:rsidRPr="001B66CF">
              <w:rPr>
                <w:rFonts w:ascii="Arial" w:hAnsi="Arial" w:cs="Arial"/>
              </w:rPr>
              <w:t>CALCULATED PREVENTIVE MAINTENANCE TOTAL</w:t>
            </w:r>
          </w:p>
          <w:p w14:paraId="075EFA46" w14:textId="77777777" w:rsidR="001B66CF" w:rsidRPr="001B66CF" w:rsidRDefault="001B66CF" w:rsidP="001B66CF">
            <w:pPr>
              <w:jc w:val="right"/>
              <w:rPr>
                <w:rFonts w:ascii="Arial" w:hAnsi="Arial" w:cs="Arial"/>
              </w:rPr>
            </w:pPr>
            <w:r w:rsidRPr="001B66CF">
              <w:rPr>
                <w:rFonts w:ascii="Arial" w:hAnsi="Arial" w:cs="Arial"/>
                <w:sz w:val="16"/>
                <w:szCs w:val="16"/>
              </w:rPr>
              <w:t>(Annual Total x 3)</w:t>
            </w:r>
          </w:p>
        </w:tc>
        <w:tc>
          <w:tcPr>
            <w:tcW w:w="2539" w:type="dxa"/>
            <w:tcBorders>
              <w:top w:val="single" w:sz="4" w:space="0" w:color="auto"/>
              <w:left w:val="single" w:sz="4" w:space="0" w:color="auto"/>
              <w:bottom w:val="single" w:sz="4" w:space="0" w:color="auto"/>
              <w:right w:val="single" w:sz="4" w:space="0" w:color="auto"/>
            </w:tcBorders>
            <w:vAlign w:val="center"/>
          </w:tcPr>
          <w:p w14:paraId="61B3F172" w14:textId="77777777" w:rsidR="001B66CF" w:rsidRPr="001B66CF" w:rsidRDefault="001B66CF" w:rsidP="001B66CF">
            <w:pPr>
              <w:rPr>
                <w:rFonts w:ascii="Arial" w:hAnsi="Arial" w:cs="Arial"/>
                <w:color w:val="000000"/>
              </w:rPr>
            </w:pPr>
            <w:r w:rsidRPr="001B66CF">
              <w:rPr>
                <w:rFonts w:ascii="Arial" w:hAnsi="Arial" w:cs="Arial"/>
                <w:color w:val="000000"/>
              </w:rPr>
              <w:t>$</w:t>
            </w:r>
          </w:p>
        </w:tc>
      </w:tr>
    </w:tbl>
    <w:p w14:paraId="4751BC81" w14:textId="77777777" w:rsidR="001B66CF" w:rsidRPr="001B66CF" w:rsidRDefault="001B66CF" w:rsidP="001B66CF">
      <w:pPr>
        <w:rPr>
          <w:rFonts w:ascii="Arial" w:eastAsia="Calibri" w:hAnsi="Arial" w:cs="Arial"/>
          <w:b/>
          <w:sz w:val="24"/>
          <w:szCs w:val="24"/>
        </w:rPr>
      </w:pPr>
    </w:p>
    <w:p w14:paraId="25B98AE4" w14:textId="77777777" w:rsidR="001B66CF" w:rsidRPr="001B66CF" w:rsidRDefault="001B66CF" w:rsidP="001B66CF">
      <w:pPr>
        <w:numPr>
          <w:ilvl w:val="0"/>
          <w:numId w:val="33"/>
        </w:numPr>
        <w:ind w:left="450" w:hanging="90"/>
        <w:contextualSpacing/>
        <w:rPr>
          <w:rFonts w:ascii="Arial" w:eastAsia="Calibri" w:hAnsi="Arial" w:cs="Arial"/>
          <w:b/>
          <w:u w:val="single"/>
        </w:rPr>
      </w:pPr>
      <w:r w:rsidRPr="001B66CF">
        <w:rPr>
          <w:rFonts w:ascii="Arial" w:eastAsia="Calibri" w:hAnsi="Arial" w:cs="Arial"/>
          <w:b/>
          <w:u w:val="single"/>
        </w:rPr>
        <w:t>ONE-TIME SERVICE – EDDY CURRENT TESTING</w:t>
      </w:r>
    </w:p>
    <w:p w14:paraId="5A120120" w14:textId="77777777" w:rsidR="001B66CF" w:rsidRPr="001B66CF" w:rsidRDefault="001B66CF" w:rsidP="001B66CF">
      <w:pPr>
        <w:ind w:left="360"/>
        <w:rPr>
          <w:rFonts w:ascii="Arial" w:eastAsia="Calibri" w:hAnsi="Arial" w:cs="Arial"/>
          <w:b/>
          <w:sz w:val="24"/>
          <w:szCs w:val="24"/>
        </w:rPr>
      </w:pPr>
    </w:p>
    <w:tbl>
      <w:tblPr>
        <w:tblStyle w:val="TableGrid"/>
        <w:tblW w:w="10440" w:type="dxa"/>
        <w:tblInd w:w="355" w:type="dxa"/>
        <w:tblLook w:val="04A0" w:firstRow="1" w:lastRow="0" w:firstColumn="1" w:lastColumn="0" w:noHBand="0" w:noVBand="1"/>
      </w:tblPr>
      <w:tblGrid>
        <w:gridCol w:w="2903"/>
        <w:gridCol w:w="2497"/>
        <w:gridCol w:w="2520"/>
        <w:gridCol w:w="2520"/>
      </w:tblGrid>
      <w:tr w:rsidR="001B66CF" w:rsidRPr="001B66CF" w14:paraId="2A2EB3F6" w14:textId="77777777" w:rsidTr="001B66CF">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7FC22095" w14:textId="77777777" w:rsidR="001B66CF" w:rsidRPr="001B66CF" w:rsidRDefault="001B66CF" w:rsidP="001B66CF">
            <w:pPr>
              <w:rPr>
                <w:rFonts w:ascii="Arial" w:hAnsi="Arial" w:cs="Arial"/>
                <w:color w:val="000000"/>
              </w:rPr>
            </w:pPr>
            <w:r w:rsidRPr="001B66CF">
              <w:rPr>
                <w:rFonts w:ascii="Arial" w:hAnsi="Arial" w:cs="Arial"/>
                <w:color w:val="000000"/>
              </w:rPr>
              <w:t>Service/Maintenance</w:t>
            </w:r>
          </w:p>
          <w:p w14:paraId="5568ECEA" w14:textId="77777777" w:rsidR="001B66CF" w:rsidRPr="001B66CF" w:rsidRDefault="001B66CF" w:rsidP="001B66CF">
            <w:pPr>
              <w:rPr>
                <w:rFonts w:ascii="Arial" w:hAnsi="Arial" w:cs="Arial"/>
                <w:color w:val="000000"/>
              </w:rPr>
            </w:pPr>
            <w:r w:rsidRPr="001B66CF">
              <w:rPr>
                <w:rFonts w:ascii="Arial" w:hAnsi="Arial" w:cs="Arial"/>
                <w:color w:val="000000"/>
              </w:rPr>
              <w:t>Description</w:t>
            </w:r>
          </w:p>
        </w:tc>
        <w:tc>
          <w:tcPr>
            <w:tcW w:w="24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559F5B" w14:textId="77777777" w:rsidR="001B66CF" w:rsidRPr="001B66CF" w:rsidRDefault="001B66CF" w:rsidP="001B66CF">
            <w:pPr>
              <w:rPr>
                <w:rFonts w:ascii="Arial" w:hAnsi="Arial" w:cs="Arial"/>
                <w:color w:val="000000"/>
              </w:rPr>
            </w:pPr>
            <w:r w:rsidRPr="001B66CF">
              <w:rPr>
                <w:rFonts w:ascii="Arial" w:hAnsi="Arial" w:cs="Arial"/>
                <w:color w:val="000000"/>
              </w:rPr>
              <w:t>A</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CF3170" w14:textId="77777777" w:rsidR="001B66CF" w:rsidRPr="001B66CF" w:rsidRDefault="001B66CF" w:rsidP="001B66CF">
            <w:pPr>
              <w:rPr>
                <w:rFonts w:ascii="Arial" w:hAnsi="Arial" w:cs="Arial"/>
                <w:color w:val="000000"/>
              </w:rPr>
            </w:pPr>
            <w:r w:rsidRPr="001B66CF">
              <w:rPr>
                <w:rFonts w:ascii="Arial" w:hAnsi="Arial" w:cs="Arial"/>
                <w:color w:val="000000"/>
              </w:rPr>
              <w:t>B</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A86530" w14:textId="77777777" w:rsidR="001B66CF" w:rsidRPr="001B66CF" w:rsidRDefault="001B66CF" w:rsidP="001B66CF">
            <w:pPr>
              <w:rPr>
                <w:rFonts w:ascii="Arial" w:hAnsi="Arial" w:cs="Arial"/>
                <w:color w:val="000000"/>
              </w:rPr>
            </w:pPr>
            <w:r w:rsidRPr="001B66CF">
              <w:rPr>
                <w:rFonts w:ascii="Arial" w:hAnsi="Arial" w:cs="Arial"/>
                <w:color w:val="000000"/>
              </w:rPr>
              <w:t>C</w:t>
            </w:r>
          </w:p>
          <w:p w14:paraId="323EB190" w14:textId="77777777" w:rsidR="001B66CF" w:rsidRPr="001B66CF" w:rsidRDefault="001B66CF" w:rsidP="001B66CF">
            <w:pPr>
              <w:rPr>
                <w:rFonts w:ascii="Arial" w:hAnsi="Arial" w:cs="Arial"/>
                <w:color w:val="000000"/>
              </w:rPr>
            </w:pPr>
          </w:p>
        </w:tc>
      </w:tr>
      <w:tr w:rsidR="001B66CF" w:rsidRPr="001B66CF" w14:paraId="0D82ABA9" w14:textId="77777777" w:rsidTr="001B66CF">
        <w:trPr>
          <w:trHeight w:val="620"/>
        </w:trPr>
        <w:tc>
          <w:tcPr>
            <w:tcW w:w="2903" w:type="dxa"/>
            <w:vMerge/>
            <w:tcBorders>
              <w:left w:val="single" w:sz="4" w:space="0" w:color="auto"/>
              <w:bottom w:val="single" w:sz="4" w:space="0" w:color="auto"/>
              <w:right w:val="single" w:sz="4" w:space="0" w:color="auto"/>
            </w:tcBorders>
            <w:shd w:val="clear" w:color="auto" w:fill="D9D9D9"/>
            <w:vAlign w:val="center"/>
            <w:hideMark/>
          </w:tcPr>
          <w:p w14:paraId="5CBAA541" w14:textId="77777777" w:rsidR="001B66CF" w:rsidRPr="001B66CF" w:rsidRDefault="001B66CF" w:rsidP="001B66CF">
            <w:pPr>
              <w:rPr>
                <w:rFonts w:ascii="Arial" w:hAnsi="Arial" w:cs="Arial"/>
                <w:color w:val="000000"/>
              </w:rPr>
            </w:pPr>
          </w:p>
        </w:tc>
        <w:tc>
          <w:tcPr>
            <w:tcW w:w="2497" w:type="dxa"/>
            <w:tcBorders>
              <w:top w:val="single" w:sz="4" w:space="0" w:color="auto"/>
              <w:left w:val="single" w:sz="4" w:space="0" w:color="auto"/>
              <w:bottom w:val="single" w:sz="4" w:space="0" w:color="auto"/>
              <w:right w:val="single" w:sz="4" w:space="0" w:color="auto"/>
            </w:tcBorders>
            <w:shd w:val="clear" w:color="auto" w:fill="D9D9D9"/>
            <w:vAlign w:val="center"/>
          </w:tcPr>
          <w:p w14:paraId="7F6293FD" w14:textId="77777777" w:rsidR="001B66CF" w:rsidRPr="001B66CF" w:rsidRDefault="001B66CF" w:rsidP="001B66CF">
            <w:pPr>
              <w:rPr>
                <w:rFonts w:ascii="Arial" w:hAnsi="Arial" w:cs="Arial"/>
                <w:color w:val="000000"/>
              </w:rPr>
            </w:pPr>
            <w:r w:rsidRPr="001B66CF">
              <w:rPr>
                <w:rFonts w:ascii="Arial" w:hAnsi="Arial" w:cs="Arial"/>
                <w:color w:val="000000"/>
              </w:rPr>
              <w:t>Service Rate</w:t>
            </w:r>
          </w:p>
          <w:p w14:paraId="03D447E6" w14:textId="77777777" w:rsidR="001B66CF" w:rsidRPr="001B66CF" w:rsidRDefault="001B66CF" w:rsidP="001B66CF">
            <w:pPr>
              <w:rPr>
                <w:rFonts w:ascii="Arial" w:hAnsi="Arial" w:cs="Arial"/>
                <w:bCs/>
                <w:iCs/>
                <w:color w:val="000000"/>
                <w:sz w:val="14"/>
                <w:szCs w:val="14"/>
              </w:rPr>
            </w:pP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D7071E" w14:textId="77777777" w:rsidR="001B66CF" w:rsidRPr="001B66CF" w:rsidRDefault="001B66CF" w:rsidP="001B66CF">
            <w:pPr>
              <w:rPr>
                <w:rFonts w:ascii="Arial" w:hAnsi="Arial" w:cs="Arial"/>
                <w:color w:val="000000"/>
              </w:rPr>
            </w:pPr>
            <w:r w:rsidRPr="001B66CF">
              <w:rPr>
                <w:rFonts w:ascii="Arial" w:hAnsi="Arial" w:cs="Arial"/>
                <w:color w:val="000000"/>
              </w:rPr>
              <w:t>Frequency per Year</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38C518" w14:textId="77777777" w:rsidR="001B66CF" w:rsidRPr="001B66CF" w:rsidRDefault="001B66CF" w:rsidP="001B66CF">
            <w:pPr>
              <w:rPr>
                <w:rFonts w:ascii="Arial" w:hAnsi="Arial" w:cs="Arial"/>
              </w:rPr>
            </w:pPr>
            <w:r w:rsidRPr="001B66CF">
              <w:rPr>
                <w:rFonts w:ascii="Arial" w:hAnsi="Arial" w:cs="Arial"/>
              </w:rPr>
              <w:t xml:space="preserve"> Annual Total</w:t>
            </w:r>
          </w:p>
          <w:p w14:paraId="69EDF03A" w14:textId="77777777" w:rsidR="001B66CF" w:rsidRPr="001B66CF" w:rsidRDefault="001B66CF" w:rsidP="001B66CF">
            <w:pPr>
              <w:rPr>
                <w:rFonts w:ascii="Arial" w:hAnsi="Arial" w:cs="Arial"/>
                <w:color w:val="000000"/>
              </w:rPr>
            </w:pPr>
            <w:r w:rsidRPr="001B66CF">
              <w:rPr>
                <w:rFonts w:ascii="Arial" w:hAnsi="Arial" w:cs="Arial"/>
                <w:color w:val="000000"/>
              </w:rPr>
              <w:t>Calculated Amount</w:t>
            </w:r>
          </w:p>
          <w:p w14:paraId="6825CEFD" w14:textId="77777777" w:rsidR="001B66CF" w:rsidRPr="001B66CF" w:rsidRDefault="001B66CF" w:rsidP="001B66CF">
            <w:pPr>
              <w:rPr>
                <w:rFonts w:ascii="Arial" w:hAnsi="Arial" w:cs="Arial"/>
                <w:color w:val="000000"/>
              </w:rPr>
            </w:pPr>
            <w:r w:rsidRPr="001B66CF">
              <w:rPr>
                <w:rFonts w:ascii="Arial" w:hAnsi="Arial" w:cs="Arial"/>
                <w:color w:val="000000"/>
              </w:rPr>
              <w:t>(A x B)</w:t>
            </w:r>
          </w:p>
        </w:tc>
      </w:tr>
      <w:tr w:rsidR="001B66CF" w:rsidRPr="001B66CF" w14:paraId="63A530BA" w14:textId="77777777" w:rsidTr="001B66C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002D83" w14:textId="77777777" w:rsidR="001B66CF" w:rsidRPr="001B66CF" w:rsidRDefault="001B66CF" w:rsidP="001B66CF">
            <w:pPr>
              <w:rPr>
                <w:rFonts w:ascii="Arial" w:hAnsi="Arial" w:cs="Arial"/>
              </w:rPr>
            </w:pPr>
            <w:r w:rsidRPr="001B66CF">
              <w:rPr>
                <w:rFonts w:ascii="Arial" w:hAnsi="Arial" w:cs="Arial"/>
              </w:rPr>
              <w:t xml:space="preserve">Eddy Current Test </w:t>
            </w:r>
          </w:p>
          <w:p w14:paraId="46DEE07E" w14:textId="77777777" w:rsidR="001B66CF" w:rsidRPr="001B66CF" w:rsidRDefault="001B66CF" w:rsidP="001B66CF">
            <w:pPr>
              <w:rPr>
                <w:rFonts w:ascii="Arial" w:hAnsi="Arial" w:cs="Arial"/>
              </w:rPr>
            </w:pPr>
            <w:r w:rsidRPr="001B66CF">
              <w:rPr>
                <w:rFonts w:ascii="Arial" w:hAnsi="Arial" w:cs="Arial"/>
              </w:rPr>
              <w:t>(3</w:t>
            </w:r>
            <w:r w:rsidRPr="001B66CF">
              <w:rPr>
                <w:rFonts w:ascii="Arial" w:hAnsi="Arial" w:cs="Arial"/>
                <w:vertAlign w:val="superscript"/>
              </w:rPr>
              <w:t>rd</w:t>
            </w:r>
            <w:r w:rsidRPr="001B66CF">
              <w:rPr>
                <w:rFonts w:ascii="Arial" w:hAnsi="Arial" w:cs="Arial"/>
              </w:rPr>
              <w:t xml:space="preserve"> Year of Agreement)</w:t>
            </w:r>
          </w:p>
        </w:tc>
        <w:tc>
          <w:tcPr>
            <w:tcW w:w="2497" w:type="dxa"/>
            <w:tcBorders>
              <w:top w:val="single" w:sz="4" w:space="0" w:color="auto"/>
              <w:left w:val="single" w:sz="4" w:space="0" w:color="auto"/>
              <w:bottom w:val="single" w:sz="4" w:space="0" w:color="auto"/>
              <w:right w:val="single" w:sz="4" w:space="0" w:color="auto"/>
            </w:tcBorders>
            <w:vAlign w:val="center"/>
          </w:tcPr>
          <w:p w14:paraId="6F571CCF" w14:textId="77777777" w:rsidR="001B66CF" w:rsidRPr="001B66CF" w:rsidRDefault="001B66CF" w:rsidP="001B66CF">
            <w:pPr>
              <w:rPr>
                <w:rFonts w:ascii="Arial" w:hAnsi="Arial" w:cs="Arial"/>
              </w:rPr>
            </w:pPr>
            <w:r w:rsidRPr="001B66CF">
              <w:rPr>
                <w:rFonts w:ascii="Arial" w:hAnsi="Arial" w:cs="Arial"/>
              </w:rPr>
              <w:t>$</w:t>
            </w:r>
          </w:p>
        </w:tc>
        <w:tc>
          <w:tcPr>
            <w:tcW w:w="2520" w:type="dxa"/>
            <w:tcBorders>
              <w:top w:val="single" w:sz="4" w:space="0" w:color="auto"/>
              <w:left w:val="single" w:sz="4" w:space="0" w:color="auto"/>
              <w:bottom w:val="single" w:sz="4" w:space="0" w:color="auto"/>
              <w:right w:val="single" w:sz="4" w:space="0" w:color="auto"/>
            </w:tcBorders>
            <w:shd w:val="pct12" w:color="auto" w:fill="auto"/>
            <w:vAlign w:val="center"/>
          </w:tcPr>
          <w:p w14:paraId="7BF925A2" w14:textId="77777777" w:rsidR="001B66CF" w:rsidRPr="001B66CF" w:rsidRDefault="001B66CF" w:rsidP="001B66CF">
            <w:pPr>
              <w:rPr>
                <w:rFonts w:ascii="Arial" w:hAnsi="Arial" w:cs="Arial"/>
              </w:rPr>
            </w:pPr>
            <w:r w:rsidRPr="001B66CF">
              <w:rPr>
                <w:rFonts w:ascii="Arial" w:hAnsi="Arial" w:cs="Arial"/>
              </w:rPr>
              <w:t>1</w:t>
            </w:r>
          </w:p>
        </w:tc>
        <w:tc>
          <w:tcPr>
            <w:tcW w:w="2520" w:type="dxa"/>
            <w:tcBorders>
              <w:top w:val="single" w:sz="4" w:space="0" w:color="auto"/>
              <w:left w:val="single" w:sz="4" w:space="0" w:color="auto"/>
              <w:bottom w:val="single" w:sz="4" w:space="0" w:color="auto"/>
              <w:right w:val="single" w:sz="4" w:space="0" w:color="auto"/>
            </w:tcBorders>
            <w:vAlign w:val="center"/>
          </w:tcPr>
          <w:p w14:paraId="2025C28C"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1983103D" w14:textId="77777777" w:rsidTr="001B66CF">
        <w:trPr>
          <w:trHeight w:val="52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4B2E6E" w14:textId="77777777" w:rsidR="001B66CF" w:rsidRPr="001B66CF" w:rsidRDefault="001B66CF" w:rsidP="001B66CF">
            <w:pPr>
              <w:rPr>
                <w:rFonts w:ascii="Arial" w:hAnsi="Arial" w:cs="Arial"/>
                <w:bCs/>
                <w:color w:val="000000"/>
                <w:spacing w:val="-3"/>
              </w:rPr>
            </w:pPr>
            <w:r w:rsidRPr="001B66CF">
              <w:rPr>
                <w:rFonts w:ascii="Arial" w:hAnsi="Arial" w:cs="Arial"/>
                <w:bCs/>
                <w:color w:val="000000"/>
                <w:spacing w:val="-3"/>
              </w:rPr>
              <w:t xml:space="preserve">                     CALCULATED ONE-TIME SERVICE – EDDY CURRENT TESTING TOTAL</w:t>
            </w:r>
          </w:p>
          <w:p w14:paraId="06410A28" w14:textId="77777777" w:rsidR="001B66CF" w:rsidRPr="001B66CF" w:rsidRDefault="001B66CF" w:rsidP="001B66CF">
            <w:pPr>
              <w:jc w:val="right"/>
              <w:rPr>
                <w:rFonts w:ascii="Arial" w:hAnsi="Arial" w:cs="Arial"/>
                <w:color w:val="0000FF"/>
                <w:sz w:val="16"/>
                <w:szCs w:val="16"/>
              </w:rPr>
            </w:pPr>
            <w:r w:rsidRPr="001B66CF">
              <w:rPr>
                <w:rFonts w:ascii="Arial" w:hAnsi="Arial" w:cs="Arial"/>
                <w:sz w:val="16"/>
                <w:szCs w:val="16"/>
              </w:rPr>
              <w:t>(Sum of Column C)</w:t>
            </w:r>
          </w:p>
        </w:tc>
        <w:tc>
          <w:tcPr>
            <w:tcW w:w="2520" w:type="dxa"/>
            <w:tcBorders>
              <w:top w:val="single" w:sz="4" w:space="0" w:color="auto"/>
              <w:left w:val="single" w:sz="4" w:space="0" w:color="auto"/>
              <w:bottom w:val="single" w:sz="4" w:space="0" w:color="auto"/>
              <w:right w:val="single" w:sz="4" w:space="0" w:color="auto"/>
            </w:tcBorders>
            <w:vAlign w:val="center"/>
          </w:tcPr>
          <w:p w14:paraId="082F4BFE" w14:textId="77777777" w:rsidR="001B66CF" w:rsidRPr="001B66CF" w:rsidRDefault="001B66CF" w:rsidP="001B66CF">
            <w:pPr>
              <w:rPr>
                <w:rFonts w:ascii="Arial" w:hAnsi="Arial" w:cs="Arial"/>
              </w:rPr>
            </w:pPr>
            <w:r w:rsidRPr="001B66CF">
              <w:rPr>
                <w:rFonts w:ascii="Arial" w:hAnsi="Arial" w:cs="Arial"/>
              </w:rPr>
              <w:t>$</w:t>
            </w:r>
          </w:p>
        </w:tc>
      </w:tr>
    </w:tbl>
    <w:p w14:paraId="5412BA24" w14:textId="77777777" w:rsidR="001B66CF" w:rsidRPr="001B66CF" w:rsidRDefault="001B66CF" w:rsidP="001B66CF">
      <w:pPr>
        <w:rPr>
          <w:rFonts w:ascii="Arial" w:eastAsia="Calibri" w:hAnsi="Arial" w:cs="Arial"/>
          <w:b/>
          <w:sz w:val="24"/>
          <w:szCs w:val="24"/>
        </w:rPr>
      </w:pPr>
    </w:p>
    <w:p w14:paraId="6D7BE9F1" w14:textId="77777777" w:rsidR="001B66CF" w:rsidRPr="001B66CF" w:rsidRDefault="001B66CF" w:rsidP="001B66CF">
      <w:pPr>
        <w:numPr>
          <w:ilvl w:val="0"/>
          <w:numId w:val="33"/>
        </w:numPr>
        <w:contextualSpacing/>
        <w:rPr>
          <w:rFonts w:ascii="Arial" w:eastAsia="Calibri" w:hAnsi="Arial" w:cs="Arial"/>
          <w:b/>
          <w:u w:val="single"/>
        </w:rPr>
      </w:pPr>
      <w:r w:rsidRPr="001B66CF">
        <w:rPr>
          <w:rFonts w:ascii="Arial" w:eastAsia="Calibri" w:hAnsi="Arial" w:cs="Arial"/>
          <w:b/>
          <w:u w:val="single"/>
        </w:rPr>
        <w:t>IN-SERVICE TRAINING</w:t>
      </w:r>
    </w:p>
    <w:p w14:paraId="45CAADD9" w14:textId="77777777" w:rsidR="001B66CF" w:rsidRPr="001B66CF" w:rsidRDefault="001B66CF" w:rsidP="001B66CF">
      <w:pPr>
        <w:ind w:left="720"/>
        <w:rPr>
          <w:rFonts w:ascii="Arial" w:eastAsia="Calibri" w:hAnsi="Arial" w:cs="Arial"/>
          <w:b/>
          <w:sz w:val="24"/>
          <w:szCs w:val="24"/>
        </w:rPr>
      </w:pPr>
    </w:p>
    <w:tbl>
      <w:tblPr>
        <w:tblStyle w:val="TableGrid"/>
        <w:tblW w:w="10440" w:type="dxa"/>
        <w:tblInd w:w="355" w:type="dxa"/>
        <w:tblLayout w:type="fixed"/>
        <w:tblLook w:val="04A0" w:firstRow="1" w:lastRow="0" w:firstColumn="1" w:lastColumn="0" w:noHBand="0" w:noVBand="1"/>
      </w:tblPr>
      <w:tblGrid>
        <w:gridCol w:w="4320"/>
        <w:gridCol w:w="1890"/>
        <w:gridCol w:w="1710"/>
        <w:gridCol w:w="2520"/>
      </w:tblGrid>
      <w:tr w:rsidR="001B66CF" w:rsidRPr="001B66CF" w14:paraId="59D312C8" w14:textId="77777777" w:rsidTr="001B66CF">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0B7C3BDF" w14:textId="77777777" w:rsidR="001B66CF" w:rsidRPr="001B66CF" w:rsidRDefault="001B66CF" w:rsidP="001B66CF">
            <w:pPr>
              <w:rPr>
                <w:rFonts w:ascii="Arial" w:hAnsi="Arial" w:cs="Arial"/>
                <w:b/>
              </w:rPr>
            </w:pPr>
            <w:r w:rsidRPr="001B66CF">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118BEA" w14:textId="77777777" w:rsidR="001B66CF" w:rsidRPr="001B66CF" w:rsidRDefault="001B66CF" w:rsidP="001B66CF">
            <w:pPr>
              <w:rPr>
                <w:rFonts w:ascii="Arial" w:hAnsi="Arial" w:cs="Arial"/>
              </w:rPr>
            </w:pPr>
            <w:r w:rsidRPr="001B66CF">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3168CD" w14:textId="77777777" w:rsidR="001B66CF" w:rsidRPr="001B66CF" w:rsidRDefault="001B66CF" w:rsidP="001B66CF">
            <w:pPr>
              <w:rPr>
                <w:rFonts w:ascii="Arial" w:hAnsi="Arial" w:cs="Arial"/>
              </w:rPr>
            </w:pPr>
            <w:r w:rsidRPr="001B66CF">
              <w:rPr>
                <w:rFonts w:ascii="Arial" w:hAnsi="Arial" w:cs="Arial"/>
              </w:rPr>
              <w:t>B</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8E3D50" w14:textId="77777777" w:rsidR="001B66CF" w:rsidRPr="001B66CF" w:rsidRDefault="001B66CF" w:rsidP="001B66CF">
            <w:pPr>
              <w:rPr>
                <w:rFonts w:ascii="Arial" w:hAnsi="Arial" w:cs="Arial"/>
              </w:rPr>
            </w:pPr>
            <w:r w:rsidRPr="001B66CF">
              <w:rPr>
                <w:rFonts w:ascii="Arial" w:hAnsi="Arial" w:cs="Arial"/>
              </w:rPr>
              <w:t>C</w:t>
            </w:r>
          </w:p>
        </w:tc>
      </w:tr>
      <w:tr w:rsidR="001B66CF" w:rsidRPr="001B66CF" w14:paraId="10CCBCAD" w14:textId="77777777" w:rsidTr="001B66CF">
        <w:trPr>
          <w:trHeight w:val="800"/>
        </w:trPr>
        <w:tc>
          <w:tcPr>
            <w:tcW w:w="4320" w:type="dxa"/>
            <w:vMerge/>
            <w:tcBorders>
              <w:left w:val="single" w:sz="4" w:space="0" w:color="auto"/>
              <w:bottom w:val="single" w:sz="4" w:space="0" w:color="auto"/>
              <w:right w:val="single" w:sz="4" w:space="0" w:color="auto"/>
            </w:tcBorders>
            <w:shd w:val="clear" w:color="auto" w:fill="D9D9D9"/>
            <w:vAlign w:val="center"/>
            <w:hideMark/>
          </w:tcPr>
          <w:p w14:paraId="11847201" w14:textId="77777777" w:rsidR="001B66CF" w:rsidRPr="001B66CF" w:rsidRDefault="001B66CF" w:rsidP="001B66CF">
            <w:pP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1640B2" w14:textId="77777777" w:rsidR="001B66CF" w:rsidRPr="001B66CF" w:rsidRDefault="001B66CF" w:rsidP="001B66CF">
            <w:pPr>
              <w:rPr>
                <w:rFonts w:ascii="Arial" w:hAnsi="Arial" w:cs="Arial"/>
              </w:rPr>
            </w:pPr>
            <w:r w:rsidRPr="001B66CF">
              <w:rPr>
                <w:rFonts w:ascii="Arial" w:hAnsi="Arial" w:cs="Arial"/>
              </w:rPr>
              <w:t>Hourly Rate</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DBCA635" w14:textId="77777777" w:rsidR="001B66CF" w:rsidRPr="001B66CF" w:rsidRDefault="001B66CF" w:rsidP="001B66CF">
            <w:pPr>
              <w:rPr>
                <w:rFonts w:ascii="Arial" w:hAnsi="Arial" w:cs="Arial"/>
              </w:rPr>
            </w:pPr>
            <w:r w:rsidRPr="001B66CF">
              <w:rPr>
                <w:rFonts w:ascii="Arial" w:hAnsi="Arial" w:cs="Arial"/>
              </w:rPr>
              <w:t>Number of Hours</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412C45" w14:textId="77777777" w:rsidR="001B66CF" w:rsidRPr="001B66CF" w:rsidRDefault="001B66CF" w:rsidP="001B66CF">
            <w:pPr>
              <w:rPr>
                <w:rFonts w:ascii="Arial" w:hAnsi="Arial" w:cs="Arial"/>
              </w:rPr>
            </w:pPr>
            <w:r w:rsidRPr="001B66CF">
              <w:rPr>
                <w:rFonts w:ascii="Arial" w:hAnsi="Arial" w:cs="Arial"/>
              </w:rPr>
              <w:t>Annual Calculated Amount</w:t>
            </w:r>
          </w:p>
          <w:p w14:paraId="544C5E5B" w14:textId="77777777" w:rsidR="001B66CF" w:rsidRPr="001B66CF" w:rsidRDefault="001B66CF" w:rsidP="001B66CF">
            <w:pPr>
              <w:rPr>
                <w:rFonts w:ascii="Arial" w:hAnsi="Arial" w:cs="Arial"/>
              </w:rPr>
            </w:pPr>
            <w:r w:rsidRPr="001B66CF">
              <w:rPr>
                <w:rFonts w:ascii="Arial" w:hAnsi="Arial" w:cs="Arial"/>
              </w:rPr>
              <w:t>(A x B)</w:t>
            </w:r>
          </w:p>
        </w:tc>
      </w:tr>
      <w:tr w:rsidR="001B66CF" w:rsidRPr="001B66CF" w14:paraId="1A2D93C1" w14:textId="77777777" w:rsidTr="001B66CF">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6EF6BE" w14:textId="77777777" w:rsidR="001B66CF" w:rsidRPr="001B66CF" w:rsidRDefault="001B66CF" w:rsidP="001B66CF">
            <w:pPr>
              <w:rPr>
                <w:rFonts w:ascii="Arial" w:hAnsi="Arial" w:cs="Arial"/>
              </w:rPr>
            </w:pPr>
            <w:r w:rsidRPr="001B66CF">
              <w:rPr>
                <w:rFonts w:ascii="Arial" w:hAnsi="Arial" w:cs="Arial"/>
              </w:rPr>
              <w:t>In-Service Training</w:t>
            </w:r>
          </w:p>
        </w:tc>
        <w:tc>
          <w:tcPr>
            <w:tcW w:w="1890" w:type="dxa"/>
            <w:tcBorders>
              <w:top w:val="single" w:sz="4" w:space="0" w:color="auto"/>
              <w:left w:val="single" w:sz="4" w:space="0" w:color="auto"/>
              <w:bottom w:val="single" w:sz="4" w:space="0" w:color="auto"/>
              <w:right w:val="single" w:sz="4" w:space="0" w:color="auto"/>
            </w:tcBorders>
            <w:vAlign w:val="center"/>
          </w:tcPr>
          <w:p w14:paraId="50FC8BD9" w14:textId="77777777" w:rsidR="001B66CF" w:rsidRPr="001B66CF" w:rsidRDefault="001B66CF" w:rsidP="001B66CF">
            <w:pPr>
              <w:rPr>
                <w:rFonts w:ascii="Arial" w:hAnsi="Arial" w:cs="Arial"/>
              </w:rPr>
            </w:pPr>
            <w:r w:rsidRPr="001B66CF">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38DDFD9" w14:textId="77777777" w:rsidR="001B66CF" w:rsidRPr="001B66CF" w:rsidRDefault="001B66CF" w:rsidP="001B66CF">
            <w:pPr>
              <w:rPr>
                <w:rFonts w:ascii="Arial" w:hAnsi="Arial" w:cs="Arial"/>
              </w:rPr>
            </w:pPr>
            <w:r w:rsidRPr="001B66CF">
              <w:rPr>
                <w:rFonts w:ascii="Arial" w:hAnsi="Arial" w:cs="Arial"/>
              </w:rPr>
              <w:t>3</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4D13D67"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7B17D2ED" w14:textId="77777777" w:rsidTr="00213351">
        <w:trPr>
          <w:trHeight w:val="548"/>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618A05FD" w14:textId="77777777" w:rsidR="001B66CF" w:rsidRPr="001B66CF" w:rsidRDefault="001B66CF" w:rsidP="001B66CF">
            <w:pPr>
              <w:jc w:val="right"/>
              <w:rPr>
                <w:rFonts w:ascii="Arial" w:hAnsi="Arial" w:cs="Arial"/>
              </w:rPr>
            </w:pPr>
            <w:r w:rsidRPr="001B66CF">
              <w:rPr>
                <w:rFonts w:ascii="Arial" w:hAnsi="Arial" w:cs="Arial"/>
              </w:rPr>
              <w:t>ANNUAL TOTAL</w:t>
            </w:r>
          </w:p>
          <w:p w14:paraId="0714A191" w14:textId="77777777" w:rsidR="001B66CF" w:rsidRPr="001B66CF" w:rsidRDefault="001B66CF" w:rsidP="001B66CF">
            <w:pPr>
              <w:jc w:val="right"/>
              <w:rPr>
                <w:rFonts w:ascii="Arial" w:hAnsi="Arial" w:cs="Arial"/>
              </w:rPr>
            </w:pPr>
            <w:r w:rsidRPr="001B66CF">
              <w:rPr>
                <w:rFonts w:ascii="Arial" w:hAnsi="Arial" w:cs="Arial"/>
                <w:sz w:val="16"/>
                <w:szCs w:val="16"/>
              </w:rPr>
              <w:t>(Sum of Column C)</w:t>
            </w:r>
            <w:r w:rsidRPr="001B66CF">
              <w:rPr>
                <w:rFonts w:ascii="Arial" w:hAnsi="Arial" w:cs="Arial"/>
                <w:sz w:val="12"/>
                <w:szCs w:val="12"/>
              </w:rPr>
              <w:t xml:space="preserve"> </w:t>
            </w:r>
          </w:p>
        </w:tc>
        <w:tc>
          <w:tcPr>
            <w:tcW w:w="2520" w:type="dxa"/>
            <w:tcBorders>
              <w:top w:val="single" w:sz="4" w:space="0" w:color="auto"/>
              <w:left w:val="single" w:sz="4" w:space="0" w:color="auto"/>
              <w:bottom w:val="single" w:sz="4" w:space="0" w:color="auto"/>
              <w:right w:val="single" w:sz="4" w:space="0" w:color="auto"/>
            </w:tcBorders>
            <w:vAlign w:val="center"/>
            <w:hideMark/>
          </w:tcPr>
          <w:p w14:paraId="3D86E54F"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0294534D" w14:textId="77777777" w:rsidTr="00213351">
        <w:trPr>
          <w:trHeight w:val="530"/>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5C03B606" w14:textId="77777777" w:rsidR="001B66CF" w:rsidRPr="001B66CF" w:rsidRDefault="001B66CF" w:rsidP="001B66CF">
            <w:pPr>
              <w:jc w:val="right"/>
              <w:rPr>
                <w:rFonts w:ascii="Arial" w:hAnsi="Arial" w:cs="Arial"/>
              </w:rPr>
            </w:pPr>
            <w:r w:rsidRPr="001B66CF">
              <w:rPr>
                <w:rFonts w:ascii="Arial" w:hAnsi="Arial" w:cs="Arial"/>
              </w:rPr>
              <w:t xml:space="preserve">CALCULATED IN-SERVICE TRAINING TOTAL </w:t>
            </w:r>
          </w:p>
          <w:p w14:paraId="156ADBA0" w14:textId="77777777" w:rsidR="001B66CF" w:rsidRPr="001B66CF" w:rsidRDefault="001B66CF" w:rsidP="001B66CF">
            <w:pPr>
              <w:jc w:val="right"/>
              <w:rPr>
                <w:rFonts w:ascii="Arial" w:hAnsi="Arial" w:cs="Arial"/>
              </w:rPr>
            </w:pPr>
            <w:r w:rsidRPr="001B66CF">
              <w:rPr>
                <w:rFonts w:ascii="Arial" w:hAnsi="Arial" w:cs="Arial"/>
                <w:sz w:val="16"/>
                <w:szCs w:val="16"/>
              </w:rPr>
              <w:t>(Annual Total x 3)</w:t>
            </w:r>
            <w:r w:rsidRPr="001B66CF">
              <w:rPr>
                <w:rFonts w:ascii="Arial" w:hAnsi="Arial" w:cs="Arial"/>
                <w:sz w:val="12"/>
                <w:szCs w:val="12"/>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3F783BA1" w14:textId="77777777" w:rsidR="001B66CF" w:rsidRPr="001B66CF" w:rsidRDefault="001B66CF" w:rsidP="001B66CF">
            <w:pPr>
              <w:rPr>
                <w:rFonts w:ascii="Arial" w:hAnsi="Arial" w:cs="Arial"/>
              </w:rPr>
            </w:pPr>
            <w:r w:rsidRPr="001B66CF">
              <w:rPr>
                <w:rFonts w:ascii="Arial" w:hAnsi="Arial" w:cs="Arial"/>
              </w:rPr>
              <w:t>$</w:t>
            </w:r>
          </w:p>
        </w:tc>
      </w:tr>
    </w:tbl>
    <w:p w14:paraId="2131003E" w14:textId="77777777" w:rsidR="009E16E9" w:rsidRDefault="009E16E9" w:rsidP="001B66CF">
      <w:pPr>
        <w:ind w:right="113"/>
        <w:jc w:val="both"/>
        <w:rPr>
          <w:rFonts w:ascii="Arial" w:hAnsi="Arial" w:cs="Arial"/>
          <w:sz w:val="24"/>
          <w:szCs w:val="24"/>
        </w:rPr>
      </w:pPr>
    </w:p>
    <w:p w14:paraId="2F1B68A2" w14:textId="77777777" w:rsidR="009E16E9" w:rsidRPr="001B66CF" w:rsidRDefault="009E16E9" w:rsidP="001B66CF">
      <w:pPr>
        <w:ind w:right="113"/>
        <w:jc w:val="both"/>
        <w:rPr>
          <w:rFonts w:ascii="Arial" w:hAnsi="Arial" w:cs="Arial"/>
          <w:sz w:val="24"/>
          <w:szCs w:val="24"/>
        </w:rPr>
      </w:pPr>
    </w:p>
    <w:p w14:paraId="02ECA7FA" w14:textId="77777777" w:rsidR="001B66CF" w:rsidRPr="001B66CF" w:rsidRDefault="001B66CF" w:rsidP="001B66CF">
      <w:pPr>
        <w:numPr>
          <w:ilvl w:val="0"/>
          <w:numId w:val="33"/>
        </w:numPr>
        <w:contextualSpacing/>
        <w:rPr>
          <w:rFonts w:ascii="Arial" w:eastAsia="Calibri" w:hAnsi="Arial" w:cs="Arial"/>
          <w:b/>
          <w:u w:val="single"/>
        </w:rPr>
      </w:pPr>
      <w:r w:rsidRPr="001B66CF">
        <w:rPr>
          <w:rFonts w:ascii="Arial" w:eastAsia="Calibri" w:hAnsi="Arial" w:cs="Arial"/>
          <w:b/>
          <w:u w:val="single"/>
        </w:rPr>
        <w:lastRenderedPageBreak/>
        <w:t>FORESEEABLE REPAI</w:t>
      </w:r>
      <w:r w:rsidRPr="001B66CF">
        <w:rPr>
          <w:rFonts w:ascii="Arial" w:eastAsia="Calibri" w:hAnsi="Arial" w:cs="Arial"/>
          <w:b/>
          <w:color w:val="000000"/>
          <w:u w:val="single"/>
        </w:rPr>
        <w:t>R</w:t>
      </w:r>
      <w:r w:rsidRPr="001B66CF">
        <w:rPr>
          <w:rFonts w:ascii="Arial" w:hAnsi="Arial" w:cs="Arial"/>
          <w:b/>
          <w:color w:val="000000"/>
          <w:u w:val="single"/>
        </w:rPr>
        <w:t xml:space="preserve"> </w:t>
      </w:r>
      <w:r w:rsidRPr="001B66CF">
        <w:rPr>
          <w:rFonts w:ascii="Arial" w:eastAsia="Calibri" w:hAnsi="Arial" w:cs="Arial"/>
          <w:b/>
          <w:u w:val="single"/>
        </w:rPr>
        <w:t>SERVICES</w:t>
      </w:r>
      <w:r w:rsidRPr="001B66CF">
        <w:rPr>
          <w:rFonts w:ascii="Arial" w:eastAsia="Calibri" w:hAnsi="Arial" w:cs="Arial"/>
          <w:b/>
          <w:vertAlign w:val="superscript"/>
        </w:rPr>
        <w:t>1</w:t>
      </w:r>
    </w:p>
    <w:p w14:paraId="4BF4E5A1" w14:textId="77777777" w:rsidR="001B66CF" w:rsidRPr="001B66CF" w:rsidRDefault="001B66CF" w:rsidP="001B66CF">
      <w:pPr>
        <w:rPr>
          <w:rFonts w:ascii="Arial" w:eastAsia="Calibri" w:hAnsi="Arial" w:cs="Arial"/>
          <w:b/>
          <w:sz w:val="10"/>
          <w:szCs w:val="10"/>
        </w:rPr>
      </w:pPr>
    </w:p>
    <w:tbl>
      <w:tblPr>
        <w:tblStyle w:val="TableGrid"/>
        <w:tblW w:w="10440" w:type="dxa"/>
        <w:tblInd w:w="355" w:type="dxa"/>
        <w:tblLayout w:type="fixed"/>
        <w:tblLook w:val="04A0" w:firstRow="1" w:lastRow="0" w:firstColumn="1" w:lastColumn="0" w:noHBand="0" w:noVBand="1"/>
      </w:tblPr>
      <w:tblGrid>
        <w:gridCol w:w="1406"/>
        <w:gridCol w:w="933"/>
        <w:gridCol w:w="1386"/>
        <w:gridCol w:w="1162"/>
        <w:gridCol w:w="1395"/>
        <w:gridCol w:w="1453"/>
        <w:gridCol w:w="995"/>
        <w:gridCol w:w="1710"/>
      </w:tblGrid>
      <w:tr w:rsidR="001B66CF" w:rsidRPr="001B66CF" w14:paraId="42D86A05" w14:textId="77777777" w:rsidTr="001B66CF">
        <w:tc>
          <w:tcPr>
            <w:tcW w:w="1406" w:type="dxa"/>
            <w:vMerge w:val="restart"/>
            <w:shd w:val="clear" w:color="auto" w:fill="D9D9D9"/>
            <w:vAlign w:val="center"/>
          </w:tcPr>
          <w:p w14:paraId="0D1A3A18" w14:textId="585506B5" w:rsidR="001B66CF" w:rsidRPr="001B66CF" w:rsidRDefault="001B66CF" w:rsidP="001B66CF">
            <w:pPr>
              <w:rPr>
                <w:rFonts w:ascii="Arial" w:hAnsi="Arial" w:cs="Arial"/>
                <w:color w:val="000000"/>
              </w:rPr>
            </w:pPr>
            <w:r w:rsidRPr="001B66CF">
              <w:rPr>
                <w:rFonts w:ascii="Arial" w:hAnsi="Arial" w:cs="Arial"/>
                <w:color w:val="000000"/>
              </w:rPr>
              <w:t>Description (re</w:t>
            </w:r>
            <w:r w:rsidR="007835B8">
              <w:rPr>
                <w:rFonts w:ascii="Arial" w:hAnsi="Arial" w:cs="Arial"/>
                <w:color w:val="000000"/>
              </w:rPr>
              <w:t>move</w:t>
            </w:r>
            <w:r w:rsidRPr="001B66CF">
              <w:rPr>
                <w:rFonts w:ascii="Arial" w:hAnsi="Arial" w:cs="Arial"/>
                <w:color w:val="000000"/>
              </w:rPr>
              <w:t xml:space="preserve">/ replace) </w:t>
            </w:r>
          </w:p>
        </w:tc>
        <w:tc>
          <w:tcPr>
            <w:tcW w:w="933" w:type="dxa"/>
            <w:shd w:val="clear" w:color="auto" w:fill="D9D9D9"/>
            <w:vAlign w:val="center"/>
          </w:tcPr>
          <w:p w14:paraId="423364B7" w14:textId="77777777" w:rsidR="001B66CF" w:rsidRPr="001B66CF" w:rsidRDefault="001B66CF" w:rsidP="001B66CF">
            <w:pPr>
              <w:rPr>
                <w:rFonts w:ascii="Arial" w:hAnsi="Arial" w:cs="Arial"/>
                <w:color w:val="000000"/>
              </w:rPr>
            </w:pPr>
            <w:r w:rsidRPr="001B66CF">
              <w:rPr>
                <w:rFonts w:ascii="Arial" w:hAnsi="Arial" w:cs="Arial"/>
                <w:color w:val="000000"/>
              </w:rPr>
              <w:t>A</w:t>
            </w:r>
          </w:p>
        </w:tc>
        <w:tc>
          <w:tcPr>
            <w:tcW w:w="1386" w:type="dxa"/>
            <w:shd w:val="clear" w:color="auto" w:fill="D9D9D9"/>
            <w:vAlign w:val="center"/>
          </w:tcPr>
          <w:p w14:paraId="48AB8A96" w14:textId="77777777" w:rsidR="001B66CF" w:rsidRPr="001B66CF" w:rsidRDefault="001B66CF" w:rsidP="001B66CF">
            <w:pPr>
              <w:rPr>
                <w:rFonts w:ascii="Arial" w:hAnsi="Arial" w:cs="Arial"/>
                <w:color w:val="000000"/>
              </w:rPr>
            </w:pPr>
            <w:r w:rsidRPr="001B66CF">
              <w:rPr>
                <w:rFonts w:ascii="Arial" w:hAnsi="Arial" w:cs="Arial"/>
                <w:color w:val="000000"/>
              </w:rPr>
              <w:t>B</w:t>
            </w:r>
          </w:p>
        </w:tc>
        <w:tc>
          <w:tcPr>
            <w:tcW w:w="1162" w:type="dxa"/>
            <w:shd w:val="clear" w:color="auto" w:fill="D9D9D9"/>
            <w:vAlign w:val="center"/>
          </w:tcPr>
          <w:p w14:paraId="77F0689E" w14:textId="77777777" w:rsidR="001B66CF" w:rsidRPr="001B66CF" w:rsidRDefault="001B66CF" w:rsidP="001B66CF">
            <w:pPr>
              <w:rPr>
                <w:rFonts w:ascii="Arial" w:hAnsi="Arial" w:cs="Arial"/>
                <w:color w:val="000000"/>
              </w:rPr>
            </w:pPr>
            <w:r w:rsidRPr="001B66CF">
              <w:rPr>
                <w:rFonts w:ascii="Arial" w:hAnsi="Arial" w:cs="Arial"/>
                <w:color w:val="000000"/>
              </w:rPr>
              <w:t>C</w:t>
            </w:r>
          </w:p>
        </w:tc>
        <w:tc>
          <w:tcPr>
            <w:tcW w:w="1395" w:type="dxa"/>
            <w:shd w:val="clear" w:color="auto" w:fill="D9D9D9"/>
            <w:vAlign w:val="center"/>
          </w:tcPr>
          <w:p w14:paraId="5CEA6437" w14:textId="77777777" w:rsidR="001B66CF" w:rsidRPr="001B66CF" w:rsidRDefault="001B66CF" w:rsidP="001B66CF">
            <w:pPr>
              <w:rPr>
                <w:rFonts w:ascii="Arial" w:hAnsi="Arial" w:cs="Arial"/>
                <w:color w:val="000000"/>
              </w:rPr>
            </w:pPr>
            <w:r w:rsidRPr="001B66CF">
              <w:rPr>
                <w:rFonts w:ascii="Arial" w:hAnsi="Arial" w:cs="Arial"/>
                <w:color w:val="000000"/>
              </w:rPr>
              <w:t>D</w:t>
            </w:r>
          </w:p>
        </w:tc>
        <w:tc>
          <w:tcPr>
            <w:tcW w:w="1453" w:type="dxa"/>
            <w:shd w:val="clear" w:color="auto" w:fill="D9D9D9"/>
            <w:vAlign w:val="center"/>
          </w:tcPr>
          <w:p w14:paraId="271384B3" w14:textId="77777777" w:rsidR="001B66CF" w:rsidRPr="001B66CF" w:rsidRDefault="001B66CF" w:rsidP="001B66CF">
            <w:pPr>
              <w:rPr>
                <w:rFonts w:ascii="Arial" w:hAnsi="Arial" w:cs="Arial"/>
                <w:color w:val="000000"/>
              </w:rPr>
            </w:pPr>
            <w:r w:rsidRPr="001B66CF">
              <w:rPr>
                <w:rFonts w:ascii="Arial" w:hAnsi="Arial" w:cs="Arial"/>
                <w:color w:val="000000"/>
              </w:rPr>
              <w:t>E</w:t>
            </w:r>
          </w:p>
        </w:tc>
        <w:tc>
          <w:tcPr>
            <w:tcW w:w="995" w:type="dxa"/>
            <w:shd w:val="clear" w:color="auto" w:fill="D9D9D9"/>
            <w:vAlign w:val="center"/>
          </w:tcPr>
          <w:p w14:paraId="32D67E07" w14:textId="77777777" w:rsidR="001B66CF" w:rsidRPr="001B66CF" w:rsidRDefault="001B66CF" w:rsidP="001B66CF">
            <w:pPr>
              <w:rPr>
                <w:rFonts w:ascii="Arial" w:hAnsi="Arial" w:cs="Arial"/>
                <w:color w:val="000000"/>
              </w:rPr>
            </w:pPr>
            <w:r w:rsidRPr="001B66CF">
              <w:rPr>
                <w:rFonts w:ascii="Arial" w:hAnsi="Arial" w:cs="Arial"/>
                <w:color w:val="000000"/>
              </w:rPr>
              <w:t>F</w:t>
            </w:r>
          </w:p>
        </w:tc>
        <w:tc>
          <w:tcPr>
            <w:tcW w:w="1710" w:type="dxa"/>
            <w:shd w:val="clear" w:color="auto" w:fill="D9D9D9"/>
            <w:vAlign w:val="center"/>
          </w:tcPr>
          <w:p w14:paraId="69AD9274" w14:textId="77777777" w:rsidR="001B66CF" w:rsidRPr="001B66CF" w:rsidRDefault="001B66CF" w:rsidP="001B66CF">
            <w:pPr>
              <w:rPr>
                <w:rFonts w:ascii="Arial" w:hAnsi="Arial" w:cs="Arial"/>
                <w:color w:val="000000"/>
              </w:rPr>
            </w:pPr>
            <w:r w:rsidRPr="001B66CF">
              <w:rPr>
                <w:rFonts w:ascii="Arial" w:hAnsi="Arial" w:cs="Arial"/>
                <w:color w:val="000000"/>
              </w:rPr>
              <w:t>G</w:t>
            </w:r>
          </w:p>
        </w:tc>
      </w:tr>
      <w:tr w:rsidR="001B66CF" w:rsidRPr="001B66CF" w14:paraId="065A85AF" w14:textId="77777777" w:rsidTr="001B66CF">
        <w:tc>
          <w:tcPr>
            <w:tcW w:w="1406" w:type="dxa"/>
            <w:vMerge/>
            <w:shd w:val="clear" w:color="auto" w:fill="D9D9D9"/>
            <w:vAlign w:val="center"/>
          </w:tcPr>
          <w:p w14:paraId="036821A7" w14:textId="77777777" w:rsidR="001B66CF" w:rsidRPr="001B66CF" w:rsidRDefault="001B66CF" w:rsidP="001B66CF">
            <w:pPr>
              <w:rPr>
                <w:rFonts w:ascii="Arial" w:hAnsi="Arial" w:cs="Arial"/>
                <w:color w:val="000000"/>
              </w:rPr>
            </w:pPr>
          </w:p>
        </w:tc>
        <w:tc>
          <w:tcPr>
            <w:tcW w:w="933" w:type="dxa"/>
            <w:shd w:val="clear" w:color="auto" w:fill="D9D9D9"/>
            <w:vAlign w:val="center"/>
          </w:tcPr>
          <w:p w14:paraId="4CDFC35B" w14:textId="77777777" w:rsidR="001B66CF" w:rsidRPr="001B66CF" w:rsidRDefault="001B66CF" w:rsidP="001B66CF">
            <w:pPr>
              <w:rPr>
                <w:rFonts w:ascii="Arial" w:hAnsi="Arial" w:cs="Arial"/>
                <w:color w:val="000000"/>
              </w:rPr>
            </w:pPr>
            <w:r w:rsidRPr="001B66CF">
              <w:rPr>
                <w:rFonts w:ascii="Arial" w:hAnsi="Arial" w:cs="Arial"/>
                <w:color w:val="000000"/>
              </w:rPr>
              <w:t>Number of Labor Hours</w:t>
            </w:r>
          </w:p>
        </w:tc>
        <w:tc>
          <w:tcPr>
            <w:tcW w:w="1386" w:type="dxa"/>
            <w:tcBorders>
              <w:bottom w:val="single" w:sz="4" w:space="0" w:color="auto"/>
            </w:tcBorders>
            <w:shd w:val="clear" w:color="auto" w:fill="D9D9D9"/>
            <w:vAlign w:val="center"/>
          </w:tcPr>
          <w:p w14:paraId="3F566309" w14:textId="77777777" w:rsidR="001B66CF" w:rsidRPr="001B66CF" w:rsidRDefault="001B66CF" w:rsidP="001B66CF">
            <w:pPr>
              <w:rPr>
                <w:rFonts w:ascii="Arial" w:hAnsi="Arial" w:cs="Arial"/>
                <w:color w:val="000000"/>
              </w:rPr>
            </w:pPr>
            <w:r w:rsidRPr="001B66CF">
              <w:rPr>
                <w:rFonts w:ascii="Arial" w:hAnsi="Arial" w:cs="Arial"/>
                <w:color w:val="000000"/>
              </w:rPr>
              <w:t>Normal Business Hourly Rate</w:t>
            </w:r>
            <w:r w:rsidRPr="001B66CF">
              <w:rPr>
                <w:rFonts w:ascii="Arial" w:hAnsi="Arial" w:cs="Arial"/>
                <w:color w:val="000000"/>
                <w:vertAlign w:val="superscript"/>
              </w:rPr>
              <w:t>2</w:t>
            </w:r>
            <w:r w:rsidRPr="001B66CF">
              <w:rPr>
                <w:rFonts w:ascii="Arial" w:hAnsi="Arial" w:cs="Arial"/>
                <w:color w:val="000000"/>
              </w:rPr>
              <w:t xml:space="preserve"> </w:t>
            </w:r>
          </w:p>
        </w:tc>
        <w:tc>
          <w:tcPr>
            <w:tcW w:w="1162" w:type="dxa"/>
            <w:shd w:val="clear" w:color="auto" w:fill="D9D9D9"/>
            <w:vAlign w:val="center"/>
          </w:tcPr>
          <w:p w14:paraId="7022161A" w14:textId="77777777" w:rsidR="001B66CF" w:rsidRPr="001B66CF" w:rsidRDefault="001B66CF" w:rsidP="001B66CF">
            <w:pPr>
              <w:rPr>
                <w:rFonts w:ascii="Arial" w:hAnsi="Arial" w:cs="Arial"/>
                <w:color w:val="000000"/>
              </w:rPr>
            </w:pPr>
            <w:r w:rsidRPr="001B66CF">
              <w:rPr>
                <w:rFonts w:ascii="Arial" w:hAnsi="Arial" w:cs="Arial"/>
                <w:color w:val="000000"/>
              </w:rPr>
              <w:t xml:space="preserve">Calculated Labor Cost </w:t>
            </w:r>
          </w:p>
          <w:p w14:paraId="66B6C85F" w14:textId="77777777" w:rsidR="001B66CF" w:rsidRPr="001B66CF" w:rsidRDefault="001B66CF" w:rsidP="001B66CF">
            <w:pPr>
              <w:rPr>
                <w:rFonts w:ascii="Arial" w:hAnsi="Arial" w:cs="Arial"/>
                <w:color w:val="000000"/>
              </w:rPr>
            </w:pPr>
            <w:r w:rsidRPr="001B66CF">
              <w:rPr>
                <w:rFonts w:ascii="Arial" w:hAnsi="Arial" w:cs="Arial"/>
                <w:color w:val="000000"/>
              </w:rPr>
              <w:t>(A x B)</w:t>
            </w:r>
          </w:p>
        </w:tc>
        <w:tc>
          <w:tcPr>
            <w:tcW w:w="1395" w:type="dxa"/>
            <w:shd w:val="clear" w:color="auto" w:fill="D9D9D9"/>
            <w:vAlign w:val="center"/>
          </w:tcPr>
          <w:p w14:paraId="0D31D821" w14:textId="77777777" w:rsidR="001B66CF" w:rsidRPr="001B66CF" w:rsidRDefault="001B66CF" w:rsidP="001B66CF">
            <w:pPr>
              <w:rPr>
                <w:rFonts w:ascii="Arial" w:hAnsi="Arial" w:cs="Arial"/>
                <w:color w:val="000000"/>
              </w:rPr>
            </w:pPr>
            <w:r w:rsidRPr="001B66CF">
              <w:rPr>
                <w:rFonts w:ascii="Arial" w:hAnsi="Arial" w:cs="Arial"/>
                <w:color w:val="000000"/>
              </w:rPr>
              <w:t>Part Replacement Cost</w:t>
            </w:r>
            <w:r w:rsidRPr="001B66CF">
              <w:rPr>
                <w:rFonts w:ascii="Arial" w:hAnsi="Arial" w:cs="Arial"/>
                <w:color w:val="000000"/>
                <w:vertAlign w:val="superscript"/>
              </w:rPr>
              <w:t>3</w:t>
            </w:r>
          </w:p>
        </w:tc>
        <w:tc>
          <w:tcPr>
            <w:tcW w:w="1453" w:type="dxa"/>
            <w:shd w:val="clear" w:color="auto" w:fill="D9D9D9"/>
            <w:vAlign w:val="center"/>
          </w:tcPr>
          <w:p w14:paraId="4C3D27E1" w14:textId="77777777" w:rsidR="001B66CF" w:rsidRPr="001B66CF" w:rsidRDefault="001B66CF" w:rsidP="001B66CF">
            <w:pPr>
              <w:rPr>
                <w:rFonts w:ascii="Arial" w:hAnsi="Arial" w:cs="Arial"/>
              </w:rPr>
            </w:pPr>
            <w:r w:rsidRPr="001B66CF">
              <w:rPr>
                <w:rFonts w:ascii="Arial" w:hAnsi="Arial" w:cs="Arial"/>
              </w:rPr>
              <w:t>Total Calculated Replacement Cost</w:t>
            </w:r>
          </w:p>
          <w:p w14:paraId="612FBDED" w14:textId="77777777" w:rsidR="001B66CF" w:rsidRPr="001B66CF" w:rsidRDefault="001B66CF" w:rsidP="001B66CF">
            <w:pPr>
              <w:rPr>
                <w:rFonts w:ascii="Arial" w:hAnsi="Arial" w:cs="Arial"/>
                <w:color w:val="000000"/>
              </w:rPr>
            </w:pPr>
            <w:r w:rsidRPr="001B66CF">
              <w:rPr>
                <w:rFonts w:ascii="Arial" w:hAnsi="Arial" w:cs="Arial"/>
              </w:rPr>
              <w:t>(C + D)</w:t>
            </w:r>
          </w:p>
        </w:tc>
        <w:tc>
          <w:tcPr>
            <w:tcW w:w="995" w:type="dxa"/>
            <w:shd w:val="clear" w:color="auto" w:fill="D9D9D9"/>
            <w:vAlign w:val="center"/>
          </w:tcPr>
          <w:p w14:paraId="7F96091B" w14:textId="77777777" w:rsidR="001B66CF" w:rsidRPr="001B66CF" w:rsidRDefault="001B66CF" w:rsidP="001B66CF">
            <w:pPr>
              <w:rPr>
                <w:rFonts w:ascii="Arial" w:hAnsi="Arial" w:cs="Arial"/>
                <w:color w:val="000000"/>
              </w:rPr>
            </w:pPr>
            <w:r w:rsidRPr="001B66CF">
              <w:rPr>
                <w:rFonts w:ascii="Arial" w:hAnsi="Arial" w:cs="Arial"/>
                <w:color w:val="000000"/>
              </w:rPr>
              <w:t>Est</w:t>
            </w:r>
          </w:p>
          <w:p w14:paraId="39E8531C" w14:textId="77777777" w:rsidR="001B66CF" w:rsidRPr="001B66CF" w:rsidRDefault="001B66CF" w:rsidP="001B66CF">
            <w:pPr>
              <w:rPr>
                <w:rFonts w:ascii="Arial" w:hAnsi="Arial" w:cs="Arial"/>
                <w:color w:val="000000"/>
              </w:rPr>
            </w:pPr>
            <w:r w:rsidRPr="001B66CF">
              <w:rPr>
                <w:rFonts w:ascii="Arial" w:hAnsi="Arial" w:cs="Arial"/>
                <w:color w:val="000000"/>
              </w:rPr>
              <w:t>Qty</w:t>
            </w:r>
          </w:p>
          <w:p w14:paraId="20C92E38" w14:textId="77777777" w:rsidR="001B66CF" w:rsidRPr="001B66CF" w:rsidRDefault="001B66CF" w:rsidP="001B66CF">
            <w:pPr>
              <w:rPr>
                <w:rFonts w:ascii="Arial" w:hAnsi="Arial" w:cs="Arial"/>
                <w:color w:val="000000"/>
              </w:rPr>
            </w:pPr>
          </w:p>
        </w:tc>
        <w:tc>
          <w:tcPr>
            <w:tcW w:w="1710" w:type="dxa"/>
            <w:shd w:val="clear" w:color="auto" w:fill="D9D9D9"/>
            <w:vAlign w:val="center"/>
          </w:tcPr>
          <w:p w14:paraId="60FED409" w14:textId="77777777" w:rsidR="001B66CF" w:rsidRPr="001B66CF" w:rsidRDefault="001B66CF" w:rsidP="001B66CF">
            <w:pPr>
              <w:rPr>
                <w:rFonts w:ascii="Arial" w:hAnsi="Arial" w:cs="Arial"/>
              </w:rPr>
            </w:pPr>
            <w:r w:rsidRPr="001B66CF">
              <w:rPr>
                <w:rFonts w:ascii="Arial" w:hAnsi="Arial" w:cs="Arial"/>
              </w:rPr>
              <w:t>Calculated Total Amount</w:t>
            </w:r>
          </w:p>
          <w:p w14:paraId="2B19583A" w14:textId="77777777" w:rsidR="001B66CF" w:rsidRPr="001B66CF" w:rsidRDefault="001B66CF" w:rsidP="001B66CF">
            <w:pPr>
              <w:rPr>
                <w:rFonts w:ascii="Arial" w:hAnsi="Arial" w:cs="Arial"/>
                <w:color w:val="000000"/>
              </w:rPr>
            </w:pPr>
            <w:r w:rsidRPr="001B66CF">
              <w:rPr>
                <w:rFonts w:ascii="Arial" w:hAnsi="Arial" w:cs="Arial"/>
              </w:rPr>
              <w:t>(E x F)</w:t>
            </w:r>
          </w:p>
        </w:tc>
      </w:tr>
      <w:tr w:rsidR="001B66CF" w:rsidRPr="001B66CF" w14:paraId="75FCF2AE" w14:textId="77777777" w:rsidTr="001B66CF">
        <w:tc>
          <w:tcPr>
            <w:tcW w:w="1406" w:type="dxa"/>
            <w:shd w:val="clear" w:color="auto" w:fill="D9D9D9"/>
          </w:tcPr>
          <w:p w14:paraId="59C75188" w14:textId="77777777" w:rsidR="001B66CF" w:rsidRPr="001B66CF" w:rsidRDefault="001B66CF" w:rsidP="001B66CF">
            <w:pPr>
              <w:rPr>
                <w:rFonts w:ascii="Arial" w:hAnsi="Arial" w:cs="Arial"/>
                <w:color w:val="000000"/>
              </w:rPr>
            </w:pPr>
            <w:r w:rsidRPr="001B66CF">
              <w:rPr>
                <w:rFonts w:ascii="Arial" w:hAnsi="Arial" w:cs="Arial"/>
              </w:rPr>
              <w:t>Element Oil Filter</w:t>
            </w:r>
          </w:p>
        </w:tc>
        <w:tc>
          <w:tcPr>
            <w:tcW w:w="933" w:type="dxa"/>
            <w:tcBorders>
              <w:right w:val="single" w:sz="4" w:space="0" w:color="auto"/>
            </w:tcBorders>
            <w:vAlign w:val="center"/>
          </w:tcPr>
          <w:p w14:paraId="4E8FA8C5" w14:textId="77777777" w:rsidR="001B66CF" w:rsidRPr="001B66CF" w:rsidRDefault="001B66CF" w:rsidP="001B66CF">
            <w:pPr>
              <w:rPr>
                <w:rFonts w:ascii="Arial" w:hAnsi="Arial" w:cs="Arial"/>
                <w:color w:val="000000"/>
              </w:rPr>
            </w:pPr>
          </w:p>
        </w:tc>
        <w:tc>
          <w:tcPr>
            <w:tcW w:w="1386" w:type="dxa"/>
            <w:vMerge w:val="restart"/>
            <w:tcBorders>
              <w:top w:val="single" w:sz="4" w:space="0" w:color="auto"/>
              <w:left w:val="single" w:sz="4" w:space="0" w:color="auto"/>
              <w:right w:val="single" w:sz="4" w:space="0" w:color="auto"/>
            </w:tcBorders>
            <w:vAlign w:val="center"/>
          </w:tcPr>
          <w:p w14:paraId="784A69A6" w14:textId="77777777" w:rsidR="001B66CF" w:rsidRPr="001B66CF" w:rsidRDefault="001B66CF" w:rsidP="001B66CF">
            <w:pPr>
              <w:rPr>
                <w:rFonts w:ascii="Arial" w:hAnsi="Arial" w:cs="Arial"/>
                <w:color w:val="000000"/>
              </w:rPr>
            </w:pPr>
          </w:p>
          <w:p w14:paraId="59C40E92" w14:textId="77777777" w:rsidR="001B66CF" w:rsidRPr="001B66CF" w:rsidRDefault="001B66CF" w:rsidP="001B66CF">
            <w:pPr>
              <w:rPr>
                <w:rFonts w:ascii="Arial" w:hAnsi="Arial" w:cs="Arial"/>
                <w:color w:val="000000"/>
              </w:rPr>
            </w:pPr>
          </w:p>
          <w:p w14:paraId="516FEE40" w14:textId="77777777" w:rsidR="001B66CF" w:rsidRPr="001B66CF" w:rsidRDefault="001B66CF" w:rsidP="001B66CF">
            <w:pPr>
              <w:rPr>
                <w:rFonts w:ascii="Arial" w:hAnsi="Arial" w:cs="Arial"/>
                <w:color w:val="000000"/>
              </w:rPr>
            </w:pPr>
          </w:p>
          <w:p w14:paraId="4E13E6B7" w14:textId="77777777" w:rsidR="001B66CF" w:rsidRPr="001B66CF" w:rsidRDefault="001B66CF" w:rsidP="001B66CF">
            <w:pPr>
              <w:rPr>
                <w:rFonts w:ascii="Arial" w:hAnsi="Arial" w:cs="Arial"/>
                <w:color w:val="000000"/>
              </w:rPr>
            </w:pPr>
          </w:p>
          <w:p w14:paraId="6C86CFAC" w14:textId="77777777" w:rsidR="001B66CF" w:rsidRPr="001B66CF" w:rsidRDefault="001B66CF" w:rsidP="001B66CF">
            <w:pPr>
              <w:rPr>
                <w:rFonts w:ascii="Arial" w:hAnsi="Arial" w:cs="Arial"/>
                <w:color w:val="000000"/>
              </w:rPr>
            </w:pPr>
          </w:p>
          <w:p w14:paraId="0AD9E77C" w14:textId="77777777" w:rsidR="001B66CF" w:rsidRPr="001B66CF" w:rsidRDefault="001B66CF" w:rsidP="001B66CF">
            <w:pPr>
              <w:rPr>
                <w:rFonts w:ascii="Arial" w:hAnsi="Arial" w:cs="Arial"/>
                <w:color w:val="000000"/>
              </w:rPr>
            </w:pPr>
            <w:r w:rsidRPr="001B66CF">
              <w:rPr>
                <w:rFonts w:ascii="Arial" w:hAnsi="Arial" w:cs="Arial"/>
                <w:color w:val="000000"/>
              </w:rPr>
              <w:t>$</w:t>
            </w:r>
          </w:p>
          <w:p w14:paraId="64922609" w14:textId="77777777" w:rsidR="001B66CF" w:rsidRPr="001B66CF" w:rsidRDefault="001B66CF" w:rsidP="001B66CF">
            <w:pPr>
              <w:rPr>
                <w:rFonts w:ascii="Arial" w:hAnsi="Arial" w:cs="Arial"/>
                <w:color w:val="000000"/>
              </w:rPr>
            </w:pPr>
          </w:p>
          <w:p w14:paraId="55CA04A1" w14:textId="77777777" w:rsidR="001B66CF" w:rsidRPr="001B66CF" w:rsidRDefault="001B66CF" w:rsidP="001B66CF">
            <w:pPr>
              <w:rPr>
                <w:rFonts w:ascii="Arial" w:hAnsi="Arial" w:cs="Arial"/>
                <w:color w:val="000000"/>
              </w:rPr>
            </w:pPr>
          </w:p>
          <w:p w14:paraId="42207AC4" w14:textId="77777777" w:rsidR="001B66CF" w:rsidRPr="001B66CF" w:rsidRDefault="001B66CF" w:rsidP="001B66CF">
            <w:pPr>
              <w:rPr>
                <w:rFonts w:ascii="Arial" w:hAnsi="Arial" w:cs="Arial"/>
                <w:color w:val="000000"/>
              </w:rPr>
            </w:pPr>
          </w:p>
          <w:p w14:paraId="731288B7"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2913DAAE"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79B904F9"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4A00B46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18159548"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0F0CB809"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6A92FE5D" w14:textId="77777777" w:rsidTr="001B66CF">
        <w:trPr>
          <w:trHeight w:val="548"/>
        </w:trPr>
        <w:tc>
          <w:tcPr>
            <w:tcW w:w="1406" w:type="dxa"/>
            <w:shd w:val="clear" w:color="auto" w:fill="D9D9D9"/>
          </w:tcPr>
          <w:p w14:paraId="03F6ED02" w14:textId="50EF3EF8" w:rsidR="001B66CF" w:rsidRPr="001B66CF" w:rsidRDefault="001B66CF" w:rsidP="001B66CF">
            <w:pPr>
              <w:rPr>
                <w:rFonts w:ascii="Arial" w:hAnsi="Arial" w:cs="Arial"/>
                <w:color w:val="000000"/>
              </w:rPr>
            </w:pPr>
            <w:r w:rsidRPr="001B66CF">
              <w:rPr>
                <w:rFonts w:ascii="Arial" w:hAnsi="Arial" w:cs="Arial"/>
              </w:rPr>
              <w:t>Oil Filter O-ring</w:t>
            </w:r>
          </w:p>
        </w:tc>
        <w:tc>
          <w:tcPr>
            <w:tcW w:w="933" w:type="dxa"/>
            <w:tcBorders>
              <w:right w:val="single" w:sz="4" w:space="0" w:color="auto"/>
            </w:tcBorders>
            <w:vAlign w:val="center"/>
          </w:tcPr>
          <w:p w14:paraId="32EF1981"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19B2310C"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64106243"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63969A6D"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23AF2BA1"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122985C6"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5DFDBEF1"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02CCD0B0" w14:textId="77777777" w:rsidTr="001B66CF">
        <w:trPr>
          <w:trHeight w:val="341"/>
        </w:trPr>
        <w:tc>
          <w:tcPr>
            <w:tcW w:w="1406" w:type="dxa"/>
            <w:shd w:val="clear" w:color="auto" w:fill="D9D9D9"/>
          </w:tcPr>
          <w:p w14:paraId="24351552" w14:textId="77777777" w:rsidR="001B66CF" w:rsidRPr="001B66CF" w:rsidRDefault="001B66CF" w:rsidP="001B66CF">
            <w:pPr>
              <w:rPr>
                <w:rFonts w:ascii="Arial" w:hAnsi="Arial" w:cs="Arial"/>
                <w:color w:val="000000"/>
              </w:rPr>
            </w:pPr>
            <w:r w:rsidRPr="001B66CF">
              <w:rPr>
                <w:rFonts w:ascii="Arial" w:hAnsi="Arial" w:cs="Arial"/>
                <w:color w:val="000000"/>
              </w:rPr>
              <w:t>Filter Drier</w:t>
            </w:r>
          </w:p>
        </w:tc>
        <w:tc>
          <w:tcPr>
            <w:tcW w:w="933" w:type="dxa"/>
            <w:tcBorders>
              <w:right w:val="single" w:sz="4" w:space="0" w:color="auto"/>
            </w:tcBorders>
            <w:vAlign w:val="center"/>
          </w:tcPr>
          <w:p w14:paraId="237FB4F8"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754E6130"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5AF3592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44AF605E"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1710C90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79FC9A9B"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6AC42BAF"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0BD401B5" w14:textId="77777777" w:rsidTr="001B66CF">
        <w:tc>
          <w:tcPr>
            <w:tcW w:w="1406" w:type="dxa"/>
            <w:shd w:val="clear" w:color="auto" w:fill="D9D9D9"/>
          </w:tcPr>
          <w:p w14:paraId="066EAA03" w14:textId="69E6D49F" w:rsidR="001B66CF" w:rsidRPr="001B66CF" w:rsidRDefault="001B66CF" w:rsidP="001B66CF">
            <w:pPr>
              <w:rPr>
                <w:rFonts w:ascii="Arial" w:hAnsi="Arial" w:cs="Arial"/>
                <w:color w:val="000000"/>
              </w:rPr>
            </w:pPr>
            <w:r w:rsidRPr="001B66CF">
              <w:rPr>
                <w:rFonts w:ascii="Arial" w:hAnsi="Arial" w:cs="Arial"/>
                <w:color w:val="000000"/>
              </w:rPr>
              <w:t>Filter Drier O-ring</w:t>
            </w:r>
          </w:p>
        </w:tc>
        <w:tc>
          <w:tcPr>
            <w:tcW w:w="933" w:type="dxa"/>
            <w:tcBorders>
              <w:right w:val="single" w:sz="4" w:space="0" w:color="auto"/>
            </w:tcBorders>
            <w:vAlign w:val="center"/>
          </w:tcPr>
          <w:p w14:paraId="5E7CDFCD"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77A29A78"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340CEACD"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6E988207"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BC1324A"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6DB32283" w14:textId="77777777" w:rsidR="001B66CF" w:rsidRPr="001B66CF" w:rsidRDefault="001B66CF" w:rsidP="001B66CF">
            <w:pPr>
              <w:rPr>
                <w:rFonts w:ascii="Arial" w:hAnsi="Arial" w:cs="Arial"/>
                <w:color w:val="000000"/>
              </w:rPr>
            </w:pPr>
            <w:r w:rsidRPr="001B66CF">
              <w:rPr>
                <w:rFonts w:ascii="Arial" w:hAnsi="Arial" w:cs="Arial"/>
                <w:color w:val="000000"/>
              </w:rPr>
              <w:t>8</w:t>
            </w:r>
          </w:p>
        </w:tc>
        <w:tc>
          <w:tcPr>
            <w:tcW w:w="1710" w:type="dxa"/>
            <w:vAlign w:val="center"/>
          </w:tcPr>
          <w:p w14:paraId="0C3FEF82"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436209A4" w14:textId="77777777" w:rsidTr="001B66CF">
        <w:trPr>
          <w:trHeight w:val="620"/>
        </w:trPr>
        <w:tc>
          <w:tcPr>
            <w:tcW w:w="1406" w:type="dxa"/>
            <w:shd w:val="clear" w:color="auto" w:fill="D9D9D9"/>
          </w:tcPr>
          <w:p w14:paraId="5F522810" w14:textId="3A683E61" w:rsidR="001B66CF" w:rsidRPr="001B66CF" w:rsidRDefault="001B66CF" w:rsidP="001B66CF">
            <w:pPr>
              <w:rPr>
                <w:rFonts w:ascii="Arial" w:hAnsi="Arial" w:cs="Arial"/>
                <w:color w:val="000000"/>
              </w:rPr>
            </w:pPr>
            <w:r w:rsidRPr="001B66CF">
              <w:rPr>
                <w:rFonts w:ascii="Arial" w:hAnsi="Arial" w:cs="Arial"/>
              </w:rPr>
              <w:t>Oil in chiller</w:t>
            </w:r>
          </w:p>
        </w:tc>
        <w:tc>
          <w:tcPr>
            <w:tcW w:w="933" w:type="dxa"/>
            <w:tcBorders>
              <w:right w:val="single" w:sz="4" w:space="0" w:color="auto"/>
            </w:tcBorders>
          </w:tcPr>
          <w:p w14:paraId="6DD7C733"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0A01E41F"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05991EA8"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5E39B8A5"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76D72D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6CDADD2B"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2363B6A1"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DC98882" w14:textId="77777777" w:rsidTr="001B66CF">
        <w:trPr>
          <w:trHeight w:val="791"/>
        </w:trPr>
        <w:tc>
          <w:tcPr>
            <w:tcW w:w="1406" w:type="dxa"/>
            <w:shd w:val="clear" w:color="auto" w:fill="D9D9D9"/>
          </w:tcPr>
          <w:p w14:paraId="2318B98A" w14:textId="571AD781" w:rsidR="001B66CF" w:rsidRPr="001B66CF" w:rsidRDefault="001B66CF" w:rsidP="001B66CF">
            <w:pPr>
              <w:rPr>
                <w:rFonts w:ascii="Arial" w:hAnsi="Arial" w:cs="Arial"/>
                <w:color w:val="000000"/>
              </w:rPr>
            </w:pPr>
            <w:r w:rsidRPr="001B66CF">
              <w:rPr>
                <w:rFonts w:ascii="Arial" w:hAnsi="Arial" w:cs="Arial"/>
              </w:rPr>
              <w:t>Flow Switch</w:t>
            </w:r>
          </w:p>
        </w:tc>
        <w:tc>
          <w:tcPr>
            <w:tcW w:w="933" w:type="dxa"/>
            <w:tcBorders>
              <w:right w:val="single" w:sz="4" w:space="0" w:color="auto"/>
            </w:tcBorders>
          </w:tcPr>
          <w:p w14:paraId="06929843"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40E7ED80"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1C8F12F5"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37D6F11C"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4BEC8A2D"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4C7DB35E"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0D5700E2"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3D90847F" w14:textId="77777777" w:rsidTr="001B66CF">
        <w:trPr>
          <w:trHeight w:val="809"/>
        </w:trPr>
        <w:tc>
          <w:tcPr>
            <w:tcW w:w="1406" w:type="dxa"/>
            <w:shd w:val="clear" w:color="auto" w:fill="D9D9D9"/>
          </w:tcPr>
          <w:p w14:paraId="1786DC17" w14:textId="77777777" w:rsidR="001B66CF" w:rsidRPr="001B66CF" w:rsidRDefault="001B66CF" w:rsidP="001B66CF">
            <w:pPr>
              <w:rPr>
                <w:rFonts w:ascii="Arial" w:hAnsi="Arial" w:cs="Arial"/>
              </w:rPr>
            </w:pPr>
            <w:r w:rsidRPr="001B66CF">
              <w:rPr>
                <w:rFonts w:ascii="Arial" w:hAnsi="Arial" w:cs="Arial"/>
              </w:rPr>
              <w:t>Solid State Starter VSD Coolant (3 gal per chiller)</w:t>
            </w:r>
          </w:p>
        </w:tc>
        <w:tc>
          <w:tcPr>
            <w:tcW w:w="933" w:type="dxa"/>
            <w:tcBorders>
              <w:right w:val="single" w:sz="4" w:space="0" w:color="auto"/>
            </w:tcBorders>
          </w:tcPr>
          <w:p w14:paraId="2BB6114F"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02C2CAF6"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05F0E8E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0622CB59"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7FDFC400"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466F2B2A"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31D7C43F"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A32F272" w14:textId="77777777" w:rsidTr="001B66CF">
        <w:trPr>
          <w:trHeight w:val="548"/>
        </w:trPr>
        <w:tc>
          <w:tcPr>
            <w:tcW w:w="1406" w:type="dxa"/>
            <w:shd w:val="clear" w:color="auto" w:fill="D9D9D9"/>
          </w:tcPr>
          <w:p w14:paraId="6C37CD48" w14:textId="77777777" w:rsidR="001B66CF" w:rsidRPr="001B66CF" w:rsidRDefault="001B66CF" w:rsidP="001B66CF">
            <w:pPr>
              <w:rPr>
                <w:rFonts w:ascii="Arial" w:hAnsi="Arial" w:cs="Arial"/>
              </w:rPr>
            </w:pPr>
            <w:r w:rsidRPr="001B66CF">
              <w:rPr>
                <w:rFonts w:ascii="Arial" w:hAnsi="Arial" w:cs="Arial"/>
              </w:rPr>
              <w:t>Condenser Shell Gasket</w:t>
            </w:r>
          </w:p>
          <w:p w14:paraId="33CB387F" w14:textId="77777777" w:rsidR="001B66CF" w:rsidRPr="001B66CF" w:rsidRDefault="001B66CF" w:rsidP="001B66CF">
            <w:pPr>
              <w:rPr>
                <w:rFonts w:ascii="Arial" w:hAnsi="Arial" w:cs="Arial"/>
              </w:rPr>
            </w:pPr>
          </w:p>
        </w:tc>
        <w:tc>
          <w:tcPr>
            <w:tcW w:w="933" w:type="dxa"/>
            <w:tcBorders>
              <w:right w:val="single" w:sz="4" w:space="0" w:color="auto"/>
            </w:tcBorders>
          </w:tcPr>
          <w:p w14:paraId="16432500"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28EF21B5"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78ECD2C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305EF4B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45DEAA7B"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0A3F0BA6"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2FAEA66A"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407EEEF" w14:textId="77777777" w:rsidTr="001B66CF">
        <w:trPr>
          <w:trHeight w:val="557"/>
        </w:trPr>
        <w:tc>
          <w:tcPr>
            <w:tcW w:w="1406" w:type="dxa"/>
            <w:shd w:val="clear" w:color="auto" w:fill="D9D9D9"/>
          </w:tcPr>
          <w:p w14:paraId="6F8BD342" w14:textId="77777777" w:rsidR="001B66CF" w:rsidRPr="001B66CF" w:rsidRDefault="001B66CF" w:rsidP="001B66CF">
            <w:pPr>
              <w:rPr>
                <w:rFonts w:ascii="Arial" w:hAnsi="Arial" w:cs="Arial"/>
              </w:rPr>
            </w:pPr>
            <w:r w:rsidRPr="001B66CF">
              <w:rPr>
                <w:rFonts w:ascii="Arial" w:hAnsi="Arial" w:cs="Arial"/>
              </w:rPr>
              <w:t>Evaporator Shell Gasket</w:t>
            </w:r>
          </w:p>
        </w:tc>
        <w:tc>
          <w:tcPr>
            <w:tcW w:w="933" w:type="dxa"/>
            <w:tcBorders>
              <w:right w:val="single" w:sz="4" w:space="0" w:color="auto"/>
            </w:tcBorders>
          </w:tcPr>
          <w:p w14:paraId="62346EA1"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108506CF"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5A62F163"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20D35A07"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7318A1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728AB1F9"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4DDA8AB4"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35AB4E9F" w14:textId="77777777" w:rsidTr="001B66CF">
        <w:trPr>
          <w:trHeight w:val="620"/>
        </w:trPr>
        <w:tc>
          <w:tcPr>
            <w:tcW w:w="1406" w:type="dxa"/>
            <w:shd w:val="clear" w:color="auto" w:fill="D9D9D9"/>
          </w:tcPr>
          <w:p w14:paraId="4F6634F8" w14:textId="77777777" w:rsidR="001B66CF" w:rsidRPr="001B66CF" w:rsidRDefault="001B66CF" w:rsidP="001B66CF">
            <w:pPr>
              <w:rPr>
                <w:rFonts w:ascii="Arial" w:hAnsi="Arial" w:cs="Arial"/>
              </w:rPr>
            </w:pPr>
            <w:r w:rsidRPr="001B66CF">
              <w:rPr>
                <w:rFonts w:ascii="Arial" w:hAnsi="Arial" w:cs="Arial"/>
              </w:rPr>
              <w:t>R-134a refrigerant</w:t>
            </w:r>
          </w:p>
        </w:tc>
        <w:tc>
          <w:tcPr>
            <w:tcW w:w="933" w:type="dxa"/>
            <w:tcBorders>
              <w:right w:val="single" w:sz="4" w:space="0" w:color="auto"/>
            </w:tcBorders>
          </w:tcPr>
          <w:p w14:paraId="1F0AE862" w14:textId="77777777" w:rsidR="001B66CF" w:rsidRPr="001B66CF" w:rsidRDefault="001B66CF" w:rsidP="001B66CF">
            <w:pPr>
              <w:rPr>
                <w:rFonts w:ascii="Arial" w:hAnsi="Arial" w:cs="Arial"/>
                <w:color w:val="000000"/>
              </w:rPr>
            </w:pPr>
          </w:p>
        </w:tc>
        <w:tc>
          <w:tcPr>
            <w:tcW w:w="1386" w:type="dxa"/>
            <w:vMerge/>
            <w:tcBorders>
              <w:left w:val="single" w:sz="4" w:space="0" w:color="auto"/>
              <w:bottom w:val="single" w:sz="4" w:space="0" w:color="auto"/>
              <w:right w:val="single" w:sz="4" w:space="0" w:color="auto"/>
            </w:tcBorders>
            <w:vAlign w:val="center"/>
          </w:tcPr>
          <w:p w14:paraId="0081CCB9"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0E9795E0"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685D5C7C"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0B1E988"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2458FEE5"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05374DAB"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47961D92" w14:textId="77777777" w:rsidTr="001B66CF">
        <w:tc>
          <w:tcPr>
            <w:tcW w:w="8730" w:type="dxa"/>
            <w:gridSpan w:val="7"/>
            <w:shd w:val="clear" w:color="auto" w:fill="D9D9D9"/>
          </w:tcPr>
          <w:p w14:paraId="07F3F7C4" w14:textId="77777777" w:rsidR="001B66CF" w:rsidRPr="001B66CF" w:rsidRDefault="001B66CF" w:rsidP="001B66CF">
            <w:pPr>
              <w:jc w:val="right"/>
              <w:rPr>
                <w:rFonts w:ascii="Arial" w:hAnsi="Arial" w:cs="Arial"/>
                <w:bCs/>
                <w:color w:val="000000"/>
              </w:rPr>
            </w:pPr>
            <w:r w:rsidRPr="001B66CF">
              <w:rPr>
                <w:rFonts w:ascii="Arial" w:hAnsi="Arial" w:cs="Arial"/>
                <w:bCs/>
                <w:color w:val="000000"/>
              </w:rPr>
              <w:t>CALCULATED FORESEEABLE REPAIR SERVICES TOTAL</w:t>
            </w:r>
          </w:p>
          <w:p w14:paraId="3574D10D" w14:textId="77777777" w:rsidR="001B66CF" w:rsidRPr="001B66CF" w:rsidRDefault="001B66CF" w:rsidP="001B66CF">
            <w:pPr>
              <w:jc w:val="right"/>
              <w:rPr>
                <w:rFonts w:ascii="Arial" w:hAnsi="Arial" w:cs="Arial"/>
                <w:bCs/>
                <w:color w:val="000000"/>
              </w:rPr>
            </w:pPr>
            <w:r w:rsidRPr="001B66CF">
              <w:rPr>
                <w:rFonts w:ascii="Arial" w:hAnsi="Arial" w:cs="Arial"/>
                <w:bCs/>
                <w:color w:val="000000"/>
                <w:sz w:val="16"/>
                <w:szCs w:val="16"/>
              </w:rPr>
              <w:t>(Sum of Column G)</w:t>
            </w:r>
          </w:p>
        </w:tc>
        <w:tc>
          <w:tcPr>
            <w:tcW w:w="1710" w:type="dxa"/>
            <w:vAlign w:val="center"/>
          </w:tcPr>
          <w:p w14:paraId="5D84B810" w14:textId="77777777" w:rsidR="001B66CF" w:rsidRPr="001B66CF" w:rsidRDefault="001B66CF" w:rsidP="001B66CF">
            <w:pPr>
              <w:rPr>
                <w:rFonts w:ascii="Arial" w:hAnsi="Arial" w:cs="Arial"/>
                <w:color w:val="000000"/>
              </w:rPr>
            </w:pPr>
            <w:r w:rsidRPr="001B66CF">
              <w:rPr>
                <w:rFonts w:ascii="Arial" w:hAnsi="Arial" w:cs="Arial"/>
                <w:color w:val="000000"/>
              </w:rPr>
              <w:t>$</w:t>
            </w:r>
          </w:p>
        </w:tc>
      </w:tr>
    </w:tbl>
    <w:p w14:paraId="64F9491F" w14:textId="77777777" w:rsidR="001B66CF" w:rsidRPr="001B66CF" w:rsidRDefault="001B66CF" w:rsidP="001B66CF">
      <w:pPr>
        <w:ind w:right="113"/>
        <w:rPr>
          <w:rFonts w:ascii="Arial" w:hAnsi="Arial" w:cs="Arial"/>
          <w:sz w:val="24"/>
          <w:szCs w:val="24"/>
        </w:rPr>
      </w:pPr>
    </w:p>
    <w:p w14:paraId="4A77175B" w14:textId="77777777" w:rsidR="001B66CF" w:rsidRPr="001B66CF" w:rsidRDefault="001B66CF" w:rsidP="001B66CF">
      <w:pPr>
        <w:ind w:left="360" w:right="113" w:hanging="180"/>
        <w:jc w:val="both"/>
        <w:rPr>
          <w:rFonts w:ascii="Arial" w:hAnsi="Arial" w:cs="Arial"/>
        </w:rPr>
      </w:pPr>
      <w:r w:rsidRPr="001B66CF">
        <w:rPr>
          <w:rFonts w:ascii="Arial" w:hAnsi="Arial" w:cs="Arial"/>
          <w:vertAlign w:val="superscript"/>
        </w:rPr>
        <w:t xml:space="preserve">1 </w:t>
      </w:r>
      <w:r w:rsidRPr="001B66CF">
        <w:rPr>
          <w:rFonts w:ascii="Arial" w:hAnsi="Arial"/>
          <w:sz w:val="24"/>
          <w:szCs w:val="24"/>
        </w:rPr>
        <w:tab/>
      </w:r>
      <w:r w:rsidRPr="001B66CF">
        <w:rPr>
          <w:rFonts w:ascii="Arial" w:hAnsi="Arial" w:cs="Arial"/>
        </w:rPr>
        <w:t>Table</w:t>
      </w:r>
      <w:r w:rsidRPr="001B66CF">
        <w:rPr>
          <w:rFonts w:ascii="Arial" w:hAnsi="Arial" w:cs="Arial"/>
          <w:color w:val="000000"/>
        </w:rPr>
        <w:t xml:space="preserve"> 4</w:t>
      </w:r>
      <w:r w:rsidRPr="001B66CF">
        <w:rPr>
          <w:rFonts w:ascii="Arial" w:hAnsi="Arial" w:cs="Arial"/>
        </w:rPr>
        <w:t>: Foreseeable Repair Services amounts are used for evaluation purposes. Cost Sheet amounts are not a guarantee of service but shall be used should these services become necessary during the term of the Agreement.</w:t>
      </w:r>
    </w:p>
    <w:p w14:paraId="55C7E9E1" w14:textId="77777777" w:rsidR="001B66CF" w:rsidRPr="001B66CF" w:rsidRDefault="001B66CF" w:rsidP="001B66CF">
      <w:pPr>
        <w:ind w:left="360" w:right="113" w:hanging="180"/>
        <w:jc w:val="both"/>
        <w:rPr>
          <w:rFonts w:ascii="Arial" w:hAnsi="Arial" w:cs="Arial"/>
        </w:rPr>
      </w:pPr>
      <w:r w:rsidRPr="001B66CF">
        <w:rPr>
          <w:rFonts w:ascii="Arial" w:hAnsi="Arial" w:cs="Arial"/>
          <w:vertAlign w:val="superscript"/>
        </w:rPr>
        <w:t xml:space="preserve">2 </w:t>
      </w:r>
      <w:r w:rsidRPr="001B66CF">
        <w:rPr>
          <w:rFonts w:ascii="Arial" w:hAnsi="Arial"/>
          <w:sz w:val="24"/>
          <w:szCs w:val="24"/>
        </w:rPr>
        <w:tab/>
      </w:r>
      <w:r w:rsidRPr="001B66CF">
        <w:rPr>
          <w:rFonts w:ascii="Arial" w:hAnsi="Arial" w:cs="Arial"/>
        </w:rPr>
        <w:t xml:space="preserve">Table </w:t>
      </w:r>
      <w:r w:rsidRPr="001B66CF">
        <w:rPr>
          <w:rFonts w:ascii="Arial" w:hAnsi="Arial" w:cs="Arial"/>
          <w:color w:val="000000"/>
        </w:rPr>
        <w:t>4</w:t>
      </w:r>
      <w:r w:rsidRPr="001B66CF">
        <w:rPr>
          <w:rFonts w:ascii="Arial" w:hAnsi="Arial" w:cs="Arial"/>
        </w:rPr>
        <w:t>: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5 Unforeseeable Repair Services to calculate the Total Calculated Labor Cost (Column C) and Total Combined Replacement Amount (Column E). The State will not pay a separate hourly rate and/or parts replacement amount.</w:t>
      </w:r>
    </w:p>
    <w:p w14:paraId="71644530" w14:textId="77777777" w:rsidR="001B66CF" w:rsidRDefault="001B66CF" w:rsidP="001B66CF">
      <w:pPr>
        <w:ind w:left="360" w:right="113" w:hanging="180"/>
        <w:jc w:val="both"/>
        <w:rPr>
          <w:rFonts w:ascii="Arial" w:hAnsi="Arial" w:cs="Arial"/>
          <w:color w:val="000000"/>
        </w:rPr>
      </w:pPr>
      <w:r w:rsidRPr="001B66CF">
        <w:rPr>
          <w:rFonts w:ascii="Arial" w:hAnsi="Arial" w:cs="Arial"/>
          <w:color w:val="000000"/>
          <w:vertAlign w:val="superscript"/>
        </w:rPr>
        <w:t xml:space="preserve">3 </w:t>
      </w:r>
      <w:r w:rsidRPr="001B66CF">
        <w:rPr>
          <w:rFonts w:ascii="Arial" w:hAnsi="Arial"/>
          <w:sz w:val="24"/>
          <w:szCs w:val="24"/>
        </w:rPr>
        <w:tab/>
      </w:r>
      <w:r w:rsidRPr="001B66CF">
        <w:rPr>
          <w:rFonts w:ascii="Arial" w:hAnsi="Arial" w:cs="Arial"/>
          <w:color w:val="000000"/>
        </w:rPr>
        <w:t>Table 4</w:t>
      </w:r>
      <w:r w:rsidRPr="001B66CF">
        <w:rPr>
          <w:rFonts w:ascii="Arial" w:hAnsi="Arial" w:cs="Arial"/>
        </w:rPr>
        <w:t>:</w:t>
      </w:r>
      <w:r w:rsidRPr="001B66CF">
        <w:rPr>
          <w:rFonts w:ascii="Arial" w:hAnsi="Arial" w:cs="Arial"/>
          <w:color w:val="000000"/>
        </w:rPr>
        <w:t xml:space="preserve">  Foreseeable Repair Services: The Parts Replacement Amount (Column D) are all inclusive, including tax, markup, etc. The Part Replacement Amount is included in the Total Combined Replacement Amount and will not be paid separately.</w:t>
      </w:r>
    </w:p>
    <w:p w14:paraId="437FE3A2" w14:textId="77777777" w:rsidR="00E12F61" w:rsidRPr="001B66CF" w:rsidRDefault="00E12F61" w:rsidP="001B66CF">
      <w:pPr>
        <w:ind w:left="360" w:right="113" w:hanging="180"/>
        <w:jc w:val="both"/>
        <w:rPr>
          <w:rFonts w:ascii="Arial" w:hAnsi="Arial" w:cs="Arial"/>
        </w:rPr>
      </w:pPr>
    </w:p>
    <w:p w14:paraId="75DD53D4" w14:textId="77777777" w:rsidR="001B66CF" w:rsidRPr="001B66CF" w:rsidRDefault="001B66CF" w:rsidP="001B66CF">
      <w:pPr>
        <w:numPr>
          <w:ilvl w:val="0"/>
          <w:numId w:val="33"/>
        </w:numPr>
        <w:contextualSpacing/>
        <w:jc w:val="both"/>
        <w:rPr>
          <w:rFonts w:ascii="Arial" w:hAnsi="Arial" w:cs="Arial"/>
          <w:b/>
          <w:color w:val="000000"/>
          <w:u w:val="single"/>
        </w:rPr>
      </w:pPr>
      <w:r w:rsidRPr="001B66CF">
        <w:rPr>
          <w:rFonts w:ascii="Arial" w:hAnsi="Arial" w:cs="Arial"/>
          <w:b/>
          <w:color w:val="000000"/>
          <w:u w:val="single"/>
        </w:rPr>
        <w:t>UNFORESEEABLE REPAIR SERVICES</w:t>
      </w:r>
      <w:r w:rsidRPr="001B66CF">
        <w:rPr>
          <w:rFonts w:ascii="Arial" w:hAnsi="Arial" w:cs="Arial"/>
          <w:b/>
          <w:color w:val="000000"/>
          <w:vertAlign w:val="superscript"/>
        </w:rPr>
        <w:t>1</w:t>
      </w:r>
    </w:p>
    <w:p w14:paraId="46E5E3E7" w14:textId="77777777" w:rsidR="001B66CF" w:rsidRPr="001B66CF" w:rsidRDefault="001B66CF" w:rsidP="001B66CF">
      <w:pPr>
        <w:ind w:left="360"/>
        <w:jc w:val="both"/>
        <w:rPr>
          <w:rFonts w:ascii="Arial" w:hAnsi="Arial"/>
          <w:sz w:val="24"/>
          <w:szCs w:val="24"/>
        </w:rPr>
      </w:pPr>
    </w:p>
    <w:tbl>
      <w:tblPr>
        <w:tblStyle w:val="TableGrid"/>
        <w:tblW w:w="10356" w:type="dxa"/>
        <w:tblInd w:w="349" w:type="dxa"/>
        <w:tblLayout w:type="fixed"/>
        <w:tblLook w:val="04A0" w:firstRow="1" w:lastRow="0" w:firstColumn="1" w:lastColumn="0" w:noHBand="0" w:noVBand="1"/>
      </w:tblPr>
      <w:tblGrid>
        <w:gridCol w:w="4501"/>
        <w:gridCol w:w="1708"/>
        <w:gridCol w:w="2077"/>
        <w:gridCol w:w="2070"/>
      </w:tblGrid>
      <w:tr w:rsidR="001B66CF" w:rsidRPr="001B66CF" w14:paraId="69E5E8F9" w14:textId="77777777" w:rsidTr="001B66CF">
        <w:trPr>
          <w:trHeight w:val="576"/>
        </w:trPr>
        <w:tc>
          <w:tcPr>
            <w:tcW w:w="4501" w:type="dxa"/>
            <w:tcBorders>
              <w:bottom w:val="single" w:sz="4" w:space="0" w:color="auto"/>
            </w:tcBorders>
            <w:shd w:val="clear" w:color="auto" w:fill="D9D9D9"/>
            <w:vAlign w:val="center"/>
          </w:tcPr>
          <w:p w14:paraId="7C64E05E" w14:textId="77777777" w:rsidR="001B66CF" w:rsidRPr="001B66CF" w:rsidRDefault="001B66CF" w:rsidP="001B66CF">
            <w:pPr>
              <w:rPr>
                <w:rFonts w:ascii="Arial" w:hAnsi="Arial" w:cs="Arial"/>
                <w:b/>
                <w:color w:val="000000"/>
                <w:sz w:val="18"/>
                <w:szCs w:val="18"/>
              </w:rPr>
            </w:pPr>
          </w:p>
        </w:tc>
        <w:tc>
          <w:tcPr>
            <w:tcW w:w="1708" w:type="dxa"/>
            <w:tcBorders>
              <w:bottom w:val="single" w:sz="4" w:space="0" w:color="auto"/>
            </w:tcBorders>
            <w:shd w:val="clear" w:color="auto" w:fill="D9D9D9"/>
            <w:vAlign w:val="center"/>
          </w:tcPr>
          <w:p w14:paraId="450072FB" w14:textId="77777777" w:rsidR="001B66CF" w:rsidRPr="001B66CF" w:rsidRDefault="001B66CF" w:rsidP="001B66CF">
            <w:pPr>
              <w:rPr>
                <w:rFonts w:ascii="Arial" w:hAnsi="Arial" w:cs="Arial"/>
                <w:bCs/>
                <w:color w:val="000000"/>
              </w:rPr>
            </w:pPr>
            <w:r w:rsidRPr="001B66CF">
              <w:rPr>
                <w:rFonts w:ascii="Arial" w:hAnsi="Arial" w:cs="Arial"/>
                <w:bCs/>
                <w:color w:val="000000"/>
              </w:rPr>
              <w:t>A</w:t>
            </w:r>
          </w:p>
        </w:tc>
        <w:tc>
          <w:tcPr>
            <w:tcW w:w="2077" w:type="dxa"/>
            <w:tcBorders>
              <w:bottom w:val="single" w:sz="4" w:space="0" w:color="auto"/>
            </w:tcBorders>
            <w:shd w:val="clear" w:color="auto" w:fill="D9D9D9"/>
            <w:vAlign w:val="center"/>
          </w:tcPr>
          <w:p w14:paraId="3D47D256" w14:textId="77777777" w:rsidR="001B66CF" w:rsidRPr="001B66CF" w:rsidRDefault="001B66CF" w:rsidP="001B66CF">
            <w:pPr>
              <w:rPr>
                <w:rFonts w:ascii="Arial" w:hAnsi="Arial" w:cs="Arial"/>
                <w:bCs/>
                <w:color w:val="000000"/>
              </w:rPr>
            </w:pPr>
            <w:r w:rsidRPr="001B66CF">
              <w:rPr>
                <w:rFonts w:ascii="Arial" w:hAnsi="Arial" w:cs="Arial"/>
                <w:bCs/>
                <w:color w:val="000000"/>
              </w:rPr>
              <w:t>B</w:t>
            </w:r>
          </w:p>
        </w:tc>
        <w:tc>
          <w:tcPr>
            <w:tcW w:w="2070" w:type="dxa"/>
            <w:tcBorders>
              <w:bottom w:val="single" w:sz="4" w:space="0" w:color="auto"/>
            </w:tcBorders>
            <w:shd w:val="clear" w:color="auto" w:fill="D9D9D9"/>
            <w:vAlign w:val="center"/>
          </w:tcPr>
          <w:p w14:paraId="075D0E34" w14:textId="77777777" w:rsidR="001B66CF" w:rsidRPr="001B66CF" w:rsidRDefault="001B66CF" w:rsidP="001B66CF">
            <w:pPr>
              <w:rPr>
                <w:rFonts w:ascii="Arial" w:hAnsi="Arial" w:cs="Arial"/>
                <w:bCs/>
                <w:color w:val="000000"/>
              </w:rPr>
            </w:pPr>
            <w:r w:rsidRPr="001B66CF">
              <w:rPr>
                <w:rFonts w:ascii="Arial" w:hAnsi="Arial" w:cs="Arial"/>
                <w:bCs/>
                <w:color w:val="000000"/>
              </w:rPr>
              <w:t>C</w:t>
            </w:r>
          </w:p>
          <w:p w14:paraId="17F69604" w14:textId="77777777" w:rsidR="001B66CF" w:rsidRPr="001B66CF" w:rsidRDefault="001B66CF" w:rsidP="001B66CF">
            <w:pPr>
              <w:rPr>
                <w:rFonts w:ascii="Arial" w:hAnsi="Arial" w:cs="Arial"/>
                <w:bCs/>
                <w:color w:val="000000"/>
              </w:rPr>
            </w:pPr>
          </w:p>
        </w:tc>
      </w:tr>
      <w:tr w:rsidR="001B66CF" w:rsidRPr="001B66CF" w14:paraId="22B5EBBF" w14:textId="77777777" w:rsidTr="001B66CF">
        <w:trPr>
          <w:trHeight w:val="576"/>
        </w:trPr>
        <w:tc>
          <w:tcPr>
            <w:tcW w:w="4501" w:type="dxa"/>
            <w:shd w:val="clear" w:color="auto" w:fill="D9D9D9"/>
            <w:vAlign w:val="center"/>
          </w:tcPr>
          <w:p w14:paraId="34278A46" w14:textId="77777777" w:rsidR="001B66CF" w:rsidRPr="001B66CF" w:rsidRDefault="001B66CF" w:rsidP="001B66CF">
            <w:pPr>
              <w:rPr>
                <w:rFonts w:ascii="Arial" w:hAnsi="Arial" w:cs="Arial"/>
                <w:bCs/>
                <w:color w:val="000000"/>
              </w:rPr>
            </w:pPr>
            <w:r w:rsidRPr="001B66CF">
              <w:rPr>
                <w:rFonts w:ascii="Arial" w:hAnsi="Arial" w:cs="Arial"/>
                <w:bCs/>
                <w:color w:val="000000"/>
              </w:rPr>
              <w:t>Type of Service</w:t>
            </w:r>
          </w:p>
        </w:tc>
        <w:tc>
          <w:tcPr>
            <w:tcW w:w="1708" w:type="dxa"/>
            <w:shd w:val="clear" w:color="auto" w:fill="D9D9D9"/>
            <w:vAlign w:val="center"/>
          </w:tcPr>
          <w:p w14:paraId="6BF075E5" w14:textId="77777777" w:rsidR="001B66CF" w:rsidRPr="001B66CF" w:rsidRDefault="001B66CF" w:rsidP="001B66CF">
            <w:pPr>
              <w:rPr>
                <w:rFonts w:ascii="Arial" w:hAnsi="Arial" w:cs="Arial"/>
                <w:bCs/>
                <w:color w:val="000000"/>
              </w:rPr>
            </w:pPr>
            <w:r w:rsidRPr="001B66CF">
              <w:rPr>
                <w:rFonts w:ascii="Arial" w:hAnsi="Arial" w:cs="Arial"/>
                <w:bCs/>
                <w:color w:val="000000"/>
              </w:rPr>
              <w:t>Rate</w:t>
            </w:r>
            <w:r w:rsidRPr="001B66CF">
              <w:rPr>
                <w:rFonts w:ascii="Arial" w:hAnsi="Arial" w:cs="Arial"/>
                <w:bCs/>
                <w:color w:val="000000"/>
                <w:vertAlign w:val="superscript"/>
              </w:rPr>
              <w:t>2</w:t>
            </w:r>
          </w:p>
        </w:tc>
        <w:tc>
          <w:tcPr>
            <w:tcW w:w="2077" w:type="dxa"/>
            <w:shd w:val="clear" w:color="auto" w:fill="D9D9D9"/>
            <w:vAlign w:val="center"/>
          </w:tcPr>
          <w:p w14:paraId="02E7C390" w14:textId="77777777" w:rsidR="001B66CF" w:rsidRPr="001B66CF" w:rsidRDefault="001B66CF" w:rsidP="001B66CF">
            <w:pPr>
              <w:rPr>
                <w:rFonts w:ascii="Arial" w:hAnsi="Arial" w:cs="Arial"/>
                <w:bCs/>
                <w:color w:val="000000"/>
              </w:rPr>
            </w:pPr>
            <w:r w:rsidRPr="001B66CF">
              <w:rPr>
                <w:rFonts w:ascii="Arial" w:hAnsi="Arial" w:cs="Arial"/>
                <w:bCs/>
                <w:color w:val="000000"/>
              </w:rPr>
              <w:t>Estimated Number of Hours</w:t>
            </w:r>
          </w:p>
          <w:p w14:paraId="1046180C" w14:textId="77777777" w:rsidR="001B66CF" w:rsidRPr="001B66CF" w:rsidRDefault="001B66CF" w:rsidP="001B66CF">
            <w:pPr>
              <w:rPr>
                <w:rFonts w:ascii="Arial" w:hAnsi="Arial" w:cs="Arial"/>
                <w:bCs/>
                <w:color w:val="000000"/>
              </w:rPr>
            </w:pPr>
          </w:p>
        </w:tc>
        <w:tc>
          <w:tcPr>
            <w:tcW w:w="2070" w:type="dxa"/>
            <w:shd w:val="clear" w:color="auto" w:fill="D9D9D9"/>
            <w:vAlign w:val="center"/>
          </w:tcPr>
          <w:p w14:paraId="6C1548B2" w14:textId="77777777" w:rsidR="001B66CF" w:rsidRPr="001B66CF" w:rsidRDefault="001B66CF" w:rsidP="001B66CF">
            <w:pPr>
              <w:rPr>
                <w:rFonts w:ascii="Arial" w:hAnsi="Arial" w:cs="Arial"/>
                <w:bCs/>
                <w:color w:val="000000"/>
              </w:rPr>
            </w:pPr>
            <w:r w:rsidRPr="001B66CF">
              <w:rPr>
                <w:rFonts w:ascii="Arial" w:hAnsi="Arial" w:cs="Arial"/>
                <w:bCs/>
                <w:color w:val="000000"/>
              </w:rPr>
              <w:lastRenderedPageBreak/>
              <w:t>Annual Calculated Amount</w:t>
            </w:r>
          </w:p>
          <w:p w14:paraId="0792B853" w14:textId="77777777" w:rsidR="001B66CF" w:rsidRPr="001B66CF" w:rsidRDefault="001B66CF" w:rsidP="001B66CF">
            <w:pPr>
              <w:rPr>
                <w:rFonts w:ascii="Arial" w:hAnsi="Arial" w:cs="Arial"/>
                <w:bCs/>
                <w:color w:val="000000"/>
              </w:rPr>
            </w:pPr>
            <w:r w:rsidRPr="001B66CF">
              <w:rPr>
                <w:rFonts w:ascii="Arial" w:hAnsi="Arial" w:cs="Arial"/>
                <w:bCs/>
                <w:color w:val="000000"/>
              </w:rPr>
              <w:lastRenderedPageBreak/>
              <w:t>(A x B)</w:t>
            </w:r>
          </w:p>
        </w:tc>
      </w:tr>
      <w:tr w:rsidR="001B66CF" w:rsidRPr="001B66CF" w14:paraId="07391671" w14:textId="77777777" w:rsidTr="001B66CF">
        <w:trPr>
          <w:trHeight w:val="773"/>
        </w:trPr>
        <w:tc>
          <w:tcPr>
            <w:tcW w:w="4501" w:type="dxa"/>
            <w:shd w:val="clear" w:color="auto" w:fill="D9D9D9"/>
            <w:vAlign w:val="center"/>
          </w:tcPr>
          <w:p w14:paraId="3821BC94" w14:textId="77777777" w:rsidR="001B66CF" w:rsidRPr="001B66CF" w:rsidRDefault="001B66CF" w:rsidP="001B66CF">
            <w:pPr>
              <w:rPr>
                <w:rFonts w:ascii="Arial" w:hAnsi="Arial" w:cs="Arial"/>
                <w:sz w:val="18"/>
                <w:szCs w:val="18"/>
              </w:rPr>
            </w:pPr>
            <w:r w:rsidRPr="001B66CF">
              <w:rPr>
                <w:rFonts w:ascii="Arial" w:hAnsi="Arial" w:cs="Arial"/>
              </w:rPr>
              <w:lastRenderedPageBreak/>
              <w:t>Normal Business Hours as identified in Exhibit A, Scope of Work Section 5. A.1.</w:t>
            </w:r>
          </w:p>
        </w:tc>
        <w:tc>
          <w:tcPr>
            <w:tcW w:w="1708" w:type="dxa"/>
            <w:vAlign w:val="center"/>
          </w:tcPr>
          <w:p w14:paraId="014C4A78" w14:textId="77777777" w:rsidR="001B66CF" w:rsidRPr="001B66CF" w:rsidRDefault="001B66CF" w:rsidP="001B66CF">
            <w:pPr>
              <w:rPr>
                <w:rFonts w:ascii="Arial" w:hAnsi="Arial" w:cs="Arial"/>
                <w:color w:val="000000"/>
              </w:rPr>
            </w:pPr>
            <w:r w:rsidRPr="001B66CF">
              <w:rPr>
                <w:rFonts w:ascii="Arial" w:hAnsi="Arial" w:cs="Arial"/>
                <w:color w:val="000000"/>
              </w:rPr>
              <w:t>$</w:t>
            </w:r>
          </w:p>
          <w:p w14:paraId="66D182C2" w14:textId="77777777" w:rsidR="001B66CF" w:rsidRPr="001B66CF" w:rsidRDefault="001B66CF" w:rsidP="001B66CF">
            <w:pPr>
              <w:rPr>
                <w:rFonts w:ascii="Arial" w:hAnsi="Arial" w:cs="Arial"/>
                <w:i/>
                <w:iCs/>
                <w:color w:val="000000"/>
              </w:rPr>
            </w:pPr>
            <w:r w:rsidRPr="001B66CF">
              <w:rPr>
                <w:rFonts w:ascii="Arial" w:hAnsi="Arial" w:cs="Arial"/>
                <w:i/>
                <w:iCs/>
                <w:color w:val="000000"/>
                <w:sz w:val="16"/>
                <w:szCs w:val="16"/>
              </w:rPr>
              <w:t>Per Hour</w:t>
            </w:r>
          </w:p>
        </w:tc>
        <w:tc>
          <w:tcPr>
            <w:tcW w:w="2077" w:type="dxa"/>
            <w:shd w:val="clear" w:color="auto" w:fill="D9D9D9"/>
            <w:vAlign w:val="center"/>
          </w:tcPr>
          <w:p w14:paraId="0E9229EB" w14:textId="77777777" w:rsidR="001B66CF" w:rsidRPr="001B66CF" w:rsidRDefault="001B66CF" w:rsidP="001B66CF">
            <w:pPr>
              <w:rPr>
                <w:rFonts w:ascii="Arial" w:hAnsi="Arial" w:cs="Arial"/>
                <w:color w:val="000000"/>
              </w:rPr>
            </w:pPr>
            <w:r w:rsidRPr="001B66CF">
              <w:rPr>
                <w:rFonts w:ascii="Arial" w:hAnsi="Arial" w:cs="Arial"/>
                <w:color w:val="000000"/>
              </w:rPr>
              <w:t>40</w:t>
            </w:r>
          </w:p>
        </w:tc>
        <w:tc>
          <w:tcPr>
            <w:tcW w:w="2070" w:type="dxa"/>
            <w:vAlign w:val="center"/>
          </w:tcPr>
          <w:p w14:paraId="185EC85B"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773BA4E5" w14:textId="77777777" w:rsidTr="001B66CF">
        <w:trPr>
          <w:trHeight w:val="432"/>
        </w:trPr>
        <w:tc>
          <w:tcPr>
            <w:tcW w:w="4501" w:type="dxa"/>
            <w:shd w:val="clear" w:color="auto" w:fill="D9D9D9"/>
            <w:vAlign w:val="center"/>
          </w:tcPr>
          <w:p w14:paraId="341E9630" w14:textId="77777777" w:rsidR="001B66CF" w:rsidRPr="001B66CF" w:rsidRDefault="001B66CF" w:rsidP="001B66CF">
            <w:pPr>
              <w:rPr>
                <w:rFonts w:ascii="Arial" w:hAnsi="Arial" w:cs="Arial"/>
                <w:sz w:val="18"/>
                <w:szCs w:val="18"/>
              </w:rPr>
            </w:pPr>
            <w:r w:rsidRPr="001B66CF">
              <w:rPr>
                <w:rFonts w:ascii="Arial" w:hAnsi="Arial" w:cs="Arial"/>
              </w:rPr>
              <w:t>Outside of Normal Business Hours as identified in Exhibit A, Scope of Work, Section 5. A.1.</w:t>
            </w:r>
          </w:p>
        </w:tc>
        <w:tc>
          <w:tcPr>
            <w:tcW w:w="1708" w:type="dxa"/>
            <w:vAlign w:val="center"/>
          </w:tcPr>
          <w:p w14:paraId="14747E91" w14:textId="77777777" w:rsidR="001B66CF" w:rsidRPr="001B66CF" w:rsidRDefault="001B66CF" w:rsidP="001B66CF">
            <w:pPr>
              <w:rPr>
                <w:rFonts w:ascii="Arial" w:hAnsi="Arial" w:cs="Arial"/>
                <w:color w:val="000000"/>
              </w:rPr>
            </w:pPr>
            <w:r w:rsidRPr="001B66CF">
              <w:rPr>
                <w:rFonts w:ascii="Arial" w:hAnsi="Arial" w:cs="Arial"/>
                <w:color w:val="000000"/>
              </w:rPr>
              <w:t>$</w:t>
            </w:r>
          </w:p>
          <w:p w14:paraId="54282CF5" w14:textId="77777777" w:rsidR="001B66CF" w:rsidRPr="001B66CF" w:rsidRDefault="001B66CF" w:rsidP="001B66CF">
            <w:pPr>
              <w:rPr>
                <w:rFonts w:ascii="Arial" w:hAnsi="Arial" w:cs="Arial"/>
                <w:color w:val="000000"/>
              </w:rPr>
            </w:pPr>
            <w:r w:rsidRPr="001B66CF">
              <w:rPr>
                <w:rFonts w:ascii="Arial" w:hAnsi="Arial" w:cs="Arial"/>
                <w:i/>
                <w:iCs/>
                <w:color w:val="000000"/>
                <w:sz w:val="16"/>
                <w:szCs w:val="16"/>
              </w:rPr>
              <w:t>Per Hour</w:t>
            </w:r>
          </w:p>
        </w:tc>
        <w:tc>
          <w:tcPr>
            <w:tcW w:w="2077" w:type="dxa"/>
            <w:shd w:val="clear" w:color="auto" w:fill="D9D9D9"/>
            <w:vAlign w:val="center"/>
          </w:tcPr>
          <w:p w14:paraId="24519A42" w14:textId="77777777" w:rsidR="001B66CF" w:rsidRPr="001B66CF" w:rsidRDefault="001B66CF" w:rsidP="001B66CF">
            <w:pPr>
              <w:rPr>
                <w:rFonts w:ascii="Arial" w:hAnsi="Arial" w:cs="Arial"/>
                <w:color w:val="000000"/>
              </w:rPr>
            </w:pPr>
            <w:r w:rsidRPr="001B66CF">
              <w:rPr>
                <w:rFonts w:ascii="Arial" w:hAnsi="Arial" w:cs="Arial"/>
                <w:color w:val="000000"/>
              </w:rPr>
              <w:t>10</w:t>
            </w:r>
          </w:p>
        </w:tc>
        <w:tc>
          <w:tcPr>
            <w:tcW w:w="2070" w:type="dxa"/>
            <w:vAlign w:val="center"/>
          </w:tcPr>
          <w:p w14:paraId="699794FD"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798EC0C1" w14:textId="77777777" w:rsidTr="001B66CF">
        <w:trPr>
          <w:trHeight w:val="432"/>
        </w:trPr>
        <w:tc>
          <w:tcPr>
            <w:tcW w:w="4501" w:type="dxa"/>
            <w:shd w:val="clear" w:color="auto" w:fill="D9D9D9"/>
            <w:vAlign w:val="center"/>
          </w:tcPr>
          <w:p w14:paraId="4631D01D" w14:textId="77777777" w:rsidR="001B66CF" w:rsidRPr="001B66CF" w:rsidRDefault="001B66CF" w:rsidP="001B66CF">
            <w:pPr>
              <w:rPr>
                <w:rFonts w:ascii="Arial" w:hAnsi="Arial" w:cs="Arial"/>
                <w:color w:val="000000"/>
              </w:rPr>
            </w:pPr>
            <w:r w:rsidRPr="001B66CF">
              <w:rPr>
                <w:rFonts w:ascii="Arial" w:hAnsi="Arial" w:cs="Arial"/>
                <w:color w:val="000000"/>
              </w:rPr>
              <w:t>Emergency –Within Normal Business Hours</w:t>
            </w:r>
          </w:p>
          <w:p w14:paraId="0009CA2C" w14:textId="77777777" w:rsidR="001B66CF" w:rsidRPr="001B66CF" w:rsidRDefault="001B66CF" w:rsidP="001B66CF">
            <w:pPr>
              <w:rPr>
                <w:rFonts w:ascii="Arial" w:hAnsi="Arial" w:cs="Arial"/>
                <w:sz w:val="18"/>
                <w:szCs w:val="18"/>
              </w:rPr>
            </w:pPr>
            <w:r w:rsidRPr="001B66CF">
              <w:rPr>
                <w:rFonts w:ascii="Arial" w:hAnsi="Arial" w:cs="Arial"/>
                <w:color w:val="000000"/>
              </w:rPr>
              <w:t xml:space="preserve">(Requires response as identified in Exhibit A, Scope of Work Section </w:t>
            </w:r>
            <w:r w:rsidRPr="001B66CF">
              <w:rPr>
                <w:rFonts w:ascii="Arial" w:hAnsi="Arial" w:cs="Arial"/>
              </w:rPr>
              <w:t>9.B</w:t>
            </w:r>
            <w:r w:rsidRPr="001B66CF">
              <w:rPr>
                <w:rFonts w:ascii="Arial" w:hAnsi="Arial" w:cs="Arial"/>
                <w:color w:val="000000"/>
              </w:rPr>
              <w:t>)</w:t>
            </w:r>
          </w:p>
        </w:tc>
        <w:tc>
          <w:tcPr>
            <w:tcW w:w="1708" w:type="dxa"/>
            <w:vAlign w:val="center"/>
          </w:tcPr>
          <w:p w14:paraId="129DA11A" w14:textId="77777777" w:rsidR="001B66CF" w:rsidRPr="001B66CF" w:rsidRDefault="001B66CF" w:rsidP="001B66CF">
            <w:pPr>
              <w:rPr>
                <w:rFonts w:ascii="Arial" w:hAnsi="Arial" w:cs="Arial"/>
                <w:color w:val="000000"/>
              </w:rPr>
            </w:pPr>
            <w:r w:rsidRPr="001B66CF">
              <w:rPr>
                <w:rFonts w:ascii="Arial" w:hAnsi="Arial" w:cs="Arial"/>
                <w:color w:val="000000"/>
              </w:rPr>
              <w:t>$</w:t>
            </w:r>
          </w:p>
          <w:p w14:paraId="443A0EE1" w14:textId="77777777" w:rsidR="001B66CF" w:rsidRPr="001B66CF" w:rsidRDefault="001B66CF" w:rsidP="001B66CF">
            <w:pPr>
              <w:rPr>
                <w:rFonts w:ascii="Arial" w:hAnsi="Arial" w:cs="Arial"/>
                <w:color w:val="000000"/>
              </w:rPr>
            </w:pPr>
            <w:r w:rsidRPr="001B66CF">
              <w:rPr>
                <w:rFonts w:ascii="Arial" w:hAnsi="Arial" w:cs="Arial"/>
                <w:i/>
                <w:iCs/>
                <w:color w:val="000000"/>
                <w:sz w:val="16"/>
                <w:szCs w:val="16"/>
              </w:rPr>
              <w:t>Per Hour</w:t>
            </w:r>
          </w:p>
        </w:tc>
        <w:tc>
          <w:tcPr>
            <w:tcW w:w="2077" w:type="dxa"/>
            <w:shd w:val="clear" w:color="auto" w:fill="D9D9D9"/>
            <w:vAlign w:val="center"/>
          </w:tcPr>
          <w:p w14:paraId="0259AA39" w14:textId="77777777" w:rsidR="001B66CF" w:rsidRPr="001B66CF" w:rsidRDefault="001B66CF" w:rsidP="001B66CF">
            <w:pPr>
              <w:rPr>
                <w:rFonts w:ascii="Arial" w:hAnsi="Arial" w:cs="Arial"/>
                <w:color w:val="000000"/>
              </w:rPr>
            </w:pPr>
            <w:r w:rsidRPr="001B66CF">
              <w:rPr>
                <w:rFonts w:ascii="Arial" w:hAnsi="Arial" w:cs="Arial"/>
                <w:color w:val="000000"/>
              </w:rPr>
              <w:t>15</w:t>
            </w:r>
          </w:p>
        </w:tc>
        <w:tc>
          <w:tcPr>
            <w:tcW w:w="2070" w:type="dxa"/>
            <w:vAlign w:val="center"/>
          </w:tcPr>
          <w:p w14:paraId="44E3FDDC"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8973FF1" w14:textId="77777777" w:rsidTr="001B66CF">
        <w:trPr>
          <w:trHeight w:val="432"/>
        </w:trPr>
        <w:tc>
          <w:tcPr>
            <w:tcW w:w="4501" w:type="dxa"/>
            <w:shd w:val="clear" w:color="auto" w:fill="D9D9D9"/>
            <w:vAlign w:val="center"/>
          </w:tcPr>
          <w:p w14:paraId="7485A92A" w14:textId="77777777" w:rsidR="001B66CF" w:rsidRPr="001B66CF" w:rsidRDefault="001B66CF" w:rsidP="001B66CF">
            <w:pPr>
              <w:rPr>
                <w:rFonts w:ascii="Arial" w:hAnsi="Arial" w:cs="Arial"/>
              </w:rPr>
            </w:pPr>
            <w:r w:rsidRPr="001B66CF">
              <w:rPr>
                <w:rFonts w:ascii="Arial" w:hAnsi="Arial" w:cs="Arial"/>
              </w:rPr>
              <w:t>Emergency –Outside Normal Business Hours</w:t>
            </w:r>
          </w:p>
          <w:p w14:paraId="46B7B69B" w14:textId="77777777" w:rsidR="001B66CF" w:rsidRPr="001B66CF" w:rsidRDefault="001B66CF" w:rsidP="001B66CF">
            <w:pPr>
              <w:rPr>
                <w:rFonts w:ascii="Arial" w:hAnsi="Arial" w:cs="Arial"/>
                <w:sz w:val="18"/>
                <w:szCs w:val="18"/>
              </w:rPr>
            </w:pPr>
            <w:r w:rsidRPr="001B66CF">
              <w:rPr>
                <w:rFonts w:ascii="Arial" w:hAnsi="Arial" w:cs="Arial"/>
              </w:rPr>
              <w:t>(Requires response as identified in Exhibit A, Scope of Work Section 9.B)</w:t>
            </w:r>
          </w:p>
        </w:tc>
        <w:tc>
          <w:tcPr>
            <w:tcW w:w="1708" w:type="dxa"/>
            <w:vAlign w:val="center"/>
          </w:tcPr>
          <w:p w14:paraId="10E52603" w14:textId="77777777" w:rsidR="001B66CF" w:rsidRPr="001B66CF" w:rsidRDefault="001B66CF" w:rsidP="001B66CF">
            <w:pPr>
              <w:rPr>
                <w:rFonts w:ascii="Arial" w:hAnsi="Arial" w:cs="Arial"/>
                <w:color w:val="000000"/>
              </w:rPr>
            </w:pPr>
            <w:r w:rsidRPr="001B66CF">
              <w:rPr>
                <w:rFonts w:ascii="Arial" w:hAnsi="Arial" w:cs="Arial"/>
                <w:color w:val="000000"/>
              </w:rPr>
              <w:t>$</w:t>
            </w:r>
          </w:p>
          <w:p w14:paraId="41F0026D" w14:textId="77777777" w:rsidR="001B66CF" w:rsidRPr="001B66CF" w:rsidRDefault="001B66CF" w:rsidP="001B66CF">
            <w:pPr>
              <w:rPr>
                <w:rFonts w:ascii="Arial" w:hAnsi="Arial" w:cs="Arial"/>
                <w:color w:val="000000"/>
              </w:rPr>
            </w:pPr>
            <w:r w:rsidRPr="001B66CF">
              <w:rPr>
                <w:rFonts w:ascii="Arial" w:hAnsi="Arial" w:cs="Arial"/>
                <w:i/>
                <w:iCs/>
                <w:color w:val="000000"/>
                <w:sz w:val="16"/>
                <w:szCs w:val="16"/>
              </w:rPr>
              <w:t>Per Hour</w:t>
            </w:r>
          </w:p>
        </w:tc>
        <w:tc>
          <w:tcPr>
            <w:tcW w:w="2077" w:type="dxa"/>
            <w:shd w:val="clear" w:color="auto" w:fill="D9D9D9"/>
            <w:vAlign w:val="center"/>
          </w:tcPr>
          <w:p w14:paraId="2F99F86C" w14:textId="77777777" w:rsidR="001B66CF" w:rsidRPr="001B66CF" w:rsidRDefault="001B66CF" w:rsidP="001B66CF">
            <w:pPr>
              <w:rPr>
                <w:rFonts w:ascii="Arial" w:hAnsi="Arial" w:cs="Arial"/>
                <w:color w:val="000000"/>
              </w:rPr>
            </w:pPr>
            <w:r w:rsidRPr="001B66CF">
              <w:rPr>
                <w:rFonts w:ascii="Arial" w:hAnsi="Arial" w:cs="Arial"/>
                <w:color w:val="000000"/>
              </w:rPr>
              <w:t>10</w:t>
            </w:r>
          </w:p>
        </w:tc>
        <w:tc>
          <w:tcPr>
            <w:tcW w:w="2070" w:type="dxa"/>
            <w:vAlign w:val="center"/>
          </w:tcPr>
          <w:p w14:paraId="40DC257F"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0EEBF33A" w14:textId="77777777" w:rsidTr="001B66CF">
        <w:trPr>
          <w:trHeight w:val="395"/>
        </w:trPr>
        <w:tc>
          <w:tcPr>
            <w:tcW w:w="8286" w:type="dxa"/>
            <w:gridSpan w:val="3"/>
            <w:tcBorders>
              <w:bottom w:val="single" w:sz="4" w:space="0" w:color="auto"/>
            </w:tcBorders>
            <w:shd w:val="clear" w:color="auto" w:fill="D9D9D9"/>
            <w:vAlign w:val="center"/>
          </w:tcPr>
          <w:p w14:paraId="3D7CF357" w14:textId="77777777" w:rsidR="001B66CF" w:rsidRPr="001B66CF" w:rsidRDefault="001B66CF" w:rsidP="001B66CF">
            <w:pPr>
              <w:rPr>
                <w:rFonts w:ascii="Arial" w:hAnsi="Arial" w:cs="Arial"/>
                <w:color w:val="000000"/>
                <w:sz w:val="18"/>
                <w:szCs w:val="18"/>
              </w:rPr>
            </w:pPr>
            <w:r w:rsidRPr="001B66CF">
              <w:rPr>
                <w:rFonts w:ascii="Arial" w:hAnsi="Arial" w:cs="Arial"/>
                <w:color w:val="000000"/>
              </w:rPr>
              <w:t>Parts Allowance</w:t>
            </w:r>
          </w:p>
        </w:tc>
        <w:tc>
          <w:tcPr>
            <w:tcW w:w="2070" w:type="dxa"/>
            <w:tcBorders>
              <w:bottom w:val="single" w:sz="4" w:space="0" w:color="auto"/>
            </w:tcBorders>
            <w:shd w:val="clear" w:color="auto" w:fill="D9D9D9"/>
            <w:vAlign w:val="center"/>
          </w:tcPr>
          <w:p w14:paraId="7D9034EE" w14:textId="77777777" w:rsidR="001B66CF" w:rsidRPr="001B66CF" w:rsidRDefault="001B66CF" w:rsidP="001B66CF">
            <w:pPr>
              <w:jc w:val="right"/>
              <w:rPr>
                <w:rFonts w:ascii="Arial" w:hAnsi="Arial" w:cs="Arial"/>
                <w:color w:val="000000"/>
                <w:sz w:val="18"/>
                <w:szCs w:val="18"/>
              </w:rPr>
            </w:pPr>
          </w:p>
          <w:p w14:paraId="204B96FC" w14:textId="77777777" w:rsidR="001B66CF" w:rsidRPr="001B66CF" w:rsidRDefault="001B66CF" w:rsidP="001B66CF">
            <w:pPr>
              <w:jc w:val="right"/>
              <w:rPr>
                <w:rFonts w:ascii="Arial" w:hAnsi="Arial" w:cs="Arial"/>
                <w:color w:val="000000"/>
              </w:rPr>
            </w:pPr>
            <w:r w:rsidRPr="001B66CF">
              <w:rPr>
                <w:rFonts w:ascii="Arial" w:hAnsi="Arial" w:cs="Arial"/>
                <w:color w:val="000000"/>
              </w:rPr>
              <w:t>$40,000</w:t>
            </w:r>
          </w:p>
        </w:tc>
      </w:tr>
      <w:tr w:rsidR="001B66CF" w:rsidRPr="001B66CF" w14:paraId="3C3BEDCE" w14:textId="77777777" w:rsidTr="00213351">
        <w:trPr>
          <w:trHeight w:val="432"/>
        </w:trPr>
        <w:tc>
          <w:tcPr>
            <w:tcW w:w="4501" w:type="dxa"/>
            <w:tcBorders>
              <w:bottom w:val="single" w:sz="4" w:space="0" w:color="auto"/>
            </w:tcBorders>
            <w:shd w:val="pct12" w:color="auto" w:fill="auto"/>
            <w:vAlign w:val="center"/>
          </w:tcPr>
          <w:p w14:paraId="0CDEBBF5" w14:textId="77777777" w:rsidR="001B66CF" w:rsidRPr="001B66CF" w:rsidRDefault="001B66CF" w:rsidP="001B66CF">
            <w:pPr>
              <w:rPr>
                <w:rFonts w:ascii="Arial" w:hAnsi="Arial" w:cs="Arial"/>
                <w:color w:val="000000"/>
              </w:rPr>
            </w:pPr>
            <w:r w:rsidRPr="001B66CF">
              <w:rPr>
                <w:rFonts w:ascii="Arial" w:hAnsi="Arial" w:cs="Arial"/>
                <w:color w:val="000000"/>
              </w:rPr>
              <w:t>Parts Mark-Up</w:t>
            </w:r>
            <w:r w:rsidRPr="001B66CF">
              <w:rPr>
                <w:rFonts w:ascii="Arial" w:hAnsi="Arial" w:cs="Arial"/>
                <w:color w:val="000000"/>
                <w:vertAlign w:val="superscript"/>
              </w:rPr>
              <w:t>3</w:t>
            </w:r>
          </w:p>
        </w:tc>
        <w:tc>
          <w:tcPr>
            <w:tcW w:w="1708" w:type="dxa"/>
            <w:tcBorders>
              <w:bottom w:val="single" w:sz="4" w:space="0" w:color="auto"/>
            </w:tcBorders>
            <w:vAlign w:val="center"/>
          </w:tcPr>
          <w:p w14:paraId="57DD6F35" w14:textId="77777777" w:rsidR="001B66CF" w:rsidRPr="001B66CF" w:rsidRDefault="001B66CF" w:rsidP="001B66CF">
            <w:pPr>
              <w:rPr>
                <w:rFonts w:ascii="Arial" w:hAnsi="Arial" w:cs="Arial"/>
                <w:color w:val="000000"/>
                <w:sz w:val="18"/>
                <w:szCs w:val="18"/>
              </w:rPr>
            </w:pPr>
            <w:r w:rsidRPr="001B66CF">
              <w:rPr>
                <w:rFonts w:ascii="Arial" w:hAnsi="Arial" w:cs="Arial"/>
              </w:rPr>
              <w:t>__________%</w:t>
            </w:r>
          </w:p>
        </w:tc>
        <w:tc>
          <w:tcPr>
            <w:tcW w:w="2077" w:type="dxa"/>
            <w:tcBorders>
              <w:bottom w:val="single" w:sz="4" w:space="0" w:color="auto"/>
            </w:tcBorders>
            <w:shd w:val="pct12" w:color="auto" w:fill="auto"/>
            <w:vAlign w:val="center"/>
          </w:tcPr>
          <w:p w14:paraId="65002FD9" w14:textId="77777777" w:rsidR="001B66CF" w:rsidRPr="001B66CF" w:rsidRDefault="001B66CF" w:rsidP="001B66CF">
            <w:pPr>
              <w:rPr>
                <w:rFonts w:ascii="Arial" w:hAnsi="Arial" w:cs="Arial"/>
                <w:color w:val="000000"/>
              </w:rPr>
            </w:pPr>
            <w:r w:rsidRPr="001B66CF">
              <w:rPr>
                <w:rFonts w:ascii="Arial" w:hAnsi="Arial" w:cs="Arial"/>
                <w:color w:val="000000"/>
              </w:rPr>
              <w:t>$40,000</w:t>
            </w:r>
          </w:p>
        </w:tc>
        <w:tc>
          <w:tcPr>
            <w:tcW w:w="2070" w:type="dxa"/>
            <w:vAlign w:val="center"/>
          </w:tcPr>
          <w:p w14:paraId="533891BD"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5F75D32" w14:textId="77777777" w:rsidTr="00213351">
        <w:trPr>
          <w:trHeight w:val="576"/>
        </w:trPr>
        <w:tc>
          <w:tcPr>
            <w:tcW w:w="8286" w:type="dxa"/>
            <w:gridSpan w:val="3"/>
            <w:shd w:val="pct12" w:color="auto" w:fill="auto"/>
            <w:vAlign w:val="center"/>
          </w:tcPr>
          <w:p w14:paraId="621ED21F" w14:textId="77777777" w:rsidR="001B66CF" w:rsidRPr="001B66CF" w:rsidRDefault="001B66CF" w:rsidP="001B66CF">
            <w:pPr>
              <w:jc w:val="right"/>
              <w:rPr>
                <w:rFonts w:ascii="Arial" w:hAnsi="Arial" w:cs="Arial"/>
                <w:color w:val="000000"/>
              </w:rPr>
            </w:pPr>
            <w:r w:rsidRPr="001B66CF">
              <w:rPr>
                <w:rFonts w:ascii="Arial" w:hAnsi="Arial" w:cs="Arial"/>
                <w:color w:val="000000"/>
              </w:rPr>
              <w:t xml:space="preserve">ANNUAL TOTAL </w:t>
            </w:r>
          </w:p>
          <w:p w14:paraId="536FEABE" w14:textId="77777777" w:rsidR="001B66CF" w:rsidRPr="001B66CF" w:rsidRDefault="001B66CF" w:rsidP="001B66CF">
            <w:pPr>
              <w:jc w:val="right"/>
              <w:rPr>
                <w:rFonts w:ascii="Arial" w:hAnsi="Arial" w:cs="Arial"/>
                <w:color w:val="000000"/>
                <w:sz w:val="16"/>
                <w:szCs w:val="16"/>
              </w:rPr>
            </w:pPr>
            <w:r w:rsidRPr="001B66CF">
              <w:rPr>
                <w:rFonts w:ascii="Arial" w:hAnsi="Arial" w:cs="Arial"/>
                <w:color w:val="000000"/>
                <w:sz w:val="16"/>
                <w:szCs w:val="16"/>
              </w:rPr>
              <w:t>(Sum of Column C)</w:t>
            </w:r>
          </w:p>
        </w:tc>
        <w:tc>
          <w:tcPr>
            <w:tcW w:w="2070" w:type="dxa"/>
            <w:vAlign w:val="center"/>
          </w:tcPr>
          <w:p w14:paraId="078D620E"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3709D136" w14:textId="77777777" w:rsidTr="00213351">
        <w:trPr>
          <w:trHeight w:val="576"/>
        </w:trPr>
        <w:tc>
          <w:tcPr>
            <w:tcW w:w="8286" w:type="dxa"/>
            <w:gridSpan w:val="3"/>
            <w:shd w:val="pct12" w:color="auto" w:fill="auto"/>
            <w:vAlign w:val="center"/>
          </w:tcPr>
          <w:p w14:paraId="0DBF2427" w14:textId="77777777" w:rsidR="001B66CF" w:rsidRPr="001B66CF" w:rsidRDefault="001B66CF" w:rsidP="001B66CF">
            <w:pPr>
              <w:jc w:val="right"/>
              <w:rPr>
                <w:rFonts w:ascii="Arial" w:hAnsi="Arial" w:cs="Arial"/>
                <w:bCs/>
                <w:color w:val="000000"/>
                <w:sz w:val="18"/>
                <w:szCs w:val="18"/>
              </w:rPr>
            </w:pPr>
            <w:r w:rsidRPr="001B66CF">
              <w:rPr>
                <w:rFonts w:ascii="Arial" w:hAnsi="Arial" w:cs="Arial"/>
                <w:bCs/>
                <w:color w:val="000000"/>
                <w:sz w:val="18"/>
                <w:szCs w:val="18"/>
              </w:rPr>
              <w:t>CALCULATED UNFORESEEABLE REPAIR SERVICES TOTAL</w:t>
            </w:r>
          </w:p>
          <w:p w14:paraId="78DAAF9A" w14:textId="77777777" w:rsidR="001B66CF" w:rsidRPr="001B66CF" w:rsidRDefault="001B66CF" w:rsidP="001B66CF">
            <w:pPr>
              <w:jc w:val="right"/>
              <w:rPr>
                <w:rFonts w:ascii="Arial" w:hAnsi="Arial" w:cs="Arial"/>
                <w:b/>
                <w:color w:val="000000"/>
                <w:sz w:val="16"/>
                <w:szCs w:val="16"/>
              </w:rPr>
            </w:pPr>
            <w:r w:rsidRPr="001B66CF">
              <w:rPr>
                <w:rFonts w:ascii="Arial" w:hAnsi="Arial" w:cs="Arial"/>
                <w:bCs/>
                <w:color w:val="000000"/>
                <w:sz w:val="16"/>
                <w:szCs w:val="16"/>
              </w:rPr>
              <w:t>(Annual Total x 3)</w:t>
            </w:r>
            <w:r w:rsidRPr="001B66CF">
              <w:rPr>
                <w:rFonts w:ascii="Arial" w:hAnsi="Arial" w:cs="Arial"/>
                <w:b/>
                <w:color w:val="000000"/>
                <w:sz w:val="16"/>
                <w:szCs w:val="16"/>
              </w:rPr>
              <w:t xml:space="preserve">  </w:t>
            </w:r>
          </w:p>
        </w:tc>
        <w:tc>
          <w:tcPr>
            <w:tcW w:w="2070" w:type="dxa"/>
            <w:vAlign w:val="center"/>
          </w:tcPr>
          <w:p w14:paraId="788F9310" w14:textId="77777777" w:rsidR="001B66CF" w:rsidRPr="001B66CF" w:rsidRDefault="001B66CF" w:rsidP="001B66CF">
            <w:pPr>
              <w:rPr>
                <w:rFonts w:ascii="Arial" w:hAnsi="Arial" w:cs="Arial"/>
                <w:color w:val="000000"/>
              </w:rPr>
            </w:pPr>
            <w:r w:rsidRPr="001B66CF">
              <w:rPr>
                <w:rFonts w:ascii="Arial" w:hAnsi="Arial" w:cs="Arial"/>
                <w:color w:val="000000"/>
              </w:rPr>
              <w:t>$</w:t>
            </w:r>
          </w:p>
        </w:tc>
      </w:tr>
    </w:tbl>
    <w:p w14:paraId="0EABDCF6" w14:textId="77777777" w:rsidR="001B66CF" w:rsidRPr="001B66CF" w:rsidRDefault="001B66CF" w:rsidP="001B66CF">
      <w:pPr>
        <w:tabs>
          <w:tab w:val="left" w:pos="360"/>
          <w:tab w:val="left" w:pos="9720"/>
          <w:tab w:val="left" w:pos="10080"/>
        </w:tabs>
        <w:ind w:left="360" w:right="540" w:hanging="180"/>
        <w:jc w:val="both"/>
        <w:outlineLvl w:val="0"/>
        <w:rPr>
          <w:rFonts w:ascii="Arial" w:hAnsi="Arial" w:cs="Arial"/>
          <w:color w:val="000000"/>
          <w:spacing w:val="-3"/>
        </w:rPr>
      </w:pPr>
    </w:p>
    <w:p w14:paraId="724882C2"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vertAlign w:val="superscript"/>
        </w:rPr>
        <w:t>1</w:t>
      </w:r>
      <w:r w:rsidRPr="001B66CF">
        <w:rPr>
          <w:rFonts w:ascii="Arial" w:hAnsi="Arial" w:cs="Arial"/>
        </w:rPr>
        <w:t xml:space="preserve"> </w:t>
      </w:r>
      <w:r w:rsidRPr="001B66CF">
        <w:rPr>
          <w:rFonts w:ascii="Arial" w:hAnsi="Arial"/>
          <w:sz w:val="24"/>
          <w:szCs w:val="24"/>
        </w:rPr>
        <w:tab/>
      </w:r>
      <w:r w:rsidRPr="001B66CF">
        <w:rPr>
          <w:rFonts w:ascii="Arial" w:hAnsi="Arial" w:cs="Arial"/>
        </w:rPr>
        <w:t xml:space="preserve">Table </w:t>
      </w:r>
      <w:r w:rsidRPr="001B66CF">
        <w:rPr>
          <w:rFonts w:ascii="Arial" w:hAnsi="Arial" w:cs="Arial"/>
          <w:color w:val="000000"/>
        </w:rPr>
        <w:t>5</w:t>
      </w:r>
      <w:r w:rsidRPr="001B66CF">
        <w:rPr>
          <w:rFonts w:ascii="Arial" w:hAnsi="Arial" w:cs="Arial"/>
        </w:rPr>
        <w:t>: Unforeseeable Repair Services</w:t>
      </w:r>
      <w:r w:rsidRPr="001B66CF">
        <w:rPr>
          <w:rFonts w:ascii="Arial" w:hAnsi="Arial" w:cs="Arial"/>
          <w:color w:val="0000FF"/>
        </w:rPr>
        <w:t xml:space="preserve"> </w:t>
      </w:r>
      <w:r w:rsidRPr="001B66CF">
        <w:rPr>
          <w:rFonts w:ascii="Arial" w:hAnsi="Arial" w:cs="Arial"/>
        </w:rPr>
        <w:t>amounts are used for evaluation purposes. Cost Sheet amounts are not a guarantee of service but shall be used should these services become necessary during the term of the Agreement.</w:t>
      </w:r>
    </w:p>
    <w:p w14:paraId="62CD51EC"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color w:val="000000"/>
          <w:spacing w:val="-3"/>
          <w:vertAlign w:val="superscript"/>
        </w:rPr>
        <w:t xml:space="preserve">2  </w:t>
      </w:r>
      <w:r w:rsidRPr="001B66CF">
        <w:rPr>
          <w:rFonts w:ascii="Arial" w:hAnsi="Arial" w:cs="Arial"/>
          <w:color w:val="000000"/>
          <w:spacing w:val="-3"/>
          <w:vertAlign w:val="superscript"/>
        </w:rPr>
        <w:tab/>
      </w:r>
      <w:r w:rsidRPr="001B66CF">
        <w:rPr>
          <w:rFonts w:ascii="Arial" w:hAnsi="Arial" w:cs="Arial"/>
          <w:color w:val="000000"/>
          <w:spacing w:val="-3"/>
        </w:rPr>
        <w:t xml:space="preserve">Table </w:t>
      </w:r>
      <w:r w:rsidRPr="001B66CF">
        <w:rPr>
          <w:rFonts w:ascii="Arial" w:hAnsi="Arial" w:cs="Arial"/>
          <w:color w:val="000000"/>
        </w:rPr>
        <w:t>5:</w:t>
      </w:r>
      <w:r w:rsidRPr="001B66CF">
        <w:rPr>
          <w:rFonts w:ascii="Arial" w:hAnsi="Arial" w:cs="Arial"/>
          <w:color w:val="000000"/>
          <w:spacing w:val="-3"/>
        </w:rPr>
        <w:t xml:space="preserve"> Unforeseeable Repair Services</w:t>
      </w:r>
      <w:r w:rsidRPr="001B66CF">
        <w:rPr>
          <w:rFonts w:ascii="Arial" w:hAnsi="Arial" w:cs="Arial"/>
          <w:color w:val="0000FF"/>
        </w:rPr>
        <w:t xml:space="preserve"> </w:t>
      </w:r>
      <w:r w:rsidRPr="001B66CF">
        <w:rPr>
          <w:rFonts w:ascii="Arial" w:hAnsi="Arial" w:cs="Arial"/>
          <w:color w:val="000000"/>
          <w:spacing w:val="-3"/>
        </w:rPr>
        <w:t xml:space="preserve">rate is for one (1) Service Technician. Should the Contractor require more than one (1) Service Technician to perform services, approval must be obtained by </w:t>
      </w:r>
      <w:r w:rsidRPr="001B66CF">
        <w:rPr>
          <w:rFonts w:ascii="Arial" w:hAnsi="Arial" w:cs="Arial"/>
          <w:color w:val="000000"/>
        </w:rPr>
        <w:t xml:space="preserve">the </w:t>
      </w:r>
      <w:r w:rsidRPr="001B66CF">
        <w:rPr>
          <w:rFonts w:ascii="Arial" w:hAnsi="Arial" w:cs="Arial"/>
          <w:color w:val="000000"/>
          <w:spacing w:val="-3"/>
        </w:rPr>
        <w:t>Facilities Management Division</w:t>
      </w:r>
      <w:r w:rsidRPr="001B66CF">
        <w:rPr>
          <w:rFonts w:ascii="Arial" w:hAnsi="Arial" w:cs="Arial"/>
          <w:color w:val="000000"/>
        </w:rPr>
        <w:t xml:space="preserve"> (FMD) Contract Administrator or FMD Designated Representative</w:t>
      </w:r>
      <w:r w:rsidRPr="001B66CF">
        <w:rPr>
          <w:rFonts w:ascii="Arial" w:hAnsi="Arial" w:cs="Arial"/>
          <w:color w:val="000000"/>
          <w:spacing w:val="-3"/>
        </w:rPr>
        <w:t xml:space="preserve"> prior to commencement of service.</w:t>
      </w:r>
    </w:p>
    <w:p w14:paraId="79CCB7E7"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spacing w:val="-3"/>
          <w:vertAlign w:val="superscript"/>
        </w:rPr>
        <w:t xml:space="preserve">3 </w:t>
      </w:r>
      <w:r w:rsidRPr="001B66CF">
        <w:rPr>
          <w:rFonts w:ascii="Arial" w:hAnsi="Arial" w:cs="Arial"/>
          <w:spacing w:val="-3"/>
          <w:vertAlign w:val="superscript"/>
        </w:rPr>
        <w:tab/>
      </w:r>
      <w:r w:rsidRPr="001B66CF">
        <w:rPr>
          <w:rFonts w:ascii="Arial" w:hAnsi="Arial" w:cs="Arial"/>
          <w:spacing w:val="-3"/>
        </w:rPr>
        <w:t xml:space="preserve">Table </w:t>
      </w:r>
      <w:r w:rsidRPr="001B66CF">
        <w:rPr>
          <w:rFonts w:ascii="Arial" w:hAnsi="Arial" w:cs="Arial"/>
        </w:rPr>
        <w:t>5:</w:t>
      </w:r>
      <w:r w:rsidRPr="001B66CF">
        <w:rPr>
          <w:rFonts w:ascii="Arial" w:hAnsi="Arial" w:cs="Arial"/>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p>
    <w:p w14:paraId="3DB80BB5" w14:textId="77777777" w:rsidR="001B66CF" w:rsidRPr="001B66CF" w:rsidRDefault="001B66CF" w:rsidP="001B66CF">
      <w:pPr>
        <w:tabs>
          <w:tab w:val="left" w:pos="360"/>
          <w:tab w:val="left" w:pos="9720"/>
          <w:tab w:val="left" w:pos="10080"/>
        </w:tabs>
        <w:ind w:right="540"/>
        <w:outlineLvl w:val="0"/>
        <w:rPr>
          <w:rFonts w:ascii="Arial" w:hAnsi="Arial" w:cs="Arial"/>
          <w:color w:val="000000"/>
          <w:spacing w:val="-3"/>
        </w:rPr>
      </w:pPr>
    </w:p>
    <w:p w14:paraId="58A60315" w14:textId="77777777" w:rsidR="001B66CF" w:rsidRPr="001B66CF" w:rsidRDefault="001B66CF" w:rsidP="001B66CF">
      <w:pPr>
        <w:numPr>
          <w:ilvl w:val="0"/>
          <w:numId w:val="33"/>
        </w:numPr>
        <w:spacing w:line="360" w:lineRule="auto"/>
        <w:contextualSpacing/>
        <w:rPr>
          <w:rFonts w:ascii="Arial" w:hAnsi="Arial" w:cs="Arial"/>
          <w:b/>
        </w:rPr>
      </w:pPr>
      <w:r w:rsidRPr="001B66CF">
        <w:rPr>
          <w:rFonts w:ascii="Arial" w:hAnsi="Arial" w:cs="Arial"/>
          <w:b/>
          <w:bCs/>
          <w:u w:val="single"/>
        </w:rPr>
        <w:t>TECHNICAL SUPPORT SERVICES</w:t>
      </w:r>
      <w:r w:rsidRPr="001B66CF">
        <w:rPr>
          <w:rFonts w:ascii="Arial" w:hAnsi="Arial" w:cs="Arial"/>
          <w:b/>
          <w:bCs/>
          <w:vertAlign w:val="superscript"/>
        </w:rPr>
        <w:t>1</w:t>
      </w:r>
    </w:p>
    <w:tbl>
      <w:tblPr>
        <w:tblStyle w:val="TableGrid"/>
        <w:tblW w:w="10350" w:type="dxa"/>
        <w:tblInd w:w="355" w:type="dxa"/>
        <w:tblLayout w:type="fixed"/>
        <w:tblLook w:val="04A0" w:firstRow="1" w:lastRow="0" w:firstColumn="1" w:lastColumn="0" w:noHBand="0" w:noVBand="1"/>
      </w:tblPr>
      <w:tblGrid>
        <w:gridCol w:w="4320"/>
        <w:gridCol w:w="1890"/>
        <w:gridCol w:w="1710"/>
        <w:gridCol w:w="2430"/>
      </w:tblGrid>
      <w:tr w:rsidR="001B66CF" w:rsidRPr="001B66CF" w14:paraId="6715BA84" w14:textId="77777777" w:rsidTr="001B66CF">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73D11EC8" w14:textId="77777777" w:rsidR="001B66CF" w:rsidRPr="001B66CF" w:rsidRDefault="001B66CF" w:rsidP="001B66CF">
            <w:pPr>
              <w:rPr>
                <w:rFonts w:ascii="Arial" w:hAnsi="Arial" w:cs="Arial"/>
                <w:b/>
              </w:rPr>
            </w:pPr>
            <w:bookmarkStart w:id="51" w:name="_Hlk153286910"/>
            <w:r w:rsidRPr="001B66CF">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96DCE9" w14:textId="77777777" w:rsidR="001B66CF" w:rsidRPr="001B66CF" w:rsidRDefault="001B66CF" w:rsidP="001B66CF">
            <w:pPr>
              <w:rPr>
                <w:rFonts w:ascii="Arial" w:hAnsi="Arial" w:cs="Arial"/>
              </w:rPr>
            </w:pPr>
            <w:r w:rsidRPr="001B66CF">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A5B309" w14:textId="77777777" w:rsidR="001B66CF" w:rsidRPr="001B66CF" w:rsidRDefault="001B66CF" w:rsidP="001B66CF">
            <w:pPr>
              <w:rPr>
                <w:rFonts w:ascii="Arial" w:hAnsi="Arial" w:cs="Arial"/>
              </w:rPr>
            </w:pPr>
            <w:r w:rsidRPr="001B66CF">
              <w:rPr>
                <w:rFonts w:ascii="Arial" w:hAnsi="Arial" w:cs="Arial"/>
              </w:rPr>
              <w:t>B</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D21253" w14:textId="77777777" w:rsidR="001B66CF" w:rsidRPr="001B66CF" w:rsidRDefault="001B66CF" w:rsidP="001B66CF">
            <w:pPr>
              <w:rPr>
                <w:rFonts w:ascii="Arial" w:hAnsi="Arial" w:cs="Arial"/>
              </w:rPr>
            </w:pPr>
            <w:r w:rsidRPr="001B66CF">
              <w:rPr>
                <w:rFonts w:ascii="Arial" w:hAnsi="Arial" w:cs="Arial"/>
              </w:rPr>
              <w:t>C</w:t>
            </w:r>
          </w:p>
        </w:tc>
      </w:tr>
      <w:tr w:rsidR="001B66CF" w:rsidRPr="001B66CF" w14:paraId="0C99E78A" w14:textId="77777777" w:rsidTr="001B66CF">
        <w:trPr>
          <w:trHeight w:val="800"/>
        </w:trPr>
        <w:tc>
          <w:tcPr>
            <w:tcW w:w="4320" w:type="dxa"/>
            <w:vMerge/>
            <w:tcBorders>
              <w:left w:val="single" w:sz="4" w:space="0" w:color="auto"/>
              <w:bottom w:val="single" w:sz="4" w:space="0" w:color="auto"/>
              <w:right w:val="single" w:sz="4" w:space="0" w:color="auto"/>
            </w:tcBorders>
            <w:shd w:val="clear" w:color="auto" w:fill="D9D9D9"/>
            <w:vAlign w:val="center"/>
            <w:hideMark/>
          </w:tcPr>
          <w:p w14:paraId="47A134EA" w14:textId="77777777" w:rsidR="001B66CF" w:rsidRPr="001B66CF" w:rsidRDefault="001B66CF" w:rsidP="001B66CF">
            <w:pP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77E27B" w14:textId="77777777" w:rsidR="001B66CF" w:rsidRPr="001B66CF" w:rsidRDefault="001B66CF" w:rsidP="001B66CF">
            <w:pPr>
              <w:rPr>
                <w:rFonts w:ascii="Arial" w:hAnsi="Arial" w:cs="Arial"/>
              </w:rPr>
            </w:pPr>
            <w:r w:rsidRPr="001B66CF">
              <w:rPr>
                <w:rFonts w:ascii="Arial" w:hAnsi="Arial" w:cs="Arial"/>
              </w:rPr>
              <w:t>Per Hourly Rate</w:t>
            </w:r>
            <w:r w:rsidRPr="001B66CF">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8384A9F" w14:textId="77777777" w:rsidR="001B66CF" w:rsidRPr="001B66CF" w:rsidRDefault="001B66CF" w:rsidP="001B66CF">
            <w:pPr>
              <w:rPr>
                <w:rFonts w:ascii="Arial" w:hAnsi="Arial" w:cs="Arial"/>
              </w:rPr>
            </w:pPr>
            <w:r w:rsidRPr="001B66CF">
              <w:rPr>
                <w:rFonts w:ascii="Arial" w:hAnsi="Arial" w:cs="Arial"/>
              </w:rPr>
              <w:t>Estimated Number of Hours</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93899C" w14:textId="77777777" w:rsidR="001B66CF" w:rsidRPr="001B66CF" w:rsidRDefault="001B66CF" w:rsidP="001B66CF">
            <w:pPr>
              <w:rPr>
                <w:rFonts w:ascii="Arial" w:hAnsi="Arial" w:cs="Arial"/>
              </w:rPr>
            </w:pPr>
            <w:r w:rsidRPr="001B66CF">
              <w:rPr>
                <w:rFonts w:ascii="Arial" w:hAnsi="Arial" w:cs="Arial"/>
              </w:rPr>
              <w:t>Annual Calculated Amount</w:t>
            </w:r>
          </w:p>
          <w:p w14:paraId="4112E2F7" w14:textId="77777777" w:rsidR="001B66CF" w:rsidRPr="001B66CF" w:rsidRDefault="001B66CF" w:rsidP="001B66CF">
            <w:pPr>
              <w:rPr>
                <w:rFonts w:ascii="Arial" w:hAnsi="Arial" w:cs="Arial"/>
              </w:rPr>
            </w:pPr>
            <w:r w:rsidRPr="001B66CF">
              <w:rPr>
                <w:rFonts w:ascii="Arial" w:hAnsi="Arial" w:cs="Arial"/>
              </w:rPr>
              <w:t>(A x B)</w:t>
            </w:r>
          </w:p>
        </w:tc>
      </w:tr>
      <w:tr w:rsidR="001B66CF" w:rsidRPr="001B66CF" w14:paraId="6B757131" w14:textId="77777777" w:rsidTr="001B66CF">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544964" w14:textId="77777777" w:rsidR="001B66CF" w:rsidRPr="001B66CF" w:rsidRDefault="001B66CF" w:rsidP="001B66CF">
            <w:pPr>
              <w:rPr>
                <w:rFonts w:ascii="Arial" w:hAnsi="Arial" w:cs="Arial"/>
              </w:rPr>
            </w:pPr>
            <w:r w:rsidRPr="001B66CF">
              <w:rPr>
                <w:rFonts w:ascii="Arial" w:hAnsi="Arial" w:cs="Arial"/>
              </w:rPr>
              <w:t>Technical Support Services</w:t>
            </w:r>
          </w:p>
        </w:tc>
        <w:tc>
          <w:tcPr>
            <w:tcW w:w="1890" w:type="dxa"/>
            <w:tcBorders>
              <w:top w:val="single" w:sz="4" w:space="0" w:color="auto"/>
              <w:left w:val="single" w:sz="4" w:space="0" w:color="auto"/>
              <w:bottom w:val="single" w:sz="4" w:space="0" w:color="auto"/>
              <w:right w:val="single" w:sz="4" w:space="0" w:color="auto"/>
            </w:tcBorders>
            <w:vAlign w:val="center"/>
          </w:tcPr>
          <w:p w14:paraId="479033E8" w14:textId="77777777" w:rsidR="001B66CF" w:rsidRPr="001B66CF" w:rsidRDefault="001B66CF" w:rsidP="001B66CF">
            <w:pPr>
              <w:rPr>
                <w:rFonts w:ascii="Arial" w:hAnsi="Arial" w:cs="Arial"/>
              </w:rPr>
            </w:pPr>
            <w:r w:rsidRPr="001B66CF">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2241610" w14:textId="77777777" w:rsidR="001B66CF" w:rsidRPr="001B66CF" w:rsidRDefault="001B66CF" w:rsidP="001B66CF">
            <w:pPr>
              <w:rPr>
                <w:rFonts w:ascii="Arial" w:hAnsi="Arial" w:cs="Arial"/>
              </w:rPr>
            </w:pPr>
            <w:r w:rsidRPr="001B66CF">
              <w:rPr>
                <w:rFonts w:ascii="Arial" w:hAnsi="Arial" w:cs="Arial"/>
              </w:rPr>
              <w:t>20</w:t>
            </w:r>
          </w:p>
        </w:tc>
        <w:tc>
          <w:tcPr>
            <w:tcW w:w="2430" w:type="dxa"/>
            <w:tcBorders>
              <w:top w:val="single" w:sz="4" w:space="0" w:color="auto"/>
              <w:left w:val="single" w:sz="4" w:space="0" w:color="auto"/>
              <w:bottom w:val="single" w:sz="4" w:space="0" w:color="auto"/>
              <w:right w:val="single" w:sz="4" w:space="0" w:color="auto"/>
            </w:tcBorders>
            <w:vAlign w:val="center"/>
            <w:hideMark/>
          </w:tcPr>
          <w:p w14:paraId="3D6F21EE"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6A64FB41" w14:textId="77777777" w:rsidTr="00213351">
        <w:trPr>
          <w:trHeight w:val="548"/>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13844B75" w14:textId="77777777" w:rsidR="001B66CF" w:rsidRPr="001B66CF" w:rsidRDefault="001B66CF" w:rsidP="001B66CF">
            <w:pPr>
              <w:jc w:val="right"/>
              <w:rPr>
                <w:rFonts w:ascii="Arial" w:hAnsi="Arial" w:cs="Arial"/>
              </w:rPr>
            </w:pPr>
            <w:r w:rsidRPr="001B66CF">
              <w:rPr>
                <w:rFonts w:ascii="Arial" w:hAnsi="Arial" w:cs="Arial"/>
              </w:rPr>
              <w:t>ANNUAL TOTAL</w:t>
            </w:r>
          </w:p>
          <w:p w14:paraId="554F7549" w14:textId="77777777" w:rsidR="001B66CF" w:rsidRPr="001B66CF" w:rsidRDefault="001B66CF" w:rsidP="001B66CF">
            <w:pPr>
              <w:jc w:val="right"/>
              <w:rPr>
                <w:rFonts w:ascii="Arial" w:hAnsi="Arial" w:cs="Arial"/>
              </w:rPr>
            </w:pPr>
            <w:r w:rsidRPr="001B66CF">
              <w:rPr>
                <w:rFonts w:ascii="Arial" w:hAnsi="Arial" w:cs="Arial"/>
                <w:sz w:val="16"/>
                <w:szCs w:val="16"/>
              </w:rPr>
              <w:t>(Sum of Column C)</w:t>
            </w:r>
            <w:r w:rsidRPr="001B66CF">
              <w:rPr>
                <w:rFonts w:ascii="Arial" w:hAnsi="Arial" w:cs="Arial"/>
                <w:sz w:val="12"/>
                <w:szCs w:val="12"/>
              </w:rPr>
              <w:t xml:space="preserve">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64534AAF"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72BFEF04" w14:textId="77777777" w:rsidTr="00213351">
        <w:trPr>
          <w:trHeight w:val="530"/>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3F07EB18" w14:textId="77777777" w:rsidR="001B66CF" w:rsidRPr="001B66CF" w:rsidRDefault="001B66CF" w:rsidP="001B66CF">
            <w:pPr>
              <w:jc w:val="right"/>
              <w:rPr>
                <w:rFonts w:ascii="Arial" w:hAnsi="Arial" w:cs="Arial"/>
              </w:rPr>
            </w:pPr>
            <w:r w:rsidRPr="001B66CF">
              <w:rPr>
                <w:rFonts w:ascii="Arial" w:hAnsi="Arial" w:cs="Arial"/>
              </w:rPr>
              <w:t xml:space="preserve">CALCULATED TECHNICAL SUPPORT SERVICES TOTAL </w:t>
            </w:r>
          </w:p>
          <w:p w14:paraId="2DD2C293" w14:textId="77777777" w:rsidR="001B66CF" w:rsidRPr="001B66CF" w:rsidRDefault="001B66CF" w:rsidP="001B66CF">
            <w:pPr>
              <w:jc w:val="right"/>
              <w:rPr>
                <w:rFonts w:ascii="Arial" w:hAnsi="Arial" w:cs="Arial"/>
              </w:rPr>
            </w:pPr>
            <w:r w:rsidRPr="001B66CF">
              <w:rPr>
                <w:rFonts w:ascii="Arial" w:hAnsi="Arial" w:cs="Arial"/>
                <w:sz w:val="16"/>
                <w:szCs w:val="16"/>
              </w:rPr>
              <w:t>(Annual Total x 3)</w:t>
            </w:r>
            <w:r w:rsidRPr="001B66CF">
              <w:rPr>
                <w:rFonts w:ascii="Arial" w:hAnsi="Arial" w:cs="Arial"/>
                <w:sz w:val="12"/>
                <w:szCs w:val="12"/>
              </w:rPr>
              <w:t xml:space="preserve"> </w:t>
            </w:r>
          </w:p>
        </w:tc>
        <w:tc>
          <w:tcPr>
            <w:tcW w:w="2430" w:type="dxa"/>
            <w:tcBorders>
              <w:top w:val="single" w:sz="4" w:space="0" w:color="auto"/>
              <w:left w:val="single" w:sz="4" w:space="0" w:color="auto"/>
              <w:bottom w:val="single" w:sz="4" w:space="0" w:color="auto"/>
              <w:right w:val="single" w:sz="4" w:space="0" w:color="auto"/>
            </w:tcBorders>
            <w:vAlign w:val="center"/>
          </w:tcPr>
          <w:p w14:paraId="097F467D" w14:textId="77777777" w:rsidR="001B66CF" w:rsidRPr="001B66CF" w:rsidRDefault="001B66CF" w:rsidP="001B66CF">
            <w:pPr>
              <w:rPr>
                <w:rFonts w:ascii="Arial" w:hAnsi="Arial" w:cs="Arial"/>
              </w:rPr>
            </w:pPr>
            <w:r w:rsidRPr="001B66CF">
              <w:rPr>
                <w:rFonts w:ascii="Arial" w:hAnsi="Arial" w:cs="Arial"/>
              </w:rPr>
              <w:t>$</w:t>
            </w:r>
          </w:p>
        </w:tc>
      </w:tr>
      <w:bookmarkEnd w:id="51"/>
    </w:tbl>
    <w:p w14:paraId="484162D7" w14:textId="77777777" w:rsidR="001B66CF" w:rsidRPr="001B66CF" w:rsidRDefault="001B66CF" w:rsidP="001B66CF">
      <w:pPr>
        <w:jc w:val="both"/>
        <w:rPr>
          <w:rFonts w:ascii="Arial" w:hAnsi="Arial" w:cs="Arial"/>
          <w:sz w:val="16"/>
          <w:szCs w:val="16"/>
        </w:rPr>
      </w:pPr>
    </w:p>
    <w:p w14:paraId="0F79ABA6" w14:textId="77777777" w:rsidR="001B66CF" w:rsidRPr="001B66CF" w:rsidRDefault="001B66CF" w:rsidP="001B66CF">
      <w:pPr>
        <w:tabs>
          <w:tab w:val="left" w:pos="360"/>
          <w:tab w:val="left" w:pos="9720"/>
          <w:tab w:val="left" w:pos="10080"/>
        </w:tabs>
        <w:ind w:left="360" w:right="540" w:hanging="180"/>
        <w:outlineLvl w:val="0"/>
        <w:rPr>
          <w:rFonts w:ascii="Arial" w:hAnsi="Arial" w:cs="Arial"/>
        </w:rPr>
      </w:pPr>
      <w:r w:rsidRPr="001B66CF">
        <w:rPr>
          <w:rFonts w:ascii="Arial" w:hAnsi="Arial" w:cs="Arial"/>
          <w:vertAlign w:val="superscript"/>
        </w:rPr>
        <w:t>1</w:t>
      </w:r>
      <w:r w:rsidRPr="001B66CF">
        <w:rPr>
          <w:rFonts w:ascii="Arial" w:hAnsi="Arial" w:cs="Arial"/>
        </w:rPr>
        <w:t xml:space="preserve"> </w:t>
      </w:r>
      <w:r w:rsidRPr="001B66CF">
        <w:rPr>
          <w:rFonts w:ascii="Arial" w:hAnsi="Arial"/>
          <w:sz w:val="24"/>
          <w:szCs w:val="24"/>
        </w:rPr>
        <w:tab/>
      </w:r>
      <w:r w:rsidRPr="001B66CF">
        <w:rPr>
          <w:rFonts w:ascii="Arial" w:hAnsi="Arial" w:cs="Arial"/>
        </w:rPr>
        <w:t xml:space="preserve">Table 6: </w:t>
      </w:r>
      <w:r w:rsidRPr="001B66CF">
        <w:rPr>
          <w:rFonts w:ascii="Arial" w:hAnsi="Arial" w:cs="Arial"/>
          <w:color w:val="000000"/>
        </w:rPr>
        <w:t xml:space="preserve">Technical Support Services </w:t>
      </w:r>
      <w:r w:rsidRPr="001B66CF">
        <w:rPr>
          <w:rFonts w:ascii="Arial" w:hAnsi="Arial" w:cs="Arial"/>
        </w:rPr>
        <w:t>amounts are used for evaluation purposes. Cost Sheet amounts are not a guarantee of service but shall be used should these services become necessary during the term of the Agreement.</w:t>
      </w:r>
    </w:p>
    <w:p w14:paraId="49BAB51A"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color w:val="000000"/>
          <w:spacing w:val="-3"/>
          <w:vertAlign w:val="superscript"/>
        </w:rPr>
        <w:t xml:space="preserve">2 </w:t>
      </w:r>
      <w:r w:rsidRPr="001B66CF">
        <w:rPr>
          <w:rFonts w:ascii="Arial" w:hAnsi="Arial" w:cs="Arial"/>
          <w:color w:val="000000"/>
          <w:spacing w:val="-3"/>
          <w:vertAlign w:val="superscript"/>
        </w:rPr>
        <w:tab/>
      </w:r>
      <w:r w:rsidRPr="001B66CF">
        <w:rPr>
          <w:rFonts w:ascii="Arial" w:hAnsi="Arial" w:cs="Arial"/>
          <w:color w:val="000000"/>
          <w:spacing w:val="-3"/>
        </w:rPr>
        <w:t>Table 6</w:t>
      </w:r>
      <w:r w:rsidRPr="001B66CF">
        <w:rPr>
          <w:rFonts w:ascii="Arial" w:hAnsi="Arial" w:cs="Arial"/>
        </w:rPr>
        <w:t>:</w:t>
      </w:r>
      <w:r w:rsidRPr="001B66CF">
        <w:rPr>
          <w:rFonts w:ascii="Arial" w:hAnsi="Arial" w:cs="Arial"/>
          <w:color w:val="000000"/>
          <w:spacing w:val="-3"/>
        </w:rPr>
        <w:t xml:space="preserve"> </w:t>
      </w:r>
      <w:r w:rsidRPr="001B66CF">
        <w:rPr>
          <w:rFonts w:ascii="Arial" w:hAnsi="Arial" w:cs="Arial"/>
        </w:rPr>
        <w:t xml:space="preserve">Technical Support Services </w:t>
      </w:r>
      <w:r w:rsidRPr="001B66CF">
        <w:rPr>
          <w:rFonts w:ascii="Arial" w:hAnsi="Arial" w:cs="Arial"/>
          <w:color w:val="000000"/>
          <w:spacing w:val="-3"/>
        </w:rPr>
        <w:t xml:space="preserve">rate is for one (1) Service Technician. Should the Contractor require more than one (1) Service Technician to perform services, approval must be obtained by </w:t>
      </w:r>
      <w:r w:rsidRPr="001B66CF">
        <w:rPr>
          <w:rFonts w:ascii="Arial" w:hAnsi="Arial" w:cs="Arial"/>
          <w:color w:val="000000"/>
        </w:rPr>
        <w:t xml:space="preserve">the </w:t>
      </w:r>
      <w:r w:rsidRPr="001B66CF">
        <w:rPr>
          <w:rFonts w:ascii="Arial" w:hAnsi="Arial" w:cs="Arial"/>
          <w:color w:val="000000"/>
          <w:spacing w:val="-3"/>
        </w:rPr>
        <w:t>Facilities Management Division</w:t>
      </w:r>
      <w:r w:rsidRPr="001B66CF">
        <w:rPr>
          <w:rFonts w:ascii="Arial" w:hAnsi="Arial" w:cs="Arial"/>
          <w:color w:val="000000"/>
        </w:rPr>
        <w:t xml:space="preserve"> (FMD) Contract Administrator or FMD Designated Representative</w:t>
      </w:r>
      <w:r w:rsidRPr="001B66CF">
        <w:rPr>
          <w:rFonts w:ascii="Arial" w:hAnsi="Arial" w:cs="Arial"/>
          <w:color w:val="000000"/>
          <w:spacing w:val="-3"/>
        </w:rPr>
        <w:t xml:space="preserve"> prior to commencement of service.</w:t>
      </w:r>
    </w:p>
    <w:p w14:paraId="1AC29052" w14:textId="77777777" w:rsidR="001B66CF" w:rsidRPr="001B66CF" w:rsidRDefault="001B66CF" w:rsidP="001B66CF">
      <w:pPr>
        <w:jc w:val="both"/>
        <w:rPr>
          <w:rFonts w:ascii="Arial" w:hAnsi="Arial" w:cs="Arial"/>
          <w:color w:val="000000"/>
          <w:spacing w:val="-3"/>
          <w:sz w:val="10"/>
          <w:szCs w:val="10"/>
        </w:rPr>
      </w:pPr>
    </w:p>
    <w:p w14:paraId="35276684" w14:textId="77777777" w:rsidR="001B66CF" w:rsidRPr="001B66CF" w:rsidRDefault="001B66CF" w:rsidP="001B66CF">
      <w:pPr>
        <w:ind w:left="720"/>
        <w:rPr>
          <w:rFonts w:ascii="Arial" w:hAnsi="Arial" w:cs="Arial"/>
          <w:color w:val="000000"/>
          <w:spacing w:val="-3"/>
        </w:rPr>
      </w:pPr>
    </w:p>
    <w:p w14:paraId="4E748BB0" w14:textId="77777777" w:rsidR="00ED0F61" w:rsidRDefault="00ED0F61" w:rsidP="001B66CF">
      <w:pPr>
        <w:ind w:left="360"/>
        <w:jc w:val="both"/>
        <w:outlineLvl w:val="0"/>
        <w:rPr>
          <w:rFonts w:ascii="Arial" w:hAnsi="Arial" w:cs="Arial"/>
          <w:b/>
          <w:bCs/>
          <w:color w:val="000000"/>
          <w:spacing w:val="-3"/>
          <w:u w:val="single"/>
        </w:rPr>
      </w:pPr>
    </w:p>
    <w:p w14:paraId="4394AFCB" w14:textId="182E9771" w:rsidR="001B66CF" w:rsidRPr="001B66CF" w:rsidRDefault="001B66CF" w:rsidP="001B66CF">
      <w:pPr>
        <w:ind w:left="360"/>
        <w:jc w:val="both"/>
        <w:outlineLvl w:val="0"/>
        <w:rPr>
          <w:rFonts w:ascii="Arial" w:hAnsi="Arial" w:cs="Arial"/>
          <w:b/>
          <w:bCs/>
          <w:color w:val="000000"/>
          <w:spacing w:val="-3"/>
          <w:u w:val="single"/>
        </w:rPr>
      </w:pPr>
      <w:r w:rsidRPr="001B66CF">
        <w:rPr>
          <w:rFonts w:ascii="Arial" w:hAnsi="Arial" w:cs="Arial"/>
          <w:b/>
          <w:bCs/>
          <w:color w:val="000000"/>
          <w:spacing w:val="-3"/>
          <w:u w:val="single"/>
        </w:rPr>
        <w:lastRenderedPageBreak/>
        <w:t>COST SHEET SUMMARY</w:t>
      </w:r>
    </w:p>
    <w:p w14:paraId="3A28D06B" w14:textId="77777777" w:rsidR="001B66CF" w:rsidRPr="001B66CF" w:rsidRDefault="001B66CF" w:rsidP="001B66CF">
      <w:pPr>
        <w:ind w:left="360"/>
        <w:jc w:val="both"/>
        <w:outlineLvl w:val="0"/>
        <w:rPr>
          <w:rFonts w:ascii="Arial" w:hAnsi="Arial" w:cs="Arial"/>
          <w:b/>
          <w:bCs/>
          <w:color w:val="000000"/>
          <w:spacing w:val="-3"/>
        </w:rPr>
      </w:pPr>
    </w:p>
    <w:tbl>
      <w:tblPr>
        <w:tblStyle w:val="TableGrid"/>
        <w:tblW w:w="10440" w:type="dxa"/>
        <w:tblInd w:w="355" w:type="dxa"/>
        <w:tblLook w:val="04A0" w:firstRow="1" w:lastRow="0" w:firstColumn="1" w:lastColumn="0" w:noHBand="0" w:noVBand="1"/>
      </w:tblPr>
      <w:tblGrid>
        <w:gridCol w:w="625"/>
        <w:gridCol w:w="7295"/>
        <w:gridCol w:w="2520"/>
      </w:tblGrid>
      <w:tr w:rsidR="001B66CF" w:rsidRPr="001B66CF" w14:paraId="0652806F" w14:textId="77777777" w:rsidTr="001B66CF">
        <w:tc>
          <w:tcPr>
            <w:tcW w:w="7920" w:type="dxa"/>
            <w:gridSpan w:val="2"/>
            <w:shd w:val="clear" w:color="auto" w:fill="D9D9D9"/>
          </w:tcPr>
          <w:p w14:paraId="4AD07243"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A</w:t>
            </w:r>
          </w:p>
        </w:tc>
        <w:tc>
          <w:tcPr>
            <w:tcW w:w="2520" w:type="dxa"/>
            <w:shd w:val="clear" w:color="auto" w:fill="D9D9D9"/>
          </w:tcPr>
          <w:p w14:paraId="39BC4291"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B</w:t>
            </w:r>
          </w:p>
        </w:tc>
      </w:tr>
      <w:tr w:rsidR="001B66CF" w:rsidRPr="001B66CF" w14:paraId="2FE23E0F" w14:textId="77777777" w:rsidTr="001B66CF">
        <w:tc>
          <w:tcPr>
            <w:tcW w:w="7920" w:type="dxa"/>
            <w:gridSpan w:val="2"/>
            <w:shd w:val="clear" w:color="auto" w:fill="D9D9D9"/>
          </w:tcPr>
          <w:p w14:paraId="2615C7F1" w14:textId="77777777" w:rsidR="001B66CF" w:rsidRPr="001B66CF" w:rsidRDefault="001B66CF" w:rsidP="001B66CF">
            <w:pPr>
              <w:jc w:val="both"/>
              <w:outlineLvl w:val="0"/>
              <w:rPr>
                <w:rFonts w:ascii="Arial" w:hAnsi="Arial" w:cs="Arial"/>
                <w:color w:val="000000"/>
                <w:spacing w:val="-3"/>
              </w:rPr>
            </w:pPr>
            <w:r w:rsidRPr="001B66CF">
              <w:rPr>
                <w:rFonts w:ascii="Arial" w:hAnsi="Arial" w:cs="Arial"/>
                <w:color w:val="000000"/>
                <w:spacing w:val="-3"/>
              </w:rPr>
              <w:t>Table</w:t>
            </w:r>
          </w:p>
        </w:tc>
        <w:tc>
          <w:tcPr>
            <w:tcW w:w="2520" w:type="dxa"/>
            <w:shd w:val="clear" w:color="auto" w:fill="D9D9D9"/>
          </w:tcPr>
          <w:p w14:paraId="2CA42312" w14:textId="77777777" w:rsidR="001B66CF" w:rsidRPr="001B66CF" w:rsidRDefault="001B66CF" w:rsidP="001B66CF">
            <w:pPr>
              <w:outlineLvl w:val="0"/>
              <w:rPr>
                <w:rFonts w:ascii="Arial" w:hAnsi="Arial" w:cs="Arial"/>
                <w:color w:val="000000"/>
                <w:spacing w:val="-3"/>
              </w:rPr>
            </w:pPr>
            <w:r w:rsidRPr="001B66CF">
              <w:rPr>
                <w:rFonts w:ascii="Arial" w:hAnsi="Arial" w:cs="Arial"/>
                <w:color w:val="ED7D31"/>
                <w:spacing w:val="-3"/>
              </w:rPr>
              <w:t>Bid</w:t>
            </w:r>
            <w:r w:rsidRPr="001B66CF">
              <w:rPr>
                <w:rFonts w:ascii="Arial" w:hAnsi="Arial" w:cs="Arial"/>
                <w:color w:val="000000"/>
                <w:spacing w:val="-3"/>
              </w:rPr>
              <w:t xml:space="preserve"> Amount</w:t>
            </w:r>
          </w:p>
        </w:tc>
      </w:tr>
      <w:tr w:rsidR="001B66CF" w:rsidRPr="001B66CF" w14:paraId="5A4E21C0" w14:textId="77777777" w:rsidTr="001B66CF">
        <w:tc>
          <w:tcPr>
            <w:tcW w:w="625" w:type="dxa"/>
            <w:shd w:val="clear" w:color="auto" w:fill="D9D9D9"/>
          </w:tcPr>
          <w:p w14:paraId="15739B18"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1</w:t>
            </w:r>
          </w:p>
        </w:tc>
        <w:tc>
          <w:tcPr>
            <w:tcW w:w="7295" w:type="dxa"/>
            <w:shd w:val="clear" w:color="auto" w:fill="D9D9D9"/>
          </w:tcPr>
          <w:p w14:paraId="0F11B2CD" w14:textId="77777777" w:rsidR="001B66CF" w:rsidRPr="001B66CF" w:rsidRDefault="001B66CF" w:rsidP="001B66CF">
            <w:pPr>
              <w:jc w:val="both"/>
              <w:outlineLvl w:val="0"/>
              <w:rPr>
                <w:rFonts w:ascii="Arial" w:hAnsi="Arial" w:cs="Arial"/>
                <w:spacing w:val="-3"/>
              </w:rPr>
            </w:pPr>
            <w:r w:rsidRPr="001B66CF">
              <w:rPr>
                <w:rFonts w:ascii="Arial" w:hAnsi="Arial" w:cs="Arial"/>
                <w:spacing w:val="-3"/>
              </w:rPr>
              <w:t>Preventive Maintenance</w:t>
            </w:r>
          </w:p>
          <w:p w14:paraId="35051619" w14:textId="77777777" w:rsidR="001B66CF" w:rsidRPr="001B66CF" w:rsidRDefault="001B66CF" w:rsidP="001B66CF">
            <w:pPr>
              <w:rPr>
                <w:rFonts w:ascii="Arial" w:hAnsi="Arial" w:cs="Arial"/>
              </w:rPr>
            </w:pPr>
            <w:r w:rsidRPr="001B66CF">
              <w:rPr>
                <w:rFonts w:ascii="Arial" w:hAnsi="Arial" w:cs="Arial"/>
              </w:rPr>
              <w:t>CALCULATED PREVENTIVE MAINTENANCE TOTAL</w:t>
            </w:r>
          </w:p>
          <w:p w14:paraId="1F2D9CB1"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(Annual Total x 3)</w:t>
            </w:r>
          </w:p>
        </w:tc>
        <w:tc>
          <w:tcPr>
            <w:tcW w:w="2520" w:type="dxa"/>
          </w:tcPr>
          <w:p w14:paraId="33E10373"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1F7EC996" w14:textId="77777777" w:rsidTr="001B66CF">
        <w:tc>
          <w:tcPr>
            <w:tcW w:w="625" w:type="dxa"/>
            <w:shd w:val="clear" w:color="auto" w:fill="D9D9D9"/>
          </w:tcPr>
          <w:p w14:paraId="0271ADD4"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2</w:t>
            </w:r>
          </w:p>
        </w:tc>
        <w:tc>
          <w:tcPr>
            <w:tcW w:w="7295" w:type="dxa"/>
            <w:shd w:val="clear" w:color="auto" w:fill="D9D9D9"/>
          </w:tcPr>
          <w:p w14:paraId="5E2640C8" w14:textId="77777777" w:rsidR="001B66CF" w:rsidRPr="001B66CF" w:rsidRDefault="001B66CF" w:rsidP="001B66CF">
            <w:pPr>
              <w:jc w:val="both"/>
              <w:outlineLvl w:val="0"/>
              <w:rPr>
                <w:rFonts w:ascii="Arial" w:hAnsi="Arial" w:cs="Arial"/>
                <w:spacing w:val="-3"/>
              </w:rPr>
            </w:pPr>
            <w:r w:rsidRPr="001B66CF">
              <w:rPr>
                <w:rFonts w:ascii="Arial" w:hAnsi="Arial" w:cs="Arial"/>
                <w:spacing w:val="-3"/>
              </w:rPr>
              <w:t>One-Time Service – Eddy Current Testing</w:t>
            </w:r>
          </w:p>
          <w:p w14:paraId="7C901D49" w14:textId="77777777" w:rsidR="001B66CF" w:rsidRPr="001B66CF" w:rsidRDefault="001B66CF" w:rsidP="001B66CF">
            <w:pPr>
              <w:rPr>
                <w:rFonts w:ascii="Arial" w:hAnsi="Arial" w:cs="Arial"/>
              </w:rPr>
            </w:pPr>
            <w:r w:rsidRPr="001B66CF">
              <w:rPr>
                <w:rFonts w:ascii="Arial" w:hAnsi="Arial" w:cs="Arial"/>
              </w:rPr>
              <w:t>CALCULATED ONE-TIME SERVICE – EDDY CURRENT TESTING TOTAL</w:t>
            </w:r>
          </w:p>
          <w:p w14:paraId="3FC06830"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(Sum of Column C)</w:t>
            </w:r>
          </w:p>
        </w:tc>
        <w:tc>
          <w:tcPr>
            <w:tcW w:w="2520" w:type="dxa"/>
          </w:tcPr>
          <w:p w14:paraId="5369DE37"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198873E5" w14:textId="77777777" w:rsidTr="001B66CF">
        <w:tc>
          <w:tcPr>
            <w:tcW w:w="625" w:type="dxa"/>
            <w:shd w:val="clear" w:color="auto" w:fill="D9D9D9"/>
          </w:tcPr>
          <w:p w14:paraId="5E083EA8"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3</w:t>
            </w:r>
          </w:p>
        </w:tc>
        <w:tc>
          <w:tcPr>
            <w:tcW w:w="7295" w:type="dxa"/>
            <w:shd w:val="clear" w:color="auto" w:fill="D9D9D9"/>
          </w:tcPr>
          <w:p w14:paraId="7D589196" w14:textId="77777777" w:rsidR="001B66CF" w:rsidRPr="001B66CF" w:rsidRDefault="001B66CF" w:rsidP="001B66CF">
            <w:pPr>
              <w:jc w:val="both"/>
              <w:outlineLvl w:val="0"/>
              <w:rPr>
                <w:rFonts w:ascii="Arial" w:hAnsi="Arial" w:cs="Arial"/>
                <w:bCs/>
              </w:rPr>
            </w:pPr>
            <w:r w:rsidRPr="001B66CF">
              <w:rPr>
                <w:rFonts w:ascii="Arial" w:hAnsi="Arial" w:cs="Arial"/>
              </w:rPr>
              <w:t>In-Service Training</w:t>
            </w:r>
          </w:p>
          <w:p w14:paraId="49D63089" w14:textId="77777777" w:rsidR="001B66CF" w:rsidRPr="001B66CF" w:rsidRDefault="001B66CF" w:rsidP="001B66CF">
            <w:pPr>
              <w:jc w:val="both"/>
              <w:outlineLvl w:val="0"/>
              <w:rPr>
                <w:rFonts w:ascii="Arial" w:hAnsi="Arial" w:cs="Arial"/>
              </w:rPr>
            </w:pPr>
            <w:r w:rsidRPr="001B66CF">
              <w:rPr>
                <w:rFonts w:ascii="Arial" w:hAnsi="Arial" w:cs="Arial"/>
              </w:rPr>
              <w:t xml:space="preserve">CALCULATED IN-SERVICE TRAINING TOTAL </w:t>
            </w:r>
          </w:p>
          <w:p w14:paraId="3910DA27"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(Annual Total x 3)</w:t>
            </w:r>
          </w:p>
        </w:tc>
        <w:tc>
          <w:tcPr>
            <w:tcW w:w="2520" w:type="dxa"/>
          </w:tcPr>
          <w:p w14:paraId="568DD099"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1F148CA3" w14:textId="77777777" w:rsidTr="001B66CF">
        <w:tc>
          <w:tcPr>
            <w:tcW w:w="625" w:type="dxa"/>
            <w:shd w:val="clear" w:color="auto" w:fill="D9D9D9"/>
          </w:tcPr>
          <w:p w14:paraId="22D2EAC4"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4</w:t>
            </w:r>
          </w:p>
        </w:tc>
        <w:tc>
          <w:tcPr>
            <w:tcW w:w="7295" w:type="dxa"/>
            <w:shd w:val="clear" w:color="auto" w:fill="D9D9D9"/>
          </w:tcPr>
          <w:p w14:paraId="10851B20" w14:textId="77777777" w:rsidR="001B66CF" w:rsidRPr="001B66CF" w:rsidRDefault="001B66CF" w:rsidP="001B66CF">
            <w:pPr>
              <w:jc w:val="both"/>
              <w:outlineLvl w:val="0"/>
              <w:rPr>
                <w:rFonts w:ascii="Arial" w:hAnsi="Arial" w:cs="Arial"/>
                <w:spacing w:val="-3"/>
              </w:rPr>
            </w:pPr>
            <w:r w:rsidRPr="001B66CF">
              <w:rPr>
                <w:rFonts w:ascii="Arial" w:hAnsi="Arial" w:cs="Arial"/>
                <w:spacing w:val="-3"/>
              </w:rPr>
              <w:t>Foreseeable Repair Services</w:t>
            </w:r>
          </w:p>
          <w:p w14:paraId="5D6E5DC2" w14:textId="77777777" w:rsidR="001B66CF" w:rsidRPr="001B66CF" w:rsidRDefault="001B66CF" w:rsidP="001B66CF">
            <w:pPr>
              <w:rPr>
                <w:rFonts w:ascii="Arial" w:hAnsi="Arial" w:cs="Arial"/>
                <w:bCs/>
              </w:rPr>
            </w:pPr>
            <w:r w:rsidRPr="001B66CF">
              <w:rPr>
                <w:rFonts w:ascii="Arial" w:hAnsi="Arial" w:cs="Arial"/>
                <w:bCs/>
              </w:rPr>
              <w:t>CALCULATED FORESEEABLE REPAIR</w:t>
            </w:r>
            <w:r w:rsidRPr="001B66CF">
              <w:rPr>
                <w:rFonts w:ascii="Arial" w:hAnsi="Arial" w:cs="Arial"/>
              </w:rPr>
              <w:t xml:space="preserve"> </w:t>
            </w:r>
            <w:r w:rsidRPr="001B66CF">
              <w:rPr>
                <w:rFonts w:ascii="Arial" w:hAnsi="Arial" w:cs="Arial"/>
                <w:bCs/>
              </w:rPr>
              <w:t>SERVICES TOTAL</w:t>
            </w:r>
          </w:p>
          <w:p w14:paraId="6E0FD216" w14:textId="77777777" w:rsidR="001B66CF" w:rsidRPr="001B66CF" w:rsidRDefault="001B66CF" w:rsidP="001B66CF">
            <w:pPr>
              <w:jc w:val="both"/>
              <w:outlineLvl w:val="0"/>
              <w:rPr>
                <w:rFonts w:ascii="Arial" w:hAnsi="Arial" w:cs="Arial"/>
                <w:spacing w:val="-3"/>
              </w:rPr>
            </w:pPr>
            <w:r w:rsidRPr="001B66CF">
              <w:rPr>
                <w:rFonts w:ascii="Arial" w:hAnsi="Arial" w:cs="Arial"/>
                <w:bCs/>
                <w:sz w:val="16"/>
                <w:szCs w:val="16"/>
              </w:rPr>
              <w:t>(Sum of Column G)</w:t>
            </w:r>
          </w:p>
        </w:tc>
        <w:tc>
          <w:tcPr>
            <w:tcW w:w="2520" w:type="dxa"/>
          </w:tcPr>
          <w:p w14:paraId="6FFB846F"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0F923A5B" w14:textId="77777777" w:rsidTr="001B66CF">
        <w:tc>
          <w:tcPr>
            <w:tcW w:w="625" w:type="dxa"/>
            <w:shd w:val="clear" w:color="auto" w:fill="D9D9D9"/>
          </w:tcPr>
          <w:p w14:paraId="72641BDC"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5</w:t>
            </w:r>
          </w:p>
        </w:tc>
        <w:tc>
          <w:tcPr>
            <w:tcW w:w="7295" w:type="dxa"/>
            <w:shd w:val="clear" w:color="auto" w:fill="D9D9D9"/>
          </w:tcPr>
          <w:p w14:paraId="058DAE2D" w14:textId="77777777" w:rsidR="001B66CF" w:rsidRPr="001B66CF" w:rsidRDefault="001B66CF" w:rsidP="001B66CF">
            <w:pPr>
              <w:spacing w:line="276" w:lineRule="auto"/>
              <w:ind w:left="360" w:hanging="360"/>
              <w:rPr>
                <w:rFonts w:ascii="Arial" w:hAnsi="Arial" w:cs="Arial"/>
                <w:bCs/>
              </w:rPr>
            </w:pPr>
            <w:r w:rsidRPr="001B66CF">
              <w:rPr>
                <w:rFonts w:ascii="Arial" w:hAnsi="Arial" w:cs="Arial"/>
                <w:bCs/>
              </w:rPr>
              <w:t>Unforeseeable Repair Services</w:t>
            </w:r>
          </w:p>
          <w:p w14:paraId="275FB384" w14:textId="77777777" w:rsidR="001B66CF" w:rsidRPr="001B66CF" w:rsidRDefault="001B66CF" w:rsidP="001B66CF">
            <w:pPr>
              <w:jc w:val="both"/>
              <w:outlineLvl w:val="0"/>
              <w:rPr>
                <w:rFonts w:ascii="Arial" w:hAnsi="Arial" w:cs="Arial"/>
              </w:rPr>
            </w:pPr>
            <w:r w:rsidRPr="001B66CF">
              <w:rPr>
                <w:rFonts w:ascii="Arial" w:hAnsi="Arial" w:cs="Arial"/>
              </w:rPr>
              <w:t>CALCULATED UNFORESEEABLE REPAIR SERVICES TOTAL</w:t>
            </w:r>
          </w:p>
          <w:p w14:paraId="1D768727"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(Annual Total x 3)</w:t>
            </w:r>
          </w:p>
        </w:tc>
        <w:tc>
          <w:tcPr>
            <w:tcW w:w="2520" w:type="dxa"/>
          </w:tcPr>
          <w:p w14:paraId="672B9F7C"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2352C946" w14:textId="77777777" w:rsidTr="001B66CF">
        <w:tc>
          <w:tcPr>
            <w:tcW w:w="625" w:type="dxa"/>
            <w:shd w:val="clear" w:color="auto" w:fill="D9D9D9"/>
          </w:tcPr>
          <w:p w14:paraId="77D57485" w14:textId="77777777" w:rsidR="001B66CF" w:rsidRPr="001B66CF" w:rsidRDefault="001B66CF" w:rsidP="001B66CF">
            <w:pPr>
              <w:outlineLvl w:val="0"/>
              <w:rPr>
                <w:rFonts w:ascii="Arial" w:hAnsi="Arial" w:cs="Arial"/>
                <w:spacing w:val="-3"/>
              </w:rPr>
            </w:pPr>
            <w:r w:rsidRPr="001B66CF">
              <w:rPr>
                <w:rFonts w:ascii="Arial" w:hAnsi="Arial" w:cs="Arial"/>
              </w:rPr>
              <w:t>6</w:t>
            </w:r>
          </w:p>
        </w:tc>
        <w:tc>
          <w:tcPr>
            <w:tcW w:w="7295" w:type="dxa"/>
            <w:shd w:val="clear" w:color="auto" w:fill="D9D9D9"/>
          </w:tcPr>
          <w:p w14:paraId="52E40CC0" w14:textId="77777777" w:rsidR="001B66CF" w:rsidRPr="001B66CF" w:rsidRDefault="001B66CF" w:rsidP="001B66CF">
            <w:pPr>
              <w:jc w:val="both"/>
              <w:outlineLvl w:val="0"/>
              <w:rPr>
                <w:rFonts w:ascii="Arial" w:hAnsi="Arial" w:cs="Arial"/>
                <w:bCs/>
              </w:rPr>
            </w:pPr>
            <w:r w:rsidRPr="001B66CF">
              <w:rPr>
                <w:rFonts w:ascii="Arial" w:hAnsi="Arial" w:cs="Arial"/>
              </w:rPr>
              <w:t>Technical Support Services</w:t>
            </w:r>
          </w:p>
          <w:p w14:paraId="11C9F419" w14:textId="77777777" w:rsidR="001B66CF" w:rsidRPr="001B66CF" w:rsidRDefault="001B66CF" w:rsidP="001B66CF">
            <w:pPr>
              <w:jc w:val="both"/>
              <w:outlineLvl w:val="0"/>
              <w:rPr>
                <w:rFonts w:ascii="Arial" w:hAnsi="Arial" w:cs="Arial"/>
              </w:rPr>
            </w:pPr>
            <w:r w:rsidRPr="001B66CF">
              <w:rPr>
                <w:rFonts w:ascii="Arial" w:hAnsi="Arial" w:cs="Arial"/>
              </w:rPr>
              <w:t xml:space="preserve">CALCULATED TECHNICAL SUPPORT SERVICES TOTAL </w:t>
            </w:r>
          </w:p>
          <w:p w14:paraId="0BA62E77" w14:textId="77777777" w:rsidR="001B66CF" w:rsidRPr="001B66CF" w:rsidRDefault="001B66CF" w:rsidP="001B66CF">
            <w:pPr>
              <w:jc w:val="both"/>
              <w:outlineLvl w:val="0"/>
              <w:rPr>
                <w:rFonts w:ascii="Arial" w:hAnsi="Arial" w:cs="Arial"/>
                <w:bCs/>
              </w:rPr>
            </w:pPr>
            <w:r w:rsidRPr="001B66CF">
              <w:rPr>
                <w:rFonts w:ascii="Arial" w:hAnsi="Arial" w:cs="Arial"/>
                <w:sz w:val="16"/>
                <w:szCs w:val="16"/>
              </w:rPr>
              <w:t>(Annual Total x 3)</w:t>
            </w:r>
          </w:p>
        </w:tc>
        <w:tc>
          <w:tcPr>
            <w:tcW w:w="2520" w:type="dxa"/>
          </w:tcPr>
          <w:p w14:paraId="0151345F"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6BBCEBC3" w14:textId="77777777" w:rsidTr="001B66CF">
        <w:tc>
          <w:tcPr>
            <w:tcW w:w="7920" w:type="dxa"/>
            <w:gridSpan w:val="2"/>
            <w:shd w:val="clear" w:color="auto" w:fill="D9D9D9"/>
          </w:tcPr>
          <w:p w14:paraId="3A005514" w14:textId="77777777" w:rsidR="001B66CF" w:rsidRPr="001B66CF" w:rsidRDefault="001B66CF" w:rsidP="001B66CF">
            <w:pPr>
              <w:jc w:val="right"/>
              <w:outlineLvl w:val="0"/>
              <w:rPr>
                <w:rFonts w:ascii="Arial" w:hAnsi="Arial" w:cs="Arial"/>
                <w:spacing w:val="-3"/>
              </w:rPr>
            </w:pPr>
            <w:r w:rsidRPr="001B66CF">
              <w:rPr>
                <w:rFonts w:ascii="Arial" w:hAnsi="Arial" w:cs="Arial"/>
              </w:rPr>
              <w:t>Total</w:t>
            </w:r>
            <w:r w:rsidRPr="001B66CF">
              <w:rPr>
                <w:rFonts w:ascii="Arial" w:hAnsi="Arial" w:cs="Arial"/>
                <w:spacing w:val="-3"/>
              </w:rPr>
              <w:t xml:space="preserve"> </w:t>
            </w:r>
            <w:r w:rsidRPr="001B66CF">
              <w:rPr>
                <w:rFonts w:ascii="Arial" w:hAnsi="Arial" w:cs="Arial"/>
                <w:color w:val="ED7D31"/>
              </w:rPr>
              <w:t>Bid</w:t>
            </w:r>
            <w:r w:rsidRPr="001B66CF">
              <w:rPr>
                <w:rFonts w:ascii="Arial" w:hAnsi="Arial" w:cs="Arial"/>
              </w:rPr>
              <w:t xml:space="preserve"> A</w:t>
            </w:r>
            <w:r w:rsidRPr="001B66CF">
              <w:rPr>
                <w:rFonts w:ascii="Arial" w:hAnsi="Arial" w:cs="Arial"/>
                <w:spacing w:val="-3"/>
              </w:rPr>
              <w:t>mount</w:t>
            </w:r>
          </w:p>
          <w:p w14:paraId="39CCACA8" w14:textId="77777777" w:rsidR="001B66CF" w:rsidRPr="001B66CF" w:rsidRDefault="001B66CF" w:rsidP="001B66CF">
            <w:pPr>
              <w:jc w:val="right"/>
              <w:outlineLvl w:val="0"/>
              <w:rPr>
                <w:rFonts w:ascii="Arial" w:hAnsi="Arial" w:cs="Arial"/>
                <w:color w:val="000000"/>
                <w:spacing w:val="-3"/>
              </w:rPr>
            </w:pPr>
            <w:r w:rsidRPr="001B66CF">
              <w:rPr>
                <w:rFonts w:ascii="Arial" w:hAnsi="Arial" w:cs="Arial"/>
                <w:color w:val="000000"/>
                <w:spacing w:val="-3"/>
              </w:rPr>
              <w:t>(Sum of Column B)</w:t>
            </w:r>
          </w:p>
        </w:tc>
        <w:tc>
          <w:tcPr>
            <w:tcW w:w="2520" w:type="dxa"/>
          </w:tcPr>
          <w:p w14:paraId="7C0876A7" w14:textId="77777777" w:rsidR="001B66CF" w:rsidRPr="001B66CF" w:rsidRDefault="001B66CF" w:rsidP="001B66CF">
            <w:pPr>
              <w:jc w:val="both"/>
              <w:outlineLvl w:val="0"/>
              <w:rPr>
                <w:rFonts w:ascii="Arial" w:hAnsi="Arial" w:cs="Arial"/>
                <w:color w:val="000000"/>
                <w:spacing w:val="-3"/>
              </w:rPr>
            </w:pPr>
            <w:r w:rsidRPr="001B66CF">
              <w:rPr>
                <w:rFonts w:ascii="Arial" w:hAnsi="Arial" w:cs="Arial"/>
                <w:color w:val="000000"/>
                <w:spacing w:val="-3"/>
              </w:rPr>
              <w:t>$</w:t>
            </w:r>
          </w:p>
        </w:tc>
      </w:tr>
    </w:tbl>
    <w:p w14:paraId="49AD84DC" w14:textId="77777777" w:rsidR="001B66CF" w:rsidRPr="001B66CF" w:rsidRDefault="001B66CF" w:rsidP="001B66CF">
      <w:pPr>
        <w:jc w:val="both"/>
        <w:outlineLvl w:val="0"/>
        <w:rPr>
          <w:rFonts w:ascii="Arial" w:hAnsi="Arial" w:cs="Arial"/>
          <w:color w:val="000000"/>
          <w:spacing w:val="-3"/>
        </w:rPr>
      </w:pPr>
    </w:p>
    <w:p w14:paraId="20CED0DA" w14:textId="77777777" w:rsidR="001B66CF" w:rsidRPr="001B66CF" w:rsidRDefault="001B66CF" w:rsidP="001B66CF">
      <w:pPr>
        <w:tabs>
          <w:tab w:val="left" w:pos="360"/>
          <w:tab w:val="left" w:pos="9720"/>
          <w:tab w:val="left" w:pos="10080"/>
        </w:tabs>
        <w:ind w:right="547" w:hanging="187"/>
        <w:outlineLvl w:val="0"/>
        <w:rPr>
          <w:rFonts w:ascii="Arial" w:hAnsi="Arial" w:cs="Arial"/>
          <w:color w:val="000000"/>
          <w:spacing w:val="-3"/>
        </w:rPr>
      </w:pPr>
      <w:r w:rsidRPr="001B66CF">
        <w:rPr>
          <w:rFonts w:ascii="Arial" w:hAnsi="Arial" w:cs="Arial"/>
          <w:b/>
          <w:color w:val="000000"/>
        </w:rPr>
        <w:t>NOTE:</w:t>
      </w:r>
    </w:p>
    <w:p w14:paraId="5C6101CC" w14:textId="30BCBE2B" w:rsidR="001B66CF" w:rsidRPr="008F7B39" w:rsidRDefault="001B66CF" w:rsidP="008F7B39">
      <w:pPr>
        <w:numPr>
          <w:ilvl w:val="0"/>
          <w:numId w:val="32"/>
        </w:numPr>
        <w:contextualSpacing/>
        <w:rPr>
          <w:rFonts w:ascii="Arial" w:hAnsi="Arial" w:cs="Arial"/>
          <w:bCs/>
          <w:color w:val="000000"/>
          <w:spacing w:val="-3"/>
        </w:rPr>
      </w:pPr>
      <w:r w:rsidRPr="001B66CF">
        <w:rPr>
          <w:rFonts w:ascii="Arial" w:hAnsi="Arial" w:cs="Arial"/>
          <w:bCs/>
          <w:color w:val="000000"/>
          <w:spacing w:val="-3"/>
        </w:rPr>
        <w:t>The State will not pay for fees not listed on Exhibit B, Attachment 1, Cost Sheet (i.e., travel, freight, trip, tax, and/or fuel surcharges, etc.).</w:t>
      </w:r>
    </w:p>
    <w:p w14:paraId="108ECE6C" w14:textId="77777777" w:rsidR="001B66CF" w:rsidRPr="001B66CF" w:rsidRDefault="001B66CF" w:rsidP="001B66CF">
      <w:pPr>
        <w:numPr>
          <w:ilvl w:val="0"/>
          <w:numId w:val="32"/>
        </w:numPr>
        <w:contextualSpacing/>
        <w:jc w:val="both"/>
        <w:outlineLvl w:val="0"/>
        <w:rPr>
          <w:rFonts w:ascii="Arial" w:hAnsi="Arial" w:cs="Arial"/>
          <w:color w:val="000000"/>
          <w:spacing w:val="-3"/>
        </w:rPr>
      </w:pPr>
      <w:r w:rsidRPr="001B66CF">
        <w:rPr>
          <w:rFonts w:ascii="Arial" w:hAnsi="Arial"/>
          <w:color w:val="000000"/>
          <w:sz w:val="27"/>
          <w:szCs w:val="27"/>
        </w:rPr>
        <w:t xml:space="preserve"> </w:t>
      </w:r>
      <w:r w:rsidRPr="001B66CF">
        <w:rPr>
          <w:rFonts w:ascii="Arial" w:hAnsi="Arial" w:cs="Arial"/>
          <w:spacing w:val="-3"/>
        </w:rPr>
        <w:t>Contractor shall be responsible for supplying miscellaneous materials (i.e., grease, lubrications, gloves, etc.) incidental to service, including safety materials needed or required to perform service, at no additional charge to the State.</w:t>
      </w:r>
    </w:p>
    <w:p w14:paraId="32E23057" w14:textId="490C0201" w:rsidR="007E4909" w:rsidRPr="0049217D" w:rsidRDefault="007E4909" w:rsidP="0049217D">
      <w:pPr>
        <w:pStyle w:val="ListParagraph"/>
        <w:ind w:left="0"/>
        <w:rPr>
          <w:rFonts w:ascii="Arial" w:hAnsi="Arial" w:cs="Arial"/>
          <w:b/>
          <w:color w:val="1F497D" w:themeColor="text2"/>
          <w:sz w:val="24"/>
          <w:szCs w:val="24"/>
        </w:rPr>
      </w:pPr>
    </w:p>
    <w:p w14:paraId="32E23058" w14:textId="77777777" w:rsidR="00BD047F" w:rsidRPr="00A67ACB" w:rsidRDefault="00BD047F" w:rsidP="00F86363">
      <w:pPr>
        <w:rPr>
          <w:rFonts w:ascii="Arial" w:hAnsi="Arial" w:cs="Arial"/>
          <w:color w:val="1F497D" w:themeColor="text2"/>
          <w:sz w:val="16"/>
          <w:szCs w:val="16"/>
        </w:rPr>
      </w:pPr>
    </w:p>
    <w:p w14:paraId="5A6879D0" w14:textId="77777777" w:rsidR="00BB5601" w:rsidRDefault="00BB5601" w:rsidP="00BA1FF6">
      <w:pPr>
        <w:jc w:val="center"/>
        <w:rPr>
          <w:rFonts w:ascii="Arial" w:hAnsi="Arial" w:cs="Arial"/>
          <w:color w:val="44546A"/>
          <w:sz w:val="24"/>
          <w:szCs w:val="24"/>
          <w:highlight w:val="yellow"/>
        </w:rPr>
      </w:pPr>
    </w:p>
    <w:p w14:paraId="504216B4" w14:textId="3B0C5594" w:rsidR="00F35764" w:rsidRDefault="00F35764" w:rsidP="00BA1FF6">
      <w:pPr>
        <w:jc w:val="center"/>
        <w:rPr>
          <w:rFonts w:ascii="Arial" w:hAnsi="Arial" w:cs="Arial"/>
          <w:color w:val="44546A"/>
          <w:sz w:val="24"/>
          <w:szCs w:val="24"/>
        </w:rPr>
      </w:pPr>
    </w:p>
    <w:p w14:paraId="5E5B4DE3" w14:textId="77777777" w:rsidR="0049217D" w:rsidRDefault="0049217D" w:rsidP="00BA1FF6">
      <w:pPr>
        <w:jc w:val="center"/>
        <w:rPr>
          <w:rFonts w:ascii="Arial" w:hAnsi="Arial" w:cs="Arial"/>
          <w:color w:val="44546A"/>
          <w:sz w:val="24"/>
          <w:szCs w:val="24"/>
        </w:rPr>
      </w:pPr>
    </w:p>
    <w:p w14:paraId="429BDDA5" w14:textId="77777777" w:rsidR="0049217D" w:rsidRDefault="0049217D" w:rsidP="00BA1FF6">
      <w:pPr>
        <w:jc w:val="center"/>
        <w:rPr>
          <w:rFonts w:ascii="Arial" w:hAnsi="Arial" w:cs="Arial"/>
          <w:color w:val="44546A"/>
          <w:sz w:val="24"/>
          <w:szCs w:val="24"/>
        </w:rPr>
      </w:pPr>
    </w:p>
    <w:p w14:paraId="4E0826DF" w14:textId="77777777" w:rsidR="0049217D" w:rsidRDefault="0049217D" w:rsidP="00BA1FF6">
      <w:pPr>
        <w:jc w:val="center"/>
        <w:rPr>
          <w:rFonts w:ascii="Arial" w:hAnsi="Arial" w:cs="Arial"/>
          <w:color w:val="44546A"/>
          <w:sz w:val="24"/>
          <w:szCs w:val="24"/>
        </w:rPr>
      </w:pPr>
    </w:p>
    <w:p w14:paraId="55ACBE36" w14:textId="77777777" w:rsidR="0049217D" w:rsidRDefault="0049217D" w:rsidP="00BA1FF6">
      <w:pPr>
        <w:jc w:val="center"/>
        <w:rPr>
          <w:rFonts w:ascii="Arial" w:hAnsi="Arial" w:cs="Arial"/>
          <w:color w:val="44546A"/>
          <w:sz w:val="24"/>
          <w:szCs w:val="24"/>
        </w:rPr>
      </w:pPr>
    </w:p>
    <w:p w14:paraId="4038FBE3" w14:textId="77777777" w:rsidR="0049217D" w:rsidRDefault="0049217D" w:rsidP="00BA1FF6">
      <w:pPr>
        <w:jc w:val="center"/>
        <w:rPr>
          <w:rFonts w:ascii="Arial" w:hAnsi="Arial" w:cs="Arial"/>
          <w:color w:val="44546A"/>
          <w:sz w:val="24"/>
          <w:szCs w:val="24"/>
        </w:rPr>
      </w:pPr>
    </w:p>
    <w:p w14:paraId="313F5632" w14:textId="77777777" w:rsidR="0049217D" w:rsidRDefault="0049217D" w:rsidP="00BA1FF6">
      <w:pPr>
        <w:jc w:val="center"/>
        <w:rPr>
          <w:rFonts w:ascii="Arial" w:hAnsi="Arial" w:cs="Arial"/>
          <w:color w:val="44546A"/>
          <w:sz w:val="24"/>
          <w:szCs w:val="24"/>
        </w:rPr>
      </w:pPr>
    </w:p>
    <w:p w14:paraId="4DE36597" w14:textId="77777777" w:rsidR="0049217D" w:rsidRDefault="0049217D" w:rsidP="00BA1FF6">
      <w:pPr>
        <w:jc w:val="center"/>
        <w:rPr>
          <w:rFonts w:ascii="Arial" w:hAnsi="Arial" w:cs="Arial"/>
          <w:color w:val="44546A"/>
          <w:sz w:val="24"/>
          <w:szCs w:val="24"/>
        </w:rPr>
      </w:pPr>
    </w:p>
    <w:p w14:paraId="6168E729" w14:textId="77777777" w:rsidR="0049217D" w:rsidRDefault="0049217D" w:rsidP="00BA1FF6">
      <w:pPr>
        <w:jc w:val="center"/>
        <w:rPr>
          <w:rFonts w:ascii="Arial" w:hAnsi="Arial" w:cs="Arial"/>
          <w:color w:val="44546A"/>
          <w:sz w:val="24"/>
          <w:szCs w:val="24"/>
        </w:rPr>
      </w:pPr>
    </w:p>
    <w:p w14:paraId="19FA167F" w14:textId="77777777" w:rsidR="0049217D" w:rsidRDefault="0049217D" w:rsidP="00BA1FF6">
      <w:pPr>
        <w:jc w:val="center"/>
        <w:rPr>
          <w:rFonts w:ascii="Arial" w:hAnsi="Arial" w:cs="Arial"/>
          <w:color w:val="44546A"/>
          <w:sz w:val="24"/>
          <w:szCs w:val="24"/>
        </w:rPr>
      </w:pPr>
    </w:p>
    <w:p w14:paraId="43B5CCCC" w14:textId="77777777" w:rsidR="0049217D" w:rsidRDefault="0049217D" w:rsidP="00BA1FF6">
      <w:pPr>
        <w:jc w:val="center"/>
        <w:rPr>
          <w:rFonts w:ascii="Arial" w:hAnsi="Arial" w:cs="Arial"/>
          <w:color w:val="44546A"/>
          <w:sz w:val="24"/>
          <w:szCs w:val="24"/>
        </w:rPr>
      </w:pPr>
    </w:p>
    <w:p w14:paraId="21517614" w14:textId="77777777" w:rsidR="0049217D" w:rsidRDefault="0049217D" w:rsidP="00BA1FF6">
      <w:pPr>
        <w:jc w:val="center"/>
        <w:rPr>
          <w:rFonts w:ascii="Arial" w:hAnsi="Arial" w:cs="Arial"/>
          <w:color w:val="44546A"/>
          <w:sz w:val="24"/>
          <w:szCs w:val="24"/>
        </w:rPr>
      </w:pPr>
    </w:p>
    <w:p w14:paraId="60F2419B" w14:textId="77777777" w:rsidR="0049217D" w:rsidRDefault="0049217D" w:rsidP="00BA1FF6">
      <w:pPr>
        <w:jc w:val="center"/>
        <w:rPr>
          <w:rFonts w:ascii="Arial" w:hAnsi="Arial" w:cs="Arial"/>
          <w:color w:val="44546A"/>
          <w:sz w:val="24"/>
          <w:szCs w:val="24"/>
        </w:rPr>
      </w:pPr>
    </w:p>
    <w:p w14:paraId="1D4438B6" w14:textId="77777777" w:rsidR="0049217D" w:rsidRDefault="0049217D" w:rsidP="00BA1FF6">
      <w:pPr>
        <w:jc w:val="center"/>
        <w:rPr>
          <w:rFonts w:ascii="Arial" w:hAnsi="Arial" w:cs="Arial"/>
          <w:color w:val="44546A"/>
          <w:sz w:val="24"/>
          <w:szCs w:val="24"/>
        </w:rPr>
      </w:pPr>
    </w:p>
    <w:p w14:paraId="63BDECAC" w14:textId="77777777" w:rsidR="00ED0F61" w:rsidRDefault="00ED0F61" w:rsidP="00BA1FF6">
      <w:pPr>
        <w:jc w:val="center"/>
        <w:rPr>
          <w:rFonts w:ascii="Arial" w:hAnsi="Arial" w:cs="Arial"/>
          <w:color w:val="44546A"/>
          <w:sz w:val="24"/>
          <w:szCs w:val="24"/>
        </w:rPr>
      </w:pPr>
    </w:p>
    <w:p w14:paraId="10250735" w14:textId="77777777" w:rsidR="00ED0F61" w:rsidRDefault="00ED0F61" w:rsidP="00BA1FF6">
      <w:pPr>
        <w:jc w:val="center"/>
        <w:rPr>
          <w:rFonts w:ascii="Arial" w:hAnsi="Arial" w:cs="Arial"/>
          <w:color w:val="44546A"/>
          <w:sz w:val="24"/>
          <w:szCs w:val="24"/>
        </w:rPr>
      </w:pPr>
    </w:p>
    <w:p w14:paraId="6AB8940B" w14:textId="77777777" w:rsidR="00ED0F61" w:rsidRDefault="00ED0F61" w:rsidP="00BA1FF6">
      <w:pPr>
        <w:jc w:val="center"/>
        <w:rPr>
          <w:rFonts w:ascii="Arial" w:hAnsi="Arial" w:cs="Arial"/>
          <w:color w:val="44546A"/>
          <w:sz w:val="24"/>
          <w:szCs w:val="24"/>
        </w:rPr>
      </w:pPr>
    </w:p>
    <w:p w14:paraId="4EA37573" w14:textId="77777777" w:rsidR="0049217D" w:rsidRDefault="0049217D" w:rsidP="008F7B39">
      <w:pPr>
        <w:rPr>
          <w:rFonts w:ascii="Arial" w:hAnsi="Arial" w:cs="Arial"/>
          <w:color w:val="44546A"/>
          <w:sz w:val="24"/>
          <w:szCs w:val="24"/>
        </w:rPr>
      </w:pPr>
    </w:p>
    <w:p w14:paraId="34DC7231" w14:textId="77777777" w:rsidR="0049217D" w:rsidRPr="005C549F" w:rsidRDefault="0049217D" w:rsidP="00BA1FF6">
      <w:pPr>
        <w:jc w:val="center"/>
        <w:rPr>
          <w:sz w:val="22"/>
          <w:szCs w:val="22"/>
        </w:rPr>
      </w:pPr>
    </w:p>
    <w:p w14:paraId="54631F7B" w14:textId="5380325C" w:rsidR="00BC3063" w:rsidRPr="005C549F" w:rsidRDefault="7292909A" w:rsidP="0081463F">
      <w:pPr>
        <w:pStyle w:val="Attachments"/>
      </w:pPr>
      <w:bookmarkStart w:id="52"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2"/>
    </w:p>
    <w:p w14:paraId="32E2305F" w14:textId="55C565E5" w:rsidR="00BC3063" w:rsidRPr="002955C0" w:rsidRDefault="007B780B" w:rsidP="007B780B">
      <w:pPr>
        <w:tabs>
          <w:tab w:val="left" w:pos="8100"/>
        </w:tabs>
        <w:rPr>
          <w:color w:val="000000"/>
          <w:sz w:val="22"/>
          <w:szCs w:val="22"/>
        </w:rPr>
      </w:pPr>
      <w:r>
        <w:rPr>
          <w:color w:val="000000"/>
          <w:sz w:val="22"/>
          <w:szCs w:val="22"/>
        </w:rPr>
        <w:tab/>
      </w:r>
    </w:p>
    <w:p w14:paraId="2AB1223C" w14:textId="13D735D6" w:rsidR="6E0BCEDD" w:rsidRDefault="6E0BCEDD" w:rsidP="2FD80980">
      <w:pPr>
        <w:ind w:left="720"/>
        <w:rPr>
          <w:noProof/>
        </w:rPr>
      </w:pPr>
    </w:p>
    <w:p w14:paraId="6A11E776" w14:textId="10E2DD62" w:rsidR="0049217D" w:rsidRDefault="0084188B" w:rsidP="2FD80980">
      <w:pPr>
        <w:ind w:left="720"/>
        <w:rPr>
          <w:noProof/>
        </w:rPr>
      </w:pPr>
      <w:r>
        <w:rPr>
          <w:noProof/>
          <w:color w:val="000000"/>
          <w:sz w:val="22"/>
          <w:szCs w:val="22"/>
        </w:rPr>
        <w:drawing>
          <wp:anchor distT="0" distB="0" distL="114300" distR="114300" simplePos="0" relativeHeight="251659264" behindDoc="1" locked="0" layoutInCell="1" allowOverlap="1" wp14:anchorId="1F3B8788" wp14:editId="7DF05235">
            <wp:simplePos x="0" y="0"/>
            <wp:positionH relativeFrom="margin">
              <wp:align>center</wp:align>
            </wp:positionH>
            <wp:positionV relativeFrom="paragraph">
              <wp:posOffset>10160</wp:posOffset>
            </wp:positionV>
            <wp:extent cx="6311445" cy="8176828"/>
            <wp:effectExtent l="0" t="0" r="0" b="0"/>
            <wp:wrapNone/>
            <wp:docPr id="3556917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91734" name="Picture 355691734"/>
                    <pic:cNvPicPr/>
                  </pic:nvPicPr>
                  <pic:blipFill>
                    <a:blip r:embed="rId31">
                      <a:extLst>
                        <a:ext uri="{28A0092B-C50C-407E-A947-70E740481C1C}">
                          <a14:useLocalDpi xmlns:a14="http://schemas.microsoft.com/office/drawing/2010/main" val="0"/>
                        </a:ext>
                      </a:extLst>
                    </a:blip>
                    <a:stretch>
                      <a:fillRect/>
                    </a:stretch>
                  </pic:blipFill>
                  <pic:spPr>
                    <a:xfrm>
                      <a:off x="0" y="0"/>
                      <a:ext cx="6311445" cy="8176828"/>
                    </a:xfrm>
                    <a:prstGeom prst="rect">
                      <a:avLst/>
                    </a:prstGeom>
                  </pic:spPr>
                </pic:pic>
              </a:graphicData>
            </a:graphic>
            <wp14:sizeRelH relativeFrom="margin">
              <wp14:pctWidth>0</wp14:pctWidth>
            </wp14:sizeRelH>
            <wp14:sizeRelV relativeFrom="margin">
              <wp14:pctHeight>0</wp14:pctHeight>
            </wp14:sizeRelV>
          </wp:anchor>
        </w:drawing>
      </w:r>
    </w:p>
    <w:p w14:paraId="3D127232" w14:textId="77777777" w:rsidR="0049217D" w:rsidRDefault="0049217D" w:rsidP="2FD80980">
      <w:pPr>
        <w:ind w:left="720"/>
        <w:rPr>
          <w:noProof/>
        </w:rPr>
      </w:pPr>
    </w:p>
    <w:p w14:paraId="135212A1" w14:textId="77777777" w:rsidR="0049217D" w:rsidRDefault="0049217D" w:rsidP="2FD80980">
      <w:pPr>
        <w:ind w:left="720"/>
        <w:rPr>
          <w:noProof/>
        </w:rPr>
      </w:pPr>
    </w:p>
    <w:p w14:paraId="5A436F82" w14:textId="77777777" w:rsidR="0049217D" w:rsidRDefault="0049217D" w:rsidP="2FD80980">
      <w:pPr>
        <w:ind w:left="720"/>
        <w:rPr>
          <w:noProof/>
        </w:rPr>
      </w:pPr>
    </w:p>
    <w:p w14:paraId="6F825F5C" w14:textId="77777777" w:rsidR="0049217D" w:rsidRDefault="0049217D" w:rsidP="2FD80980">
      <w:pPr>
        <w:ind w:left="720"/>
        <w:rPr>
          <w:noProof/>
        </w:rPr>
      </w:pPr>
    </w:p>
    <w:p w14:paraId="50E59E54" w14:textId="77777777" w:rsidR="0049217D" w:rsidRDefault="0049217D" w:rsidP="2FD80980">
      <w:pPr>
        <w:ind w:left="720"/>
        <w:rPr>
          <w:noProof/>
        </w:rPr>
      </w:pPr>
    </w:p>
    <w:p w14:paraId="3FCC2233" w14:textId="77777777" w:rsidR="0049217D" w:rsidRDefault="0049217D" w:rsidP="2FD80980">
      <w:pPr>
        <w:ind w:left="720"/>
        <w:rPr>
          <w:noProof/>
        </w:rPr>
      </w:pPr>
    </w:p>
    <w:p w14:paraId="4A39842F" w14:textId="77777777" w:rsidR="0049217D" w:rsidRDefault="0049217D" w:rsidP="2FD80980">
      <w:pPr>
        <w:ind w:left="720"/>
        <w:rPr>
          <w:noProof/>
        </w:rPr>
      </w:pPr>
    </w:p>
    <w:p w14:paraId="322E23E0" w14:textId="77777777" w:rsidR="0049217D" w:rsidRDefault="0049217D" w:rsidP="2FD80980">
      <w:pPr>
        <w:ind w:left="720"/>
        <w:rPr>
          <w:noProof/>
        </w:rPr>
      </w:pPr>
    </w:p>
    <w:p w14:paraId="6D977B2F" w14:textId="77777777" w:rsidR="0049217D" w:rsidRDefault="0049217D" w:rsidP="2FD80980">
      <w:pPr>
        <w:ind w:left="720"/>
        <w:rPr>
          <w:noProof/>
        </w:rPr>
      </w:pPr>
    </w:p>
    <w:p w14:paraId="0CC0E12B" w14:textId="77777777" w:rsidR="0049217D" w:rsidRDefault="0049217D" w:rsidP="2FD80980">
      <w:pPr>
        <w:ind w:left="720"/>
        <w:rPr>
          <w:noProof/>
        </w:rPr>
      </w:pPr>
    </w:p>
    <w:p w14:paraId="11F3C08A" w14:textId="77777777" w:rsidR="0049217D" w:rsidRDefault="0049217D" w:rsidP="2FD80980">
      <w:pPr>
        <w:ind w:left="720"/>
        <w:rPr>
          <w:noProof/>
        </w:rPr>
      </w:pPr>
    </w:p>
    <w:p w14:paraId="3AAEEE1C" w14:textId="77777777" w:rsidR="0049217D" w:rsidRDefault="0049217D" w:rsidP="2FD80980">
      <w:pPr>
        <w:ind w:left="720"/>
        <w:rPr>
          <w:noProof/>
        </w:rPr>
      </w:pPr>
    </w:p>
    <w:p w14:paraId="3F8647C2" w14:textId="77777777" w:rsidR="0049217D" w:rsidRDefault="0049217D" w:rsidP="2FD80980">
      <w:pPr>
        <w:ind w:left="720"/>
        <w:rPr>
          <w:noProof/>
        </w:rPr>
      </w:pPr>
    </w:p>
    <w:p w14:paraId="2E70CD62" w14:textId="77777777" w:rsidR="0049217D" w:rsidRDefault="0049217D" w:rsidP="2FD80980">
      <w:pPr>
        <w:ind w:left="720"/>
        <w:rPr>
          <w:noProof/>
        </w:rPr>
      </w:pPr>
    </w:p>
    <w:p w14:paraId="39D4AC71" w14:textId="77777777" w:rsidR="0049217D" w:rsidRDefault="0049217D" w:rsidP="2FD80980">
      <w:pPr>
        <w:ind w:left="720"/>
        <w:rPr>
          <w:noProof/>
        </w:rPr>
      </w:pPr>
    </w:p>
    <w:p w14:paraId="1DF5A408" w14:textId="77777777" w:rsidR="0049217D" w:rsidRDefault="0049217D" w:rsidP="2FD80980">
      <w:pPr>
        <w:ind w:left="720"/>
        <w:rPr>
          <w:noProof/>
        </w:rPr>
      </w:pPr>
    </w:p>
    <w:p w14:paraId="3C716570" w14:textId="77777777" w:rsidR="0049217D" w:rsidRDefault="0049217D" w:rsidP="2FD80980">
      <w:pPr>
        <w:ind w:left="720"/>
        <w:rPr>
          <w:noProof/>
        </w:rPr>
      </w:pPr>
    </w:p>
    <w:p w14:paraId="5FA49514" w14:textId="77777777" w:rsidR="0049217D" w:rsidRDefault="0049217D" w:rsidP="2FD80980">
      <w:pPr>
        <w:ind w:left="720"/>
        <w:rPr>
          <w:noProof/>
        </w:rPr>
      </w:pPr>
    </w:p>
    <w:p w14:paraId="134D80ED" w14:textId="77777777" w:rsidR="0049217D" w:rsidRDefault="0049217D" w:rsidP="2FD80980">
      <w:pPr>
        <w:ind w:left="720"/>
        <w:rPr>
          <w:noProof/>
        </w:rPr>
      </w:pPr>
    </w:p>
    <w:p w14:paraId="04FBFF21" w14:textId="77777777" w:rsidR="0049217D" w:rsidRDefault="0049217D" w:rsidP="2FD80980">
      <w:pPr>
        <w:ind w:left="720"/>
        <w:rPr>
          <w:noProof/>
        </w:rPr>
      </w:pPr>
    </w:p>
    <w:p w14:paraId="42C26A52" w14:textId="77777777" w:rsidR="0049217D" w:rsidRDefault="0049217D" w:rsidP="2FD80980">
      <w:pPr>
        <w:ind w:left="720"/>
        <w:rPr>
          <w:noProof/>
        </w:rPr>
      </w:pPr>
    </w:p>
    <w:p w14:paraId="360132F0" w14:textId="77777777" w:rsidR="0049217D" w:rsidRDefault="0049217D" w:rsidP="2FD80980">
      <w:pPr>
        <w:ind w:left="720"/>
        <w:rPr>
          <w:noProof/>
        </w:rPr>
      </w:pPr>
    </w:p>
    <w:p w14:paraId="52340702" w14:textId="77777777" w:rsidR="0049217D" w:rsidRDefault="0049217D" w:rsidP="2FD80980">
      <w:pPr>
        <w:ind w:left="720"/>
        <w:rPr>
          <w:noProof/>
        </w:rPr>
      </w:pPr>
    </w:p>
    <w:p w14:paraId="0E9AA479" w14:textId="77777777" w:rsidR="0049217D" w:rsidRDefault="0049217D" w:rsidP="2FD80980">
      <w:pPr>
        <w:ind w:left="720"/>
        <w:rPr>
          <w:noProof/>
        </w:rPr>
      </w:pPr>
    </w:p>
    <w:p w14:paraId="08BB09FF" w14:textId="77777777" w:rsidR="0049217D" w:rsidRDefault="0049217D" w:rsidP="2FD80980">
      <w:pPr>
        <w:ind w:left="720"/>
        <w:rPr>
          <w:noProof/>
        </w:rPr>
      </w:pPr>
    </w:p>
    <w:p w14:paraId="35D35A4A" w14:textId="77777777" w:rsidR="0049217D" w:rsidRDefault="0049217D" w:rsidP="2FD80980">
      <w:pPr>
        <w:ind w:left="720"/>
        <w:rPr>
          <w:noProof/>
        </w:rPr>
      </w:pPr>
    </w:p>
    <w:p w14:paraId="72C765E9" w14:textId="77777777" w:rsidR="0049217D" w:rsidRDefault="0049217D" w:rsidP="2FD80980">
      <w:pPr>
        <w:ind w:left="720"/>
        <w:rPr>
          <w:noProof/>
        </w:rPr>
      </w:pPr>
    </w:p>
    <w:p w14:paraId="46906FAB" w14:textId="77777777" w:rsidR="0049217D" w:rsidRDefault="0049217D" w:rsidP="2FD80980">
      <w:pPr>
        <w:ind w:left="720"/>
        <w:rPr>
          <w:noProof/>
        </w:rPr>
      </w:pPr>
    </w:p>
    <w:p w14:paraId="05E3C8EB" w14:textId="77777777" w:rsidR="0049217D" w:rsidRDefault="0049217D" w:rsidP="2FD80980">
      <w:pPr>
        <w:ind w:left="720"/>
        <w:rPr>
          <w:noProof/>
        </w:rPr>
      </w:pPr>
    </w:p>
    <w:p w14:paraId="19AF0D92" w14:textId="77777777" w:rsidR="0049217D" w:rsidRDefault="0049217D" w:rsidP="2FD80980">
      <w:pPr>
        <w:ind w:left="720"/>
        <w:rPr>
          <w:noProof/>
        </w:rPr>
      </w:pPr>
    </w:p>
    <w:p w14:paraId="31C3FD5C" w14:textId="77777777" w:rsidR="0049217D" w:rsidRDefault="0049217D" w:rsidP="2FD80980">
      <w:pPr>
        <w:ind w:left="720"/>
        <w:rPr>
          <w:noProof/>
        </w:rPr>
      </w:pPr>
    </w:p>
    <w:p w14:paraId="6F16BE37" w14:textId="77777777" w:rsidR="0049217D" w:rsidRDefault="0049217D" w:rsidP="2FD80980">
      <w:pPr>
        <w:ind w:left="720"/>
        <w:rPr>
          <w:noProof/>
        </w:rPr>
      </w:pPr>
    </w:p>
    <w:p w14:paraId="5EF54740" w14:textId="77777777" w:rsidR="0049217D" w:rsidRDefault="0049217D" w:rsidP="2FD80980">
      <w:pPr>
        <w:ind w:left="720"/>
        <w:rPr>
          <w:noProof/>
        </w:rPr>
      </w:pPr>
    </w:p>
    <w:p w14:paraId="6541E169" w14:textId="77777777" w:rsidR="0049217D" w:rsidRDefault="0049217D" w:rsidP="2FD80980">
      <w:pPr>
        <w:ind w:left="720"/>
        <w:rPr>
          <w:noProof/>
        </w:rPr>
      </w:pPr>
    </w:p>
    <w:p w14:paraId="3A6BDDF7" w14:textId="77777777" w:rsidR="0049217D" w:rsidRDefault="0049217D" w:rsidP="2FD80980">
      <w:pPr>
        <w:ind w:left="720"/>
        <w:rPr>
          <w:noProof/>
        </w:rPr>
      </w:pPr>
    </w:p>
    <w:p w14:paraId="4709FF29" w14:textId="77777777" w:rsidR="0049217D" w:rsidRDefault="0049217D" w:rsidP="2FD80980">
      <w:pPr>
        <w:ind w:left="720"/>
        <w:rPr>
          <w:noProof/>
        </w:rPr>
      </w:pPr>
    </w:p>
    <w:p w14:paraId="2A24CEE3" w14:textId="77777777" w:rsidR="0049217D" w:rsidRDefault="0049217D" w:rsidP="2FD80980">
      <w:pPr>
        <w:ind w:left="720"/>
        <w:rPr>
          <w:noProof/>
        </w:rPr>
      </w:pPr>
    </w:p>
    <w:p w14:paraId="051E6FAC" w14:textId="77777777" w:rsidR="0049217D" w:rsidRDefault="0049217D" w:rsidP="2FD80980">
      <w:pPr>
        <w:ind w:left="720"/>
        <w:rPr>
          <w:noProof/>
        </w:rPr>
      </w:pPr>
    </w:p>
    <w:p w14:paraId="586BFCBD" w14:textId="77777777" w:rsidR="0049217D" w:rsidRDefault="0049217D" w:rsidP="2FD80980">
      <w:pPr>
        <w:ind w:left="720"/>
        <w:rPr>
          <w:noProof/>
        </w:rPr>
      </w:pPr>
    </w:p>
    <w:p w14:paraId="20BA82A8" w14:textId="77777777" w:rsidR="0049217D" w:rsidRDefault="0049217D" w:rsidP="2FD80980">
      <w:pPr>
        <w:ind w:left="720"/>
        <w:rPr>
          <w:noProof/>
        </w:rPr>
      </w:pPr>
    </w:p>
    <w:p w14:paraId="618B5436" w14:textId="77777777" w:rsidR="0049217D" w:rsidRDefault="0049217D" w:rsidP="2FD80980">
      <w:pPr>
        <w:ind w:left="720"/>
        <w:rPr>
          <w:noProof/>
        </w:rPr>
      </w:pPr>
    </w:p>
    <w:p w14:paraId="035F5776" w14:textId="77777777" w:rsidR="0049217D" w:rsidRDefault="0049217D" w:rsidP="2FD80980">
      <w:pPr>
        <w:ind w:left="720"/>
        <w:rPr>
          <w:noProof/>
        </w:rPr>
      </w:pPr>
    </w:p>
    <w:p w14:paraId="6A43406B" w14:textId="77777777" w:rsidR="0049217D" w:rsidRDefault="0049217D" w:rsidP="2FD80980">
      <w:pPr>
        <w:ind w:left="720"/>
        <w:rPr>
          <w:noProof/>
        </w:rPr>
      </w:pPr>
    </w:p>
    <w:p w14:paraId="0937CEB0" w14:textId="77777777" w:rsidR="0049217D" w:rsidRDefault="0049217D" w:rsidP="2FD80980">
      <w:pPr>
        <w:ind w:left="720"/>
        <w:rPr>
          <w:noProof/>
        </w:rPr>
      </w:pPr>
    </w:p>
    <w:p w14:paraId="38BA8409" w14:textId="77777777" w:rsidR="0049217D" w:rsidRDefault="0049217D" w:rsidP="2FD80980">
      <w:pPr>
        <w:ind w:left="720"/>
        <w:rPr>
          <w:noProof/>
        </w:rPr>
      </w:pPr>
    </w:p>
    <w:p w14:paraId="7CB54B92" w14:textId="77777777" w:rsidR="0049217D" w:rsidRDefault="0049217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231703">
      <w:pPr>
        <w:jc w:val="cente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231703">
      <w:pPr>
        <w:jc w:val="center"/>
        <w:rPr>
          <w:rFonts w:ascii="Arial" w:eastAsia="Calibri" w:hAnsi="Arial"/>
          <w:b/>
          <w:sz w:val="22"/>
          <w:szCs w:val="22"/>
          <w:u w:val="single"/>
        </w:rPr>
      </w:pPr>
    </w:p>
    <w:p w14:paraId="62AABA2C" w14:textId="77777777" w:rsidR="0081463F" w:rsidRDefault="0081463F" w:rsidP="00231703">
      <w:pPr>
        <w:jc w:val="center"/>
        <w:rPr>
          <w:rFonts w:ascii="Arial" w:eastAsia="Calibri" w:hAnsi="Arial"/>
          <w:b/>
          <w:sz w:val="22"/>
          <w:szCs w:val="22"/>
          <w:u w:val="single"/>
        </w:rPr>
      </w:pPr>
    </w:p>
    <w:p w14:paraId="1EFD04CE" w14:textId="77777777" w:rsidR="0081463F" w:rsidRDefault="0081463F" w:rsidP="00231703">
      <w:pPr>
        <w:jc w:val="center"/>
        <w:rPr>
          <w:rFonts w:ascii="Arial" w:eastAsia="Calibri" w:hAnsi="Arial"/>
          <w:b/>
          <w:sz w:val="22"/>
          <w:szCs w:val="22"/>
          <w:u w:val="single"/>
        </w:rPr>
      </w:pPr>
    </w:p>
    <w:p w14:paraId="42043A4A" w14:textId="77777777" w:rsidR="00863F1B" w:rsidRPr="00863F1B" w:rsidRDefault="00863F1B" w:rsidP="00863F1B">
      <w:pPr>
        <w:jc w:val="center"/>
        <w:outlineLvl w:val="0"/>
        <w:rPr>
          <w:rFonts w:ascii="Arial" w:hAnsi="Arial" w:cs="Arial"/>
          <w:caps/>
          <w:color w:val="000000"/>
          <w:sz w:val="22"/>
          <w:szCs w:val="22"/>
        </w:rPr>
      </w:pPr>
      <w:r w:rsidRPr="00863F1B">
        <w:rPr>
          <w:rFonts w:ascii="Arial" w:hAnsi="Arial" w:cs="Arial"/>
          <w:sz w:val="22"/>
          <w:szCs w:val="22"/>
        </w:rPr>
        <w:lastRenderedPageBreak/>
        <w:t>EXHIBIT A</w:t>
      </w:r>
    </w:p>
    <w:p w14:paraId="373CEFD7" w14:textId="77777777" w:rsidR="00863F1B" w:rsidRPr="00863F1B" w:rsidRDefault="00863F1B" w:rsidP="00863F1B">
      <w:pPr>
        <w:jc w:val="center"/>
        <w:outlineLvl w:val="0"/>
        <w:rPr>
          <w:rFonts w:ascii="Arial" w:hAnsi="Arial" w:cs="Arial"/>
          <w:color w:val="000000"/>
          <w:sz w:val="22"/>
          <w:szCs w:val="22"/>
        </w:rPr>
      </w:pPr>
      <w:r w:rsidRPr="00863F1B">
        <w:rPr>
          <w:rFonts w:ascii="Arial" w:hAnsi="Arial" w:cs="Arial"/>
          <w:color w:val="000000"/>
          <w:sz w:val="22"/>
          <w:szCs w:val="22"/>
        </w:rPr>
        <w:t>SCOPE OF WORK</w:t>
      </w:r>
    </w:p>
    <w:p w14:paraId="37C9E578" w14:textId="77777777" w:rsidR="00863F1B" w:rsidRPr="00863F1B" w:rsidRDefault="00863F1B" w:rsidP="00863F1B">
      <w:pPr>
        <w:jc w:val="center"/>
        <w:outlineLvl w:val="0"/>
        <w:rPr>
          <w:rFonts w:ascii="Arial" w:hAnsi="Arial" w:cs="Arial"/>
          <w:color w:val="000000"/>
          <w:sz w:val="22"/>
          <w:szCs w:val="22"/>
        </w:rPr>
      </w:pPr>
    </w:p>
    <w:p w14:paraId="577508AE" w14:textId="77777777" w:rsidR="00863F1B" w:rsidRPr="00863F1B" w:rsidRDefault="00863F1B" w:rsidP="00863F1B">
      <w:pPr>
        <w:rPr>
          <w:rFonts w:ascii="Arial" w:hAnsi="Arial" w:cs="Arial"/>
          <w:caps/>
          <w:sz w:val="22"/>
          <w:szCs w:val="22"/>
        </w:rPr>
      </w:pPr>
      <w:r w:rsidRPr="00863F1B">
        <w:rPr>
          <w:rFonts w:ascii="Arial" w:hAnsi="Arial" w:cs="Arial"/>
          <w:sz w:val="22"/>
          <w:szCs w:val="22"/>
        </w:rPr>
        <w:t xml:space="preserve">The State of California (State), Department of General Services (DGS), Facilities Management Division (FMD) manages, maintains and operates </w:t>
      </w:r>
      <w:proofErr w:type="gramStart"/>
      <w:r w:rsidRPr="00863F1B">
        <w:rPr>
          <w:rFonts w:ascii="Arial" w:hAnsi="Arial" w:cs="Arial"/>
          <w:sz w:val="22"/>
          <w:szCs w:val="22"/>
        </w:rPr>
        <w:t>state buildings and grounds</w:t>
      </w:r>
      <w:proofErr w:type="gramEnd"/>
      <w:r w:rsidRPr="00863F1B">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w:t>
      </w:r>
      <w:r w:rsidRPr="00863F1B">
        <w:rPr>
          <w:rFonts w:ascii="Arial" w:hAnsi="Arial"/>
          <w:sz w:val="22"/>
          <w:szCs w:val="22"/>
        </w:rPr>
        <w:t xml:space="preserve"> Chiller Preventative Maintenance and Repairs </w:t>
      </w:r>
      <w:r w:rsidRPr="00863F1B">
        <w:rPr>
          <w:rFonts w:ascii="Arial" w:hAnsi="Arial" w:cs="Arial"/>
          <w:sz w:val="22"/>
          <w:szCs w:val="22"/>
        </w:rPr>
        <w:t>on state property.</w:t>
      </w:r>
    </w:p>
    <w:p w14:paraId="3FDADE1E" w14:textId="77777777" w:rsidR="00863F1B" w:rsidRPr="00863F1B" w:rsidRDefault="00863F1B" w:rsidP="00863F1B">
      <w:pPr>
        <w:rPr>
          <w:rFonts w:ascii="Arial" w:hAnsi="Arial" w:cs="Arial"/>
          <w:sz w:val="22"/>
          <w:szCs w:val="22"/>
        </w:rPr>
      </w:pPr>
    </w:p>
    <w:p w14:paraId="4A87F5BF" w14:textId="77777777" w:rsidR="00863F1B" w:rsidRPr="00863F1B" w:rsidRDefault="00863F1B" w:rsidP="00863F1B">
      <w:pPr>
        <w:numPr>
          <w:ilvl w:val="0"/>
          <w:numId w:val="39"/>
        </w:numPr>
        <w:ind w:left="0" w:firstLine="0"/>
        <w:rPr>
          <w:rFonts w:ascii="Arial" w:hAnsi="Arial"/>
          <w:sz w:val="22"/>
          <w:szCs w:val="22"/>
          <w:u w:val="single"/>
        </w:rPr>
      </w:pPr>
      <w:r w:rsidRPr="00863F1B">
        <w:rPr>
          <w:rFonts w:ascii="Arial" w:hAnsi="Arial"/>
          <w:sz w:val="22"/>
          <w:szCs w:val="22"/>
          <w:u w:val="single"/>
        </w:rPr>
        <w:t>PROJECT SUMMARY</w:t>
      </w:r>
    </w:p>
    <w:p w14:paraId="5CEB79DA" w14:textId="77777777" w:rsidR="00863F1B" w:rsidRPr="00863F1B" w:rsidRDefault="00863F1B" w:rsidP="00863F1B">
      <w:pPr>
        <w:tabs>
          <w:tab w:val="left" w:pos="540"/>
        </w:tabs>
        <w:ind w:left="540" w:hanging="540"/>
        <w:rPr>
          <w:rFonts w:ascii="Arial" w:hAnsi="Arial" w:cs="Arial"/>
          <w:sz w:val="22"/>
          <w:szCs w:val="22"/>
        </w:rPr>
      </w:pPr>
    </w:p>
    <w:p w14:paraId="50AE7563" w14:textId="77777777" w:rsidR="00863F1B" w:rsidRPr="00863F1B" w:rsidRDefault="00863F1B" w:rsidP="00863F1B">
      <w:pPr>
        <w:numPr>
          <w:ilvl w:val="0"/>
          <w:numId w:val="36"/>
        </w:numPr>
        <w:rPr>
          <w:rFonts w:ascii="Arial" w:hAnsi="Arial"/>
          <w:sz w:val="22"/>
          <w:szCs w:val="22"/>
        </w:rPr>
      </w:pPr>
      <w:r w:rsidRPr="00863F1B">
        <w:rPr>
          <w:rFonts w:ascii="Arial" w:hAnsi="Arial" w:cs="Arial"/>
          <w:sz w:val="22"/>
          <w:szCs w:val="22"/>
        </w:rPr>
        <w:t xml:space="preserve">The Contractor shall provide all labor, equipment, and materials required to provide Chiller maintenance and repair services for the equipment </w:t>
      </w:r>
      <w:r w:rsidRPr="00863F1B">
        <w:rPr>
          <w:rFonts w:ascii="Arial" w:hAnsi="Arial"/>
          <w:sz w:val="22"/>
          <w:szCs w:val="22"/>
        </w:rPr>
        <w:t>identified in Exhibit A, Attachment 1, Equipment List.</w:t>
      </w:r>
      <w:r w:rsidRPr="00863F1B">
        <w:rPr>
          <w:rFonts w:ascii="Arial" w:hAnsi="Arial" w:cs="Arial"/>
          <w:sz w:val="22"/>
          <w:szCs w:val="22"/>
        </w:rPr>
        <w:t xml:space="preserve"> </w:t>
      </w:r>
      <w:r w:rsidRPr="00863F1B">
        <w:rPr>
          <w:rFonts w:ascii="Arial" w:hAnsi="Arial"/>
          <w:sz w:val="22"/>
          <w:szCs w:val="22"/>
        </w:rPr>
        <w:t>Service shall include</w:t>
      </w:r>
      <w:r w:rsidRPr="00863F1B">
        <w:rPr>
          <w:rFonts w:ascii="Arial" w:hAnsi="Arial" w:cs="Arial"/>
          <w:sz w:val="22"/>
          <w:szCs w:val="22"/>
        </w:rPr>
        <w:t xml:space="preserve"> </w:t>
      </w:r>
      <w:r w:rsidRPr="00863F1B">
        <w:rPr>
          <w:rFonts w:ascii="Arial" w:hAnsi="Arial"/>
          <w:sz w:val="22"/>
          <w:szCs w:val="22"/>
        </w:rPr>
        <w:t>the following:</w:t>
      </w:r>
    </w:p>
    <w:p w14:paraId="4FDA44F5" w14:textId="77777777" w:rsidR="00863F1B" w:rsidRPr="00863F1B" w:rsidRDefault="00863F1B" w:rsidP="00863F1B">
      <w:pPr>
        <w:ind w:left="1080"/>
        <w:rPr>
          <w:rFonts w:ascii="Arial" w:hAnsi="Arial"/>
          <w:sz w:val="22"/>
          <w:szCs w:val="22"/>
        </w:rPr>
      </w:pPr>
    </w:p>
    <w:p w14:paraId="03945DB9"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 xml:space="preserve">Preventive Maintenance </w:t>
      </w:r>
    </w:p>
    <w:p w14:paraId="6DDC3934"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 xml:space="preserve">Inspections </w:t>
      </w:r>
    </w:p>
    <w:p w14:paraId="348B662B"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Eddy Current Testing</w:t>
      </w:r>
    </w:p>
    <w:p w14:paraId="62DB5736"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Troubleshooting</w:t>
      </w:r>
    </w:p>
    <w:p w14:paraId="13AD996C" w14:textId="77777777" w:rsidR="00863F1B" w:rsidRPr="00863F1B" w:rsidRDefault="00863F1B" w:rsidP="002C3C97">
      <w:pPr>
        <w:ind w:left="1440" w:hanging="450"/>
        <w:rPr>
          <w:rFonts w:ascii="Arial" w:hAnsi="Arial"/>
          <w:sz w:val="22"/>
          <w:szCs w:val="22"/>
        </w:rPr>
      </w:pPr>
      <w:r w:rsidRPr="00863F1B">
        <w:rPr>
          <w:rFonts w:ascii="Arial" w:hAnsi="Arial"/>
          <w:sz w:val="22"/>
          <w:szCs w:val="22"/>
        </w:rPr>
        <w:t xml:space="preserve"> 5.</w:t>
      </w:r>
      <w:r w:rsidRPr="00863F1B">
        <w:rPr>
          <w:rFonts w:ascii="Arial" w:hAnsi="Arial"/>
          <w:sz w:val="22"/>
          <w:szCs w:val="22"/>
        </w:rPr>
        <w:tab/>
        <w:t>Vibration Analysis</w:t>
      </w:r>
    </w:p>
    <w:p w14:paraId="05E37FCE" w14:textId="77777777" w:rsidR="00863F1B" w:rsidRPr="00863F1B" w:rsidRDefault="00863F1B" w:rsidP="002C3C97">
      <w:pPr>
        <w:ind w:left="1440" w:hanging="360"/>
        <w:rPr>
          <w:rFonts w:ascii="Arial" w:hAnsi="Arial"/>
          <w:sz w:val="22"/>
          <w:szCs w:val="22"/>
        </w:rPr>
      </w:pPr>
      <w:r w:rsidRPr="00863F1B">
        <w:rPr>
          <w:rFonts w:ascii="Arial" w:hAnsi="Arial"/>
          <w:sz w:val="22"/>
          <w:szCs w:val="22"/>
        </w:rPr>
        <w:t>6.</w:t>
      </w:r>
      <w:r w:rsidRPr="00863F1B">
        <w:rPr>
          <w:rFonts w:ascii="Arial" w:hAnsi="Arial"/>
          <w:sz w:val="22"/>
          <w:szCs w:val="22"/>
        </w:rPr>
        <w:tab/>
        <w:t>York VSD Inspections</w:t>
      </w:r>
    </w:p>
    <w:p w14:paraId="03AAC4D3" w14:textId="77777777" w:rsidR="00863F1B" w:rsidRPr="00863F1B" w:rsidRDefault="00863F1B" w:rsidP="00863F1B">
      <w:pPr>
        <w:numPr>
          <w:ilvl w:val="0"/>
          <w:numId w:val="54"/>
        </w:numPr>
        <w:ind w:left="1440"/>
        <w:rPr>
          <w:rFonts w:ascii="Arial" w:hAnsi="Arial"/>
          <w:sz w:val="22"/>
          <w:szCs w:val="22"/>
        </w:rPr>
      </w:pPr>
      <w:r w:rsidRPr="00863F1B">
        <w:rPr>
          <w:rFonts w:ascii="Arial" w:hAnsi="Arial"/>
          <w:sz w:val="22"/>
          <w:szCs w:val="22"/>
        </w:rPr>
        <w:t xml:space="preserve">Repairs </w:t>
      </w:r>
    </w:p>
    <w:p w14:paraId="494D94F7" w14:textId="77777777" w:rsidR="00863F1B" w:rsidRPr="00863F1B" w:rsidRDefault="00863F1B" w:rsidP="00863F1B">
      <w:pPr>
        <w:numPr>
          <w:ilvl w:val="0"/>
          <w:numId w:val="54"/>
        </w:numPr>
        <w:ind w:left="1440"/>
        <w:rPr>
          <w:rFonts w:ascii="Arial" w:hAnsi="Arial"/>
          <w:sz w:val="22"/>
          <w:szCs w:val="22"/>
        </w:rPr>
      </w:pPr>
      <w:r w:rsidRPr="00863F1B">
        <w:rPr>
          <w:rFonts w:ascii="Arial" w:hAnsi="Arial"/>
          <w:sz w:val="22"/>
          <w:szCs w:val="22"/>
        </w:rPr>
        <w:t>Technical Support Services</w:t>
      </w:r>
    </w:p>
    <w:p w14:paraId="4058980E" w14:textId="77777777" w:rsidR="00863F1B" w:rsidRPr="00863F1B" w:rsidRDefault="00863F1B" w:rsidP="00863F1B">
      <w:pPr>
        <w:ind w:left="1080"/>
        <w:rPr>
          <w:rFonts w:ascii="Arial" w:hAnsi="Arial"/>
          <w:sz w:val="22"/>
          <w:szCs w:val="22"/>
        </w:rPr>
      </w:pPr>
    </w:p>
    <w:p w14:paraId="21CE2023" w14:textId="77777777" w:rsidR="00863F1B" w:rsidRPr="00863F1B" w:rsidRDefault="00863F1B" w:rsidP="00863F1B">
      <w:pPr>
        <w:numPr>
          <w:ilvl w:val="0"/>
          <w:numId w:val="36"/>
        </w:numPr>
        <w:tabs>
          <w:tab w:val="left" w:pos="1080"/>
          <w:tab w:val="left" w:pos="1260"/>
        </w:tabs>
        <w:rPr>
          <w:rFonts w:ascii="Arial" w:hAnsi="Arial"/>
          <w:sz w:val="22"/>
          <w:szCs w:val="22"/>
        </w:rPr>
      </w:pPr>
      <w:r w:rsidRPr="00863F1B">
        <w:rPr>
          <w:rFonts w:ascii="Arial" w:hAnsi="Arial"/>
          <w:sz w:val="22"/>
          <w:szCs w:val="22"/>
        </w:rPr>
        <w:t xml:space="preserve">The services will be performed at the following location: </w:t>
      </w:r>
    </w:p>
    <w:p w14:paraId="7BB3AA64" w14:textId="77777777" w:rsidR="00863F1B" w:rsidRPr="00863F1B" w:rsidRDefault="00863F1B" w:rsidP="00863F1B">
      <w:pPr>
        <w:ind w:left="1080"/>
        <w:rPr>
          <w:rFonts w:ascii="Arial" w:hAnsi="Arial"/>
          <w:b/>
          <w:i/>
          <w:sz w:val="22"/>
          <w:szCs w:val="22"/>
        </w:rPr>
      </w:pPr>
    </w:p>
    <w:p w14:paraId="369CA9B4" w14:textId="77777777" w:rsidR="00863F1B" w:rsidRPr="00863F1B" w:rsidRDefault="00863F1B" w:rsidP="00863F1B">
      <w:pPr>
        <w:ind w:left="1080"/>
        <w:rPr>
          <w:rFonts w:ascii="Arial" w:hAnsi="Arial"/>
          <w:bCs/>
          <w:iCs/>
          <w:sz w:val="22"/>
          <w:szCs w:val="22"/>
        </w:rPr>
      </w:pPr>
      <w:r w:rsidRPr="00863F1B">
        <w:rPr>
          <w:rFonts w:ascii="Arial" w:eastAsia="Arial" w:hAnsi="Arial" w:cs="Arial"/>
          <w:color w:val="000000"/>
          <w:sz w:val="22"/>
          <w:szCs w:val="22"/>
        </w:rPr>
        <w:t xml:space="preserve">May Lee State Office Complex Central Plant </w:t>
      </w:r>
      <w:r w:rsidRPr="00863F1B">
        <w:rPr>
          <w:rFonts w:ascii="Arial" w:hAnsi="Arial"/>
          <w:bCs/>
          <w:iCs/>
          <w:sz w:val="22"/>
          <w:szCs w:val="22"/>
        </w:rPr>
        <w:t>(058)</w:t>
      </w:r>
    </w:p>
    <w:p w14:paraId="33271D1B" w14:textId="77777777" w:rsidR="00863F1B" w:rsidRPr="00863F1B" w:rsidRDefault="00863F1B" w:rsidP="00863F1B">
      <w:pPr>
        <w:ind w:left="1080"/>
        <w:rPr>
          <w:rFonts w:ascii="Arial" w:hAnsi="Arial"/>
          <w:bCs/>
          <w:iCs/>
          <w:sz w:val="22"/>
          <w:szCs w:val="22"/>
        </w:rPr>
      </w:pPr>
      <w:r w:rsidRPr="00863F1B">
        <w:rPr>
          <w:rFonts w:ascii="Arial" w:hAnsi="Arial"/>
          <w:bCs/>
          <w:iCs/>
          <w:sz w:val="22"/>
          <w:szCs w:val="22"/>
        </w:rPr>
        <w:t>201 North 6th Street</w:t>
      </w:r>
    </w:p>
    <w:p w14:paraId="7E946FEB" w14:textId="77777777" w:rsidR="00863F1B" w:rsidRPr="00863F1B" w:rsidRDefault="00863F1B" w:rsidP="00863F1B">
      <w:pPr>
        <w:ind w:left="1080"/>
        <w:rPr>
          <w:rFonts w:ascii="Arial" w:hAnsi="Arial"/>
          <w:bCs/>
          <w:iCs/>
          <w:sz w:val="22"/>
          <w:szCs w:val="22"/>
        </w:rPr>
      </w:pPr>
      <w:r w:rsidRPr="00863F1B">
        <w:rPr>
          <w:rFonts w:ascii="Arial" w:hAnsi="Arial"/>
          <w:bCs/>
          <w:iCs/>
          <w:sz w:val="22"/>
          <w:szCs w:val="22"/>
        </w:rPr>
        <w:t>Sacramento, CA 95811</w:t>
      </w:r>
    </w:p>
    <w:p w14:paraId="1F9685C8" w14:textId="77777777" w:rsidR="00863F1B" w:rsidRPr="00863F1B" w:rsidRDefault="00863F1B" w:rsidP="00863F1B">
      <w:pPr>
        <w:tabs>
          <w:tab w:val="left" w:pos="540"/>
        </w:tabs>
        <w:ind w:left="547" w:hanging="1440"/>
        <w:rPr>
          <w:rFonts w:ascii="Arial" w:hAnsi="Arial" w:cs="Arial"/>
          <w:bCs/>
          <w:iCs/>
          <w:sz w:val="22"/>
          <w:szCs w:val="22"/>
        </w:rPr>
      </w:pPr>
    </w:p>
    <w:p w14:paraId="786B4828" w14:textId="03A69ACB" w:rsidR="00863F1B" w:rsidRPr="002C3C97" w:rsidRDefault="00863F1B" w:rsidP="002C3C97">
      <w:pPr>
        <w:numPr>
          <w:ilvl w:val="0"/>
          <w:numId w:val="36"/>
        </w:numPr>
        <w:rPr>
          <w:rFonts w:ascii="Arial" w:hAnsi="Arial"/>
          <w:sz w:val="22"/>
          <w:szCs w:val="22"/>
        </w:rPr>
      </w:pPr>
      <w:r w:rsidRPr="00863F1B">
        <w:rPr>
          <w:rFonts w:ascii="Arial" w:hAnsi="Arial"/>
          <w:sz w:val="22"/>
          <w:szCs w:val="22"/>
        </w:rPr>
        <w:t xml:space="preserve">The rates specified in Exhibit B, Attachment 1, Cost Sheet, shall stay in effect for the entire Agreement term. Contractor was afforded the opportunity at the </w:t>
      </w:r>
      <w:r w:rsidRPr="002C3C97">
        <w:rPr>
          <w:rFonts w:ascii="Arial" w:hAnsi="Arial"/>
          <w:sz w:val="22"/>
          <w:szCs w:val="22"/>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6BC2589" w14:textId="77777777" w:rsidR="00863F1B" w:rsidRPr="00863F1B" w:rsidRDefault="00863F1B" w:rsidP="00863F1B">
      <w:pPr>
        <w:ind w:left="1080"/>
        <w:rPr>
          <w:rFonts w:ascii="Arial" w:hAnsi="Arial"/>
          <w:sz w:val="22"/>
          <w:szCs w:val="22"/>
        </w:rPr>
      </w:pPr>
    </w:p>
    <w:p w14:paraId="3AF8CE1D" w14:textId="77777777" w:rsidR="00863F1B" w:rsidRPr="00863F1B" w:rsidRDefault="00863F1B" w:rsidP="00863F1B">
      <w:pPr>
        <w:ind w:left="720"/>
        <w:rPr>
          <w:rFonts w:ascii="Arial" w:hAnsi="Arial"/>
          <w:color w:val="ED7D31"/>
          <w:sz w:val="22"/>
          <w:szCs w:val="22"/>
        </w:rPr>
      </w:pPr>
      <w:r w:rsidRPr="00863F1B">
        <w:rPr>
          <w:rFonts w:ascii="Arial" w:hAnsi="Arial"/>
          <w:sz w:val="22"/>
          <w:szCs w:val="22"/>
        </w:rPr>
        <w:t xml:space="preserve">D. </w:t>
      </w:r>
      <w:r w:rsidRPr="00863F1B">
        <w:rPr>
          <w:rFonts w:ascii="Arial" w:hAnsi="Arial"/>
          <w:color w:val="ED7D31"/>
          <w:sz w:val="22"/>
          <w:szCs w:val="22"/>
        </w:rPr>
        <w:t xml:space="preserve">The State anticipates a 36-month term for this Agreement. </w:t>
      </w:r>
    </w:p>
    <w:p w14:paraId="7608041A" w14:textId="77777777" w:rsidR="00863F1B" w:rsidRPr="00863F1B" w:rsidRDefault="00863F1B" w:rsidP="00863F1B">
      <w:pPr>
        <w:ind w:left="720"/>
        <w:rPr>
          <w:rFonts w:ascii="Arial" w:hAnsi="Arial"/>
          <w:sz w:val="22"/>
          <w:szCs w:val="22"/>
        </w:rPr>
      </w:pPr>
    </w:p>
    <w:p w14:paraId="2C9243EC" w14:textId="77777777" w:rsidR="00863F1B" w:rsidRPr="00863F1B" w:rsidRDefault="00863F1B" w:rsidP="00863F1B">
      <w:pPr>
        <w:numPr>
          <w:ilvl w:val="0"/>
          <w:numId w:val="39"/>
        </w:numPr>
        <w:ind w:left="0" w:firstLine="0"/>
        <w:rPr>
          <w:rFonts w:ascii="Arial" w:hAnsi="Arial"/>
          <w:sz w:val="22"/>
          <w:szCs w:val="22"/>
          <w:u w:val="single"/>
        </w:rPr>
      </w:pPr>
      <w:r w:rsidRPr="00863F1B">
        <w:rPr>
          <w:rFonts w:ascii="Arial" w:hAnsi="Arial"/>
          <w:sz w:val="22"/>
          <w:szCs w:val="22"/>
          <w:u w:val="single"/>
        </w:rPr>
        <w:t>PROJECT REPRESENTATIVES</w:t>
      </w:r>
    </w:p>
    <w:p w14:paraId="02446C8F" w14:textId="77777777" w:rsidR="00863F1B" w:rsidRPr="00863F1B" w:rsidRDefault="00863F1B" w:rsidP="00863F1B">
      <w:pPr>
        <w:ind w:left="720"/>
        <w:rPr>
          <w:rFonts w:ascii="Arial" w:hAnsi="Arial" w:cs="Arial"/>
          <w:b/>
          <w:color w:val="000000"/>
          <w:sz w:val="22"/>
          <w:szCs w:val="22"/>
          <w:u w:val="single"/>
        </w:rPr>
      </w:pPr>
    </w:p>
    <w:p w14:paraId="160569CA" w14:textId="77777777" w:rsidR="00863F1B" w:rsidRPr="00863F1B" w:rsidRDefault="00863F1B" w:rsidP="00863F1B">
      <w:pPr>
        <w:numPr>
          <w:ilvl w:val="0"/>
          <w:numId w:val="37"/>
        </w:numPr>
        <w:spacing w:after="240"/>
        <w:rPr>
          <w:rFonts w:ascii="Arial" w:hAnsi="Arial"/>
          <w:sz w:val="24"/>
          <w:szCs w:val="24"/>
        </w:rPr>
      </w:pPr>
      <w:r w:rsidRPr="00863F1B">
        <w:rPr>
          <w:rFonts w:ascii="Arial" w:hAnsi="Arial"/>
          <w:sz w:val="22"/>
          <w:szCs w:val="22"/>
        </w:rPr>
        <w:t>The Contract Representatives during the term of this Agreement will be</w:t>
      </w:r>
      <w:r w:rsidRPr="00863F1B">
        <w:rPr>
          <w:rFonts w:ascii="Arial" w:hAnsi="Arial"/>
          <w:sz w:val="24"/>
          <w:szCs w:val="24"/>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863F1B" w:rsidRPr="00863F1B" w14:paraId="63883C01" w14:textId="77777777" w:rsidTr="00213351">
        <w:trPr>
          <w:trHeight w:val="409"/>
        </w:trPr>
        <w:tc>
          <w:tcPr>
            <w:tcW w:w="2250" w:type="dxa"/>
            <w:shd w:val="clear" w:color="auto" w:fill="C5E0B3"/>
          </w:tcPr>
          <w:p w14:paraId="68B83AEE" w14:textId="77777777" w:rsidR="00863F1B" w:rsidRPr="00863F1B" w:rsidRDefault="00863F1B" w:rsidP="00863F1B">
            <w:pPr>
              <w:rPr>
                <w:rFonts w:ascii="Arial" w:hAnsi="Arial"/>
                <w:b/>
                <w:sz w:val="22"/>
                <w:szCs w:val="22"/>
              </w:rPr>
            </w:pPr>
            <w:r w:rsidRPr="00863F1B">
              <w:rPr>
                <w:rFonts w:ascii="Arial" w:hAnsi="Arial"/>
                <w:b/>
                <w:sz w:val="22"/>
                <w:szCs w:val="22"/>
              </w:rPr>
              <w:t>Representatives</w:t>
            </w:r>
          </w:p>
        </w:tc>
        <w:tc>
          <w:tcPr>
            <w:tcW w:w="3330" w:type="dxa"/>
            <w:shd w:val="clear" w:color="auto" w:fill="C5E0B3"/>
          </w:tcPr>
          <w:p w14:paraId="7EB9B76A" w14:textId="77777777" w:rsidR="00863F1B" w:rsidRPr="00863F1B" w:rsidRDefault="00863F1B" w:rsidP="00863F1B">
            <w:pPr>
              <w:rPr>
                <w:rFonts w:ascii="Arial" w:hAnsi="Arial"/>
                <w:b/>
                <w:sz w:val="22"/>
                <w:szCs w:val="22"/>
              </w:rPr>
            </w:pPr>
            <w:r w:rsidRPr="00863F1B">
              <w:rPr>
                <w:rFonts w:ascii="Arial" w:hAnsi="Arial"/>
                <w:b/>
                <w:sz w:val="22"/>
                <w:szCs w:val="22"/>
              </w:rPr>
              <w:t>FMD Contract Administrator</w:t>
            </w:r>
          </w:p>
        </w:tc>
        <w:tc>
          <w:tcPr>
            <w:tcW w:w="4050" w:type="dxa"/>
            <w:shd w:val="clear" w:color="auto" w:fill="C5E0B3"/>
          </w:tcPr>
          <w:p w14:paraId="35BE607C" w14:textId="77777777" w:rsidR="00863F1B" w:rsidRPr="00863F1B" w:rsidRDefault="00863F1B" w:rsidP="00863F1B">
            <w:pPr>
              <w:rPr>
                <w:rFonts w:ascii="Arial" w:hAnsi="Arial"/>
                <w:b/>
                <w:sz w:val="22"/>
                <w:szCs w:val="22"/>
              </w:rPr>
            </w:pPr>
            <w:r w:rsidRPr="00863F1B">
              <w:rPr>
                <w:rFonts w:ascii="Arial" w:hAnsi="Arial"/>
                <w:b/>
                <w:sz w:val="22"/>
                <w:szCs w:val="22"/>
              </w:rPr>
              <w:t>Contractor’s Contract Administrator</w:t>
            </w:r>
          </w:p>
        </w:tc>
      </w:tr>
      <w:tr w:rsidR="00863F1B" w:rsidRPr="00863F1B" w14:paraId="49E8E9E8" w14:textId="77777777" w:rsidTr="00213351">
        <w:trPr>
          <w:trHeight w:val="355"/>
        </w:trPr>
        <w:tc>
          <w:tcPr>
            <w:tcW w:w="2250" w:type="dxa"/>
            <w:shd w:val="clear" w:color="auto" w:fill="C5E0B3"/>
          </w:tcPr>
          <w:p w14:paraId="7C72CCB9" w14:textId="77777777" w:rsidR="00863F1B" w:rsidRPr="00863F1B" w:rsidRDefault="00863F1B" w:rsidP="00863F1B">
            <w:pPr>
              <w:rPr>
                <w:rFonts w:ascii="Arial" w:hAnsi="Arial"/>
                <w:sz w:val="24"/>
                <w:szCs w:val="24"/>
              </w:rPr>
            </w:pPr>
            <w:r w:rsidRPr="00863F1B">
              <w:rPr>
                <w:rFonts w:ascii="Arial" w:hAnsi="Arial"/>
                <w:sz w:val="22"/>
                <w:szCs w:val="22"/>
              </w:rPr>
              <w:t>Name and Title:</w:t>
            </w:r>
          </w:p>
        </w:tc>
        <w:tc>
          <w:tcPr>
            <w:tcW w:w="3330" w:type="dxa"/>
          </w:tcPr>
          <w:p w14:paraId="5B24D7A8" w14:textId="77777777" w:rsidR="00863F1B" w:rsidRPr="00863F1B" w:rsidRDefault="00863F1B" w:rsidP="00863F1B">
            <w:pPr>
              <w:rPr>
                <w:rFonts w:ascii="Arial" w:hAnsi="Arial"/>
                <w:color w:val="00B0F0"/>
                <w:sz w:val="22"/>
                <w:szCs w:val="22"/>
              </w:rPr>
            </w:pPr>
            <w:r w:rsidRPr="00863F1B">
              <w:rPr>
                <w:rFonts w:ascii="Arial" w:hAnsi="Arial"/>
                <w:color w:val="00B0F0"/>
                <w:sz w:val="22"/>
                <w:szCs w:val="22"/>
              </w:rPr>
              <w:t>TBE</w:t>
            </w:r>
          </w:p>
        </w:tc>
        <w:tc>
          <w:tcPr>
            <w:tcW w:w="4050" w:type="dxa"/>
          </w:tcPr>
          <w:p w14:paraId="2F722B03" w14:textId="77777777" w:rsidR="00863F1B" w:rsidRPr="00863F1B" w:rsidRDefault="00863F1B" w:rsidP="002C3C97">
            <w:pPr>
              <w:rPr>
                <w:rFonts w:ascii="Arial" w:hAnsi="Arial"/>
                <w:color w:val="00B0F0"/>
                <w:sz w:val="22"/>
                <w:szCs w:val="22"/>
              </w:rPr>
            </w:pPr>
            <w:r w:rsidRPr="00863F1B">
              <w:rPr>
                <w:rFonts w:ascii="Arial" w:hAnsi="Arial"/>
                <w:color w:val="00B0F0"/>
                <w:sz w:val="22"/>
                <w:szCs w:val="22"/>
              </w:rPr>
              <w:t>TBD</w:t>
            </w:r>
          </w:p>
        </w:tc>
      </w:tr>
      <w:tr w:rsidR="00863F1B" w:rsidRPr="00863F1B" w14:paraId="4032F70A" w14:textId="77777777" w:rsidTr="00213351">
        <w:trPr>
          <w:trHeight w:val="346"/>
        </w:trPr>
        <w:tc>
          <w:tcPr>
            <w:tcW w:w="2250" w:type="dxa"/>
            <w:shd w:val="clear" w:color="auto" w:fill="C5E0B3"/>
          </w:tcPr>
          <w:p w14:paraId="07623EA1" w14:textId="77777777" w:rsidR="00863F1B" w:rsidRPr="00863F1B" w:rsidRDefault="00863F1B" w:rsidP="00863F1B">
            <w:pPr>
              <w:rPr>
                <w:rFonts w:ascii="Arial" w:hAnsi="Arial"/>
                <w:sz w:val="24"/>
                <w:szCs w:val="24"/>
              </w:rPr>
            </w:pPr>
            <w:r w:rsidRPr="00863F1B">
              <w:rPr>
                <w:rFonts w:ascii="Arial" w:hAnsi="Arial"/>
                <w:sz w:val="22"/>
                <w:szCs w:val="22"/>
              </w:rPr>
              <w:t>Address:</w:t>
            </w:r>
          </w:p>
        </w:tc>
        <w:tc>
          <w:tcPr>
            <w:tcW w:w="3330" w:type="dxa"/>
          </w:tcPr>
          <w:p w14:paraId="5F0955B1" w14:textId="77777777" w:rsidR="00863F1B" w:rsidRPr="00863F1B" w:rsidRDefault="00863F1B" w:rsidP="00863F1B">
            <w:pPr>
              <w:rPr>
                <w:rFonts w:ascii="Arial" w:hAnsi="Arial"/>
                <w:sz w:val="22"/>
                <w:szCs w:val="22"/>
              </w:rPr>
            </w:pPr>
          </w:p>
        </w:tc>
        <w:tc>
          <w:tcPr>
            <w:tcW w:w="4050" w:type="dxa"/>
          </w:tcPr>
          <w:p w14:paraId="042951C7" w14:textId="77777777" w:rsidR="00863F1B" w:rsidRPr="00863F1B" w:rsidRDefault="00863F1B" w:rsidP="00863F1B">
            <w:pPr>
              <w:rPr>
                <w:rFonts w:ascii="Arial" w:hAnsi="Arial"/>
                <w:sz w:val="22"/>
                <w:szCs w:val="22"/>
              </w:rPr>
            </w:pPr>
          </w:p>
        </w:tc>
      </w:tr>
      <w:tr w:rsidR="00863F1B" w:rsidRPr="00863F1B" w14:paraId="368F784E" w14:textId="77777777" w:rsidTr="00213351">
        <w:trPr>
          <w:trHeight w:val="355"/>
        </w:trPr>
        <w:tc>
          <w:tcPr>
            <w:tcW w:w="2250" w:type="dxa"/>
            <w:shd w:val="clear" w:color="auto" w:fill="C5E0B3"/>
          </w:tcPr>
          <w:p w14:paraId="7E3C19DD" w14:textId="77777777" w:rsidR="00863F1B" w:rsidRPr="00863F1B" w:rsidRDefault="00863F1B" w:rsidP="00863F1B">
            <w:pPr>
              <w:rPr>
                <w:rFonts w:ascii="Arial" w:hAnsi="Arial"/>
                <w:sz w:val="24"/>
                <w:szCs w:val="24"/>
              </w:rPr>
            </w:pPr>
            <w:r w:rsidRPr="00863F1B">
              <w:rPr>
                <w:rFonts w:ascii="Arial" w:hAnsi="Arial"/>
                <w:sz w:val="22"/>
                <w:szCs w:val="22"/>
              </w:rPr>
              <w:t>City, State, Zip:</w:t>
            </w:r>
          </w:p>
        </w:tc>
        <w:tc>
          <w:tcPr>
            <w:tcW w:w="3330" w:type="dxa"/>
          </w:tcPr>
          <w:p w14:paraId="62B92E51" w14:textId="77777777" w:rsidR="00863F1B" w:rsidRPr="00863F1B" w:rsidRDefault="00863F1B" w:rsidP="00863F1B">
            <w:pPr>
              <w:rPr>
                <w:rFonts w:ascii="Arial" w:hAnsi="Arial"/>
                <w:sz w:val="22"/>
                <w:szCs w:val="22"/>
              </w:rPr>
            </w:pPr>
          </w:p>
        </w:tc>
        <w:tc>
          <w:tcPr>
            <w:tcW w:w="4050" w:type="dxa"/>
          </w:tcPr>
          <w:p w14:paraId="7532BD27" w14:textId="77777777" w:rsidR="00863F1B" w:rsidRPr="00863F1B" w:rsidRDefault="00863F1B" w:rsidP="00863F1B">
            <w:pPr>
              <w:rPr>
                <w:rFonts w:ascii="Arial" w:hAnsi="Arial"/>
                <w:sz w:val="22"/>
                <w:szCs w:val="22"/>
              </w:rPr>
            </w:pPr>
          </w:p>
        </w:tc>
      </w:tr>
      <w:tr w:rsidR="00863F1B" w:rsidRPr="00863F1B" w14:paraId="107CFB04" w14:textId="77777777" w:rsidTr="00213351">
        <w:tc>
          <w:tcPr>
            <w:tcW w:w="2250" w:type="dxa"/>
            <w:shd w:val="clear" w:color="auto" w:fill="C5E0B3"/>
          </w:tcPr>
          <w:p w14:paraId="39071AFC" w14:textId="77777777" w:rsidR="00863F1B" w:rsidRPr="00863F1B" w:rsidRDefault="00863F1B" w:rsidP="00863F1B">
            <w:pPr>
              <w:rPr>
                <w:rFonts w:ascii="Arial" w:hAnsi="Arial"/>
                <w:sz w:val="24"/>
                <w:szCs w:val="24"/>
              </w:rPr>
            </w:pPr>
            <w:r w:rsidRPr="00863F1B">
              <w:rPr>
                <w:rFonts w:ascii="Arial" w:hAnsi="Arial"/>
                <w:sz w:val="22"/>
                <w:szCs w:val="22"/>
              </w:rPr>
              <w:t>Phone Number:</w:t>
            </w:r>
          </w:p>
        </w:tc>
        <w:tc>
          <w:tcPr>
            <w:tcW w:w="3330" w:type="dxa"/>
          </w:tcPr>
          <w:p w14:paraId="60A2F66F" w14:textId="77777777" w:rsidR="00863F1B" w:rsidRPr="00863F1B" w:rsidRDefault="00863F1B" w:rsidP="00863F1B">
            <w:pPr>
              <w:rPr>
                <w:rFonts w:ascii="Arial" w:hAnsi="Arial"/>
                <w:sz w:val="22"/>
                <w:szCs w:val="22"/>
              </w:rPr>
            </w:pPr>
            <w:r w:rsidRPr="00863F1B">
              <w:rPr>
                <w:rFonts w:ascii="Arial" w:hAnsi="Arial"/>
                <w:sz w:val="22"/>
                <w:szCs w:val="22"/>
              </w:rPr>
              <w:t xml:space="preserve"> </w:t>
            </w:r>
          </w:p>
        </w:tc>
        <w:tc>
          <w:tcPr>
            <w:tcW w:w="4050" w:type="dxa"/>
          </w:tcPr>
          <w:p w14:paraId="66D4E5B3" w14:textId="77777777" w:rsidR="00863F1B" w:rsidRPr="00863F1B" w:rsidRDefault="00863F1B" w:rsidP="00863F1B">
            <w:pPr>
              <w:rPr>
                <w:rFonts w:ascii="Arial" w:hAnsi="Arial"/>
                <w:sz w:val="22"/>
                <w:szCs w:val="22"/>
              </w:rPr>
            </w:pPr>
          </w:p>
        </w:tc>
      </w:tr>
      <w:tr w:rsidR="00863F1B" w:rsidRPr="00863F1B" w14:paraId="60B1057A" w14:textId="77777777" w:rsidTr="00213351">
        <w:trPr>
          <w:trHeight w:val="400"/>
        </w:trPr>
        <w:tc>
          <w:tcPr>
            <w:tcW w:w="2250" w:type="dxa"/>
            <w:shd w:val="clear" w:color="auto" w:fill="C5E0B3"/>
          </w:tcPr>
          <w:p w14:paraId="25B68D04" w14:textId="77777777" w:rsidR="00863F1B" w:rsidRPr="00863F1B" w:rsidRDefault="00863F1B" w:rsidP="00863F1B">
            <w:pPr>
              <w:rPr>
                <w:rFonts w:ascii="Arial" w:hAnsi="Arial"/>
                <w:sz w:val="24"/>
                <w:szCs w:val="24"/>
              </w:rPr>
            </w:pPr>
            <w:r w:rsidRPr="00863F1B">
              <w:rPr>
                <w:rFonts w:ascii="Arial" w:hAnsi="Arial"/>
                <w:sz w:val="22"/>
                <w:szCs w:val="22"/>
              </w:rPr>
              <w:t>E-mail Address:</w:t>
            </w:r>
          </w:p>
        </w:tc>
        <w:tc>
          <w:tcPr>
            <w:tcW w:w="3330" w:type="dxa"/>
          </w:tcPr>
          <w:p w14:paraId="674C8DA5" w14:textId="77777777" w:rsidR="00863F1B" w:rsidRPr="00863F1B" w:rsidRDefault="00863F1B" w:rsidP="00863F1B">
            <w:pPr>
              <w:rPr>
                <w:rFonts w:ascii="Arial" w:hAnsi="Arial"/>
                <w:sz w:val="22"/>
                <w:szCs w:val="22"/>
              </w:rPr>
            </w:pPr>
          </w:p>
        </w:tc>
        <w:tc>
          <w:tcPr>
            <w:tcW w:w="4050" w:type="dxa"/>
          </w:tcPr>
          <w:p w14:paraId="7EE2DFCF" w14:textId="77777777" w:rsidR="00863F1B" w:rsidRPr="00863F1B" w:rsidRDefault="00863F1B" w:rsidP="00863F1B">
            <w:pPr>
              <w:rPr>
                <w:rFonts w:ascii="Arial" w:hAnsi="Arial"/>
                <w:sz w:val="22"/>
                <w:szCs w:val="22"/>
              </w:rPr>
            </w:pPr>
          </w:p>
        </w:tc>
      </w:tr>
    </w:tbl>
    <w:p w14:paraId="022C0E23" w14:textId="77777777" w:rsidR="00863F1B" w:rsidRPr="00863F1B" w:rsidRDefault="00863F1B" w:rsidP="00863F1B">
      <w:pPr>
        <w:rPr>
          <w:rFonts w:ascii="Arial" w:hAnsi="Arial"/>
          <w:sz w:val="24"/>
          <w:szCs w:val="24"/>
        </w:rPr>
      </w:pPr>
    </w:p>
    <w:p w14:paraId="6F270F02" w14:textId="77777777" w:rsidR="00863F1B" w:rsidRPr="00863F1B" w:rsidRDefault="00863F1B" w:rsidP="00863F1B">
      <w:pPr>
        <w:numPr>
          <w:ilvl w:val="0"/>
          <w:numId w:val="37"/>
        </w:numPr>
        <w:tabs>
          <w:tab w:val="left" w:pos="-720"/>
          <w:tab w:val="left" w:pos="360"/>
        </w:tabs>
        <w:suppressAutoHyphens/>
        <w:spacing w:before="240"/>
        <w:ind w:right="547"/>
        <w:contextualSpacing/>
        <w:rPr>
          <w:rFonts w:ascii="Arial" w:hAnsi="Arial" w:cs="Arial"/>
          <w:sz w:val="22"/>
          <w:szCs w:val="22"/>
        </w:rPr>
      </w:pPr>
      <w:r w:rsidRPr="00863F1B">
        <w:rPr>
          <w:rFonts w:ascii="Arial" w:hAnsi="Arial" w:cs="Arial"/>
          <w:sz w:val="22"/>
          <w:szCs w:val="22"/>
        </w:rPr>
        <w:lastRenderedPageBreak/>
        <w:t>The State reserves the right to identify an FMD Designated Representative in the absence of the FMD Contract Administrator.</w:t>
      </w:r>
    </w:p>
    <w:p w14:paraId="4877A5B5" w14:textId="77777777" w:rsidR="00863F1B" w:rsidRPr="00863F1B" w:rsidRDefault="00863F1B" w:rsidP="00863F1B">
      <w:pPr>
        <w:tabs>
          <w:tab w:val="left" w:pos="-720"/>
          <w:tab w:val="left" w:pos="360"/>
        </w:tabs>
        <w:suppressAutoHyphens/>
        <w:spacing w:before="240"/>
        <w:ind w:left="1080" w:right="547"/>
        <w:contextualSpacing/>
        <w:rPr>
          <w:rFonts w:ascii="Arial" w:hAnsi="Arial" w:cs="Arial"/>
          <w:sz w:val="22"/>
          <w:szCs w:val="22"/>
        </w:rPr>
      </w:pPr>
    </w:p>
    <w:p w14:paraId="311CE367" w14:textId="77777777" w:rsidR="00863F1B" w:rsidRPr="00863F1B" w:rsidRDefault="00863F1B" w:rsidP="00863F1B">
      <w:pPr>
        <w:numPr>
          <w:ilvl w:val="0"/>
          <w:numId w:val="37"/>
        </w:numPr>
        <w:tabs>
          <w:tab w:val="left" w:pos="-720"/>
          <w:tab w:val="left" w:pos="360"/>
        </w:tabs>
        <w:suppressAutoHyphens/>
        <w:spacing w:before="240"/>
        <w:ind w:right="547"/>
        <w:contextualSpacing/>
        <w:rPr>
          <w:rFonts w:ascii="Arial" w:hAnsi="Arial" w:cs="Arial"/>
          <w:sz w:val="22"/>
          <w:szCs w:val="22"/>
        </w:rPr>
      </w:pPr>
      <w:r w:rsidRPr="00863F1B">
        <w:rPr>
          <w:rFonts w:ascii="Arial" w:hAnsi="Arial" w:cs="Arial"/>
          <w:sz w:val="22"/>
          <w:szCs w:val="22"/>
        </w:rPr>
        <w:t>Any changes in Contractor’s Contract Administrator must be immediately reported in writing to the FMD Contract Administrator or FMD Designated Representative.</w:t>
      </w:r>
    </w:p>
    <w:p w14:paraId="3C4CA74E" w14:textId="77777777" w:rsidR="00863F1B" w:rsidRPr="00863F1B" w:rsidRDefault="00863F1B" w:rsidP="00863F1B">
      <w:pPr>
        <w:tabs>
          <w:tab w:val="left" w:pos="-720"/>
          <w:tab w:val="left" w:pos="360"/>
        </w:tabs>
        <w:suppressAutoHyphens/>
        <w:spacing w:before="240"/>
        <w:ind w:right="547"/>
        <w:contextualSpacing/>
        <w:rPr>
          <w:rFonts w:ascii="Arial" w:hAnsi="Arial" w:cs="Arial"/>
          <w:sz w:val="22"/>
          <w:szCs w:val="22"/>
        </w:rPr>
      </w:pPr>
    </w:p>
    <w:p w14:paraId="63BB40B6" w14:textId="77777777" w:rsidR="00863F1B" w:rsidRPr="00863F1B" w:rsidRDefault="00863F1B" w:rsidP="00863F1B">
      <w:pPr>
        <w:numPr>
          <w:ilvl w:val="0"/>
          <w:numId w:val="39"/>
        </w:numPr>
        <w:ind w:hanging="990"/>
        <w:rPr>
          <w:rFonts w:ascii="Arial" w:hAnsi="Arial" w:cs="Arial"/>
          <w:sz w:val="22"/>
          <w:szCs w:val="22"/>
          <w:u w:val="single"/>
        </w:rPr>
      </w:pPr>
      <w:r w:rsidRPr="00863F1B">
        <w:rPr>
          <w:rFonts w:ascii="Arial" w:hAnsi="Arial" w:cs="Arial"/>
          <w:sz w:val="22"/>
          <w:szCs w:val="22"/>
          <w:u w:val="single"/>
        </w:rPr>
        <w:t>QUALIFICATION REQUIREMENTS</w:t>
      </w:r>
    </w:p>
    <w:p w14:paraId="21AE7D1B" w14:textId="77777777" w:rsidR="00863F1B" w:rsidRPr="00863F1B" w:rsidRDefault="00863F1B" w:rsidP="00863F1B">
      <w:pPr>
        <w:ind w:left="1440"/>
        <w:rPr>
          <w:rFonts w:ascii="Arial" w:hAnsi="Arial" w:cs="Arial"/>
          <w:sz w:val="22"/>
          <w:szCs w:val="22"/>
        </w:rPr>
      </w:pPr>
    </w:p>
    <w:p w14:paraId="3E02395E" w14:textId="77777777" w:rsidR="00863F1B" w:rsidRPr="00863F1B" w:rsidRDefault="00863F1B" w:rsidP="00863F1B">
      <w:pPr>
        <w:numPr>
          <w:ilvl w:val="0"/>
          <w:numId w:val="31"/>
        </w:numPr>
        <w:rPr>
          <w:rFonts w:ascii="Arial" w:hAnsi="Arial"/>
          <w:sz w:val="22"/>
          <w:szCs w:val="22"/>
        </w:rPr>
      </w:pPr>
      <w:r w:rsidRPr="00863F1B">
        <w:rPr>
          <w:rFonts w:ascii="Arial" w:hAnsi="Arial"/>
          <w:sz w:val="22"/>
          <w:szCs w:val="22"/>
        </w:rPr>
        <w:t xml:space="preserve">Contractor must possess and maintain, </w:t>
      </w:r>
      <w:proofErr w:type="gramStart"/>
      <w:r w:rsidRPr="00863F1B">
        <w:rPr>
          <w:rFonts w:ascii="Arial" w:hAnsi="Arial"/>
          <w:sz w:val="22"/>
          <w:szCs w:val="22"/>
        </w:rPr>
        <w:t>at all times</w:t>
      </w:r>
      <w:proofErr w:type="gramEnd"/>
      <w:r w:rsidRPr="00863F1B">
        <w:rPr>
          <w:rFonts w:ascii="Arial" w:hAnsi="Arial"/>
          <w:sz w:val="22"/>
          <w:szCs w:val="22"/>
        </w:rPr>
        <w:t xml:space="preserve"> during the term of this Agreement, a valid Class C- 20 Warm Air Heating, ventilation and Air Conditioning license issued by the California Department of Consumer Affairs, Contractors State License Board. </w:t>
      </w:r>
    </w:p>
    <w:p w14:paraId="765FACB4" w14:textId="77777777" w:rsidR="00863F1B" w:rsidRPr="00863F1B" w:rsidRDefault="00863F1B" w:rsidP="00863F1B">
      <w:pPr>
        <w:ind w:left="1080"/>
        <w:rPr>
          <w:rFonts w:ascii="Arial" w:hAnsi="Arial"/>
          <w:sz w:val="22"/>
          <w:szCs w:val="22"/>
        </w:rPr>
      </w:pPr>
    </w:p>
    <w:p w14:paraId="4F716243" w14:textId="77777777" w:rsidR="00863F1B" w:rsidRPr="00863F1B" w:rsidRDefault="00863F1B" w:rsidP="00863F1B">
      <w:pPr>
        <w:numPr>
          <w:ilvl w:val="0"/>
          <w:numId w:val="31"/>
        </w:numPr>
        <w:rPr>
          <w:rFonts w:ascii="Arial" w:hAnsi="Arial"/>
          <w:sz w:val="22"/>
          <w:szCs w:val="22"/>
        </w:rPr>
      </w:pPr>
      <w:r w:rsidRPr="00863F1B">
        <w:rPr>
          <w:rFonts w:ascii="Arial" w:hAnsi="Arial"/>
          <w:sz w:val="22"/>
          <w:szCs w:val="22"/>
        </w:rPr>
        <w:t>Services on equipment shall be performed by York Trained and Certified Service Technicians. York Variable Speed Drive (VSD) units must be performed by factory trained and Certified technicians. Contractor shall provide copies of Certifications upon request.</w:t>
      </w:r>
    </w:p>
    <w:p w14:paraId="4BD37B55" w14:textId="77777777" w:rsidR="00863F1B" w:rsidRPr="00863F1B" w:rsidRDefault="00863F1B" w:rsidP="00863F1B">
      <w:pPr>
        <w:ind w:left="720"/>
        <w:rPr>
          <w:rFonts w:ascii="Arial" w:hAnsi="Arial"/>
          <w:sz w:val="22"/>
          <w:szCs w:val="22"/>
        </w:rPr>
      </w:pPr>
    </w:p>
    <w:p w14:paraId="0B2F414D" w14:textId="77777777" w:rsidR="00863F1B" w:rsidRPr="00863F1B" w:rsidRDefault="00863F1B" w:rsidP="00863F1B">
      <w:pPr>
        <w:numPr>
          <w:ilvl w:val="0"/>
          <w:numId w:val="31"/>
        </w:numPr>
        <w:rPr>
          <w:rFonts w:ascii="Arial" w:hAnsi="Arial" w:cs="Arial"/>
          <w:sz w:val="22"/>
          <w:szCs w:val="22"/>
        </w:rPr>
      </w:pPr>
      <w:r w:rsidRPr="00863F1B">
        <w:rPr>
          <w:rFonts w:ascii="Arial" w:hAnsi="Arial" w:cs="Arial"/>
          <w:sz w:val="22"/>
          <w:szCs w:val="22"/>
        </w:rPr>
        <w:t>Contractor shall have access to York Factory for Technical support as needed.</w:t>
      </w:r>
      <w:r w:rsidRPr="00863F1B">
        <w:rPr>
          <w:rFonts w:ascii="Arial" w:hAnsi="Arial"/>
          <w:sz w:val="22"/>
          <w:szCs w:val="22"/>
        </w:rPr>
        <w:t xml:space="preserve"> </w:t>
      </w:r>
    </w:p>
    <w:p w14:paraId="2EE8DD26" w14:textId="77777777" w:rsidR="00863F1B" w:rsidRPr="00863F1B" w:rsidRDefault="00863F1B" w:rsidP="00863F1B">
      <w:pPr>
        <w:ind w:left="1080"/>
        <w:rPr>
          <w:rFonts w:ascii="Arial" w:hAnsi="Arial"/>
          <w:sz w:val="22"/>
          <w:szCs w:val="22"/>
        </w:rPr>
      </w:pPr>
    </w:p>
    <w:p w14:paraId="3678BACB" w14:textId="77777777" w:rsidR="00863F1B" w:rsidRPr="00863F1B" w:rsidRDefault="00863F1B" w:rsidP="00863F1B">
      <w:pPr>
        <w:numPr>
          <w:ilvl w:val="0"/>
          <w:numId w:val="31"/>
        </w:numPr>
        <w:rPr>
          <w:rFonts w:ascii="Arial" w:hAnsi="Arial"/>
          <w:sz w:val="22"/>
          <w:szCs w:val="22"/>
        </w:rPr>
      </w:pPr>
      <w:r w:rsidRPr="00863F1B">
        <w:rPr>
          <w:rFonts w:ascii="Arial" w:hAnsi="Arial"/>
          <w:sz w:val="22"/>
          <w:szCs w:val="22"/>
        </w:rPr>
        <w:t>Technicians providing services must be regularly employed by the Contractor.</w:t>
      </w:r>
      <w:r w:rsidRPr="00863F1B">
        <w:rPr>
          <w:rFonts w:ascii="Arial" w:hAnsi="Arial"/>
          <w:color w:val="000000"/>
          <w:sz w:val="27"/>
          <w:szCs w:val="27"/>
        </w:rPr>
        <w:t xml:space="preserve"> </w:t>
      </w:r>
      <w:proofErr w:type="gramStart"/>
      <w:r w:rsidRPr="00863F1B">
        <w:rPr>
          <w:rFonts w:ascii="Arial" w:hAnsi="Arial"/>
          <w:sz w:val="22"/>
          <w:szCs w:val="22"/>
        </w:rPr>
        <w:t>Each individual</w:t>
      </w:r>
      <w:proofErr w:type="gramEnd"/>
      <w:r w:rsidRPr="00863F1B">
        <w:rPr>
          <w:rFonts w:ascii="Arial" w:hAnsi="Arial"/>
          <w:sz w:val="22"/>
          <w:szCs w:val="22"/>
        </w:rPr>
        <w:t xml:space="preserve"> should have sufficient experience to perform the services required </w:t>
      </w:r>
      <w:proofErr w:type="gramStart"/>
      <w:r w:rsidRPr="00863F1B">
        <w:rPr>
          <w:rFonts w:ascii="Arial" w:hAnsi="Arial"/>
          <w:sz w:val="22"/>
          <w:szCs w:val="22"/>
        </w:rPr>
        <w:t>of</w:t>
      </w:r>
      <w:proofErr w:type="gramEnd"/>
      <w:r w:rsidRPr="00863F1B">
        <w:rPr>
          <w:rFonts w:ascii="Arial" w:hAnsi="Arial"/>
          <w:sz w:val="22"/>
          <w:szCs w:val="22"/>
        </w:rPr>
        <w:t xml:space="preserve"> that position. In addition to other remedies, the State reserves the right to request alternative technicians if service is not satisfactory.</w:t>
      </w:r>
    </w:p>
    <w:p w14:paraId="50A2DC3B" w14:textId="77777777" w:rsidR="00863F1B" w:rsidRPr="00863F1B" w:rsidRDefault="00863F1B" w:rsidP="00863F1B">
      <w:pPr>
        <w:tabs>
          <w:tab w:val="left" w:pos="990"/>
          <w:tab w:val="left" w:pos="1440"/>
        </w:tabs>
        <w:contextualSpacing/>
        <w:rPr>
          <w:rFonts w:ascii="Arial" w:hAnsi="Arial" w:cs="Arial"/>
          <w:sz w:val="22"/>
          <w:szCs w:val="22"/>
        </w:rPr>
      </w:pPr>
    </w:p>
    <w:p w14:paraId="12E79F26" w14:textId="77777777" w:rsidR="00863F1B" w:rsidRPr="00863F1B" w:rsidRDefault="00863F1B" w:rsidP="00863F1B">
      <w:pPr>
        <w:numPr>
          <w:ilvl w:val="0"/>
          <w:numId w:val="39"/>
        </w:numPr>
        <w:ind w:left="0" w:firstLine="0"/>
        <w:contextualSpacing/>
        <w:rPr>
          <w:rFonts w:ascii="Arial" w:hAnsi="Arial"/>
          <w:color w:val="000000"/>
          <w:sz w:val="22"/>
          <w:szCs w:val="22"/>
        </w:rPr>
      </w:pPr>
      <w:r w:rsidRPr="00863F1B">
        <w:rPr>
          <w:rFonts w:ascii="Arial" w:hAnsi="Arial" w:cs="Arial"/>
          <w:sz w:val="22"/>
          <w:szCs w:val="22"/>
          <w:u w:val="single"/>
        </w:rPr>
        <w:t>PERFORMANCE DETAILS</w:t>
      </w:r>
    </w:p>
    <w:p w14:paraId="5AD134DE" w14:textId="77777777" w:rsidR="00863F1B" w:rsidRPr="00863F1B" w:rsidRDefault="00863F1B" w:rsidP="00863F1B">
      <w:pPr>
        <w:tabs>
          <w:tab w:val="left" w:pos="990"/>
          <w:tab w:val="left" w:pos="1440"/>
        </w:tabs>
        <w:ind w:left="720"/>
        <w:contextualSpacing/>
        <w:rPr>
          <w:rFonts w:ascii="Arial" w:hAnsi="Arial"/>
          <w:color w:val="000000"/>
          <w:sz w:val="22"/>
          <w:szCs w:val="22"/>
        </w:rPr>
      </w:pPr>
    </w:p>
    <w:p w14:paraId="26E60E1A" w14:textId="77777777" w:rsidR="00863F1B" w:rsidRPr="00863F1B" w:rsidRDefault="00863F1B" w:rsidP="00863F1B">
      <w:pPr>
        <w:numPr>
          <w:ilvl w:val="0"/>
          <w:numId w:val="41"/>
        </w:numPr>
        <w:ind w:left="1080"/>
        <w:rPr>
          <w:rFonts w:ascii="Arial" w:hAnsi="Arial"/>
          <w:sz w:val="22"/>
          <w:szCs w:val="22"/>
        </w:rPr>
      </w:pPr>
      <w:r w:rsidRPr="00863F1B">
        <w:rPr>
          <w:rFonts w:ascii="Arial" w:hAnsi="Arial"/>
          <w:color w:val="000000"/>
          <w:sz w:val="22"/>
          <w:szCs w:val="22"/>
        </w:rPr>
        <w:t xml:space="preserve">Contractor shall perform all services in accordance with California Code of Regulations, </w:t>
      </w:r>
      <w:r w:rsidRPr="00863F1B">
        <w:rPr>
          <w:rFonts w:ascii="Arial" w:hAnsi="Arial"/>
          <w:sz w:val="22"/>
          <w:szCs w:val="22"/>
        </w:rPr>
        <w:t>Title 24, California Building Standards Code and NFPA 70E electrical requirements.</w:t>
      </w:r>
    </w:p>
    <w:p w14:paraId="62B7D309" w14:textId="77777777" w:rsidR="00863F1B" w:rsidRPr="00863F1B" w:rsidRDefault="00863F1B" w:rsidP="00863F1B">
      <w:pPr>
        <w:ind w:left="1080"/>
        <w:rPr>
          <w:rFonts w:ascii="Arial" w:hAnsi="Arial"/>
          <w:sz w:val="22"/>
          <w:szCs w:val="22"/>
        </w:rPr>
      </w:pPr>
    </w:p>
    <w:p w14:paraId="4127E712" w14:textId="77777777" w:rsidR="00863F1B" w:rsidRPr="00863F1B" w:rsidRDefault="00863F1B" w:rsidP="00863F1B">
      <w:pPr>
        <w:numPr>
          <w:ilvl w:val="0"/>
          <w:numId w:val="41"/>
        </w:numPr>
        <w:ind w:left="1080"/>
        <w:rPr>
          <w:rFonts w:ascii="Arial" w:hAnsi="Arial"/>
          <w:sz w:val="22"/>
          <w:szCs w:val="22"/>
        </w:rPr>
      </w:pPr>
      <w:r w:rsidRPr="00863F1B">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32D87F79" w14:textId="77777777" w:rsidR="00863F1B" w:rsidRPr="00863F1B" w:rsidRDefault="00863F1B" w:rsidP="00863F1B">
      <w:pPr>
        <w:ind w:left="1080"/>
        <w:rPr>
          <w:rFonts w:ascii="Arial" w:hAnsi="Arial"/>
          <w:sz w:val="22"/>
          <w:szCs w:val="22"/>
        </w:rPr>
      </w:pPr>
    </w:p>
    <w:p w14:paraId="369F07F2" w14:textId="77777777" w:rsidR="00863F1B" w:rsidRPr="00863F1B" w:rsidRDefault="00863F1B" w:rsidP="00863F1B">
      <w:pPr>
        <w:numPr>
          <w:ilvl w:val="0"/>
          <w:numId w:val="41"/>
        </w:numPr>
        <w:ind w:left="1080"/>
        <w:rPr>
          <w:rFonts w:ascii="Arial" w:hAnsi="Arial"/>
          <w:sz w:val="22"/>
          <w:szCs w:val="22"/>
        </w:rPr>
      </w:pPr>
      <w:r w:rsidRPr="00863F1B">
        <w:rPr>
          <w:rFonts w:ascii="Arial" w:hAnsi="Arial"/>
          <w:sz w:val="22"/>
          <w:szCs w:val="22"/>
        </w:rPr>
        <w:t>The State will not pay for fees not listed on Exhibit B, Attachment 1, Cost Sheet (i.e. travel, freight, trip, tax, and/or fuel surcharges, etc.).</w:t>
      </w:r>
    </w:p>
    <w:p w14:paraId="0E00913B" w14:textId="77777777" w:rsidR="00863F1B" w:rsidRPr="00863F1B" w:rsidRDefault="00863F1B" w:rsidP="00863F1B">
      <w:pPr>
        <w:ind w:left="1080"/>
        <w:rPr>
          <w:rFonts w:ascii="Arial" w:hAnsi="Arial"/>
          <w:sz w:val="22"/>
          <w:szCs w:val="22"/>
        </w:rPr>
      </w:pPr>
    </w:p>
    <w:p w14:paraId="46D02E65" w14:textId="77777777" w:rsidR="00863F1B" w:rsidRPr="00863F1B" w:rsidRDefault="00863F1B" w:rsidP="00863F1B">
      <w:pPr>
        <w:numPr>
          <w:ilvl w:val="0"/>
          <w:numId w:val="41"/>
        </w:numPr>
        <w:ind w:left="1080"/>
        <w:rPr>
          <w:rFonts w:ascii="Arial" w:hAnsi="Arial"/>
          <w:sz w:val="22"/>
          <w:szCs w:val="24"/>
        </w:rPr>
      </w:pPr>
      <w:r w:rsidRPr="00863F1B">
        <w:rPr>
          <w:rFonts w:ascii="Arial" w:hAnsi="Arial"/>
          <w:sz w:val="22"/>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863F1B">
        <w:rPr>
          <w:rFonts w:ascii="Arial" w:hAnsi="Arial"/>
          <w:spacing w:val="-3"/>
          <w:sz w:val="22"/>
          <w:szCs w:val="24"/>
        </w:rPr>
        <w:t>at the contractor’s expense and only with prior approval of the FMD Contract Administrator or FMD Designated Representative.</w:t>
      </w:r>
    </w:p>
    <w:p w14:paraId="3B90A7BE" w14:textId="77777777" w:rsidR="00863F1B" w:rsidRPr="00863F1B" w:rsidRDefault="00863F1B" w:rsidP="00863F1B">
      <w:pPr>
        <w:rPr>
          <w:rFonts w:ascii="Arial" w:hAnsi="Arial" w:cs="Arial"/>
          <w:sz w:val="22"/>
          <w:szCs w:val="22"/>
        </w:rPr>
      </w:pPr>
    </w:p>
    <w:p w14:paraId="377FEFB4" w14:textId="77777777" w:rsidR="00863F1B" w:rsidRPr="00863F1B" w:rsidRDefault="00863F1B" w:rsidP="00863F1B">
      <w:pPr>
        <w:numPr>
          <w:ilvl w:val="0"/>
          <w:numId w:val="39"/>
        </w:numPr>
        <w:ind w:left="0" w:firstLine="0"/>
        <w:rPr>
          <w:rFonts w:ascii="Arial" w:hAnsi="Arial"/>
          <w:sz w:val="22"/>
          <w:szCs w:val="22"/>
        </w:rPr>
      </w:pPr>
      <w:r w:rsidRPr="00863F1B">
        <w:rPr>
          <w:rFonts w:ascii="Arial" w:hAnsi="Arial" w:cs="Arial"/>
          <w:sz w:val="22"/>
          <w:szCs w:val="22"/>
          <w:u w:val="single"/>
        </w:rPr>
        <w:t>SERVICE DETAILS</w:t>
      </w:r>
    </w:p>
    <w:p w14:paraId="421B9166" w14:textId="77777777" w:rsidR="00863F1B" w:rsidRPr="00863F1B" w:rsidRDefault="00863F1B" w:rsidP="00863F1B">
      <w:pPr>
        <w:tabs>
          <w:tab w:val="left" w:pos="360"/>
        </w:tabs>
        <w:ind w:left="1440"/>
        <w:rPr>
          <w:rFonts w:ascii="Arial" w:hAnsi="Arial" w:cs="Arial"/>
          <w:b/>
          <w:sz w:val="22"/>
          <w:szCs w:val="22"/>
          <w:u w:val="single"/>
        </w:rPr>
      </w:pPr>
    </w:p>
    <w:p w14:paraId="36A5DB0F" w14:textId="77777777" w:rsidR="00863F1B" w:rsidRPr="00863F1B" w:rsidRDefault="00863F1B" w:rsidP="00863F1B">
      <w:pPr>
        <w:numPr>
          <w:ilvl w:val="0"/>
          <w:numId w:val="38"/>
        </w:numPr>
        <w:rPr>
          <w:rFonts w:ascii="Arial" w:hAnsi="Arial"/>
          <w:sz w:val="22"/>
          <w:szCs w:val="22"/>
          <w:u w:val="single"/>
        </w:rPr>
      </w:pPr>
      <w:proofErr w:type="gramStart"/>
      <w:r w:rsidRPr="00863F1B">
        <w:rPr>
          <w:rFonts w:ascii="Arial" w:hAnsi="Arial"/>
          <w:sz w:val="22"/>
          <w:szCs w:val="22"/>
          <w:u w:val="single"/>
        </w:rPr>
        <w:t>Work Days</w:t>
      </w:r>
      <w:proofErr w:type="gramEnd"/>
      <w:r w:rsidRPr="00863F1B">
        <w:rPr>
          <w:rFonts w:ascii="Arial" w:hAnsi="Arial"/>
          <w:sz w:val="22"/>
          <w:szCs w:val="22"/>
          <w:u w:val="single"/>
        </w:rPr>
        <w:t>, Hours and State Holidays</w:t>
      </w:r>
    </w:p>
    <w:p w14:paraId="13D1A299" w14:textId="77777777" w:rsidR="00863F1B" w:rsidRPr="00863F1B" w:rsidRDefault="00863F1B" w:rsidP="00863F1B">
      <w:pPr>
        <w:ind w:left="1080"/>
        <w:rPr>
          <w:rFonts w:ascii="Arial" w:hAnsi="Arial"/>
          <w:sz w:val="22"/>
          <w:szCs w:val="22"/>
        </w:rPr>
      </w:pPr>
    </w:p>
    <w:p w14:paraId="6C577A62" w14:textId="77777777" w:rsidR="00863F1B" w:rsidRPr="00863F1B" w:rsidRDefault="00863F1B" w:rsidP="00863F1B">
      <w:pPr>
        <w:numPr>
          <w:ilvl w:val="0"/>
          <w:numId w:val="42"/>
        </w:numPr>
        <w:rPr>
          <w:rFonts w:ascii="Arial" w:hAnsi="Arial"/>
          <w:sz w:val="22"/>
          <w:szCs w:val="22"/>
        </w:rPr>
      </w:pPr>
      <w:r w:rsidRPr="00863F1B">
        <w:rPr>
          <w:rFonts w:ascii="Arial" w:eastAsia="Arial" w:hAnsi="Arial"/>
          <w:sz w:val="22"/>
          <w:szCs w:val="22"/>
        </w:rPr>
        <w:t xml:space="preserve">The State's normal business hours are Monday through Friday, 8:00 a.m. to </w:t>
      </w:r>
    </w:p>
    <w:p w14:paraId="72FEE148" w14:textId="77777777" w:rsidR="00863F1B" w:rsidRPr="00863F1B" w:rsidRDefault="00863F1B" w:rsidP="00863F1B">
      <w:pPr>
        <w:ind w:left="1440"/>
        <w:rPr>
          <w:rFonts w:ascii="Arial" w:eastAsia="Arial" w:hAnsi="Arial"/>
          <w:sz w:val="22"/>
          <w:szCs w:val="22"/>
        </w:rPr>
      </w:pPr>
      <w:r w:rsidRPr="00863F1B">
        <w:rPr>
          <w:rFonts w:ascii="Arial" w:eastAsia="Arial" w:hAnsi="Arial"/>
          <w:sz w:val="22"/>
          <w:szCs w:val="22"/>
        </w:rPr>
        <w:t xml:space="preserve">5:00 p.m. (PT), excluding observed State holidays. All scheduled services under this Agreement shall be completed within normal business hours (unless approved in writing and in advance by the </w:t>
      </w:r>
      <w:r w:rsidRPr="00863F1B">
        <w:rPr>
          <w:rFonts w:ascii="Arial" w:hAnsi="Arial" w:cs="Arial"/>
          <w:sz w:val="22"/>
          <w:szCs w:val="22"/>
        </w:rPr>
        <w:t>FMD Contract Administrator or FMD Designated Representative).</w:t>
      </w:r>
      <w:r w:rsidRPr="00863F1B">
        <w:rPr>
          <w:rFonts w:ascii="Arial" w:eastAsia="Arial" w:hAnsi="Arial"/>
          <w:sz w:val="22"/>
          <w:szCs w:val="22"/>
        </w:rPr>
        <w:t xml:space="preserve"> Any unapproved hours of work will be considered performed at Contractor's own expense.</w:t>
      </w:r>
    </w:p>
    <w:p w14:paraId="371585B6" w14:textId="77777777" w:rsidR="00863F1B" w:rsidRPr="00863F1B" w:rsidRDefault="00863F1B" w:rsidP="00863F1B">
      <w:pPr>
        <w:ind w:left="1440"/>
        <w:rPr>
          <w:rFonts w:ascii="Arial" w:hAnsi="Arial"/>
          <w:sz w:val="22"/>
          <w:szCs w:val="22"/>
        </w:rPr>
      </w:pPr>
    </w:p>
    <w:p w14:paraId="4FB76903" w14:textId="15F45B09" w:rsidR="00863F1B" w:rsidRPr="00863F1B" w:rsidRDefault="00863F1B" w:rsidP="00863F1B">
      <w:pPr>
        <w:numPr>
          <w:ilvl w:val="0"/>
          <w:numId w:val="42"/>
        </w:numPr>
        <w:rPr>
          <w:rFonts w:ascii="Arial" w:hAnsi="Arial"/>
          <w:sz w:val="22"/>
          <w:szCs w:val="22"/>
        </w:rPr>
      </w:pPr>
      <w:r w:rsidRPr="00863F1B">
        <w:rPr>
          <w:rFonts w:ascii="Arial" w:hAnsi="Arial"/>
          <w:sz w:val="22"/>
          <w:szCs w:val="22"/>
        </w:rPr>
        <w:lastRenderedPageBreak/>
        <w:t xml:space="preserve">Contractor shall not be regularly scheduled for services on observed State holidays. </w:t>
      </w:r>
      <w:proofErr w:type="gramStart"/>
      <w:r w:rsidRPr="00863F1B">
        <w:rPr>
          <w:rFonts w:ascii="Arial" w:hAnsi="Arial"/>
          <w:sz w:val="22"/>
          <w:szCs w:val="22"/>
        </w:rPr>
        <w:t>Current</w:t>
      </w:r>
      <w:proofErr w:type="gramEnd"/>
      <w:r w:rsidRPr="00863F1B">
        <w:rPr>
          <w:rFonts w:ascii="Arial" w:hAnsi="Arial"/>
          <w:sz w:val="22"/>
          <w:szCs w:val="22"/>
        </w:rPr>
        <w:t xml:space="preserve"> observed State holidays are New Year’s Day, Martin Luther King, Jr. Day, President’s Day, </w:t>
      </w:r>
      <w:r w:rsidR="007835B8">
        <w:rPr>
          <w:rFonts w:ascii="Arial" w:hAnsi="Arial"/>
          <w:sz w:val="22"/>
          <w:szCs w:val="22"/>
        </w:rPr>
        <w:t>Farmworkers</w:t>
      </w:r>
      <w:r w:rsidRPr="00863F1B">
        <w:rPr>
          <w:rFonts w:ascii="Arial" w:hAnsi="Arial"/>
          <w:sz w:val="22"/>
          <w:szCs w:val="22"/>
        </w:rPr>
        <w:t xml:space="preserve"> Day, Memorial Day, Independence Day, Labor Day, Veteran’s Day, Thanksgiving Day, Day after Thanksgiving and Christmas Day. </w:t>
      </w:r>
    </w:p>
    <w:p w14:paraId="4A448662" w14:textId="77777777" w:rsidR="00863F1B" w:rsidRPr="00863F1B" w:rsidRDefault="00863F1B" w:rsidP="00863F1B">
      <w:pPr>
        <w:rPr>
          <w:rFonts w:ascii="Arial" w:hAnsi="Arial"/>
          <w:sz w:val="22"/>
          <w:szCs w:val="22"/>
        </w:rPr>
      </w:pPr>
    </w:p>
    <w:p w14:paraId="41E445D4" w14:textId="77777777" w:rsidR="00863F1B" w:rsidRPr="00863F1B" w:rsidRDefault="00863F1B" w:rsidP="00863F1B">
      <w:pPr>
        <w:numPr>
          <w:ilvl w:val="0"/>
          <w:numId w:val="38"/>
        </w:numPr>
        <w:rPr>
          <w:rFonts w:ascii="Arial" w:hAnsi="Arial"/>
          <w:sz w:val="22"/>
          <w:szCs w:val="22"/>
          <w:u w:val="single"/>
        </w:rPr>
      </w:pPr>
      <w:proofErr w:type="gramStart"/>
      <w:r w:rsidRPr="00863F1B">
        <w:rPr>
          <w:rFonts w:ascii="Arial" w:hAnsi="Arial"/>
          <w:sz w:val="22"/>
          <w:szCs w:val="22"/>
          <w:u w:val="single"/>
        </w:rPr>
        <w:t>Scheduling of Work</w:t>
      </w:r>
      <w:proofErr w:type="gramEnd"/>
    </w:p>
    <w:p w14:paraId="6D57A2E4" w14:textId="77777777" w:rsidR="00863F1B" w:rsidRPr="00863F1B" w:rsidRDefault="00863F1B" w:rsidP="00863F1B">
      <w:pPr>
        <w:ind w:left="1080"/>
        <w:rPr>
          <w:rFonts w:ascii="Arial" w:hAnsi="Arial"/>
          <w:sz w:val="22"/>
          <w:szCs w:val="22"/>
        </w:rPr>
      </w:pPr>
    </w:p>
    <w:p w14:paraId="5610EC9A" w14:textId="77777777" w:rsidR="00863F1B" w:rsidRPr="00863F1B" w:rsidRDefault="00863F1B" w:rsidP="00863F1B">
      <w:pPr>
        <w:numPr>
          <w:ilvl w:val="0"/>
          <w:numId w:val="43"/>
        </w:numPr>
        <w:ind w:left="1440"/>
        <w:rPr>
          <w:rFonts w:ascii="Arial" w:hAnsi="Arial"/>
          <w:sz w:val="22"/>
          <w:szCs w:val="22"/>
        </w:rPr>
      </w:pPr>
      <w:r w:rsidRPr="00863F1B">
        <w:rPr>
          <w:rFonts w:ascii="Arial" w:hAnsi="Arial"/>
          <w:sz w:val="22"/>
          <w:szCs w:val="22"/>
        </w:rPr>
        <w:t xml:space="preserve">After the Agreement has been approved, Contractor shall confer with the </w:t>
      </w:r>
      <w:r w:rsidRPr="00863F1B">
        <w:rPr>
          <w:rFonts w:ascii="Arial" w:hAnsi="Arial" w:cs="Arial"/>
          <w:sz w:val="22"/>
          <w:szCs w:val="22"/>
        </w:rPr>
        <w:t>FMD Contract Administrator or FMD Designated Representative</w:t>
      </w:r>
      <w:r w:rsidRPr="00863F1B">
        <w:rPr>
          <w:rFonts w:ascii="Arial" w:hAnsi="Arial"/>
          <w:sz w:val="22"/>
          <w:szCs w:val="22"/>
        </w:rPr>
        <w:t xml:space="preserve"> in a start-up meeting.</w:t>
      </w:r>
    </w:p>
    <w:p w14:paraId="6251BFD0" w14:textId="77777777" w:rsidR="00863F1B" w:rsidRPr="00863F1B" w:rsidRDefault="00863F1B" w:rsidP="00863F1B">
      <w:pPr>
        <w:rPr>
          <w:rFonts w:ascii="Arial" w:hAnsi="Arial"/>
          <w:sz w:val="22"/>
          <w:szCs w:val="22"/>
        </w:rPr>
      </w:pPr>
    </w:p>
    <w:p w14:paraId="75386FAB" w14:textId="77777777" w:rsidR="00863F1B" w:rsidRPr="00863F1B" w:rsidRDefault="00863F1B" w:rsidP="00863F1B">
      <w:pPr>
        <w:numPr>
          <w:ilvl w:val="0"/>
          <w:numId w:val="43"/>
        </w:numPr>
        <w:ind w:left="1440"/>
        <w:rPr>
          <w:rFonts w:ascii="Arial" w:hAnsi="Arial" w:cs="Arial"/>
          <w:sz w:val="22"/>
          <w:szCs w:val="22"/>
        </w:rPr>
      </w:pPr>
      <w:r w:rsidRPr="00863F1B">
        <w:rPr>
          <w:rFonts w:ascii="Arial" w:hAnsi="Arial" w:cs="Arial"/>
          <w:sz w:val="22"/>
          <w:szCs w:val="22"/>
        </w:rPr>
        <w:t xml:space="preserve">Semi-Annual services shall be coordinated with the FMD Contract Administrator or FMD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1120DC8C" w14:textId="77777777" w:rsidR="00863F1B" w:rsidRPr="00863F1B" w:rsidRDefault="00863F1B" w:rsidP="00863F1B">
      <w:pPr>
        <w:rPr>
          <w:rFonts w:ascii="Arial" w:hAnsi="Arial" w:cs="Arial"/>
          <w:sz w:val="22"/>
          <w:szCs w:val="22"/>
        </w:rPr>
      </w:pPr>
    </w:p>
    <w:p w14:paraId="34B9B037" w14:textId="77777777" w:rsidR="00863F1B" w:rsidRPr="00863F1B" w:rsidRDefault="00863F1B" w:rsidP="00863F1B">
      <w:pPr>
        <w:numPr>
          <w:ilvl w:val="0"/>
          <w:numId w:val="43"/>
        </w:numPr>
        <w:ind w:left="1440"/>
        <w:rPr>
          <w:rFonts w:ascii="Arial" w:hAnsi="Arial" w:cs="Arial"/>
          <w:sz w:val="22"/>
          <w:szCs w:val="22"/>
        </w:rPr>
      </w:pPr>
      <w:r w:rsidRPr="00863F1B">
        <w:rPr>
          <w:rFonts w:ascii="Arial" w:hAnsi="Arial" w:cs="Arial"/>
          <w:sz w:val="22"/>
          <w:szCs w:val="22"/>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863F1B">
        <w:rPr>
          <w:rFonts w:ascii="Arial" w:hAnsi="Arial" w:cs="Arial"/>
          <w:sz w:val="22"/>
          <w:szCs w:val="22"/>
        </w:rPr>
        <w:t>frequently</w:t>
      </w:r>
      <w:proofErr w:type="gramEnd"/>
      <w:r w:rsidRPr="00863F1B">
        <w:rPr>
          <w:rFonts w:ascii="Arial" w:hAnsi="Arial" w:cs="Arial"/>
          <w:sz w:val="22"/>
          <w:szCs w:val="22"/>
        </w:rPr>
        <w:t xml:space="preserve"> than 300 calendar days from completion of the previous same annual service and as coordinated with the FMD Contract Administrator or FMD Designated Representative.</w:t>
      </w:r>
    </w:p>
    <w:p w14:paraId="52AA0126" w14:textId="77777777" w:rsidR="00863F1B" w:rsidRPr="00863F1B" w:rsidRDefault="00863F1B" w:rsidP="00863F1B">
      <w:pPr>
        <w:rPr>
          <w:rFonts w:ascii="Arial" w:hAnsi="Arial" w:cs="Arial"/>
          <w:sz w:val="22"/>
          <w:szCs w:val="22"/>
        </w:rPr>
      </w:pPr>
    </w:p>
    <w:p w14:paraId="5EFB0078" w14:textId="77777777" w:rsidR="00863F1B" w:rsidRPr="00863F1B" w:rsidRDefault="00863F1B" w:rsidP="00863F1B">
      <w:pPr>
        <w:numPr>
          <w:ilvl w:val="0"/>
          <w:numId w:val="43"/>
        </w:numPr>
        <w:tabs>
          <w:tab w:val="left" w:pos="-720"/>
        </w:tabs>
        <w:suppressAutoHyphens/>
        <w:ind w:left="1440"/>
        <w:rPr>
          <w:rFonts w:ascii="Arial" w:hAnsi="Arial" w:cs="Arial"/>
          <w:sz w:val="22"/>
          <w:szCs w:val="22"/>
        </w:rPr>
      </w:pPr>
      <w:r w:rsidRPr="00863F1B">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5E4DEA7C" w14:textId="77777777" w:rsidR="00863F1B" w:rsidRPr="00863F1B" w:rsidRDefault="00863F1B" w:rsidP="00863F1B">
      <w:pPr>
        <w:tabs>
          <w:tab w:val="left" w:pos="-720"/>
        </w:tabs>
        <w:suppressAutoHyphens/>
        <w:ind w:left="1440"/>
        <w:rPr>
          <w:rFonts w:ascii="Arial" w:hAnsi="Arial" w:cs="Arial"/>
          <w:color w:val="000000"/>
          <w:sz w:val="22"/>
          <w:szCs w:val="22"/>
        </w:rPr>
      </w:pPr>
    </w:p>
    <w:p w14:paraId="6E2990A7" w14:textId="77777777" w:rsidR="00863F1B" w:rsidRPr="00863F1B" w:rsidRDefault="00863F1B" w:rsidP="00863F1B">
      <w:pPr>
        <w:numPr>
          <w:ilvl w:val="0"/>
          <w:numId w:val="38"/>
        </w:numPr>
        <w:rPr>
          <w:rFonts w:ascii="Arial" w:hAnsi="Arial"/>
          <w:sz w:val="22"/>
          <w:szCs w:val="22"/>
          <w:u w:val="single"/>
        </w:rPr>
      </w:pPr>
      <w:r w:rsidRPr="00863F1B">
        <w:rPr>
          <w:rFonts w:ascii="Arial" w:hAnsi="Arial"/>
          <w:sz w:val="22"/>
          <w:szCs w:val="22"/>
          <w:u w:val="single"/>
        </w:rPr>
        <w:t>Building Security</w:t>
      </w:r>
    </w:p>
    <w:p w14:paraId="4B9F4F4D" w14:textId="77777777" w:rsidR="00863F1B" w:rsidRPr="00863F1B" w:rsidRDefault="00863F1B" w:rsidP="00863F1B">
      <w:pPr>
        <w:ind w:left="1440"/>
        <w:rPr>
          <w:rFonts w:ascii="Arial" w:hAnsi="Arial"/>
          <w:sz w:val="22"/>
          <w:szCs w:val="22"/>
        </w:rPr>
      </w:pPr>
    </w:p>
    <w:p w14:paraId="39B227E5"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The State shall have and exercise full and complete control over granting, denying, withholding or </w:t>
      </w:r>
      <w:proofErr w:type="gramStart"/>
      <w:r w:rsidRPr="00863F1B">
        <w:rPr>
          <w:rFonts w:ascii="Arial" w:hAnsi="Arial"/>
          <w:sz w:val="22"/>
          <w:szCs w:val="22"/>
        </w:rPr>
        <w:t>terminating building</w:t>
      </w:r>
      <w:proofErr w:type="gramEnd"/>
      <w:r w:rsidRPr="00863F1B">
        <w:rPr>
          <w:rFonts w:ascii="Arial" w:hAnsi="Arial"/>
          <w:sz w:val="22"/>
          <w:szCs w:val="22"/>
        </w:rPr>
        <w:t xml:space="preserve"> clearances for Contractor’s personnel.</w:t>
      </w:r>
    </w:p>
    <w:p w14:paraId="02B15DC1" w14:textId="77777777" w:rsidR="00863F1B" w:rsidRPr="00863F1B" w:rsidRDefault="00863F1B" w:rsidP="00863F1B">
      <w:pPr>
        <w:rPr>
          <w:rFonts w:ascii="Arial" w:hAnsi="Arial"/>
          <w:sz w:val="22"/>
          <w:szCs w:val="22"/>
        </w:rPr>
      </w:pPr>
    </w:p>
    <w:p w14:paraId="69665541"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863F1B">
        <w:rPr>
          <w:rFonts w:ascii="Arial" w:hAnsi="Arial"/>
          <w:sz w:val="22"/>
          <w:szCs w:val="22"/>
        </w:rPr>
        <w:t>pass</w:t>
      </w:r>
      <w:proofErr w:type="gramEnd"/>
      <w:r w:rsidRPr="00863F1B">
        <w:rPr>
          <w:rFonts w:ascii="Arial" w:hAnsi="Arial"/>
          <w:sz w:val="22"/>
          <w:szCs w:val="22"/>
        </w:rPr>
        <w:t xml:space="preserve"> shall be worn while performing services in the building and on </w:t>
      </w:r>
      <w:proofErr w:type="gramStart"/>
      <w:r w:rsidRPr="00863F1B">
        <w:rPr>
          <w:rFonts w:ascii="Arial" w:hAnsi="Arial"/>
          <w:sz w:val="22"/>
          <w:szCs w:val="22"/>
        </w:rPr>
        <w:t>building’s</w:t>
      </w:r>
      <w:proofErr w:type="gramEnd"/>
      <w:r w:rsidRPr="00863F1B">
        <w:rPr>
          <w:rFonts w:ascii="Arial" w:hAnsi="Arial"/>
          <w:sz w:val="22"/>
          <w:szCs w:val="22"/>
        </w:rPr>
        <w:t xml:space="preserve"> grounds. </w:t>
      </w:r>
    </w:p>
    <w:p w14:paraId="15E19BE6" w14:textId="77777777" w:rsidR="00863F1B" w:rsidRPr="00863F1B" w:rsidRDefault="00863F1B" w:rsidP="00863F1B">
      <w:pPr>
        <w:rPr>
          <w:rFonts w:ascii="Arial" w:hAnsi="Arial"/>
          <w:sz w:val="22"/>
          <w:szCs w:val="22"/>
        </w:rPr>
      </w:pPr>
    </w:p>
    <w:p w14:paraId="0B2685A6"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All Contractor’s personnel shall notify the </w:t>
      </w:r>
      <w:r w:rsidRPr="00863F1B">
        <w:rPr>
          <w:rFonts w:ascii="Arial" w:hAnsi="Arial" w:cs="Arial"/>
          <w:sz w:val="22"/>
          <w:szCs w:val="22"/>
        </w:rPr>
        <w:t>FMD Contract Administrator or FMD Designated Representative</w:t>
      </w:r>
      <w:r w:rsidRPr="00863F1B">
        <w:rPr>
          <w:rFonts w:ascii="Arial" w:hAnsi="Arial"/>
          <w:sz w:val="22"/>
          <w:szCs w:val="22"/>
        </w:rPr>
        <w:t xml:space="preserve"> upon arrival each day and </w:t>
      </w:r>
      <w:proofErr w:type="gramStart"/>
      <w:r w:rsidRPr="00863F1B">
        <w:rPr>
          <w:rFonts w:ascii="Arial" w:hAnsi="Arial"/>
          <w:sz w:val="22"/>
          <w:szCs w:val="22"/>
        </w:rPr>
        <w:t>sign-in</w:t>
      </w:r>
      <w:proofErr w:type="gramEnd"/>
      <w:r w:rsidRPr="00863F1B">
        <w:rPr>
          <w:rFonts w:ascii="Arial" w:hAnsi="Arial"/>
          <w:sz w:val="22"/>
          <w:szCs w:val="22"/>
        </w:rPr>
        <w:t xml:space="preserve"> and out on the FMD Maintenance </w:t>
      </w:r>
      <w:proofErr w:type="gramStart"/>
      <w:r w:rsidRPr="00863F1B">
        <w:rPr>
          <w:rFonts w:ascii="Arial" w:hAnsi="Arial"/>
          <w:sz w:val="22"/>
          <w:szCs w:val="22"/>
        </w:rPr>
        <w:t>Log Book</w:t>
      </w:r>
      <w:proofErr w:type="gramEnd"/>
      <w:r w:rsidRPr="00863F1B">
        <w:rPr>
          <w:rFonts w:ascii="Arial" w:hAnsi="Arial"/>
          <w:sz w:val="22"/>
          <w:szCs w:val="22"/>
        </w:rPr>
        <w:t xml:space="preserve"> daily.</w:t>
      </w:r>
    </w:p>
    <w:p w14:paraId="5FE1E288" w14:textId="77777777" w:rsidR="00863F1B" w:rsidRPr="00863F1B" w:rsidRDefault="00863F1B" w:rsidP="00863F1B">
      <w:pPr>
        <w:rPr>
          <w:rFonts w:ascii="Arial" w:hAnsi="Arial"/>
          <w:sz w:val="22"/>
          <w:szCs w:val="22"/>
        </w:rPr>
      </w:pPr>
    </w:p>
    <w:p w14:paraId="77BC6234"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Contractor’s staff shall be in a uniform (with a </w:t>
      </w:r>
      <w:proofErr w:type="gramStart"/>
      <w:r w:rsidRPr="00863F1B">
        <w:rPr>
          <w:rFonts w:ascii="Arial" w:hAnsi="Arial"/>
          <w:sz w:val="22"/>
          <w:szCs w:val="22"/>
        </w:rPr>
        <w:t>name-tag</w:t>
      </w:r>
      <w:proofErr w:type="gramEnd"/>
      <w:r w:rsidRPr="00863F1B">
        <w:rPr>
          <w:rFonts w:ascii="Arial" w:hAnsi="Arial"/>
          <w:sz w:val="22"/>
          <w:szCs w:val="22"/>
        </w:rPr>
        <w:t>) that easily identifies them as Contractor’s staff.</w:t>
      </w:r>
    </w:p>
    <w:p w14:paraId="11106D30" w14:textId="77777777" w:rsidR="00863F1B" w:rsidRPr="00863F1B" w:rsidRDefault="00863F1B" w:rsidP="00863F1B">
      <w:pPr>
        <w:rPr>
          <w:rFonts w:ascii="Arial" w:hAnsi="Arial"/>
          <w:sz w:val="22"/>
          <w:szCs w:val="22"/>
        </w:rPr>
      </w:pPr>
    </w:p>
    <w:p w14:paraId="3E398D80"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Contractor shall be responsible for all costs incurred </w:t>
      </w:r>
      <w:proofErr w:type="gramStart"/>
      <w:r w:rsidRPr="00863F1B">
        <w:rPr>
          <w:rFonts w:ascii="Arial" w:hAnsi="Arial"/>
          <w:sz w:val="22"/>
          <w:szCs w:val="22"/>
        </w:rPr>
        <w:t>as a result of</w:t>
      </w:r>
      <w:proofErr w:type="gramEnd"/>
      <w:r w:rsidRPr="00863F1B">
        <w:rPr>
          <w:rFonts w:ascii="Arial" w:hAnsi="Arial"/>
          <w:sz w:val="22"/>
          <w:szCs w:val="22"/>
        </w:rPr>
        <w:t xml:space="preserve"> false fire alarms or other system alarms activated by Contractor’s negligence or that of its employees, material suppliers, and/or subcontractors. </w:t>
      </w:r>
    </w:p>
    <w:p w14:paraId="40F630C8" w14:textId="77777777" w:rsidR="00863F1B" w:rsidRPr="00863F1B" w:rsidRDefault="00863F1B" w:rsidP="00863F1B">
      <w:pPr>
        <w:rPr>
          <w:rFonts w:ascii="Arial" w:hAnsi="Arial" w:cs="Arial"/>
          <w:color w:val="000000"/>
          <w:sz w:val="22"/>
          <w:szCs w:val="22"/>
        </w:rPr>
      </w:pPr>
    </w:p>
    <w:p w14:paraId="3FBA34DC" w14:textId="77777777" w:rsidR="00863F1B" w:rsidRPr="00863F1B" w:rsidRDefault="00863F1B" w:rsidP="00863F1B">
      <w:pPr>
        <w:numPr>
          <w:ilvl w:val="0"/>
          <w:numId w:val="38"/>
        </w:numPr>
        <w:rPr>
          <w:rFonts w:ascii="Arial" w:hAnsi="Arial"/>
          <w:color w:val="000000"/>
          <w:sz w:val="22"/>
          <w:szCs w:val="22"/>
          <w:u w:val="single"/>
        </w:rPr>
      </w:pPr>
      <w:r w:rsidRPr="00863F1B">
        <w:rPr>
          <w:rFonts w:ascii="Arial" w:hAnsi="Arial"/>
          <w:color w:val="000000"/>
          <w:sz w:val="22"/>
          <w:szCs w:val="22"/>
          <w:u w:val="single"/>
        </w:rPr>
        <w:t>Parking</w:t>
      </w:r>
    </w:p>
    <w:p w14:paraId="658AAB58" w14:textId="77777777" w:rsidR="00863F1B" w:rsidRPr="00863F1B" w:rsidRDefault="00863F1B" w:rsidP="00863F1B">
      <w:pPr>
        <w:rPr>
          <w:rFonts w:ascii="Arial" w:hAnsi="Arial" w:cs="Arial"/>
          <w:color w:val="000000"/>
          <w:sz w:val="22"/>
          <w:szCs w:val="22"/>
        </w:rPr>
      </w:pPr>
    </w:p>
    <w:p w14:paraId="13DC3D7E" w14:textId="77777777" w:rsidR="00863F1B" w:rsidRPr="00863F1B" w:rsidRDefault="00863F1B" w:rsidP="00863F1B">
      <w:pPr>
        <w:ind w:left="1080"/>
        <w:rPr>
          <w:rFonts w:ascii="Arial" w:hAnsi="Arial" w:cs="Arial"/>
          <w:color w:val="000000"/>
          <w:sz w:val="22"/>
          <w:szCs w:val="22"/>
        </w:rPr>
      </w:pPr>
      <w:r w:rsidRPr="00863F1B">
        <w:rPr>
          <w:rFonts w:ascii="Arial" w:hAnsi="Arial" w:cs="Arial"/>
          <w:color w:val="000000"/>
          <w:sz w:val="22"/>
          <w:szCs w:val="22"/>
        </w:rPr>
        <w:lastRenderedPageBreak/>
        <w:t xml:space="preserve">The State does not provide parking, however, off-loading of equipment and materials may be performed at the building’s loading dock if permission is obtained in advance from the </w:t>
      </w:r>
      <w:r w:rsidRPr="00863F1B">
        <w:rPr>
          <w:rFonts w:ascii="Arial" w:hAnsi="Arial" w:cs="Arial"/>
          <w:sz w:val="22"/>
          <w:szCs w:val="22"/>
        </w:rPr>
        <w:t>FMD Contract Administrator or FMD Designated Representative</w:t>
      </w:r>
      <w:r w:rsidRPr="00863F1B">
        <w:rPr>
          <w:rFonts w:ascii="Arial" w:hAnsi="Arial" w:cs="Arial"/>
          <w:color w:val="000000"/>
          <w:sz w:val="22"/>
          <w:szCs w:val="22"/>
        </w:rPr>
        <w:t xml:space="preserve"> and sufficient space is available.</w:t>
      </w:r>
    </w:p>
    <w:p w14:paraId="032FBB2E" w14:textId="77777777" w:rsidR="00863F1B" w:rsidRPr="00863F1B" w:rsidRDefault="00863F1B" w:rsidP="00863F1B">
      <w:pPr>
        <w:rPr>
          <w:rFonts w:ascii="Arial" w:hAnsi="Arial"/>
          <w:sz w:val="22"/>
          <w:szCs w:val="22"/>
        </w:rPr>
      </w:pPr>
    </w:p>
    <w:p w14:paraId="592C9439" w14:textId="77777777" w:rsidR="00863F1B" w:rsidRPr="00863F1B" w:rsidRDefault="00863F1B" w:rsidP="00863F1B">
      <w:pPr>
        <w:numPr>
          <w:ilvl w:val="0"/>
          <w:numId w:val="38"/>
        </w:numPr>
        <w:rPr>
          <w:rFonts w:ascii="Arial" w:hAnsi="Arial"/>
          <w:szCs w:val="22"/>
          <w:u w:val="single"/>
        </w:rPr>
      </w:pPr>
      <w:r w:rsidRPr="00863F1B">
        <w:rPr>
          <w:rFonts w:ascii="Arial" w:hAnsi="Arial"/>
          <w:sz w:val="22"/>
          <w:szCs w:val="24"/>
          <w:u w:val="single"/>
        </w:rPr>
        <w:t>Utilities</w:t>
      </w:r>
    </w:p>
    <w:p w14:paraId="1E3F379D" w14:textId="77777777" w:rsidR="00863F1B" w:rsidRPr="00863F1B" w:rsidRDefault="00863F1B" w:rsidP="00863F1B">
      <w:pPr>
        <w:rPr>
          <w:rFonts w:ascii="Arial" w:hAnsi="Arial"/>
          <w:sz w:val="22"/>
          <w:szCs w:val="22"/>
        </w:rPr>
      </w:pPr>
    </w:p>
    <w:p w14:paraId="7A453189" w14:textId="77777777" w:rsidR="00863F1B" w:rsidRPr="00863F1B" w:rsidRDefault="00863F1B" w:rsidP="00863F1B">
      <w:pPr>
        <w:ind w:left="1080"/>
        <w:rPr>
          <w:rFonts w:ascii="Arial" w:hAnsi="Arial"/>
          <w:sz w:val="22"/>
          <w:szCs w:val="22"/>
        </w:rPr>
      </w:pPr>
      <w:r w:rsidRPr="00863F1B">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863F1B">
        <w:rPr>
          <w:rFonts w:ascii="Arial" w:hAnsi="Arial"/>
          <w:sz w:val="22"/>
          <w:szCs w:val="22"/>
        </w:rPr>
        <w:t>shall</w:t>
      </w:r>
      <w:proofErr w:type="gramEnd"/>
      <w:r w:rsidRPr="00863F1B">
        <w:rPr>
          <w:rFonts w:ascii="Arial" w:hAnsi="Arial"/>
          <w:sz w:val="22"/>
          <w:szCs w:val="22"/>
        </w:rPr>
        <w:t xml:space="preserve"> be </w:t>
      </w:r>
      <w:proofErr w:type="gramStart"/>
      <w:r w:rsidRPr="00863F1B">
        <w:rPr>
          <w:rFonts w:ascii="Arial" w:hAnsi="Arial"/>
          <w:sz w:val="22"/>
          <w:szCs w:val="22"/>
        </w:rPr>
        <w:t>kept clean at all times</w:t>
      </w:r>
      <w:proofErr w:type="gramEnd"/>
      <w:r w:rsidRPr="00863F1B">
        <w:rPr>
          <w:rFonts w:ascii="Arial" w:hAnsi="Arial"/>
          <w:sz w:val="22"/>
          <w:szCs w:val="22"/>
        </w:rPr>
        <w:t xml:space="preserve"> and are not to be used for anything other than their intended purpose.</w:t>
      </w:r>
    </w:p>
    <w:p w14:paraId="4B8A5B1E" w14:textId="77777777" w:rsidR="00863F1B" w:rsidRPr="00863F1B" w:rsidRDefault="00863F1B" w:rsidP="00863F1B">
      <w:pPr>
        <w:ind w:left="1080"/>
        <w:rPr>
          <w:rFonts w:ascii="Arial" w:hAnsi="Arial"/>
          <w:sz w:val="22"/>
          <w:szCs w:val="22"/>
          <w:u w:val="single"/>
        </w:rPr>
      </w:pPr>
    </w:p>
    <w:p w14:paraId="15D65B9A" w14:textId="77777777" w:rsidR="00863F1B" w:rsidRPr="00863F1B" w:rsidRDefault="00863F1B" w:rsidP="00863F1B">
      <w:pPr>
        <w:numPr>
          <w:ilvl w:val="0"/>
          <w:numId w:val="38"/>
        </w:numPr>
        <w:rPr>
          <w:rFonts w:ascii="Arial" w:hAnsi="Arial"/>
          <w:sz w:val="22"/>
          <w:szCs w:val="22"/>
          <w:u w:val="single"/>
        </w:rPr>
      </w:pPr>
      <w:r w:rsidRPr="00863F1B">
        <w:rPr>
          <w:rFonts w:ascii="Arial" w:hAnsi="Arial"/>
          <w:sz w:val="22"/>
          <w:szCs w:val="22"/>
          <w:u w:val="single"/>
        </w:rPr>
        <w:t>Interference</w:t>
      </w:r>
    </w:p>
    <w:p w14:paraId="5B84E448" w14:textId="77777777" w:rsidR="00863F1B" w:rsidRPr="00863F1B" w:rsidRDefault="00863F1B" w:rsidP="00863F1B">
      <w:pPr>
        <w:rPr>
          <w:rFonts w:ascii="Arial" w:hAnsi="Arial"/>
          <w:sz w:val="22"/>
          <w:szCs w:val="22"/>
        </w:rPr>
      </w:pPr>
    </w:p>
    <w:p w14:paraId="143686FC" w14:textId="77777777" w:rsidR="00863F1B" w:rsidRPr="00863F1B" w:rsidRDefault="00863F1B" w:rsidP="00863F1B">
      <w:pPr>
        <w:ind w:left="1080"/>
        <w:rPr>
          <w:rFonts w:ascii="Arial" w:hAnsi="Arial"/>
          <w:sz w:val="22"/>
          <w:szCs w:val="22"/>
        </w:rPr>
      </w:pPr>
      <w:r w:rsidRPr="00863F1B">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0AE52972" w14:textId="77777777" w:rsidR="00863F1B" w:rsidRPr="00863F1B" w:rsidRDefault="00863F1B" w:rsidP="00863F1B">
      <w:pPr>
        <w:rPr>
          <w:rFonts w:ascii="Arial" w:hAnsi="Arial"/>
          <w:sz w:val="22"/>
          <w:szCs w:val="22"/>
        </w:rPr>
      </w:pPr>
    </w:p>
    <w:p w14:paraId="1473C139" w14:textId="77777777" w:rsidR="00863F1B" w:rsidRPr="00863F1B" w:rsidRDefault="00863F1B" w:rsidP="00863F1B">
      <w:pPr>
        <w:numPr>
          <w:ilvl w:val="0"/>
          <w:numId w:val="38"/>
        </w:numPr>
        <w:rPr>
          <w:rFonts w:ascii="Arial" w:hAnsi="Arial"/>
          <w:color w:val="000000"/>
          <w:sz w:val="22"/>
          <w:szCs w:val="22"/>
          <w:u w:val="single"/>
        </w:rPr>
      </w:pPr>
      <w:r w:rsidRPr="00863F1B">
        <w:rPr>
          <w:rFonts w:ascii="Arial" w:hAnsi="Arial"/>
          <w:color w:val="000000"/>
          <w:sz w:val="22"/>
          <w:szCs w:val="22"/>
          <w:u w:val="single"/>
        </w:rPr>
        <w:t>Clean-Up</w:t>
      </w:r>
    </w:p>
    <w:p w14:paraId="37C87422" w14:textId="77777777" w:rsidR="00863F1B" w:rsidRPr="00863F1B" w:rsidRDefault="00863F1B" w:rsidP="00863F1B">
      <w:pPr>
        <w:rPr>
          <w:rFonts w:ascii="Arial" w:hAnsi="Arial"/>
          <w:color w:val="000000"/>
          <w:sz w:val="22"/>
          <w:szCs w:val="22"/>
          <w:u w:val="single"/>
        </w:rPr>
      </w:pPr>
    </w:p>
    <w:p w14:paraId="201C20AF" w14:textId="77777777" w:rsidR="00863F1B" w:rsidRPr="00863F1B" w:rsidRDefault="00863F1B" w:rsidP="00863F1B">
      <w:pPr>
        <w:ind w:left="1080"/>
        <w:rPr>
          <w:rFonts w:ascii="Arial" w:hAnsi="Arial" w:cs="Arial"/>
          <w:color w:val="000000"/>
          <w:sz w:val="22"/>
          <w:szCs w:val="22"/>
        </w:rPr>
      </w:pPr>
      <w:proofErr w:type="gramStart"/>
      <w:r w:rsidRPr="00863F1B">
        <w:rPr>
          <w:rFonts w:ascii="Arial" w:hAnsi="Arial" w:cs="Arial"/>
          <w:color w:val="000000"/>
          <w:sz w:val="22"/>
          <w:szCs w:val="22"/>
        </w:rPr>
        <w:t>Contractor</w:t>
      </w:r>
      <w:proofErr w:type="gramEnd"/>
      <w:r w:rsidRPr="00863F1B">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863F1B">
        <w:rPr>
          <w:rFonts w:ascii="Arial" w:hAnsi="Arial" w:cs="Arial"/>
          <w:sz w:val="22"/>
          <w:szCs w:val="22"/>
        </w:rPr>
        <w:t>FMD Contract Administrator or FMD Designated Representative</w:t>
      </w:r>
      <w:r w:rsidRPr="00863F1B">
        <w:rPr>
          <w:rFonts w:ascii="Arial" w:eastAsia="Arial" w:hAnsi="Arial" w:cs="Arial"/>
          <w:color w:val="000000"/>
          <w:sz w:val="22"/>
          <w:szCs w:val="22"/>
        </w:rPr>
        <w:t>.</w:t>
      </w:r>
      <w:r w:rsidRPr="00863F1B">
        <w:rPr>
          <w:rFonts w:ascii="Arial" w:hAnsi="Arial" w:cs="Arial"/>
          <w:color w:val="000000"/>
          <w:sz w:val="22"/>
          <w:szCs w:val="22"/>
        </w:rPr>
        <w:t xml:space="preserve"> </w:t>
      </w:r>
    </w:p>
    <w:p w14:paraId="721E955D" w14:textId="77777777" w:rsidR="00863F1B" w:rsidRPr="00863F1B" w:rsidRDefault="00863F1B" w:rsidP="00863F1B">
      <w:pPr>
        <w:ind w:left="1080"/>
        <w:rPr>
          <w:rFonts w:ascii="Arial" w:hAnsi="Arial" w:cs="Arial"/>
          <w:color w:val="000000"/>
          <w:sz w:val="22"/>
          <w:szCs w:val="22"/>
        </w:rPr>
      </w:pPr>
    </w:p>
    <w:p w14:paraId="1A550F0B" w14:textId="77777777" w:rsidR="00863F1B" w:rsidRPr="00863F1B" w:rsidRDefault="00863F1B" w:rsidP="00863F1B">
      <w:pPr>
        <w:numPr>
          <w:ilvl w:val="0"/>
          <w:numId w:val="39"/>
        </w:numPr>
        <w:tabs>
          <w:tab w:val="left" w:pos="540"/>
          <w:tab w:val="left" w:pos="1080"/>
          <w:tab w:val="left" w:pos="1620"/>
        </w:tabs>
        <w:ind w:left="0" w:firstLine="0"/>
        <w:rPr>
          <w:rFonts w:ascii="Arial" w:hAnsi="Arial"/>
          <w:sz w:val="22"/>
          <w:szCs w:val="22"/>
          <w:u w:val="single"/>
        </w:rPr>
      </w:pPr>
      <w:r w:rsidRPr="00863F1B">
        <w:rPr>
          <w:rFonts w:ascii="Arial" w:hAnsi="Arial"/>
          <w:sz w:val="22"/>
          <w:szCs w:val="22"/>
          <w:u w:val="single"/>
        </w:rPr>
        <w:t>WORK DETAILS</w:t>
      </w:r>
    </w:p>
    <w:p w14:paraId="4C2ECF05" w14:textId="77777777" w:rsidR="00863F1B" w:rsidRPr="00863F1B" w:rsidRDefault="00863F1B" w:rsidP="00863F1B">
      <w:pPr>
        <w:tabs>
          <w:tab w:val="left" w:pos="540"/>
          <w:tab w:val="left" w:pos="1080"/>
          <w:tab w:val="left" w:pos="1620"/>
        </w:tabs>
        <w:rPr>
          <w:rFonts w:ascii="Arial" w:hAnsi="Arial"/>
          <w:b/>
          <w:sz w:val="22"/>
          <w:szCs w:val="22"/>
        </w:rPr>
      </w:pPr>
    </w:p>
    <w:p w14:paraId="3AC8CB3C" w14:textId="77777777" w:rsidR="00863F1B" w:rsidRPr="00863F1B" w:rsidRDefault="00863F1B" w:rsidP="00863F1B">
      <w:pPr>
        <w:tabs>
          <w:tab w:val="left" w:pos="540"/>
          <w:tab w:val="left" w:pos="1080"/>
          <w:tab w:val="left" w:pos="1620"/>
        </w:tabs>
        <w:rPr>
          <w:rFonts w:ascii="Arial" w:hAnsi="Arial"/>
          <w:sz w:val="22"/>
          <w:szCs w:val="22"/>
        </w:rPr>
      </w:pPr>
      <w:r w:rsidRPr="00863F1B">
        <w:rPr>
          <w:rFonts w:ascii="Arial" w:hAnsi="Arial"/>
          <w:b/>
          <w:sz w:val="22"/>
          <w:szCs w:val="22"/>
        </w:rPr>
        <w:tab/>
      </w:r>
      <w:r w:rsidRPr="00863F1B">
        <w:rPr>
          <w:rFonts w:ascii="Arial" w:hAnsi="Arial"/>
          <w:sz w:val="22"/>
          <w:szCs w:val="22"/>
        </w:rPr>
        <w:t>The services Contractor shall perform consists of, but is not limited to, the following:</w:t>
      </w:r>
    </w:p>
    <w:p w14:paraId="44297D29" w14:textId="77777777" w:rsidR="00863F1B" w:rsidRPr="00863F1B" w:rsidRDefault="00863F1B" w:rsidP="00863F1B">
      <w:pPr>
        <w:tabs>
          <w:tab w:val="left" w:pos="540"/>
        </w:tabs>
        <w:contextualSpacing/>
        <w:jc w:val="both"/>
        <w:rPr>
          <w:rFonts w:ascii="Arial" w:hAnsi="Arial" w:cs="Arial"/>
          <w:color w:val="FF0000"/>
          <w:sz w:val="22"/>
          <w:szCs w:val="22"/>
        </w:rPr>
      </w:pPr>
    </w:p>
    <w:p w14:paraId="06B368DC" w14:textId="77777777" w:rsidR="00863F1B" w:rsidRPr="00863F1B" w:rsidRDefault="00863F1B" w:rsidP="00863F1B">
      <w:pPr>
        <w:numPr>
          <w:ilvl w:val="0"/>
          <w:numId w:val="46"/>
        </w:numPr>
        <w:tabs>
          <w:tab w:val="left" w:pos="1080"/>
        </w:tabs>
        <w:ind w:left="1080" w:hanging="540"/>
        <w:contextualSpacing/>
        <w:jc w:val="both"/>
        <w:rPr>
          <w:rFonts w:ascii="Arial" w:hAnsi="Arial"/>
          <w:b/>
          <w:sz w:val="22"/>
          <w:szCs w:val="22"/>
          <w:u w:val="single"/>
        </w:rPr>
      </w:pPr>
      <w:r w:rsidRPr="00863F1B">
        <w:rPr>
          <w:rFonts w:ascii="Arial" w:hAnsi="Arial" w:cs="Arial"/>
          <w:sz w:val="22"/>
          <w:szCs w:val="22"/>
        </w:rPr>
        <w:t>Semi-Annual – Chiller Operating Inspections</w:t>
      </w:r>
    </w:p>
    <w:p w14:paraId="2BCA8708" w14:textId="15BB4814" w:rsidR="00863F1B" w:rsidRPr="00863F1B" w:rsidRDefault="00863F1B" w:rsidP="00863F1B">
      <w:pPr>
        <w:tabs>
          <w:tab w:val="left" w:pos="1080"/>
        </w:tabs>
        <w:ind w:left="1080"/>
        <w:contextualSpacing/>
        <w:jc w:val="both"/>
        <w:rPr>
          <w:rFonts w:ascii="Arial" w:hAnsi="Arial"/>
          <w:b/>
          <w:sz w:val="22"/>
          <w:szCs w:val="22"/>
          <w:u w:val="single"/>
        </w:rPr>
      </w:pPr>
      <w:r w:rsidRPr="00863F1B">
        <w:rPr>
          <w:rFonts w:ascii="Arial" w:hAnsi="Arial" w:cs="Arial"/>
          <w:sz w:val="22"/>
          <w:szCs w:val="22"/>
        </w:rPr>
        <w:t xml:space="preserve">(Second Semi-Annual service shall be performed during the Annual </w:t>
      </w:r>
      <w:r w:rsidRPr="00B342BF">
        <w:rPr>
          <w:rFonts w:ascii="Arial" w:hAnsi="Arial" w:cs="Arial"/>
          <w:sz w:val="22"/>
          <w:szCs w:val="22"/>
        </w:rPr>
        <w:t>Service</w:t>
      </w:r>
      <w:r w:rsidR="00D212A6">
        <w:rPr>
          <w:rFonts w:ascii="Arial" w:hAnsi="Arial" w:cs="Arial"/>
          <w:sz w:val="22"/>
          <w:szCs w:val="22"/>
        </w:rPr>
        <w:t xml:space="preserve"> and </w:t>
      </w:r>
      <w:r w:rsidR="00B342BF" w:rsidRPr="00B342BF">
        <w:rPr>
          <w:rFonts w:ascii="Arial" w:hAnsi="Arial" w:cs="Arial"/>
          <w:sz w:val="22"/>
          <w:szCs w:val="22"/>
        </w:rPr>
        <w:t>will be billed at the annual rate listed in Exhibit B, Attachment 1, Cost Sheet, Table 1, Preventive Maintenance, Annual Chiller Preventive Maintenance Services</w:t>
      </w:r>
      <w:r w:rsidRPr="00863F1B">
        <w:rPr>
          <w:rFonts w:ascii="Arial" w:hAnsi="Arial" w:cs="Arial"/>
          <w:sz w:val="22"/>
          <w:szCs w:val="22"/>
        </w:rPr>
        <w:t>)</w:t>
      </w:r>
    </w:p>
    <w:p w14:paraId="13AAFFD9" w14:textId="77777777" w:rsidR="00863F1B" w:rsidRPr="00863F1B" w:rsidRDefault="00863F1B" w:rsidP="00863F1B">
      <w:pPr>
        <w:tabs>
          <w:tab w:val="left" w:pos="540"/>
        </w:tabs>
        <w:contextualSpacing/>
        <w:jc w:val="both"/>
        <w:rPr>
          <w:rFonts w:ascii="Arial" w:hAnsi="Arial" w:cs="Arial"/>
          <w:b/>
          <w:i/>
          <w:color w:val="4362E5"/>
          <w:sz w:val="22"/>
          <w:szCs w:val="22"/>
        </w:rPr>
      </w:pPr>
    </w:p>
    <w:p w14:paraId="2225D551" w14:textId="77777777" w:rsidR="00863F1B" w:rsidRPr="00863F1B" w:rsidRDefault="00863F1B" w:rsidP="00863F1B">
      <w:pPr>
        <w:tabs>
          <w:tab w:val="left" w:pos="540"/>
        </w:tabs>
        <w:ind w:left="720" w:firstLine="360"/>
        <w:contextualSpacing/>
        <w:jc w:val="both"/>
        <w:rPr>
          <w:rFonts w:ascii="Arial" w:hAnsi="Arial"/>
          <w:b/>
          <w:color w:val="4362E5"/>
          <w:sz w:val="22"/>
          <w:szCs w:val="22"/>
          <w:u w:val="single"/>
        </w:rPr>
      </w:pPr>
      <w:r w:rsidRPr="00863F1B">
        <w:rPr>
          <w:rFonts w:ascii="Arial" w:hAnsi="Arial"/>
          <w:sz w:val="22"/>
          <w:szCs w:val="22"/>
        </w:rPr>
        <w:t xml:space="preserve">Contractor shall perform the following: </w:t>
      </w:r>
    </w:p>
    <w:p w14:paraId="207541B8" w14:textId="77777777" w:rsidR="00863F1B" w:rsidRPr="00863F1B" w:rsidRDefault="00863F1B" w:rsidP="00863F1B">
      <w:pPr>
        <w:tabs>
          <w:tab w:val="left" w:pos="540"/>
          <w:tab w:val="left" w:pos="630"/>
        </w:tabs>
        <w:ind w:left="1080" w:hanging="540"/>
        <w:contextualSpacing/>
        <w:jc w:val="both"/>
        <w:rPr>
          <w:rFonts w:ascii="Arial" w:hAnsi="Arial"/>
          <w:b/>
          <w:color w:val="FF0000"/>
          <w:sz w:val="22"/>
          <w:szCs w:val="22"/>
          <w:u w:val="single"/>
        </w:rPr>
      </w:pPr>
    </w:p>
    <w:p w14:paraId="4D66F9A6" w14:textId="77777777" w:rsidR="00863F1B" w:rsidRPr="00863F1B" w:rsidRDefault="00863F1B" w:rsidP="00863F1B">
      <w:pPr>
        <w:numPr>
          <w:ilvl w:val="0"/>
          <w:numId w:val="45"/>
        </w:numPr>
        <w:tabs>
          <w:tab w:val="left" w:pos="1620"/>
        </w:tabs>
        <w:ind w:hanging="540"/>
        <w:rPr>
          <w:rFonts w:ascii="Arial" w:hAnsi="Arial" w:cs="Arial"/>
          <w:sz w:val="22"/>
          <w:szCs w:val="22"/>
        </w:rPr>
      </w:pPr>
      <w:r w:rsidRPr="00863F1B">
        <w:rPr>
          <w:rFonts w:ascii="Arial" w:hAnsi="Arial" w:cs="Arial"/>
          <w:sz w:val="22"/>
          <w:szCs w:val="22"/>
        </w:rPr>
        <w:t xml:space="preserve">Perform maintenance in accordance with manufacturers’ recommendation, </w:t>
      </w:r>
    </w:p>
    <w:p w14:paraId="02842BED" w14:textId="77777777" w:rsidR="00863F1B" w:rsidRPr="00863F1B" w:rsidRDefault="00863F1B" w:rsidP="00863F1B">
      <w:pPr>
        <w:ind w:left="1620"/>
        <w:rPr>
          <w:rFonts w:ascii="Arial" w:hAnsi="Arial" w:cs="Arial"/>
          <w:sz w:val="22"/>
          <w:szCs w:val="22"/>
        </w:rPr>
      </w:pPr>
      <w:r w:rsidRPr="00863F1B">
        <w:rPr>
          <w:rFonts w:ascii="Arial" w:hAnsi="Arial" w:cs="Arial"/>
          <w:sz w:val="22"/>
          <w:szCs w:val="22"/>
        </w:rPr>
        <w:t xml:space="preserve">including any required testing equipment run hours, application demands and environmental factors. </w:t>
      </w:r>
    </w:p>
    <w:p w14:paraId="2395D5AD"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refrigerant levels, pressures, and balance controls.</w:t>
      </w:r>
    </w:p>
    <w:p w14:paraId="463318A1"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oil level, pressure, and condition.</w:t>
      </w:r>
    </w:p>
    <w:p w14:paraId="3144AD9C"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motor speed, amps, operation, and synchronicity with control system.</w:t>
      </w:r>
    </w:p>
    <w:p w14:paraId="32C4FA56"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VSD operation and condition, adjust and clean as required.</w:t>
      </w:r>
    </w:p>
    <w:p w14:paraId="49C485B7"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general chiller operation IE approach, cooling capacity, levels, actuator positions and operation.</w:t>
      </w:r>
    </w:p>
    <w:p w14:paraId="134A9A78" w14:textId="77777777" w:rsidR="00863F1B" w:rsidRPr="00863F1B" w:rsidRDefault="00863F1B" w:rsidP="00863F1B">
      <w:pPr>
        <w:numPr>
          <w:ilvl w:val="0"/>
          <w:numId w:val="45"/>
        </w:numPr>
        <w:tabs>
          <w:tab w:val="left" w:pos="1620"/>
        </w:tabs>
        <w:ind w:hanging="540"/>
        <w:rPr>
          <w:rFonts w:ascii="Arial" w:hAnsi="Arial" w:cs="Arial"/>
          <w:sz w:val="22"/>
          <w:szCs w:val="22"/>
        </w:rPr>
      </w:pPr>
      <w:r w:rsidRPr="00863F1B">
        <w:rPr>
          <w:rFonts w:ascii="Arial" w:hAnsi="Arial" w:cs="Arial"/>
          <w:sz w:val="22"/>
          <w:szCs w:val="22"/>
        </w:rPr>
        <w:t xml:space="preserve">Identify defects, failed or aging components, water or oil leaks, refrigerant leaks, excessive vibration, </w:t>
      </w:r>
      <w:proofErr w:type="gramStart"/>
      <w:r w:rsidRPr="00863F1B">
        <w:rPr>
          <w:rFonts w:ascii="Arial" w:hAnsi="Arial" w:cs="Arial"/>
          <w:sz w:val="22"/>
          <w:szCs w:val="22"/>
        </w:rPr>
        <w:t>noisy</w:t>
      </w:r>
      <w:proofErr w:type="gramEnd"/>
      <w:r w:rsidRPr="00863F1B">
        <w:rPr>
          <w:rFonts w:ascii="Arial" w:hAnsi="Arial" w:cs="Arial"/>
          <w:sz w:val="22"/>
          <w:szCs w:val="22"/>
        </w:rPr>
        <w:t xml:space="preserve"> or improper operation.</w:t>
      </w:r>
    </w:p>
    <w:p w14:paraId="3014B108" w14:textId="3FB6BB11" w:rsidR="00863F1B" w:rsidRPr="00863F1B" w:rsidRDefault="00863F1B" w:rsidP="00863F1B">
      <w:pPr>
        <w:numPr>
          <w:ilvl w:val="0"/>
          <w:numId w:val="45"/>
        </w:numPr>
        <w:tabs>
          <w:tab w:val="left" w:pos="1620"/>
        </w:tabs>
        <w:ind w:hanging="540"/>
        <w:rPr>
          <w:rFonts w:ascii="Arial" w:hAnsi="Arial" w:cs="Arial"/>
          <w:sz w:val="22"/>
          <w:szCs w:val="22"/>
        </w:rPr>
      </w:pPr>
      <w:r w:rsidRPr="00863F1B">
        <w:rPr>
          <w:rFonts w:ascii="Arial" w:hAnsi="Arial" w:cs="Arial"/>
          <w:sz w:val="22"/>
          <w:szCs w:val="22"/>
        </w:rPr>
        <w:t>Inspect vibration monitoring mounts and/or blocks specific to York Centrifugal chiller.</w:t>
      </w:r>
    </w:p>
    <w:p w14:paraId="24D845AB" w14:textId="77777777" w:rsidR="00863F1B" w:rsidRPr="00863F1B" w:rsidRDefault="00863F1B" w:rsidP="00863F1B">
      <w:pPr>
        <w:tabs>
          <w:tab w:val="left" w:pos="1080"/>
          <w:tab w:val="left" w:pos="1620"/>
        </w:tabs>
        <w:ind w:left="1080"/>
        <w:rPr>
          <w:rFonts w:ascii="Arial" w:hAnsi="Arial"/>
          <w:color w:val="FF0000"/>
          <w:sz w:val="22"/>
          <w:szCs w:val="22"/>
        </w:rPr>
      </w:pPr>
    </w:p>
    <w:p w14:paraId="17F568B8" w14:textId="77777777" w:rsidR="00863F1B" w:rsidRPr="00863F1B" w:rsidRDefault="00863F1B" w:rsidP="00863F1B">
      <w:pPr>
        <w:numPr>
          <w:ilvl w:val="0"/>
          <w:numId w:val="46"/>
        </w:numPr>
        <w:tabs>
          <w:tab w:val="left" w:pos="1080"/>
        </w:tabs>
        <w:ind w:left="1080" w:hanging="540"/>
        <w:contextualSpacing/>
        <w:rPr>
          <w:rFonts w:ascii="Arial" w:hAnsi="Arial" w:cs="Arial"/>
          <w:sz w:val="22"/>
          <w:szCs w:val="22"/>
        </w:rPr>
      </w:pPr>
      <w:r w:rsidRPr="00863F1B">
        <w:rPr>
          <w:rFonts w:ascii="Arial" w:hAnsi="Arial" w:cs="Arial"/>
          <w:sz w:val="22"/>
          <w:szCs w:val="22"/>
        </w:rPr>
        <w:t>Annual – Chiller Preventive Maintenance Services</w:t>
      </w:r>
    </w:p>
    <w:p w14:paraId="3CBF2C24" w14:textId="77777777" w:rsidR="00863F1B" w:rsidRPr="00863F1B" w:rsidRDefault="00863F1B" w:rsidP="00863F1B">
      <w:pPr>
        <w:tabs>
          <w:tab w:val="left" w:pos="1080"/>
        </w:tabs>
        <w:ind w:left="1080"/>
        <w:contextualSpacing/>
        <w:rPr>
          <w:rFonts w:ascii="Arial" w:hAnsi="Arial" w:cs="Arial"/>
          <w:sz w:val="22"/>
          <w:szCs w:val="22"/>
        </w:rPr>
      </w:pPr>
    </w:p>
    <w:p w14:paraId="0D0D3DFE" w14:textId="0B3EA555" w:rsidR="00863F1B" w:rsidRPr="00863F1B" w:rsidRDefault="00863F1B" w:rsidP="00863F1B">
      <w:pPr>
        <w:tabs>
          <w:tab w:val="left" w:pos="1080"/>
        </w:tabs>
        <w:ind w:left="1080"/>
        <w:contextualSpacing/>
        <w:rPr>
          <w:rFonts w:ascii="Arial" w:hAnsi="Arial" w:cs="Arial"/>
          <w:sz w:val="22"/>
          <w:szCs w:val="22"/>
        </w:rPr>
      </w:pPr>
      <w:r w:rsidRPr="00863F1B">
        <w:rPr>
          <w:rFonts w:ascii="Arial" w:hAnsi="Arial" w:cs="Arial"/>
          <w:sz w:val="22"/>
          <w:szCs w:val="22"/>
        </w:rPr>
        <w:t>Contractor shall perform the following:</w:t>
      </w:r>
    </w:p>
    <w:p w14:paraId="500FF5BD" w14:textId="77777777" w:rsidR="00863F1B" w:rsidRPr="00863F1B" w:rsidRDefault="00863F1B" w:rsidP="00863F1B">
      <w:pPr>
        <w:tabs>
          <w:tab w:val="left" w:pos="1080"/>
        </w:tabs>
        <w:ind w:left="1080"/>
        <w:contextualSpacing/>
        <w:rPr>
          <w:rFonts w:ascii="Arial" w:hAnsi="Arial" w:cs="Arial"/>
          <w:sz w:val="22"/>
          <w:szCs w:val="22"/>
        </w:rPr>
      </w:pPr>
    </w:p>
    <w:p w14:paraId="0F5343E8" w14:textId="77777777" w:rsidR="00863F1B" w:rsidRPr="00863F1B" w:rsidRDefault="00863F1B" w:rsidP="00863F1B">
      <w:pPr>
        <w:numPr>
          <w:ilvl w:val="1"/>
          <w:numId w:val="46"/>
        </w:numPr>
        <w:tabs>
          <w:tab w:val="left" w:pos="1080"/>
        </w:tabs>
        <w:ind w:left="1620" w:hanging="540"/>
        <w:contextualSpacing/>
        <w:rPr>
          <w:rFonts w:ascii="Arial" w:hAnsi="Arial" w:cs="Arial"/>
          <w:sz w:val="22"/>
          <w:szCs w:val="22"/>
        </w:rPr>
      </w:pPr>
      <w:r w:rsidRPr="00863F1B">
        <w:rPr>
          <w:rFonts w:ascii="Arial" w:hAnsi="Arial" w:cs="Arial"/>
          <w:sz w:val="22"/>
          <w:szCs w:val="22"/>
        </w:rPr>
        <w:lastRenderedPageBreak/>
        <w:t>Contractor shall perform the task for the Semi-Annual during the Annual service in addition to the services that follow in this section.</w:t>
      </w:r>
    </w:p>
    <w:p w14:paraId="0860D282"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Megger motor windings and conductors from Variable Speed Drive (VSD) to motor and provide report to owner.</w:t>
      </w:r>
      <w:r w:rsidRPr="00863F1B">
        <w:rPr>
          <w:rFonts w:ascii="Arial" w:hAnsi="Arial"/>
          <w:sz w:val="22"/>
          <w:szCs w:val="22"/>
        </w:rPr>
        <w:tab/>
      </w:r>
    </w:p>
    <w:p w14:paraId="057873B0"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Inspect chiller and safety controls for proper operation.</w:t>
      </w:r>
      <w:r w:rsidRPr="00863F1B">
        <w:rPr>
          <w:rFonts w:ascii="Arial" w:hAnsi="Arial"/>
          <w:sz w:val="22"/>
          <w:szCs w:val="22"/>
        </w:rPr>
        <w:tab/>
      </w:r>
    </w:p>
    <w:p w14:paraId="78FACBB9"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Perform oil analysis.</w:t>
      </w:r>
    </w:p>
    <w:p w14:paraId="48667F87"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Check operation of lubrication system.</w:t>
      </w:r>
    </w:p>
    <w:p w14:paraId="1F3739AF"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Check the oil return system.</w:t>
      </w:r>
    </w:p>
    <w:p w14:paraId="24ACA7AC"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Check operation of motor and starter.</w:t>
      </w:r>
    </w:p>
    <w:p w14:paraId="0EA934B3"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Record operating conditions.</w:t>
      </w:r>
    </w:p>
    <w:p w14:paraId="0C5767E2"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 xml:space="preserve">Check the York log located on the chiller display. Contractor shall report results of the review of the chiller and system operation with Chiller FMD Operator. Report </w:t>
      </w:r>
      <w:proofErr w:type="gramStart"/>
      <w:r w:rsidRPr="00863F1B">
        <w:rPr>
          <w:rFonts w:ascii="Arial" w:hAnsi="Arial"/>
          <w:sz w:val="22"/>
          <w:szCs w:val="22"/>
        </w:rPr>
        <w:t>of</w:t>
      </w:r>
      <w:proofErr w:type="gramEnd"/>
      <w:r w:rsidRPr="00863F1B">
        <w:rPr>
          <w:rFonts w:ascii="Arial" w:hAnsi="Arial"/>
          <w:sz w:val="22"/>
          <w:szCs w:val="22"/>
        </w:rPr>
        <w:t xml:space="preserve"> results shall be delivered via e-mail to the FMD Contract Administrator or FMD designated representative. </w:t>
      </w:r>
    </w:p>
    <w:p w14:paraId="10390D11"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Log and report needed repairs and parts to FMD Contract Administrator or FMD Designated Representative.</w:t>
      </w:r>
    </w:p>
    <w:p w14:paraId="77B6EEFC"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 xml:space="preserve">Check chillers for Optimum Performance and Factory Configuration. Contractor shall be sure the chiller is operating efficiently. </w:t>
      </w:r>
    </w:p>
    <w:p w14:paraId="3FFB2106" w14:textId="77777777" w:rsid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 xml:space="preserve">Check axial thrust readings on four (4) compressors. </w:t>
      </w:r>
    </w:p>
    <w:p w14:paraId="3E2C7308" w14:textId="77777777" w:rsidR="002C3C97" w:rsidRPr="00863F1B" w:rsidRDefault="002C3C97" w:rsidP="002C3C97">
      <w:pPr>
        <w:tabs>
          <w:tab w:val="left" w:pos="1080"/>
          <w:tab w:val="left" w:pos="1620"/>
        </w:tabs>
        <w:ind w:left="1620"/>
        <w:rPr>
          <w:rFonts w:ascii="Arial" w:hAnsi="Arial"/>
          <w:sz w:val="22"/>
          <w:szCs w:val="22"/>
        </w:rPr>
      </w:pPr>
    </w:p>
    <w:p w14:paraId="202EB72D" w14:textId="77777777" w:rsidR="00863F1B" w:rsidRPr="00863F1B" w:rsidRDefault="00863F1B" w:rsidP="00863F1B">
      <w:pPr>
        <w:numPr>
          <w:ilvl w:val="0"/>
          <w:numId w:val="46"/>
        </w:numPr>
        <w:tabs>
          <w:tab w:val="left" w:pos="1080"/>
        </w:tabs>
        <w:spacing w:before="240"/>
        <w:ind w:left="1080" w:hanging="540"/>
        <w:contextualSpacing/>
        <w:rPr>
          <w:rFonts w:ascii="Arial" w:hAnsi="Arial" w:cs="Arial"/>
          <w:sz w:val="22"/>
          <w:szCs w:val="22"/>
        </w:rPr>
      </w:pPr>
      <w:r w:rsidRPr="00863F1B">
        <w:rPr>
          <w:rFonts w:ascii="Arial" w:hAnsi="Arial" w:cs="Arial"/>
          <w:sz w:val="22"/>
          <w:szCs w:val="22"/>
        </w:rPr>
        <w:t>Annual –</w:t>
      </w:r>
      <w:r w:rsidRPr="00863F1B">
        <w:rPr>
          <w:rFonts w:ascii="Arial" w:hAnsi="Arial" w:cs="Arial"/>
          <w:color w:val="0000FF"/>
          <w:sz w:val="22"/>
          <w:szCs w:val="22"/>
        </w:rPr>
        <w:t xml:space="preserve"> </w:t>
      </w:r>
      <w:r w:rsidRPr="00863F1B">
        <w:rPr>
          <w:rFonts w:ascii="Arial" w:hAnsi="Arial" w:cs="Arial"/>
          <w:sz w:val="22"/>
          <w:szCs w:val="22"/>
        </w:rPr>
        <w:t xml:space="preserve">York Variable Speed Drive (VSD) Inspection </w:t>
      </w:r>
    </w:p>
    <w:p w14:paraId="3B360494" w14:textId="77777777" w:rsidR="00863F1B" w:rsidRPr="00863F1B" w:rsidRDefault="00863F1B" w:rsidP="00863F1B">
      <w:pPr>
        <w:tabs>
          <w:tab w:val="left" w:pos="1080"/>
        </w:tabs>
        <w:spacing w:before="240"/>
        <w:ind w:left="1080"/>
        <w:contextualSpacing/>
        <w:rPr>
          <w:rFonts w:ascii="Arial" w:hAnsi="Arial" w:cs="Arial"/>
          <w:color w:val="0F2AB1"/>
          <w:sz w:val="22"/>
          <w:szCs w:val="22"/>
        </w:rPr>
      </w:pPr>
    </w:p>
    <w:p w14:paraId="225A6354"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Secure/Lock out Tag Out VSD for term of inspection and in full accordance with NFPA 70E.</w:t>
      </w:r>
    </w:p>
    <w:p w14:paraId="00A164E3"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Any inspection with energized components shall be conducted while wearing applicable arc Flash Safety Equipment and in accordance with NFPA 70E.</w:t>
      </w:r>
    </w:p>
    <w:p w14:paraId="4AA803FF"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Connect York/Toshiba Factory Laptop and download history on VSDs.</w:t>
      </w:r>
    </w:p>
    <w:p w14:paraId="2AAE3BEF"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Vacuum dust and dirt from cabinets, metal screen, heat sinks and cooling fans.</w:t>
      </w:r>
    </w:p>
    <w:p w14:paraId="793E0D26"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Torque all electrical connections to factory specifications.</w:t>
      </w:r>
    </w:p>
    <w:p w14:paraId="5C8B5607"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 xml:space="preserve">Verify proper configuration of software controlling overloads and </w:t>
      </w:r>
      <w:proofErr w:type="gramStart"/>
      <w:r w:rsidRPr="00863F1B">
        <w:rPr>
          <w:rFonts w:ascii="Arial" w:hAnsi="Arial"/>
          <w:sz w:val="22"/>
          <w:szCs w:val="22"/>
        </w:rPr>
        <w:t>safeties</w:t>
      </w:r>
      <w:proofErr w:type="gramEnd"/>
      <w:r w:rsidRPr="00863F1B">
        <w:rPr>
          <w:rFonts w:ascii="Arial" w:hAnsi="Arial"/>
          <w:sz w:val="22"/>
          <w:szCs w:val="22"/>
        </w:rPr>
        <w:t>.</w:t>
      </w:r>
    </w:p>
    <w:p w14:paraId="687021AF"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Check all conductors and electronic components for cracking and/or overheating.</w:t>
      </w:r>
    </w:p>
    <w:p w14:paraId="30C919EE"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Record all power and control voltages for proper operation of drive.</w:t>
      </w:r>
    </w:p>
    <w:p w14:paraId="2DF493C2" w14:textId="77777777" w:rsidR="00863F1B" w:rsidRPr="00863F1B" w:rsidRDefault="00863F1B" w:rsidP="00863F1B">
      <w:pPr>
        <w:tabs>
          <w:tab w:val="left" w:pos="1620"/>
        </w:tabs>
        <w:rPr>
          <w:rFonts w:ascii="Arial" w:hAnsi="Arial"/>
          <w:sz w:val="22"/>
          <w:szCs w:val="22"/>
        </w:rPr>
      </w:pPr>
    </w:p>
    <w:p w14:paraId="1AD53A38" w14:textId="77777777" w:rsidR="00863F1B" w:rsidRPr="00863F1B" w:rsidRDefault="00863F1B" w:rsidP="00863F1B">
      <w:pPr>
        <w:numPr>
          <w:ilvl w:val="0"/>
          <w:numId w:val="46"/>
        </w:numPr>
        <w:tabs>
          <w:tab w:val="left" w:pos="540"/>
        </w:tabs>
        <w:ind w:left="1080" w:hanging="540"/>
        <w:rPr>
          <w:rFonts w:ascii="Arial" w:hAnsi="Arial"/>
          <w:sz w:val="22"/>
          <w:szCs w:val="22"/>
        </w:rPr>
      </w:pPr>
      <w:r w:rsidRPr="00863F1B">
        <w:rPr>
          <w:rFonts w:ascii="Arial" w:hAnsi="Arial"/>
          <w:sz w:val="22"/>
          <w:szCs w:val="22"/>
        </w:rPr>
        <w:t>Annual – York Chillers Vibration Analysis</w:t>
      </w:r>
    </w:p>
    <w:p w14:paraId="0127276D" w14:textId="77777777" w:rsidR="00863F1B" w:rsidRPr="00863F1B" w:rsidRDefault="00863F1B" w:rsidP="00863F1B">
      <w:pPr>
        <w:tabs>
          <w:tab w:val="left" w:pos="540"/>
        </w:tabs>
        <w:ind w:left="900"/>
        <w:rPr>
          <w:rFonts w:ascii="Arial" w:hAnsi="Arial"/>
          <w:sz w:val="22"/>
          <w:szCs w:val="22"/>
        </w:rPr>
      </w:pPr>
    </w:p>
    <w:p w14:paraId="56203319" w14:textId="77777777" w:rsidR="00863F1B" w:rsidRPr="00863F1B" w:rsidRDefault="00863F1B" w:rsidP="00863F1B">
      <w:pPr>
        <w:numPr>
          <w:ilvl w:val="1"/>
          <w:numId w:val="46"/>
        </w:numPr>
        <w:tabs>
          <w:tab w:val="left" w:pos="540"/>
        </w:tabs>
        <w:ind w:left="1620" w:hanging="540"/>
        <w:rPr>
          <w:rFonts w:ascii="Arial" w:hAnsi="Arial"/>
          <w:sz w:val="22"/>
          <w:szCs w:val="22"/>
        </w:rPr>
      </w:pPr>
      <w:r w:rsidRPr="00863F1B">
        <w:rPr>
          <w:rFonts w:ascii="Arial" w:hAnsi="Arial"/>
          <w:sz w:val="22"/>
          <w:szCs w:val="22"/>
        </w:rPr>
        <w:t xml:space="preserve">Perform vibration analysis during peak load operational inspection. </w:t>
      </w:r>
      <w:proofErr w:type="gramStart"/>
      <w:r w:rsidRPr="00863F1B">
        <w:rPr>
          <w:rFonts w:ascii="Arial" w:hAnsi="Arial"/>
          <w:sz w:val="22"/>
          <w:szCs w:val="22"/>
        </w:rPr>
        <w:t>In order to</w:t>
      </w:r>
      <w:proofErr w:type="gramEnd"/>
      <w:r w:rsidRPr="00863F1B">
        <w:rPr>
          <w:rFonts w:ascii="Arial" w:hAnsi="Arial"/>
          <w:sz w:val="22"/>
          <w:szCs w:val="22"/>
        </w:rPr>
        <w:t xml:space="preserve"> perform analysis, the Contractor shall have access to Factory database to evaluate vibrations and to provide comprehensive </w:t>
      </w:r>
      <w:proofErr w:type="gramStart"/>
      <w:r w:rsidRPr="00863F1B">
        <w:rPr>
          <w:rFonts w:ascii="Arial" w:hAnsi="Arial"/>
          <w:sz w:val="22"/>
          <w:szCs w:val="22"/>
        </w:rPr>
        <w:t>report</w:t>
      </w:r>
      <w:proofErr w:type="gramEnd"/>
      <w:r w:rsidRPr="00863F1B">
        <w:rPr>
          <w:rFonts w:ascii="Arial" w:hAnsi="Arial"/>
          <w:sz w:val="22"/>
          <w:szCs w:val="22"/>
        </w:rPr>
        <w:t>.</w:t>
      </w:r>
    </w:p>
    <w:p w14:paraId="2C553042" w14:textId="77777777" w:rsidR="00863F1B" w:rsidRPr="00863F1B" w:rsidRDefault="00863F1B" w:rsidP="00863F1B">
      <w:pPr>
        <w:numPr>
          <w:ilvl w:val="1"/>
          <w:numId w:val="46"/>
        </w:numPr>
        <w:tabs>
          <w:tab w:val="left" w:pos="540"/>
        </w:tabs>
        <w:ind w:left="1620" w:hanging="540"/>
        <w:rPr>
          <w:rFonts w:ascii="Arial" w:hAnsi="Arial"/>
          <w:sz w:val="22"/>
          <w:szCs w:val="22"/>
        </w:rPr>
      </w:pPr>
      <w:r w:rsidRPr="00863F1B">
        <w:rPr>
          <w:rFonts w:ascii="Arial" w:hAnsi="Arial"/>
          <w:sz w:val="22"/>
          <w:szCs w:val="22"/>
        </w:rPr>
        <w:t>Provide FMD Contract Administrator or FMD Designated Representative with a vibration report and advice as necessary.</w:t>
      </w:r>
    </w:p>
    <w:p w14:paraId="5B2921AD" w14:textId="77777777" w:rsidR="00863F1B" w:rsidRPr="00863F1B" w:rsidRDefault="00863F1B" w:rsidP="00863F1B">
      <w:pPr>
        <w:tabs>
          <w:tab w:val="left" w:pos="1080"/>
        </w:tabs>
        <w:rPr>
          <w:rFonts w:ascii="Arial" w:hAnsi="Arial"/>
          <w:sz w:val="22"/>
          <w:szCs w:val="22"/>
        </w:rPr>
      </w:pPr>
    </w:p>
    <w:p w14:paraId="53FDD18C"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sz w:val="22"/>
          <w:szCs w:val="22"/>
        </w:rPr>
        <w:t>One-Time Service – Eddy Current Testing</w:t>
      </w:r>
    </w:p>
    <w:p w14:paraId="4B5CD0AF" w14:textId="77777777" w:rsidR="00863F1B" w:rsidRPr="00863F1B" w:rsidRDefault="00863F1B" w:rsidP="00863F1B">
      <w:pPr>
        <w:tabs>
          <w:tab w:val="left" w:pos="1080"/>
        </w:tabs>
        <w:ind w:left="1980"/>
        <w:rPr>
          <w:rFonts w:ascii="Arial" w:hAnsi="Arial"/>
          <w:sz w:val="22"/>
          <w:szCs w:val="22"/>
        </w:rPr>
      </w:pPr>
    </w:p>
    <w:p w14:paraId="42BEA7D6" w14:textId="77777777" w:rsidR="00863F1B" w:rsidRPr="00863F1B" w:rsidRDefault="00863F1B" w:rsidP="00863F1B">
      <w:pPr>
        <w:numPr>
          <w:ilvl w:val="1"/>
          <w:numId w:val="46"/>
        </w:numPr>
        <w:tabs>
          <w:tab w:val="left" w:pos="1080"/>
        </w:tabs>
        <w:ind w:left="1620" w:hanging="540"/>
        <w:rPr>
          <w:rFonts w:ascii="Arial" w:hAnsi="Arial"/>
          <w:sz w:val="22"/>
          <w:szCs w:val="22"/>
        </w:rPr>
      </w:pPr>
      <w:r w:rsidRPr="00863F1B">
        <w:rPr>
          <w:rFonts w:ascii="Arial" w:hAnsi="Arial"/>
          <w:sz w:val="22"/>
          <w:szCs w:val="22"/>
        </w:rPr>
        <w:t xml:space="preserve">Perform condenser and evaporators tube cleaning before Eddy Current testing on all Chillers. </w:t>
      </w:r>
    </w:p>
    <w:p w14:paraId="2739838D" w14:textId="77777777" w:rsidR="00863F1B" w:rsidRPr="00863F1B" w:rsidRDefault="00863F1B" w:rsidP="00863F1B">
      <w:pPr>
        <w:numPr>
          <w:ilvl w:val="1"/>
          <w:numId w:val="46"/>
        </w:numPr>
        <w:tabs>
          <w:tab w:val="left" w:pos="1080"/>
        </w:tabs>
        <w:ind w:left="1620" w:hanging="540"/>
        <w:rPr>
          <w:rFonts w:ascii="Arial" w:hAnsi="Arial"/>
          <w:sz w:val="22"/>
          <w:szCs w:val="22"/>
        </w:rPr>
      </w:pPr>
      <w:r w:rsidRPr="00863F1B">
        <w:rPr>
          <w:rFonts w:ascii="Arial" w:hAnsi="Arial"/>
          <w:sz w:val="22"/>
          <w:szCs w:val="22"/>
        </w:rPr>
        <w:t>Perform Eddy Current testing for Condenser and evaporators tube bundles. This test shall be performed in the 3</w:t>
      </w:r>
      <w:r w:rsidRPr="00863F1B">
        <w:rPr>
          <w:rFonts w:ascii="Arial" w:hAnsi="Arial"/>
          <w:sz w:val="22"/>
          <w:szCs w:val="22"/>
          <w:vertAlign w:val="superscript"/>
        </w:rPr>
        <w:t>rd</w:t>
      </w:r>
      <w:r w:rsidRPr="00863F1B">
        <w:rPr>
          <w:rFonts w:ascii="Arial" w:hAnsi="Arial"/>
          <w:sz w:val="22"/>
          <w:szCs w:val="22"/>
        </w:rPr>
        <w:t xml:space="preserve"> year of the agreement and only if plant cooling demands allow. </w:t>
      </w:r>
    </w:p>
    <w:p w14:paraId="647884A6" w14:textId="77777777" w:rsidR="00863F1B" w:rsidRPr="00863F1B" w:rsidRDefault="00863F1B" w:rsidP="00863F1B">
      <w:pPr>
        <w:tabs>
          <w:tab w:val="left" w:pos="1080"/>
          <w:tab w:val="left" w:pos="1593"/>
          <w:tab w:val="left" w:pos="1620"/>
        </w:tabs>
        <w:rPr>
          <w:rFonts w:ascii="Arial" w:hAnsi="Arial" w:cs="Arial"/>
          <w:color w:val="000000"/>
          <w:sz w:val="22"/>
          <w:szCs w:val="22"/>
        </w:rPr>
      </w:pPr>
    </w:p>
    <w:p w14:paraId="7E85B8A1"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sz w:val="22"/>
          <w:szCs w:val="22"/>
        </w:rPr>
        <w:t xml:space="preserve">The </w:t>
      </w:r>
      <w:r w:rsidRPr="00863F1B">
        <w:rPr>
          <w:rFonts w:ascii="Arial" w:hAnsi="Arial" w:cs="Arial"/>
          <w:sz w:val="22"/>
          <w:szCs w:val="22"/>
        </w:rPr>
        <w:t>FMD Contract Administrator or FMD Designated Representative</w:t>
      </w:r>
      <w:r w:rsidRPr="00863F1B">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6B090101" w14:textId="77777777" w:rsidR="00863F1B" w:rsidRPr="00863F1B" w:rsidRDefault="00863F1B" w:rsidP="00863F1B">
      <w:pPr>
        <w:tabs>
          <w:tab w:val="left" w:pos="1080"/>
        </w:tabs>
        <w:ind w:left="1080"/>
        <w:rPr>
          <w:rFonts w:ascii="Arial" w:hAnsi="Arial"/>
          <w:sz w:val="22"/>
          <w:szCs w:val="22"/>
        </w:rPr>
      </w:pPr>
    </w:p>
    <w:p w14:paraId="537881C4"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cs="Arial"/>
          <w:sz w:val="22"/>
          <w:szCs w:val="22"/>
        </w:rPr>
        <w:t>Preventive Maintenance shall be paid by the State at the Contractor’s rates specified in Exhibit B, Attachment 1, Cost Sheet, Table 1, Preventive Maintenance.</w:t>
      </w:r>
    </w:p>
    <w:p w14:paraId="51172687" w14:textId="77777777" w:rsidR="00863F1B" w:rsidRPr="00863F1B" w:rsidRDefault="00863F1B" w:rsidP="00863F1B">
      <w:pPr>
        <w:tabs>
          <w:tab w:val="left" w:pos="1080"/>
        </w:tabs>
        <w:ind w:left="1080"/>
        <w:rPr>
          <w:rFonts w:ascii="Arial" w:hAnsi="Arial"/>
          <w:sz w:val="22"/>
          <w:szCs w:val="22"/>
        </w:rPr>
      </w:pPr>
      <w:r w:rsidRPr="00863F1B">
        <w:rPr>
          <w:rFonts w:ascii="Arial" w:hAnsi="Arial" w:cs="Arial"/>
          <w:sz w:val="22"/>
          <w:szCs w:val="22"/>
        </w:rPr>
        <w:t xml:space="preserve"> </w:t>
      </w:r>
    </w:p>
    <w:p w14:paraId="002DD938"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cs="Arial"/>
          <w:sz w:val="22"/>
          <w:szCs w:val="22"/>
        </w:rPr>
        <w:lastRenderedPageBreak/>
        <w:t>One-Time Service shall be paid by the State at the Contractor’s rates specified in Exhibit B, Attachment 1, Cost Sheet, Table 2, One-Time Service – Eddy Current Testing.</w:t>
      </w:r>
    </w:p>
    <w:p w14:paraId="79F2FA74" w14:textId="77777777" w:rsidR="00863F1B" w:rsidRPr="00863F1B" w:rsidRDefault="00863F1B" w:rsidP="00863F1B">
      <w:pPr>
        <w:ind w:left="720"/>
        <w:rPr>
          <w:rFonts w:ascii="Arial" w:hAnsi="Arial"/>
          <w:sz w:val="22"/>
          <w:szCs w:val="22"/>
        </w:rPr>
      </w:pPr>
    </w:p>
    <w:p w14:paraId="797F2E6C" w14:textId="77777777" w:rsidR="00863F1B" w:rsidRPr="00863F1B" w:rsidRDefault="00863F1B" w:rsidP="00863F1B">
      <w:pPr>
        <w:numPr>
          <w:ilvl w:val="0"/>
          <w:numId w:val="39"/>
        </w:numPr>
        <w:tabs>
          <w:tab w:val="left" w:pos="1080"/>
        </w:tabs>
        <w:ind w:left="540" w:hanging="540"/>
        <w:rPr>
          <w:rFonts w:ascii="Arial" w:hAnsi="Arial"/>
          <w:sz w:val="22"/>
          <w:szCs w:val="22"/>
          <w:u w:val="single"/>
        </w:rPr>
      </w:pPr>
      <w:r w:rsidRPr="00863F1B">
        <w:rPr>
          <w:rFonts w:ascii="Arial" w:hAnsi="Arial"/>
          <w:sz w:val="22"/>
          <w:szCs w:val="22"/>
          <w:u w:val="single"/>
        </w:rPr>
        <w:t>IN-SERVICE TRAINING</w:t>
      </w:r>
    </w:p>
    <w:p w14:paraId="1F24DE3F" w14:textId="77777777" w:rsidR="00863F1B" w:rsidRPr="00863F1B" w:rsidRDefault="00863F1B" w:rsidP="00863F1B">
      <w:pPr>
        <w:tabs>
          <w:tab w:val="left" w:pos="1080"/>
        </w:tabs>
        <w:rPr>
          <w:rFonts w:ascii="Arial" w:hAnsi="Arial"/>
          <w:sz w:val="22"/>
          <w:szCs w:val="22"/>
          <w:u w:val="single"/>
        </w:rPr>
      </w:pPr>
    </w:p>
    <w:p w14:paraId="646ED7D9" w14:textId="77777777" w:rsidR="00863F1B" w:rsidRPr="00863F1B" w:rsidRDefault="00863F1B" w:rsidP="00863F1B">
      <w:pPr>
        <w:tabs>
          <w:tab w:val="left" w:pos="1080"/>
        </w:tabs>
        <w:ind w:left="1080" w:hanging="540"/>
        <w:rPr>
          <w:rFonts w:ascii="Arial" w:hAnsi="Arial"/>
          <w:sz w:val="22"/>
          <w:szCs w:val="22"/>
        </w:rPr>
      </w:pPr>
      <w:r w:rsidRPr="00863F1B">
        <w:rPr>
          <w:rFonts w:ascii="Arial" w:hAnsi="Arial"/>
          <w:sz w:val="22"/>
          <w:szCs w:val="22"/>
        </w:rPr>
        <w:t>A.     Contractor shall provide three (3) hours annually of in-service training on the operation of the chillers. In-service training shall be conducted on-site during the Annual Preventative Maintenance Service.</w:t>
      </w:r>
    </w:p>
    <w:p w14:paraId="0B5B8C2F" w14:textId="77777777" w:rsidR="00863F1B" w:rsidRPr="00863F1B" w:rsidRDefault="00863F1B" w:rsidP="00863F1B">
      <w:pPr>
        <w:tabs>
          <w:tab w:val="left" w:pos="1080"/>
        </w:tabs>
        <w:rPr>
          <w:rFonts w:ascii="Arial" w:hAnsi="Arial"/>
          <w:sz w:val="22"/>
          <w:szCs w:val="22"/>
        </w:rPr>
      </w:pPr>
    </w:p>
    <w:p w14:paraId="521D8D36" w14:textId="77777777" w:rsidR="00863F1B" w:rsidRPr="00863F1B" w:rsidRDefault="00863F1B" w:rsidP="00863F1B">
      <w:pPr>
        <w:tabs>
          <w:tab w:val="left" w:pos="1080"/>
        </w:tabs>
        <w:ind w:left="1080" w:hanging="540"/>
        <w:rPr>
          <w:rFonts w:ascii="Arial" w:hAnsi="Arial"/>
          <w:sz w:val="22"/>
          <w:szCs w:val="22"/>
        </w:rPr>
      </w:pPr>
      <w:r w:rsidRPr="00863F1B">
        <w:rPr>
          <w:rFonts w:ascii="Arial" w:hAnsi="Arial"/>
          <w:sz w:val="22"/>
          <w:szCs w:val="22"/>
        </w:rPr>
        <w:t xml:space="preserve">B.     </w:t>
      </w:r>
      <w:r w:rsidRPr="00863F1B">
        <w:rPr>
          <w:rFonts w:ascii="Arial" w:hAnsi="Arial" w:cs="Arial"/>
          <w:sz w:val="22"/>
          <w:szCs w:val="22"/>
        </w:rPr>
        <w:t>In-Service Training shall be paid by the State at the Contractor’s rates specified in Exhibit B, Attachment 1, Cost Sheet, Table 3, In-Service Training.</w:t>
      </w:r>
    </w:p>
    <w:p w14:paraId="52BF3BEA" w14:textId="77777777" w:rsidR="00863F1B" w:rsidRPr="00863F1B" w:rsidRDefault="00863F1B" w:rsidP="00863F1B">
      <w:pPr>
        <w:tabs>
          <w:tab w:val="left" w:pos="540"/>
          <w:tab w:val="left" w:pos="1080"/>
          <w:tab w:val="left" w:pos="1620"/>
          <w:tab w:val="left" w:pos="2160"/>
          <w:tab w:val="left" w:pos="2700"/>
        </w:tabs>
        <w:ind w:left="540"/>
        <w:rPr>
          <w:rFonts w:ascii="Arial" w:hAnsi="Arial" w:cs="Arial"/>
          <w:caps/>
          <w:color w:val="0000FF"/>
          <w:sz w:val="22"/>
          <w:szCs w:val="22"/>
        </w:rPr>
      </w:pPr>
    </w:p>
    <w:p w14:paraId="0D6A5E0C" w14:textId="77777777" w:rsidR="00863F1B" w:rsidRPr="00863F1B" w:rsidRDefault="00863F1B" w:rsidP="00863F1B">
      <w:pPr>
        <w:numPr>
          <w:ilvl w:val="0"/>
          <w:numId w:val="53"/>
        </w:numPr>
        <w:tabs>
          <w:tab w:val="left" w:pos="540"/>
          <w:tab w:val="left" w:pos="1620"/>
        </w:tabs>
        <w:ind w:hanging="1440"/>
        <w:rPr>
          <w:rFonts w:ascii="Arial" w:hAnsi="Arial" w:cs="Arial"/>
          <w:sz w:val="22"/>
          <w:szCs w:val="22"/>
          <w:u w:val="single"/>
        </w:rPr>
      </w:pPr>
      <w:r w:rsidRPr="00863F1B">
        <w:rPr>
          <w:rFonts w:ascii="Arial" w:hAnsi="Arial" w:cs="Arial"/>
          <w:sz w:val="22"/>
          <w:szCs w:val="22"/>
          <w:u w:val="single"/>
        </w:rPr>
        <w:t xml:space="preserve">OBSOLESCENCE </w:t>
      </w:r>
    </w:p>
    <w:p w14:paraId="44A6A443" w14:textId="77777777" w:rsidR="00863F1B" w:rsidRPr="00863F1B" w:rsidRDefault="00863F1B" w:rsidP="00863F1B">
      <w:pPr>
        <w:tabs>
          <w:tab w:val="left" w:pos="540"/>
          <w:tab w:val="left" w:pos="1620"/>
        </w:tabs>
        <w:rPr>
          <w:rFonts w:ascii="Arial" w:hAnsi="Arial" w:cs="Arial"/>
          <w:sz w:val="22"/>
          <w:szCs w:val="22"/>
          <w:u w:val="single"/>
        </w:rPr>
      </w:pPr>
    </w:p>
    <w:p w14:paraId="47F87721" w14:textId="77777777" w:rsidR="00863F1B" w:rsidRPr="00863F1B" w:rsidRDefault="00863F1B" w:rsidP="00863F1B">
      <w:pPr>
        <w:tabs>
          <w:tab w:val="left" w:pos="540"/>
          <w:tab w:val="left" w:pos="720"/>
          <w:tab w:val="left" w:pos="1620"/>
        </w:tabs>
        <w:ind w:left="540"/>
        <w:rPr>
          <w:rFonts w:ascii="Arial" w:hAnsi="Arial" w:cs="Arial"/>
          <w:sz w:val="22"/>
          <w:szCs w:val="22"/>
        </w:rPr>
      </w:pPr>
      <w:r w:rsidRPr="00863F1B">
        <w:rPr>
          <w:rFonts w:ascii="Arial" w:hAnsi="Arial" w:cs="Arial"/>
          <w:sz w:val="22"/>
          <w:szCs w:val="22"/>
        </w:rPr>
        <w:t xml:space="preserve">Obsolescence shall be defined as a part, component, or assembly which is no longer available from the original manufacturer or from parts distribution companies and/or facilities used by the Chiller industry. </w:t>
      </w:r>
      <w:proofErr w:type="gramStart"/>
      <w:r w:rsidRPr="00863F1B">
        <w:rPr>
          <w:rFonts w:ascii="Arial" w:hAnsi="Arial" w:cs="Arial"/>
          <w:sz w:val="22"/>
          <w:szCs w:val="22"/>
        </w:rPr>
        <w:t>In the event that</w:t>
      </w:r>
      <w:proofErr w:type="gramEnd"/>
      <w:r w:rsidRPr="00863F1B">
        <w:rPr>
          <w:rFonts w:ascii="Arial" w:hAnsi="Arial" w:cs="Arial"/>
          <w:sz w:val="22"/>
          <w:szCs w:val="22"/>
        </w:rPr>
        <w:t xml:space="preserve"> such a part, component or assembly requires repair or replacement the following shall apply:</w:t>
      </w:r>
    </w:p>
    <w:p w14:paraId="21FF1032" w14:textId="77777777" w:rsidR="00863F1B" w:rsidRPr="00863F1B" w:rsidRDefault="00863F1B" w:rsidP="00863F1B">
      <w:pPr>
        <w:tabs>
          <w:tab w:val="left" w:pos="540"/>
          <w:tab w:val="left" w:pos="720"/>
          <w:tab w:val="left" w:pos="1620"/>
        </w:tabs>
        <w:ind w:left="540"/>
        <w:rPr>
          <w:rFonts w:ascii="Arial" w:hAnsi="Arial" w:cs="Arial"/>
          <w:sz w:val="22"/>
          <w:szCs w:val="22"/>
        </w:rPr>
      </w:pPr>
    </w:p>
    <w:p w14:paraId="511D1485" w14:textId="77777777" w:rsidR="00863F1B" w:rsidRPr="00863F1B" w:rsidRDefault="00863F1B" w:rsidP="00863F1B">
      <w:pPr>
        <w:numPr>
          <w:ilvl w:val="1"/>
          <w:numId w:val="52"/>
        </w:numPr>
        <w:tabs>
          <w:tab w:val="left" w:pos="540"/>
          <w:tab w:val="left" w:pos="720"/>
          <w:tab w:val="left" w:pos="1080"/>
        </w:tabs>
        <w:ind w:left="1080"/>
        <w:rPr>
          <w:rFonts w:ascii="Arial" w:hAnsi="Arial" w:cs="Arial"/>
          <w:sz w:val="22"/>
          <w:szCs w:val="22"/>
        </w:rPr>
      </w:pPr>
      <w:r w:rsidRPr="00863F1B">
        <w:rPr>
          <w:rFonts w:ascii="Arial" w:hAnsi="Arial" w:cs="Arial"/>
          <w:sz w:val="22"/>
          <w:szCs w:val="22"/>
        </w:rPr>
        <w:t xml:space="preserve">If the part, component or assembly can be repaired, the Contractor </w:t>
      </w:r>
      <w:proofErr w:type="gramStart"/>
      <w:r w:rsidRPr="00863F1B">
        <w:rPr>
          <w:rFonts w:ascii="Arial" w:hAnsi="Arial" w:cs="Arial"/>
          <w:sz w:val="22"/>
          <w:szCs w:val="22"/>
        </w:rPr>
        <w:t>shall</w:t>
      </w:r>
      <w:proofErr w:type="gramEnd"/>
      <w:r w:rsidRPr="00863F1B">
        <w:rPr>
          <w:rFonts w:ascii="Arial" w:hAnsi="Arial" w:cs="Arial"/>
          <w:sz w:val="22"/>
          <w:szCs w:val="22"/>
        </w:rPr>
        <w:t xml:space="preserve"> affect the repair and return the part, component or assembly to the Chiller and return the unit of service.</w:t>
      </w:r>
    </w:p>
    <w:p w14:paraId="63A921A8" w14:textId="77777777" w:rsidR="00863F1B" w:rsidRPr="00863F1B" w:rsidRDefault="00863F1B" w:rsidP="00863F1B">
      <w:pPr>
        <w:tabs>
          <w:tab w:val="left" w:pos="540"/>
          <w:tab w:val="left" w:pos="720"/>
          <w:tab w:val="left" w:pos="1080"/>
        </w:tabs>
        <w:rPr>
          <w:rFonts w:ascii="Arial" w:hAnsi="Arial" w:cs="Arial"/>
          <w:sz w:val="22"/>
          <w:szCs w:val="22"/>
        </w:rPr>
      </w:pPr>
    </w:p>
    <w:p w14:paraId="6A7D2716" w14:textId="77777777" w:rsidR="00863F1B" w:rsidRPr="00863F1B" w:rsidRDefault="00863F1B" w:rsidP="00863F1B">
      <w:pPr>
        <w:numPr>
          <w:ilvl w:val="1"/>
          <w:numId w:val="52"/>
        </w:numPr>
        <w:tabs>
          <w:tab w:val="left" w:pos="540"/>
          <w:tab w:val="left" w:pos="720"/>
          <w:tab w:val="left" w:pos="1080"/>
        </w:tabs>
        <w:ind w:left="1080"/>
        <w:rPr>
          <w:rFonts w:ascii="Arial" w:hAnsi="Arial" w:cs="Arial"/>
          <w:sz w:val="22"/>
          <w:szCs w:val="22"/>
        </w:rPr>
      </w:pPr>
      <w:r w:rsidRPr="00863F1B">
        <w:rPr>
          <w:rFonts w:ascii="Arial" w:hAnsi="Arial" w:cs="Arial"/>
          <w:sz w:val="22"/>
          <w:szCs w:val="22"/>
        </w:rPr>
        <w:t xml:space="preserve">If repair is not possible but if a replacement part, component, or assembly is available which fits in place of the original and performs the same function as the original, the Contractor shall notify and obtain approval from the FMD Contract Administrator or FMD’s Designated Representative prior to purchase to the part, component or assembly and install it and bill it under the Agreement as per Exhibit A, Section 10. This assumes no modification to the Chiller is required to accept the new component. </w:t>
      </w:r>
    </w:p>
    <w:p w14:paraId="5E5156E6" w14:textId="77777777" w:rsidR="00863F1B" w:rsidRPr="00863F1B" w:rsidRDefault="00863F1B" w:rsidP="00863F1B">
      <w:pPr>
        <w:tabs>
          <w:tab w:val="left" w:pos="540"/>
          <w:tab w:val="left" w:pos="720"/>
          <w:tab w:val="left" w:pos="1080"/>
        </w:tabs>
        <w:rPr>
          <w:rFonts w:ascii="Arial" w:hAnsi="Arial" w:cs="Arial"/>
          <w:sz w:val="22"/>
          <w:szCs w:val="22"/>
        </w:rPr>
      </w:pPr>
    </w:p>
    <w:p w14:paraId="717FA293" w14:textId="77777777" w:rsidR="00863F1B" w:rsidRPr="00863F1B" w:rsidRDefault="00863F1B" w:rsidP="00863F1B">
      <w:pPr>
        <w:numPr>
          <w:ilvl w:val="1"/>
          <w:numId w:val="52"/>
        </w:numPr>
        <w:tabs>
          <w:tab w:val="left" w:pos="540"/>
          <w:tab w:val="left" w:pos="720"/>
          <w:tab w:val="left" w:pos="1080"/>
        </w:tabs>
        <w:ind w:left="1080"/>
        <w:rPr>
          <w:rFonts w:ascii="Arial" w:hAnsi="Arial" w:cs="Arial"/>
          <w:sz w:val="22"/>
          <w:szCs w:val="22"/>
        </w:rPr>
      </w:pPr>
      <w:r w:rsidRPr="00863F1B">
        <w:rPr>
          <w:rFonts w:ascii="Arial" w:hAnsi="Arial" w:cs="Arial"/>
          <w:sz w:val="22"/>
          <w:szCs w:val="22"/>
        </w:rPr>
        <w:t xml:space="preserve">Should any part or assembly become obsolete after the commencement of this contract, Contractor must alert FMD Contract Administrator or FMD Designated Representative to this fact in writing as soon as Contractor becomes aware of the obsolescence. Only parts, components or assemblies for which State Representative has received and accepted notice of obsolescence under this section shall be eligible for the terms of this section. </w:t>
      </w:r>
    </w:p>
    <w:p w14:paraId="488CC641" w14:textId="77777777" w:rsidR="00863F1B" w:rsidRPr="00863F1B" w:rsidRDefault="00863F1B" w:rsidP="00863F1B">
      <w:pPr>
        <w:tabs>
          <w:tab w:val="left" w:pos="540"/>
          <w:tab w:val="left" w:pos="1080"/>
          <w:tab w:val="left" w:pos="1620"/>
          <w:tab w:val="left" w:pos="2160"/>
          <w:tab w:val="left" w:pos="2700"/>
        </w:tabs>
        <w:ind w:left="540"/>
        <w:rPr>
          <w:rFonts w:ascii="Arial" w:hAnsi="Arial" w:cs="Arial"/>
          <w:caps/>
          <w:color w:val="0000FF"/>
          <w:sz w:val="22"/>
          <w:szCs w:val="22"/>
        </w:rPr>
      </w:pPr>
    </w:p>
    <w:p w14:paraId="5B9E9855" w14:textId="77777777" w:rsidR="00863F1B" w:rsidRPr="00863F1B" w:rsidRDefault="00863F1B" w:rsidP="00863F1B">
      <w:pPr>
        <w:numPr>
          <w:ilvl w:val="0"/>
          <w:numId w:val="39"/>
        </w:numPr>
        <w:tabs>
          <w:tab w:val="left" w:pos="540"/>
          <w:tab w:val="left" w:pos="1080"/>
          <w:tab w:val="left" w:pos="1620"/>
          <w:tab w:val="left" w:pos="2160"/>
          <w:tab w:val="left" w:pos="2700"/>
        </w:tabs>
        <w:ind w:left="540" w:hanging="540"/>
        <w:rPr>
          <w:rFonts w:ascii="Arial" w:hAnsi="Arial" w:cs="Arial"/>
          <w:caps/>
          <w:color w:val="0000FF"/>
          <w:sz w:val="22"/>
          <w:szCs w:val="22"/>
        </w:rPr>
      </w:pPr>
      <w:r w:rsidRPr="00863F1B">
        <w:rPr>
          <w:rFonts w:ascii="Arial" w:hAnsi="Arial" w:cs="Arial"/>
          <w:caps/>
          <w:sz w:val="22"/>
          <w:szCs w:val="22"/>
          <w:u w:val="single"/>
        </w:rPr>
        <w:t>Repair Services</w:t>
      </w:r>
      <w:r w:rsidRPr="00863F1B">
        <w:rPr>
          <w:rFonts w:ascii="Arial" w:hAnsi="Arial" w:cs="Arial"/>
          <w:caps/>
          <w:sz w:val="22"/>
          <w:szCs w:val="22"/>
        </w:rPr>
        <w:t xml:space="preserve"> </w:t>
      </w:r>
    </w:p>
    <w:p w14:paraId="6E46E438" w14:textId="77777777" w:rsidR="00863F1B" w:rsidRPr="00863F1B" w:rsidRDefault="00863F1B" w:rsidP="00863F1B">
      <w:pPr>
        <w:tabs>
          <w:tab w:val="left" w:pos="540"/>
          <w:tab w:val="left" w:pos="1080"/>
          <w:tab w:val="left" w:pos="1620"/>
        </w:tabs>
        <w:rPr>
          <w:rFonts w:ascii="Arial" w:hAnsi="Arial" w:cs="Arial"/>
          <w:sz w:val="22"/>
          <w:szCs w:val="22"/>
        </w:rPr>
      </w:pPr>
    </w:p>
    <w:p w14:paraId="30AE3566" w14:textId="77777777" w:rsidR="00863F1B" w:rsidRPr="00863F1B" w:rsidRDefault="00863F1B" w:rsidP="00863F1B">
      <w:pPr>
        <w:numPr>
          <w:ilvl w:val="0"/>
          <w:numId w:val="50"/>
        </w:numPr>
        <w:tabs>
          <w:tab w:val="left" w:pos="540"/>
          <w:tab w:val="left" w:pos="1080"/>
        </w:tabs>
        <w:rPr>
          <w:rFonts w:ascii="Arial" w:hAnsi="Arial" w:cs="Arial"/>
          <w:sz w:val="22"/>
          <w:szCs w:val="22"/>
        </w:rPr>
      </w:pPr>
      <w:proofErr w:type="gramStart"/>
      <w:r w:rsidRPr="00863F1B">
        <w:rPr>
          <w:rFonts w:ascii="Arial" w:hAnsi="Arial" w:cs="Arial"/>
          <w:sz w:val="22"/>
          <w:szCs w:val="22"/>
        </w:rPr>
        <w:t>Contractor</w:t>
      </w:r>
      <w:proofErr w:type="gramEnd"/>
      <w:r w:rsidRPr="00863F1B">
        <w:rPr>
          <w:rFonts w:ascii="Arial" w:hAnsi="Arial" w:cs="Arial"/>
          <w:sz w:val="22"/>
          <w:szCs w:val="22"/>
        </w:rPr>
        <w:t xml:space="preserve"> </w:t>
      </w:r>
      <w:proofErr w:type="gramStart"/>
      <w:r w:rsidRPr="00863F1B">
        <w:rPr>
          <w:rFonts w:ascii="Arial" w:hAnsi="Arial" w:cs="Arial"/>
          <w:sz w:val="22"/>
          <w:szCs w:val="22"/>
        </w:rPr>
        <w:t>shall</w:t>
      </w:r>
      <w:proofErr w:type="gramEnd"/>
      <w:r w:rsidRPr="00863F1B">
        <w:rPr>
          <w:rFonts w:ascii="Arial" w:hAnsi="Arial" w:cs="Arial"/>
          <w:sz w:val="22"/>
          <w:szCs w:val="22"/>
        </w:rPr>
        <w:t xml:space="preserve"> provide repair services required to keep the equipment fully operational in accordance with manufacturer’s standards.</w:t>
      </w:r>
    </w:p>
    <w:p w14:paraId="26436A0A" w14:textId="77777777" w:rsidR="00863F1B" w:rsidRPr="00863F1B" w:rsidRDefault="00863F1B" w:rsidP="00863F1B">
      <w:pPr>
        <w:tabs>
          <w:tab w:val="left" w:pos="540"/>
          <w:tab w:val="left" w:pos="1080"/>
        </w:tabs>
        <w:ind w:left="1080"/>
        <w:rPr>
          <w:rFonts w:ascii="Arial" w:hAnsi="Arial" w:cs="Arial"/>
          <w:sz w:val="22"/>
          <w:szCs w:val="22"/>
        </w:rPr>
      </w:pPr>
    </w:p>
    <w:p w14:paraId="0347CF43" w14:textId="77777777" w:rsidR="00863F1B" w:rsidRPr="00863F1B" w:rsidRDefault="00863F1B" w:rsidP="00863F1B">
      <w:pPr>
        <w:numPr>
          <w:ilvl w:val="0"/>
          <w:numId w:val="50"/>
        </w:numPr>
        <w:tabs>
          <w:tab w:val="left" w:pos="540"/>
          <w:tab w:val="left" w:pos="1080"/>
        </w:tabs>
        <w:rPr>
          <w:rFonts w:ascii="Arial" w:hAnsi="Arial" w:cs="Arial"/>
          <w:sz w:val="22"/>
          <w:szCs w:val="22"/>
        </w:rPr>
      </w:pPr>
      <w:r w:rsidRPr="00863F1B">
        <w:rPr>
          <w:rFonts w:ascii="Arial" w:hAnsi="Arial" w:cs="Arial"/>
          <w:sz w:val="22"/>
          <w:szCs w:val="22"/>
        </w:rPr>
        <w:t>Foreseeable Repairs shall be paid by the State at the Contractor’s Repair Service-Hourly Rates, specified in Exhibit B, Attachment 1, Cost Sheet, Table 4, Foreseeable Repair Services.</w:t>
      </w:r>
    </w:p>
    <w:p w14:paraId="74E6F7B5" w14:textId="77777777" w:rsidR="00863F1B" w:rsidRPr="00863F1B" w:rsidRDefault="00863F1B" w:rsidP="00863F1B">
      <w:pPr>
        <w:tabs>
          <w:tab w:val="left" w:pos="540"/>
          <w:tab w:val="left" w:pos="1620"/>
        </w:tabs>
        <w:rPr>
          <w:rFonts w:ascii="Arial" w:hAnsi="Arial" w:cs="Arial"/>
          <w:sz w:val="22"/>
          <w:szCs w:val="22"/>
        </w:rPr>
      </w:pPr>
    </w:p>
    <w:p w14:paraId="5BB9C7B3" w14:textId="77777777" w:rsidR="00863F1B" w:rsidRPr="00863F1B" w:rsidRDefault="00863F1B" w:rsidP="00863F1B">
      <w:pPr>
        <w:numPr>
          <w:ilvl w:val="0"/>
          <w:numId w:val="50"/>
        </w:numPr>
        <w:tabs>
          <w:tab w:val="left" w:pos="540"/>
          <w:tab w:val="left" w:pos="1080"/>
        </w:tabs>
        <w:rPr>
          <w:rFonts w:ascii="Arial" w:hAnsi="Arial" w:cs="Arial"/>
          <w:sz w:val="22"/>
          <w:szCs w:val="22"/>
        </w:rPr>
      </w:pPr>
      <w:r w:rsidRPr="00863F1B">
        <w:rPr>
          <w:rFonts w:ascii="Arial" w:hAnsi="Arial" w:cs="Arial"/>
          <w:sz w:val="22"/>
          <w:szCs w:val="22"/>
        </w:rPr>
        <w:t>Unforeseeable Repairs shall be paid by the State at the Contractor’s Repair Service-Hourly Rates, specified in Exhibit B, Attachment 1, Cost Sheet, Table 5, Unforeseeable Repair Services.</w:t>
      </w:r>
    </w:p>
    <w:p w14:paraId="012F12FF" w14:textId="77777777" w:rsidR="00863F1B" w:rsidRPr="00863F1B" w:rsidRDefault="00863F1B" w:rsidP="00863F1B">
      <w:pPr>
        <w:tabs>
          <w:tab w:val="left" w:pos="540"/>
          <w:tab w:val="left" w:pos="1620"/>
        </w:tabs>
        <w:ind w:left="1080" w:hanging="540"/>
        <w:rPr>
          <w:rFonts w:ascii="Arial" w:hAnsi="Arial" w:cs="Arial"/>
          <w:sz w:val="22"/>
          <w:szCs w:val="22"/>
        </w:rPr>
      </w:pPr>
    </w:p>
    <w:p w14:paraId="05F86282" w14:textId="77777777" w:rsidR="00863F1B" w:rsidRPr="00863F1B" w:rsidRDefault="00863F1B" w:rsidP="00863F1B">
      <w:pPr>
        <w:numPr>
          <w:ilvl w:val="0"/>
          <w:numId w:val="50"/>
        </w:numPr>
        <w:tabs>
          <w:tab w:val="left" w:pos="540"/>
          <w:tab w:val="left" w:pos="1080"/>
        </w:tabs>
        <w:rPr>
          <w:rFonts w:ascii="Arial" w:hAnsi="Arial" w:cs="Arial"/>
          <w:sz w:val="22"/>
          <w:szCs w:val="22"/>
        </w:rPr>
      </w:pPr>
      <w:r w:rsidRPr="00863F1B">
        <w:rPr>
          <w:rFonts w:ascii="Arial" w:hAnsi="Arial" w:cs="Arial"/>
          <w:sz w:val="22"/>
          <w:szCs w:val="22"/>
        </w:rPr>
        <w:t>Contractor shall respond to requests for repair service within one (1) business day of notification by the FMD Contract Administrator or FMD Designated Representative.</w:t>
      </w:r>
    </w:p>
    <w:p w14:paraId="24E7CC9A" w14:textId="77777777" w:rsidR="00863F1B" w:rsidRPr="00863F1B" w:rsidRDefault="00863F1B" w:rsidP="00863F1B">
      <w:pPr>
        <w:ind w:left="720"/>
        <w:rPr>
          <w:rFonts w:ascii="Arial" w:hAnsi="Arial" w:cs="Arial"/>
          <w:sz w:val="22"/>
          <w:szCs w:val="22"/>
        </w:rPr>
      </w:pPr>
    </w:p>
    <w:p w14:paraId="6BA0F7D5" w14:textId="77777777" w:rsidR="00863F1B" w:rsidRPr="00863F1B" w:rsidRDefault="00863F1B" w:rsidP="00863F1B">
      <w:pPr>
        <w:numPr>
          <w:ilvl w:val="0"/>
          <w:numId w:val="50"/>
        </w:numPr>
        <w:tabs>
          <w:tab w:val="left" w:pos="540"/>
          <w:tab w:val="left" w:pos="1080"/>
          <w:tab w:val="left" w:pos="1620"/>
        </w:tabs>
        <w:rPr>
          <w:rFonts w:ascii="Arial" w:hAnsi="Arial" w:cs="Arial"/>
          <w:sz w:val="22"/>
          <w:szCs w:val="22"/>
        </w:rPr>
      </w:pPr>
      <w:r w:rsidRPr="00863F1B">
        <w:rPr>
          <w:rFonts w:ascii="Arial" w:hAnsi="Arial" w:cs="Arial"/>
          <w:sz w:val="22"/>
          <w:szCs w:val="22"/>
        </w:rPr>
        <w:t xml:space="preserve">Contractor shall make every attempt to complete </w:t>
      </w:r>
      <w:proofErr w:type="gramStart"/>
      <w:r w:rsidRPr="00863F1B">
        <w:rPr>
          <w:rFonts w:ascii="Arial" w:hAnsi="Arial" w:cs="Arial"/>
          <w:sz w:val="22"/>
          <w:szCs w:val="22"/>
        </w:rPr>
        <w:t>repairs</w:t>
      </w:r>
      <w:proofErr w:type="gramEnd"/>
      <w:r w:rsidRPr="00863F1B">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195096A9" w14:textId="77777777" w:rsidR="00863F1B" w:rsidRPr="00863F1B" w:rsidRDefault="00863F1B" w:rsidP="00863F1B">
      <w:pPr>
        <w:tabs>
          <w:tab w:val="left" w:pos="540"/>
          <w:tab w:val="left" w:pos="1620"/>
        </w:tabs>
        <w:ind w:left="1080" w:hanging="540"/>
        <w:rPr>
          <w:rFonts w:ascii="Arial" w:hAnsi="Arial" w:cs="Arial"/>
          <w:sz w:val="22"/>
          <w:szCs w:val="22"/>
        </w:rPr>
      </w:pPr>
    </w:p>
    <w:p w14:paraId="43B09F65" w14:textId="77777777" w:rsidR="00863F1B" w:rsidRPr="00863F1B" w:rsidRDefault="00863F1B" w:rsidP="00863F1B">
      <w:pPr>
        <w:numPr>
          <w:ilvl w:val="0"/>
          <w:numId w:val="39"/>
        </w:numPr>
        <w:tabs>
          <w:tab w:val="left" w:pos="540"/>
          <w:tab w:val="left" w:pos="1080"/>
          <w:tab w:val="left" w:pos="1620"/>
        </w:tabs>
        <w:ind w:hanging="990"/>
        <w:rPr>
          <w:rFonts w:ascii="Arial" w:hAnsi="Arial" w:cs="Arial"/>
          <w:caps/>
          <w:sz w:val="22"/>
          <w:szCs w:val="22"/>
        </w:rPr>
      </w:pPr>
      <w:r w:rsidRPr="00863F1B">
        <w:rPr>
          <w:rFonts w:ascii="Arial" w:hAnsi="Arial" w:cs="Arial"/>
          <w:caps/>
          <w:sz w:val="22"/>
          <w:szCs w:val="22"/>
          <w:u w:val="single"/>
        </w:rPr>
        <w:t>Emergency Repair Services</w:t>
      </w:r>
      <w:r w:rsidRPr="00863F1B">
        <w:rPr>
          <w:rFonts w:ascii="Arial" w:hAnsi="Arial" w:cs="Arial"/>
          <w:caps/>
          <w:sz w:val="22"/>
          <w:szCs w:val="22"/>
        </w:rPr>
        <w:t xml:space="preserve"> </w:t>
      </w:r>
    </w:p>
    <w:p w14:paraId="69DFC2E6" w14:textId="77777777" w:rsidR="00863F1B" w:rsidRPr="00863F1B" w:rsidRDefault="00863F1B" w:rsidP="00863F1B">
      <w:pPr>
        <w:tabs>
          <w:tab w:val="left" w:pos="540"/>
          <w:tab w:val="left" w:pos="1080"/>
          <w:tab w:val="left" w:pos="1620"/>
        </w:tabs>
        <w:rPr>
          <w:rFonts w:ascii="Arial" w:hAnsi="Arial" w:cs="Arial"/>
          <w:caps/>
          <w:sz w:val="22"/>
          <w:szCs w:val="22"/>
        </w:rPr>
      </w:pPr>
    </w:p>
    <w:p w14:paraId="4844F042"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Contractor shall provide any necessary emergency repair services upon request from the FMD Contract Administrator or FMD Designated Representative.</w:t>
      </w:r>
    </w:p>
    <w:p w14:paraId="17C1F3BD" w14:textId="77777777" w:rsidR="00863F1B" w:rsidRPr="00863F1B" w:rsidRDefault="00863F1B" w:rsidP="00863F1B">
      <w:pPr>
        <w:tabs>
          <w:tab w:val="left" w:pos="540"/>
        </w:tabs>
        <w:ind w:left="1080"/>
        <w:rPr>
          <w:rFonts w:ascii="Arial" w:hAnsi="Arial" w:cs="Arial"/>
          <w:sz w:val="22"/>
          <w:szCs w:val="22"/>
        </w:rPr>
      </w:pPr>
    </w:p>
    <w:p w14:paraId="06B05262"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Contractor must respond to requests for emergency repair services within two (2) hours of notification by the FMD Contract Administrator or FMD Designated Representative.</w:t>
      </w:r>
    </w:p>
    <w:p w14:paraId="35554056" w14:textId="77777777" w:rsidR="00863F1B" w:rsidRPr="00863F1B" w:rsidRDefault="00863F1B" w:rsidP="00863F1B">
      <w:pPr>
        <w:ind w:left="720"/>
        <w:rPr>
          <w:rFonts w:ascii="Arial" w:hAnsi="Arial" w:cs="Arial"/>
          <w:sz w:val="22"/>
          <w:szCs w:val="22"/>
        </w:rPr>
      </w:pPr>
    </w:p>
    <w:p w14:paraId="2291E8B4"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When possible, emergency repairs shall be performed during normal business hours as specified herein.</w:t>
      </w:r>
    </w:p>
    <w:p w14:paraId="5299037A" w14:textId="77777777" w:rsidR="00863F1B" w:rsidRPr="00863F1B" w:rsidRDefault="00863F1B" w:rsidP="00863F1B">
      <w:pPr>
        <w:tabs>
          <w:tab w:val="left" w:pos="540"/>
        </w:tabs>
        <w:ind w:left="1080"/>
        <w:rPr>
          <w:rFonts w:ascii="Arial" w:hAnsi="Arial" w:cs="Arial"/>
          <w:sz w:val="22"/>
          <w:szCs w:val="22"/>
        </w:rPr>
      </w:pPr>
    </w:p>
    <w:p w14:paraId="5327411A"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The FMD Contract Administrator or FMD Designated Representative may, at their discretion, allow access to the equipment outside of normal business hours when necessary.</w:t>
      </w:r>
    </w:p>
    <w:p w14:paraId="23F95DDC" w14:textId="77777777" w:rsidR="00863F1B" w:rsidRPr="00863F1B" w:rsidRDefault="00863F1B" w:rsidP="00863F1B">
      <w:pPr>
        <w:tabs>
          <w:tab w:val="left" w:pos="540"/>
        </w:tabs>
        <w:rPr>
          <w:rFonts w:ascii="Arial" w:hAnsi="Arial" w:cs="Arial"/>
          <w:sz w:val="22"/>
          <w:szCs w:val="22"/>
        </w:rPr>
      </w:pPr>
    </w:p>
    <w:p w14:paraId="30928B7A" w14:textId="77777777" w:rsidR="00863F1B" w:rsidRPr="00863F1B" w:rsidRDefault="00863F1B" w:rsidP="00863F1B">
      <w:pPr>
        <w:numPr>
          <w:ilvl w:val="4"/>
          <w:numId w:val="34"/>
        </w:numPr>
        <w:tabs>
          <w:tab w:val="left" w:pos="540"/>
          <w:tab w:val="num" w:pos="1080"/>
          <w:tab w:val="left" w:pos="1620"/>
        </w:tabs>
        <w:ind w:left="1080" w:hanging="540"/>
        <w:rPr>
          <w:rFonts w:ascii="Arial" w:hAnsi="Arial" w:cs="Arial"/>
          <w:sz w:val="22"/>
          <w:szCs w:val="22"/>
        </w:rPr>
      </w:pPr>
      <w:r w:rsidRPr="00863F1B">
        <w:rPr>
          <w:rFonts w:ascii="Arial" w:hAnsi="Arial" w:cs="Arial"/>
          <w:sz w:val="22"/>
          <w:szCs w:val="22"/>
        </w:rPr>
        <w:t xml:space="preserve">Emergency services provided by the Contractor shall be charged at the Contractor’s Emergency Repair Service-Hourly Rates, specified in Exhibit B, Attachment 1, Cost Sheet, Table 5, Unforeseeable Repair Services. </w:t>
      </w:r>
    </w:p>
    <w:p w14:paraId="00FD96E6" w14:textId="77777777" w:rsidR="00863F1B" w:rsidRPr="00863F1B" w:rsidRDefault="00863F1B" w:rsidP="00863F1B">
      <w:pPr>
        <w:tabs>
          <w:tab w:val="left" w:pos="540"/>
          <w:tab w:val="left" w:pos="1620"/>
        </w:tabs>
        <w:rPr>
          <w:rFonts w:ascii="Arial" w:hAnsi="Arial" w:cs="Arial"/>
          <w:sz w:val="22"/>
          <w:szCs w:val="22"/>
        </w:rPr>
      </w:pPr>
    </w:p>
    <w:p w14:paraId="1B92A549" w14:textId="77777777" w:rsidR="00863F1B" w:rsidRPr="00863F1B" w:rsidRDefault="00863F1B" w:rsidP="00863F1B">
      <w:pPr>
        <w:numPr>
          <w:ilvl w:val="4"/>
          <w:numId w:val="34"/>
        </w:numPr>
        <w:tabs>
          <w:tab w:val="left" w:pos="540"/>
          <w:tab w:val="num" w:pos="1080"/>
          <w:tab w:val="left" w:pos="1620"/>
        </w:tabs>
        <w:ind w:left="1080" w:hanging="540"/>
        <w:rPr>
          <w:rFonts w:ascii="Arial" w:hAnsi="Arial" w:cs="Arial"/>
          <w:sz w:val="22"/>
          <w:szCs w:val="22"/>
        </w:rPr>
      </w:pPr>
      <w:r w:rsidRPr="00863F1B">
        <w:rPr>
          <w:rFonts w:ascii="Arial" w:hAnsi="Arial" w:cs="Arial"/>
          <w:sz w:val="22"/>
          <w:szCs w:val="22"/>
        </w:rPr>
        <w:t xml:space="preserve">When calculating Emergency Repair costs relative to Foreseeable Repairs, the hourly rate shall be as identified in Exhibit B, Attachment 1, Table 5, Unforeseeable Repair Services. All other costs shall be billed </w:t>
      </w:r>
      <w:proofErr w:type="gramStart"/>
      <w:r w:rsidRPr="00863F1B">
        <w:rPr>
          <w:rFonts w:ascii="Arial" w:hAnsi="Arial" w:cs="Arial"/>
          <w:sz w:val="22"/>
          <w:szCs w:val="22"/>
        </w:rPr>
        <w:t>consistent</w:t>
      </w:r>
      <w:proofErr w:type="gramEnd"/>
      <w:r w:rsidRPr="00863F1B">
        <w:rPr>
          <w:rFonts w:ascii="Arial" w:hAnsi="Arial" w:cs="Arial"/>
          <w:sz w:val="22"/>
          <w:szCs w:val="22"/>
        </w:rPr>
        <w:t xml:space="preserve"> with Table 4, Foreseeable Repair Services.</w:t>
      </w:r>
    </w:p>
    <w:p w14:paraId="63DBB00B" w14:textId="77777777" w:rsidR="00863F1B" w:rsidRPr="00863F1B" w:rsidRDefault="00863F1B" w:rsidP="00863F1B">
      <w:pPr>
        <w:tabs>
          <w:tab w:val="left" w:pos="540"/>
          <w:tab w:val="left" w:pos="1620"/>
        </w:tabs>
        <w:rPr>
          <w:rFonts w:ascii="Arial" w:hAnsi="Arial" w:cs="Arial"/>
          <w:color w:val="000000"/>
          <w:sz w:val="22"/>
          <w:szCs w:val="22"/>
        </w:rPr>
      </w:pPr>
    </w:p>
    <w:p w14:paraId="7DFD891F" w14:textId="77777777" w:rsidR="00863F1B" w:rsidRPr="00863F1B" w:rsidRDefault="00863F1B" w:rsidP="00863F1B">
      <w:pPr>
        <w:numPr>
          <w:ilvl w:val="4"/>
          <w:numId w:val="34"/>
        </w:numPr>
        <w:tabs>
          <w:tab w:val="left" w:pos="540"/>
          <w:tab w:val="num" w:pos="1080"/>
          <w:tab w:val="left" w:pos="1620"/>
        </w:tabs>
        <w:ind w:left="1080" w:hanging="540"/>
        <w:rPr>
          <w:rFonts w:ascii="Arial" w:hAnsi="Arial" w:cs="Arial"/>
          <w:color w:val="000000"/>
          <w:sz w:val="22"/>
          <w:szCs w:val="22"/>
        </w:rPr>
      </w:pPr>
      <w:r w:rsidRPr="00863F1B">
        <w:rPr>
          <w:rFonts w:ascii="Arial" w:hAnsi="Arial" w:cs="Arial"/>
          <w:color w:val="000000"/>
          <w:sz w:val="22"/>
          <w:szCs w:val="22"/>
        </w:rPr>
        <w:t xml:space="preserve">Any emergency repair services provided shall be </w:t>
      </w:r>
      <w:proofErr w:type="gramStart"/>
      <w:r w:rsidRPr="00863F1B">
        <w:rPr>
          <w:rFonts w:ascii="Arial" w:hAnsi="Arial" w:cs="Arial"/>
          <w:color w:val="000000"/>
          <w:sz w:val="22"/>
          <w:szCs w:val="22"/>
        </w:rPr>
        <w:t>completed</w:t>
      </w:r>
      <w:proofErr w:type="gramEnd"/>
      <w:r w:rsidRPr="00863F1B">
        <w:rPr>
          <w:rFonts w:ascii="Arial" w:hAnsi="Arial" w:cs="Arial"/>
          <w:color w:val="000000"/>
          <w:sz w:val="22"/>
          <w:szCs w:val="22"/>
        </w:rPr>
        <w:t xml:space="preserve"> the same business day. When a part(s) must be ordered that will delay completion of repairs the same business day, Contractor shall inform the </w:t>
      </w:r>
      <w:r w:rsidRPr="00863F1B">
        <w:rPr>
          <w:rFonts w:ascii="Arial" w:hAnsi="Arial" w:cs="Arial"/>
          <w:sz w:val="22"/>
          <w:szCs w:val="22"/>
        </w:rPr>
        <w:t>FMD Contract Administrator or FMD Designated Representative</w:t>
      </w:r>
      <w:r w:rsidRPr="00863F1B">
        <w:rPr>
          <w:rFonts w:ascii="Arial" w:hAnsi="Arial" w:cs="Arial"/>
          <w:color w:val="000000"/>
          <w:sz w:val="22"/>
          <w:szCs w:val="22"/>
        </w:rPr>
        <w:t xml:space="preserve"> immediately.</w:t>
      </w:r>
    </w:p>
    <w:p w14:paraId="02825ACF" w14:textId="77777777" w:rsidR="00863F1B" w:rsidRPr="00863F1B" w:rsidRDefault="00863F1B" w:rsidP="00863F1B">
      <w:pPr>
        <w:rPr>
          <w:rFonts w:ascii="Arial" w:hAnsi="Arial" w:cs="Arial"/>
          <w:color w:val="000000"/>
          <w:sz w:val="22"/>
          <w:szCs w:val="22"/>
        </w:rPr>
      </w:pPr>
    </w:p>
    <w:p w14:paraId="5DE26414" w14:textId="77777777" w:rsidR="00863F1B" w:rsidRPr="00863F1B" w:rsidRDefault="00863F1B" w:rsidP="00863F1B">
      <w:pPr>
        <w:numPr>
          <w:ilvl w:val="0"/>
          <w:numId w:val="39"/>
        </w:numPr>
        <w:tabs>
          <w:tab w:val="left" w:pos="540"/>
          <w:tab w:val="left" w:pos="1080"/>
          <w:tab w:val="left" w:pos="1620"/>
          <w:tab w:val="left" w:pos="2160"/>
          <w:tab w:val="left" w:pos="2700"/>
        </w:tabs>
        <w:ind w:hanging="990"/>
        <w:rPr>
          <w:rFonts w:ascii="Arial" w:hAnsi="Arial" w:cs="Arial"/>
          <w:caps/>
          <w:color w:val="0000FF"/>
          <w:sz w:val="22"/>
          <w:szCs w:val="22"/>
        </w:rPr>
      </w:pPr>
      <w:r w:rsidRPr="00863F1B">
        <w:rPr>
          <w:rFonts w:ascii="Arial" w:hAnsi="Arial" w:cs="Arial"/>
          <w:caps/>
          <w:color w:val="000000"/>
          <w:sz w:val="22"/>
          <w:szCs w:val="22"/>
          <w:u w:val="single"/>
        </w:rPr>
        <w:t>Parts Replacement</w:t>
      </w:r>
      <w:r w:rsidRPr="00863F1B">
        <w:rPr>
          <w:rFonts w:ascii="Arial" w:hAnsi="Arial" w:cs="Arial"/>
          <w:caps/>
          <w:color w:val="000000"/>
          <w:sz w:val="22"/>
          <w:szCs w:val="22"/>
        </w:rPr>
        <w:t xml:space="preserve"> </w:t>
      </w:r>
    </w:p>
    <w:p w14:paraId="51264BE7" w14:textId="77777777" w:rsidR="00863F1B" w:rsidRPr="00863F1B" w:rsidRDefault="00863F1B" w:rsidP="00863F1B">
      <w:pPr>
        <w:tabs>
          <w:tab w:val="left" w:pos="540"/>
          <w:tab w:val="left" w:pos="1080"/>
          <w:tab w:val="left" w:pos="1620"/>
        </w:tabs>
        <w:rPr>
          <w:rFonts w:ascii="Arial" w:hAnsi="Arial" w:cs="Arial"/>
          <w:caps/>
          <w:color w:val="000000"/>
          <w:sz w:val="22"/>
          <w:szCs w:val="22"/>
        </w:rPr>
      </w:pPr>
    </w:p>
    <w:p w14:paraId="453AB855"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sz w:val="22"/>
          <w:szCs w:val="22"/>
        </w:rPr>
      </w:pPr>
      <w:r w:rsidRPr="00863F1B">
        <w:rPr>
          <w:rFonts w:ascii="Arial" w:hAnsi="Arial" w:cs="Arial"/>
          <w:color w:val="000000"/>
          <w:sz w:val="22"/>
          <w:szCs w:val="22"/>
        </w:rPr>
        <w:t xml:space="preserve">This Agreement shall include replacement of any parts found to be worn, inoperable, or that otherwise affects the equipment’s </w:t>
      </w:r>
      <w:r w:rsidRPr="00863F1B">
        <w:rPr>
          <w:rFonts w:ascii="Arial" w:hAnsi="Arial" w:cs="Arial"/>
          <w:sz w:val="22"/>
          <w:szCs w:val="22"/>
        </w:rPr>
        <w:t>operability in any way.</w:t>
      </w:r>
    </w:p>
    <w:p w14:paraId="78BE5F6E"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color w:val="000000"/>
          <w:sz w:val="22"/>
          <w:szCs w:val="22"/>
        </w:rPr>
      </w:pPr>
      <w:r w:rsidRPr="00863F1B">
        <w:rPr>
          <w:rFonts w:ascii="Arial" w:hAnsi="Arial" w:cs="Arial"/>
          <w:color w:val="000000"/>
          <w:sz w:val="22"/>
          <w:szCs w:val="22"/>
        </w:rPr>
        <w:t>All replacement parts require a receipt when invoicing the State and will be reimbursed as specified in Exhibit B, Attachment 1, Cost Sheet.</w:t>
      </w:r>
    </w:p>
    <w:p w14:paraId="3A5FF4E6" w14:textId="77777777" w:rsidR="00863F1B" w:rsidRPr="00863F1B" w:rsidRDefault="00863F1B" w:rsidP="00863F1B">
      <w:pPr>
        <w:tabs>
          <w:tab w:val="left" w:pos="540"/>
          <w:tab w:val="left" w:pos="1620"/>
        </w:tabs>
        <w:ind w:left="1080"/>
        <w:rPr>
          <w:rFonts w:ascii="Arial" w:hAnsi="Arial" w:cs="Arial"/>
          <w:sz w:val="22"/>
          <w:szCs w:val="22"/>
        </w:rPr>
      </w:pPr>
    </w:p>
    <w:p w14:paraId="0E42F1CD"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sz w:val="22"/>
          <w:szCs w:val="22"/>
        </w:rPr>
      </w:pPr>
      <w:r w:rsidRPr="00863F1B">
        <w:rPr>
          <w:rFonts w:ascii="Arial" w:hAnsi="Arial" w:cs="Arial"/>
          <w:color w:val="000000"/>
          <w:sz w:val="22"/>
          <w:szCs w:val="22"/>
        </w:rPr>
        <w:t xml:space="preserve">Parts replaced by the Contractor under this </w:t>
      </w:r>
      <w:r w:rsidRPr="00863F1B">
        <w:rPr>
          <w:rFonts w:ascii="Arial" w:hAnsi="Arial" w:cs="Arial"/>
          <w:sz w:val="22"/>
          <w:szCs w:val="22"/>
        </w:rPr>
        <w:t>Agreement shall be new, factory manufactured, or equivalent to manufacturer’s standards.</w:t>
      </w:r>
    </w:p>
    <w:p w14:paraId="3942FB92" w14:textId="77777777" w:rsidR="00863F1B" w:rsidRPr="00863F1B" w:rsidRDefault="00863F1B" w:rsidP="00863F1B">
      <w:pPr>
        <w:tabs>
          <w:tab w:val="left" w:pos="540"/>
          <w:tab w:val="left" w:pos="1620"/>
        </w:tabs>
        <w:ind w:left="1080"/>
        <w:rPr>
          <w:rFonts w:ascii="Arial" w:hAnsi="Arial" w:cs="Arial"/>
          <w:sz w:val="22"/>
          <w:szCs w:val="22"/>
        </w:rPr>
      </w:pPr>
    </w:p>
    <w:p w14:paraId="59B9EF6C" w14:textId="77777777" w:rsidR="00863F1B" w:rsidRPr="00863F1B" w:rsidRDefault="00863F1B" w:rsidP="00863F1B">
      <w:pPr>
        <w:numPr>
          <w:ilvl w:val="0"/>
          <w:numId w:val="35"/>
        </w:numPr>
        <w:tabs>
          <w:tab w:val="clear" w:pos="720"/>
          <w:tab w:val="left" w:pos="540"/>
          <w:tab w:val="left" w:pos="1080"/>
        </w:tabs>
        <w:ind w:left="1080" w:hanging="540"/>
        <w:rPr>
          <w:rFonts w:ascii="Arial" w:hAnsi="Arial" w:cs="Arial"/>
          <w:sz w:val="22"/>
          <w:szCs w:val="22"/>
        </w:rPr>
      </w:pPr>
      <w:r w:rsidRPr="00863F1B">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863F1B">
        <w:rPr>
          <w:rFonts w:ascii="Arial" w:hAnsi="Arial" w:cs="Arial"/>
          <w:sz w:val="22"/>
          <w:szCs w:val="22"/>
        </w:rPr>
        <w:t>in order to</w:t>
      </w:r>
      <w:proofErr w:type="gramEnd"/>
      <w:r w:rsidRPr="00863F1B">
        <w:rPr>
          <w:rFonts w:ascii="Arial" w:hAnsi="Arial" w:cs="Arial"/>
          <w:sz w:val="22"/>
          <w:szCs w:val="22"/>
        </w:rPr>
        <w:t xml:space="preserve"> perform repairs and maintenance in a timely manner. When replacement parts are not available within </w:t>
      </w:r>
    </w:p>
    <w:p w14:paraId="4D22E4D7" w14:textId="77777777" w:rsidR="00863F1B" w:rsidRPr="00863F1B" w:rsidRDefault="00863F1B" w:rsidP="00863F1B">
      <w:pPr>
        <w:tabs>
          <w:tab w:val="left" w:pos="540"/>
          <w:tab w:val="left" w:pos="1080"/>
        </w:tabs>
        <w:ind w:left="1080"/>
        <w:rPr>
          <w:rFonts w:ascii="Arial" w:hAnsi="Arial" w:cs="Arial"/>
          <w:sz w:val="22"/>
          <w:szCs w:val="22"/>
        </w:rPr>
      </w:pPr>
      <w:r w:rsidRPr="00863F1B">
        <w:rPr>
          <w:rFonts w:ascii="Arial" w:hAnsi="Arial" w:cs="Arial"/>
          <w:sz w:val="22"/>
          <w:szCs w:val="22"/>
        </w:rPr>
        <w:t xml:space="preserve">48 hours, </w:t>
      </w:r>
      <w:r w:rsidRPr="00863F1B">
        <w:rPr>
          <w:rFonts w:ascii="Arial" w:hAnsi="Arial" w:cs="Arial"/>
          <w:color w:val="000000"/>
          <w:sz w:val="22"/>
          <w:szCs w:val="22"/>
        </w:rPr>
        <w:t xml:space="preserve">Contractor shall inform the </w:t>
      </w:r>
      <w:r w:rsidRPr="00863F1B">
        <w:rPr>
          <w:rFonts w:ascii="Arial" w:hAnsi="Arial" w:cs="Arial"/>
          <w:sz w:val="22"/>
          <w:szCs w:val="22"/>
        </w:rPr>
        <w:t>FMD Contract Administrator or FMD Designated Representative</w:t>
      </w:r>
      <w:r w:rsidRPr="00863F1B">
        <w:rPr>
          <w:rFonts w:ascii="Arial" w:hAnsi="Arial" w:cs="Arial"/>
          <w:color w:val="000000"/>
          <w:sz w:val="22"/>
          <w:szCs w:val="22"/>
        </w:rPr>
        <w:t xml:space="preserve"> immediately.</w:t>
      </w:r>
    </w:p>
    <w:p w14:paraId="4EB1E771" w14:textId="77777777" w:rsidR="00863F1B" w:rsidRPr="00863F1B" w:rsidRDefault="00863F1B" w:rsidP="00863F1B">
      <w:pPr>
        <w:tabs>
          <w:tab w:val="left" w:pos="540"/>
          <w:tab w:val="left" w:pos="1620"/>
        </w:tabs>
        <w:ind w:left="1080"/>
        <w:rPr>
          <w:rFonts w:ascii="Arial" w:hAnsi="Arial" w:cs="Arial"/>
          <w:sz w:val="22"/>
          <w:szCs w:val="22"/>
        </w:rPr>
      </w:pPr>
    </w:p>
    <w:p w14:paraId="1A08C401"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sz w:val="22"/>
          <w:szCs w:val="22"/>
        </w:rPr>
      </w:pPr>
      <w:r w:rsidRPr="00863F1B">
        <w:rPr>
          <w:rFonts w:ascii="Arial" w:hAnsi="Arial" w:cs="Arial"/>
          <w:sz w:val="22"/>
          <w:szCs w:val="22"/>
        </w:rPr>
        <w:t>Replaced parts become the property of the State.</w:t>
      </w:r>
    </w:p>
    <w:p w14:paraId="5D5407B2" w14:textId="77777777" w:rsidR="00863F1B" w:rsidRPr="00863F1B" w:rsidRDefault="00863F1B" w:rsidP="00863F1B">
      <w:pPr>
        <w:tabs>
          <w:tab w:val="left" w:pos="540"/>
          <w:tab w:val="left" w:pos="1620"/>
        </w:tabs>
        <w:ind w:left="1080"/>
        <w:rPr>
          <w:rFonts w:ascii="Arial" w:hAnsi="Arial" w:cs="Arial"/>
          <w:sz w:val="22"/>
          <w:szCs w:val="22"/>
        </w:rPr>
      </w:pPr>
    </w:p>
    <w:p w14:paraId="7BB80D61" w14:textId="77777777" w:rsidR="00863F1B" w:rsidRPr="00863F1B" w:rsidRDefault="00863F1B" w:rsidP="00863F1B">
      <w:pPr>
        <w:numPr>
          <w:ilvl w:val="0"/>
          <w:numId w:val="39"/>
        </w:numPr>
        <w:tabs>
          <w:tab w:val="left" w:pos="540"/>
        </w:tabs>
        <w:ind w:hanging="990"/>
        <w:rPr>
          <w:rFonts w:ascii="Arial" w:hAnsi="Arial" w:cs="Arial"/>
          <w:sz w:val="22"/>
          <w:szCs w:val="22"/>
          <w:u w:val="single"/>
        </w:rPr>
      </w:pPr>
      <w:r w:rsidRPr="00863F1B">
        <w:rPr>
          <w:rFonts w:ascii="Arial" w:hAnsi="Arial" w:cs="Arial"/>
          <w:sz w:val="22"/>
          <w:szCs w:val="22"/>
          <w:u w:val="single"/>
        </w:rPr>
        <w:t>WORK ORDER</w:t>
      </w:r>
      <w:r w:rsidRPr="00863F1B">
        <w:rPr>
          <w:rFonts w:ascii="Arial" w:hAnsi="Arial" w:cs="Arial"/>
          <w:sz w:val="22"/>
          <w:szCs w:val="22"/>
        </w:rPr>
        <w:t xml:space="preserve"> </w:t>
      </w:r>
    </w:p>
    <w:p w14:paraId="5EE63AA6" w14:textId="77777777" w:rsidR="00863F1B" w:rsidRPr="00863F1B" w:rsidRDefault="00863F1B" w:rsidP="00863F1B">
      <w:pPr>
        <w:tabs>
          <w:tab w:val="left" w:pos="540"/>
        </w:tabs>
        <w:ind w:left="990"/>
        <w:rPr>
          <w:rFonts w:ascii="Arial" w:hAnsi="Arial" w:cs="Arial"/>
          <w:sz w:val="22"/>
          <w:szCs w:val="22"/>
          <w:u w:val="single"/>
        </w:rPr>
      </w:pPr>
    </w:p>
    <w:p w14:paraId="4164C83F" w14:textId="77777777" w:rsidR="00863F1B" w:rsidRPr="00863F1B" w:rsidRDefault="00863F1B" w:rsidP="00863F1B">
      <w:pPr>
        <w:numPr>
          <w:ilvl w:val="0"/>
          <w:numId w:val="51"/>
        </w:numPr>
        <w:tabs>
          <w:tab w:val="left" w:pos="540"/>
        </w:tabs>
        <w:ind w:left="1080" w:hanging="540"/>
        <w:rPr>
          <w:rFonts w:ascii="Arial" w:hAnsi="Arial" w:cs="Arial"/>
          <w:sz w:val="22"/>
          <w:szCs w:val="22"/>
        </w:rPr>
      </w:pPr>
      <w:r w:rsidRPr="00863F1B">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5262FFD6" w14:textId="77777777" w:rsidR="00863F1B" w:rsidRPr="00863F1B" w:rsidRDefault="00863F1B" w:rsidP="00863F1B">
      <w:pPr>
        <w:tabs>
          <w:tab w:val="left" w:pos="540"/>
        </w:tabs>
        <w:ind w:left="1080" w:hanging="540"/>
        <w:rPr>
          <w:rFonts w:ascii="Arial" w:hAnsi="Arial" w:cs="Arial"/>
          <w:sz w:val="22"/>
          <w:szCs w:val="22"/>
        </w:rPr>
      </w:pPr>
    </w:p>
    <w:p w14:paraId="3AFDA49C" w14:textId="77777777" w:rsidR="00863F1B" w:rsidRPr="00863F1B" w:rsidRDefault="00863F1B" w:rsidP="00863F1B">
      <w:pPr>
        <w:numPr>
          <w:ilvl w:val="0"/>
          <w:numId w:val="51"/>
        </w:numPr>
        <w:tabs>
          <w:tab w:val="left" w:pos="540"/>
          <w:tab w:val="left" w:pos="1080"/>
        </w:tabs>
        <w:ind w:left="1080" w:hanging="540"/>
        <w:rPr>
          <w:rFonts w:ascii="Arial" w:hAnsi="Arial" w:cs="Arial"/>
          <w:sz w:val="22"/>
          <w:szCs w:val="22"/>
        </w:rPr>
      </w:pPr>
      <w:r w:rsidRPr="00863F1B">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FA0D5C8" w14:textId="77777777" w:rsidR="00863F1B" w:rsidRPr="00863F1B" w:rsidRDefault="00863F1B" w:rsidP="00863F1B">
      <w:pPr>
        <w:tabs>
          <w:tab w:val="left" w:pos="540"/>
          <w:tab w:val="left" w:pos="1620"/>
        </w:tabs>
        <w:ind w:left="1080" w:hanging="540"/>
        <w:rPr>
          <w:rFonts w:ascii="Arial" w:hAnsi="Arial" w:cs="Arial"/>
          <w:sz w:val="22"/>
          <w:szCs w:val="22"/>
        </w:rPr>
      </w:pPr>
    </w:p>
    <w:p w14:paraId="48361CB8" w14:textId="77777777" w:rsidR="00863F1B" w:rsidRPr="00863F1B" w:rsidRDefault="00863F1B" w:rsidP="00863F1B">
      <w:pPr>
        <w:numPr>
          <w:ilvl w:val="0"/>
          <w:numId w:val="51"/>
        </w:numPr>
        <w:tabs>
          <w:tab w:val="left" w:pos="540"/>
          <w:tab w:val="left" w:pos="1080"/>
        </w:tabs>
        <w:ind w:left="1080" w:hanging="540"/>
        <w:rPr>
          <w:rFonts w:ascii="Arial" w:hAnsi="Arial" w:cs="Arial"/>
          <w:sz w:val="22"/>
          <w:szCs w:val="22"/>
        </w:rPr>
      </w:pPr>
      <w:r w:rsidRPr="00863F1B">
        <w:rPr>
          <w:rFonts w:ascii="Arial" w:hAnsi="Arial" w:cs="Arial"/>
          <w:sz w:val="22"/>
          <w:szCs w:val="22"/>
        </w:rPr>
        <w:t xml:space="preserve">In the case of conflict between the rates identified on Exhibit B, Attachment 1, Cost Sheet and the rates identified on the Work Order, the Cost Sheet shall prevail. </w:t>
      </w:r>
    </w:p>
    <w:p w14:paraId="5EF8881F" w14:textId="77777777" w:rsidR="00863F1B" w:rsidRPr="00863F1B" w:rsidRDefault="00863F1B" w:rsidP="00863F1B">
      <w:pPr>
        <w:tabs>
          <w:tab w:val="left" w:pos="540"/>
        </w:tabs>
        <w:ind w:left="990"/>
        <w:rPr>
          <w:rFonts w:ascii="Arial" w:hAnsi="Arial" w:cs="Arial"/>
          <w:color w:val="FF0000"/>
          <w:sz w:val="22"/>
          <w:szCs w:val="22"/>
          <w:u w:val="single"/>
        </w:rPr>
      </w:pPr>
    </w:p>
    <w:p w14:paraId="7F8AFFD3" w14:textId="77777777" w:rsidR="00863F1B" w:rsidRPr="00863F1B" w:rsidRDefault="00863F1B" w:rsidP="00863F1B">
      <w:pPr>
        <w:numPr>
          <w:ilvl w:val="0"/>
          <w:numId w:val="39"/>
        </w:numPr>
        <w:tabs>
          <w:tab w:val="left" w:pos="540"/>
        </w:tabs>
        <w:ind w:hanging="990"/>
        <w:rPr>
          <w:rFonts w:ascii="Arial" w:hAnsi="Arial" w:cs="Arial"/>
          <w:sz w:val="22"/>
          <w:szCs w:val="22"/>
        </w:rPr>
      </w:pPr>
      <w:r w:rsidRPr="00863F1B">
        <w:rPr>
          <w:rFonts w:ascii="Arial" w:hAnsi="Arial"/>
          <w:sz w:val="22"/>
          <w:szCs w:val="22"/>
          <w:u w:val="single"/>
        </w:rPr>
        <w:t>TECHNICAL SUPPORT SERVICES</w:t>
      </w:r>
      <w:r w:rsidRPr="00863F1B">
        <w:rPr>
          <w:rFonts w:ascii="Arial" w:hAnsi="Arial"/>
          <w:sz w:val="22"/>
          <w:szCs w:val="22"/>
        </w:rPr>
        <w:t xml:space="preserve"> </w:t>
      </w:r>
    </w:p>
    <w:p w14:paraId="12853771" w14:textId="77777777" w:rsidR="00863F1B" w:rsidRPr="00863F1B" w:rsidRDefault="00863F1B" w:rsidP="00863F1B">
      <w:pPr>
        <w:tabs>
          <w:tab w:val="left" w:pos="1080"/>
        </w:tabs>
        <w:ind w:left="630"/>
        <w:rPr>
          <w:rFonts w:ascii="Arial" w:hAnsi="Arial"/>
          <w:sz w:val="22"/>
          <w:szCs w:val="22"/>
        </w:rPr>
      </w:pPr>
    </w:p>
    <w:p w14:paraId="1BACB236"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w:t>
      </w:r>
      <w:proofErr w:type="gramStart"/>
      <w:r w:rsidRPr="00863F1B">
        <w:rPr>
          <w:rFonts w:ascii="Arial" w:hAnsi="Arial"/>
          <w:sz w:val="22"/>
          <w:szCs w:val="22"/>
        </w:rPr>
        <w:t>shall</w:t>
      </w:r>
      <w:proofErr w:type="gramEnd"/>
      <w:r w:rsidRPr="00863F1B">
        <w:rPr>
          <w:rFonts w:ascii="Arial" w:hAnsi="Arial"/>
          <w:sz w:val="22"/>
          <w:szCs w:val="22"/>
        </w:rPr>
        <w:t xml:space="preserve"> provide up to twenty (20) hours of York technical support services per 12-month period, via telephone to address or </w:t>
      </w:r>
      <w:proofErr w:type="gramStart"/>
      <w:r w:rsidRPr="00863F1B">
        <w:rPr>
          <w:rFonts w:ascii="Arial" w:hAnsi="Arial"/>
          <w:sz w:val="22"/>
          <w:szCs w:val="22"/>
        </w:rPr>
        <w:t>troubleshoot</w:t>
      </w:r>
      <w:proofErr w:type="gramEnd"/>
      <w:r w:rsidRPr="00863F1B">
        <w:rPr>
          <w:rFonts w:ascii="Arial" w:hAnsi="Arial"/>
          <w:sz w:val="22"/>
          <w:szCs w:val="22"/>
        </w:rPr>
        <w:t xml:space="preserve"> equipment problems, as requested by the </w:t>
      </w:r>
      <w:r w:rsidRPr="00863F1B">
        <w:rPr>
          <w:rFonts w:ascii="Arial" w:hAnsi="Arial" w:cs="Arial"/>
          <w:sz w:val="22"/>
          <w:szCs w:val="22"/>
        </w:rPr>
        <w:t>FMD Contract Administrator or FMD Designated Representative</w:t>
      </w:r>
      <w:r w:rsidRPr="00863F1B">
        <w:rPr>
          <w:rFonts w:ascii="Arial" w:hAnsi="Arial"/>
          <w:sz w:val="22"/>
          <w:szCs w:val="22"/>
        </w:rPr>
        <w:t xml:space="preserve">. Technical Support Services shall be paid by the State at the hourly rates specified in Exhibit B, Attachment 1, Cost Sheet, Table 6, Technical Support Services. The State will only pay for the hours </w:t>
      </w:r>
      <w:proofErr w:type="gramStart"/>
      <w:r w:rsidRPr="00863F1B">
        <w:rPr>
          <w:rFonts w:ascii="Arial" w:hAnsi="Arial"/>
          <w:sz w:val="22"/>
          <w:szCs w:val="22"/>
        </w:rPr>
        <w:t>actually spent</w:t>
      </w:r>
      <w:proofErr w:type="gramEnd"/>
      <w:r w:rsidRPr="00863F1B">
        <w:rPr>
          <w:rFonts w:ascii="Arial" w:hAnsi="Arial"/>
          <w:sz w:val="22"/>
          <w:szCs w:val="22"/>
        </w:rPr>
        <w:t xml:space="preserve"> providing technical support services, not to exceed the maximum amount as specified above. The State does not guarantee the actual amount of technical support service hours to be performed.</w:t>
      </w:r>
    </w:p>
    <w:p w14:paraId="4B3D7205" w14:textId="77777777" w:rsidR="00863F1B" w:rsidRPr="00863F1B" w:rsidRDefault="00863F1B" w:rsidP="00863F1B">
      <w:pPr>
        <w:tabs>
          <w:tab w:val="left" w:pos="1080"/>
        </w:tabs>
        <w:ind w:left="1080"/>
        <w:rPr>
          <w:rFonts w:ascii="Arial" w:hAnsi="Arial"/>
          <w:sz w:val="22"/>
          <w:szCs w:val="22"/>
        </w:rPr>
      </w:pPr>
    </w:p>
    <w:p w14:paraId="0F4C10B2"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shall make every attempt to start and complete Technical Support </w:t>
      </w:r>
      <w:proofErr w:type="gramStart"/>
      <w:r w:rsidRPr="00863F1B">
        <w:rPr>
          <w:rFonts w:ascii="Arial" w:hAnsi="Arial"/>
          <w:sz w:val="22"/>
          <w:szCs w:val="22"/>
        </w:rPr>
        <w:t>Services</w:t>
      </w:r>
      <w:proofErr w:type="gramEnd"/>
      <w:r w:rsidRPr="00863F1B">
        <w:rPr>
          <w:rFonts w:ascii="Arial" w:hAnsi="Arial"/>
          <w:sz w:val="22"/>
          <w:szCs w:val="22"/>
        </w:rPr>
        <w:t xml:space="preserve"> the same business day. When a delay in completion of Technical Support Services occurs the same business day, the Contractor shall inform the </w:t>
      </w:r>
      <w:r w:rsidRPr="00863F1B">
        <w:rPr>
          <w:rFonts w:ascii="Arial" w:hAnsi="Arial" w:cs="Arial"/>
          <w:sz w:val="22"/>
          <w:szCs w:val="22"/>
        </w:rPr>
        <w:t>FMD Contract Administrator or FMD Designated Representative</w:t>
      </w:r>
      <w:r w:rsidRPr="00863F1B">
        <w:rPr>
          <w:rFonts w:ascii="Arial" w:hAnsi="Arial"/>
          <w:sz w:val="22"/>
          <w:szCs w:val="22"/>
        </w:rPr>
        <w:t xml:space="preserve"> immediately.</w:t>
      </w:r>
    </w:p>
    <w:p w14:paraId="74293F33" w14:textId="77777777" w:rsidR="00863F1B" w:rsidRPr="00863F1B" w:rsidRDefault="00863F1B" w:rsidP="00863F1B">
      <w:pPr>
        <w:tabs>
          <w:tab w:val="left" w:pos="1080"/>
        </w:tabs>
        <w:ind w:left="1080"/>
        <w:rPr>
          <w:rFonts w:ascii="Arial" w:hAnsi="Arial"/>
          <w:sz w:val="22"/>
          <w:szCs w:val="22"/>
        </w:rPr>
      </w:pPr>
    </w:p>
    <w:p w14:paraId="6D6A6CC1"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Contractor shall keep a written record/log of Technical Support Services provided, containing number of hours, assistance provided, outcome and recommendation.</w:t>
      </w:r>
    </w:p>
    <w:p w14:paraId="26DB113D" w14:textId="77777777" w:rsidR="00863F1B" w:rsidRPr="00863F1B" w:rsidRDefault="00863F1B" w:rsidP="00863F1B">
      <w:pPr>
        <w:tabs>
          <w:tab w:val="left" w:pos="1080"/>
        </w:tabs>
        <w:ind w:left="1080"/>
        <w:rPr>
          <w:rFonts w:ascii="Arial" w:hAnsi="Arial"/>
          <w:sz w:val="22"/>
          <w:szCs w:val="22"/>
        </w:rPr>
      </w:pPr>
    </w:p>
    <w:p w14:paraId="3D312501"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shall email the record/log to the </w:t>
      </w:r>
      <w:r w:rsidRPr="00863F1B">
        <w:rPr>
          <w:rFonts w:ascii="Arial" w:hAnsi="Arial" w:cs="Arial"/>
          <w:sz w:val="22"/>
          <w:szCs w:val="22"/>
        </w:rPr>
        <w:t>FMD Contract Administrator or FMD Designated Representative</w:t>
      </w:r>
      <w:r w:rsidRPr="00863F1B">
        <w:rPr>
          <w:rFonts w:ascii="Arial" w:hAnsi="Arial"/>
          <w:sz w:val="22"/>
          <w:szCs w:val="22"/>
        </w:rPr>
        <w:t xml:space="preserve"> monthly for review and approval. </w:t>
      </w:r>
    </w:p>
    <w:p w14:paraId="21657B05" w14:textId="77777777" w:rsidR="00863F1B" w:rsidRPr="00863F1B" w:rsidRDefault="00863F1B" w:rsidP="00863F1B">
      <w:pPr>
        <w:tabs>
          <w:tab w:val="left" w:pos="1080"/>
        </w:tabs>
        <w:ind w:left="1080"/>
        <w:rPr>
          <w:rFonts w:ascii="Arial" w:hAnsi="Arial"/>
          <w:sz w:val="22"/>
          <w:szCs w:val="22"/>
        </w:rPr>
      </w:pPr>
    </w:p>
    <w:p w14:paraId="4D2D389F"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5AE20261" w14:textId="77777777" w:rsidR="00863F1B" w:rsidRPr="00863F1B" w:rsidRDefault="00863F1B" w:rsidP="00863F1B">
      <w:pPr>
        <w:tabs>
          <w:tab w:val="left" w:pos="1080"/>
        </w:tabs>
        <w:rPr>
          <w:rFonts w:ascii="Arial" w:hAnsi="Arial"/>
          <w:sz w:val="22"/>
          <w:szCs w:val="22"/>
        </w:rPr>
      </w:pPr>
    </w:p>
    <w:p w14:paraId="2B821C2E" w14:textId="77777777" w:rsidR="00863F1B" w:rsidRPr="00863F1B" w:rsidRDefault="00863F1B" w:rsidP="00863F1B">
      <w:pPr>
        <w:numPr>
          <w:ilvl w:val="0"/>
          <w:numId w:val="39"/>
        </w:numPr>
        <w:ind w:left="720" w:hanging="720"/>
        <w:rPr>
          <w:rFonts w:ascii="Arial" w:hAnsi="Arial"/>
          <w:sz w:val="22"/>
          <w:szCs w:val="22"/>
          <w:u w:val="single"/>
        </w:rPr>
      </w:pPr>
      <w:r w:rsidRPr="00863F1B">
        <w:rPr>
          <w:rFonts w:ascii="Arial" w:hAnsi="Arial"/>
          <w:sz w:val="22"/>
          <w:szCs w:val="22"/>
          <w:u w:val="single"/>
        </w:rPr>
        <w:t>REPORTS</w:t>
      </w:r>
      <w:r w:rsidRPr="00863F1B">
        <w:rPr>
          <w:rFonts w:ascii="Arial" w:hAnsi="Arial"/>
          <w:i/>
          <w:color w:val="3333FF"/>
          <w:sz w:val="22"/>
          <w:szCs w:val="22"/>
        </w:rPr>
        <w:t xml:space="preserve"> </w:t>
      </w:r>
    </w:p>
    <w:p w14:paraId="397FDB7D" w14:textId="77777777" w:rsidR="00863F1B" w:rsidRPr="00863F1B" w:rsidRDefault="00863F1B" w:rsidP="00863F1B">
      <w:pPr>
        <w:ind w:left="720"/>
        <w:rPr>
          <w:rFonts w:ascii="Arial" w:hAnsi="Arial"/>
          <w:sz w:val="22"/>
          <w:szCs w:val="22"/>
        </w:rPr>
      </w:pPr>
    </w:p>
    <w:p w14:paraId="79142EE3" w14:textId="77777777" w:rsidR="00863F1B" w:rsidRPr="00863F1B" w:rsidRDefault="00863F1B" w:rsidP="00863F1B">
      <w:pPr>
        <w:numPr>
          <w:ilvl w:val="0"/>
          <w:numId w:val="57"/>
        </w:numPr>
        <w:ind w:left="1080" w:hanging="540"/>
        <w:rPr>
          <w:rFonts w:ascii="Arial" w:hAnsi="Arial"/>
          <w:sz w:val="22"/>
          <w:szCs w:val="22"/>
        </w:rPr>
      </w:pPr>
      <w:r w:rsidRPr="00863F1B">
        <w:rPr>
          <w:rFonts w:ascii="Arial" w:hAnsi="Arial"/>
          <w:sz w:val="22"/>
          <w:szCs w:val="22"/>
        </w:rPr>
        <w:t>Where reporting is required, the Contractor shall email the written reports of to the FMD Contract Administrator</w:t>
      </w:r>
      <w:r w:rsidRPr="00863F1B">
        <w:rPr>
          <w:rFonts w:ascii="Arial" w:hAnsi="Arial" w:cs="Arial"/>
          <w:sz w:val="22"/>
          <w:szCs w:val="22"/>
        </w:rPr>
        <w:t xml:space="preserve"> or FMD Designated Representative</w:t>
      </w:r>
      <w:r w:rsidRPr="00863F1B">
        <w:rPr>
          <w:rFonts w:ascii="Arial" w:hAnsi="Arial"/>
          <w:sz w:val="22"/>
          <w:szCs w:val="22"/>
        </w:rPr>
        <w:t xml:space="preserve"> within 15 calendar days of completion of services. </w:t>
      </w:r>
    </w:p>
    <w:p w14:paraId="1657AA8F" w14:textId="77777777" w:rsidR="00863F1B" w:rsidRPr="00863F1B" w:rsidRDefault="00863F1B" w:rsidP="00863F1B">
      <w:pPr>
        <w:tabs>
          <w:tab w:val="left" w:pos="1620"/>
        </w:tabs>
        <w:ind w:left="1080" w:hanging="540"/>
        <w:rPr>
          <w:rFonts w:ascii="Arial" w:hAnsi="Arial"/>
          <w:sz w:val="22"/>
          <w:szCs w:val="22"/>
        </w:rPr>
      </w:pPr>
    </w:p>
    <w:p w14:paraId="3C36FF99" w14:textId="77777777" w:rsidR="00863F1B" w:rsidRPr="00863F1B" w:rsidRDefault="00863F1B" w:rsidP="00863F1B">
      <w:pPr>
        <w:numPr>
          <w:ilvl w:val="0"/>
          <w:numId w:val="57"/>
        </w:numPr>
        <w:tabs>
          <w:tab w:val="left" w:pos="1620"/>
        </w:tabs>
        <w:ind w:left="1080" w:hanging="540"/>
        <w:rPr>
          <w:rFonts w:ascii="Arial" w:hAnsi="Arial"/>
          <w:sz w:val="22"/>
          <w:szCs w:val="22"/>
        </w:rPr>
      </w:pPr>
      <w:r w:rsidRPr="00863F1B">
        <w:rPr>
          <w:rFonts w:ascii="Arial" w:hAnsi="Arial"/>
          <w:sz w:val="22"/>
          <w:szCs w:val="22"/>
        </w:rPr>
        <w:t xml:space="preserve">Contractor shall record the results of any anomalies or faults for analysis to the FMD  Contract Administrator or FMD Designated Representative. </w:t>
      </w:r>
    </w:p>
    <w:p w14:paraId="24F86DA5" w14:textId="77777777" w:rsidR="00863F1B" w:rsidRPr="00863F1B" w:rsidRDefault="00863F1B" w:rsidP="00863F1B">
      <w:pPr>
        <w:ind w:left="720"/>
        <w:rPr>
          <w:rFonts w:ascii="Arial" w:hAnsi="Arial"/>
          <w:sz w:val="22"/>
          <w:szCs w:val="22"/>
        </w:rPr>
      </w:pPr>
    </w:p>
    <w:p w14:paraId="69931D58" w14:textId="77777777" w:rsidR="00863F1B" w:rsidRPr="00863F1B" w:rsidRDefault="00863F1B" w:rsidP="00863F1B">
      <w:pPr>
        <w:numPr>
          <w:ilvl w:val="0"/>
          <w:numId w:val="39"/>
        </w:numPr>
        <w:ind w:left="630" w:hanging="630"/>
        <w:rPr>
          <w:rFonts w:ascii="Arial" w:hAnsi="Arial"/>
          <w:sz w:val="22"/>
          <w:szCs w:val="22"/>
        </w:rPr>
      </w:pPr>
      <w:r w:rsidRPr="00863F1B">
        <w:rPr>
          <w:rFonts w:ascii="Arial" w:hAnsi="Arial" w:cs="Arial"/>
          <w:caps/>
          <w:sz w:val="22"/>
          <w:szCs w:val="22"/>
          <w:u w:val="single"/>
        </w:rPr>
        <w:t>Inspections by State</w:t>
      </w:r>
    </w:p>
    <w:p w14:paraId="4BD9A0F8" w14:textId="77777777" w:rsidR="00863F1B" w:rsidRPr="00863F1B" w:rsidRDefault="00863F1B" w:rsidP="00863F1B">
      <w:pPr>
        <w:tabs>
          <w:tab w:val="left" w:pos="540"/>
          <w:tab w:val="left" w:pos="1080"/>
          <w:tab w:val="left" w:pos="1620"/>
        </w:tabs>
        <w:rPr>
          <w:rFonts w:ascii="Arial" w:hAnsi="Arial" w:cs="Arial"/>
          <w:sz w:val="22"/>
          <w:szCs w:val="22"/>
        </w:rPr>
      </w:pPr>
    </w:p>
    <w:p w14:paraId="7701286D" w14:textId="77777777" w:rsidR="00863F1B" w:rsidRPr="00863F1B" w:rsidRDefault="00863F1B" w:rsidP="00863F1B">
      <w:pPr>
        <w:numPr>
          <w:ilvl w:val="0"/>
          <w:numId w:val="56"/>
        </w:numPr>
        <w:ind w:left="1080" w:hanging="540"/>
        <w:rPr>
          <w:rFonts w:ascii="Arial" w:hAnsi="Arial"/>
          <w:sz w:val="22"/>
          <w:szCs w:val="22"/>
        </w:rPr>
      </w:pPr>
      <w:r w:rsidRPr="00863F1B">
        <w:rPr>
          <w:rFonts w:ascii="Arial" w:hAnsi="Arial"/>
          <w:sz w:val="22"/>
          <w:szCs w:val="22"/>
        </w:rPr>
        <w:t xml:space="preserve">Any services performed by the Contractor are to be inspected by the </w:t>
      </w:r>
      <w:r w:rsidRPr="00863F1B">
        <w:rPr>
          <w:rFonts w:ascii="Arial" w:hAnsi="Arial" w:cs="Arial"/>
          <w:sz w:val="22"/>
          <w:szCs w:val="22"/>
        </w:rPr>
        <w:t>FMD Contract Administrator or FMD Designated Representative</w:t>
      </w:r>
      <w:r w:rsidRPr="00863F1B">
        <w:rPr>
          <w:rFonts w:ascii="Arial" w:hAnsi="Arial"/>
          <w:sz w:val="22"/>
          <w:szCs w:val="22"/>
        </w:rPr>
        <w:t xml:space="preserve"> after completion. The </w:t>
      </w:r>
      <w:r w:rsidRPr="00863F1B">
        <w:rPr>
          <w:rFonts w:ascii="Arial" w:hAnsi="Arial" w:cs="Arial"/>
          <w:sz w:val="22"/>
          <w:szCs w:val="22"/>
        </w:rPr>
        <w:t>FMD Contract Administrator or FMD Designated Representative</w:t>
      </w:r>
      <w:r w:rsidRPr="00863F1B">
        <w:rPr>
          <w:rFonts w:ascii="Arial" w:hAnsi="Arial"/>
          <w:sz w:val="22"/>
          <w:szCs w:val="22"/>
        </w:rPr>
        <w:t xml:space="preserve"> is solely responsible for determining acceptability of service performed and the operability of the equipment/system.</w:t>
      </w:r>
    </w:p>
    <w:p w14:paraId="0278D1BE" w14:textId="77777777" w:rsidR="00863F1B" w:rsidRPr="00863F1B" w:rsidRDefault="00863F1B" w:rsidP="00863F1B">
      <w:pPr>
        <w:rPr>
          <w:rFonts w:ascii="Arial" w:hAnsi="Arial"/>
          <w:sz w:val="22"/>
          <w:szCs w:val="22"/>
        </w:rPr>
      </w:pPr>
    </w:p>
    <w:p w14:paraId="7013081D" w14:textId="77777777" w:rsidR="00863F1B" w:rsidRPr="00863F1B" w:rsidRDefault="00863F1B" w:rsidP="00863F1B">
      <w:pPr>
        <w:numPr>
          <w:ilvl w:val="0"/>
          <w:numId w:val="39"/>
        </w:numPr>
        <w:ind w:left="630" w:hanging="630"/>
        <w:rPr>
          <w:rFonts w:ascii="Arial" w:hAnsi="Arial"/>
          <w:sz w:val="22"/>
          <w:szCs w:val="22"/>
          <w:u w:val="single"/>
        </w:rPr>
      </w:pPr>
      <w:r w:rsidRPr="00863F1B">
        <w:rPr>
          <w:rFonts w:ascii="Arial" w:hAnsi="Arial" w:cs="Arial"/>
          <w:sz w:val="22"/>
          <w:szCs w:val="22"/>
          <w:u w:val="single"/>
        </w:rPr>
        <w:t>WARRANTY</w:t>
      </w:r>
      <w:r w:rsidRPr="00863F1B">
        <w:rPr>
          <w:rFonts w:ascii="Arial" w:hAnsi="Arial"/>
          <w:i/>
          <w:color w:val="3333FF"/>
          <w:sz w:val="22"/>
          <w:szCs w:val="22"/>
        </w:rPr>
        <w:t xml:space="preserve"> </w:t>
      </w:r>
    </w:p>
    <w:p w14:paraId="252B332E" w14:textId="77777777" w:rsidR="00863F1B" w:rsidRPr="00863F1B" w:rsidRDefault="00863F1B" w:rsidP="00863F1B">
      <w:pPr>
        <w:ind w:left="810"/>
        <w:rPr>
          <w:rFonts w:ascii="Arial" w:hAnsi="Arial"/>
          <w:sz w:val="22"/>
          <w:szCs w:val="22"/>
        </w:rPr>
      </w:pPr>
    </w:p>
    <w:p w14:paraId="055732D2"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lastRenderedPageBreak/>
        <w:t>Contractor unconditionally warrants the work performed under this Agreement conforms to the Agreement requirements and is free of any defect in equipment, material, or design furnished, or workmanship performed by Contractor or any tier.</w:t>
      </w:r>
    </w:p>
    <w:p w14:paraId="7D456439" w14:textId="77777777" w:rsidR="00863F1B" w:rsidRPr="00863F1B" w:rsidRDefault="00863F1B" w:rsidP="00863F1B">
      <w:pPr>
        <w:ind w:left="1080" w:hanging="540"/>
        <w:rPr>
          <w:rFonts w:ascii="Arial" w:hAnsi="Arial"/>
          <w:sz w:val="22"/>
          <w:szCs w:val="22"/>
        </w:rPr>
      </w:pPr>
    </w:p>
    <w:p w14:paraId="6A22D8EA"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This warranty shall continue for a period of one (1) year from the date of acceptance of the work.</w:t>
      </w:r>
    </w:p>
    <w:p w14:paraId="55E86CBD" w14:textId="77777777" w:rsidR="00863F1B" w:rsidRPr="00863F1B" w:rsidRDefault="00863F1B" w:rsidP="00863F1B">
      <w:pPr>
        <w:ind w:left="1080" w:hanging="540"/>
        <w:rPr>
          <w:rFonts w:ascii="Arial" w:hAnsi="Arial"/>
          <w:sz w:val="22"/>
          <w:szCs w:val="22"/>
        </w:rPr>
      </w:pPr>
    </w:p>
    <w:p w14:paraId="50A05F6F"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379F7D2" w14:textId="77777777" w:rsidR="00863F1B" w:rsidRPr="00863F1B" w:rsidRDefault="00863F1B" w:rsidP="00863F1B">
      <w:pPr>
        <w:ind w:left="1080" w:hanging="540"/>
        <w:rPr>
          <w:rFonts w:ascii="Arial" w:hAnsi="Arial"/>
          <w:sz w:val="22"/>
          <w:szCs w:val="22"/>
        </w:rPr>
      </w:pPr>
    </w:p>
    <w:p w14:paraId="69250C9A"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 xml:space="preserve">Contractor shall restore any work damaged in fulfilling the terms and conditions of this clause. Contractor’s warranty with respect </w:t>
      </w:r>
      <w:proofErr w:type="gramStart"/>
      <w:r w:rsidRPr="00863F1B">
        <w:rPr>
          <w:rFonts w:ascii="Arial" w:hAnsi="Arial"/>
          <w:sz w:val="22"/>
          <w:szCs w:val="22"/>
        </w:rPr>
        <w:t>to work</w:t>
      </w:r>
      <w:proofErr w:type="gramEnd"/>
      <w:r w:rsidRPr="00863F1B">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4D615D91" w14:textId="77777777" w:rsidR="00863F1B" w:rsidRPr="00863F1B" w:rsidRDefault="00863F1B" w:rsidP="00863F1B">
      <w:pPr>
        <w:ind w:left="1080" w:hanging="540"/>
        <w:rPr>
          <w:rFonts w:ascii="Arial" w:hAnsi="Arial"/>
          <w:sz w:val="22"/>
          <w:szCs w:val="22"/>
        </w:rPr>
      </w:pPr>
    </w:p>
    <w:p w14:paraId="2B4F538D"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The State’s representative shall notify Contractor, in writing, within a reasonable time after the discovery of any failure, defect, or damage.</w:t>
      </w:r>
    </w:p>
    <w:p w14:paraId="1D4513D4" w14:textId="77777777" w:rsidR="00863F1B" w:rsidRPr="00863F1B" w:rsidRDefault="00863F1B" w:rsidP="00863F1B">
      <w:pPr>
        <w:ind w:left="1080" w:hanging="540"/>
        <w:rPr>
          <w:rFonts w:ascii="Arial" w:hAnsi="Arial"/>
          <w:sz w:val="22"/>
          <w:szCs w:val="22"/>
        </w:rPr>
      </w:pPr>
    </w:p>
    <w:p w14:paraId="7E166A0E"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3CEF8436" w14:textId="77777777" w:rsidR="00863F1B" w:rsidRPr="00863F1B" w:rsidRDefault="00863F1B" w:rsidP="00863F1B">
      <w:pPr>
        <w:ind w:left="1080" w:hanging="540"/>
        <w:rPr>
          <w:rFonts w:ascii="Arial" w:hAnsi="Arial"/>
          <w:sz w:val="22"/>
          <w:szCs w:val="22"/>
        </w:rPr>
      </w:pPr>
    </w:p>
    <w:p w14:paraId="4BAFDF76"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With respect to all warranties from subcontractors, manufacturers, or suppliers for work performed and/or materials furnished under this Agreement, Contractor shall:</w:t>
      </w:r>
    </w:p>
    <w:p w14:paraId="351C9586" w14:textId="77777777" w:rsidR="00863F1B" w:rsidRPr="00863F1B" w:rsidRDefault="00863F1B" w:rsidP="00863F1B">
      <w:pPr>
        <w:ind w:left="1080"/>
        <w:rPr>
          <w:rFonts w:ascii="Arial" w:hAnsi="Arial"/>
          <w:sz w:val="22"/>
          <w:szCs w:val="22"/>
        </w:rPr>
      </w:pPr>
    </w:p>
    <w:p w14:paraId="24A0FF7C" w14:textId="77777777" w:rsidR="00863F1B" w:rsidRPr="00863F1B" w:rsidRDefault="00863F1B" w:rsidP="00863F1B">
      <w:pPr>
        <w:numPr>
          <w:ilvl w:val="0"/>
          <w:numId w:val="47"/>
        </w:numPr>
        <w:ind w:left="1080" w:firstLine="0"/>
        <w:rPr>
          <w:rFonts w:ascii="Arial" w:hAnsi="Arial"/>
          <w:sz w:val="22"/>
          <w:szCs w:val="22"/>
        </w:rPr>
      </w:pPr>
      <w:r w:rsidRPr="00863F1B">
        <w:rPr>
          <w:rFonts w:ascii="Arial" w:hAnsi="Arial"/>
          <w:sz w:val="22"/>
          <w:szCs w:val="22"/>
        </w:rPr>
        <w:t>Obtain all warranties that would be given in normal commercial practice.</w:t>
      </w:r>
    </w:p>
    <w:p w14:paraId="4F760EAA" w14:textId="77777777" w:rsidR="00863F1B" w:rsidRPr="00863F1B" w:rsidRDefault="00863F1B" w:rsidP="00863F1B">
      <w:pPr>
        <w:numPr>
          <w:ilvl w:val="0"/>
          <w:numId w:val="47"/>
        </w:numPr>
        <w:ind w:left="1080" w:firstLine="0"/>
        <w:rPr>
          <w:rFonts w:ascii="Arial" w:hAnsi="Arial"/>
          <w:sz w:val="22"/>
          <w:szCs w:val="22"/>
        </w:rPr>
      </w:pPr>
      <w:r w:rsidRPr="00863F1B">
        <w:rPr>
          <w:rFonts w:ascii="Arial" w:hAnsi="Arial"/>
          <w:sz w:val="22"/>
          <w:szCs w:val="22"/>
        </w:rPr>
        <w:t xml:space="preserve">Require all warranties be executed, in writing, for the benefit of the State. </w:t>
      </w:r>
    </w:p>
    <w:p w14:paraId="7F1D68B2" w14:textId="77777777" w:rsidR="00863F1B" w:rsidRPr="00863F1B" w:rsidRDefault="00863F1B" w:rsidP="00863F1B">
      <w:pPr>
        <w:numPr>
          <w:ilvl w:val="0"/>
          <w:numId w:val="47"/>
        </w:numPr>
        <w:ind w:left="1080" w:firstLine="0"/>
        <w:rPr>
          <w:rFonts w:ascii="Arial" w:hAnsi="Arial"/>
          <w:sz w:val="22"/>
          <w:szCs w:val="22"/>
        </w:rPr>
      </w:pPr>
      <w:r w:rsidRPr="00863F1B">
        <w:rPr>
          <w:rFonts w:ascii="Arial" w:hAnsi="Arial"/>
          <w:sz w:val="22"/>
          <w:szCs w:val="22"/>
        </w:rPr>
        <w:t>Enforce warranties for the benefit of the State.</w:t>
      </w:r>
    </w:p>
    <w:p w14:paraId="32E2310D" w14:textId="1AFF7A11" w:rsidR="00231703" w:rsidRPr="00863F1B" w:rsidRDefault="00231703" w:rsidP="00863F1B">
      <w:pPr>
        <w:jc w:val="center"/>
        <w:rPr>
          <w:rFonts w:ascii="Arial" w:eastAsia="Calibri" w:hAnsi="Arial"/>
          <w:bCs/>
          <w:sz w:val="22"/>
          <w:szCs w:val="22"/>
        </w:rPr>
      </w:pPr>
    </w:p>
    <w:p w14:paraId="32E2310E" w14:textId="77777777" w:rsidR="00231703" w:rsidRPr="00231703" w:rsidRDefault="00231703" w:rsidP="00231703">
      <w:pPr>
        <w:rPr>
          <w:rFonts w:ascii="Arial" w:eastAsia="Calibri" w:hAnsi="Arial"/>
          <w:b/>
          <w:sz w:val="22"/>
          <w:szCs w:val="22"/>
          <w:u w:val="single"/>
        </w:rPr>
      </w:pPr>
    </w:p>
    <w:p w14:paraId="32E2310F" w14:textId="77777777" w:rsidR="00231703" w:rsidRDefault="00231703" w:rsidP="00231703">
      <w:pPr>
        <w:ind w:left="720"/>
        <w:contextualSpacing/>
        <w:rPr>
          <w:rFonts w:ascii="Arial" w:eastAsia="Calibri" w:hAnsi="Arial"/>
          <w:sz w:val="22"/>
          <w:szCs w:val="22"/>
        </w:rPr>
      </w:pPr>
    </w:p>
    <w:p w14:paraId="32E23110" w14:textId="77777777" w:rsidR="00A67ACB" w:rsidRDefault="00A67ACB" w:rsidP="00231703">
      <w:pPr>
        <w:ind w:left="720"/>
        <w:contextualSpacing/>
        <w:rPr>
          <w:rFonts w:ascii="Arial" w:eastAsia="Calibri" w:hAnsi="Arial"/>
          <w:sz w:val="22"/>
          <w:szCs w:val="22"/>
        </w:rPr>
      </w:pP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1B64D6C6" w14:textId="185AE034" w:rsidR="00E21F00" w:rsidRPr="008D5507" w:rsidRDefault="00A67ACB" w:rsidP="008D5507">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6D6752B1" w14:textId="77777777" w:rsidR="00F64AD4" w:rsidRPr="00F64AD4" w:rsidRDefault="00F64AD4" w:rsidP="00F64AD4">
      <w:pPr>
        <w:ind w:left="540"/>
        <w:jc w:val="center"/>
        <w:rPr>
          <w:rFonts w:ascii="Arial" w:hAnsi="Arial" w:cs="Arial"/>
          <w:sz w:val="22"/>
          <w:szCs w:val="22"/>
        </w:rPr>
      </w:pPr>
      <w:r w:rsidRPr="00F64AD4">
        <w:rPr>
          <w:rFonts w:ascii="Arial" w:hAnsi="Arial" w:cs="Arial"/>
          <w:sz w:val="22"/>
          <w:szCs w:val="22"/>
        </w:rPr>
        <w:lastRenderedPageBreak/>
        <w:t>EXHIBIT A, ATTACHMENT 1</w:t>
      </w:r>
    </w:p>
    <w:p w14:paraId="2FDC4D95" w14:textId="77777777" w:rsidR="00F64AD4" w:rsidRPr="00F64AD4" w:rsidRDefault="00F64AD4" w:rsidP="00F64AD4">
      <w:pPr>
        <w:tabs>
          <w:tab w:val="left" w:pos="540"/>
          <w:tab w:val="left" w:pos="1080"/>
          <w:tab w:val="left" w:pos="1620"/>
          <w:tab w:val="left" w:pos="2160"/>
          <w:tab w:val="left" w:pos="2700"/>
        </w:tabs>
        <w:jc w:val="center"/>
        <w:rPr>
          <w:rFonts w:ascii="Arial" w:hAnsi="Arial" w:cs="Arial"/>
          <w:sz w:val="22"/>
          <w:szCs w:val="22"/>
        </w:rPr>
      </w:pPr>
      <w:r w:rsidRPr="00F64AD4">
        <w:rPr>
          <w:rFonts w:ascii="Arial" w:hAnsi="Arial" w:cs="Arial"/>
          <w:sz w:val="22"/>
          <w:szCs w:val="22"/>
        </w:rPr>
        <w:t>EQUIPMENT LIST</w:t>
      </w:r>
    </w:p>
    <w:p w14:paraId="31991B94" w14:textId="77777777" w:rsidR="00F64AD4" w:rsidRPr="00F64AD4" w:rsidRDefault="00F64AD4" w:rsidP="00F64AD4">
      <w:pPr>
        <w:tabs>
          <w:tab w:val="left" w:pos="540"/>
          <w:tab w:val="left" w:pos="1080"/>
          <w:tab w:val="left" w:pos="1620"/>
          <w:tab w:val="left" w:pos="2160"/>
          <w:tab w:val="left" w:pos="2700"/>
        </w:tabs>
        <w:rPr>
          <w:rFonts w:ascii="Arial" w:hAnsi="Arial" w:cs="Arial"/>
          <w:sz w:val="22"/>
          <w:szCs w:val="22"/>
        </w:rPr>
      </w:pPr>
    </w:p>
    <w:p w14:paraId="628B4787" w14:textId="74527B72" w:rsidR="00E21F00" w:rsidRPr="008D5507" w:rsidRDefault="00F64AD4" w:rsidP="008D5507">
      <w:pPr>
        <w:tabs>
          <w:tab w:val="left" w:pos="540"/>
          <w:tab w:val="left" w:pos="1080"/>
          <w:tab w:val="left" w:pos="1620"/>
          <w:tab w:val="left" w:pos="2160"/>
          <w:tab w:val="left" w:pos="2700"/>
        </w:tabs>
        <w:ind w:left="540"/>
        <w:rPr>
          <w:rFonts w:ascii="Arial" w:hAnsi="Arial" w:cs="Arial"/>
          <w:sz w:val="22"/>
          <w:szCs w:val="22"/>
        </w:rPr>
      </w:pPr>
      <w:r w:rsidRPr="00F64AD4">
        <w:rPr>
          <w:rFonts w:ascii="Arial" w:hAnsi="Arial" w:cs="Arial"/>
          <w:sz w:val="22"/>
          <w:szCs w:val="22"/>
        </w:rPr>
        <w:t>Service shall be applicable for the following equipment:</w:t>
      </w:r>
    </w:p>
    <w:p w14:paraId="0E40ACA0" w14:textId="77777777" w:rsidR="00E21F00" w:rsidRDefault="00E21F00" w:rsidP="00840FDF">
      <w:pPr>
        <w:contextualSpacing/>
        <w:jc w:val="center"/>
        <w:rPr>
          <w:rFonts w:ascii="Arial" w:eastAsia="Calibri" w:hAnsi="Arial" w:cs="Arial"/>
          <w:bCs/>
          <w:sz w:val="24"/>
          <w:szCs w:val="24"/>
        </w:rPr>
      </w:pPr>
    </w:p>
    <w:tbl>
      <w:tblPr>
        <w:tblpPr w:leftFromText="180" w:rightFromText="180" w:vertAnchor="text" w:horzAnchor="margin" w:tblpXSpec="center" w:tblpY="7"/>
        <w:tblW w:w="82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1980"/>
        <w:gridCol w:w="1260"/>
        <w:gridCol w:w="1368"/>
      </w:tblGrid>
      <w:tr w:rsidR="008D5507" w:rsidRPr="008D5507" w14:paraId="01539107" w14:textId="77777777" w:rsidTr="005208E8">
        <w:tc>
          <w:tcPr>
            <w:tcW w:w="720" w:type="dxa"/>
            <w:shd w:val="pct10" w:color="auto" w:fill="auto"/>
          </w:tcPr>
          <w:p w14:paraId="2A81AB25" w14:textId="77777777" w:rsidR="008D5507" w:rsidRPr="008D5507" w:rsidRDefault="008D5507" w:rsidP="008D5507">
            <w:pPr>
              <w:spacing w:line="240" w:lineRule="exact"/>
              <w:rPr>
                <w:rFonts w:ascii="Arial" w:hAnsi="Arial" w:cs="Arial"/>
              </w:rPr>
            </w:pPr>
            <w:r w:rsidRPr="008D5507">
              <w:rPr>
                <w:rFonts w:ascii="Arial" w:hAnsi="Arial" w:cs="Arial"/>
              </w:rPr>
              <w:t>QTY</w:t>
            </w:r>
          </w:p>
        </w:tc>
        <w:tc>
          <w:tcPr>
            <w:tcW w:w="2880" w:type="dxa"/>
            <w:shd w:val="pct10" w:color="auto" w:fill="auto"/>
          </w:tcPr>
          <w:p w14:paraId="4B8F6483" w14:textId="77777777" w:rsidR="008D5507" w:rsidRPr="008D5507" w:rsidRDefault="008D5507" w:rsidP="008D5507">
            <w:pPr>
              <w:spacing w:line="240" w:lineRule="exact"/>
              <w:rPr>
                <w:rFonts w:ascii="Arial" w:hAnsi="Arial" w:cs="Arial"/>
              </w:rPr>
            </w:pPr>
            <w:r w:rsidRPr="008D5507">
              <w:rPr>
                <w:rFonts w:ascii="Arial" w:hAnsi="Arial" w:cs="Arial"/>
              </w:rPr>
              <w:t>EQUIPMENT DESCRIPTION</w:t>
            </w:r>
          </w:p>
        </w:tc>
        <w:tc>
          <w:tcPr>
            <w:tcW w:w="1980" w:type="dxa"/>
            <w:shd w:val="pct10" w:color="auto" w:fill="auto"/>
          </w:tcPr>
          <w:p w14:paraId="570FC6A9" w14:textId="77777777" w:rsidR="008D5507" w:rsidRPr="008D5507" w:rsidRDefault="008D5507" w:rsidP="008D5507">
            <w:pPr>
              <w:spacing w:line="240" w:lineRule="exact"/>
              <w:rPr>
                <w:rFonts w:ascii="Arial" w:hAnsi="Arial" w:cs="Arial"/>
              </w:rPr>
            </w:pPr>
            <w:r w:rsidRPr="008D5507">
              <w:rPr>
                <w:rFonts w:ascii="Arial" w:hAnsi="Arial" w:cs="Arial"/>
              </w:rPr>
              <w:t>MANUFACTURER</w:t>
            </w:r>
          </w:p>
        </w:tc>
        <w:tc>
          <w:tcPr>
            <w:tcW w:w="1260" w:type="dxa"/>
            <w:shd w:val="pct10" w:color="auto" w:fill="auto"/>
          </w:tcPr>
          <w:p w14:paraId="13452FC4" w14:textId="77777777" w:rsidR="008D5507" w:rsidRPr="008D5507" w:rsidRDefault="008D5507" w:rsidP="008D5507">
            <w:pPr>
              <w:spacing w:line="240" w:lineRule="exact"/>
              <w:rPr>
                <w:rFonts w:ascii="Arial" w:hAnsi="Arial" w:cs="Arial"/>
              </w:rPr>
            </w:pPr>
            <w:r w:rsidRPr="008D5507">
              <w:rPr>
                <w:rFonts w:ascii="Arial" w:hAnsi="Arial" w:cs="Arial"/>
              </w:rPr>
              <w:t>MODEL #</w:t>
            </w:r>
          </w:p>
        </w:tc>
        <w:tc>
          <w:tcPr>
            <w:tcW w:w="1368" w:type="dxa"/>
            <w:shd w:val="pct10" w:color="auto" w:fill="auto"/>
          </w:tcPr>
          <w:p w14:paraId="60463B08" w14:textId="77777777" w:rsidR="008D5507" w:rsidRPr="008D5507" w:rsidRDefault="008D5507" w:rsidP="008D5507">
            <w:pPr>
              <w:spacing w:line="240" w:lineRule="exact"/>
              <w:rPr>
                <w:rFonts w:ascii="Arial" w:hAnsi="Arial" w:cs="Arial"/>
              </w:rPr>
            </w:pPr>
            <w:r w:rsidRPr="008D5507">
              <w:rPr>
                <w:rFonts w:ascii="Arial" w:hAnsi="Arial" w:cs="Arial"/>
              </w:rPr>
              <w:t>SERIAL #</w:t>
            </w:r>
          </w:p>
        </w:tc>
      </w:tr>
      <w:tr w:rsidR="008D5507" w:rsidRPr="008D5507" w14:paraId="29FA0932" w14:textId="77777777" w:rsidTr="005208E8">
        <w:tc>
          <w:tcPr>
            <w:tcW w:w="720" w:type="dxa"/>
          </w:tcPr>
          <w:p w14:paraId="7DEF7B54"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675B31C9" w14:textId="77777777" w:rsidR="008D5507" w:rsidRPr="008D5507" w:rsidRDefault="008D5507" w:rsidP="008D5507">
            <w:pPr>
              <w:spacing w:line="240" w:lineRule="exact"/>
              <w:rPr>
                <w:rFonts w:ascii="Arial" w:hAnsi="Arial" w:cs="Arial"/>
                <w:b/>
              </w:rPr>
            </w:pPr>
            <w:r w:rsidRPr="008D5507">
              <w:rPr>
                <w:rFonts w:ascii="Arial" w:hAnsi="Arial" w:cs="Arial"/>
                <w:b/>
              </w:rPr>
              <w:t>York (CMS-CH-1) Centrifugal Chiller</w:t>
            </w:r>
          </w:p>
        </w:tc>
        <w:tc>
          <w:tcPr>
            <w:tcW w:w="1980" w:type="dxa"/>
          </w:tcPr>
          <w:p w14:paraId="3091E388"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67D2A761" w14:textId="77777777" w:rsidR="008D5507" w:rsidRPr="008D5507" w:rsidRDefault="008D5507" w:rsidP="008D5507">
            <w:pPr>
              <w:spacing w:line="240" w:lineRule="exact"/>
              <w:rPr>
                <w:rFonts w:ascii="Arial" w:hAnsi="Arial" w:cs="Arial"/>
                <w:b/>
              </w:rPr>
            </w:pPr>
            <w:r w:rsidRPr="008D5507">
              <w:rPr>
                <w:rFonts w:ascii="Arial" w:hAnsi="Arial" w:cs="Arial"/>
                <w:b/>
              </w:rPr>
              <w:t>YMC2-S1231AA</w:t>
            </w:r>
          </w:p>
        </w:tc>
        <w:tc>
          <w:tcPr>
            <w:tcW w:w="1368" w:type="dxa"/>
          </w:tcPr>
          <w:p w14:paraId="176C1F50" w14:textId="77777777" w:rsidR="008D5507" w:rsidRPr="008D5507" w:rsidRDefault="008D5507" w:rsidP="008D5507">
            <w:pPr>
              <w:spacing w:line="240" w:lineRule="exact"/>
              <w:rPr>
                <w:rFonts w:ascii="Arial" w:hAnsi="Arial" w:cs="Arial"/>
                <w:b/>
              </w:rPr>
            </w:pPr>
            <w:r w:rsidRPr="008D5507">
              <w:rPr>
                <w:rFonts w:ascii="Arial" w:hAnsi="Arial" w:cs="Arial"/>
                <w:b/>
              </w:rPr>
              <w:t>SEJM-796770</w:t>
            </w:r>
          </w:p>
        </w:tc>
      </w:tr>
      <w:tr w:rsidR="008D5507" w:rsidRPr="008D5507" w14:paraId="52D37DC4" w14:textId="77777777" w:rsidTr="005208E8">
        <w:tc>
          <w:tcPr>
            <w:tcW w:w="720" w:type="dxa"/>
          </w:tcPr>
          <w:p w14:paraId="783F816D"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375530A1" w14:textId="77777777" w:rsidR="008D5507" w:rsidRPr="008D5507" w:rsidRDefault="008D5507" w:rsidP="008D5507">
            <w:pPr>
              <w:spacing w:line="240" w:lineRule="exact"/>
              <w:rPr>
                <w:rFonts w:ascii="Arial" w:hAnsi="Arial" w:cs="Arial"/>
                <w:b/>
              </w:rPr>
            </w:pPr>
            <w:r w:rsidRPr="008D5507">
              <w:rPr>
                <w:rFonts w:ascii="Arial" w:hAnsi="Arial" w:cs="Arial"/>
                <w:b/>
              </w:rPr>
              <w:t>York (CMS-CH-2) Centrifugal Chiller</w:t>
            </w:r>
          </w:p>
        </w:tc>
        <w:tc>
          <w:tcPr>
            <w:tcW w:w="1980" w:type="dxa"/>
          </w:tcPr>
          <w:p w14:paraId="5A37580B"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183989BF" w14:textId="77777777" w:rsidR="008D5507" w:rsidRPr="008D5507" w:rsidRDefault="008D5507" w:rsidP="008D5507">
            <w:pPr>
              <w:spacing w:line="240" w:lineRule="exact"/>
              <w:rPr>
                <w:rFonts w:ascii="Arial" w:hAnsi="Arial" w:cs="Arial"/>
                <w:b/>
              </w:rPr>
            </w:pPr>
            <w:r w:rsidRPr="008D5507">
              <w:rPr>
                <w:rFonts w:ascii="Arial" w:hAnsi="Arial" w:cs="Arial"/>
                <w:b/>
              </w:rPr>
              <w:t xml:space="preserve">YKKCKKH9-EYH </w:t>
            </w:r>
          </w:p>
        </w:tc>
        <w:tc>
          <w:tcPr>
            <w:tcW w:w="1368" w:type="dxa"/>
          </w:tcPr>
          <w:p w14:paraId="72661F81" w14:textId="77777777" w:rsidR="008D5507" w:rsidRPr="008D5507" w:rsidRDefault="008D5507" w:rsidP="008D5507">
            <w:pPr>
              <w:spacing w:line="240" w:lineRule="exact"/>
              <w:rPr>
                <w:rFonts w:ascii="Arial" w:hAnsi="Arial" w:cs="Arial"/>
                <w:b/>
              </w:rPr>
            </w:pPr>
            <w:r w:rsidRPr="008D5507">
              <w:rPr>
                <w:rFonts w:ascii="Arial" w:hAnsi="Arial" w:cs="Arial"/>
                <w:b/>
              </w:rPr>
              <w:t>SEJM-801730</w:t>
            </w:r>
          </w:p>
        </w:tc>
      </w:tr>
      <w:tr w:rsidR="008D5507" w:rsidRPr="008D5507" w14:paraId="796C3BC3" w14:textId="77777777" w:rsidTr="005208E8">
        <w:tc>
          <w:tcPr>
            <w:tcW w:w="720" w:type="dxa"/>
          </w:tcPr>
          <w:p w14:paraId="168CA33E"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2C5F4F9A" w14:textId="77777777" w:rsidR="008D5507" w:rsidRPr="008D5507" w:rsidRDefault="008D5507" w:rsidP="008D5507">
            <w:pPr>
              <w:spacing w:line="240" w:lineRule="exact"/>
              <w:rPr>
                <w:rFonts w:ascii="Arial" w:hAnsi="Arial" w:cs="Arial"/>
                <w:b/>
              </w:rPr>
            </w:pPr>
            <w:r w:rsidRPr="008D5507">
              <w:rPr>
                <w:rFonts w:ascii="Arial" w:hAnsi="Arial" w:cs="Arial"/>
                <w:b/>
              </w:rPr>
              <w:t>York (CMS-CH-3) Centrifugal Chiller</w:t>
            </w:r>
          </w:p>
        </w:tc>
        <w:tc>
          <w:tcPr>
            <w:tcW w:w="1980" w:type="dxa"/>
          </w:tcPr>
          <w:p w14:paraId="5F7D84C2"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6D5B010F" w14:textId="77777777" w:rsidR="008D5507" w:rsidRPr="008D5507" w:rsidRDefault="008D5507" w:rsidP="008D5507">
            <w:pPr>
              <w:spacing w:line="240" w:lineRule="exact"/>
              <w:rPr>
                <w:rFonts w:ascii="Arial" w:hAnsi="Arial" w:cs="Arial"/>
                <w:b/>
              </w:rPr>
            </w:pPr>
            <w:r w:rsidRPr="008D5507">
              <w:rPr>
                <w:rFonts w:ascii="Arial" w:hAnsi="Arial" w:cs="Arial"/>
                <w:b/>
              </w:rPr>
              <w:t xml:space="preserve">YKKCKKH9-EYH </w:t>
            </w:r>
          </w:p>
        </w:tc>
        <w:tc>
          <w:tcPr>
            <w:tcW w:w="1368" w:type="dxa"/>
          </w:tcPr>
          <w:p w14:paraId="57447C95" w14:textId="77777777" w:rsidR="008D5507" w:rsidRPr="008D5507" w:rsidRDefault="008D5507" w:rsidP="008D5507">
            <w:pPr>
              <w:spacing w:line="240" w:lineRule="exact"/>
              <w:rPr>
                <w:rFonts w:ascii="Arial" w:hAnsi="Arial" w:cs="Arial"/>
                <w:b/>
              </w:rPr>
            </w:pPr>
            <w:r w:rsidRPr="008D5507">
              <w:rPr>
                <w:rFonts w:ascii="Arial" w:hAnsi="Arial" w:cs="Arial"/>
                <w:b/>
              </w:rPr>
              <w:t>SFJM-801520</w:t>
            </w:r>
          </w:p>
        </w:tc>
      </w:tr>
      <w:tr w:rsidR="008D5507" w:rsidRPr="008D5507" w14:paraId="4D476FDD" w14:textId="77777777" w:rsidTr="005208E8">
        <w:trPr>
          <w:trHeight w:val="497"/>
        </w:trPr>
        <w:tc>
          <w:tcPr>
            <w:tcW w:w="720" w:type="dxa"/>
          </w:tcPr>
          <w:p w14:paraId="483DADA9"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13C161F" w14:textId="77777777" w:rsidR="008D5507" w:rsidRPr="008D5507" w:rsidRDefault="008D5507" w:rsidP="008D5507">
            <w:pPr>
              <w:spacing w:line="240" w:lineRule="exact"/>
              <w:rPr>
                <w:rFonts w:ascii="Arial" w:hAnsi="Arial" w:cs="Arial"/>
                <w:b/>
              </w:rPr>
            </w:pPr>
            <w:r w:rsidRPr="008D5507">
              <w:rPr>
                <w:rFonts w:ascii="Arial" w:hAnsi="Arial" w:cs="Arial"/>
                <w:b/>
              </w:rPr>
              <w:t>York (CMS-CH-4) Centrifugal Chiller</w:t>
            </w:r>
          </w:p>
        </w:tc>
        <w:tc>
          <w:tcPr>
            <w:tcW w:w="1980" w:type="dxa"/>
          </w:tcPr>
          <w:p w14:paraId="7929620C"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43A36ECE" w14:textId="77777777" w:rsidR="008D5507" w:rsidRPr="008D5507" w:rsidRDefault="008D5507" w:rsidP="008D5507">
            <w:pPr>
              <w:spacing w:line="240" w:lineRule="exact"/>
              <w:rPr>
                <w:rFonts w:ascii="Arial" w:hAnsi="Arial" w:cs="Arial"/>
                <w:b/>
              </w:rPr>
            </w:pPr>
            <w:r w:rsidRPr="008D5507">
              <w:rPr>
                <w:rFonts w:ascii="Arial" w:hAnsi="Arial" w:cs="Arial"/>
                <w:b/>
              </w:rPr>
              <w:t xml:space="preserve">YKKCKKH9-EYH </w:t>
            </w:r>
          </w:p>
        </w:tc>
        <w:tc>
          <w:tcPr>
            <w:tcW w:w="1368" w:type="dxa"/>
          </w:tcPr>
          <w:p w14:paraId="6FDEB15F" w14:textId="77777777" w:rsidR="008D5507" w:rsidRPr="008D5507" w:rsidRDefault="008D5507" w:rsidP="008D5507">
            <w:pPr>
              <w:spacing w:line="240" w:lineRule="exact"/>
              <w:rPr>
                <w:rFonts w:ascii="Arial" w:hAnsi="Arial" w:cs="Arial"/>
                <w:b/>
              </w:rPr>
            </w:pPr>
            <w:r w:rsidRPr="008D5507">
              <w:rPr>
                <w:rFonts w:ascii="Arial" w:hAnsi="Arial" w:cs="Arial"/>
                <w:b/>
              </w:rPr>
              <w:t>SFJM-801940</w:t>
            </w:r>
          </w:p>
        </w:tc>
      </w:tr>
      <w:tr w:rsidR="008D5507" w:rsidRPr="008D5507" w14:paraId="699CBBA4" w14:textId="77777777" w:rsidTr="005208E8">
        <w:trPr>
          <w:trHeight w:val="447"/>
        </w:trPr>
        <w:tc>
          <w:tcPr>
            <w:tcW w:w="720" w:type="dxa"/>
          </w:tcPr>
          <w:p w14:paraId="489B4FEB"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955D406" w14:textId="77777777" w:rsidR="008D5507" w:rsidRPr="008D5507" w:rsidRDefault="008D5507" w:rsidP="008D5507">
            <w:pPr>
              <w:spacing w:line="240" w:lineRule="exact"/>
              <w:rPr>
                <w:rFonts w:ascii="Arial" w:hAnsi="Arial" w:cs="Arial"/>
                <w:b/>
              </w:rPr>
            </w:pPr>
            <w:r w:rsidRPr="008D5507">
              <w:rPr>
                <w:rFonts w:ascii="Arial" w:hAnsi="Arial" w:cs="Arial"/>
                <w:b/>
              </w:rPr>
              <w:t>York VSD (CMS-CH-1)</w:t>
            </w:r>
          </w:p>
        </w:tc>
        <w:tc>
          <w:tcPr>
            <w:tcW w:w="1980" w:type="dxa"/>
          </w:tcPr>
          <w:p w14:paraId="3CB3A200"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525AC034" w14:textId="77777777" w:rsidR="008D5507" w:rsidRPr="008D5507" w:rsidRDefault="008D5507" w:rsidP="008D5507">
            <w:pPr>
              <w:spacing w:line="240" w:lineRule="exact"/>
              <w:rPr>
                <w:rFonts w:ascii="Arial" w:hAnsi="Arial" w:cs="Arial"/>
                <w:b/>
              </w:rPr>
            </w:pPr>
            <w:r w:rsidRPr="008D5507">
              <w:rPr>
                <w:rFonts w:ascii="Arial" w:hAnsi="Arial" w:cs="Arial"/>
                <w:b/>
              </w:rPr>
              <w:t>HYP0490XHC30B-46B</w:t>
            </w:r>
          </w:p>
        </w:tc>
        <w:tc>
          <w:tcPr>
            <w:tcW w:w="1368" w:type="dxa"/>
          </w:tcPr>
          <w:p w14:paraId="7E8C5B6F" w14:textId="77777777" w:rsidR="008D5507" w:rsidRPr="008D5507" w:rsidRDefault="008D5507" w:rsidP="008D5507">
            <w:pPr>
              <w:spacing w:line="240" w:lineRule="exact"/>
              <w:rPr>
                <w:rFonts w:ascii="Arial" w:hAnsi="Arial" w:cs="Arial"/>
                <w:b/>
              </w:rPr>
            </w:pPr>
            <w:r w:rsidRPr="008D5507">
              <w:rPr>
                <w:rFonts w:ascii="Arial" w:hAnsi="Arial" w:cs="Arial"/>
                <w:b/>
              </w:rPr>
              <w:t>11552C10534366</w:t>
            </w:r>
          </w:p>
        </w:tc>
      </w:tr>
      <w:tr w:rsidR="008D5507" w:rsidRPr="008D5507" w14:paraId="143EE919" w14:textId="77777777" w:rsidTr="005208E8">
        <w:tc>
          <w:tcPr>
            <w:tcW w:w="720" w:type="dxa"/>
          </w:tcPr>
          <w:p w14:paraId="3CD76868"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2ECD31DA" w14:textId="77777777" w:rsidR="008D5507" w:rsidRPr="008D5507" w:rsidRDefault="008D5507" w:rsidP="008D5507">
            <w:pPr>
              <w:spacing w:line="240" w:lineRule="exact"/>
              <w:rPr>
                <w:rFonts w:ascii="Arial" w:hAnsi="Arial" w:cs="Arial"/>
                <w:b/>
              </w:rPr>
            </w:pPr>
            <w:r w:rsidRPr="008D5507">
              <w:rPr>
                <w:rFonts w:ascii="Arial" w:hAnsi="Arial" w:cs="Arial"/>
                <w:b/>
              </w:rPr>
              <w:t>York VSD (CMS-CH-2)</w:t>
            </w:r>
          </w:p>
        </w:tc>
        <w:tc>
          <w:tcPr>
            <w:tcW w:w="1980" w:type="dxa"/>
          </w:tcPr>
          <w:p w14:paraId="10FE4A65"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0678C223" w14:textId="77777777" w:rsidR="008D5507" w:rsidRPr="008D5507" w:rsidRDefault="008D5507" w:rsidP="008D5507">
            <w:pPr>
              <w:spacing w:line="240" w:lineRule="exact"/>
              <w:rPr>
                <w:rFonts w:ascii="Arial" w:hAnsi="Arial" w:cs="Arial"/>
                <w:b/>
              </w:rPr>
            </w:pPr>
            <w:r w:rsidRPr="008D5507">
              <w:rPr>
                <w:rFonts w:ascii="Arial" w:hAnsi="Arial" w:cs="Arial"/>
                <w:b/>
              </w:rPr>
              <w:t>VSD790KFT-46</w:t>
            </w:r>
          </w:p>
        </w:tc>
        <w:tc>
          <w:tcPr>
            <w:tcW w:w="1368" w:type="dxa"/>
          </w:tcPr>
          <w:p w14:paraId="61BC6A17" w14:textId="77777777" w:rsidR="008D5507" w:rsidRPr="008D5507" w:rsidRDefault="008D5507" w:rsidP="008D5507">
            <w:pPr>
              <w:spacing w:line="240" w:lineRule="exact"/>
              <w:rPr>
                <w:rFonts w:ascii="Arial" w:hAnsi="Arial" w:cs="Arial"/>
                <w:b/>
              </w:rPr>
            </w:pPr>
            <w:r w:rsidRPr="008D5507">
              <w:rPr>
                <w:rFonts w:ascii="Arial" w:hAnsi="Arial" w:cs="Arial"/>
                <w:b/>
              </w:rPr>
              <w:t>11552A19358822</w:t>
            </w:r>
          </w:p>
        </w:tc>
      </w:tr>
      <w:tr w:rsidR="008D5507" w:rsidRPr="008D5507" w14:paraId="3F914294" w14:textId="77777777" w:rsidTr="005208E8">
        <w:tc>
          <w:tcPr>
            <w:tcW w:w="720" w:type="dxa"/>
          </w:tcPr>
          <w:p w14:paraId="4C811768"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F6BDAE2" w14:textId="77777777" w:rsidR="008D5507" w:rsidRPr="008D5507" w:rsidRDefault="008D5507" w:rsidP="008D5507">
            <w:pPr>
              <w:spacing w:line="240" w:lineRule="exact"/>
              <w:rPr>
                <w:rFonts w:ascii="Arial" w:hAnsi="Arial" w:cs="Arial"/>
                <w:b/>
              </w:rPr>
            </w:pPr>
            <w:r w:rsidRPr="008D5507">
              <w:rPr>
                <w:rFonts w:ascii="Arial" w:hAnsi="Arial" w:cs="Arial"/>
                <w:b/>
              </w:rPr>
              <w:t>York VSD (CMS-CH-3)</w:t>
            </w:r>
          </w:p>
        </w:tc>
        <w:tc>
          <w:tcPr>
            <w:tcW w:w="1980" w:type="dxa"/>
          </w:tcPr>
          <w:p w14:paraId="37B8CB5F"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475EC8FD" w14:textId="77777777" w:rsidR="008D5507" w:rsidRPr="008D5507" w:rsidRDefault="008D5507" w:rsidP="008D5507">
            <w:pPr>
              <w:spacing w:line="240" w:lineRule="exact"/>
              <w:rPr>
                <w:rFonts w:ascii="Arial" w:hAnsi="Arial" w:cs="Arial"/>
                <w:b/>
              </w:rPr>
            </w:pPr>
            <w:r w:rsidRPr="008D5507">
              <w:rPr>
                <w:rFonts w:ascii="Arial" w:hAnsi="Arial" w:cs="Arial"/>
                <w:b/>
              </w:rPr>
              <w:t>VSD790KFT-46</w:t>
            </w:r>
          </w:p>
        </w:tc>
        <w:tc>
          <w:tcPr>
            <w:tcW w:w="1368" w:type="dxa"/>
          </w:tcPr>
          <w:p w14:paraId="1A5164B5" w14:textId="77777777" w:rsidR="008D5507" w:rsidRPr="008D5507" w:rsidRDefault="008D5507" w:rsidP="008D5507">
            <w:pPr>
              <w:spacing w:line="240" w:lineRule="exact"/>
              <w:rPr>
                <w:rFonts w:ascii="Arial" w:hAnsi="Arial" w:cs="Arial"/>
                <w:b/>
              </w:rPr>
            </w:pPr>
            <w:r w:rsidRPr="008D5507">
              <w:rPr>
                <w:rFonts w:ascii="Arial" w:hAnsi="Arial" w:cs="Arial"/>
                <w:b/>
              </w:rPr>
              <w:t>11552A19358823</w:t>
            </w:r>
          </w:p>
        </w:tc>
      </w:tr>
      <w:tr w:rsidR="008D5507" w:rsidRPr="008D5507" w14:paraId="331CC576" w14:textId="77777777" w:rsidTr="005208E8">
        <w:tc>
          <w:tcPr>
            <w:tcW w:w="720" w:type="dxa"/>
          </w:tcPr>
          <w:p w14:paraId="42B404E7"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F2CE34B" w14:textId="77777777" w:rsidR="008D5507" w:rsidRPr="008D5507" w:rsidRDefault="008D5507" w:rsidP="008D5507">
            <w:pPr>
              <w:spacing w:line="240" w:lineRule="exact"/>
              <w:rPr>
                <w:rFonts w:ascii="Arial" w:hAnsi="Arial" w:cs="Arial"/>
                <w:b/>
              </w:rPr>
            </w:pPr>
            <w:r w:rsidRPr="008D5507">
              <w:rPr>
                <w:rFonts w:ascii="Arial" w:hAnsi="Arial" w:cs="Arial"/>
                <w:b/>
              </w:rPr>
              <w:t>York VSD (CMS-CH-4)</w:t>
            </w:r>
          </w:p>
        </w:tc>
        <w:tc>
          <w:tcPr>
            <w:tcW w:w="1980" w:type="dxa"/>
          </w:tcPr>
          <w:p w14:paraId="481871C3"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6CD1248C" w14:textId="77777777" w:rsidR="008D5507" w:rsidRPr="008D5507" w:rsidRDefault="008D5507" w:rsidP="008D5507">
            <w:pPr>
              <w:spacing w:line="240" w:lineRule="exact"/>
              <w:rPr>
                <w:rFonts w:ascii="Arial" w:hAnsi="Arial" w:cs="Arial"/>
                <w:b/>
              </w:rPr>
            </w:pPr>
            <w:r w:rsidRPr="008D5507">
              <w:rPr>
                <w:rFonts w:ascii="Arial" w:hAnsi="Arial" w:cs="Arial"/>
                <w:b/>
              </w:rPr>
              <w:t>VSD790KFT-46</w:t>
            </w:r>
          </w:p>
        </w:tc>
        <w:tc>
          <w:tcPr>
            <w:tcW w:w="1368" w:type="dxa"/>
          </w:tcPr>
          <w:p w14:paraId="2E73FF7A" w14:textId="77777777" w:rsidR="008D5507" w:rsidRPr="008D5507" w:rsidRDefault="008D5507" w:rsidP="008D5507">
            <w:pPr>
              <w:spacing w:line="240" w:lineRule="exact"/>
              <w:rPr>
                <w:rFonts w:ascii="Arial" w:hAnsi="Arial" w:cs="Arial"/>
                <w:b/>
              </w:rPr>
            </w:pPr>
            <w:r w:rsidRPr="008D5507">
              <w:rPr>
                <w:rFonts w:ascii="Arial" w:hAnsi="Arial" w:cs="Arial"/>
                <w:b/>
              </w:rPr>
              <w:t>11552B19926520</w:t>
            </w:r>
          </w:p>
        </w:tc>
      </w:tr>
    </w:tbl>
    <w:p w14:paraId="2E9F96D5" w14:textId="77777777" w:rsidR="00E21F00" w:rsidRDefault="00E21F00" w:rsidP="00840FDF">
      <w:pPr>
        <w:contextualSpacing/>
        <w:jc w:val="center"/>
        <w:rPr>
          <w:rFonts w:ascii="Arial" w:eastAsia="Calibri" w:hAnsi="Arial" w:cs="Arial"/>
          <w:bCs/>
          <w:sz w:val="24"/>
          <w:szCs w:val="24"/>
        </w:rPr>
      </w:pPr>
    </w:p>
    <w:p w14:paraId="740F4AA1" w14:textId="77777777" w:rsidR="00E21F00" w:rsidRDefault="00E21F00" w:rsidP="00840FDF">
      <w:pPr>
        <w:contextualSpacing/>
        <w:jc w:val="center"/>
        <w:rPr>
          <w:rFonts w:ascii="Arial" w:eastAsia="Calibri" w:hAnsi="Arial" w:cs="Arial"/>
          <w:bCs/>
          <w:sz w:val="24"/>
          <w:szCs w:val="24"/>
        </w:rPr>
      </w:pPr>
    </w:p>
    <w:p w14:paraId="17A88D43" w14:textId="77777777" w:rsidR="00E21F00" w:rsidRDefault="00E21F00" w:rsidP="00840FDF">
      <w:pPr>
        <w:contextualSpacing/>
        <w:jc w:val="center"/>
        <w:rPr>
          <w:rFonts w:ascii="Arial" w:eastAsia="Calibri" w:hAnsi="Arial" w:cs="Arial"/>
          <w:bCs/>
          <w:sz w:val="24"/>
          <w:szCs w:val="24"/>
        </w:rPr>
      </w:pPr>
    </w:p>
    <w:p w14:paraId="0CAF7647" w14:textId="77777777" w:rsidR="00E21F00" w:rsidRDefault="00E21F00" w:rsidP="00840FDF">
      <w:pPr>
        <w:contextualSpacing/>
        <w:jc w:val="center"/>
        <w:rPr>
          <w:rFonts w:ascii="Arial" w:eastAsia="Calibri" w:hAnsi="Arial" w:cs="Arial"/>
          <w:bCs/>
          <w:sz w:val="24"/>
          <w:szCs w:val="24"/>
        </w:rPr>
      </w:pPr>
    </w:p>
    <w:p w14:paraId="7360499B" w14:textId="77777777" w:rsidR="00E21F00" w:rsidRDefault="00E21F00" w:rsidP="00840FDF">
      <w:pPr>
        <w:contextualSpacing/>
        <w:jc w:val="center"/>
        <w:rPr>
          <w:rFonts w:ascii="Arial" w:eastAsia="Calibri" w:hAnsi="Arial" w:cs="Arial"/>
          <w:bCs/>
          <w:sz w:val="24"/>
          <w:szCs w:val="24"/>
        </w:rPr>
      </w:pPr>
    </w:p>
    <w:p w14:paraId="7AB47E4C" w14:textId="77777777" w:rsidR="00E21F00" w:rsidRDefault="00E21F00" w:rsidP="00840FDF">
      <w:pPr>
        <w:contextualSpacing/>
        <w:jc w:val="center"/>
        <w:rPr>
          <w:rFonts w:ascii="Arial" w:eastAsia="Calibri" w:hAnsi="Arial" w:cs="Arial"/>
          <w:bCs/>
          <w:sz w:val="24"/>
          <w:szCs w:val="24"/>
        </w:rPr>
      </w:pPr>
    </w:p>
    <w:p w14:paraId="2BEA08B9" w14:textId="77777777" w:rsidR="00E21F00" w:rsidRDefault="00E21F00" w:rsidP="00840FDF">
      <w:pPr>
        <w:contextualSpacing/>
        <w:jc w:val="center"/>
        <w:rPr>
          <w:rFonts w:ascii="Arial" w:eastAsia="Calibri" w:hAnsi="Arial" w:cs="Arial"/>
          <w:bCs/>
          <w:sz w:val="24"/>
          <w:szCs w:val="24"/>
        </w:rPr>
      </w:pPr>
    </w:p>
    <w:p w14:paraId="3712E661" w14:textId="77777777" w:rsidR="00E21F00" w:rsidRDefault="00E21F00" w:rsidP="00840FDF">
      <w:pPr>
        <w:contextualSpacing/>
        <w:jc w:val="center"/>
        <w:rPr>
          <w:rFonts w:ascii="Arial" w:eastAsia="Calibri" w:hAnsi="Arial" w:cs="Arial"/>
          <w:bCs/>
          <w:sz w:val="24"/>
          <w:szCs w:val="24"/>
        </w:rPr>
      </w:pPr>
    </w:p>
    <w:p w14:paraId="50989B17" w14:textId="77777777" w:rsidR="00E21F00" w:rsidRDefault="00E21F00" w:rsidP="00840FDF">
      <w:pPr>
        <w:contextualSpacing/>
        <w:jc w:val="center"/>
        <w:rPr>
          <w:rFonts w:ascii="Arial" w:eastAsia="Calibri" w:hAnsi="Arial" w:cs="Arial"/>
          <w:bCs/>
          <w:sz w:val="24"/>
          <w:szCs w:val="24"/>
        </w:rPr>
      </w:pPr>
    </w:p>
    <w:p w14:paraId="76207573" w14:textId="77777777" w:rsidR="00E21F00" w:rsidRDefault="00E21F00" w:rsidP="00840FDF">
      <w:pPr>
        <w:contextualSpacing/>
        <w:jc w:val="center"/>
        <w:rPr>
          <w:rFonts w:ascii="Arial" w:eastAsia="Calibri" w:hAnsi="Arial" w:cs="Arial"/>
          <w:bCs/>
          <w:sz w:val="24"/>
          <w:szCs w:val="24"/>
        </w:rPr>
      </w:pPr>
    </w:p>
    <w:p w14:paraId="70939489" w14:textId="77777777" w:rsidR="00E21F00" w:rsidRDefault="00E21F00" w:rsidP="00840FDF">
      <w:pPr>
        <w:contextualSpacing/>
        <w:jc w:val="center"/>
        <w:rPr>
          <w:rFonts w:ascii="Arial" w:eastAsia="Calibri" w:hAnsi="Arial" w:cs="Arial"/>
          <w:bCs/>
          <w:sz w:val="24"/>
          <w:szCs w:val="24"/>
        </w:rPr>
      </w:pPr>
    </w:p>
    <w:p w14:paraId="3154663F" w14:textId="77777777" w:rsidR="00E21F00" w:rsidRDefault="00E21F00" w:rsidP="00840FDF">
      <w:pPr>
        <w:contextualSpacing/>
        <w:jc w:val="center"/>
        <w:rPr>
          <w:rFonts w:ascii="Arial" w:eastAsia="Calibri" w:hAnsi="Arial" w:cs="Arial"/>
          <w:bCs/>
          <w:sz w:val="24"/>
          <w:szCs w:val="24"/>
        </w:rPr>
      </w:pPr>
    </w:p>
    <w:p w14:paraId="64C45544" w14:textId="77777777" w:rsidR="00E21F00" w:rsidRDefault="00E21F00" w:rsidP="00840FDF">
      <w:pPr>
        <w:contextualSpacing/>
        <w:jc w:val="center"/>
        <w:rPr>
          <w:rFonts w:ascii="Arial" w:eastAsia="Calibri" w:hAnsi="Arial" w:cs="Arial"/>
          <w:bCs/>
          <w:sz w:val="24"/>
          <w:szCs w:val="24"/>
        </w:rPr>
      </w:pPr>
    </w:p>
    <w:p w14:paraId="5F842460" w14:textId="77777777" w:rsidR="00E21F00" w:rsidRDefault="00E21F00" w:rsidP="00840FDF">
      <w:pPr>
        <w:contextualSpacing/>
        <w:jc w:val="center"/>
        <w:rPr>
          <w:rFonts w:ascii="Arial" w:eastAsia="Calibri" w:hAnsi="Arial" w:cs="Arial"/>
          <w:bCs/>
          <w:sz w:val="24"/>
          <w:szCs w:val="24"/>
        </w:rPr>
      </w:pPr>
    </w:p>
    <w:p w14:paraId="694362E6" w14:textId="77777777" w:rsidR="00E21F00" w:rsidRDefault="00E21F00" w:rsidP="00840FDF">
      <w:pPr>
        <w:contextualSpacing/>
        <w:jc w:val="center"/>
        <w:rPr>
          <w:rFonts w:ascii="Arial" w:eastAsia="Calibri" w:hAnsi="Arial" w:cs="Arial"/>
          <w:bCs/>
          <w:sz w:val="24"/>
          <w:szCs w:val="24"/>
        </w:rPr>
      </w:pPr>
    </w:p>
    <w:p w14:paraId="0848E8B0" w14:textId="77777777" w:rsidR="00E21F00" w:rsidRDefault="00E21F00" w:rsidP="00840FDF">
      <w:pPr>
        <w:contextualSpacing/>
        <w:jc w:val="center"/>
        <w:rPr>
          <w:rFonts w:ascii="Arial" w:eastAsia="Calibri" w:hAnsi="Arial" w:cs="Arial"/>
          <w:bCs/>
          <w:sz w:val="24"/>
          <w:szCs w:val="24"/>
        </w:rPr>
      </w:pPr>
    </w:p>
    <w:p w14:paraId="34C01F7D" w14:textId="77777777" w:rsidR="00E21F00" w:rsidRDefault="00E21F00" w:rsidP="00840FDF">
      <w:pPr>
        <w:contextualSpacing/>
        <w:jc w:val="center"/>
        <w:rPr>
          <w:rFonts w:ascii="Arial" w:eastAsia="Calibri" w:hAnsi="Arial" w:cs="Arial"/>
          <w:bCs/>
          <w:sz w:val="24"/>
          <w:szCs w:val="24"/>
        </w:rPr>
      </w:pPr>
    </w:p>
    <w:p w14:paraId="04A30C61" w14:textId="77777777" w:rsidR="00E21F00" w:rsidRDefault="00E21F00" w:rsidP="00840FDF">
      <w:pPr>
        <w:contextualSpacing/>
        <w:jc w:val="center"/>
        <w:rPr>
          <w:rFonts w:ascii="Arial" w:eastAsia="Calibri" w:hAnsi="Arial" w:cs="Arial"/>
          <w:bCs/>
          <w:sz w:val="24"/>
          <w:szCs w:val="24"/>
        </w:rPr>
      </w:pPr>
    </w:p>
    <w:p w14:paraId="774E30B8" w14:textId="77777777" w:rsidR="00E21F00" w:rsidRDefault="00E21F00" w:rsidP="00840FDF">
      <w:pPr>
        <w:contextualSpacing/>
        <w:jc w:val="center"/>
        <w:rPr>
          <w:rFonts w:ascii="Arial" w:eastAsia="Calibri" w:hAnsi="Arial" w:cs="Arial"/>
          <w:bCs/>
          <w:sz w:val="24"/>
          <w:szCs w:val="24"/>
        </w:rPr>
      </w:pPr>
    </w:p>
    <w:p w14:paraId="316F57C4" w14:textId="77777777" w:rsidR="00E21F00" w:rsidRDefault="00E21F00" w:rsidP="00840FDF">
      <w:pPr>
        <w:contextualSpacing/>
        <w:jc w:val="center"/>
        <w:rPr>
          <w:rFonts w:ascii="Arial" w:eastAsia="Calibri" w:hAnsi="Arial" w:cs="Arial"/>
          <w:bCs/>
          <w:sz w:val="24"/>
          <w:szCs w:val="24"/>
        </w:rPr>
      </w:pPr>
    </w:p>
    <w:p w14:paraId="2A451E63" w14:textId="77777777" w:rsidR="00E21F00" w:rsidRDefault="00E21F00" w:rsidP="00840FDF">
      <w:pPr>
        <w:contextualSpacing/>
        <w:jc w:val="center"/>
        <w:rPr>
          <w:rFonts w:ascii="Arial" w:eastAsia="Calibri" w:hAnsi="Arial" w:cs="Arial"/>
          <w:bCs/>
          <w:sz w:val="24"/>
          <w:szCs w:val="24"/>
        </w:rPr>
      </w:pPr>
    </w:p>
    <w:p w14:paraId="2546638F" w14:textId="77777777" w:rsidR="00E21F00" w:rsidRDefault="00E21F00" w:rsidP="00840FDF">
      <w:pPr>
        <w:contextualSpacing/>
        <w:jc w:val="center"/>
        <w:rPr>
          <w:rFonts w:ascii="Arial" w:eastAsia="Calibri" w:hAnsi="Arial" w:cs="Arial"/>
          <w:bCs/>
          <w:sz w:val="24"/>
          <w:szCs w:val="24"/>
        </w:rPr>
      </w:pPr>
    </w:p>
    <w:p w14:paraId="22FCDA28" w14:textId="77777777" w:rsidR="00E21F00" w:rsidRDefault="00E21F00" w:rsidP="00840FDF">
      <w:pPr>
        <w:contextualSpacing/>
        <w:jc w:val="center"/>
        <w:rPr>
          <w:rFonts w:ascii="Arial" w:eastAsia="Calibri" w:hAnsi="Arial" w:cs="Arial"/>
          <w:bCs/>
          <w:sz w:val="24"/>
          <w:szCs w:val="24"/>
        </w:rPr>
      </w:pPr>
    </w:p>
    <w:p w14:paraId="03A5C7ED" w14:textId="77777777" w:rsidR="00E21F00" w:rsidRDefault="00E21F00" w:rsidP="00840FDF">
      <w:pPr>
        <w:contextualSpacing/>
        <w:jc w:val="center"/>
        <w:rPr>
          <w:rFonts w:ascii="Arial" w:eastAsia="Calibri" w:hAnsi="Arial" w:cs="Arial"/>
          <w:bCs/>
          <w:sz w:val="24"/>
          <w:szCs w:val="24"/>
        </w:rPr>
      </w:pPr>
    </w:p>
    <w:p w14:paraId="5F8BA010" w14:textId="77777777" w:rsidR="00E21F00" w:rsidRDefault="00E21F00" w:rsidP="00840FDF">
      <w:pPr>
        <w:contextualSpacing/>
        <w:jc w:val="center"/>
        <w:rPr>
          <w:rFonts w:ascii="Arial" w:eastAsia="Calibri" w:hAnsi="Arial" w:cs="Arial"/>
          <w:bCs/>
          <w:sz w:val="24"/>
          <w:szCs w:val="24"/>
        </w:rPr>
      </w:pPr>
    </w:p>
    <w:p w14:paraId="2DECAE48" w14:textId="77777777" w:rsidR="00E21F00" w:rsidRDefault="00E21F00" w:rsidP="00840FDF">
      <w:pPr>
        <w:contextualSpacing/>
        <w:jc w:val="center"/>
        <w:rPr>
          <w:rFonts w:ascii="Arial" w:eastAsia="Calibri" w:hAnsi="Arial" w:cs="Arial"/>
          <w:bCs/>
          <w:sz w:val="24"/>
          <w:szCs w:val="24"/>
        </w:rPr>
      </w:pPr>
    </w:p>
    <w:p w14:paraId="0D523658" w14:textId="77777777" w:rsidR="00E21F00" w:rsidRDefault="00E21F00" w:rsidP="00840FDF">
      <w:pPr>
        <w:contextualSpacing/>
        <w:jc w:val="center"/>
        <w:rPr>
          <w:rFonts w:ascii="Arial" w:eastAsia="Calibri" w:hAnsi="Arial" w:cs="Arial"/>
          <w:bCs/>
          <w:sz w:val="24"/>
          <w:szCs w:val="24"/>
        </w:rPr>
      </w:pPr>
    </w:p>
    <w:p w14:paraId="3EB86C08" w14:textId="77777777" w:rsidR="00E21F00" w:rsidRDefault="00E21F00" w:rsidP="00840FDF">
      <w:pPr>
        <w:contextualSpacing/>
        <w:jc w:val="center"/>
        <w:rPr>
          <w:rFonts w:ascii="Arial" w:eastAsia="Calibri" w:hAnsi="Arial" w:cs="Arial"/>
          <w:bCs/>
          <w:sz w:val="24"/>
          <w:szCs w:val="24"/>
        </w:rPr>
      </w:pPr>
    </w:p>
    <w:p w14:paraId="7FA0188A" w14:textId="77777777" w:rsidR="00E21F00" w:rsidRDefault="00E21F00" w:rsidP="00840FDF">
      <w:pPr>
        <w:contextualSpacing/>
        <w:jc w:val="center"/>
        <w:rPr>
          <w:rFonts w:ascii="Arial" w:eastAsia="Calibri" w:hAnsi="Arial" w:cs="Arial"/>
          <w:bCs/>
          <w:sz w:val="24"/>
          <w:szCs w:val="24"/>
        </w:rPr>
      </w:pPr>
    </w:p>
    <w:p w14:paraId="420B2038" w14:textId="77777777" w:rsidR="00E21F00" w:rsidRDefault="00E21F00" w:rsidP="00840FDF">
      <w:pPr>
        <w:contextualSpacing/>
        <w:jc w:val="center"/>
        <w:rPr>
          <w:rFonts w:ascii="Arial" w:eastAsia="Calibri" w:hAnsi="Arial" w:cs="Arial"/>
          <w:bCs/>
          <w:sz w:val="24"/>
          <w:szCs w:val="24"/>
        </w:rPr>
      </w:pPr>
    </w:p>
    <w:p w14:paraId="072E0759" w14:textId="77777777" w:rsidR="00E21F00" w:rsidRDefault="00E21F00" w:rsidP="00840FDF">
      <w:pPr>
        <w:contextualSpacing/>
        <w:jc w:val="center"/>
        <w:rPr>
          <w:rFonts w:ascii="Arial" w:eastAsia="Calibri" w:hAnsi="Arial" w:cs="Arial"/>
          <w:bCs/>
          <w:sz w:val="24"/>
          <w:szCs w:val="24"/>
        </w:rPr>
      </w:pPr>
    </w:p>
    <w:p w14:paraId="2A81A123" w14:textId="77777777" w:rsidR="00E21F00" w:rsidRDefault="00E21F00" w:rsidP="00840FDF">
      <w:pPr>
        <w:contextualSpacing/>
        <w:jc w:val="center"/>
        <w:rPr>
          <w:rFonts w:ascii="Arial" w:eastAsia="Calibri" w:hAnsi="Arial" w:cs="Arial"/>
          <w:bCs/>
          <w:sz w:val="24"/>
          <w:szCs w:val="24"/>
        </w:rPr>
      </w:pPr>
    </w:p>
    <w:p w14:paraId="50AD33FE" w14:textId="77777777" w:rsidR="00E21F00" w:rsidRDefault="00E21F00" w:rsidP="00840FDF">
      <w:pPr>
        <w:contextualSpacing/>
        <w:jc w:val="center"/>
        <w:rPr>
          <w:rFonts w:ascii="Arial" w:eastAsia="Calibri" w:hAnsi="Arial" w:cs="Arial"/>
          <w:bCs/>
          <w:sz w:val="24"/>
          <w:szCs w:val="24"/>
        </w:rPr>
      </w:pPr>
    </w:p>
    <w:p w14:paraId="5109BF06" w14:textId="77777777" w:rsidR="00E21F00" w:rsidRDefault="00E21F00" w:rsidP="00840FDF">
      <w:pPr>
        <w:contextualSpacing/>
        <w:jc w:val="center"/>
        <w:rPr>
          <w:rFonts w:ascii="Arial" w:eastAsia="Calibri" w:hAnsi="Arial" w:cs="Arial"/>
          <w:bCs/>
          <w:sz w:val="24"/>
          <w:szCs w:val="24"/>
        </w:rPr>
      </w:pPr>
    </w:p>
    <w:p w14:paraId="4CA3AF15" w14:textId="77777777" w:rsidR="00E21F00" w:rsidRDefault="00E21F00" w:rsidP="00840FDF">
      <w:pPr>
        <w:contextualSpacing/>
        <w:jc w:val="center"/>
        <w:rPr>
          <w:rFonts w:ascii="Arial" w:eastAsia="Calibri" w:hAnsi="Arial" w:cs="Arial"/>
          <w:bCs/>
          <w:sz w:val="24"/>
          <w:szCs w:val="24"/>
        </w:rPr>
      </w:pPr>
    </w:p>
    <w:p w14:paraId="6831B83A" w14:textId="77777777" w:rsidR="00E21F00" w:rsidRDefault="00E21F00" w:rsidP="00840FDF">
      <w:pPr>
        <w:contextualSpacing/>
        <w:jc w:val="center"/>
        <w:rPr>
          <w:rFonts w:ascii="Arial" w:eastAsia="Calibri" w:hAnsi="Arial" w:cs="Arial"/>
          <w:bCs/>
          <w:sz w:val="24"/>
          <w:szCs w:val="24"/>
        </w:rPr>
      </w:pPr>
    </w:p>
    <w:p w14:paraId="7191089B" w14:textId="77777777" w:rsidR="00E21F00" w:rsidRDefault="00E21F00" w:rsidP="00840FDF">
      <w:pPr>
        <w:contextualSpacing/>
        <w:jc w:val="center"/>
        <w:rPr>
          <w:rFonts w:ascii="Arial" w:eastAsia="Calibri" w:hAnsi="Arial" w:cs="Arial"/>
          <w:bCs/>
          <w:sz w:val="24"/>
          <w:szCs w:val="24"/>
        </w:rPr>
      </w:pPr>
    </w:p>
    <w:p w14:paraId="0B6267B9" w14:textId="77777777" w:rsidR="00E21F00" w:rsidRDefault="00E21F00" w:rsidP="00840FDF">
      <w:pPr>
        <w:contextualSpacing/>
        <w:jc w:val="center"/>
        <w:rPr>
          <w:rFonts w:ascii="Arial" w:eastAsia="Calibri" w:hAnsi="Arial" w:cs="Arial"/>
          <w:bCs/>
          <w:sz w:val="24"/>
          <w:szCs w:val="24"/>
        </w:rPr>
      </w:pPr>
    </w:p>
    <w:p w14:paraId="68A7C0AF" w14:textId="77777777" w:rsidR="00E21F00" w:rsidRDefault="00E21F00" w:rsidP="00840FDF">
      <w:pPr>
        <w:contextualSpacing/>
        <w:jc w:val="center"/>
        <w:rPr>
          <w:rFonts w:ascii="Arial" w:eastAsia="Calibri" w:hAnsi="Arial" w:cs="Arial"/>
          <w:bCs/>
          <w:sz w:val="24"/>
          <w:szCs w:val="24"/>
        </w:rPr>
      </w:pPr>
    </w:p>
    <w:p w14:paraId="574A5C28" w14:textId="77777777" w:rsidR="008D5507" w:rsidRDefault="008D5507" w:rsidP="00840FDF">
      <w:pPr>
        <w:contextualSpacing/>
        <w:jc w:val="center"/>
        <w:rPr>
          <w:rFonts w:ascii="Arial" w:eastAsia="Calibri" w:hAnsi="Arial" w:cs="Arial"/>
          <w:bCs/>
          <w:sz w:val="24"/>
          <w:szCs w:val="24"/>
        </w:rPr>
      </w:pPr>
    </w:p>
    <w:p w14:paraId="5496110A" w14:textId="77777777" w:rsidR="008D5507" w:rsidRDefault="008D5507" w:rsidP="00840FDF">
      <w:pPr>
        <w:contextualSpacing/>
        <w:jc w:val="center"/>
        <w:rPr>
          <w:rFonts w:ascii="Arial" w:eastAsia="Calibri" w:hAnsi="Arial" w:cs="Arial"/>
          <w:bCs/>
          <w:sz w:val="24"/>
          <w:szCs w:val="24"/>
        </w:rPr>
      </w:pPr>
    </w:p>
    <w:p w14:paraId="74E2D681" w14:textId="77777777" w:rsidR="008D5507" w:rsidRDefault="008D5507" w:rsidP="00840FDF">
      <w:pPr>
        <w:contextualSpacing/>
        <w:jc w:val="center"/>
        <w:rPr>
          <w:rFonts w:ascii="Arial" w:eastAsia="Calibri" w:hAnsi="Arial" w:cs="Arial"/>
          <w:bCs/>
          <w:sz w:val="24"/>
          <w:szCs w:val="24"/>
        </w:rPr>
      </w:pPr>
    </w:p>
    <w:p w14:paraId="42B032DE" w14:textId="77777777" w:rsidR="008D5507" w:rsidRDefault="008D5507" w:rsidP="0015214E">
      <w:pPr>
        <w:contextualSpacing/>
        <w:rPr>
          <w:rFonts w:ascii="Arial" w:eastAsia="Calibri" w:hAnsi="Arial" w:cs="Arial"/>
          <w:bCs/>
          <w:sz w:val="24"/>
          <w:szCs w:val="24"/>
        </w:rPr>
      </w:pPr>
    </w:p>
    <w:p w14:paraId="0CE38DF2" w14:textId="77777777" w:rsidR="0015214E" w:rsidRPr="0015214E" w:rsidRDefault="0015214E" w:rsidP="0015214E">
      <w:pPr>
        <w:tabs>
          <w:tab w:val="left" w:pos="540"/>
          <w:tab w:val="left" w:pos="1080"/>
          <w:tab w:val="left" w:pos="1620"/>
          <w:tab w:val="left" w:pos="2160"/>
          <w:tab w:val="left" w:pos="2700"/>
        </w:tabs>
        <w:jc w:val="center"/>
        <w:rPr>
          <w:rFonts w:ascii="Arial" w:hAnsi="Arial" w:cs="Arial"/>
          <w:sz w:val="22"/>
          <w:szCs w:val="22"/>
        </w:rPr>
      </w:pPr>
      <w:r w:rsidRPr="0015214E">
        <w:rPr>
          <w:rFonts w:ascii="Arial" w:hAnsi="Arial" w:cs="Arial"/>
          <w:sz w:val="22"/>
          <w:szCs w:val="22"/>
        </w:rPr>
        <w:lastRenderedPageBreak/>
        <w:t>EXHIBIT A, ATTACHMENT 2</w:t>
      </w:r>
    </w:p>
    <w:p w14:paraId="14D77B17" w14:textId="10C933FD" w:rsidR="008D5507" w:rsidRDefault="0015214E" w:rsidP="0015214E">
      <w:pPr>
        <w:contextualSpacing/>
        <w:jc w:val="center"/>
        <w:rPr>
          <w:rFonts w:ascii="Arial" w:eastAsia="Calibri" w:hAnsi="Arial" w:cs="Arial"/>
          <w:bCs/>
          <w:sz w:val="24"/>
          <w:szCs w:val="24"/>
        </w:rPr>
      </w:pPr>
      <w:r w:rsidRPr="0015214E">
        <w:rPr>
          <w:rFonts w:ascii="Arial" w:hAnsi="Arial" w:cs="Arial"/>
          <w:bCs/>
          <w:sz w:val="22"/>
          <w:szCs w:val="22"/>
        </w:rPr>
        <w:t>SAMPLE WORK ORDER</w:t>
      </w:r>
    </w:p>
    <w:p w14:paraId="4E77394A" w14:textId="77777777" w:rsidR="00F54865" w:rsidRPr="00F54865" w:rsidRDefault="00F54865" w:rsidP="00F54865">
      <w:pPr>
        <w:tabs>
          <w:tab w:val="left" w:pos="540"/>
          <w:tab w:val="left" w:pos="1080"/>
          <w:tab w:val="left" w:pos="1620"/>
          <w:tab w:val="left" w:pos="2160"/>
          <w:tab w:val="left" w:pos="2700"/>
        </w:tabs>
        <w:jc w:val="center"/>
        <w:rPr>
          <w:rFonts w:ascii="Arial" w:hAnsi="Arial" w:cs="Arial"/>
          <w:sz w:val="22"/>
          <w:szCs w:val="22"/>
        </w:rPr>
      </w:pPr>
      <w:r w:rsidRPr="00F54865">
        <w:rPr>
          <w:rFonts w:ascii="Arial" w:hAnsi="Arial" w:cs="Arial"/>
          <w:sz w:val="22"/>
          <w:szCs w:val="22"/>
        </w:rPr>
        <w:t>Building Name and Number</w:t>
      </w:r>
    </w:p>
    <w:p w14:paraId="4EDDBD40" w14:textId="77777777" w:rsidR="00F54865" w:rsidRPr="00F54865" w:rsidRDefault="00F54865" w:rsidP="00F54865">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F54865" w:rsidRPr="00F54865" w14:paraId="3DDE3399" w14:textId="77777777" w:rsidTr="005208E8">
        <w:trPr>
          <w:trHeight w:val="253"/>
        </w:trPr>
        <w:tc>
          <w:tcPr>
            <w:tcW w:w="6971" w:type="dxa"/>
            <w:vMerge w:val="restart"/>
            <w:tcBorders>
              <w:top w:val="nil"/>
              <w:left w:val="nil"/>
              <w:bottom w:val="nil"/>
            </w:tcBorders>
          </w:tcPr>
          <w:p w14:paraId="2BB21346" w14:textId="77777777" w:rsidR="00F54865" w:rsidRPr="00F54865" w:rsidRDefault="00F54865" w:rsidP="00F54865">
            <w:pPr>
              <w:widowControl w:val="0"/>
              <w:autoSpaceDE w:val="0"/>
              <w:autoSpaceDN w:val="0"/>
              <w:spacing w:line="253" w:lineRule="exact"/>
              <w:rPr>
                <w:rFonts w:ascii="Arial" w:eastAsia="Arial" w:hAnsi="Arial" w:cs="Arial"/>
                <w:sz w:val="22"/>
                <w:szCs w:val="22"/>
              </w:rPr>
            </w:pPr>
            <w:r w:rsidRPr="00F54865">
              <w:rPr>
                <w:rFonts w:ascii="Arial" w:eastAsia="Arial" w:hAnsi="Arial" w:cs="Arial"/>
                <w:sz w:val="22"/>
                <w:szCs w:val="22"/>
              </w:rPr>
              <w:t>Between Department of General Services, Facilities Management</w:t>
            </w:r>
          </w:p>
          <w:p w14:paraId="699A21CB" w14:textId="77777777" w:rsidR="00F54865" w:rsidRPr="00F54865" w:rsidRDefault="00F54865" w:rsidP="00F54865">
            <w:pPr>
              <w:widowControl w:val="0"/>
              <w:autoSpaceDE w:val="0"/>
              <w:autoSpaceDN w:val="0"/>
              <w:spacing w:before="11" w:line="239" w:lineRule="exact"/>
              <w:rPr>
                <w:rFonts w:ascii="Arial" w:eastAsia="Arial" w:hAnsi="Arial" w:cs="Arial"/>
                <w:b/>
                <w:sz w:val="22"/>
                <w:szCs w:val="22"/>
              </w:rPr>
            </w:pPr>
            <w:r w:rsidRPr="00F54865">
              <w:rPr>
                <w:rFonts w:ascii="Arial" w:eastAsia="Arial" w:hAnsi="Arial" w:cs="Arial"/>
                <w:sz w:val="22"/>
                <w:szCs w:val="22"/>
              </w:rPr>
              <w:t xml:space="preserve">Division and </w:t>
            </w:r>
            <w:r w:rsidRPr="00F54865">
              <w:rPr>
                <w:rFonts w:ascii="Arial" w:eastAsia="Arial" w:hAnsi="Arial" w:cs="Arial"/>
                <w:b/>
                <w:sz w:val="22"/>
                <w:szCs w:val="22"/>
                <w:u w:val="thick"/>
              </w:rPr>
              <w:t>Contractor Name</w:t>
            </w:r>
          </w:p>
        </w:tc>
        <w:tc>
          <w:tcPr>
            <w:tcW w:w="2791" w:type="dxa"/>
          </w:tcPr>
          <w:p w14:paraId="590F5FE2" w14:textId="77777777" w:rsidR="00F54865" w:rsidRPr="00F54865" w:rsidRDefault="00F54865" w:rsidP="00F54865">
            <w:pPr>
              <w:widowControl w:val="0"/>
              <w:autoSpaceDE w:val="0"/>
              <w:autoSpaceDN w:val="0"/>
              <w:spacing w:line="234" w:lineRule="exact"/>
              <w:ind w:left="100"/>
              <w:rPr>
                <w:rFonts w:ascii="Arial" w:eastAsia="Arial" w:hAnsi="Arial" w:cs="Arial"/>
                <w:sz w:val="22"/>
                <w:szCs w:val="22"/>
              </w:rPr>
            </w:pPr>
            <w:r w:rsidRPr="00F54865">
              <w:rPr>
                <w:rFonts w:ascii="Arial" w:eastAsia="Arial" w:hAnsi="Arial" w:cs="Arial"/>
                <w:sz w:val="22"/>
                <w:szCs w:val="22"/>
              </w:rPr>
              <w:t>Work Order #</w:t>
            </w:r>
          </w:p>
        </w:tc>
      </w:tr>
      <w:tr w:rsidR="00F54865" w:rsidRPr="00F54865" w14:paraId="46FCF670" w14:textId="77777777" w:rsidTr="005208E8">
        <w:trPr>
          <w:trHeight w:val="253"/>
        </w:trPr>
        <w:tc>
          <w:tcPr>
            <w:tcW w:w="6971" w:type="dxa"/>
            <w:vMerge/>
            <w:tcBorders>
              <w:top w:val="nil"/>
              <w:left w:val="nil"/>
              <w:bottom w:val="nil"/>
            </w:tcBorders>
          </w:tcPr>
          <w:p w14:paraId="106E4DE6" w14:textId="77777777" w:rsidR="00F54865" w:rsidRPr="00F54865" w:rsidRDefault="00F54865" w:rsidP="00F54865">
            <w:pPr>
              <w:widowControl w:val="0"/>
              <w:autoSpaceDE w:val="0"/>
              <w:autoSpaceDN w:val="0"/>
              <w:rPr>
                <w:rFonts w:ascii="Arial" w:eastAsia="Arial" w:hAnsi="Arial" w:cs="Arial"/>
                <w:sz w:val="2"/>
                <w:szCs w:val="2"/>
              </w:rPr>
            </w:pPr>
          </w:p>
        </w:tc>
        <w:tc>
          <w:tcPr>
            <w:tcW w:w="2791" w:type="dxa"/>
          </w:tcPr>
          <w:p w14:paraId="72AF37CF" w14:textId="77777777" w:rsidR="00F54865" w:rsidRPr="00F54865" w:rsidRDefault="00F54865" w:rsidP="00F54865">
            <w:pPr>
              <w:widowControl w:val="0"/>
              <w:autoSpaceDE w:val="0"/>
              <w:autoSpaceDN w:val="0"/>
              <w:spacing w:line="234" w:lineRule="exact"/>
              <w:ind w:left="100"/>
              <w:rPr>
                <w:rFonts w:ascii="Arial" w:eastAsia="Arial" w:hAnsi="Arial" w:cs="Arial"/>
                <w:sz w:val="22"/>
                <w:szCs w:val="22"/>
              </w:rPr>
            </w:pPr>
            <w:r w:rsidRPr="00F54865">
              <w:rPr>
                <w:rFonts w:ascii="Arial" w:eastAsia="Arial" w:hAnsi="Arial" w:cs="Arial"/>
                <w:sz w:val="22"/>
                <w:szCs w:val="22"/>
              </w:rPr>
              <w:t>Contract #</w:t>
            </w:r>
          </w:p>
        </w:tc>
      </w:tr>
    </w:tbl>
    <w:p w14:paraId="7186F270" w14:textId="1D11E95C" w:rsidR="00F54865" w:rsidRPr="00F54865" w:rsidRDefault="00F54865" w:rsidP="00F54865">
      <w:pPr>
        <w:widowControl w:val="0"/>
        <w:tabs>
          <w:tab w:val="left" w:pos="2735"/>
        </w:tabs>
        <w:autoSpaceDE w:val="0"/>
        <w:autoSpaceDN w:val="0"/>
        <w:spacing w:before="148" w:line="242" w:lineRule="auto"/>
        <w:ind w:right="-630"/>
        <w:rPr>
          <w:rFonts w:ascii="Arial" w:eastAsia="Arial" w:hAnsi="Arial" w:cs="Arial"/>
          <w:sz w:val="18"/>
          <w:szCs w:val="18"/>
        </w:rPr>
      </w:pPr>
      <w:r w:rsidRPr="00F54865">
        <w:rPr>
          <w:rFonts w:ascii="Arial" w:eastAsia="Arial" w:hAnsi="Arial" w:cs="Arial"/>
          <w:sz w:val="18"/>
          <w:szCs w:val="18"/>
        </w:rPr>
        <w:t>The parties mutually agree to this Work Order (WO). All terms and conditions of the original Agreement shall remain in full</w:t>
      </w:r>
      <w:r w:rsidR="005A3F9E">
        <w:rPr>
          <w:rFonts w:ascii="Arial" w:eastAsia="Arial" w:hAnsi="Arial" w:cs="Arial"/>
          <w:sz w:val="18"/>
          <w:szCs w:val="18"/>
        </w:rPr>
        <w:t xml:space="preserve">                          </w:t>
      </w:r>
      <w:r w:rsidRPr="00F54865">
        <w:rPr>
          <w:rFonts w:ascii="Arial" w:eastAsia="Arial" w:hAnsi="Arial" w:cs="Arial"/>
          <w:sz w:val="18"/>
          <w:szCs w:val="18"/>
        </w:rPr>
        <w:t xml:space="preserve"> force and effect. The scope of work for this WO is described below. </w:t>
      </w:r>
    </w:p>
    <w:p w14:paraId="610FA507" w14:textId="77777777" w:rsidR="00F54865" w:rsidRPr="00F54865" w:rsidRDefault="00F54865" w:rsidP="00F54865">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F54865" w:rsidRPr="00F54865" w14:paraId="76975720" w14:textId="77777777" w:rsidTr="005208E8">
        <w:trPr>
          <w:trHeight w:val="251"/>
        </w:trPr>
        <w:tc>
          <w:tcPr>
            <w:tcW w:w="2930" w:type="dxa"/>
          </w:tcPr>
          <w:p w14:paraId="303ADE94"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Building Number:</w:t>
            </w:r>
          </w:p>
        </w:tc>
        <w:tc>
          <w:tcPr>
            <w:tcW w:w="720" w:type="dxa"/>
          </w:tcPr>
          <w:p w14:paraId="5D798FDB" w14:textId="77777777" w:rsidR="00F54865" w:rsidRPr="00F54865" w:rsidRDefault="00F54865" w:rsidP="00F54865">
            <w:pPr>
              <w:widowControl w:val="0"/>
              <w:autoSpaceDE w:val="0"/>
              <w:autoSpaceDN w:val="0"/>
              <w:rPr>
                <w:rFonts w:eastAsia="Arial" w:hAnsi="Arial" w:cs="Arial"/>
                <w:sz w:val="18"/>
                <w:szCs w:val="22"/>
              </w:rPr>
            </w:pPr>
          </w:p>
        </w:tc>
        <w:tc>
          <w:tcPr>
            <w:tcW w:w="2340" w:type="dxa"/>
            <w:gridSpan w:val="2"/>
          </w:tcPr>
          <w:p w14:paraId="1B90B853" w14:textId="77777777" w:rsidR="00F54865" w:rsidRPr="00F54865" w:rsidRDefault="00F54865" w:rsidP="00F54865">
            <w:pPr>
              <w:widowControl w:val="0"/>
              <w:autoSpaceDE w:val="0"/>
              <w:autoSpaceDN w:val="0"/>
              <w:spacing w:line="232" w:lineRule="exact"/>
              <w:ind w:left="107"/>
              <w:rPr>
                <w:rFonts w:ascii="Arial" w:eastAsia="Arial" w:hAnsi="Arial" w:cs="Arial"/>
                <w:b/>
                <w:sz w:val="22"/>
                <w:szCs w:val="22"/>
              </w:rPr>
            </w:pPr>
            <w:r w:rsidRPr="00F54865">
              <w:rPr>
                <w:rFonts w:ascii="Arial" w:eastAsia="Arial" w:hAnsi="Arial" w:cs="Arial"/>
                <w:b/>
                <w:sz w:val="22"/>
                <w:szCs w:val="22"/>
              </w:rPr>
              <w:t>Building Name:</w:t>
            </w:r>
          </w:p>
        </w:tc>
        <w:tc>
          <w:tcPr>
            <w:tcW w:w="4180" w:type="dxa"/>
            <w:gridSpan w:val="3"/>
          </w:tcPr>
          <w:p w14:paraId="19FC13FC"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0021AECF" w14:textId="77777777" w:rsidTr="005208E8">
        <w:trPr>
          <w:trHeight w:val="254"/>
        </w:trPr>
        <w:tc>
          <w:tcPr>
            <w:tcW w:w="2930" w:type="dxa"/>
          </w:tcPr>
          <w:p w14:paraId="26F669C0" w14:textId="77777777" w:rsidR="00F54865" w:rsidRPr="00F54865" w:rsidRDefault="00F54865" w:rsidP="00F54865">
            <w:pPr>
              <w:widowControl w:val="0"/>
              <w:autoSpaceDE w:val="0"/>
              <w:autoSpaceDN w:val="0"/>
              <w:spacing w:line="234" w:lineRule="exact"/>
              <w:ind w:left="105"/>
              <w:rPr>
                <w:rFonts w:ascii="Arial" w:eastAsia="Arial" w:hAnsi="Arial" w:cs="Arial"/>
                <w:b/>
                <w:sz w:val="22"/>
                <w:szCs w:val="22"/>
              </w:rPr>
            </w:pPr>
            <w:r w:rsidRPr="00F54865">
              <w:rPr>
                <w:rFonts w:ascii="Arial" w:eastAsia="Arial" w:hAnsi="Arial" w:cs="Arial"/>
                <w:b/>
                <w:sz w:val="22"/>
                <w:szCs w:val="22"/>
              </w:rPr>
              <w:t>Building Location:</w:t>
            </w:r>
          </w:p>
        </w:tc>
        <w:tc>
          <w:tcPr>
            <w:tcW w:w="7240" w:type="dxa"/>
            <w:gridSpan w:val="6"/>
          </w:tcPr>
          <w:p w14:paraId="5643BFCB"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2FEAC5BF" w14:textId="77777777" w:rsidTr="005208E8">
        <w:trPr>
          <w:trHeight w:val="251"/>
        </w:trPr>
        <w:tc>
          <w:tcPr>
            <w:tcW w:w="2930" w:type="dxa"/>
          </w:tcPr>
          <w:p w14:paraId="273BE96F"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Project Title:</w:t>
            </w:r>
          </w:p>
        </w:tc>
        <w:tc>
          <w:tcPr>
            <w:tcW w:w="7240" w:type="dxa"/>
            <w:gridSpan w:val="6"/>
          </w:tcPr>
          <w:p w14:paraId="4076FD93"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3F6C1F08" w14:textId="77777777" w:rsidTr="005208E8">
        <w:trPr>
          <w:trHeight w:val="254"/>
        </w:trPr>
        <w:tc>
          <w:tcPr>
            <w:tcW w:w="2930" w:type="dxa"/>
          </w:tcPr>
          <w:p w14:paraId="5CB105F4" w14:textId="77777777" w:rsidR="00F54865" w:rsidRPr="00F54865" w:rsidRDefault="00F54865" w:rsidP="00F54865">
            <w:pPr>
              <w:widowControl w:val="0"/>
              <w:autoSpaceDE w:val="0"/>
              <w:autoSpaceDN w:val="0"/>
              <w:spacing w:line="234" w:lineRule="exact"/>
              <w:ind w:left="105"/>
              <w:rPr>
                <w:rFonts w:ascii="Arial" w:eastAsia="Arial" w:hAnsi="Arial" w:cs="Arial"/>
                <w:b/>
                <w:sz w:val="22"/>
                <w:szCs w:val="22"/>
              </w:rPr>
            </w:pPr>
            <w:r w:rsidRPr="00F54865">
              <w:rPr>
                <w:rFonts w:ascii="Arial" w:eastAsia="Arial" w:hAnsi="Arial" w:cs="Arial"/>
                <w:b/>
                <w:sz w:val="22"/>
                <w:szCs w:val="22"/>
              </w:rPr>
              <w:t>Jobsite Contact:</w:t>
            </w:r>
          </w:p>
        </w:tc>
        <w:tc>
          <w:tcPr>
            <w:tcW w:w="955" w:type="dxa"/>
            <w:gridSpan w:val="2"/>
          </w:tcPr>
          <w:p w14:paraId="0E3E4C1E" w14:textId="77777777" w:rsidR="00F54865" w:rsidRPr="00F54865" w:rsidRDefault="00F54865" w:rsidP="00F54865">
            <w:pPr>
              <w:widowControl w:val="0"/>
              <w:autoSpaceDE w:val="0"/>
              <w:autoSpaceDN w:val="0"/>
              <w:spacing w:line="234" w:lineRule="exact"/>
              <w:ind w:left="107"/>
              <w:rPr>
                <w:rFonts w:ascii="Arial" w:eastAsia="Arial" w:hAnsi="Arial" w:cs="Arial"/>
                <w:b/>
                <w:sz w:val="22"/>
                <w:szCs w:val="22"/>
              </w:rPr>
            </w:pPr>
            <w:r w:rsidRPr="00F54865">
              <w:rPr>
                <w:rFonts w:ascii="Arial" w:eastAsia="Arial" w:hAnsi="Arial" w:cs="Arial"/>
                <w:b/>
                <w:sz w:val="22"/>
                <w:szCs w:val="22"/>
              </w:rPr>
              <w:t>Email:</w:t>
            </w:r>
          </w:p>
        </w:tc>
        <w:tc>
          <w:tcPr>
            <w:tcW w:w="4125" w:type="dxa"/>
            <w:gridSpan w:val="2"/>
          </w:tcPr>
          <w:p w14:paraId="06FAD2A6" w14:textId="77777777" w:rsidR="00F54865" w:rsidRPr="00F54865" w:rsidRDefault="00F54865" w:rsidP="00F54865">
            <w:pPr>
              <w:widowControl w:val="0"/>
              <w:autoSpaceDE w:val="0"/>
              <w:autoSpaceDN w:val="0"/>
              <w:rPr>
                <w:rFonts w:eastAsia="Arial" w:hAnsi="Arial" w:cs="Arial"/>
                <w:sz w:val="18"/>
                <w:szCs w:val="22"/>
              </w:rPr>
            </w:pPr>
          </w:p>
        </w:tc>
        <w:tc>
          <w:tcPr>
            <w:tcW w:w="989" w:type="dxa"/>
          </w:tcPr>
          <w:p w14:paraId="5F6FE32C" w14:textId="77777777" w:rsidR="00F54865" w:rsidRPr="00F54865" w:rsidRDefault="00F54865" w:rsidP="00F54865">
            <w:pPr>
              <w:widowControl w:val="0"/>
              <w:autoSpaceDE w:val="0"/>
              <w:autoSpaceDN w:val="0"/>
              <w:spacing w:line="234" w:lineRule="exact"/>
              <w:ind w:left="105"/>
              <w:rPr>
                <w:rFonts w:ascii="Arial" w:eastAsia="Arial" w:hAnsi="Arial" w:cs="Arial"/>
                <w:b/>
                <w:sz w:val="22"/>
                <w:szCs w:val="22"/>
              </w:rPr>
            </w:pPr>
            <w:r w:rsidRPr="00F54865">
              <w:rPr>
                <w:rFonts w:ascii="Arial" w:eastAsia="Arial" w:hAnsi="Arial" w:cs="Arial"/>
                <w:b/>
                <w:sz w:val="22"/>
                <w:szCs w:val="22"/>
              </w:rPr>
              <w:t>Phone:</w:t>
            </w:r>
          </w:p>
        </w:tc>
        <w:tc>
          <w:tcPr>
            <w:tcW w:w="1171" w:type="dxa"/>
          </w:tcPr>
          <w:p w14:paraId="626B0A04" w14:textId="77777777" w:rsidR="00F54865" w:rsidRPr="00F54865" w:rsidRDefault="00F54865" w:rsidP="00F54865">
            <w:pPr>
              <w:widowControl w:val="0"/>
              <w:autoSpaceDE w:val="0"/>
              <w:autoSpaceDN w:val="0"/>
              <w:ind w:right="91"/>
              <w:rPr>
                <w:rFonts w:eastAsia="Arial" w:hAnsi="Arial" w:cs="Arial"/>
                <w:sz w:val="18"/>
                <w:szCs w:val="22"/>
              </w:rPr>
            </w:pPr>
          </w:p>
        </w:tc>
      </w:tr>
    </w:tbl>
    <w:p w14:paraId="31EF5F1B" w14:textId="77777777" w:rsidR="00F54865" w:rsidRPr="00F54865" w:rsidRDefault="00F54865" w:rsidP="00F54865">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F54865" w:rsidRPr="00F54865" w14:paraId="18B03BE7" w14:textId="77777777" w:rsidTr="005208E8">
        <w:trPr>
          <w:trHeight w:val="251"/>
        </w:trPr>
        <w:tc>
          <w:tcPr>
            <w:tcW w:w="5181" w:type="dxa"/>
          </w:tcPr>
          <w:p w14:paraId="4720698C"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Start Date:</w:t>
            </w:r>
          </w:p>
        </w:tc>
        <w:tc>
          <w:tcPr>
            <w:tcW w:w="4989" w:type="dxa"/>
          </w:tcPr>
          <w:p w14:paraId="417DF86D"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2ED5E190" w14:textId="77777777" w:rsidTr="005208E8">
        <w:trPr>
          <w:trHeight w:val="337"/>
        </w:trPr>
        <w:tc>
          <w:tcPr>
            <w:tcW w:w="5181" w:type="dxa"/>
          </w:tcPr>
          <w:p w14:paraId="3BF6B947" w14:textId="77777777" w:rsidR="00F54865" w:rsidRPr="00F54865" w:rsidRDefault="00F54865" w:rsidP="00F54865">
            <w:pPr>
              <w:widowControl w:val="0"/>
              <w:autoSpaceDE w:val="0"/>
              <w:autoSpaceDN w:val="0"/>
              <w:spacing w:line="248" w:lineRule="exact"/>
              <w:ind w:left="105"/>
              <w:rPr>
                <w:rFonts w:ascii="Arial" w:eastAsia="Arial" w:hAnsi="Arial" w:cs="Arial"/>
                <w:b/>
                <w:sz w:val="22"/>
                <w:szCs w:val="22"/>
              </w:rPr>
            </w:pPr>
            <w:r w:rsidRPr="00F54865">
              <w:rPr>
                <w:rFonts w:ascii="Arial" w:eastAsia="Arial" w:hAnsi="Arial" w:cs="Arial"/>
                <w:b/>
                <w:sz w:val="22"/>
                <w:szCs w:val="22"/>
              </w:rPr>
              <w:t>Work Hours &amp; Days of Week:</w:t>
            </w:r>
          </w:p>
        </w:tc>
        <w:tc>
          <w:tcPr>
            <w:tcW w:w="4989" w:type="dxa"/>
          </w:tcPr>
          <w:p w14:paraId="032EA0A7" w14:textId="77777777" w:rsidR="00F54865" w:rsidRPr="00F54865" w:rsidRDefault="00F54865" w:rsidP="00F54865">
            <w:pPr>
              <w:widowControl w:val="0"/>
              <w:autoSpaceDE w:val="0"/>
              <w:autoSpaceDN w:val="0"/>
              <w:rPr>
                <w:rFonts w:eastAsia="Arial" w:hAnsi="Arial" w:cs="Arial"/>
                <w:szCs w:val="22"/>
              </w:rPr>
            </w:pPr>
          </w:p>
        </w:tc>
      </w:tr>
    </w:tbl>
    <w:p w14:paraId="5E3B2250" w14:textId="77777777" w:rsidR="00F54865" w:rsidRPr="00F54865" w:rsidRDefault="00F54865" w:rsidP="00F54865">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F54865" w:rsidRPr="00F54865" w14:paraId="05748FDF" w14:textId="77777777" w:rsidTr="005208E8">
        <w:trPr>
          <w:trHeight w:val="251"/>
        </w:trPr>
        <w:tc>
          <w:tcPr>
            <w:tcW w:w="2841" w:type="dxa"/>
          </w:tcPr>
          <w:p w14:paraId="1DA02F1B"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Required License(s):</w:t>
            </w:r>
          </w:p>
        </w:tc>
        <w:tc>
          <w:tcPr>
            <w:tcW w:w="7329" w:type="dxa"/>
          </w:tcPr>
          <w:p w14:paraId="253BE2B2"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08FE991C" w14:textId="77777777" w:rsidTr="005208E8">
        <w:trPr>
          <w:trHeight w:val="1457"/>
        </w:trPr>
        <w:tc>
          <w:tcPr>
            <w:tcW w:w="2841" w:type="dxa"/>
          </w:tcPr>
          <w:p w14:paraId="63C0233E" w14:textId="77777777" w:rsidR="00F54865" w:rsidRPr="00F54865" w:rsidRDefault="00F54865" w:rsidP="00F54865">
            <w:pPr>
              <w:widowControl w:val="0"/>
              <w:autoSpaceDE w:val="0"/>
              <w:autoSpaceDN w:val="0"/>
              <w:spacing w:line="248" w:lineRule="exact"/>
              <w:ind w:left="105"/>
              <w:rPr>
                <w:rFonts w:ascii="Arial" w:eastAsia="Arial" w:hAnsi="Arial" w:cs="Arial"/>
                <w:b/>
                <w:sz w:val="22"/>
                <w:szCs w:val="22"/>
              </w:rPr>
            </w:pPr>
            <w:r w:rsidRPr="00F54865">
              <w:rPr>
                <w:rFonts w:ascii="Arial" w:eastAsia="Arial" w:hAnsi="Arial" w:cs="Arial"/>
                <w:b/>
                <w:sz w:val="22"/>
                <w:szCs w:val="22"/>
              </w:rPr>
              <w:t>Description of work:</w:t>
            </w:r>
          </w:p>
        </w:tc>
        <w:tc>
          <w:tcPr>
            <w:tcW w:w="7329" w:type="dxa"/>
          </w:tcPr>
          <w:p w14:paraId="5D14FB6E" w14:textId="77777777" w:rsidR="00F54865" w:rsidRPr="00F54865" w:rsidRDefault="00F54865" w:rsidP="00F54865">
            <w:pPr>
              <w:widowControl w:val="0"/>
              <w:autoSpaceDE w:val="0"/>
              <w:autoSpaceDN w:val="0"/>
              <w:rPr>
                <w:rFonts w:eastAsia="Arial" w:hAnsi="Arial" w:cs="Arial"/>
                <w:szCs w:val="22"/>
              </w:rPr>
            </w:pPr>
          </w:p>
        </w:tc>
      </w:tr>
      <w:tr w:rsidR="00F54865" w:rsidRPr="00F54865" w14:paraId="69A5E28D" w14:textId="77777777" w:rsidTr="005208E8">
        <w:trPr>
          <w:trHeight w:val="265"/>
        </w:trPr>
        <w:tc>
          <w:tcPr>
            <w:tcW w:w="2841" w:type="dxa"/>
          </w:tcPr>
          <w:p w14:paraId="2A447B19" w14:textId="77777777" w:rsidR="00F54865" w:rsidRPr="00F54865" w:rsidRDefault="00F54865" w:rsidP="00F54865">
            <w:pPr>
              <w:widowControl w:val="0"/>
              <w:autoSpaceDE w:val="0"/>
              <w:autoSpaceDN w:val="0"/>
              <w:spacing w:line="248" w:lineRule="exact"/>
              <w:ind w:left="105"/>
              <w:rPr>
                <w:rFonts w:ascii="Arial" w:eastAsia="Arial" w:hAnsi="Arial" w:cs="Arial"/>
                <w:b/>
                <w:sz w:val="22"/>
                <w:szCs w:val="22"/>
              </w:rPr>
            </w:pPr>
            <w:r w:rsidRPr="00F54865">
              <w:rPr>
                <w:rFonts w:ascii="Arial" w:eastAsia="Arial" w:hAnsi="Arial" w:cs="Arial"/>
                <w:b/>
                <w:sz w:val="22"/>
                <w:szCs w:val="22"/>
              </w:rPr>
              <w:t>Schedule:</w:t>
            </w:r>
          </w:p>
        </w:tc>
        <w:tc>
          <w:tcPr>
            <w:tcW w:w="7329" w:type="dxa"/>
          </w:tcPr>
          <w:p w14:paraId="20334334" w14:textId="77777777" w:rsidR="00F54865" w:rsidRPr="00F54865" w:rsidRDefault="00F54865" w:rsidP="00F54865">
            <w:pPr>
              <w:widowControl w:val="0"/>
              <w:autoSpaceDE w:val="0"/>
              <w:autoSpaceDN w:val="0"/>
              <w:rPr>
                <w:rFonts w:eastAsia="Arial" w:hAnsi="Arial" w:cs="Arial"/>
                <w:szCs w:val="22"/>
              </w:rPr>
            </w:pPr>
          </w:p>
        </w:tc>
      </w:tr>
    </w:tbl>
    <w:p w14:paraId="1BF13210" w14:textId="77777777" w:rsidR="00F54865" w:rsidRPr="00F54865" w:rsidRDefault="00F54865" w:rsidP="00F54865">
      <w:pPr>
        <w:widowControl w:val="0"/>
        <w:autoSpaceDE w:val="0"/>
        <w:autoSpaceDN w:val="0"/>
        <w:spacing w:before="9"/>
        <w:rPr>
          <w:rFonts w:ascii="Arial" w:eastAsia="Arial" w:hAnsi="Arial" w:cs="Arial"/>
          <w:sz w:val="15"/>
          <w:szCs w:val="18"/>
        </w:rPr>
      </w:pPr>
    </w:p>
    <w:p w14:paraId="0F1A4670" w14:textId="77777777" w:rsidR="00F54865" w:rsidRPr="00F54865" w:rsidRDefault="00F54865" w:rsidP="00F54865">
      <w:pPr>
        <w:widowControl w:val="0"/>
        <w:tabs>
          <w:tab w:val="left" w:pos="3470"/>
        </w:tabs>
        <w:autoSpaceDE w:val="0"/>
        <w:autoSpaceDN w:val="0"/>
        <w:spacing w:before="1"/>
        <w:ind w:left="-90" w:right="-720"/>
        <w:rPr>
          <w:rFonts w:ascii="Arial" w:eastAsia="Arial" w:hAnsi="Arial" w:cs="Arial"/>
          <w:i/>
          <w:sz w:val="22"/>
          <w:szCs w:val="22"/>
        </w:rPr>
      </w:pPr>
    </w:p>
    <w:p w14:paraId="7E0CFA1F" w14:textId="77777777" w:rsidR="00F54865" w:rsidRPr="00F54865" w:rsidRDefault="00F54865" w:rsidP="00F54865">
      <w:pPr>
        <w:widowControl w:val="0"/>
        <w:tabs>
          <w:tab w:val="left" w:pos="3470"/>
        </w:tabs>
        <w:autoSpaceDE w:val="0"/>
        <w:autoSpaceDN w:val="0"/>
        <w:spacing w:before="1"/>
        <w:ind w:left="-90" w:right="-720"/>
        <w:rPr>
          <w:rFonts w:ascii="Arial" w:eastAsia="Arial" w:hAnsi="Arial" w:cs="Arial"/>
          <w:i/>
          <w:sz w:val="22"/>
          <w:szCs w:val="22"/>
        </w:rPr>
      </w:pPr>
      <w:r w:rsidRPr="00F54865">
        <w:rPr>
          <w:rFonts w:ascii="Arial" w:eastAsia="Arial" w:hAnsi="Arial" w:cs="Arial"/>
          <w:i/>
          <w:sz w:val="22"/>
          <w:szCs w:val="22"/>
        </w:rPr>
        <w:t>Description of work and validation of cost according to original Agreement.</w:t>
      </w:r>
    </w:p>
    <w:p w14:paraId="52E46362" w14:textId="77777777" w:rsidR="00F54865" w:rsidRPr="00F54865" w:rsidRDefault="00F54865" w:rsidP="00F54865">
      <w:pPr>
        <w:widowControl w:val="0"/>
        <w:autoSpaceDE w:val="0"/>
        <w:autoSpaceDN w:val="0"/>
        <w:spacing w:before="2"/>
        <w:rPr>
          <w:rFonts w:ascii="Arial" w:eastAsia="Arial" w:hAnsi="Arial" w:cs="Arial"/>
          <w:sz w:val="14"/>
          <w:szCs w:val="18"/>
        </w:rPr>
      </w:pPr>
    </w:p>
    <w:p w14:paraId="1EC584A4" w14:textId="77777777" w:rsidR="00F54865" w:rsidRPr="00F54865" w:rsidRDefault="00F54865" w:rsidP="00F54865">
      <w:pPr>
        <w:widowControl w:val="0"/>
        <w:autoSpaceDE w:val="0"/>
        <w:autoSpaceDN w:val="0"/>
        <w:spacing w:before="2"/>
        <w:rPr>
          <w:rFonts w:ascii="Arial" w:eastAsia="Arial" w:hAnsi="Arial" w:cs="Arial"/>
          <w:sz w:val="14"/>
          <w:szCs w:val="18"/>
        </w:rPr>
      </w:pPr>
    </w:p>
    <w:p w14:paraId="1A7E397C" w14:textId="77777777" w:rsidR="00F54865" w:rsidRPr="00F54865" w:rsidRDefault="00F54865" w:rsidP="00F54865">
      <w:pPr>
        <w:widowControl w:val="0"/>
        <w:autoSpaceDE w:val="0"/>
        <w:autoSpaceDN w:val="0"/>
        <w:spacing w:before="2"/>
        <w:rPr>
          <w:rFonts w:ascii="Arial" w:eastAsia="Arial" w:hAnsi="Arial" w:cs="Arial"/>
          <w:sz w:val="14"/>
          <w:szCs w:val="18"/>
        </w:rPr>
      </w:pPr>
    </w:p>
    <w:p w14:paraId="776FFC78" w14:textId="77777777" w:rsidR="00F54865" w:rsidRPr="00F54865" w:rsidRDefault="00F54865" w:rsidP="00F54865">
      <w:pPr>
        <w:widowControl w:val="0"/>
        <w:autoSpaceDE w:val="0"/>
        <w:autoSpaceDN w:val="0"/>
        <w:spacing w:before="2"/>
        <w:rPr>
          <w:rFonts w:ascii="Arial" w:eastAsia="Arial" w:hAnsi="Arial" w:cs="Arial"/>
          <w:sz w:val="14"/>
          <w:szCs w:val="18"/>
        </w:rPr>
      </w:pPr>
    </w:p>
    <w:p w14:paraId="1E35912A" w14:textId="77777777" w:rsidR="00F54865" w:rsidRPr="00F54865" w:rsidRDefault="00F54865" w:rsidP="00F54865">
      <w:pPr>
        <w:widowControl w:val="0"/>
        <w:autoSpaceDE w:val="0"/>
        <w:autoSpaceDN w:val="0"/>
        <w:spacing w:before="2"/>
        <w:rPr>
          <w:rFonts w:ascii="Arial" w:eastAsia="Arial" w:hAnsi="Arial" w:cs="Arial"/>
          <w:sz w:val="14"/>
          <w:szCs w:val="18"/>
        </w:rPr>
      </w:pPr>
    </w:p>
    <w:p w14:paraId="080EBE9F" w14:textId="77777777" w:rsidR="00F54865" w:rsidRPr="00F54865" w:rsidRDefault="00F54865" w:rsidP="00F54865">
      <w:pPr>
        <w:widowControl w:val="0"/>
        <w:autoSpaceDE w:val="0"/>
        <w:autoSpaceDN w:val="0"/>
        <w:spacing w:before="2"/>
        <w:rPr>
          <w:rFonts w:ascii="Arial" w:eastAsia="Arial" w:hAnsi="Arial" w:cs="Arial"/>
          <w:sz w:val="14"/>
          <w:szCs w:val="18"/>
        </w:rPr>
      </w:pPr>
    </w:p>
    <w:p w14:paraId="38B37C61" w14:textId="77777777" w:rsidR="00F54865" w:rsidRPr="00F54865" w:rsidRDefault="00F54865" w:rsidP="00F54865">
      <w:pPr>
        <w:spacing w:line="259" w:lineRule="auto"/>
        <w:ind w:left="-360" w:right="-720" w:firstLine="270"/>
        <w:contextualSpacing/>
        <w:rPr>
          <w:rFonts w:ascii="Arial" w:hAnsi="Arial" w:cs="Arial"/>
          <w:sz w:val="18"/>
          <w:szCs w:val="24"/>
        </w:rPr>
      </w:pPr>
      <w:r w:rsidRPr="00F54865">
        <w:rPr>
          <w:rFonts w:ascii="Arial" w:hAnsi="Arial" w:cs="Arial"/>
          <w:sz w:val="18"/>
          <w:szCs w:val="24"/>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F54865" w:rsidRPr="00F54865" w14:paraId="09D6CC7F" w14:textId="77777777" w:rsidTr="005208E8">
        <w:trPr>
          <w:trHeight w:val="475"/>
        </w:trPr>
        <w:tc>
          <w:tcPr>
            <w:tcW w:w="5085" w:type="dxa"/>
          </w:tcPr>
          <w:p w14:paraId="58B76BEE"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State Agency: </w:t>
            </w:r>
          </w:p>
          <w:p w14:paraId="0FB4695F" w14:textId="77777777" w:rsidR="00F54865" w:rsidRPr="00F54865" w:rsidRDefault="00F54865" w:rsidP="00F54865">
            <w:pPr>
              <w:ind w:right="30"/>
              <w:rPr>
                <w:rFonts w:ascii="Arial" w:eastAsia="Calibri" w:hAnsi="Arial" w:cs="Arial"/>
                <w:szCs w:val="22"/>
              </w:rPr>
            </w:pPr>
            <w:r w:rsidRPr="00F54865">
              <w:rPr>
                <w:rFonts w:ascii="Arial" w:eastAsia="Calibri" w:hAnsi="Arial" w:cs="Arial"/>
                <w:szCs w:val="22"/>
              </w:rPr>
              <w:t xml:space="preserve">Department of General Services, </w:t>
            </w:r>
          </w:p>
          <w:p w14:paraId="173B282C" w14:textId="77777777" w:rsidR="00F54865" w:rsidRPr="00F54865" w:rsidRDefault="00F54865" w:rsidP="00F54865">
            <w:pPr>
              <w:ind w:right="30"/>
              <w:rPr>
                <w:rFonts w:ascii="Arial" w:eastAsia="Calibri" w:hAnsi="Arial" w:cs="Arial"/>
                <w:szCs w:val="22"/>
              </w:rPr>
            </w:pPr>
            <w:r w:rsidRPr="00F54865">
              <w:rPr>
                <w:rFonts w:ascii="Arial" w:eastAsia="Calibri" w:hAnsi="Arial" w:cs="Arial"/>
                <w:szCs w:val="22"/>
              </w:rPr>
              <w:t>Facilities Management Division – Project &amp; Construction Management</w:t>
            </w:r>
          </w:p>
          <w:p w14:paraId="5380DE79" w14:textId="77777777" w:rsidR="00F54865" w:rsidRPr="00F54865" w:rsidRDefault="00F54865" w:rsidP="00F54865">
            <w:pPr>
              <w:ind w:right="-720"/>
              <w:rPr>
                <w:rFonts w:ascii="Arial" w:eastAsia="Calibri" w:hAnsi="Arial" w:cs="Arial"/>
                <w:szCs w:val="22"/>
              </w:rPr>
            </w:pPr>
          </w:p>
        </w:tc>
        <w:tc>
          <w:tcPr>
            <w:tcW w:w="5085" w:type="dxa"/>
          </w:tcPr>
          <w:p w14:paraId="11E3B488"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State Agency: </w:t>
            </w:r>
          </w:p>
          <w:p w14:paraId="67918073"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Department of General Services, </w:t>
            </w:r>
          </w:p>
          <w:p w14:paraId="53F99AB6"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Facilities Management Division - Fiscal</w:t>
            </w:r>
          </w:p>
          <w:p w14:paraId="29B11747" w14:textId="77777777" w:rsidR="00F54865" w:rsidRPr="00F54865" w:rsidRDefault="00F54865" w:rsidP="00F54865">
            <w:pPr>
              <w:ind w:right="-720"/>
              <w:rPr>
                <w:rFonts w:ascii="Arial" w:eastAsia="Calibri" w:hAnsi="Arial" w:cs="Arial"/>
                <w:szCs w:val="22"/>
              </w:rPr>
            </w:pPr>
          </w:p>
        </w:tc>
      </w:tr>
      <w:tr w:rsidR="00F54865" w:rsidRPr="00F54865" w14:paraId="4FBF2436" w14:textId="77777777" w:rsidTr="005208E8">
        <w:trPr>
          <w:trHeight w:val="475"/>
        </w:trPr>
        <w:tc>
          <w:tcPr>
            <w:tcW w:w="5085" w:type="dxa"/>
          </w:tcPr>
          <w:p w14:paraId="106FE57A" w14:textId="77777777" w:rsidR="00F54865" w:rsidRPr="00F54865" w:rsidRDefault="00F54865" w:rsidP="00F54865">
            <w:pPr>
              <w:ind w:right="-720"/>
              <w:rPr>
                <w:rFonts w:ascii="Arial" w:eastAsia="Calibri" w:hAnsi="Arial" w:cs="Arial"/>
                <w:szCs w:val="22"/>
              </w:rPr>
            </w:pPr>
            <w:proofErr w:type="gramStart"/>
            <w:r w:rsidRPr="00F54865">
              <w:rPr>
                <w:rFonts w:ascii="Arial" w:eastAsia="Calibri" w:hAnsi="Arial" w:cs="Arial"/>
                <w:szCs w:val="22"/>
              </w:rPr>
              <w:t>By</w:t>
            </w:r>
            <w:proofErr w:type="gramEnd"/>
            <w:r w:rsidRPr="00F54865">
              <w:rPr>
                <w:rFonts w:ascii="Arial" w:eastAsia="Calibri" w:hAnsi="Arial" w:cs="Arial"/>
                <w:szCs w:val="22"/>
              </w:rPr>
              <w:t>: (Authorized Signature):</w:t>
            </w:r>
          </w:p>
        </w:tc>
        <w:tc>
          <w:tcPr>
            <w:tcW w:w="5085" w:type="dxa"/>
          </w:tcPr>
          <w:p w14:paraId="2FC33BC8"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By: (Authorized Signature):</w:t>
            </w:r>
          </w:p>
          <w:p w14:paraId="6FD945EA" w14:textId="77777777" w:rsidR="00F54865" w:rsidRPr="00F54865" w:rsidRDefault="00F54865" w:rsidP="00F54865">
            <w:pPr>
              <w:ind w:right="-720"/>
              <w:rPr>
                <w:rFonts w:ascii="Arial" w:eastAsia="Calibri" w:hAnsi="Arial" w:cs="Arial"/>
                <w:szCs w:val="22"/>
              </w:rPr>
            </w:pPr>
          </w:p>
          <w:p w14:paraId="7D5C0F2D" w14:textId="77777777" w:rsidR="00F54865" w:rsidRPr="00F54865" w:rsidRDefault="00F54865" w:rsidP="00F54865">
            <w:pPr>
              <w:ind w:right="-720"/>
              <w:rPr>
                <w:rFonts w:ascii="Arial" w:eastAsia="Calibri" w:hAnsi="Arial" w:cs="Arial"/>
                <w:szCs w:val="22"/>
              </w:rPr>
            </w:pPr>
          </w:p>
        </w:tc>
      </w:tr>
      <w:tr w:rsidR="00F54865" w:rsidRPr="00F54865" w14:paraId="441CB290" w14:textId="77777777" w:rsidTr="005208E8">
        <w:trPr>
          <w:trHeight w:val="475"/>
        </w:trPr>
        <w:tc>
          <w:tcPr>
            <w:tcW w:w="5085" w:type="dxa"/>
          </w:tcPr>
          <w:p w14:paraId="72DD16FD"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Printed Name and Title of Person Signing: </w:t>
            </w:r>
          </w:p>
          <w:p w14:paraId="26C7CCEA" w14:textId="77777777" w:rsidR="00F54865" w:rsidRPr="00F54865" w:rsidRDefault="00F54865" w:rsidP="00F54865">
            <w:pPr>
              <w:ind w:right="-720"/>
              <w:rPr>
                <w:rFonts w:ascii="Arial" w:eastAsia="Calibri" w:hAnsi="Arial" w:cs="Arial"/>
                <w:szCs w:val="22"/>
              </w:rPr>
            </w:pPr>
          </w:p>
        </w:tc>
        <w:tc>
          <w:tcPr>
            <w:tcW w:w="5085" w:type="dxa"/>
          </w:tcPr>
          <w:p w14:paraId="5A0D0127"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Printed Name and Title of Person Signing: </w:t>
            </w:r>
          </w:p>
          <w:p w14:paraId="3FF20E55" w14:textId="77777777" w:rsidR="00F54865" w:rsidRPr="00F54865" w:rsidRDefault="00F54865" w:rsidP="00F54865">
            <w:pPr>
              <w:ind w:right="-720"/>
              <w:rPr>
                <w:rFonts w:ascii="Arial" w:eastAsia="Calibri" w:hAnsi="Arial" w:cs="Arial"/>
                <w:szCs w:val="22"/>
              </w:rPr>
            </w:pPr>
          </w:p>
        </w:tc>
      </w:tr>
      <w:tr w:rsidR="00F54865" w:rsidRPr="00F54865" w14:paraId="0A9844D1" w14:textId="77777777" w:rsidTr="005208E8">
        <w:tc>
          <w:tcPr>
            <w:tcW w:w="10170" w:type="dxa"/>
            <w:gridSpan w:val="2"/>
            <w:shd w:val="clear" w:color="auto" w:fill="D9D9D9"/>
          </w:tcPr>
          <w:p w14:paraId="1BFB166E" w14:textId="77777777" w:rsidR="00F54865" w:rsidRPr="00F54865" w:rsidRDefault="00F54865" w:rsidP="00F54865">
            <w:pPr>
              <w:ind w:right="-720"/>
              <w:rPr>
                <w:rFonts w:ascii="Arial" w:eastAsia="Calibri" w:hAnsi="Arial" w:cs="Arial"/>
                <w:szCs w:val="22"/>
              </w:rPr>
            </w:pPr>
          </w:p>
        </w:tc>
      </w:tr>
      <w:tr w:rsidR="00F54865" w:rsidRPr="00F54865" w14:paraId="26F75E0D" w14:textId="77777777" w:rsidTr="005208E8">
        <w:tc>
          <w:tcPr>
            <w:tcW w:w="10170" w:type="dxa"/>
            <w:gridSpan w:val="2"/>
          </w:tcPr>
          <w:p w14:paraId="0E94CB03"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Contractor’s Name: </w:t>
            </w:r>
          </w:p>
          <w:p w14:paraId="7D3CF7B2" w14:textId="77777777" w:rsidR="00F54865" w:rsidRPr="00F54865" w:rsidRDefault="00F54865" w:rsidP="00F54865">
            <w:pPr>
              <w:ind w:right="-720"/>
              <w:rPr>
                <w:rFonts w:ascii="Arial" w:eastAsia="Calibri" w:hAnsi="Arial" w:cs="Arial"/>
                <w:szCs w:val="10"/>
              </w:rPr>
            </w:pPr>
          </w:p>
        </w:tc>
      </w:tr>
      <w:tr w:rsidR="00F54865" w:rsidRPr="00F54865" w14:paraId="5191F76B" w14:textId="77777777" w:rsidTr="005208E8">
        <w:tc>
          <w:tcPr>
            <w:tcW w:w="10170" w:type="dxa"/>
            <w:gridSpan w:val="2"/>
          </w:tcPr>
          <w:p w14:paraId="7ADFF242"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By (Authorized Signature):</w:t>
            </w:r>
          </w:p>
          <w:p w14:paraId="7C5DD080" w14:textId="77777777" w:rsidR="00F54865" w:rsidRPr="00F54865" w:rsidRDefault="00F54865" w:rsidP="00F54865">
            <w:pPr>
              <w:ind w:right="-720"/>
              <w:rPr>
                <w:rFonts w:ascii="Arial" w:eastAsia="Calibri" w:hAnsi="Arial" w:cs="Arial"/>
                <w:szCs w:val="10"/>
              </w:rPr>
            </w:pPr>
          </w:p>
          <w:p w14:paraId="3614A886" w14:textId="77777777" w:rsidR="00F54865" w:rsidRPr="00F54865" w:rsidRDefault="00F54865" w:rsidP="00F54865">
            <w:pPr>
              <w:ind w:right="-720"/>
              <w:rPr>
                <w:rFonts w:ascii="Arial" w:eastAsia="Calibri" w:hAnsi="Arial" w:cs="Arial"/>
                <w:szCs w:val="10"/>
              </w:rPr>
            </w:pPr>
          </w:p>
        </w:tc>
      </w:tr>
      <w:tr w:rsidR="00F54865" w:rsidRPr="00F54865" w14:paraId="09D1B6A2" w14:textId="77777777" w:rsidTr="005208E8">
        <w:tc>
          <w:tcPr>
            <w:tcW w:w="10170" w:type="dxa"/>
            <w:gridSpan w:val="2"/>
          </w:tcPr>
          <w:p w14:paraId="67CD9C6F"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Printed Name and Title of Person Signing:</w:t>
            </w:r>
          </w:p>
          <w:p w14:paraId="55F742FD" w14:textId="77777777" w:rsidR="00F54865" w:rsidRPr="00F54865" w:rsidRDefault="00F54865" w:rsidP="00F54865">
            <w:pPr>
              <w:ind w:right="-720"/>
              <w:rPr>
                <w:rFonts w:ascii="Arial" w:eastAsia="Calibri" w:hAnsi="Arial" w:cs="Arial"/>
                <w:szCs w:val="10"/>
              </w:rPr>
            </w:pPr>
          </w:p>
        </w:tc>
      </w:tr>
    </w:tbl>
    <w:p w14:paraId="7B9DAA3D" w14:textId="77777777" w:rsidR="008D5507" w:rsidRDefault="008D5507" w:rsidP="005A3F9E">
      <w:pPr>
        <w:contextualSpacing/>
        <w:rPr>
          <w:rFonts w:ascii="Arial" w:eastAsia="Calibri" w:hAnsi="Arial" w:cs="Arial"/>
          <w:bCs/>
          <w:sz w:val="24"/>
          <w:szCs w:val="24"/>
        </w:rPr>
      </w:pPr>
    </w:p>
    <w:p w14:paraId="06D00F47" w14:textId="77777777" w:rsidR="008D5507" w:rsidRDefault="008D5507" w:rsidP="00840FDF">
      <w:pPr>
        <w:contextualSpacing/>
        <w:jc w:val="center"/>
        <w:rPr>
          <w:rFonts w:ascii="Arial" w:eastAsia="Calibri" w:hAnsi="Arial" w:cs="Arial"/>
          <w:bCs/>
          <w:sz w:val="24"/>
          <w:szCs w:val="24"/>
        </w:rPr>
      </w:pPr>
    </w:p>
    <w:p w14:paraId="0EA86DB7" w14:textId="77777777" w:rsidR="008D5507" w:rsidRDefault="008D5507" w:rsidP="00840FDF">
      <w:pPr>
        <w:contextualSpacing/>
        <w:jc w:val="center"/>
        <w:rPr>
          <w:rFonts w:ascii="Arial" w:eastAsia="Calibri" w:hAnsi="Arial" w:cs="Arial"/>
          <w:bCs/>
          <w:sz w:val="24"/>
          <w:szCs w:val="24"/>
        </w:rPr>
      </w:pPr>
    </w:p>
    <w:p w14:paraId="32E23115" w14:textId="6C6F5579" w:rsidR="00231703" w:rsidRPr="005A3F9E" w:rsidRDefault="00231703" w:rsidP="005A3F9E">
      <w:pPr>
        <w:contextualSpacing/>
        <w:jc w:val="center"/>
        <w:rPr>
          <w:rFonts w:ascii="Arial" w:eastAsia="Calibri" w:hAnsi="Arial" w:cs="Arial"/>
          <w:bCs/>
          <w:sz w:val="22"/>
          <w:szCs w:val="22"/>
        </w:rPr>
      </w:pPr>
      <w:r w:rsidRPr="005A3F9E">
        <w:rPr>
          <w:rFonts w:ascii="Arial" w:eastAsia="Calibri" w:hAnsi="Arial" w:cs="Arial"/>
          <w:bCs/>
          <w:sz w:val="22"/>
          <w:szCs w:val="22"/>
        </w:rPr>
        <w:lastRenderedPageBreak/>
        <w:t>EXHIBIT B</w:t>
      </w:r>
    </w:p>
    <w:p w14:paraId="32E23116" w14:textId="77777777" w:rsidR="00231703" w:rsidRDefault="00231703" w:rsidP="00F35764">
      <w:pPr>
        <w:contextualSpacing/>
        <w:jc w:val="center"/>
        <w:rPr>
          <w:rFonts w:ascii="Arial" w:eastAsia="Calibri" w:hAnsi="Arial" w:cs="Arial"/>
          <w:bCs/>
          <w:color w:val="000000"/>
          <w:sz w:val="22"/>
          <w:szCs w:val="22"/>
        </w:rPr>
      </w:pPr>
      <w:r w:rsidRPr="005A3F9E">
        <w:rPr>
          <w:rFonts w:ascii="Arial" w:eastAsia="Calibri" w:hAnsi="Arial" w:cs="Arial"/>
          <w:bCs/>
          <w:color w:val="000000"/>
          <w:sz w:val="22"/>
          <w:szCs w:val="22"/>
        </w:rPr>
        <w:t>BUDGET DETAIL AND PAYMENT PROVISIONS</w:t>
      </w:r>
    </w:p>
    <w:p w14:paraId="4C75E018" w14:textId="77777777" w:rsidR="00D55C72" w:rsidRPr="005A3F9E" w:rsidRDefault="00D55C72" w:rsidP="00F35764">
      <w:pPr>
        <w:contextualSpacing/>
        <w:jc w:val="center"/>
        <w:rPr>
          <w:rFonts w:ascii="Arial" w:eastAsia="Calibri" w:hAnsi="Arial" w:cs="Arial"/>
          <w:bCs/>
          <w:color w:val="000000"/>
          <w:sz w:val="22"/>
          <w:szCs w:val="22"/>
        </w:rPr>
      </w:pPr>
    </w:p>
    <w:p w14:paraId="5862E3EE"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INVOICING AND PAYMENT</w:t>
      </w:r>
    </w:p>
    <w:p w14:paraId="64CF08B6" w14:textId="77777777" w:rsidR="00D55C72" w:rsidRPr="00D55C72" w:rsidRDefault="00D55C72" w:rsidP="00D55C72">
      <w:pPr>
        <w:keepLines/>
        <w:widowControl w:val="0"/>
        <w:ind w:left="360"/>
        <w:rPr>
          <w:rFonts w:ascii="Arial" w:eastAsia="Arial" w:hAnsi="Arial" w:cs="Arial"/>
          <w:color w:val="000000"/>
          <w:sz w:val="22"/>
          <w:szCs w:val="22"/>
        </w:rPr>
      </w:pPr>
    </w:p>
    <w:p w14:paraId="758E137E" w14:textId="77777777" w:rsidR="00D55C72" w:rsidRPr="00D55C72" w:rsidRDefault="00D55C72" w:rsidP="00D55C72">
      <w:pPr>
        <w:keepLines/>
        <w:widowControl w:val="0"/>
        <w:numPr>
          <w:ilvl w:val="0"/>
          <w:numId w:val="60"/>
        </w:numPr>
        <w:rPr>
          <w:rFonts w:ascii="Arial" w:eastAsia="Arial" w:hAnsi="Arial" w:cs="Arial"/>
          <w:color w:val="000000"/>
          <w:sz w:val="22"/>
          <w:szCs w:val="22"/>
        </w:rPr>
      </w:pPr>
      <w:r w:rsidRPr="00D55C72">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668EBFC2" w14:textId="77777777" w:rsidR="00D55C72" w:rsidRPr="00D55C72" w:rsidRDefault="00D55C72" w:rsidP="00D55C72">
      <w:pPr>
        <w:keepLines/>
        <w:widowControl w:val="0"/>
        <w:ind w:left="720"/>
        <w:rPr>
          <w:rFonts w:ascii="Arial" w:eastAsia="Arial" w:hAnsi="Arial" w:cs="Arial"/>
          <w:color w:val="000000"/>
          <w:sz w:val="22"/>
          <w:szCs w:val="22"/>
        </w:rPr>
      </w:pPr>
    </w:p>
    <w:p w14:paraId="0D5F6067" w14:textId="77777777" w:rsidR="00D55C72" w:rsidRPr="00D55C72" w:rsidRDefault="00D55C72" w:rsidP="00D55C72">
      <w:pPr>
        <w:keepLines/>
        <w:widowControl w:val="0"/>
        <w:numPr>
          <w:ilvl w:val="0"/>
          <w:numId w:val="60"/>
        </w:numPr>
        <w:rPr>
          <w:rFonts w:ascii="Arial" w:eastAsia="Arial" w:hAnsi="Arial" w:cs="Arial"/>
          <w:sz w:val="22"/>
          <w:szCs w:val="22"/>
        </w:rPr>
      </w:pPr>
      <w:r w:rsidRPr="00D55C72">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1F020A9D" w14:textId="77777777" w:rsidR="00D55C72" w:rsidRPr="00D55C72" w:rsidRDefault="00D55C72" w:rsidP="00D55C72">
      <w:pPr>
        <w:keepLines/>
        <w:widowControl w:val="0"/>
        <w:rPr>
          <w:rFonts w:ascii="Arial" w:eastAsia="Arial" w:hAnsi="Arial" w:cs="Arial"/>
          <w:color w:val="000000"/>
          <w:sz w:val="22"/>
          <w:szCs w:val="22"/>
        </w:rPr>
      </w:pPr>
    </w:p>
    <w:p w14:paraId="2C5DEF8B" w14:textId="77777777" w:rsidR="00D55C72" w:rsidRPr="00D55C72" w:rsidRDefault="00D55C72" w:rsidP="00D55C72">
      <w:pPr>
        <w:keepLines/>
        <w:widowControl w:val="0"/>
        <w:numPr>
          <w:ilvl w:val="0"/>
          <w:numId w:val="60"/>
        </w:numPr>
        <w:rPr>
          <w:rFonts w:ascii="Arial" w:eastAsia="Arial" w:hAnsi="Arial" w:cs="Arial"/>
          <w:color w:val="000000"/>
          <w:sz w:val="22"/>
          <w:szCs w:val="22"/>
        </w:rPr>
      </w:pPr>
      <w:r w:rsidRPr="00D55C72">
        <w:rPr>
          <w:rFonts w:ascii="Arial" w:eastAsia="Arial" w:hAnsi="Arial" w:cs="Arial"/>
          <w:sz w:val="22"/>
          <w:szCs w:val="22"/>
        </w:rPr>
        <w:t>Invoices will include:</w:t>
      </w:r>
    </w:p>
    <w:p w14:paraId="2ABB7E6A"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Contract Number</w:t>
      </w:r>
    </w:p>
    <w:p w14:paraId="75ED76F4"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Date of Invoice</w:t>
      </w:r>
    </w:p>
    <w:p w14:paraId="31F975AA"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Date of Service</w:t>
      </w:r>
    </w:p>
    <w:p w14:paraId="4A23BA86"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Location of Service</w:t>
      </w:r>
    </w:p>
    <w:p w14:paraId="57B77042"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Description of Service(s), applicable rate(s) and total dollar amount</w:t>
      </w:r>
    </w:p>
    <w:p w14:paraId="335A7C0E"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Pre-approved record/log of Technical Support Services</w:t>
      </w:r>
    </w:p>
    <w:p w14:paraId="3155E407"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 xml:space="preserve">Contractor’s California Certified Small Business Certification Reference Number or Disabled Veteran Business Enterprise Reference Number </w:t>
      </w:r>
    </w:p>
    <w:p w14:paraId="4719AA33" w14:textId="77777777" w:rsidR="00D55C72" w:rsidRPr="00D55C72" w:rsidRDefault="00D55C72" w:rsidP="00D55C72">
      <w:pPr>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Contact phone number for billing questions</w:t>
      </w:r>
    </w:p>
    <w:p w14:paraId="3EA32F35" w14:textId="77777777" w:rsidR="00D55C72" w:rsidRPr="00D55C72" w:rsidRDefault="00D55C72" w:rsidP="00D55C72">
      <w:pPr>
        <w:widowControl w:val="0"/>
        <w:tabs>
          <w:tab w:val="left" w:pos="9360"/>
        </w:tabs>
        <w:ind w:left="1080"/>
        <w:rPr>
          <w:rFonts w:ascii="Arial" w:eastAsia="Arial" w:hAnsi="Arial" w:cs="Arial"/>
          <w:sz w:val="22"/>
          <w:szCs w:val="22"/>
        </w:rPr>
      </w:pPr>
    </w:p>
    <w:p w14:paraId="1556E570" w14:textId="77777777" w:rsidR="00D55C72" w:rsidRPr="00D55C72" w:rsidRDefault="00D55C72" w:rsidP="00D55C72">
      <w:pPr>
        <w:widowControl w:val="0"/>
        <w:numPr>
          <w:ilvl w:val="0"/>
          <w:numId w:val="60"/>
        </w:numPr>
        <w:tabs>
          <w:tab w:val="left" w:pos="9360"/>
        </w:tabs>
        <w:rPr>
          <w:rFonts w:ascii="Arial" w:eastAsia="Arial" w:hAnsi="Arial" w:cs="Arial"/>
          <w:sz w:val="22"/>
          <w:szCs w:val="22"/>
        </w:rPr>
      </w:pPr>
      <w:r w:rsidRPr="00D55C72">
        <w:rPr>
          <w:rFonts w:ascii="Arial" w:eastAsia="Arial" w:hAnsi="Arial" w:cs="Arial"/>
          <w:sz w:val="22"/>
          <w:szCs w:val="22"/>
        </w:rPr>
        <w:t>The DGS Supplier Payment Page includes detailed information on how to submit invoices to DGS and how to check the status of payments:</w:t>
      </w:r>
      <w:r w:rsidRPr="00D55C72">
        <w:rPr>
          <w:rFonts w:ascii="Arial" w:hAnsi="Arial" w:cs="Arial"/>
          <w:sz w:val="22"/>
          <w:szCs w:val="22"/>
        </w:rPr>
        <w:br/>
      </w:r>
      <w:r w:rsidRPr="00D55C72">
        <w:rPr>
          <w:rFonts w:ascii="Arial" w:hAnsi="Arial" w:cs="Arial"/>
          <w:sz w:val="22"/>
          <w:szCs w:val="22"/>
        </w:rPr>
        <w:br/>
      </w:r>
      <w:r w:rsidRPr="00D55C72">
        <w:rPr>
          <w:rFonts w:ascii="Arial" w:eastAsia="Arial" w:hAnsi="Arial" w:cs="Arial"/>
          <w:sz w:val="22"/>
          <w:szCs w:val="22"/>
        </w:rPr>
        <w:t xml:space="preserve"> </w:t>
      </w:r>
      <w:hyperlink r:id="rId32">
        <w:r w:rsidRPr="00D55C72">
          <w:rPr>
            <w:rFonts w:ascii="Arial" w:eastAsia="Arial" w:hAnsi="Arial" w:cs="Arial"/>
            <w:color w:val="0000FF"/>
            <w:sz w:val="22"/>
            <w:szCs w:val="22"/>
            <w:u w:val="single"/>
          </w:rPr>
          <w:t>https://www.dgs.ca.gov/OFS/Services/Page-Content/Office-of-Fiscal-Services-Services-List-Folder/DGS-Supplier-Payment</w:t>
        </w:r>
      </w:hyperlink>
      <w:r w:rsidRPr="00D55C72">
        <w:rPr>
          <w:rFonts w:ascii="Arial" w:eastAsia="Arial" w:hAnsi="Arial" w:cs="Arial"/>
          <w:sz w:val="22"/>
          <w:szCs w:val="22"/>
        </w:rPr>
        <w:t xml:space="preserve"> </w:t>
      </w:r>
    </w:p>
    <w:p w14:paraId="41ACC3B8" w14:textId="77777777" w:rsidR="00D55C72" w:rsidRPr="00D55C72" w:rsidRDefault="00D55C72" w:rsidP="00D55C72">
      <w:pPr>
        <w:widowControl w:val="0"/>
        <w:tabs>
          <w:tab w:val="left" w:pos="9360"/>
        </w:tabs>
        <w:rPr>
          <w:rFonts w:ascii="Arial" w:eastAsia="Arial" w:hAnsi="Arial" w:cs="Arial"/>
          <w:sz w:val="22"/>
          <w:szCs w:val="22"/>
        </w:rPr>
      </w:pPr>
    </w:p>
    <w:p w14:paraId="1BDD2F01" w14:textId="77777777" w:rsidR="00D55C72" w:rsidRPr="00D55C72" w:rsidRDefault="00D55C72" w:rsidP="00D55C72">
      <w:pPr>
        <w:widowControl w:val="0"/>
        <w:numPr>
          <w:ilvl w:val="0"/>
          <w:numId w:val="60"/>
        </w:numPr>
        <w:tabs>
          <w:tab w:val="left" w:pos="9360"/>
        </w:tabs>
        <w:rPr>
          <w:rFonts w:ascii="Arial" w:eastAsia="Arial" w:hAnsi="Arial" w:cs="Arial"/>
          <w:sz w:val="22"/>
          <w:szCs w:val="22"/>
        </w:rPr>
      </w:pPr>
      <w:r w:rsidRPr="00D55C72">
        <w:rPr>
          <w:rFonts w:ascii="Arial" w:eastAsia="Arial" w:hAnsi="Arial" w:cs="Arial"/>
          <w:sz w:val="22"/>
          <w:szCs w:val="22"/>
        </w:rPr>
        <w:t>There are 3 options for submitting invoices to DGS as follows:</w:t>
      </w:r>
    </w:p>
    <w:p w14:paraId="0F6105F1" w14:textId="77777777" w:rsidR="00D55C72" w:rsidRPr="00D55C72" w:rsidRDefault="00D55C72" w:rsidP="00D55C72">
      <w:pPr>
        <w:numPr>
          <w:ilvl w:val="1"/>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Through the Invoice Payment Portal (this is the preferred method of delivery)</w:t>
      </w:r>
    </w:p>
    <w:p w14:paraId="182DBA75" w14:textId="77777777" w:rsidR="00D55C72" w:rsidRPr="00D55C72" w:rsidRDefault="00D55C72" w:rsidP="00D55C72">
      <w:pPr>
        <w:tabs>
          <w:tab w:val="left" w:pos="720"/>
          <w:tab w:val="left" w:pos="9360"/>
        </w:tabs>
        <w:ind w:left="1620"/>
        <w:rPr>
          <w:rFonts w:ascii="Arial" w:eastAsia="Arial" w:hAnsi="Arial" w:cs="Arial"/>
          <w:sz w:val="22"/>
          <w:szCs w:val="22"/>
        </w:rPr>
      </w:pPr>
      <w:hyperlink r:id="rId33">
        <w:r w:rsidRPr="00D55C72">
          <w:rPr>
            <w:rFonts w:ascii="Arial" w:eastAsia="Arial" w:hAnsi="Arial" w:cs="Arial"/>
            <w:color w:val="0000FF"/>
            <w:sz w:val="22"/>
            <w:szCs w:val="22"/>
            <w:u w:val="single"/>
          </w:rPr>
          <w:t>https://dgs.service-now.com/dgs_ssp</w:t>
        </w:r>
      </w:hyperlink>
    </w:p>
    <w:p w14:paraId="2D56CE0E" w14:textId="77777777" w:rsidR="00D55C72" w:rsidRPr="00D55C72" w:rsidRDefault="00D55C72" w:rsidP="00D55C72">
      <w:pPr>
        <w:numPr>
          <w:ilvl w:val="1"/>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By Mail</w:t>
      </w:r>
    </w:p>
    <w:p w14:paraId="762BC7B9" w14:textId="77777777" w:rsidR="00D55C72" w:rsidRPr="00D55C72" w:rsidRDefault="00D55C72" w:rsidP="00D55C72">
      <w:pPr>
        <w:tabs>
          <w:tab w:val="left" w:pos="720"/>
          <w:tab w:val="left" w:pos="9360"/>
        </w:tabs>
        <w:ind w:left="1620"/>
        <w:rPr>
          <w:rFonts w:ascii="Arial" w:eastAsia="Arial" w:hAnsi="Arial" w:cs="Arial"/>
          <w:color w:val="000000"/>
          <w:sz w:val="22"/>
          <w:szCs w:val="22"/>
        </w:rPr>
      </w:pPr>
      <w:r w:rsidRPr="00D55C72">
        <w:rPr>
          <w:rFonts w:ascii="Arial" w:eastAsia="Arial" w:hAnsi="Arial" w:cs="Arial"/>
          <w:color w:val="000000"/>
          <w:sz w:val="22"/>
          <w:szCs w:val="22"/>
        </w:rPr>
        <w:t>Department of General Services</w:t>
      </w:r>
      <w:r w:rsidRPr="00D55C72">
        <w:rPr>
          <w:rFonts w:ascii="Arial" w:hAnsi="Arial" w:cs="Arial"/>
          <w:sz w:val="22"/>
          <w:szCs w:val="22"/>
        </w:rPr>
        <w:br/>
      </w:r>
      <w:r w:rsidRPr="00D55C72">
        <w:rPr>
          <w:rFonts w:ascii="Arial" w:eastAsia="Arial" w:hAnsi="Arial" w:cs="Arial"/>
          <w:color w:val="000000"/>
          <w:sz w:val="22"/>
          <w:szCs w:val="22"/>
        </w:rPr>
        <w:t>Office of Fiscal Services</w:t>
      </w:r>
      <w:r w:rsidRPr="00D55C72">
        <w:rPr>
          <w:rFonts w:ascii="Arial" w:hAnsi="Arial" w:cs="Arial"/>
          <w:sz w:val="22"/>
          <w:szCs w:val="22"/>
        </w:rPr>
        <w:br/>
      </w:r>
      <w:r w:rsidRPr="00D55C72">
        <w:rPr>
          <w:rFonts w:ascii="Arial" w:eastAsia="Arial" w:hAnsi="Arial" w:cs="Arial"/>
          <w:color w:val="000000"/>
          <w:sz w:val="22"/>
          <w:szCs w:val="22"/>
        </w:rPr>
        <w:t>707 3rd Street, MS 413</w:t>
      </w:r>
      <w:r w:rsidRPr="00D55C72">
        <w:rPr>
          <w:rFonts w:ascii="Arial" w:hAnsi="Arial" w:cs="Arial"/>
          <w:sz w:val="22"/>
          <w:szCs w:val="22"/>
        </w:rPr>
        <w:br/>
      </w:r>
      <w:r w:rsidRPr="00D55C72">
        <w:rPr>
          <w:rFonts w:ascii="Arial" w:eastAsia="Arial" w:hAnsi="Arial" w:cs="Arial"/>
          <w:color w:val="000000"/>
          <w:sz w:val="22"/>
          <w:szCs w:val="22"/>
        </w:rPr>
        <w:t>West Sacramento, CA 95605</w:t>
      </w:r>
    </w:p>
    <w:p w14:paraId="0899FFD8" w14:textId="77777777" w:rsidR="00D55C72" w:rsidRPr="00D55C72" w:rsidRDefault="00D55C72" w:rsidP="00D55C72">
      <w:pPr>
        <w:numPr>
          <w:ilvl w:val="1"/>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By Email</w:t>
      </w:r>
    </w:p>
    <w:p w14:paraId="16F8A9DC" w14:textId="77777777" w:rsidR="00D55C72" w:rsidRPr="00D55C72" w:rsidRDefault="00D55C72" w:rsidP="00D55C72">
      <w:pPr>
        <w:numPr>
          <w:ilvl w:val="2"/>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For the appropriate email address, please visit the DGS Supplier Payment page above and select “How to Submit Invoices to DGS”</w:t>
      </w:r>
    </w:p>
    <w:p w14:paraId="5C990CBA" w14:textId="77777777" w:rsidR="00D55C72" w:rsidRPr="00D55C72" w:rsidRDefault="00D55C72" w:rsidP="00D55C72">
      <w:pPr>
        <w:tabs>
          <w:tab w:val="left" w:pos="720"/>
          <w:tab w:val="left" w:pos="9360"/>
        </w:tabs>
        <w:ind w:left="2160"/>
        <w:rPr>
          <w:rFonts w:ascii="Arial" w:eastAsia="Arial" w:hAnsi="Arial" w:cs="Arial"/>
          <w:sz w:val="22"/>
          <w:szCs w:val="22"/>
        </w:rPr>
      </w:pPr>
    </w:p>
    <w:p w14:paraId="768A110F" w14:textId="77777777" w:rsidR="00D55C72" w:rsidRPr="00D55C72" w:rsidRDefault="00D55C72" w:rsidP="00D55C72">
      <w:pPr>
        <w:keepLines/>
        <w:widowControl w:val="0"/>
        <w:numPr>
          <w:ilvl w:val="0"/>
          <w:numId w:val="60"/>
        </w:numPr>
        <w:rPr>
          <w:rFonts w:ascii="Arial" w:eastAsia="Arial" w:hAnsi="Arial" w:cs="Arial"/>
          <w:color w:val="000000"/>
          <w:sz w:val="22"/>
          <w:szCs w:val="22"/>
        </w:rPr>
      </w:pPr>
      <w:r w:rsidRPr="00D55C72">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D55C72">
        <w:rPr>
          <w:rFonts w:ascii="Arial" w:eastAsia="Arial" w:hAnsi="Arial" w:cs="Arial"/>
          <w:color w:val="000000"/>
          <w:sz w:val="22"/>
          <w:szCs w:val="22"/>
        </w:rPr>
        <w:t>of</w:t>
      </w:r>
      <w:proofErr w:type="gramEnd"/>
      <w:r w:rsidRPr="00D55C72">
        <w:rPr>
          <w:rFonts w:ascii="Arial" w:eastAsia="Arial" w:hAnsi="Arial" w:cs="Arial"/>
          <w:color w:val="000000"/>
          <w:sz w:val="22"/>
          <w:szCs w:val="22"/>
        </w:rPr>
        <w:t xml:space="preserve"> payment. Under no circumstances will a credit memo be accepted in lieu of a corrected invoice.</w:t>
      </w:r>
    </w:p>
    <w:p w14:paraId="29BD7652" w14:textId="77777777" w:rsidR="00D55C72" w:rsidRPr="00D55C72" w:rsidRDefault="00D55C72" w:rsidP="00D55C72">
      <w:pPr>
        <w:keepLines/>
        <w:widowControl w:val="0"/>
        <w:rPr>
          <w:rFonts w:ascii="Arial" w:eastAsia="Arial" w:hAnsi="Arial" w:cs="Arial"/>
          <w:color w:val="000000"/>
          <w:sz w:val="22"/>
          <w:szCs w:val="22"/>
          <w:highlight w:val="yellow"/>
        </w:rPr>
      </w:pPr>
    </w:p>
    <w:p w14:paraId="6470E3A8"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BUDGET CONTINGENCY CLAUSE</w:t>
      </w:r>
    </w:p>
    <w:p w14:paraId="59DA82E4" w14:textId="77777777" w:rsidR="00D55C72" w:rsidRPr="00D55C72" w:rsidRDefault="00D55C72" w:rsidP="00D55C72">
      <w:pPr>
        <w:keepLines/>
        <w:widowControl w:val="0"/>
        <w:rPr>
          <w:rFonts w:ascii="Arial" w:eastAsia="Arial" w:hAnsi="Arial" w:cs="Arial"/>
          <w:color w:val="0070C0"/>
          <w:sz w:val="22"/>
          <w:szCs w:val="22"/>
        </w:rPr>
      </w:pPr>
    </w:p>
    <w:p w14:paraId="2EDC3D05" w14:textId="77777777" w:rsidR="00D55C72" w:rsidRPr="00D55C72" w:rsidRDefault="00D55C72" w:rsidP="00D55C72">
      <w:pPr>
        <w:keepLines/>
        <w:widowControl w:val="0"/>
        <w:numPr>
          <w:ilvl w:val="0"/>
          <w:numId w:val="62"/>
        </w:numPr>
        <w:ind w:left="720"/>
        <w:rPr>
          <w:rFonts w:ascii="Arial" w:eastAsia="Arial" w:hAnsi="Arial" w:cs="Arial"/>
          <w:color w:val="000000"/>
          <w:sz w:val="22"/>
          <w:szCs w:val="22"/>
        </w:rPr>
      </w:pPr>
      <w:r w:rsidRPr="00D55C72">
        <w:rPr>
          <w:rFonts w:ascii="Arial" w:eastAsia="Arial" w:hAnsi="Arial" w:cs="Arial"/>
          <w:color w:val="000000"/>
          <w:sz w:val="22"/>
          <w:szCs w:val="22"/>
        </w:rPr>
        <w:lastRenderedPageBreak/>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21DBAA3" w14:textId="77777777" w:rsidR="00D55C72" w:rsidRPr="00D55C72" w:rsidRDefault="00D55C72" w:rsidP="00D55C72">
      <w:pPr>
        <w:keepLines/>
        <w:widowControl w:val="0"/>
        <w:ind w:left="720"/>
        <w:rPr>
          <w:rFonts w:ascii="Arial" w:eastAsia="Arial" w:hAnsi="Arial" w:cs="Arial"/>
          <w:color w:val="000000"/>
          <w:sz w:val="22"/>
          <w:szCs w:val="22"/>
        </w:rPr>
      </w:pPr>
    </w:p>
    <w:p w14:paraId="598DE68A" w14:textId="77777777" w:rsidR="00D55C72" w:rsidRPr="00D55C72" w:rsidRDefault="00D55C72" w:rsidP="00D55C72">
      <w:pPr>
        <w:keepLines/>
        <w:widowControl w:val="0"/>
        <w:numPr>
          <w:ilvl w:val="0"/>
          <w:numId w:val="62"/>
        </w:numPr>
        <w:ind w:left="720"/>
        <w:rPr>
          <w:rFonts w:ascii="Arial" w:eastAsia="Arial" w:hAnsi="Arial" w:cs="Arial"/>
          <w:color w:val="000000"/>
          <w:sz w:val="22"/>
          <w:szCs w:val="22"/>
        </w:rPr>
      </w:pPr>
      <w:r w:rsidRPr="00D55C72">
        <w:rPr>
          <w:rFonts w:ascii="Arial" w:eastAsia="Arial" w:hAnsi="Arial" w:cs="Arial"/>
          <w:color w:val="000000"/>
          <w:sz w:val="22"/>
          <w:szCs w:val="22"/>
        </w:rPr>
        <w:t xml:space="preserve">If funding for any fiscal year is reduced or deleted by the Budget Act for purposes of this program, the State shall have the option to either cancel this Agreement with no liability occurring to the </w:t>
      </w:r>
      <w:proofErr w:type="gramStart"/>
      <w:r w:rsidRPr="00D55C72">
        <w:rPr>
          <w:rFonts w:ascii="Arial" w:eastAsia="Arial" w:hAnsi="Arial" w:cs="Arial"/>
          <w:color w:val="000000"/>
          <w:sz w:val="22"/>
          <w:szCs w:val="22"/>
        </w:rPr>
        <w:t>State, or</w:t>
      </w:r>
      <w:proofErr w:type="gramEnd"/>
      <w:r w:rsidRPr="00D55C72">
        <w:rPr>
          <w:rFonts w:ascii="Arial" w:eastAsia="Arial" w:hAnsi="Arial" w:cs="Arial"/>
          <w:color w:val="000000"/>
          <w:sz w:val="22"/>
          <w:szCs w:val="22"/>
        </w:rPr>
        <w:t xml:space="preserve"> offer an Agreement Amendment to the Contractor to reflect the reduced amount.</w:t>
      </w:r>
    </w:p>
    <w:p w14:paraId="33D2287B" w14:textId="77777777" w:rsidR="00D55C72" w:rsidRPr="00D55C72" w:rsidRDefault="00D55C72" w:rsidP="00D55C72">
      <w:pPr>
        <w:keepLines/>
        <w:widowControl w:val="0"/>
        <w:rPr>
          <w:rFonts w:ascii="Arial" w:eastAsia="Arial" w:hAnsi="Arial" w:cs="Arial"/>
          <w:color w:val="000000"/>
          <w:sz w:val="22"/>
          <w:szCs w:val="22"/>
        </w:rPr>
      </w:pPr>
    </w:p>
    <w:p w14:paraId="2067C330" w14:textId="77777777" w:rsidR="00D55C72" w:rsidRPr="00D55C72" w:rsidRDefault="00D55C72" w:rsidP="00D55C72">
      <w:pPr>
        <w:keepLines/>
        <w:widowControl w:val="0"/>
        <w:numPr>
          <w:ilvl w:val="0"/>
          <w:numId w:val="62"/>
        </w:numPr>
        <w:ind w:left="720"/>
        <w:rPr>
          <w:rFonts w:ascii="Arial" w:eastAsia="Arial" w:hAnsi="Arial" w:cs="Arial"/>
          <w:color w:val="000000"/>
          <w:sz w:val="22"/>
          <w:szCs w:val="22"/>
        </w:rPr>
      </w:pPr>
      <w:r w:rsidRPr="00D55C72">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47B7CD5F" w14:textId="77777777" w:rsidR="00D55C72" w:rsidRPr="00D55C72" w:rsidRDefault="00D55C72" w:rsidP="00D55C72">
      <w:pPr>
        <w:keepLines/>
        <w:widowControl w:val="0"/>
        <w:rPr>
          <w:rFonts w:ascii="Arial" w:eastAsia="Arial" w:hAnsi="Arial" w:cs="Arial"/>
          <w:color w:val="000000"/>
          <w:sz w:val="22"/>
          <w:szCs w:val="22"/>
        </w:rPr>
      </w:pPr>
    </w:p>
    <w:p w14:paraId="714E938B"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PROMPT PAYMENT CLAUSE</w:t>
      </w:r>
    </w:p>
    <w:p w14:paraId="6E7F3A1F" w14:textId="77777777" w:rsidR="00D55C72" w:rsidRPr="00D55C72" w:rsidRDefault="00D55C72" w:rsidP="00D55C72">
      <w:pPr>
        <w:keepLines/>
        <w:widowControl w:val="0"/>
        <w:ind w:left="360"/>
        <w:rPr>
          <w:rFonts w:ascii="Arial" w:eastAsia="Arial" w:hAnsi="Arial" w:cs="Arial"/>
          <w:color w:val="000000"/>
          <w:sz w:val="22"/>
          <w:szCs w:val="22"/>
        </w:rPr>
      </w:pPr>
    </w:p>
    <w:p w14:paraId="21E5B691" w14:textId="77777777" w:rsidR="00D55C72" w:rsidRPr="00D55C72" w:rsidRDefault="00D55C72" w:rsidP="00D55C72">
      <w:pPr>
        <w:keepLines/>
        <w:widowControl w:val="0"/>
        <w:numPr>
          <w:ilvl w:val="0"/>
          <w:numId w:val="63"/>
        </w:numPr>
        <w:rPr>
          <w:rFonts w:ascii="Arial" w:eastAsia="Arial" w:hAnsi="Arial" w:cs="Arial"/>
          <w:color w:val="000000"/>
          <w:sz w:val="22"/>
          <w:szCs w:val="22"/>
        </w:rPr>
      </w:pPr>
      <w:r w:rsidRPr="00D55C72">
        <w:rPr>
          <w:rFonts w:ascii="Arial" w:eastAsia="Arial" w:hAnsi="Arial" w:cs="Arial"/>
          <w:color w:val="000000"/>
          <w:sz w:val="22"/>
          <w:szCs w:val="22"/>
        </w:rPr>
        <w:t xml:space="preserve">Payment will be made in accordance with, and within the time specified in, Government Code Chapter 4.5, commencing with section 927. </w:t>
      </w:r>
    </w:p>
    <w:p w14:paraId="0499A388" w14:textId="77777777" w:rsidR="00D55C72" w:rsidRPr="00D55C72" w:rsidRDefault="00D55C72" w:rsidP="00D55C72">
      <w:pPr>
        <w:keepLines/>
        <w:widowControl w:val="0"/>
        <w:ind w:left="720"/>
        <w:rPr>
          <w:rFonts w:ascii="Arial" w:eastAsia="Arial" w:hAnsi="Arial" w:cs="Arial"/>
          <w:color w:val="000000"/>
          <w:sz w:val="22"/>
          <w:szCs w:val="22"/>
        </w:rPr>
      </w:pPr>
    </w:p>
    <w:p w14:paraId="15235D7E"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CONTRACTOR OVERPAYMENTS</w:t>
      </w:r>
    </w:p>
    <w:p w14:paraId="08C67063" w14:textId="77777777" w:rsidR="00D55C72" w:rsidRPr="00D55C72" w:rsidRDefault="00D55C72" w:rsidP="00D55C72">
      <w:pPr>
        <w:keepLines/>
        <w:widowControl w:val="0"/>
        <w:ind w:left="360"/>
        <w:rPr>
          <w:rFonts w:ascii="Arial" w:eastAsia="Arial" w:hAnsi="Arial" w:cs="Arial"/>
          <w:color w:val="000000"/>
          <w:sz w:val="22"/>
          <w:szCs w:val="22"/>
        </w:rPr>
      </w:pPr>
    </w:p>
    <w:p w14:paraId="3FD22FA0" w14:textId="77777777" w:rsidR="00D55C72" w:rsidRPr="00D55C72" w:rsidRDefault="00D55C72" w:rsidP="00D55C72">
      <w:pPr>
        <w:keepLines/>
        <w:widowControl w:val="0"/>
        <w:numPr>
          <w:ilvl w:val="0"/>
          <w:numId w:val="64"/>
        </w:numPr>
        <w:rPr>
          <w:rFonts w:ascii="Arial" w:eastAsia="Arial" w:hAnsi="Arial" w:cs="Arial"/>
          <w:color w:val="000000"/>
          <w:sz w:val="22"/>
          <w:szCs w:val="22"/>
        </w:rPr>
      </w:pPr>
      <w:r w:rsidRPr="00D55C72">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D79E6A9" w14:textId="77777777" w:rsidR="00D55C72" w:rsidRPr="00D55C72" w:rsidRDefault="00D55C72" w:rsidP="00D55C72">
      <w:pPr>
        <w:keepLines/>
        <w:widowControl w:val="0"/>
        <w:ind w:left="720"/>
        <w:rPr>
          <w:rFonts w:ascii="Arial" w:eastAsia="Arial" w:hAnsi="Arial" w:cs="Arial"/>
          <w:color w:val="000000"/>
          <w:sz w:val="22"/>
          <w:szCs w:val="22"/>
        </w:rPr>
      </w:pPr>
    </w:p>
    <w:p w14:paraId="4892E3EB" w14:textId="77777777" w:rsidR="00D55C72" w:rsidRPr="00D55C72" w:rsidRDefault="00D55C72" w:rsidP="00D55C72">
      <w:pPr>
        <w:widowControl w:val="0"/>
        <w:numPr>
          <w:ilvl w:val="0"/>
          <w:numId w:val="64"/>
        </w:numPr>
        <w:spacing w:line="259" w:lineRule="auto"/>
        <w:rPr>
          <w:rFonts w:ascii="Arial" w:eastAsia="Arial" w:hAnsi="Arial" w:cs="Arial"/>
          <w:sz w:val="22"/>
          <w:szCs w:val="22"/>
        </w:rPr>
      </w:pPr>
      <w:r w:rsidRPr="00D55C72">
        <w:rPr>
          <w:rFonts w:ascii="Arial" w:eastAsia="Arial" w:hAnsi="Arial" w:cs="Arial"/>
          <w:color w:val="000000"/>
          <w:sz w:val="22"/>
          <w:szCs w:val="22"/>
        </w:rPr>
        <w:t>If Contractor discovers it has received an overpayment, Contractor must notify the State and refund the overpayment immediately.</w:t>
      </w:r>
    </w:p>
    <w:p w14:paraId="32E23117" w14:textId="245F12F1" w:rsidR="00231703" w:rsidRPr="00231703" w:rsidRDefault="00231703" w:rsidP="00BA1FF6">
      <w:pPr>
        <w:jc w:val="center"/>
        <w:rPr>
          <w:rFonts w:ascii="Arial" w:eastAsia="Calibri" w:hAnsi="Arial" w:cs="Arial"/>
          <w:color w:val="000000"/>
          <w:sz w:val="24"/>
          <w:szCs w:val="24"/>
        </w:rPr>
      </w:pP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79ADF23" w14:textId="77777777" w:rsidR="006F151A" w:rsidRDefault="006F151A" w:rsidP="006F151A">
      <w:pPr>
        <w:jc w:val="center"/>
        <w:rPr>
          <w:rFonts w:ascii="Arial" w:hAnsi="Arial" w:cs="Arial"/>
          <w:bCs/>
          <w:color w:val="000000"/>
          <w:sz w:val="22"/>
          <w:szCs w:val="18"/>
        </w:rPr>
      </w:pPr>
    </w:p>
    <w:p w14:paraId="1D304944" w14:textId="48ED6DD2" w:rsidR="006F151A" w:rsidRPr="006F151A" w:rsidRDefault="006F151A" w:rsidP="006F151A">
      <w:pPr>
        <w:jc w:val="center"/>
        <w:rPr>
          <w:rFonts w:ascii="Arial" w:hAnsi="Arial" w:cs="Arial"/>
          <w:bCs/>
          <w:color w:val="000000"/>
          <w:sz w:val="22"/>
          <w:szCs w:val="18"/>
        </w:rPr>
      </w:pPr>
      <w:r w:rsidRPr="006F151A">
        <w:rPr>
          <w:rFonts w:ascii="Arial" w:hAnsi="Arial" w:cs="Arial"/>
          <w:bCs/>
          <w:color w:val="000000"/>
          <w:sz w:val="22"/>
          <w:szCs w:val="18"/>
        </w:rPr>
        <w:t>EXHIBIT B, ATTACHMENT 1</w:t>
      </w:r>
    </w:p>
    <w:p w14:paraId="5CDB90B7" w14:textId="36ED4E9B" w:rsidR="006F151A" w:rsidRPr="006F151A" w:rsidRDefault="006F151A" w:rsidP="006F151A">
      <w:pPr>
        <w:jc w:val="center"/>
        <w:rPr>
          <w:rFonts w:ascii="Arial" w:hAnsi="Arial" w:cs="Arial"/>
          <w:bCs/>
          <w:color w:val="000000"/>
          <w:sz w:val="22"/>
          <w:szCs w:val="18"/>
        </w:rPr>
      </w:pPr>
      <w:r w:rsidRPr="006F151A">
        <w:rPr>
          <w:rFonts w:ascii="Arial" w:hAnsi="Arial" w:cs="Arial"/>
          <w:bCs/>
          <w:color w:val="000000"/>
          <w:sz w:val="22"/>
          <w:szCs w:val="18"/>
        </w:rPr>
        <w:t>COST SHEET</w:t>
      </w:r>
    </w:p>
    <w:p w14:paraId="645F9EA2" w14:textId="77777777" w:rsidR="006F151A" w:rsidRDefault="006F151A" w:rsidP="00231703">
      <w:pPr>
        <w:ind w:left="720"/>
        <w:contextualSpacing/>
        <w:jc w:val="center"/>
        <w:rPr>
          <w:rFonts w:ascii="Arial" w:eastAsia="Calibri" w:hAnsi="Arial"/>
          <w:bCs/>
          <w:sz w:val="22"/>
          <w:szCs w:val="22"/>
        </w:rPr>
      </w:pPr>
    </w:p>
    <w:p w14:paraId="7E3DA001" w14:textId="77777777" w:rsidR="006F151A" w:rsidRDefault="006F151A" w:rsidP="00231703">
      <w:pPr>
        <w:ind w:left="720"/>
        <w:contextualSpacing/>
        <w:jc w:val="center"/>
        <w:rPr>
          <w:rFonts w:ascii="Arial" w:eastAsia="Calibri" w:hAnsi="Arial"/>
          <w:bCs/>
          <w:sz w:val="22"/>
          <w:szCs w:val="22"/>
        </w:rPr>
      </w:pPr>
    </w:p>
    <w:p w14:paraId="32E23149" w14:textId="24AB5848"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6F151A">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607AB2AD" w14:textId="77777777" w:rsidR="00820EC6" w:rsidRPr="00820EC6" w:rsidRDefault="00820EC6" w:rsidP="00820EC6">
      <w:pPr>
        <w:jc w:val="center"/>
        <w:rPr>
          <w:rFonts w:ascii="Arial" w:eastAsia="Arial" w:hAnsi="Arial" w:cs="Arial"/>
          <w:color w:val="ED7D31"/>
          <w:sz w:val="22"/>
          <w:szCs w:val="22"/>
        </w:rPr>
      </w:pPr>
      <w:r w:rsidRPr="00820EC6">
        <w:rPr>
          <w:rFonts w:ascii="Arial" w:eastAsia="Arial" w:hAnsi="Arial" w:cs="Arial"/>
          <w:color w:val="ED7D31"/>
          <w:sz w:val="22"/>
          <w:szCs w:val="22"/>
        </w:rPr>
        <w:t>EXHIBIT C</w:t>
      </w:r>
    </w:p>
    <w:p w14:paraId="5E257841" w14:textId="77777777" w:rsidR="00820EC6" w:rsidRPr="00820EC6" w:rsidRDefault="00820EC6" w:rsidP="00820EC6">
      <w:pPr>
        <w:ind w:firstLine="720"/>
        <w:jc w:val="center"/>
        <w:rPr>
          <w:rFonts w:ascii="Arial" w:eastAsia="Arial" w:hAnsi="Arial" w:cs="Arial"/>
          <w:color w:val="ED7D31"/>
          <w:sz w:val="22"/>
          <w:szCs w:val="22"/>
        </w:rPr>
      </w:pPr>
      <w:r w:rsidRPr="00820EC6">
        <w:rPr>
          <w:rFonts w:ascii="Arial" w:eastAsia="Arial" w:hAnsi="Arial" w:cs="Arial"/>
          <w:color w:val="ED7D31"/>
          <w:sz w:val="22"/>
          <w:szCs w:val="22"/>
        </w:rPr>
        <w:t>GENERAL TERMS AND CONDITIONS</w:t>
      </w:r>
    </w:p>
    <w:p w14:paraId="5E83348C" w14:textId="77777777" w:rsidR="00820EC6" w:rsidRPr="00820EC6" w:rsidRDefault="00820EC6" w:rsidP="00820EC6">
      <w:pPr>
        <w:ind w:firstLine="720"/>
        <w:jc w:val="center"/>
        <w:rPr>
          <w:rFonts w:ascii="Arial" w:eastAsia="Arial" w:hAnsi="Arial" w:cs="Arial"/>
          <w:b/>
          <w:bCs/>
          <w:color w:val="ED7D31"/>
          <w:sz w:val="22"/>
          <w:szCs w:val="22"/>
        </w:rPr>
      </w:pPr>
      <w:r w:rsidRPr="00820EC6">
        <w:rPr>
          <w:rFonts w:ascii="Arial" w:eastAsia="Arial" w:hAnsi="Arial" w:cs="Arial"/>
          <w:b/>
          <w:bCs/>
          <w:color w:val="ED7D31"/>
          <w:sz w:val="22"/>
          <w:szCs w:val="22"/>
        </w:rPr>
        <w:t xml:space="preserve"> </w:t>
      </w:r>
    </w:p>
    <w:p w14:paraId="6A83BE04" w14:textId="77777777" w:rsidR="00820EC6" w:rsidRPr="00820EC6" w:rsidRDefault="00820EC6" w:rsidP="00820EC6">
      <w:pPr>
        <w:rPr>
          <w:rFonts w:ascii="Arial" w:eastAsia="Arial" w:hAnsi="Arial" w:cs="Arial"/>
          <w:color w:val="ED7D31"/>
          <w:sz w:val="22"/>
          <w:szCs w:val="22"/>
        </w:rPr>
      </w:pPr>
      <w:r w:rsidRPr="00820EC6">
        <w:rPr>
          <w:rFonts w:ascii="Arial" w:eastAsia="Arial" w:hAnsi="Arial" w:cs="Arial"/>
          <w:color w:val="ED7D31"/>
          <w:sz w:val="22"/>
          <w:szCs w:val="22"/>
        </w:rPr>
        <w:t xml:space="preserve"> </w:t>
      </w:r>
    </w:p>
    <w:p w14:paraId="5B1D9384" w14:textId="77777777" w:rsidR="00820EC6" w:rsidRPr="00820EC6" w:rsidRDefault="00820EC6" w:rsidP="00820EC6">
      <w:pPr>
        <w:tabs>
          <w:tab w:val="left" w:pos="5760"/>
        </w:tabs>
        <w:rPr>
          <w:rFonts w:ascii="Arial" w:eastAsia="Arial" w:hAnsi="Arial" w:cs="Arial"/>
          <w:color w:val="ED7D31"/>
          <w:sz w:val="22"/>
          <w:szCs w:val="22"/>
        </w:rPr>
      </w:pPr>
      <w:r w:rsidRPr="00820EC6">
        <w:rPr>
          <w:rFonts w:ascii="Arial" w:eastAsia="Arial" w:hAnsi="Arial" w:cs="Arial"/>
          <w:color w:val="ED7D31"/>
          <w:sz w:val="22"/>
          <w:szCs w:val="22"/>
        </w:rPr>
        <w:t xml:space="preserve">PLEASE NOTE: This page will not be included with the final contract. The General Terms and Conditions will be included in the contract </w:t>
      </w:r>
      <w:proofErr w:type="gramStart"/>
      <w:r w:rsidRPr="00820EC6">
        <w:rPr>
          <w:rFonts w:ascii="Arial" w:eastAsia="Arial" w:hAnsi="Arial" w:cs="Arial"/>
          <w:color w:val="ED7D31"/>
          <w:sz w:val="22"/>
          <w:szCs w:val="22"/>
        </w:rPr>
        <w:t>by</w:t>
      </w:r>
      <w:proofErr w:type="gramEnd"/>
      <w:r w:rsidRPr="00820EC6">
        <w:rPr>
          <w:rFonts w:ascii="Arial" w:eastAsia="Arial" w:hAnsi="Arial" w:cs="Arial"/>
          <w:color w:val="ED7D31"/>
          <w:sz w:val="22"/>
          <w:szCs w:val="22"/>
        </w:rPr>
        <w:t xml:space="preserve"> reference to Internet site:</w:t>
      </w:r>
    </w:p>
    <w:p w14:paraId="18B116A8" w14:textId="77777777" w:rsidR="00820EC6" w:rsidRPr="00820EC6" w:rsidRDefault="00820EC6" w:rsidP="00820EC6">
      <w:pPr>
        <w:tabs>
          <w:tab w:val="left" w:pos="5760"/>
        </w:tabs>
        <w:rPr>
          <w:rFonts w:ascii="Arial" w:eastAsia="Arial" w:hAnsi="Arial" w:cs="Arial"/>
          <w:color w:val="ED7D31"/>
          <w:sz w:val="22"/>
          <w:szCs w:val="22"/>
        </w:rPr>
      </w:pPr>
      <w:r w:rsidRPr="00820EC6">
        <w:rPr>
          <w:rFonts w:ascii="Arial" w:eastAsia="Arial" w:hAnsi="Arial" w:cs="Arial"/>
          <w:color w:val="ED7C31"/>
          <w:sz w:val="22"/>
          <w:szCs w:val="22"/>
        </w:rPr>
        <w:t xml:space="preserve"> </w:t>
      </w:r>
    </w:p>
    <w:p w14:paraId="5CBEED7E" w14:textId="77777777" w:rsidR="00820EC6" w:rsidRPr="00820EC6" w:rsidRDefault="00820EC6" w:rsidP="00820EC6">
      <w:pPr>
        <w:tabs>
          <w:tab w:val="left" w:pos="5760"/>
        </w:tabs>
        <w:rPr>
          <w:rFonts w:ascii="Arial" w:hAnsi="Arial"/>
          <w:color w:val="ED7D31"/>
          <w:sz w:val="22"/>
          <w:szCs w:val="22"/>
        </w:rPr>
      </w:pPr>
      <w:hyperlink r:id="rId34">
        <w:r w:rsidRPr="00820EC6">
          <w:rPr>
            <w:rFonts w:ascii="Arial" w:eastAsia="Arial" w:hAnsi="Arial" w:cs="Arial"/>
            <w:color w:val="ED7D31"/>
            <w:sz w:val="22"/>
            <w:szCs w:val="22"/>
            <w:u w:val="single"/>
          </w:rPr>
          <w:t>https://www.dgs.ca.gov/OLS/Resources/Page-Content/Office-of-Legal-Services-Resources-List-Folder/Standard-Contract-Language</w:t>
        </w:r>
      </w:hyperlink>
    </w:p>
    <w:p w14:paraId="23A9D909" w14:textId="77777777" w:rsidR="00820EC6" w:rsidRPr="00820EC6" w:rsidRDefault="00820EC6" w:rsidP="00820EC6">
      <w:pPr>
        <w:tabs>
          <w:tab w:val="left" w:pos="5760"/>
        </w:tabs>
        <w:rPr>
          <w:rFonts w:ascii="Arial" w:eastAsia="Arial" w:hAnsi="Arial" w:cs="Arial"/>
          <w:color w:val="ED7D31"/>
          <w:sz w:val="22"/>
          <w:szCs w:val="22"/>
        </w:rPr>
      </w:pPr>
      <w:r w:rsidRPr="00820EC6">
        <w:rPr>
          <w:rFonts w:ascii="Arial" w:eastAsia="Arial" w:hAnsi="Arial" w:cs="Arial"/>
          <w:color w:val="ED7D31"/>
          <w:sz w:val="22"/>
          <w:szCs w:val="22"/>
        </w:rPr>
        <w:t xml:space="preserve"> </w:t>
      </w:r>
    </w:p>
    <w:p w14:paraId="45F7F514" w14:textId="77777777" w:rsidR="00820EC6" w:rsidRPr="00820EC6" w:rsidRDefault="00820EC6" w:rsidP="00820EC6">
      <w:pPr>
        <w:rPr>
          <w:rFonts w:ascii="Arial" w:eastAsia="Arial" w:hAnsi="Arial" w:cs="Arial"/>
          <w:color w:val="ED7D31"/>
          <w:sz w:val="22"/>
          <w:szCs w:val="22"/>
        </w:rPr>
      </w:pPr>
      <w:r w:rsidRPr="00820EC6">
        <w:rPr>
          <w:rFonts w:ascii="Arial" w:eastAsia="Arial" w:hAnsi="Arial" w:cs="Arial"/>
          <w:color w:val="ED7D31"/>
          <w:sz w:val="22"/>
          <w:szCs w:val="22"/>
        </w:rPr>
        <w:t>If Contractor/bidder does not have Internet access, a hard copy will be provided by contacting the Acquisitions Analyst listed on the Notice to Prospective Bidders.</w:t>
      </w:r>
    </w:p>
    <w:p w14:paraId="5481CCB1"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129686A2"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33B7B0A5"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290081D6"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1381A4B2" w14:textId="77777777" w:rsidR="00820EC6" w:rsidRPr="00820EC6" w:rsidRDefault="00820EC6" w:rsidP="00820EC6">
      <w:pPr>
        <w:jc w:val="center"/>
        <w:rPr>
          <w:rFonts w:ascii="Arial" w:eastAsia="Arial" w:hAnsi="Arial" w:cs="Arial"/>
          <w:color w:val="ED7D31"/>
          <w:sz w:val="16"/>
          <w:szCs w:val="16"/>
        </w:rPr>
      </w:pPr>
      <w:r w:rsidRPr="00820EC6">
        <w:rPr>
          <w:rFonts w:ascii="Arial" w:eastAsia="Arial" w:hAnsi="Arial" w:cs="Arial"/>
          <w:color w:val="ED7D31"/>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0BCB5551" w14:textId="77777777" w:rsidR="004F68F9" w:rsidRPr="004F68F9" w:rsidRDefault="004F68F9" w:rsidP="004F68F9">
      <w:pPr>
        <w:keepLines/>
        <w:widowControl w:val="0"/>
        <w:jc w:val="center"/>
        <w:rPr>
          <w:rFonts w:ascii="Arial" w:eastAsia="Arial" w:hAnsi="Arial" w:cs="Arial"/>
          <w:color w:val="000000"/>
          <w:sz w:val="22"/>
          <w:szCs w:val="22"/>
        </w:rPr>
      </w:pPr>
      <w:r w:rsidRPr="004F68F9">
        <w:rPr>
          <w:rFonts w:ascii="Arial" w:eastAsia="Arial" w:hAnsi="Arial" w:cs="Arial"/>
          <w:color w:val="000000"/>
          <w:sz w:val="22"/>
          <w:szCs w:val="22"/>
        </w:rPr>
        <w:lastRenderedPageBreak/>
        <w:t>EXHIBIT D</w:t>
      </w:r>
    </w:p>
    <w:p w14:paraId="1294BEDF" w14:textId="77777777" w:rsidR="004F68F9" w:rsidRPr="004F68F9" w:rsidRDefault="004F68F9" w:rsidP="004F68F9">
      <w:pPr>
        <w:keepLines/>
        <w:widowControl w:val="0"/>
        <w:jc w:val="center"/>
        <w:rPr>
          <w:rFonts w:ascii="Arial" w:eastAsia="Arial" w:hAnsi="Arial" w:cs="Arial"/>
          <w:color w:val="000000"/>
          <w:sz w:val="22"/>
          <w:szCs w:val="22"/>
        </w:rPr>
      </w:pPr>
      <w:r w:rsidRPr="004F68F9">
        <w:rPr>
          <w:rFonts w:ascii="Arial" w:eastAsia="Arial" w:hAnsi="Arial" w:cs="Arial"/>
          <w:color w:val="000000"/>
          <w:sz w:val="22"/>
          <w:szCs w:val="22"/>
        </w:rPr>
        <w:t>SPECIAL TERMS AND CONDITIONS</w:t>
      </w:r>
    </w:p>
    <w:p w14:paraId="6F6B3E8F" w14:textId="77777777" w:rsidR="004F68F9" w:rsidRPr="004F68F9" w:rsidRDefault="004F68F9" w:rsidP="004F68F9">
      <w:pPr>
        <w:keepLines/>
        <w:widowControl w:val="0"/>
        <w:ind w:left="720"/>
        <w:jc w:val="center"/>
        <w:rPr>
          <w:rFonts w:ascii="Arial" w:eastAsia="Arial" w:hAnsi="Arial" w:cs="Arial"/>
          <w:color w:val="000000"/>
          <w:sz w:val="22"/>
          <w:szCs w:val="22"/>
        </w:rPr>
      </w:pPr>
    </w:p>
    <w:p w14:paraId="004BF415" w14:textId="77777777" w:rsidR="004F68F9" w:rsidRPr="004F68F9" w:rsidRDefault="004F68F9" w:rsidP="004F68F9">
      <w:pPr>
        <w:keepLines/>
        <w:widowControl w:val="0"/>
        <w:numPr>
          <w:ilvl w:val="0"/>
          <w:numId w:val="65"/>
        </w:numPr>
        <w:ind w:right="180"/>
        <w:rPr>
          <w:rFonts w:ascii="Arial" w:eastAsia="Arial" w:hAnsi="Arial" w:cs="Arial"/>
          <w:caps/>
          <w:sz w:val="22"/>
          <w:szCs w:val="22"/>
        </w:rPr>
      </w:pPr>
      <w:r w:rsidRPr="004F68F9">
        <w:rPr>
          <w:rFonts w:ascii="Arial" w:eastAsia="Arial" w:hAnsi="Arial" w:cs="Arial"/>
          <w:caps/>
          <w:sz w:val="22"/>
          <w:szCs w:val="22"/>
        </w:rPr>
        <w:t>Standard Conditions of Service</w:t>
      </w:r>
    </w:p>
    <w:p w14:paraId="7CDF6E1E" w14:textId="77777777" w:rsidR="004F68F9" w:rsidRPr="004F68F9" w:rsidRDefault="004F68F9" w:rsidP="004F68F9">
      <w:pPr>
        <w:keepLines/>
        <w:widowControl w:val="0"/>
        <w:ind w:left="360" w:right="180"/>
        <w:rPr>
          <w:rFonts w:ascii="Arial" w:eastAsia="Arial" w:hAnsi="Arial" w:cs="Arial"/>
          <w:caps/>
          <w:sz w:val="22"/>
          <w:szCs w:val="22"/>
        </w:rPr>
      </w:pPr>
    </w:p>
    <w:p w14:paraId="22906059"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Contractor will abide by all State and Federal laws in performance of this contract.</w:t>
      </w:r>
    </w:p>
    <w:p w14:paraId="17CD0A54" w14:textId="77777777" w:rsidR="004F68F9" w:rsidRPr="004F68F9" w:rsidRDefault="004F68F9" w:rsidP="004F68F9">
      <w:pPr>
        <w:keepLines/>
        <w:widowControl w:val="0"/>
        <w:ind w:left="720"/>
        <w:rPr>
          <w:rFonts w:ascii="Arial" w:eastAsia="Arial" w:hAnsi="Arial" w:cs="Arial"/>
          <w:color w:val="000000"/>
          <w:sz w:val="22"/>
          <w:szCs w:val="22"/>
        </w:rPr>
      </w:pPr>
    </w:p>
    <w:p w14:paraId="301203BF"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The</w:t>
      </w:r>
      <w:r w:rsidRPr="004F68F9">
        <w:rPr>
          <w:rFonts w:ascii="Arial" w:eastAsia="Arial" w:hAnsi="Arial" w:cs="Arial"/>
          <w:color w:val="000000"/>
          <w:spacing w:val="-3"/>
          <w:sz w:val="22"/>
          <w:szCs w:val="22"/>
        </w:rPr>
        <w:t xml:space="preserve"> Contractor shall maintain all license(s) required by law for accomplishing any work required with this agreement.  </w:t>
      </w:r>
      <w:r w:rsidRPr="004F68F9">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3E2677F3" w14:textId="77777777" w:rsidR="004F68F9" w:rsidRPr="004F68F9" w:rsidRDefault="004F68F9" w:rsidP="004F68F9">
      <w:pPr>
        <w:keepLines/>
        <w:widowControl w:val="0"/>
        <w:rPr>
          <w:rFonts w:ascii="Arial" w:eastAsia="Arial" w:hAnsi="Arial" w:cs="Arial"/>
          <w:color w:val="000000"/>
          <w:sz w:val="22"/>
          <w:szCs w:val="22"/>
        </w:rPr>
      </w:pPr>
    </w:p>
    <w:p w14:paraId="64D47CA4"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6BE97D7" w14:textId="77777777" w:rsidR="004F68F9" w:rsidRPr="004F68F9" w:rsidRDefault="004F68F9" w:rsidP="004F68F9">
      <w:pPr>
        <w:keepLines/>
        <w:widowControl w:val="0"/>
        <w:rPr>
          <w:rFonts w:ascii="Arial" w:eastAsia="Arial" w:hAnsi="Arial" w:cs="Arial"/>
          <w:color w:val="000000"/>
          <w:sz w:val="22"/>
          <w:szCs w:val="22"/>
        </w:rPr>
      </w:pPr>
    </w:p>
    <w:p w14:paraId="18D3DB0A"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1286D07F" w14:textId="77777777" w:rsidR="004F68F9" w:rsidRPr="004F68F9" w:rsidRDefault="004F68F9" w:rsidP="004F68F9">
      <w:pPr>
        <w:keepLines/>
        <w:widowControl w:val="0"/>
        <w:rPr>
          <w:rFonts w:ascii="Arial" w:eastAsia="Arial" w:hAnsi="Arial" w:cs="Arial"/>
          <w:color w:val="000000"/>
          <w:sz w:val="22"/>
          <w:szCs w:val="22"/>
        </w:rPr>
      </w:pPr>
    </w:p>
    <w:p w14:paraId="58F96503"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4F68F9">
        <w:rPr>
          <w:rFonts w:ascii="Arial" w:eastAsia="Arial" w:hAnsi="Arial" w:cs="Arial"/>
          <w:color w:val="000000"/>
          <w:sz w:val="22"/>
          <w:szCs w:val="22"/>
        </w:rPr>
        <w:t>enter into</w:t>
      </w:r>
      <w:proofErr w:type="gramEnd"/>
      <w:r w:rsidRPr="004F68F9">
        <w:rPr>
          <w:rFonts w:ascii="Arial" w:eastAsia="Arial" w:hAnsi="Arial" w:cs="Arial"/>
          <w:color w:val="000000"/>
          <w:sz w:val="22"/>
          <w:szCs w:val="22"/>
        </w:rPr>
        <w:t xml:space="preserve"> any contract with the state for non-IT goods or services.  Any contract </w:t>
      </w:r>
      <w:proofErr w:type="gramStart"/>
      <w:r w:rsidRPr="004F68F9">
        <w:rPr>
          <w:rFonts w:ascii="Arial" w:eastAsia="Arial" w:hAnsi="Arial" w:cs="Arial"/>
          <w:color w:val="000000"/>
          <w:sz w:val="22"/>
          <w:szCs w:val="22"/>
        </w:rPr>
        <w:t>entered into</w:t>
      </w:r>
      <w:proofErr w:type="gramEnd"/>
      <w:r w:rsidRPr="004F68F9">
        <w:rPr>
          <w:rFonts w:ascii="Arial" w:eastAsia="Arial" w:hAnsi="Arial" w:cs="Arial"/>
          <w:color w:val="000000"/>
          <w:sz w:val="22"/>
          <w:szCs w:val="22"/>
        </w:rPr>
        <w:t xml:space="preserve"> in violation of section 10295.4 is void and unenforceable.</w:t>
      </w:r>
    </w:p>
    <w:p w14:paraId="72A50BDD" w14:textId="77777777" w:rsidR="004F68F9" w:rsidRPr="004F68F9" w:rsidRDefault="004F68F9" w:rsidP="004F68F9">
      <w:pPr>
        <w:keepLines/>
        <w:widowControl w:val="0"/>
        <w:rPr>
          <w:rFonts w:ascii="Arial" w:eastAsia="Arial" w:hAnsi="Arial" w:cs="Arial"/>
          <w:color w:val="000000"/>
          <w:sz w:val="22"/>
          <w:szCs w:val="22"/>
        </w:rPr>
      </w:pPr>
    </w:p>
    <w:p w14:paraId="40C50D14"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4F68F9">
        <w:rPr>
          <w:rFonts w:ascii="Arial" w:eastAsia="Arial" w:hAnsi="Arial" w:cs="Arial"/>
          <w:color w:val="000000"/>
          <w:sz w:val="22"/>
          <w:szCs w:val="22"/>
        </w:rPr>
        <w:t>includes:</w:t>
      </w:r>
      <w:proofErr w:type="gramEnd"/>
      <w:r w:rsidRPr="004F68F9">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62939267" w14:textId="77777777" w:rsidR="004F68F9" w:rsidRPr="004F68F9" w:rsidRDefault="004F68F9" w:rsidP="004F68F9">
      <w:pPr>
        <w:keepLines/>
        <w:widowControl w:val="0"/>
        <w:rPr>
          <w:rFonts w:ascii="Arial" w:eastAsia="Arial" w:hAnsi="Arial" w:cs="Arial"/>
          <w:color w:val="000000"/>
          <w:sz w:val="22"/>
          <w:szCs w:val="22"/>
        </w:rPr>
      </w:pPr>
    </w:p>
    <w:p w14:paraId="526466F6" w14:textId="77777777" w:rsidR="004F68F9" w:rsidRPr="004F68F9" w:rsidRDefault="004F68F9" w:rsidP="004F68F9">
      <w:pPr>
        <w:widowControl w:val="0"/>
        <w:numPr>
          <w:ilvl w:val="1"/>
          <w:numId w:val="65"/>
        </w:numPr>
        <w:rPr>
          <w:rFonts w:ascii="Arial" w:eastAsia="Arial" w:hAnsi="Arial" w:cs="Arial"/>
          <w:color w:val="000000"/>
          <w:sz w:val="22"/>
          <w:szCs w:val="22"/>
        </w:rPr>
      </w:pPr>
      <w:r w:rsidRPr="004F68F9">
        <w:rPr>
          <w:rFonts w:ascii="Arial" w:eastAsia="Arial" w:hAnsi="Arial" w:cs="Arial"/>
          <w:color w:val="ED7C31"/>
          <w:sz w:val="22"/>
          <w:szCs w:val="22"/>
        </w:rPr>
        <w:t xml:space="preserve">If applicable, </w:t>
      </w:r>
      <w:r w:rsidRPr="004F68F9">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70CEDAA2" w14:textId="77777777" w:rsidR="004F68F9" w:rsidRPr="004F68F9" w:rsidRDefault="004F68F9" w:rsidP="004F68F9">
      <w:pPr>
        <w:widowControl w:val="0"/>
        <w:rPr>
          <w:rFonts w:ascii="Arial" w:eastAsia="Arial" w:hAnsi="Arial" w:cs="Arial"/>
          <w:color w:val="000000"/>
          <w:sz w:val="22"/>
          <w:szCs w:val="22"/>
        </w:rPr>
      </w:pPr>
    </w:p>
    <w:p w14:paraId="4AA66EF0" w14:textId="77777777" w:rsidR="004F68F9" w:rsidRPr="004F68F9" w:rsidRDefault="004F68F9" w:rsidP="004F68F9">
      <w:pPr>
        <w:keepLines/>
        <w:widowControl w:val="0"/>
        <w:numPr>
          <w:ilvl w:val="1"/>
          <w:numId w:val="65"/>
        </w:numPr>
        <w:rPr>
          <w:rFonts w:ascii="Arial" w:eastAsia="Arial" w:hAnsi="Arial" w:cs="Arial"/>
          <w:color w:val="0070C0"/>
          <w:sz w:val="22"/>
          <w:szCs w:val="22"/>
        </w:rPr>
      </w:pPr>
      <w:r w:rsidRPr="004F68F9">
        <w:rPr>
          <w:rFonts w:ascii="Arial" w:eastAsia="Arial" w:hAnsi="Arial" w:cs="Arial"/>
          <w:color w:val="ED7D31"/>
          <w:sz w:val="22"/>
          <w:szCs w:val="22"/>
        </w:rPr>
        <w:t xml:space="preserve">If applicable, </w:t>
      </w:r>
      <w:r w:rsidRPr="004F68F9">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6DFAD137" w14:textId="77777777" w:rsidR="004F68F9" w:rsidRPr="004F68F9" w:rsidRDefault="004F68F9" w:rsidP="004F68F9">
      <w:pPr>
        <w:keepLines/>
        <w:widowControl w:val="0"/>
        <w:rPr>
          <w:rFonts w:ascii="Arial" w:eastAsia="Arial" w:hAnsi="Arial" w:cs="Arial"/>
          <w:color w:val="0070C0"/>
          <w:sz w:val="22"/>
          <w:szCs w:val="22"/>
        </w:rPr>
      </w:pPr>
    </w:p>
    <w:p w14:paraId="4A3917A0" w14:textId="77777777" w:rsidR="004F68F9" w:rsidRPr="004F68F9" w:rsidRDefault="004F68F9" w:rsidP="004F68F9">
      <w:pPr>
        <w:keepLines/>
        <w:widowControl w:val="0"/>
        <w:numPr>
          <w:ilvl w:val="0"/>
          <w:numId w:val="65"/>
        </w:numPr>
        <w:ind w:right="180"/>
        <w:rPr>
          <w:rFonts w:ascii="Arial" w:eastAsia="Arial" w:hAnsi="Arial" w:cs="Arial"/>
          <w:color w:val="4472C4"/>
          <w:sz w:val="22"/>
          <w:szCs w:val="22"/>
        </w:rPr>
      </w:pPr>
      <w:r w:rsidRPr="004F68F9">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0B4C3DA7" w14:textId="77777777" w:rsidR="004F68F9" w:rsidRPr="004F68F9" w:rsidRDefault="004F68F9" w:rsidP="004F68F9">
      <w:pPr>
        <w:keepLines/>
        <w:widowControl w:val="0"/>
        <w:ind w:right="180"/>
        <w:rPr>
          <w:rFonts w:ascii="Arial" w:eastAsia="Arial" w:hAnsi="Arial" w:cs="Arial"/>
          <w:color w:val="4472C4"/>
          <w:sz w:val="22"/>
          <w:szCs w:val="22"/>
        </w:rPr>
      </w:pPr>
    </w:p>
    <w:p w14:paraId="06E5F20F" w14:textId="77777777" w:rsidR="004F68F9" w:rsidRPr="004F68F9" w:rsidRDefault="004F68F9" w:rsidP="004F68F9">
      <w:pPr>
        <w:keepNext/>
        <w:keepLines/>
        <w:widowControl w:val="0"/>
        <w:numPr>
          <w:ilvl w:val="0"/>
          <w:numId w:val="65"/>
        </w:numPr>
        <w:tabs>
          <w:tab w:val="left" w:pos="360"/>
          <w:tab w:val="left" w:pos="2790"/>
        </w:tabs>
        <w:ind w:right="630"/>
        <w:rPr>
          <w:rFonts w:ascii="Arial" w:eastAsia="Arial" w:hAnsi="Arial" w:cs="Arial"/>
          <w:sz w:val="22"/>
          <w:szCs w:val="22"/>
        </w:rPr>
      </w:pPr>
      <w:r w:rsidRPr="004F68F9">
        <w:rPr>
          <w:rFonts w:ascii="Arial" w:eastAsia="Arial" w:hAnsi="Arial" w:cs="Arial"/>
          <w:sz w:val="22"/>
          <w:szCs w:val="22"/>
        </w:rPr>
        <w:t>RIGHT TO TERMINATE</w:t>
      </w:r>
    </w:p>
    <w:p w14:paraId="3E83DA61" w14:textId="77777777" w:rsidR="004F68F9" w:rsidRPr="004F68F9" w:rsidRDefault="004F68F9" w:rsidP="004F68F9">
      <w:pPr>
        <w:keepNext/>
        <w:keepLines/>
        <w:widowControl w:val="0"/>
        <w:tabs>
          <w:tab w:val="left" w:pos="360"/>
          <w:tab w:val="left" w:pos="2790"/>
        </w:tabs>
        <w:ind w:right="630"/>
        <w:rPr>
          <w:rFonts w:ascii="Arial" w:eastAsia="Arial" w:hAnsi="Arial" w:cs="Arial"/>
          <w:sz w:val="22"/>
          <w:szCs w:val="22"/>
        </w:rPr>
      </w:pPr>
    </w:p>
    <w:p w14:paraId="635D862A"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The State reserves the right to cancel all or a portion of the service for any reason, subject to thirty (30) days written notice to the Contractor.</w:t>
      </w:r>
    </w:p>
    <w:p w14:paraId="15F0EBAD" w14:textId="77777777" w:rsidR="004F68F9" w:rsidRPr="004F68F9" w:rsidRDefault="004F68F9" w:rsidP="004F68F9">
      <w:pPr>
        <w:keepLines/>
        <w:widowControl w:val="0"/>
        <w:ind w:left="720"/>
        <w:rPr>
          <w:rFonts w:ascii="Arial" w:eastAsia="Arial" w:hAnsi="Arial" w:cs="Arial"/>
          <w:sz w:val="22"/>
          <w:szCs w:val="22"/>
        </w:rPr>
      </w:pPr>
      <w:r w:rsidRPr="004F68F9">
        <w:rPr>
          <w:rFonts w:ascii="Arial" w:eastAsia="Arial" w:hAnsi="Arial" w:cs="Arial"/>
          <w:sz w:val="22"/>
          <w:szCs w:val="22"/>
        </w:rPr>
        <w:t xml:space="preserve">  </w:t>
      </w:r>
    </w:p>
    <w:p w14:paraId="568E0D55"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lastRenderedPageBreak/>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2A26CA4" w14:textId="77777777" w:rsidR="004F68F9" w:rsidRPr="004F68F9" w:rsidRDefault="004F68F9" w:rsidP="004F68F9">
      <w:pPr>
        <w:keepLines/>
        <w:widowControl w:val="0"/>
        <w:rPr>
          <w:rFonts w:ascii="Arial" w:eastAsia="Arial" w:hAnsi="Arial" w:cs="Arial"/>
          <w:sz w:val="22"/>
          <w:szCs w:val="22"/>
        </w:rPr>
      </w:pPr>
    </w:p>
    <w:p w14:paraId="4C2EA598" w14:textId="77777777" w:rsidR="004F68F9" w:rsidRPr="004F68F9" w:rsidRDefault="004F68F9" w:rsidP="004F68F9">
      <w:pPr>
        <w:keepNext/>
        <w:keepLines/>
        <w:widowControl w:val="0"/>
        <w:numPr>
          <w:ilvl w:val="0"/>
          <w:numId w:val="65"/>
        </w:numPr>
        <w:ind w:right="180"/>
        <w:rPr>
          <w:rFonts w:ascii="Arial" w:eastAsia="Arial" w:hAnsi="Arial" w:cs="Arial"/>
          <w:sz w:val="22"/>
          <w:szCs w:val="22"/>
        </w:rPr>
      </w:pPr>
      <w:r w:rsidRPr="004F68F9">
        <w:rPr>
          <w:rFonts w:ascii="Arial" w:eastAsia="Arial" w:hAnsi="Arial" w:cs="Arial"/>
          <w:color w:val="000000"/>
          <w:sz w:val="22"/>
          <w:szCs w:val="22"/>
        </w:rPr>
        <w:t>RESOLUTION OF CONTRACT DISPUTES</w:t>
      </w:r>
    </w:p>
    <w:p w14:paraId="3493A624" w14:textId="77777777" w:rsidR="004F68F9" w:rsidRPr="004F68F9" w:rsidRDefault="004F68F9" w:rsidP="004F68F9">
      <w:pPr>
        <w:keepNext/>
        <w:keepLines/>
        <w:widowControl w:val="0"/>
        <w:ind w:right="180"/>
        <w:rPr>
          <w:rFonts w:ascii="Arial" w:eastAsia="Arial" w:hAnsi="Arial" w:cs="Arial"/>
          <w:sz w:val="22"/>
          <w:szCs w:val="22"/>
        </w:rPr>
      </w:pPr>
      <w:r w:rsidRPr="004F68F9">
        <w:rPr>
          <w:rFonts w:ascii="Arial" w:eastAsia="Arial" w:hAnsi="Arial" w:cs="Arial"/>
          <w:color w:val="000000"/>
          <w:sz w:val="22"/>
          <w:szCs w:val="22"/>
        </w:rPr>
        <w:t xml:space="preserve">  </w:t>
      </w:r>
    </w:p>
    <w:p w14:paraId="1F597877" w14:textId="77777777" w:rsidR="004F68F9" w:rsidRPr="004F68F9" w:rsidRDefault="004F68F9" w:rsidP="004F68F9">
      <w:pPr>
        <w:keepLines/>
        <w:widowControl w:val="0"/>
        <w:numPr>
          <w:ilvl w:val="1"/>
          <w:numId w:val="65"/>
        </w:numPr>
        <w:tabs>
          <w:tab w:val="left" w:pos="720"/>
        </w:tabs>
        <w:rPr>
          <w:rFonts w:ascii="Arial" w:eastAsia="Arial" w:hAnsi="Arial" w:cs="Arial"/>
          <w:sz w:val="22"/>
          <w:szCs w:val="22"/>
        </w:rPr>
      </w:pPr>
      <w:r w:rsidRPr="004F68F9">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66F2859"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Attn: FMD Deputy Director</w:t>
      </w:r>
    </w:p>
    <w:p w14:paraId="316BC43C"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Department of General Services, FMD</w:t>
      </w:r>
    </w:p>
    <w:p w14:paraId="0E540CD7"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707 3rd Street MS#700</w:t>
      </w:r>
    </w:p>
    <w:p w14:paraId="497D3BD1"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West Sacramento, CA 95605</w:t>
      </w:r>
    </w:p>
    <w:p w14:paraId="646CA51A" w14:textId="77777777" w:rsidR="004F68F9" w:rsidRPr="004F68F9" w:rsidRDefault="004F68F9" w:rsidP="004F68F9">
      <w:pPr>
        <w:keepLines/>
        <w:widowControl w:val="0"/>
        <w:tabs>
          <w:tab w:val="left" w:pos="720"/>
        </w:tabs>
        <w:ind w:left="2520" w:right="450"/>
        <w:rPr>
          <w:rFonts w:ascii="Arial" w:eastAsia="Arial" w:hAnsi="Arial" w:cs="Arial"/>
          <w:color w:val="0070C0"/>
          <w:sz w:val="22"/>
          <w:szCs w:val="22"/>
        </w:rPr>
      </w:pPr>
    </w:p>
    <w:p w14:paraId="3706D107" w14:textId="77777777" w:rsidR="004F68F9" w:rsidRPr="004F68F9" w:rsidRDefault="004F68F9" w:rsidP="004F68F9">
      <w:pPr>
        <w:keepLines/>
        <w:widowControl w:val="0"/>
        <w:numPr>
          <w:ilvl w:val="1"/>
          <w:numId w:val="65"/>
        </w:numPr>
        <w:tabs>
          <w:tab w:val="left" w:pos="720"/>
        </w:tabs>
        <w:rPr>
          <w:rFonts w:ascii="Arial" w:eastAsia="Arial" w:hAnsi="Arial" w:cs="Arial"/>
          <w:sz w:val="22"/>
          <w:szCs w:val="22"/>
        </w:rPr>
      </w:pPr>
      <w:r w:rsidRPr="004F68F9">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4F68F9">
        <w:rPr>
          <w:rFonts w:ascii="Arial" w:eastAsia="Arial" w:hAnsi="Arial" w:cs="Arial"/>
          <w:sz w:val="22"/>
          <w:szCs w:val="22"/>
        </w:rPr>
        <w:t>designee</w:t>
      </w:r>
      <w:proofErr w:type="gramEnd"/>
      <w:r w:rsidRPr="004F68F9">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1B8DD9AE" w14:textId="77777777" w:rsidR="004F68F9" w:rsidRPr="004F68F9" w:rsidRDefault="004F68F9" w:rsidP="004F68F9">
      <w:pPr>
        <w:keepLines/>
        <w:widowControl w:val="0"/>
        <w:tabs>
          <w:tab w:val="left" w:pos="720"/>
        </w:tabs>
        <w:ind w:left="720"/>
        <w:rPr>
          <w:rFonts w:ascii="Arial" w:eastAsia="Arial" w:hAnsi="Arial" w:cs="Arial"/>
          <w:sz w:val="22"/>
          <w:szCs w:val="22"/>
        </w:rPr>
      </w:pPr>
    </w:p>
    <w:p w14:paraId="2BE49D69" w14:textId="77777777" w:rsidR="004F68F9" w:rsidRPr="004F68F9" w:rsidRDefault="004F68F9" w:rsidP="004F68F9">
      <w:pPr>
        <w:keepLines/>
        <w:widowControl w:val="0"/>
        <w:numPr>
          <w:ilvl w:val="1"/>
          <w:numId w:val="65"/>
        </w:numPr>
        <w:tabs>
          <w:tab w:val="left" w:pos="360"/>
        </w:tabs>
        <w:ind w:right="450"/>
        <w:rPr>
          <w:rFonts w:ascii="Arial" w:eastAsia="Arial" w:hAnsi="Arial" w:cs="Arial"/>
          <w:sz w:val="22"/>
          <w:szCs w:val="22"/>
        </w:rPr>
      </w:pPr>
      <w:r w:rsidRPr="004F68F9">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7C779DA2" w14:textId="77777777" w:rsidR="004F68F9" w:rsidRPr="004F68F9" w:rsidRDefault="004F68F9" w:rsidP="004F68F9">
      <w:pPr>
        <w:keepLines/>
        <w:widowControl w:val="0"/>
        <w:tabs>
          <w:tab w:val="left" w:pos="360"/>
        </w:tabs>
        <w:ind w:right="450"/>
        <w:rPr>
          <w:rFonts w:ascii="Arial" w:eastAsia="Arial" w:hAnsi="Arial" w:cs="Arial"/>
          <w:color w:val="000000"/>
          <w:sz w:val="22"/>
          <w:szCs w:val="22"/>
        </w:rPr>
      </w:pPr>
    </w:p>
    <w:p w14:paraId="13E73D8D" w14:textId="77777777" w:rsidR="004F68F9" w:rsidRPr="004F68F9" w:rsidRDefault="004F68F9" w:rsidP="004F68F9">
      <w:pPr>
        <w:keepNext/>
        <w:keepLines/>
        <w:widowControl w:val="0"/>
        <w:numPr>
          <w:ilvl w:val="0"/>
          <w:numId w:val="65"/>
        </w:numPr>
        <w:tabs>
          <w:tab w:val="left" w:pos="360"/>
        </w:tabs>
        <w:ind w:right="450"/>
        <w:rPr>
          <w:rFonts w:ascii="Arial" w:eastAsia="Arial" w:hAnsi="Arial" w:cs="Arial"/>
          <w:color w:val="000000"/>
          <w:sz w:val="22"/>
          <w:szCs w:val="22"/>
        </w:rPr>
      </w:pPr>
      <w:r w:rsidRPr="004F68F9">
        <w:rPr>
          <w:rFonts w:ascii="Arial" w:eastAsia="Arial" w:hAnsi="Arial" w:cs="Arial"/>
          <w:color w:val="000000"/>
          <w:sz w:val="22"/>
          <w:szCs w:val="22"/>
        </w:rPr>
        <w:t>HEALTH AND SAFETY PROVISIONS</w:t>
      </w:r>
    </w:p>
    <w:p w14:paraId="2930FAB4" w14:textId="77777777" w:rsidR="004F68F9" w:rsidRPr="004F68F9" w:rsidRDefault="004F68F9" w:rsidP="004F68F9">
      <w:pPr>
        <w:keepNext/>
        <w:keepLines/>
        <w:widowControl w:val="0"/>
        <w:tabs>
          <w:tab w:val="left" w:pos="360"/>
        </w:tabs>
        <w:ind w:left="360" w:right="450"/>
        <w:rPr>
          <w:rFonts w:ascii="Arial" w:eastAsia="Arial" w:hAnsi="Arial" w:cs="Arial"/>
          <w:color w:val="000000"/>
          <w:sz w:val="22"/>
          <w:szCs w:val="22"/>
        </w:rPr>
      </w:pPr>
    </w:p>
    <w:p w14:paraId="570E92DF" w14:textId="77777777" w:rsidR="004F68F9" w:rsidRPr="004F68F9" w:rsidRDefault="004F68F9" w:rsidP="004F68F9">
      <w:pPr>
        <w:keepLines/>
        <w:widowControl w:val="0"/>
        <w:numPr>
          <w:ilvl w:val="1"/>
          <w:numId w:val="65"/>
        </w:numPr>
        <w:rPr>
          <w:rFonts w:ascii="Arial" w:eastAsia="Arial" w:hAnsi="Arial" w:cs="Arial"/>
          <w:sz w:val="22"/>
          <w:szCs w:val="22"/>
        </w:rPr>
      </w:pPr>
      <w:proofErr w:type="gramStart"/>
      <w:r w:rsidRPr="004F68F9">
        <w:rPr>
          <w:rFonts w:ascii="Arial" w:eastAsia="Arial" w:hAnsi="Arial" w:cs="Arial"/>
          <w:sz w:val="22"/>
          <w:szCs w:val="22"/>
        </w:rPr>
        <w:t>Contractor</w:t>
      </w:r>
      <w:proofErr w:type="gramEnd"/>
      <w:r w:rsidRPr="004F68F9">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52559CA" w14:textId="77777777" w:rsidR="004F68F9" w:rsidRPr="004F68F9" w:rsidRDefault="004F68F9" w:rsidP="004F68F9">
      <w:pPr>
        <w:keepLines/>
        <w:widowControl w:val="0"/>
        <w:ind w:left="720"/>
        <w:rPr>
          <w:rFonts w:ascii="Arial" w:eastAsia="Arial" w:hAnsi="Arial" w:cs="Arial"/>
          <w:sz w:val="22"/>
          <w:szCs w:val="22"/>
        </w:rPr>
      </w:pPr>
    </w:p>
    <w:p w14:paraId="64F27FFC"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4624CC13" w14:textId="77777777" w:rsidR="004F68F9" w:rsidRPr="004F68F9" w:rsidRDefault="004F68F9" w:rsidP="004F68F9">
      <w:pPr>
        <w:keepLines/>
        <w:widowControl w:val="0"/>
        <w:rPr>
          <w:rFonts w:ascii="Arial" w:eastAsia="Arial" w:hAnsi="Arial" w:cs="Arial"/>
          <w:sz w:val="22"/>
          <w:szCs w:val="22"/>
        </w:rPr>
      </w:pPr>
    </w:p>
    <w:p w14:paraId="0CB5D377" w14:textId="77777777" w:rsidR="004F68F9" w:rsidRPr="004F68F9" w:rsidRDefault="004F68F9" w:rsidP="004F68F9">
      <w:pPr>
        <w:keepNext/>
        <w:keepLines/>
        <w:widowControl w:val="0"/>
        <w:numPr>
          <w:ilvl w:val="0"/>
          <w:numId w:val="65"/>
        </w:numPr>
        <w:rPr>
          <w:rFonts w:ascii="Arial" w:eastAsia="Arial" w:hAnsi="Arial" w:cs="Arial"/>
          <w:color w:val="000000"/>
          <w:sz w:val="22"/>
          <w:szCs w:val="22"/>
        </w:rPr>
      </w:pPr>
      <w:r w:rsidRPr="004F68F9">
        <w:rPr>
          <w:rFonts w:ascii="Arial" w:eastAsia="Arial" w:hAnsi="Arial" w:cs="Arial"/>
          <w:color w:val="000000"/>
          <w:sz w:val="22"/>
          <w:szCs w:val="22"/>
        </w:rPr>
        <w:t>SUBCONTRACTORS</w:t>
      </w:r>
    </w:p>
    <w:p w14:paraId="367E388C" w14:textId="77777777" w:rsidR="004F68F9" w:rsidRPr="004F68F9" w:rsidRDefault="004F68F9" w:rsidP="004F68F9">
      <w:pPr>
        <w:keepNext/>
        <w:keepLines/>
        <w:widowControl w:val="0"/>
        <w:ind w:left="360"/>
        <w:rPr>
          <w:rFonts w:ascii="Arial" w:eastAsia="Arial" w:hAnsi="Arial" w:cs="Arial"/>
          <w:color w:val="000000"/>
          <w:sz w:val="22"/>
          <w:szCs w:val="22"/>
        </w:rPr>
      </w:pPr>
    </w:p>
    <w:p w14:paraId="234C352B"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DA07216" w14:textId="77777777" w:rsidR="004F68F9" w:rsidRPr="004F68F9" w:rsidRDefault="004F68F9" w:rsidP="004F68F9">
      <w:pPr>
        <w:keepLines/>
        <w:widowControl w:val="0"/>
        <w:ind w:left="720"/>
        <w:rPr>
          <w:rFonts w:ascii="Arial" w:eastAsia="Arial" w:hAnsi="Arial" w:cs="Arial"/>
          <w:color w:val="000000"/>
          <w:sz w:val="22"/>
          <w:szCs w:val="22"/>
        </w:rPr>
      </w:pPr>
      <w:r w:rsidRPr="004F68F9">
        <w:rPr>
          <w:rFonts w:ascii="Arial" w:eastAsia="Arial" w:hAnsi="Arial" w:cs="Arial"/>
          <w:color w:val="000000"/>
          <w:sz w:val="22"/>
          <w:szCs w:val="22"/>
        </w:rPr>
        <w:t xml:space="preserve"> </w:t>
      </w:r>
    </w:p>
    <w:p w14:paraId="4F458A10" w14:textId="77777777" w:rsidR="004F68F9" w:rsidRPr="004F68F9" w:rsidRDefault="004F68F9" w:rsidP="004F68F9">
      <w:pPr>
        <w:keepLines/>
        <w:widowControl w:val="0"/>
        <w:numPr>
          <w:ilvl w:val="0"/>
          <w:numId w:val="66"/>
        </w:numPr>
        <w:rPr>
          <w:rFonts w:ascii="Arial" w:eastAsia="Arial" w:hAnsi="Arial" w:cs="Arial"/>
          <w:color w:val="000000"/>
          <w:sz w:val="22"/>
          <w:szCs w:val="22"/>
        </w:rPr>
      </w:pPr>
      <w:r w:rsidRPr="004F68F9">
        <w:rPr>
          <w:rFonts w:ascii="Arial" w:eastAsia="Arial" w:hAnsi="Arial" w:cs="Arial"/>
          <w:color w:val="000000"/>
          <w:sz w:val="22"/>
          <w:szCs w:val="22"/>
        </w:rPr>
        <w:t xml:space="preserve">Any subcontractors are identified in Exhibit D, Attachment 1. </w:t>
      </w:r>
    </w:p>
    <w:p w14:paraId="3C5FE288" w14:textId="77777777" w:rsidR="004F68F9" w:rsidRPr="004F68F9" w:rsidRDefault="004F68F9" w:rsidP="001628E2">
      <w:pPr>
        <w:keepLines/>
        <w:widowControl w:val="0"/>
        <w:shd w:val="clear" w:color="auto" w:fill="FFFFFF"/>
        <w:ind w:right="300"/>
        <w:textAlignment w:val="baseline"/>
        <w:rPr>
          <w:rFonts w:ascii="Arial" w:eastAsia="Arial" w:hAnsi="Arial" w:cs="Arial"/>
          <w:color w:val="0070C0"/>
          <w:sz w:val="22"/>
          <w:szCs w:val="22"/>
          <w:bdr w:val="none" w:sz="0" w:space="0" w:color="auto" w:frame="1"/>
          <w:lang w:val="en"/>
        </w:rPr>
      </w:pPr>
    </w:p>
    <w:p w14:paraId="45825326" w14:textId="77777777" w:rsidR="004F68F9" w:rsidRPr="004F68F9" w:rsidRDefault="004F68F9" w:rsidP="004F68F9">
      <w:pPr>
        <w:keepNext/>
        <w:keepLines/>
        <w:widowControl w:val="0"/>
        <w:numPr>
          <w:ilvl w:val="0"/>
          <w:numId w:val="65"/>
        </w:numPr>
        <w:rPr>
          <w:rFonts w:ascii="Arial" w:eastAsia="Arial" w:hAnsi="Arial" w:cs="Arial"/>
          <w:sz w:val="22"/>
          <w:szCs w:val="22"/>
        </w:rPr>
      </w:pPr>
      <w:r w:rsidRPr="004F68F9">
        <w:rPr>
          <w:rFonts w:ascii="Arial" w:eastAsia="Arial" w:hAnsi="Arial" w:cs="Arial"/>
          <w:sz w:val="22"/>
          <w:szCs w:val="22"/>
        </w:rPr>
        <w:t>INSURANCE REQUIREMENT</w:t>
      </w:r>
    </w:p>
    <w:p w14:paraId="33BCA72E" w14:textId="77777777" w:rsidR="004F68F9" w:rsidRPr="004F68F9" w:rsidRDefault="004F68F9" w:rsidP="004F68F9">
      <w:pPr>
        <w:keepNext/>
        <w:keepLines/>
        <w:widowControl w:val="0"/>
        <w:ind w:left="360"/>
        <w:rPr>
          <w:rFonts w:ascii="Arial" w:eastAsia="Arial" w:hAnsi="Arial" w:cs="Arial"/>
          <w:sz w:val="22"/>
          <w:szCs w:val="22"/>
        </w:rPr>
      </w:pPr>
    </w:p>
    <w:p w14:paraId="67666966" w14:textId="77777777" w:rsidR="004F68F9" w:rsidRPr="004F68F9" w:rsidRDefault="004F68F9" w:rsidP="004F68F9">
      <w:pPr>
        <w:keepLines/>
        <w:widowControl w:val="0"/>
        <w:numPr>
          <w:ilvl w:val="1"/>
          <w:numId w:val="65"/>
        </w:numPr>
        <w:rPr>
          <w:rFonts w:ascii="Arial" w:eastAsia="Arial" w:hAnsi="Arial" w:cs="Arial"/>
          <w:b/>
          <w:sz w:val="22"/>
          <w:szCs w:val="22"/>
          <w:u w:val="single"/>
        </w:rPr>
      </w:pPr>
      <w:r w:rsidRPr="004F68F9">
        <w:rPr>
          <w:rFonts w:ascii="Arial" w:eastAsia="Arial" w:hAnsi="Arial" w:cs="Arial"/>
          <w:sz w:val="22"/>
          <w:szCs w:val="22"/>
        </w:rPr>
        <w:t>General Provisions Applying to All Policies</w:t>
      </w:r>
    </w:p>
    <w:p w14:paraId="5EE65827"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lastRenderedPageBreak/>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4F68F9">
        <w:rPr>
          <w:rFonts w:ascii="Arial" w:eastAsia="Arial" w:hAnsi="Arial" w:cs="Arial"/>
          <w:sz w:val="22"/>
          <w:szCs w:val="22"/>
        </w:rPr>
        <w:t>to</w:t>
      </w:r>
      <w:proofErr w:type="gramEnd"/>
      <w:r w:rsidRPr="004F68F9">
        <w:rPr>
          <w:rFonts w:ascii="Arial" w:eastAsia="Arial" w:hAnsi="Arial" w:cs="Arial"/>
          <w:sz w:val="22"/>
          <w:szCs w:val="22"/>
        </w:rPr>
        <w:t xml:space="preserve"> the original terms of the contract.</w:t>
      </w:r>
    </w:p>
    <w:p w14:paraId="45D0B1CD"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4F68F9">
        <w:rPr>
          <w:rFonts w:ascii="Arial" w:eastAsia="Arial" w:hAnsi="Arial" w:cs="Arial"/>
          <w:sz w:val="22"/>
          <w:szCs w:val="22"/>
        </w:rPr>
        <w:t>keep in effect at all times</w:t>
      </w:r>
      <w:proofErr w:type="gramEnd"/>
      <w:r w:rsidRPr="004F68F9">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7241D2F2"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Deductible – Contractor is responsible for any deductible or self-insured retention contained within their insurance program.</w:t>
      </w:r>
    </w:p>
    <w:p w14:paraId="62468712"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Primary Clause – Any required insurance contained in this contract shall be primary, and not excess or contributory, to any other insurance carried by the State.</w:t>
      </w:r>
    </w:p>
    <w:p w14:paraId="46B8B2CD"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4F68F9">
        <w:rPr>
          <w:rFonts w:ascii="Arial" w:eastAsia="Arial" w:hAnsi="Arial" w:cs="Arial"/>
          <w:sz w:val="22"/>
          <w:szCs w:val="22"/>
        </w:rPr>
        <w:t>all of</w:t>
      </w:r>
      <w:proofErr w:type="gramEnd"/>
      <w:r w:rsidRPr="004F68F9">
        <w:rPr>
          <w:rFonts w:ascii="Arial" w:eastAsia="Arial" w:hAnsi="Arial" w:cs="Arial"/>
          <w:sz w:val="22"/>
          <w:szCs w:val="22"/>
        </w:rPr>
        <w:t xml:space="preserve"> its insurance, review of financial information including a letter of credit may be required.</w:t>
      </w:r>
    </w:p>
    <w:p w14:paraId="36B04694"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23906905"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 xml:space="preserve">Inadequate Insurance – Inadequate or lack of insurance does not negate the Contractor’s obligations under the contract. </w:t>
      </w:r>
    </w:p>
    <w:p w14:paraId="7619A2B4" w14:textId="77777777" w:rsidR="004F68F9" w:rsidRPr="004F68F9" w:rsidRDefault="004F68F9" w:rsidP="004F68F9">
      <w:pPr>
        <w:widowControl w:val="0"/>
        <w:numPr>
          <w:ilvl w:val="2"/>
          <w:numId w:val="65"/>
        </w:numPr>
        <w:tabs>
          <w:tab w:val="left" w:pos="1080"/>
        </w:tabs>
        <w:rPr>
          <w:rFonts w:ascii="Arial" w:eastAsia="Arial" w:hAnsi="Arial" w:cs="Arial"/>
          <w:b/>
          <w:color w:val="FF0000"/>
          <w:sz w:val="22"/>
          <w:szCs w:val="22"/>
        </w:rPr>
      </w:pPr>
      <w:r w:rsidRPr="004F68F9">
        <w:rPr>
          <w:rFonts w:ascii="Arial" w:eastAsia="Arial" w:hAnsi="Arial" w:cs="Arial"/>
          <w:sz w:val="22"/>
          <w:szCs w:val="22"/>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5083D4F1" w14:textId="77777777" w:rsidR="004F68F9" w:rsidRPr="004F68F9" w:rsidRDefault="004F68F9" w:rsidP="004F68F9">
      <w:pPr>
        <w:widowControl w:val="0"/>
        <w:tabs>
          <w:tab w:val="left" w:pos="1080"/>
        </w:tabs>
        <w:ind w:left="1080"/>
        <w:rPr>
          <w:rFonts w:ascii="Arial" w:eastAsia="Arial" w:hAnsi="Arial" w:cs="Arial"/>
          <w:sz w:val="22"/>
          <w:szCs w:val="22"/>
        </w:rPr>
      </w:pPr>
    </w:p>
    <w:p w14:paraId="6C8CFDA3" w14:textId="77777777" w:rsidR="004F68F9" w:rsidRPr="004F68F9" w:rsidRDefault="004F68F9" w:rsidP="004F68F9">
      <w:pPr>
        <w:keepLines/>
        <w:widowControl w:val="0"/>
        <w:numPr>
          <w:ilvl w:val="1"/>
          <w:numId w:val="65"/>
        </w:numPr>
        <w:rPr>
          <w:rFonts w:ascii="Arial" w:eastAsia="Arial" w:hAnsi="Arial" w:cs="Arial"/>
          <w:b/>
          <w:sz w:val="22"/>
          <w:szCs w:val="22"/>
        </w:rPr>
      </w:pPr>
      <w:r w:rsidRPr="004F68F9">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4F68F9">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7EB391E" w14:textId="77777777" w:rsidR="004F68F9" w:rsidRPr="004F68F9" w:rsidRDefault="004F68F9" w:rsidP="004F68F9">
      <w:pPr>
        <w:keepLines/>
        <w:widowControl w:val="0"/>
        <w:ind w:left="720"/>
        <w:rPr>
          <w:rFonts w:ascii="Arial" w:eastAsia="Arial" w:hAnsi="Arial" w:cs="Arial"/>
          <w:b/>
          <w:bCs/>
          <w:sz w:val="22"/>
          <w:szCs w:val="22"/>
        </w:rPr>
      </w:pPr>
    </w:p>
    <w:p w14:paraId="15FB2B1D"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4F68F9">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FB1AAB6" w14:textId="77777777" w:rsidR="004F68F9" w:rsidRPr="004F68F9" w:rsidRDefault="004F68F9" w:rsidP="004F68F9">
      <w:pPr>
        <w:keepLines/>
        <w:widowControl w:val="0"/>
        <w:ind w:left="720"/>
        <w:rPr>
          <w:rFonts w:ascii="Arial" w:eastAsia="Arial" w:hAnsi="Arial" w:cs="Arial"/>
          <w:b/>
          <w:sz w:val="22"/>
          <w:szCs w:val="22"/>
        </w:rPr>
      </w:pPr>
    </w:p>
    <w:p w14:paraId="3DEEE448" w14:textId="77777777" w:rsidR="004F68F9" w:rsidRPr="004F68F9" w:rsidRDefault="004F68F9" w:rsidP="004F68F9">
      <w:pPr>
        <w:keepLines/>
        <w:widowControl w:val="0"/>
        <w:ind w:left="720"/>
        <w:rPr>
          <w:rFonts w:ascii="Arial" w:eastAsia="Arial" w:hAnsi="Arial" w:cs="Arial"/>
          <w:b/>
          <w:sz w:val="22"/>
          <w:szCs w:val="22"/>
        </w:rPr>
      </w:pPr>
    </w:p>
    <w:p w14:paraId="10B861AB" w14:textId="77777777" w:rsidR="004F68F9" w:rsidRPr="004F68F9" w:rsidRDefault="004F68F9" w:rsidP="004F68F9">
      <w:pPr>
        <w:keepLines/>
        <w:widowControl w:val="0"/>
        <w:ind w:left="720"/>
        <w:rPr>
          <w:rFonts w:ascii="Arial" w:eastAsia="Arial" w:hAnsi="Arial" w:cs="Arial"/>
          <w:sz w:val="22"/>
          <w:szCs w:val="22"/>
        </w:rPr>
      </w:pPr>
    </w:p>
    <w:p w14:paraId="0C87A9DA" w14:textId="77777777" w:rsidR="004F68F9" w:rsidRPr="004F68F9" w:rsidRDefault="004F68F9" w:rsidP="004F68F9">
      <w:pPr>
        <w:keepLines/>
        <w:widowControl w:val="0"/>
        <w:rPr>
          <w:rFonts w:ascii="Arial" w:eastAsia="Arial" w:hAnsi="Arial" w:cs="Arial"/>
          <w:sz w:val="22"/>
          <w:szCs w:val="22"/>
        </w:rPr>
      </w:pPr>
    </w:p>
    <w:p w14:paraId="4B8BC3AC" w14:textId="77777777" w:rsidR="004F68F9" w:rsidRPr="004F68F9" w:rsidRDefault="004F68F9" w:rsidP="004F68F9">
      <w:pPr>
        <w:keepLines/>
        <w:widowControl w:val="0"/>
        <w:numPr>
          <w:ilvl w:val="1"/>
          <w:numId w:val="65"/>
        </w:numPr>
        <w:rPr>
          <w:rFonts w:ascii="Arial" w:eastAsia="Arial" w:hAnsi="Arial" w:cs="Arial"/>
          <w:b/>
          <w:sz w:val="22"/>
          <w:szCs w:val="22"/>
        </w:rPr>
      </w:pPr>
      <w:r w:rsidRPr="004F68F9">
        <w:rPr>
          <w:rFonts w:ascii="Arial" w:eastAsia="Arial" w:hAnsi="Arial" w:cs="Arial"/>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4F68F9">
        <w:rPr>
          <w:rFonts w:ascii="Arial" w:eastAsia="Arial" w:hAnsi="Arial" w:cs="Arial"/>
          <w:b/>
          <w:sz w:val="22"/>
          <w:szCs w:val="22"/>
        </w:rPr>
        <w:t>The Workers’ Compensation policy shall be endorsed with a waiver of subrogation in favor of the State.</w:t>
      </w:r>
    </w:p>
    <w:p w14:paraId="4BDE6F28" w14:textId="77777777" w:rsidR="004F68F9" w:rsidRPr="004F68F9" w:rsidRDefault="004F68F9" w:rsidP="004F68F9">
      <w:pPr>
        <w:keepLines/>
        <w:widowControl w:val="0"/>
        <w:rPr>
          <w:rFonts w:ascii="Arial" w:eastAsia="Arial" w:hAnsi="Arial" w:cs="Arial"/>
          <w:b/>
          <w:bCs/>
          <w:sz w:val="22"/>
          <w:szCs w:val="22"/>
        </w:rPr>
      </w:pPr>
    </w:p>
    <w:p w14:paraId="2F5B2AEC"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4F68F9">
        <w:rPr>
          <w:rFonts w:ascii="Arial" w:eastAsia="Arial" w:hAnsi="Arial" w:cs="Arial"/>
          <w:sz w:val="22"/>
          <w:szCs w:val="22"/>
        </w:rPr>
        <w:t>renewed, and</w:t>
      </w:r>
      <w:proofErr w:type="gramEnd"/>
      <w:r w:rsidRPr="004F68F9">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 </w:t>
      </w:r>
    </w:p>
    <w:p w14:paraId="578A6DF5" w14:textId="77777777" w:rsidR="004F68F9" w:rsidRPr="004F68F9" w:rsidRDefault="004F68F9" w:rsidP="004F68F9">
      <w:pPr>
        <w:keepLines/>
        <w:widowControl w:val="0"/>
        <w:rPr>
          <w:rFonts w:ascii="Arial" w:eastAsia="Arial" w:hAnsi="Arial" w:cs="Arial"/>
          <w:color w:val="0070C0"/>
          <w:sz w:val="22"/>
          <w:szCs w:val="22"/>
        </w:rPr>
      </w:pPr>
    </w:p>
    <w:p w14:paraId="74A9421E" w14:textId="77777777" w:rsidR="004F68F9" w:rsidRPr="004F68F9" w:rsidRDefault="004F68F9" w:rsidP="004F68F9">
      <w:pPr>
        <w:keepLines/>
        <w:widowControl w:val="0"/>
        <w:numPr>
          <w:ilvl w:val="1"/>
          <w:numId w:val="65"/>
        </w:numPr>
        <w:autoSpaceDE w:val="0"/>
        <w:autoSpaceDN w:val="0"/>
        <w:adjustRightInd w:val="0"/>
        <w:rPr>
          <w:rFonts w:ascii="Arial" w:eastAsia="Arial" w:hAnsi="Arial" w:cs="Arial"/>
          <w:color w:val="000000"/>
          <w:sz w:val="22"/>
          <w:szCs w:val="22"/>
        </w:rPr>
      </w:pPr>
      <w:r w:rsidRPr="004F68F9">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4F68F9">
        <w:rPr>
          <w:rFonts w:ascii="Arial" w:eastAsia="Arial" w:hAnsi="Arial" w:cs="Arial"/>
          <w:color w:val="000000"/>
          <w:sz w:val="22"/>
          <w:szCs w:val="22"/>
        </w:rPr>
        <w:t>coverages</w:t>
      </w:r>
      <w:proofErr w:type="gramEnd"/>
      <w:r w:rsidRPr="004F68F9">
        <w:rPr>
          <w:rFonts w:ascii="Arial" w:eastAsia="Arial" w:hAnsi="Arial" w:cs="Arial"/>
          <w:color w:val="000000"/>
          <w:sz w:val="22"/>
          <w:szCs w:val="22"/>
        </w:rPr>
        <w:t xml:space="preserve"> and the Certificate Holder shall read</w:t>
      </w:r>
    </w:p>
    <w:p w14:paraId="1C5A6B3E" w14:textId="77777777" w:rsidR="004F68F9" w:rsidRPr="004F68F9" w:rsidRDefault="004F68F9" w:rsidP="004F68F9">
      <w:pPr>
        <w:keepNext/>
        <w:keepLines/>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Department of General Services, The Ziggurat</w:t>
      </w:r>
    </w:p>
    <w:p w14:paraId="53D0E431" w14:textId="77777777" w:rsidR="004F68F9" w:rsidRPr="004F68F9" w:rsidRDefault="004F68F9" w:rsidP="004F68F9">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4F68F9">
        <w:rPr>
          <w:rFonts w:ascii="Arial" w:eastAsia="Arial" w:hAnsi="Arial" w:cs="Arial"/>
          <w:color w:val="000000"/>
          <w:sz w:val="22"/>
          <w:szCs w:val="22"/>
        </w:rPr>
        <w:t>Attn:  CSS – 25-287739, OBAS</w:t>
      </w:r>
    </w:p>
    <w:p w14:paraId="0FCF0E43" w14:textId="77777777" w:rsidR="004F68F9" w:rsidRPr="004F68F9" w:rsidRDefault="004F68F9" w:rsidP="004F68F9">
      <w:pPr>
        <w:keepNext/>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Mailstop:  508</w:t>
      </w:r>
    </w:p>
    <w:p w14:paraId="1562C761" w14:textId="77777777" w:rsidR="004F68F9" w:rsidRPr="004F68F9" w:rsidRDefault="004F68F9" w:rsidP="004F68F9">
      <w:pPr>
        <w:keepNext/>
        <w:keepLines/>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707 Third Street</w:t>
      </w:r>
    </w:p>
    <w:p w14:paraId="0987A012" w14:textId="77777777" w:rsidR="004F68F9" w:rsidRPr="004F68F9" w:rsidRDefault="004F68F9" w:rsidP="004F68F9">
      <w:pPr>
        <w:keepLines/>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West Sacramento, CA 95605</w:t>
      </w:r>
    </w:p>
    <w:p w14:paraId="33147F1F" w14:textId="77777777" w:rsidR="004F68F9" w:rsidRPr="004F68F9" w:rsidRDefault="004F68F9" w:rsidP="004F68F9">
      <w:pPr>
        <w:rPr>
          <w:rFonts w:ascii="Arial" w:eastAsia="Arial" w:hAnsi="Arial" w:cs="Arial"/>
          <w:sz w:val="22"/>
          <w:szCs w:val="22"/>
        </w:rPr>
      </w:pPr>
    </w:p>
    <w:p w14:paraId="345DA506" w14:textId="77777777" w:rsidR="004F68F9" w:rsidRPr="004F68F9" w:rsidRDefault="004F68F9" w:rsidP="004F68F9">
      <w:pPr>
        <w:keepNext/>
        <w:keepLines/>
        <w:widowControl w:val="0"/>
        <w:numPr>
          <w:ilvl w:val="0"/>
          <w:numId w:val="65"/>
        </w:numPr>
        <w:ind w:right="180"/>
        <w:rPr>
          <w:rFonts w:ascii="Arial" w:eastAsia="Arial" w:hAnsi="Arial" w:cs="Arial"/>
          <w:b/>
          <w:sz w:val="22"/>
          <w:szCs w:val="22"/>
        </w:rPr>
      </w:pPr>
      <w:r w:rsidRPr="004F68F9">
        <w:rPr>
          <w:rFonts w:ascii="Arial" w:eastAsia="Arial" w:hAnsi="Arial" w:cs="Arial"/>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4F68F9">
        <w:rPr>
          <w:rFonts w:ascii="Arial" w:eastAsia="Arial" w:hAnsi="Arial" w:cs="Arial"/>
          <w:sz w:val="22"/>
          <w:szCs w:val="22"/>
        </w:rPr>
        <w:t>Contractor</w:t>
      </w:r>
      <w:proofErr w:type="gramEnd"/>
      <w:r w:rsidRPr="004F68F9">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0790AC14" w14:textId="77777777" w:rsidR="004F68F9" w:rsidRPr="004F68F9" w:rsidRDefault="004F68F9" w:rsidP="004F68F9">
      <w:pPr>
        <w:keepNext/>
        <w:keepLines/>
        <w:widowControl w:val="0"/>
        <w:ind w:left="360" w:right="180"/>
        <w:rPr>
          <w:rFonts w:ascii="Arial" w:eastAsia="Arial" w:hAnsi="Arial" w:cs="Arial"/>
          <w:b/>
          <w:color w:val="000000"/>
          <w:sz w:val="22"/>
          <w:szCs w:val="22"/>
        </w:rPr>
      </w:pPr>
    </w:p>
    <w:p w14:paraId="54262706" w14:textId="77777777" w:rsidR="004F68F9" w:rsidRPr="004F68F9" w:rsidRDefault="004F68F9" w:rsidP="004F68F9">
      <w:pPr>
        <w:keepNext/>
        <w:keepLines/>
        <w:widowControl w:val="0"/>
        <w:numPr>
          <w:ilvl w:val="0"/>
          <w:numId w:val="65"/>
        </w:numPr>
        <w:ind w:right="180"/>
        <w:rPr>
          <w:rFonts w:ascii="Arial" w:eastAsia="Arial" w:hAnsi="Arial" w:cs="Arial"/>
          <w:b/>
          <w:color w:val="000000"/>
          <w:sz w:val="22"/>
          <w:szCs w:val="22"/>
          <w:u w:val="single"/>
        </w:rPr>
      </w:pPr>
      <w:r w:rsidRPr="004F68F9">
        <w:rPr>
          <w:rFonts w:ascii="Arial" w:eastAsia="Arial" w:hAnsi="Arial" w:cs="Arial"/>
          <w:color w:val="000000"/>
          <w:sz w:val="22"/>
          <w:szCs w:val="22"/>
        </w:rPr>
        <w:t>NEWS RELEASES:</w:t>
      </w:r>
      <w:r w:rsidRPr="004F68F9">
        <w:rPr>
          <w:rFonts w:ascii="Arial" w:eastAsia="Arial" w:hAnsi="Arial" w:cs="Arial"/>
          <w:b/>
          <w:color w:val="000000"/>
          <w:sz w:val="22"/>
          <w:szCs w:val="22"/>
        </w:rPr>
        <w:t xml:space="preserve"> </w:t>
      </w:r>
      <w:r w:rsidRPr="004F68F9">
        <w:rPr>
          <w:rFonts w:ascii="Arial" w:eastAsia="Arial" w:hAnsi="Arial" w:cs="Arial"/>
          <w:color w:val="000000"/>
          <w:sz w:val="22"/>
          <w:szCs w:val="22"/>
        </w:rPr>
        <w:t xml:space="preserve">News releases pertaining to award of, or work performed </w:t>
      </w:r>
      <w:proofErr w:type="gramStart"/>
      <w:r w:rsidRPr="004F68F9">
        <w:rPr>
          <w:rFonts w:ascii="Arial" w:eastAsia="Arial" w:hAnsi="Arial" w:cs="Arial"/>
          <w:color w:val="000000"/>
          <w:sz w:val="22"/>
          <w:szCs w:val="22"/>
        </w:rPr>
        <w:t>as a result of</w:t>
      </w:r>
      <w:proofErr w:type="gramEnd"/>
      <w:r w:rsidRPr="004F68F9">
        <w:rPr>
          <w:rFonts w:ascii="Arial" w:eastAsia="Arial" w:hAnsi="Arial" w:cs="Arial"/>
          <w:color w:val="000000"/>
          <w:sz w:val="22"/>
          <w:szCs w:val="22"/>
        </w:rPr>
        <w:t xml:space="preserve">, contract may not be made without prior written approval of:  </w:t>
      </w:r>
    </w:p>
    <w:p w14:paraId="56B3EE04" w14:textId="77777777" w:rsidR="004F68F9" w:rsidRPr="004F68F9" w:rsidRDefault="004F68F9" w:rsidP="004F68F9">
      <w:pPr>
        <w:keepNext/>
        <w:keepLines/>
        <w:widowControl w:val="0"/>
        <w:ind w:left="2520"/>
        <w:rPr>
          <w:rFonts w:ascii="Arial" w:eastAsia="Arial" w:hAnsi="Arial" w:cs="Arial"/>
          <w:color w:val="000000"/>
          <w:sz w:val="22"/>
          <w:szCs w:val="22"/>
        </w:rPr>
      </w:pPr>
    </w:p>
    <w:p w14:paraId="4FBEEB51"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The Public Information Officer</w:t>
      </w:r>
    </w:p>
    <w:p w14:paraId="6A56506D"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707 Third Street, MS 101</w:t>
      </w:r>
    </w:p>
    <w:p w14:paraId="0C5842D0"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West Sacramento, CA 95605</w:t>
      </w:r>
    </w:p>
    <w:p w14:paraId="3107D78A"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Phone: (916) 376-5037</w:t>
      </w:r>
    </w:p>
    <w:p w14:paraId="14E4A8E5" w14:textId="77777777" w:rsidR="004F68F9" w:rsidRPr="004F68F9" w:rsidRDefault="004F68F9" w:rsidP="004F68F9">
      <w:pPr>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 xml:space="preserve">Email:  </w:t>
      </w:r>
      <w:hyperlink r:id="rId35">
        <w:r w:rsidRPr="004F68F9">
          <w:rPr>
            <w:rFonts w:ascii="Arial" w:eastAsia="Arial" w:hAnsi="Arial" w:cs="Arial"/>
            <w:color w:val="0000FF"/>
            <w:sz w:val="22"/>
            <w:szCs w:val="22"/>
            <w:u w:val="single"/>
          </w:rPr>
          <w:t>DGSPublicAffairs@dgs.ca.gov</w:t>
        </w:r>
      </w:hyperlink>
      <w:r w:rsidRPr="004F68F9">
        <w:rPr>
          <w:rFonts w:ascii="Arial" w:eastAsia="Arial" w:hAnsi="Arial" w:cs="Arial"/>
          <w:sz w:val="22"/>
          <w:szCs w:val="22"/>
        </w:rPr>
        <w:t xml:space="preserve"> </w:t>
      </w:r>
      <w:r w:rsidRPr="004F68F9">
        <w:rPr>
          <w:rFonts w:ascii="Arial" w:eastAsia="Arial" w:hAnsi="Arial" w:cs="Arial"/>
          <w:color w:val="000000"/>
          <w:sz w:val="22"/>
          <w:szCs w:val="22"/>
          <w:u w:val="single"/>
        </w:rPr>
        <w:t xml:space="preserve"> </w:t>
      </w:r>
    </w:p>
    <w:p w14:paraId="6BE26AEB" w14:textId="3A3450EE" w:rsidR="15E79D31" w:rsidRDefault="15E79D31"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01EE448D" w14:textId="77777777" w:rsidR="00C02697" w:rsidRPr="00C02697" w:rsidRDefault="00C02697" w:rsidP="00C02697">
      <w:pPr>
        <w:keepLines/>
        <w:widowControl w:val="0"/>
        <w:jc w:val="center"/>
        <w:rPr>
          <w:rFonts w:ascii="Arial" w:hAnsi="Arial" w:cs="Arial"/>
          <w:sz w:val="22"/>
          <w:szCs w:val="22"/>
        </w:rPr>
      </w:pPr>
      <w:r w:rsidRPr="00C02697">
        <w:rPr>
          <w:rFonts w:ascii="Arial" w:hAnsi="Arial" w:cs="Arial"/>
          <w:sz w:val="22"/>
          <w:szCs w:val="22"/>
        </w:rPr>
        <w:lastRenderedPageBreak/>
        <w:t>EXHIBIT D, ATTACHMENT 1</w:t>
      </w:r>
    </w:p>
    <w:p w14:paraId="2CC88315" w14:textId="77777777" w:rsidR="00C02697" w:rsidRPr="00C02697" w:rsidRDefault="00C02697" w:rsidP="00C02697">
      <w:pPr>
        <w:keepLines/>
        <w:widowControl w:val="0"/>
        <w:jc w:val="center"/>
        <w:rPr>
          <w:rFonts w:ascii="Arial" w:hAnsi="Arial" w:cs="Arial"/>
          <w:sz w:val="22"/>
          <w:szCs w:val="22"/>
        </w:rPr>
      </w:pPr>
      <w:r w:rsidRPr="00C02697">
        <w:rPr>
          <w:rFonts w:ascii="Arial" w:hAnsi="Arial" w:cs="Arial"/>
          <w:sz w:val="22"/>
          <w:szCs w:val="22"/>
        </w:rPr>
        <w:t>SUBCONTRACTORS</w:t>
      </w:r>
    </w:p>
    <w:p w14:paraId="27FBF5B9" w14:textId="77777777" w:rsidR="00C02697" w:rsidRDefault="00C02697" w:rsidP="008D1623">
      <w:pPr>
        <w:contextualSpacing/>
        <w:jc w:val="center"/>
        <w:rPr>
          <w:rFonts w:ascii="Arial" w:eastAsia="Calibri" w:hAnsi="Arial"/>
          <w:b/>
          <w:sz w:val="22"/>
          <w:szCs w:val="22"/>
          <w:u w:val="single"/>
        </w:rPr>
      </w:pPr>
    </w:p>
    <w:p w14:paraId="32805FF7" w14:textId="77777777" w:rsidR="00C02697" w:rsidRDefault="00C02697" w:rsidP="008D1623">
      <w:pPr>
        <w:contextualSpacing/>
        <w:jc w:val="center"/>
        <w:rPr>
          <w:rFonts w:ascii="Arial" w:eastAsia="Calibri" w:hAnsi="Arial"/>
          <w:b/>
          <w:sz w:val="22"/>
          <w:szCs w:val="22"/>
          <w:u w:val="single"/>
        </w:rPr>
      </w:pPr>
    </w:p>
    <w:p w14:paraId="7E512199" w14:textId="080E9540" w:rsidR="008D1623" w:rsidRPr="00C02697" w:rsidRDefault="008D1623" w:rsidP="008D1623">
      <w:pPr>
        <w:contextualSpacing/>
        <w:jc w:val="center"/>
        <w:rPr>
          <w:rFonts w:ascii="Arial" w:eastAsia="Calibri" w:hAnsi="Arial"/>
          <w:color w:val="F79646" w:themeColor="accent6"/>
          <w:sz w:val="22"/>
          <w:szCs w:val="22"/>
        </w:rPr>
      </w:pPr>
      <w:r w:rsidRPr="00C02697">
        <w:rPr>
          <w:rFonts w:ascii="Arial" w:hAnsi="Arial" w:cs="Arial"/>
          <w:color w:val="F79646" w:themeColor="accent6"/>
          <w:sz w:val="22"/>
          <w:szCs w:val="22"/>
        </w:rPr>
        <w:t xml:space="preserve">Modified </w:t>
      </w:r>
      <w:r w:rsidRPr="00C02697">
        <w:rPr>
          <w:rFonts w:ascii="Arial" w:hAnsi="Arial" w:cs="Arial"/>
          <w:color w:val="F79646" w:themeColor="accent6"/>
          <w:sz w:val="24"/>
          <w:szCs w:val="24"/>
        </w:rPr>
        <w:t xml:space="preserve">Bidder Declaration GSPD-05-105 </w:t>
      </w:r>
      <w:r w:rsidRPr="00C02697">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3BA4FED7" w14:textId="77777777" w:rsidR="009500A7" w:rsidRPr="009500A7" w:rsidRDefault="009500A7" w:rsidP="009500A7">
      <w:pPr>
        <w:keepLines/>
        <w:widowControl w:val="0"/>
        <w:jc w:val="center"/>
        <w:rPr>
          <w:rFonts w:ascii="Arial" w:eastAsia="Arial" w:hAnsi="Arial" w:cs="Arial"/>
          <w:sz w:val="22"/>
          <w:szCs w:val="22"/>
        </w:rPr>
      </w:pPr>
      <w:r w:rsidRPr="009500A7">
        <w:rPr>
          <w:rFonts w:ascii="Arial" w:eastAsia="Arial" w:hAnsi="Arial" w:cs="Arial"/>
          <w:sz w:val="22"/>
          <w:szCs w:val="22"/>
        </w:rPr>
        <w:lastRenderedPageBreak/>
        <w:t>EXHIBIT E</w:t>
      </w:r>
    </w:p>
    <w:p w14:paraId="43D1467C" w14:textId="77777777" w:rsidR="009500A7" w:rsidRPr="009500A7" w:rsidRDefault="009500A7" w:rsidP="009500A7">
      <w:pPr>
        <w:keepLines/>
        <w:widowControl w:val="0"/>
        <w:jc w:val="center"/>
        <w:rPr>
          <w:rFonts w:ascii="Arial" w:eastAsia="Arial" w:hAnsi="Arial" w:cs="Arial"/>
          <w:sz w:val="22"/>
          <w:szCs w:val="22"/>
        </w:rPr>
      </w:pPr>
      <w:r w:rsidRPr="009500A7">
        <w:rPr>
          <w:rFonts w:ascii="Arial" w:eastAsia="Arial" w:hAnsi="Arial" w:cs="Arial"/>
          <w:sz w:val="22"/>
          <w:szCs w:val="22"/>
        </w:rPr>
        <w:t>PREVAILING WAGE</w:t>
      </w:r>
    </w:p>
    <w:p w14:paraId="4E89EEB8" w14:textId="77777777" w:rsidR="009500A7" w:rsidRPr="009500A7" w:rsidRDefault="009500A7" w:rsidP="009500A7">
      <w:pPr>
        <w:keepLines/>
        <w:widowControl w:val="0"/>
        <w:jc w:val="center"/>
        <w:rPr>
          <w:rFonts w:ascii="Arial" w:eastAsia="Arial" w:hAnsi="Arial" w:cs="Arial"/>
          <w:sz w:val="22"/>
          <w:szCs w:val="22"/>
        </w:rPr>
      </w:pPr>
    </w:p>
    <w:p w14:paraId="1C97E35C" w14:textId="77777777" w:rsidR="009500A7" w:rsidRPr="009500A7" w:rsidRDefault="009500A7" w:rsidP="009500A7">
      <w:pPr>
        <w:keepLines/>
        <w:widowControl w:val="0"/>
        <w:ind w:left="360" w:hanging="360"/>
        <w:jc w:val="both"/>
        <w:rPr>
          <w:rFonts w:ascii="Arial" w:eastAsia="Arial" w:hAnsi="Arial" w:cs="Arial"/>
          <w:b/>
          <w:bCs/>
          <w:color w:val="ED7D31"/>
          <w:sz w:val="22"/>
          <w:szCs w:val="22"/>
          <w:u w:val="single"/>
        </w:rPr>
      </w:pPr>
      <w:r w:rsidRPr="009500A7">
        <w:rPr>
          <w:rFonts w:ascii="Arial" w:eastAsia="Arial" w:hAnsi="Arial" w:cs="Arial"/>
          <w:b/>
          <w:bCs/>
          <w:color w:val="ED7D31"/>
          <w:sz w:val="22"/>
          <w:szCs w:val="22"/>
          <w:u w:val="single"/>
        </w:rPr>
        <w:t>INFORMATION FOR BIDDERS</w:t>
      </w:r>
    </w:p>
    <w:p w14:paraId="09FA0416" w14:textId="77777777" w:rsidR="009500A7" w:rsidRPr="009500A7" w:rsidRDefault="009500A7" w:rsidP="009500A7">
      <w:pPr>
        <w:keepLines/>
        <w:widowControl w:val="0"/>
        <w:ind w:left="360" w:hanging="360"/>
        <w:jc w:val="both"/>
        <w:rPr>
          <w:rFonts w:ascii="Arial" w:eastAsia="Arial" w:hAnsi="Arial" w:cs="Arial"/>
          <w:color w:val="ED7D31"/>
          <w:sz w:val="22"/>
          <w:szCs w:val="22"/>
        </w:rPr>
      </w:pPr>
    </w:p>
    <w:p w14:paraId="577B744B" w14:textId="77777777" w:rsidR="009500A7" w:rsidRPr="009500A7" w:rsidRDefault="009500A7" w:rsidP="009500A7">
      <w:pPr>
        <w:keepLines/>
        <w:widowControl w:val="0"/>
        <w:numPr>
          <w:ilvl w:val="0"/>
          <w:numId w:val="67"/>
        </w:numPr>
        <w:tabs>
          <w:tab w:val="left" w:pos="360"/>
        </w:tabs>
        <w:ind w:left="360"/>
        <w:rPr>
          <w:rFonts w:ascii="Arial" w:eastAsia="Arial" w:hAnsi="Arial" w:cs="Arial"/>
          <w:color w:val="ED7D31"/>
          <w:sz w:val="22"/>
          <w:szCs w:val="22"/>
        </w:rPr>
      </w:pPr>
      <w:r w:rsidRPr="009500A7">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62932D8" w14:textId="77777777" w:rsidR="009500A7" w:rsidRPr="009500A7" w:rsidRDefault="009500A7" w:rsidP="009500A7">
      <w:pPr>
        <w:keepLines/>
        <w:widowControl w:val="0"/>
        <w:tabs>
          <w:tab w:val="left" w:pos="360"/>
        </w:tabs>
        <w:ind w:left="360" w:hanging="360"/>
        <w:rPr>
          <w:rFonts w:ascii="Arial" w:eastAsia="Arial" w:hAnsi="Arial" w:cs="Arial"/>
          <w:color w:val="ED7D31"/>
          <w:sz w:val="22"/>
          <w:szCs w:val="22"/>
        </w:rPr>
      </w:pPr>
      <w:r w:rsidRPr="009500A7">
        <w:rPr>
          <w:rFonts w:ascii="Arial" w:eastAsia="Arial" w:hAnsi="Arial" w:cs="Arial"/>
          <w:color w:val="ED7D31"/>
          <w:sz w:val="22"/>
          <w:szCs w:val="22"/>
        </w:rPr>
        <w:t>Note that limited exceptions for Joint Venture Bidders and Projects with Federal Funds may apply pursuant to Section 1771.1 of the Labor Code</w:t>
      </w:r>
    </w:p>
    <w:p w14:paraId="65905AE3"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For complete information and the online registration, please see internet site:</w:t>
      </w:r>
    </w:p>
    <w:p w14:paraId="6DFBAF2C" w14:textId="77777777" w:rsidR="009500A7" w:rsidRPr="009500A7" w:rsidRDefault="009500A7" w:rsidP="009500A7">
      <w:pPr>
        <w:keepLines/>
        <w:widowControl w:val="0"/>
        <w:ind w:left="360"/>
        <w:rPr>
          <w:rFonts w:ascii="Arial" w:eastAsia="Arial" w:hAnsi="Arial" w:cs="Arial"/>
          <w:color w:val="ED7D31"/>
          <w:sz w:val="22"/>
          <w:szCs w:val="22"/>
          <w:u w:val="single"/>
        </w:rPr>
      </w:pPr>
      <w:hyperlink r:id="rId36">
        <w:r w:rsidRPr="009500A7">
          <w:rPr>
            <w:rFonts w:ascii="Arial" w:eastAsia="Arial" w:hAnsi="Arial" w:cs="Arial"/>
            <w:color w:val="ED7D31"/>
            <w:sz w:val="22"/>
            <w:szCs w:val="22"/>
            <w:u w:val="single"/>
          </w:rPr>
          <w:t>http://www.dir.ca.gov/Public-Works/PublicWorks.html</w:t>
        </w:r>
      </w:hyperlink>
    </w:p>
    <w:p w14:paraId="6B7C1CB9" w14:textId="77777777" w:rsidR="009500A7" w:rsidRPr="009500A7" w:rsidRDefault="009500A7" w:rsidP="009500A7">
      <w:pPr>
        <w:keepLines/>
        <w:widowControl w:val="0"/>
        <w:ind w:left="360"/>
        <w:rPr>
          <w:rFonts w:ascii="Arial" w:eastAsia="Arial" w:hAnsi="Arial" w:cs="Arial"/>
          <w:color w:val="ED7D31"/>
          <w:sz w:val="22"/>
          <w:szCs w:val="22"/>
        </w:rPr>
      </w:pPr>
    </w:p>
    <w:p w14:paraId="1366DB39" w14:textId="77777777" w:rsidR="009500A7" w:rsidRPr="009500A7" w:rsidRDefault="009500A7" w:rsidP="009500A7">
      <w:pPr>
        <w:keepLines/>
        <w:widowControl w:val="0"/>
        <w:numPr>
          <w:ilvl w:val="0"/>
          <w:numId w:val="67"/>
        </w:numPr>
        <w:ind w:left="360"/>
        <w:rPr>
          <w:rFonts w:ascii="Arial" w:eastAsia="Arial" w:hAnsi="Arial" w:cs="Arial"/>
          <w:color w:val="ED7D31"/>
          <w:sz w:val="22"/>
          <w:szCs w:val="22"/>
        </w:rPr>
      </w:pPr>
      <w:r w:rsidRPr="009500A7">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6BF4D07A"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 </w:t>
      </w:r>
    </w:p>
    <w:p w14:paraId="29EED00F" w14:textId="77777777" w:rsidR="009500A7" w:rsidRPr="009500A7" w:rsidRDefault="009500A7" w:rsidP="009500A7">
      <w:pPr>
        <w:keepLines/>
        <w:widowControl w:val="0"/>
        <w:numPr>
          <w:ilvl w:val="0"/>
          <w:numId w:val="67"/>
        </w:numPr>
        <w:ind w:left="360"/>
        <w:rPr>
          <w:rFonts w:ascii="Arial" w:eastAsia="Arial" w:hAnsi="Arial" w:cs="Arial"/>
          <w:color w:val="ED7D31"/>
          <w:sz w:val="22"/>
          <w:szCs w:val="22"/>
        </w:rPr>
      </w:pPr>
      <w:r w:rsidRPr="009500A7">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49B08D1D" w14:textId="77777777" w:rsidR="009500A7" w:rsidRPr="009500A7" w:rsidRDefault="009500A7" w:rsidP="009500A7">
      <w:pPr>
        <w:keepNext/>
        <w:keepLines/>
        <w:widowControl w:val="0"/>
        <w:ind w:left="720"/>
        <w:jc w:val="both"/>
        <w:rPr>
          <w:rFonts w:ascii="Arial" w:eastAsia="Arial" w:hAnsi="Arial" w:cs="Arial"/>
          <w:color w:val="ED7D31"/>
          <w:sz w:val="22"/>
          <w:szCs w:val="22"/>
        </w:rPr>
      </w:pPr>
    </w:p>
    <w:p w14:paraId="15227E2F" w14:textId="77777777" w:rsidR="009500A7" w:rsidRPr="009500A7" w:rsidRDefault="009500A7" w:rsidP="009500A7">
      <w:pPr>
        <w:keepNext/>
        <w:keepLines/>
        <w:widowControl w:val="0"/>
        <w:ind w:left="720"/>
        <w:jc w:val="both"/>
        <w:rPr>
          <w:rFonts w:ascii="Arial" w:eastAsia="Arial" w:hAnsi="Arial" w:cs="Arial"/>
          <w:color w:val="ED7D31"/>
          <w:sz w:val="22"/>
          <w:szCs w:val="22"/>
        </w:rPr>
      </w:pPr>
      <w:r w:rsidRPr="009500A7">
        <w:rPr>
          <w:rFonts w:ascii="Arial" w:eastAsia="Arial" w:hAnsi="Arial" w:cs="Arial"/>
          <w:color w:val="ED7D31"/>
          <w:sz w:val="22"/>
          <w:szCs w:val="22"/>
        </w:rPr>
        <w:t>Department of Industrial Relations, Labor Statistics &amp; Research Division</w:t>
      </w:r>
    </w:p>
    <w:p w14:paraId="674F9315" w14:textId="77777777" w:rsidR="009500A7" w:rsidRPr="009500A7" w:rsidRDefault="009500A7" w:rsidP="009500A7">
      <w:pPr>
        <w:keepNext/>
        <w:keepLines/>
        <w:widowControl w:val="0"/>
        <w:ind w:left="360" w:firstLine="360"/>
        <w:jc w:val="both"/>
        <w:rPr>
          <w:rFonts w:ascii="Arial" w:eastAsia="Arial" w:hAnsi="Arial" w:cs="Arial"/>
          <w:color w:val="ED7D31"/>
          <w:sz w:val="22"/>
          <w:szCs w:val="22"/>
        </w:rPr>
      </w:pPr>
      <w:r w:rsidRPr="009500A7">
        <w:rPr>
          <w:rFonts w:ascii="Arial" w:eastAsia="Arial" w:hAnsi="Arial" w:cs="Arial"/>
          <w:color w:val="ED7D31"/>
          <w:sz w:val="22"/>
          <w:szCs w:val="22"/>
        </w:rPr>
        <w:t>PO Box 420603</w:t>
      </w:r>
    </w:p>
    <w:p w14:paraId="72CA8DCD" w14:textId="77777777" w:rsidR="009500A7" w:rsidRPr="009500A7" w:rsidRDefault="009500A7" w:rsidP="009500A7">
      <w:pPr>
        <w:keepNext/>
        <w:keepLines/>
        <w:widowControl w:val="0"/>
        <w:ind w:left="360" w:firstLine="360"/>
        <w:jc w:val="both"/>
        <w:rPr>
          <w:rFonts w:ascii="Arial" w:eastAsia="Arial" w:hAnsi="Arial" w:cs="Arial"/>
          <w:color w:val="ED7D31"/>
          <w:sz w:val="22"/>
          <w:szCs w:val="22"/>
        </w:rPr>
      </w:pPr>
      <w:r w:rsidRPr="009500A7">
        <w:rPr>
          <w:rFonts w:ascii="Arial" w:eastAsia="Arial" w:hAnsi="Arial" w:cs="Arial"/>
          <w:color w:val="ED7D31"/>
          <w:sz w:val="22"/>
          <w:szCs w:val="22"/>
        </w:rPr>
        <w:t xml:space="preserve">San Francisco, CA 94142 </w:t>
      </w:r>
    </w:p>
    <w:p w14:paraId="5FAEF75E" w14:textId="77777777" w:rsidR="009500A7" w:rsidRPr="009500A7" w:rsidRDefault="009500A7" w:rsidP="009500A7">
      <w:pPr>
        <w:keepLines/>
        <w:widowControl w:val="0"/>
        <w:ind w:left="360" w:firstLine="360"/>
        <w:jc w:val="both"/>
        <w:rPr>
          <w:rFonts w:ascii="Arial" w:eastAsia="Arial" w:hAnsi="Arial" w:cs="Arial"/>
          <w:color w:val="ED7D31"/>
          <w:sz w:val="22"/>
          <w:szCs w:val="22"/>
        </w:rPr>
      </w:pPr>
      <w:r w:rsidRPr="009500A7">
        <w:rPr>
          <w:rFonts w:ascii="Arial" w:eastAsia="Arial" w:hAnsi="Arial" w:cs="Arial"/>
          <w:color w:val="ED7D31"/>
          <w:sz w:val="22"/>
          <w:szCs w:val="22"/>
        </w:rPr>
        <w:t>(415) 703-4780</w:t>
      </w:r>
    </w:p>
    <w:p w14:paraId="5654C1C4" w14:textId="77777777" w:rsidR="009500A7" w:rsidRPr="009500A7" w:rsidRDefault="009500A7" w:rsidP="009500A7">
      <w:pPr>
        <w:keepLines/>
        <w:widowControl w:val="0"/>
        <w:ind w:left="360" w:firstLine="360"/>
        <w:jc w:val="both"/>
        <w:rPr>
          <w:rFonts w:ascii="Arial" w:eastAsia="Arial" w:hAnsi="Arial" w:cs="Arial"/>
          <w:color w:val="ED7D31"/>
          <w:sz w:val="22"/>
          <w:szCs w:val="22"/>
        </w:rPr>
      </w:pPr>
    </w:p>
    <w:p w14:paraId="0C9A5645" w14:textId="77777777" w:rsidR="009500A7" w:rsidRPr="009500A7" w:rsidRDefault="009500A7" w:rsidP="009500A7">
      <w:pPr>
        <w:keepLines/>
        <w:widowControl w:val="0"/>
        <w:ind w:left="360"/>
        <w:jc w:val="both"/>
        <w:rPr>
          <w:rFonts w:ascii="Arial" w:eastAsia="Arial" w:hAnsi="Arial" w:cs="Arial"/>
          <w:color w:val="ED7D31"/>
          <w:sz w:val="22"/>
          <w:szCs w:val="22"/>
        </w:rPr>
      </w:pPr>
      <w:r w:rsidRPr="009500A7">
        <w:rPr>
          <w:rFonts w:ascii="Arial" w:eastAsia="Arial" w:hAnsi="Arial" w:cs="Arial"/>
          <w:color w:val="ED7D31"/>
          <w:sz w:val="22"/>
          <w:szCs w:val="22"/>
        </w:rPr>
        <w:t xml:space="preserve">Or wage rates may be accessed on the internet at: </w:t>
      </w:r>
    </w:p>
    <w:p w14:paraId="17EC5548" w14:textId="77777777" w:rsidR="009500A7" w:rsidRPr="009500A7" w:rsidRDefault="009500A7" w:rsidP="009500A7">
      <w:pPr>
        <w:keepLines/>
        <w:widowControl w:val="0"/>
        <w:tabs>
          <w:tab w:val="left" w:pos="720"/>
          <w:tab w:val="left" w:pos="1440"/>
        </w:tabs>
        <w:spacing w:after="120"/>
        <w:ind w:left="360"/>
        <w:rPr>
          <w:rFonts w:ascii="Arial" w:eastAsia="Arial" w:hAnsi="Arial" w:cs="Arial"/>
          <w:color w:val="ED7D31"/>
          <w:sz w:val="22"/>
          <w:szCs w:val="22"/>
        </w:rPr>
      </w:pPr>
      <w:hyperlink r:id="rId37">
        <w:r w:rsidRPr="009500A7">
          <w:rPr>
            <w:rFonts w:ascii="Arial" w:eastAsia="Arial" w:hAnsi="Arial" w:cs="Arial"/>
            <w:color w:val="ED7D31"/>
            <w:sz w:val="22"/>
            <w:szCs w:val="22"/>
            <w:u w:val="single"/>
          </w:rPr>
          <w:t>http://www.dir.ca.gov/OPRL/statistics_research.html</w:t>
        </w:r>
      </w:hyperlink>
      <w:r w:rsidRPr="009500A7">
        <w:rPr>
          <w:rFonts w:ascii="Arial" w:eastAsia="Arial" w:hAnsi="Arial" w:cs="Arial"/>
          <w:color w:val="ED7D31"/>
          <w:sz w:val="22"/>
          <w:szCs w:val="22"/>
        </w:rPr>
        <w:t>.</w:t>
      </w:r>
    </w:p>
    <w:p w14:paraId="6090782E" w14:textId="77777777" w:rsidR="009500A7" w:rsidRPr="009500A7" w:rsidRDefault="009500A7" w:rsidP="009500A7">
      <w:pPr>
        <w:keepLines/>
        <w:widowControl w:val="0"/>
        <w:tabs>
          <w:tab w:val="left" w:pos="720"/>
          <w:tab w:val="left" w:pos="1440"/>
        </w:tabs>
        <w:spacing w:after="120"/>
        <w:ind w:left="360"/>
        <w:rPr>
          <w:rFonts w:ascii="Arial" w:eastAsia="Arial" w:hAnsi="Arial" w:cs="Arial"/>
          <w:color w:val="ED7D31"/>
          <w:sz w:val="22"/>
          <w:szCs w:val="22"/>
        </w:rPr>
      </w:pPr>
    </w:p>
    <w:p w14:paraId="215F726D"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65B580C9"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7F1A79E7" w14:textId="77777777" w:rsidR="009500A7" w:rsidRPr="009500A7" w:rsidRDefault="009500A7" w:rsidP="009500A7">
      <w:pPr>
        <w:keepLines/>
        <w:widowControl w:val="0"/>
        <w:ind w:left="360"/>
        <w:rPr>
          <w:rFonts w:ascii="Arial" w:eastAsia="Arial" w:hAnsi="Arial" w:cs="Arial"/>
          <w:color w:val="ED7D31"/>
          <w:sz w:val="22"/>
          <w:szCs w:val="22"/>
        </w:rPr>
      </w:pPr>
    </w:p>
    <w:p w14:paraId="35C39FC9" w14:textId="77777777" w:rsidR="009500A7" w:rsidRPr="009500A7" w:rsidRDefault="009500A7" w:rsidP="009500A7">
      <w:pPr>
        <w:keepLines/>
        <w:widowControl w:val="0"/>
        <w:numPr>
          <w:ilvl w:val="0"/>
          <w:numId w:val="67"/>
        </w:numPr>
        <w:ind w:left="360"/>
        <w:rPr>
          <w:rFonts w:ascii="Arial" w:eastAsia="Arial" w:hAnsi="Arial" w:cs="Arial"/>
          <w:color w:val="ED7D31"/>
          <w:sz w:val="22"/>
          <w:szCs w:val="22"/>
        </w:rPr>
      </w:pPr>
      <w:r w:rsidRPr="009500A7">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2CD5A814"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 </w:t>
      </w:r>
    </w:p>
    <w:p w14:paraId="1B9DDABD"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1DD457A"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 </w:t>
      </w:r>
    </w:p>
    <w:p w14:paraId="70BF115D" w14:textId="77777777" w:rsidR="009500A7" w:rsidRPr="009500A7" w:rsidRDefault="009500A7" w:rsidP="009500A7">
      <w:pPr>
        <w:keepLines/>
        <w:widowControl w:val="0"/>
        <w:ind w:left="-90"/>
        <w:jc w:val="both"/>
        <w:rPr>
          <w:rFonts w:ascii="Arial" w:eastAsia="Arial" w:hAnsi="Arial" w:cs="Arial"/>
          <w:b/>
          <w:bCs/>
          <w:i/>
          <w:iCs/>
          <w:color w:val="ED7D31"/>
          <w:sz w:val="22"/>
          <w:szCs w:val="22"/>
        </w:rPr>
      </w:pPr>
      <w:r w:rsidRPr="009500A7">
        <w:rPr>
          <w:rFonts w:ascii="Arial" w:eastAsia="Arial" w:hAnsi="Arial" w:cs="Arial"/>
          <w:b/>
          <w:bCs/>
          <w:i/>
          <w:iCs/>
          <w:color w:val="ED7D31"/>
          <w:sz w:val="22"/>
          <w:szCs w:val="22"/>
        </w:rPr>
        <w:t>(The information above in orange will not be included in the final contract)</w:t>
      </w:r>
    </w:p>
    <w:p w14:paraId="6D0A17E4" w14:textId="77777777" w:rsidR="009500A7" w:rsidRPr="009500A7" w:rsidRDefault="009500A7" w:rsidP="009500A7">
      <w:pPr>
        <w:keepLines/>
        <w:widowControl w:val="0"/>
        <w:ind w:left="720"/>
        <w:jc w:val="both"/>
        <w:rPr>
          <w:rFonts w:ascii="Arial" w:eastAsia="Arial" w:hAnsi="Arial" w:cs="Arial"/>
          <w:color w:val="ED7D31"/>
          <w:sz w:val="22"/>
          <w:szCs w:val="22"/>
        </w:rPr>
      </w:pPr>
    </w:p>
    <w:p w14:paraId="37437074" w14:textId="77777777" w:rsidR="009500A7" w:rsidRPr="009500A7" w:rsidRDefault="009500A7" w:rsidP="009500A7">
      <w:pPr>
        <w:keepLines/>
        <w:widowControl w:val="0"/>
        <w:ind w:left="720"/>
        <w:jc w:val="both"/>
        <w:rPr>
          <w:rFonts w:ascii="Arial" w:eastAsia="Arial" w:hAnsi="Arial" w:cs="Arial"/>
          <w:color w:val="ED7D31"/>
          <w:sz w:val="22"/>
          <w:szCs w:val="22"/>
        </w:rPr>
      </w:pPr>
    </w:p>
    <w:p w14:paraId="313DD7E6" w14:textId="77777777" w:rsidR="009500A7" w:rsidRPr="009500A7" w:rsidRDefault="009500A7" w:rsidP="009500A7">
      <w:pPr>
        <w:keepLines/>
        <w:widowControl w:val="0"/>
        <w:ind w:left="720"/>
        <w:jc w:val="both"/>
        <w:rPr>
          <w:rFonts w:ascii="Arial" w:eastAsia="Arial" w:hAnsi="Arial" w:cs="Arial"/>
          <w:color w:val="ED7D31"/>
          <w:sz w:val="22"/>
          <w:szCs w:val="22"/>
        </w:rPr>
      </w:pPr>
    </w:p>
    <w:p w14:paraId="2C907084" w14:textId="77777777" w:rsidR="009500A7" w:rsidRPr="009500A7" w:rsidRDefault="009500A7" w:rsidP="009500A7">
      <w:pPr>
        <w:keepLines/>
        <w:widowControl w:val="0"/>
        <w:ind w:left="720"/>
        <w:jc w:val="both"/>
        <w:rPr>
          <w:rFonts w:ascii="Arial" w:eastAsia="Arial" w:hAnsi="Arial" w:cs="Arial"/>
          <w:color w:val="ED7D31"/>
          <w:sz w:val="22"/>
          <w:szCs w:val="22"/>
        </w:rPr>
      </w:pPr>
    </w:p>
    <w:p w14:paraId="3C394940" w14:textId="77777777" w:rsidR="009500A7" w:rsidRPr="009500A7" w:rsidRDefault="009500A7" w:rsidP="009500A7">
      <w:pPr>
        <w:keepLines/>
        <w:widowControl w:val="0"/>
        <w:ind w:left="720"/>
        <w:jc w:val="both"/>
        <w:rPr>
          <w:rFonts w:ascii="Arial" w:eastAsia="Arial" w:hAnsi="Arial" w:cs="Arial"/>
          <w:color w:val="ED7D31"/>
          <w:sz w:val="22"/>
          <w:szCs w:val="22"/>
        </w:rPr>
      </w:pPr>
    </w:p>
    <w:p w14:paraId="7CBBF928" w14:textId="77777777" w:rsidR="009500A7" w:rsidRPr="009500A7" w:rsidRDefault="009500A7" w:rsidP="009500A7">
      <w:pPr>
        <w:keepLines/>
        <w:widowControl w:val="0"/>
        <w:ind w:left="720"/>
        <w:jc w:val="both"/>
        <w:rPr>
          <w:rFonts w:ascii="Arial" w:eastAsia="Arial" w:hAnsi="Arial" w:cs="Arial"/>
          <w:color w:val="ED7D31"/>
          <w:sz w:val="22"/>
          <w:szCs w:val="22"/>
        </w:rPr>
      </w:pPr>
    </w:p>
    <w:p w14:paraId="52527CB9" w14:textId="77777777" w:rsidR="009500A7" w:rsidRPr="009500A7" w:rsidRDefault="009500A7" w:rsidP="009500A7">
      <w:pPr>
        <w:keepLines/>
        <w:widowControl w:val="0"/>
        <w:ind w:left="720"/>
        <w:jc w:val="both"/>
        <w:rPr>
          <w:rFonts w:ascii="Arial" w:eastAsia="Arial" w:hAnsi="Arial" w:cs="Arial"/>
          <w:color w:val="ED7D31"/>
          <w:sz w:val="22"/>
          <w:szCs w:val="22"/>
        </w:rPr>
      </w:pPr>
    </w:p>
    <w:p w14:paraId="4187B586" w14:textId="77777777" w:rsidR="009500A7" w:rsidRPr="009500A7" w:rsidRDefault="009500A7" w:rsidP="009500A7">
      <w:pPr>
        <w:keepLines/>
        <w:widowControl w:val="0"/>
        <w:numPr>
          <w:ilvl w:val="1"/>
          <w:numId w:val="68"/>
        </w:numPr>
        <w:snapToGrid w:val="0"/>
        <w:ind w:left="360"/>
        <w:rPr>
          <w:rFonts w:ascii="Arial" w:eastAsia="Arial" w:hAnsi="Arial" w:cs="Arial"/>
          <w:sz w:val="22"/>
          <w:szCs w:val="22"/>
        </w:rPr>
      </w:pPr>
      <w:r w:rsidRPr="009500A7">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E4BBA3D" w14:textId="77777777" w:rsidR="009500A7" w:rsidRPr="009500A7" w:rsidRDefault="009500A7" w:rsidP="009500A7">
      <w:pPr>
        <w:keepLines/>
        <w:widowControl w:val="0"/>
        <w:snapToGrid w:val="0"/>
        <w:ind w:left="360"/>
        <w:rPr>
          <w:rFonts w:ascii="Arial" w:eastAsia="Arial" w:hAnsi="Arial" w:cs="Arial"/>
          <w:sz w:val="22"/>
          <w:szCs w:val="22"/>
        </w:rPr>
      </w:pPr>
    </w:p>
    <w:p w14:paraId="0A346080" w14:textId="77777777" w:rsidR="009500A7" w:rsidRPr="009500A7" w:rsidRDefault="009500A7" w:rsidP="009500A7">
      <w:pPr>
        <w:keepNext/>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9500A7">
        <w:rPr>
          <w:rFonts w:ascii="Arial" w:eastAsia="Arial" w:hAnsi="Arial" w:cs="Arial"/>
          <w:i/>
          <w:iCs/>
          <w:sz w:val="22"/>
          <w:szCs w:val="22"/>
        </w:rPr>
        <w:t xml:space="preserve"> </w:t>
      </w:r>
      <w:r w:rsidRPr="009500A7">
        <w:rPr>
          <w:rFonts w:ascii="Arial" w:eastAsia="Arial" w:hAnsi="Arial" w:cs="Arial"/>
          <w:sz w:val="22"/>
          <w:szCs w:val="22"/>
        </w:rPr>
        <w:t>execution of the Contract. The Contractor shall obtain copies of the prevailing rate of per diem wages from:</w:t>
      </w:r>
    </w:p>
    <w:p w14:paraId="1666B3AB" w14:textId="77777777" w:rsidR="009500A7" w:rsidRPr="009500A7" w:rsidRDefault="009500A7" w:rsidP="009500A7">
      <w:pPr>
        <w:keepNext/>
        <w:keepLines/>
        <w:widowControl w:val="0"/>
        <w:tabs>
          <w:tab w:val="left" w:pos="1440"/>
        </w:tabs>
        <w:spacing w:after="120"/>
        <w:rPr>
          <w:rFonts w:ascii="Arial" w:eastAsia="Arial" w:hAnsi="Arial" w:cs="Arial"/>
          <w:sz w:val="22"/>
          <w:szCs w:val="22"/>
        </w:rPr>
      </w:pPr>
    </w:p>
    <w:p w14:paraId="7D075E31"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 xml:space="preserve">Department of Industrial Relations, Division of Labor Statistics &amp; Research </w:t>
      </w:r>
    </w:p>
    <w:p w14:paraId="1EB56B0C"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PO Box 420603</w:t>
      </w:r>
    </w:p>
    <w:p w14:paraId="30D87EE8"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San Francisco, CA 94142-0603</w:t>
      </w:r>
    </w:p>
    <w:p w14:paraId="7C89520F"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(415) 703-4780</w:t>
      </w:r>
    </w:p>
    <w:p w14:paraId="3B1E0A1A"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p>
    <w:p w14:paraId="0A765CA4"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Or wage rates may be accessed on the internet at</w:t>
      </w:r>
    </w:p>
    <w:p w14:paraId="79CCC735" w14:textId="77777777" w:rsidR="009500A7" w:rsidRPr="009500A7" w:rsidRDefault="009500A7" w:rsidP="009500A7">
      <w:pPr>
        <w:keepLines/>
        <w:widowControl w:val="0"/>
        <w:tabs>
          <w:tab w:val="left" w:pos="720"/>
          <w:tab w:val="left" w:pos="1440"/>
        </w:tabs>
        <w:spacing w:after="120"/>
        <w:ind w:left="720"/>
        <w:rPr>
          <w:rFonts w:ascii="Arial" w:eastAsia="Arial" w:hAnsi="Arial" w:cs="Arial"/>
          <w:sz w:val="22"/>
          <w:szCs w:val="22"/>
        </w:rPr>
      </w:pPr>
      <w:hyperlink r:id="rId38">
        <w:r w:rsidRPr="009500A7">
          <w:rPr>
            <w:rFonts w:ascii="Arial" w:eastAsia="Arial" w:hAnsi="Arial" w:cs="Arial"/>
            <w:color w:val="0000FF"/>
            <w:sz w:val="22"/>
            <w:szCs w:val="22"/>
            <w:u w:val="single"/>
          </w:rPr>
          <w:t>http://www.dir.ca.gov/OPRL/statistics_research.html</w:t>
        </w:r>
      </w:hyperlink>
      <w:r w:rsidRPr="009500A7">
        <w:rPr>
          <w:rFonts w:ascii="Arial" w:eastAsia="Arial" w:hAnsi="Arial" w:cs="Arial"/>
          <w:sz w:val="22"/>
          <w:szCs w:val="22"/>
        </w:rPr>
        <w:t>.</w:t>
      </w:r>
    </w:p>
    <w:p w14:paraId="40032EF8" w14:textId="77777777" w:rsidR="009500A7" w:rsidRPr="009500A7" w:rsidRDefault="009500A7" w:rsidP="009500A7">
      <w:pPr>
        <w:keepLines/>
        <w:widowControl w:val="0"/>
        <w:tabs>
          <w:tab w:val="left" w:pos="720"/>
          <w:tab w:val="left" w:pos="1440"/>
        </w:tabs>
        <w:spacing w:after="120"/>
        <w:ind w:left="720"/>
        <w:rPr>
          <w:rFonts w:ascii="Arial" w:eastAsia="Arial" w:hAnsi="Arial" w:cs="Arial"/>
          <w:sz w:val="22"/>
          <w:szCs w:val="22"/>
        </w:rPr>
      </w:pPr>
    </w:p>
    <w:p w14:paraId="552DBD87"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r w:rsidRPr="009500A7">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56CCD14A"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p>
    <w:p w14:paraId="0A85D748" w14:textId="77777777" w:rsidR="009500A7" w:rsidRPr="009500A7" w:rsidRDefault="009500A7" w:rsidP="009500A7">
      <w:pPr>
        <w:keepLines/>
        <w:widowControl w:val="0"/>
        <w:numPr>
          <w:ilvl w:val="1"/>
          <w:numId w:val="68"/>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BA09F00"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p>
    <w:p w14:paraId="6C00A587" w14:textId="77777777" w:rsidR="009500A7" w:rsidRPr="009500A7" w:rsidRDefault="009500A7" w:rsidP="009500A7">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FDB26C6" w14:textId="77777777" w:rsidR="009500A7" w:rsidRPr="009500A7" w:rsidRDefault="009500A7" w:rsidP="009500A7">
      <w:pPr>
        <w:keepLines/>
        <w:widowControl w:val="0"/>
        <w:tabs>
          <w:tab w:val="left" w:pos="1440"/>
        </w:tabs>
        <w:spacing w:after="120"/>
        <w:rPr>
          <w:rFonts w:ascii="Arial" w:eastAsia="Arial" w:hAnsi="Arial" w:cs="Arial"/>
          <w:sz w:val="22"/>
          <w:szCs w:val="22"/>
        </w:rPr>
      </w:pPr>
    </w:p>
    <w:p w14:paraId="456B6826" w14:textId="77777777" w:rsidR="009500A7" w:rsidRPr="009500A7" w:rsidRDefault="009500A7" w:rsidP="009500A7">
      <w:pPr>
        <w:keepLines/>
        <w:widowControl w:val="0"/>
        <w:tabs>
          <w:tab w:val="left" w:pos="1440"/>
        </w:tabs>
        <w:spacing w:after="120"/>
        <w:rPr>
          <w:rFonts w:ascii="Arial" w:eastAsia="Arial" w:hAnsi="Arial" w:cs="Arial"/>
          <w:sz w:val="22"/>
          <w:szCs w:val="22"/>
        </w:rPr>
      </w:pPr>
    </w:p>
    <w:p w14:paraId="44875B23" w14:textId="77777777" w:rsidR="009500A7" w:rsidRPr="009500A7" w:rsidRDefault="009500A7" w:rsidP="009500A7">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9500A7">
        <w:rPr>
          <w:rFonts w:ascii="Arial" w:eastAsia="Arial" w:hAnsi="Arial" w:cs="Arial"/>
          <w:sz w:val="22"/>
          <w:szCs w:val="22"/>
        </w:rPr>
        <w:t>Standards Enforcement, or</w:t>
      </w:r>
      <w:proofErr w:type="gramEnd"/>
      <w:r w:rsidRPr="009500A7">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9">
        <w:r w:rsidRPr="009500A7">
          <w:rPr>
            <w:rFonts w:ascii="Arial" w:eastAsia="Arial" w:hAnsi="Arial" w:cs="Arial"/>
            <w:color w:val="0000FF"/>
            <w:sz w:val="22"/>
            <w:szCs w:val="22"/>
            <w:u w:val="single"/>
          </w:rPr>
          <w:t>http://www.dir.ca.gov/Public-Works/PublicWorks.html</w:t>
        </w:r>
      </w:hyperlink>
      <w:r w:rsidRPr="009500A7">
        <w:rPr>
          <w:rFonts w:ascii="Arial" w:eastAsia="Arial" w:hAnsi="Arial" w:cs="Arial"/>
          <w:sz w:val="22"/>
          <w:szCs w:val="22"/>
        </w:rPr>
        <w:t xml:space="preserve"> for access to the electronic Certified Payroll Application.</w:t>
      </w:r>
    </w:p>
    <w:p w14:paraId="17C025AF"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p>
    <w:p w14:paraId="4172677E" w14:textId="77777777" w:rsidR="009500A7" w:rsidRPr="009500A7" w:rsidRDefault="009500A7" w:rsidP="009500A7">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9500A7">
        <w:rPr>
          <w:rFonts w:ascii="Arial" w:eastAsia="Arial" w:hAnsi="Arial" w:cs="Arial"/>
          <w:sz w:val="22"/>
          <w:szCs w:val="22"/>
        </w:rPr>
        <w:t>Unit</w:t>
      </w:r>
      <w:proofErr w:type="gramEnd"/>
      <w:r w:rsidRPr="009500A7">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209976C" w14:textId="3A3450EE" w:rsidR="15E79D31" w:rsidRDefault="15E79D31" w:rsidP="00C02697">
      <w:pPr>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4EF83" w14:textId="77777777" w:rsidR="000950EC" w:rsidRDefault="000950EC">
      <w:r>
        <w:separator/>
      </w:r>
    </w:p>
  </w:endnote>
  <w:endnote w:type="continuationSeparator" w:id="0">
    <w:p w14:paraId="78544CAB" w14:textId="77777777" w:rsidR="000950EC" w:rsidRDefault="000950EC">
      <w:r>
        <w:continuationSeparator/>
      </w:r>
    </w:p>
  </w:endnote>
  <w:endnote w:type="continuationNotice" w:id="1">
    <w:p w14:paraId="1A58DA14" w14:textId="77777777" w:rsidR="000950EC" w:rsidRDefault="000950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CF0C2" w14:textId="77777777" w:rsidR="00A02D24" w:rsidRDefault="00A02D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ADD2083" w14:textId="77777777" w:rsidR="00A02D24" w:rsidRDefault="00A02D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DBF5A" w14:textId="77777777" w:rsidR="00A02D24" w:rsidRDefault="00A02D24">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FAEE" w14:textId="77777777" w:rsidR="00A02D24" w:rsidRPr="0009578E" w:rsidRDefault="00A02D24"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2D8B235A" w14:textId="77777777" w:rsidR="00A02D24" w:rsidRPr="0009578E" w:rsidRDefault="00A02D24"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4DD7F196" w14:textId="77777777" w:rsidR="00A02D24" w:rsidRDefault="00A02D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45FE7" w14:textId="77777777" w:rsidR="000950EC" w:rsidRDefault="000950EC">
      <w:r>
        <w:separator/>
      </w:r>
    </w:p>
  </w:footnote>
  <w:footnote w:type="continuationSeparator" w:id="0">
    <w:p w14:paraId="6E91A9AD" w14:textId="77777777" w:rsidR="000950EC" w:rsidRDefault="000950EC">
      <w:r>
        <w:continuationSeparator/>
      </w:r>
    </w:p>
  </w:footnote>
  <w:footnote w:type="continuationNotice" w:id="1">
    <w:p w14:paraId="2BF762EC" w14:textId="77777777" w:rsidR="000950EC" w:rsidRDefault="000950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E49EC" w14:textId="6BBB8087" w:rsidR="00810E99" w:rsidRPr="00D13935" w:rsidRDefault="000B0834" w:rsidP="00810E99">
    <w:pPr>
      <w:pStyle w:val="Header"/>
      <w:jc w:val="right"/>
      <w:rPr>
        <w:rFonts w:ascii="Arial" w:hAnsi="Arial" w:cs="Arial"/>
      </w:rPr>
    </w:pPr>
    <w:r w:rsidRPr="00D13935">
      <w:rPr>
        <w:rFonts w:ascii="Arial" w:hAnsi="Arial" w:cs="Arial"/>
      </w:rPr>
      <w:t>Facilities Management Division</w:t>
    </w:r>
  </w:p>
  <w:p w14:paraId="78C6CC3B" w14:textId="46B4FACD" w:rsidR="00810E99" w:rsidRPr="00D13935" w:rsidRDefault="007C6206" w:rsidP="00810E99">
    <w:pPr>
      <w:pStyle w:val="Header"/>
      <w:jc w:val="right"/>
      <w:rPr>
        <w:rFonts w:ascii="Arial" w:hAnsi="Arial" w:cs="Arial"/>
      </w:rPr>
    </w:pPr>
    <w:r w:rsidRPr="00D13935">
      <w:rPr>
        <w:rFonts w:ascii="Arial" w:hAnsi="Arial" w:cs="Arial"/>
      </w:rPr>
      <w:t>Chiller Maintenance and Repair Services; Building #058</w:t>
    </w:r>
  </w:p>
  <w:p w14:paraId="7D95EA0B" w14:textId="21F2769A" w:rsidR="00810E99" w:rsidRPr="00ED0F61" w:rsidRDefault="00810E99" w:rsidP="00810E99">
    <w:pPr>
      <w:pStyle w:val="Header"/>
      <w:jc w:val="right"/>
      <w:rPr>
        <w:rFonts w:ascii="Arial" w:hAnsi="Arial" w:cs="Arial"/>
      </w:rPr>
    </w:pPr>
    <w:r w:rsidRPr="00D13935">
      <w:rPr>
        <w:rFonts w:ascii="Arial" w:hAnsi="Arial" w:cs="Arial"/>
      </w:rPr>
      <w:t xml:space="preserve">CR </w:t>
    </w:r>
    <w:r w:rsidR="00D51DB9" w:rsidRPr="00D13935">
      <w:rPr>
        <w:rFonts w:ascii="Arial" w:hAnsi="Arial" w:cs="Arial"/>
      </w:rPr>
      <w:t>25-287739</w:t>
    </w:r>
    <w:r w:rsidR="00493BB2">
      <w:rPr>
        <w:rFonts w:ascii="Arial" w:hAnsi="Arial" w:cs="Arial"/>
      </w:rPr>
      <w:t xml:space="preserve"> </w:t>
    </w:r>
    <w:r w:rsidR="00493BB2" w:rsidRPr="00493BB2">
      <w:rPr>
        <w:rFonts w:ascii="Arial" w:hAnsi="Arial" w:cs="Arial"/>
        <w:b/>
        <w:bCs/>
        <w:highlight w:val="yellow"/>
        <w:u w:val="single"/>
      </w:rPr>
      <w:t>with Addendum 1 changes</w:t>
    </w:r>
    <w:r w:rsidRPr="00D13935">
      <w:rPr>
        <w:rFonts w:ascii="Arial" w:hAnsi="Arial" w:cs="Arial"/>
      </w:rPr>
      <w:t xml:space="preserve">; Page </w:t>
    </w:r>
    <w:r w:rsidRPr="00ED0F61">
      <w:rPr>
        <w:rFonts w:ascii="Arial" w:hAnsi="Arial" w:cs="Arial"/>
      </w:rPr>
      <w:fldChar w:fldCharType="begin"/>
    </w:r>
    <w:r w:rsidRPr="00ED0F61">
      <w:rPr>
        <w:rFonts w:ascii="Arial" w:hAnsi="Arial" w:cs="Arial"/>
      </w:rPr>
      <w:instrText xml:space="preserve"> PAGE   \* MERGEFORMAT </w:instrText>
    </w:r>
    <w:r w:rsidRPr="00ED0F61">
      <w:rPr>
        <w:rFonts w:ascii="Arial" w:hAnsi="Arial" w:cs="Arial"/>
      </w:rPr>
      <w:fldChar w:fldCharType="separate"/>
    </w:r>
    <w:r w:rsidRPr="00ED0F61">
      <w:rPr>
        <w:rFonts w:ascii="Arial" w:hAnsi="Arial" w:cs="Arial"/>
      </w:rPr>
      <w:t>2</w:t>
    </w:r>
    <w:r w:rsidRPr="00ED0F61">
      <w:rPr>
        <w:rFonts w:ascii="Arial" w:hAnsi="Arial" w:cs="Arial"/>
      </w:rPr>
      <w:fldChar w:fldCharType="end"/>
    </w:r>
    <w:r w:rsidRPr="00ED0F61">
      <w:rPr>
        <w:rFonts w:ascii="Arial" w:hAnsi="Arial" w:cs="Arial"/>
      </w:rPr>
      <w:t xml:space="preserve"> of </w:t>
    </w:r>
    <w:r w:rsidRPr="00ED0F61">
      <w:rPr>
        <w:rFonts w:ascii="Arial" w:hAnsi="Arial" w:cs="Arial"/>
      </w:rPr>
      <w:fldChar w:fldCharType="begin"/>
    </w:r>
    <w:r w:rsidRPr="00ED0F61">
      <w:rPr>
        <w:rFonts w:ascii="Arial" w:hAnsi="Arial" w:cs="Arial"/>
      </w:rPr>
      <w:instrText xml:space="preserve"> NUMPAGES   \* MERGEFORMAT </w:instrText>
    </w:r>
    <w:r w:rsidRPr="00ED0F61">
      <w:rPr>
        <w:rFonts w:ascii="Arial" w:hAnsi="Arial" w:cs="Arial"/>
      </w:rPr>
      <w:fldChar w:fldCharType="separate"/>
    </w:r>
    <w:r w:rsidRPr="00ED0F61">
      <w:rPr>
        <w:rFonts w:ascii="Arial" w:hAnsi="Arial" w:cs="Arial"/>
      </w:rPr>
      <w:t>34</w:t>
    </w:r>
    <w:r w:rsidRPr="00ED0F61">
      <w:rPr>
        <w:rFonts w:ascii="Arial" w:hAnsi="Arial" w:cs="Arial"/>
        <w:noProof/>
      </w:rPr>
      <w:fldChar w:fldCharType="end"/>
    </w:r>
  </w:p>
  <w:p w14:paraId="4D9D2646" w14:textId="77777777" w:rsidR="00A02D24" w:rsidRPr="00C667B5" w:rsidRDefault="00A02D24" w:rsidP="00DA715D">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C207D" w14:textId="77777777" w:rsidR="00A02D24" w:rsidRPr="0032743D" w:rsidRDefault="00A02D24" w:rsidP="0032743D">
    <w:pPr>
      <w:pStyle w:val="Header"/>
      <w:jc w:val="right"/>
      <w:rPr>
        <w:sz w:val="24"/>
        <w:szCs w:val="24"/>
      </w:rPr>
    </w:pPr>
    <w:r w:rsidRPr="00B0161B">
      <w:t xml:space="preserve"> </w:t>
    </w:r>
    <w:r>
      <w:rPr>
        <w:noProof/>
      </w:rPr>
      <w:drawing>
        <wp:anchor distT="0" distB="0" distL="114300" distR="114300" simplePos="0" relativeHeight="251658240" behindDoc="1" locked="0" layoutInCell="1" allowOverlap="1" wp14:anchorId="76BE52BE" wp14:editId="7E79300A">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r w:rsidRPr="06EC9E79">
      <w:rPr>
        <w:b/>
        <w:bCs/>
        <w:color w:val="808080"/>
        <w:sz w:val="24"/>
        <w:szCs w:val="24"/>
      </w:rPr>
      <w:t>Governor Gavin Newsom</w:t>
    </w:r>
  </w:p>
  <w:p w14:paraId="63474AC0" w14:textId="77777777" w:rsidR="00A02D24" w:rsidRPr="00B0161B" w:rsidRDefault="00A02D24"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FB9A" w14:textId="77777777" w:rsidR="00ED0F61" w:rsidRPr="00ED0F61" w:rsidRDefault="00ED0F61" w:rsidP="00ED0F61">
    <w:pPr>
      <w:pStyle w:val="Header"/>
      <w:jc w:val="right"/>
      <w:rPr>
        <w:rFonts w:ascii="Arial" w:hAnsi="Arial" w:cs="Arial"/>
      </w:rPr>
    </w:pPr>
    <w:r w:rsidRPr="00ED0F61">
      <w:rPr>
        <w:rFonts w:ascii="Arial" w:hAnsi="Arial" w:cs="Arial"/>
      </w:rPr>
      <w:t>Facilities Management Division</w:t>
    </w:r>
  </w:p>
  <w:p w14:paraId="5ACA1B83" w14:textId="77777777" w:rsidR="00ED0F61" w:rsidRPr="00ED0F61" w:rsidRDefault="00ED0F61" w:rsidP="00ED0F61">
    <w:pPr>
      <w:pStyle w:val="Header"/>
      <w:jc w:val="right"/>
      <w:rPr>
        <w:rFonts w:ascii="Arial" w:hAnsi="Arial" w:cs="Arial"/>
      </w:rPr>
    </w:pPr>
    <w:r w:rsidRPr="00ED0F61">
      <w:rPr>
        <w:rFonts w:ascii="Arial" w:hAnsi="Arial" w:cs="Arial"/>
      </w:rPr>
      <w:t>Chiller Maintenance and Repair Services; Building #058</w:t>
    </w:r>
  </w:p>
  <w:p w14:paraId="168E4A65" w14:textId="77777777" w:rsidR="00ED0F61" w:rsidRPr="00ED0F61" w:rsidRDefault="00ED0F61" w:rsidP="00ED0F61">
    <w:pPr>
      <w:pStyle w:val="Header"/>
      <w:jc w:val="right"/>
      <w:rPr>
        <w:rFonts w:ascii="Arial" w:hAnsi="Arial" w:cs="Arial"/>
      </w:rPr>
    </w:pPr>
    <w:r w:rsidRPr="00ED0F61">
      <w:rPr>
        <w:rFonts w:ascii="Arial" w:hAnsi="Arial" w:cs="Arial"/>
      </w:rPr>
      <w:t xml:space="preserve">CR 25-287739; Page </w:t>
    </w:r>
    <w:r w:rsidRPr="00ED0F61">
      <w:rPr>
        <w:rFonts w:ascii="Arial" w:hAnsi="Arial" w:cs="Arial"/>
      </w:rPr>
      <w:fldChar w:fldCharType="begin"/>
    </w:r>
    <w:r w:rsidRPr="00ED0F61">
      <w:rPr>
        <w:rFonts w:ascii="Arial" w:hAnsi="Arial" w:cs="Arial"/>
      </w:rPr>
      <w:instrText xml:space="preserve"> PAGE   \* MERGEFORMAT </w:instrText>
    </w:r>
    <w:r w:rsidRPr="00ED0F61">
      <w:rPr>
        <w:rFonts w:ascii="Arial" w:hAnsi="Arial" w:cs="Arial"/>
      </w:rPr>
      <w:fldChar w:fldCharType="separate"/>
    </w:r>
    <w:r>
      <w:rPr>
        <w:rFonts w:ascii="Arial" w:hAnsi="Arial" w:cs="Arial"/>
      </w:rPr>
      <w:t>26</w:t>
    </w:r>
    <w:r w:rsidRPr="00ED0F61">
      <w:rPr>
        <w:rFonts w:ascii="Arial" w:hAnsi="Arial" w:cs="Arial"/>
      </w:rPr>
      <w:fldChar w:fldCharType="end"/>
    </w:r>
    <w:r w:rsidRPr="00ED0F61">
      <w:rPr>
        <w:rFonts w:ascii="Arial" w:hAnsi="Arial" w:cs="Arial"/>
      </w:rPr>
      <w:t xml:space="preserve"> of </w:t>
    </w:r>
    <w:r w:rsidRPr="00ED0F61">
      <w:rPr>
        <w:rFonts w:ascii="Arial" w:hAnsi="Arial" w:cs="Arial"/>
      </w:rPr>
      <w:fldChar w:fldCharType="begin"/>
    </w:r>
    <w:r w:rsidRPr="00ED0F61">
      <w:rPr>
        <w:rFonts w:ascii="Arial" w:hAnsi="Arial" w:cs="Arial"/>
      </w:rPr>
      <w:instrText xml:space="preserve"> NUMPAGES   \* MERGEFORMAT </w:instrText>
    </w:r>
    <w:r w:rsidRPr="00ED0F61">
      <w:rPr>
        <w:rFonts w:ascii="Arial" w:hAnsi="Arial" w:cs="Arial"/>
      </w:rPr>
      <w:fldChar w:fldCharType="separate"/>
    </w:r>
    <w:r>
      <w:rPr>
        <w:rFonts w:ascii="Arial" w:hAnsi="Arial" w:cs="Arial"/>
      </w:rPr>
      <w:t>43</w:t>
    </w:r>
    <w:r w:rsidRPr="00ED0F61">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2572ED14"/>
    <w:lvl w:ilvl="0" w:tplc="5522951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267ED"/>
    <w:multiLevelType w:val="hybridMultilevel"/>
    <w:tmpl w:val="CAA6E206"/>
    <w:lvl w:ilvl="0" w:tplc="484AD194">
      <w:start w:val="7"/>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CE7C26"/>
    <w:multiLevelType w:val="hybridMultilevel"/>
    <w:tmpl w:val="2610BC9E"/>
    <w:lvl w:ilvl="0" w:tplc="298C47E8">
      <w:start w:val="1"/>
      <w:numFmt w:val="decimal"/>
      <w:lvlText w:val="%1)"/>
      <w:lvlJc w:val="left"/>
      <w:pPr>
        <w:tabs>
          <w:tab w:val="num" w:pos="720"/>
        </w:tabs>
        <w:ind w:left="696" w:hanging="360"/>
      </w:pPr>
    </w:lvl>
    <w:lvl w:ilvl="1" w:tplc="B1524442">
      <w:start w:val="1"/>
      <w:numFmt w:val="lowerLetter"/>
      <w:lvlText w:val="%2."/>
      <w:lvlJc w:val="left"/>
      <w:pPr>
        <w:tabs>
          <w:tab w:val="num" w:pos="1440"/>
        </w:tabs>
        <w:ind w:left="1416" w:hanging="360"/>
      </w:pPr>
      <w:rPr>
        <w:color w:val="auto"/>
      </w:r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8" w15:restartNumberingAfterBreak="0">
    <w:nsid w:val="1B00036B"/>
    <w:multiLevelType w:val="multilevel"/>
    <w:tmpl w:val="431E4808"/>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A8D2E96"/>
    <w:multiLevelType w:val="hybridMultilevel"/>
    <w:tmpl w:val="BBE6E3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A31804"/>
    <w:multiLevelType w:val="hybridMultilevel"/>
    <w:tmpl w:val="22A68940"/>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6"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8" w15:restartNumberingAfterBreak="0">
    <w:nsid w:val="3977436E"/>
    <w:multiLevelType w:val="hybridMultilevel"/>
    <w:tmpl w:val="2CD8CEEC"/>
    <w:lvl w:ilvl="0" w:tplc="912229EC">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2"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524D27E2"/>
    <w:multiLevelType w:val="hybridMultilevel"/>
    <w:tmpl w:val="87F67BE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1622624"/>
    <w:multiLevelType w:val="hybridMultilevel"/>
    <w:tmpl w:val="9AB6A384"/>
    <w:lvl w:ilvl="0" w:tplc="18249918">
      <w:start w:val="9"/>
      <w:numFmt w:val="decimal"/>
      <w:lvlText w:val="%1."/>
      <w:lvlJc w:val="left"/>
      <w:pPr>
        <w:ind w:left="1440" w:hanging="360"/>
      </w:pPr>
      <w:rPr>
        <w:rFonts w:hint="default"/>
      </w:rPr>
    </w:lvl>
    <w:lvl w:ilvl="1" w:tplc="6C9C0C28">
      <w:start w:val="1"/>
      <w:numFmt w:val="upperLetter"/>
      <w:lvlText w:val="%2."/>
      <w:lvlJc w:val="left"/>
      <w:pPr>
        <w:ind w:left="1620" w:hanging="54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1138DB"/>
    <w:multiLevelType w:val="hybridMultilevel"/>
    <w:tmpl w:val="C402F59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63" w15:restartNumberingAfterBreak="0">
    <w:nsid w:val="75870F91"/>
    <w:multiLevelType w:val="hybridMultilevel"/>
    <w:tmpl w:val="33C47706"/>
    <w:lvl w:ilvl="0" w:tplc="554EE68A">
      <w:start w:val="1"/>
      <w:numFmt w:val="upperLetter"/>
      <w:lvlText w:val="%1."/>
      <w:lvlJc w:val="left"/>
      <w:pPr>
        <w:ind w:left="900" w:hanging="360"/>
      </w:pPr>
      <w:rPr>
        <w:rFonts w:cs="Arial" w:hint="default"/>
        <w:b w:val="0"/>
        <w:i w:val="0"/>
        <w:color w:val="auto"/>
        <w:u w:val="none"/>
      </w:rPr>
    </w:lvl>
    <w:lvl w:ilvl="1" w:tplc="C6BC9510">
      <w:start w:val="1"/>
      <w:numFmt w:val="decimal"/>
      <w:lvlText w:val="%2."/>
      <w:lvlJc w:val="left"/>
      <w:pPr>
        <w:ind w:left="1440" w:hanging="36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5"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6"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8"/>
  </w:num>
  <w:num w:numId="2" w16cid:durableId="1839036682">
    <w:abstractNumId w:val="14"/>
  </w:num>
  <w:num w:numId="3" w16cid:durableId="1193149675">
    <w:abstractNumId w:val="42"/>
  </w:num>
  <w:num w:numId="4" w16cid:durableId="1229920947">
    <w:abstractNumId w:val="35"/>
  </w:num>
  <w:num w:numId="5" w16cid:durableId="178735112">
    <w:abstractNumId w:val="17"/>
  </w:num>
  <w:num w:numId="6" w16cid:durableId="2117022549">
    <w:abstractNumId w:val="19"/>
  </w:num>
  <w:num w:numId="7" w16cid:durableId="1896770311">
    <w:abstractNumId w:val="13"/>
  </w:num>
  <w:num w:numId="8" w16cid:durableId="1291664796">
    <w:abstractNumId w:val="41"/>
  </w:num>
  <w:num w:numId="9" w16cid:durableId="1364280492">
    <w:abstractNumId w:val="44"/>
  </w:num>
  <w:num w:numId="10" w16cid:durableId="774253695">
    <w:abstractNumId w:val="5"/>
  </w:num>
  <w:num w:numId="11" w16cid:durableId="1242570554">
    <w:abstractNumId w:val="55"/>
  </w:num>
  <w:num w:numId="12" w16cid:durableId="895550811">
    <w:abstractNumId w:val="36"/>
  </w:num>
  <w:num w:numId="13" w16cid:durableId="1817722368">
    <w:abstractNumId w:val="33"/>
  </w:num>
  <w:num w:numId="14" w16cid:durableId="974682531">
    <w:abstractNumId w:val="28"/>
  </w:num>
  <w:num w:numId="15" w16cid:durableId="1030884519">
    <w:abstractNumId w:val="40"/>
  </w:num>
  <w:num w:numId="16" w16cid:durableId="416755608">
    <w:abstractNumId w:val="2"/>
  </w:num>
  <w:num w:numId="17" w16cid:durableId="471869189">
    <w:abstractNumId w:val="7"/>
  </w:num>
  <w:num w:numId="18" w16cid:durableId="482703043">
    <w:abstractNumId w:val="59"/>
  </w:num>
  <w:num w:numId="19" w16cid:durableId="165486616">
    <w:abstractNumId w:val="10"/>
  </w:num>
  <w:num w:numId="20" w16cid:durableId="1597210090">
    <w:abstractNumId w:val="11"/>
  </w:num>
  <w:num w:numId="21" w16cid:durableId="1144274566">
    <w:abstractNumId w:val="37"/>
  </w:num>
  <w:num w:numId="22" w16cid:durableId="1359044822">
    <w:abstractNumId w:val="4"/>
  </w:num>
  <w:num w:numId="23" w16cid:durableId="1144539719">
    <w:abstractNumId w:val="56"/>
  </w:num>
  <w:num w:numId="24" w16cid:durableId="2117405908">
    <w:abstractNumId w:val="62"/>
  </w:num>
  <w:num w:numId="25" w16cid:durableId="1283342581">
    <w:abstractNumId w:val="66"/>
  </w:num>
  <w:num w:numId="26" w16cid:durableId="954211216">
    <w:abstractNumId w:val="21"/>
  </w:num>
  <w:num w:numId="27" w16cid:durableId="1930431438">
    <w:abstractNumId w:val="9"/>
  </w:num>
  <w:num w:numId="28" w16cid:durableId="68508401">
    <w:abstractNumId w:val="30"/>
  </w:num>
  <w:num w:numId="29" w16cid:durableId="2087797215">
    <w:abstractNumId w:val="50"/>
  </w:num>
  <w:num w:numId="30" w16cid:durableId="725878399">
    <w:abstractNumId w:val="57"/>
  </w:num>
  <w:num w:numId="31" w16cid:durableId="462696522">
    <w:abstractNumId w:val="8"/>
  </w:num>
  <w:num w:numId="32" w16cid:durableId="1526863496">
    <w:abstractNumId w:val="46"/>
  </w:num>
  <w:num w:numId="33" w16cid:durableId="1000161454">
    <w:abstractNumId w:val="0"/>
  </w:num>
  <w:num w:numId="34" w16cid:durableId="2142071704">
    <w:abstractNumId w:val="15"/>
  </w:num>
  <w:num w:numId="35" w16cid:durableId="388503652">
    <w:abstractNumId w:val="31"/>
  </w:num>
  <w:num w:numId="36" w16cid:durableId="1589655129">
    <w:abstractNumId w:val="16"/>
  </w:num>
  <w:num w:numId="37" w16cid:durableId="1813598444">
    <w:abstractNumId w:val="61"/>
  </w:num>
  <w:num w:numId="38" w16cid:durableId="721683272">
    <w:abstractNumId w:val="27"/>
  </w:num>
  <w:num w:numId="39" w16cid:durableId="1949045252">
    <w:abstractNumId w:val="34"/>
  </w:num>
  <w:num w:numId="40" w16cid:durableId="1719667412">
    <w:abstractNumId w:val="29"/>
  </w:num>
  <w:num w:numId="41" w16cid:durableId="1597053651">
    <w:abstractNumId w:val="24"/>
  </w:num>
  <w:num w:numId="42" w16cid:durableId="1525971190">
    <w:abstractNumId w:val="23"/>
  </w:num>
  <w:num w:numId="43" w16cid:durableId="1832604098">
    <w:abstractNumId w:val="47"/>
  </w:num>
  <w:num w:numId="44" w16cid:durableId="2030638841">
    <w:abstractNumId w:val="32"/>
  </w:num>
  <w:num w:numId="45" w16cid:durableId="550264089">
    <w:abstractNumId w:val="20"/>
  </w:num>
  <w:num w:numId="46" w16cid:durableId="1939869479">
    <w:abstractNumId w:val="63"/>
  </w:num>
  <w:num w:numId="47" w16cid:durableId="609091890">
    <w:abstractNumId w:val="1"/>
  </w:num>
  <w:num w:numId="48" w16cid:durableId="262150321">
    <w:abstractNumId w:val="25"/>
  </w:num>
  <w:num w:numId="49" w16cid:durableId="1873568675">
    <w:abstractNumId w:val="39"/>
  </w:num>
  <w:num w:numId="50" w16cid:durableId="649797597">
    <w:abstractNumId w:val="12"/>
  </w:num>
  <w:num w:numId="51" w16cid:durableId="443883014">
    <w:abstractNumId w:val="6"/>
  </w:num>
  <w:num w:numId="52" w16cid:durableId="1248491437">
    <w:abstractNumId w:val="53"/>
  </w:num>
  <w:num w:numId="53" w16cid:durableId="1245722360">
    <w:abstractNumId w:val="38"/>
  </w:num>
  <w:num w:numId="54" w16cid:durableId="1578782776">
    <w:abstractNumId w:val="3"/>
  </w:num>
  <w:num w:numId="55" w16cid:durableId="330646865">
    <w:abstractNumId w:val="58"/>
  </w:num>
  <w:num w:numId="56" w16cid:durableId="2024283356">
    <w:abstractNumId w:val="49"/>
  </w:num>
  <w:num w:numId="57" w16cid:durableId="346491161">
    <w:abstractNumId w:val="26"/>
  </w:num>
  <w:num w:numId="58" w16cid:durableId="912739434">
    <w:abstractNumId w:val="64"/>
  </w:num>
  <w:num w:numId="59" w16cid:durableId="15796366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698897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1801617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1022830">
    <w:abstractNumId w:val="54"/>
  </w:num>
  <w:num w:numId="63" w16cid:durableId="529993953">
    <w:abstractNumId w:val="45"/>
  </w:num>
  <w:num w:numId="64" w16cid:durableId="1908999664">
    <w:abstractNumId w:val="60"/>
  </w:num>
  <w:num w:numId="65" w16cid:durableId="981735808">
    <w:abstractNumId w:val="18"/>
  </w:num>
  <w:num w:numId="66" w16cid:durableId="673729292">
    <w:abstractNumId w:val="22"/>
  </w:num>
  <w:num w:numId="67" w16cid:durableId="363233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35492705">
    <w:abstractNumId w:val="6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49A1"/>
    <w:rsid w:val="00015529"/>
    <w:rsid w:val="00015CE6"/>
    <w:rsid w:val="00017906"/>
    <w:rsid w:val="000200C9"/>
    <w:rsid w:val="000204BA"/>
    <w:rsid w:val="00021006"/>
    <w:rsid w:val="000219CC"/>
    <w:rsid w:val="00022559"/>
    <w:rsid w:val="00022A74"/>
    <w:rsid w:val="000231F5"/>
    <w:rsid w:val="00023AA8"/>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2AFB"/>
    <w:rsid w:val="000531BF"/>
    <w:rsid w:val="00053309"/>
    <w:rsid w:val="00054655"/>
    <w:rsid w:val="000546DE"/>
    <w:rsid w:val="0005484F"/>
    <w:rsid w:val="000553F4"/>
    <w:rsid w:val="00055FAF"/>
    <w:rsid w:val="00056AC6"/>
    <w:rsid w:val="00056AF9"/>
    <w:rsid w:val="00056F03"/>
    <w:rsid w:val="00061503"/>
    <w:rsid w:val="000622BF"/>
    <w:rsid w:val="00065389"/>
    <w:rsid w:val="000657C0"/>
    <w:rsid w:val="00065CCD"/>
    <w:rsid w:val="00065CEA"/>
    <w:rsid w:val="000710D8"/>
    <w:rsid w:val="0007260B"/>
    <w:rsid w:val="000728D3"/>
    <w:rsid w:val="000746CA"/>
    <w:rsid w:val="00074E02"/>
    <w:rsid w:val="0007542E"/>
    <w:rsid w:val="000778B7"/>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50EC"/>
    <w:rsid w:val="00096C46"/>
    <w:rsid w:val="000975A5"/>
    <w:rsid w:val="000A0194"/>
    <w:rsid w:val="000A2BAB"/>
    <w:rsid w:val="000A4292"/>
    <w:rsid w:val="000A43AD"/>
    <w:rsid w:val="000A4F0F"/>
    <w:rsid w:val="000A5538"/>
    <w:rsid w:val="000A644D"/>
    <w:rsid w:val="000A676D"/>
    <w:rsid w:val="000A6B94"/>
    <w:rsid w:val="000A7D28"/>
    <w:rsid w:val="000B0834"/>
    <w:rsid w:val="000B0ADF"/>
    <w:rsid w:val="000B13E1"/>
    <w:rsid w:val="000B1684"/>
    <w:rsid w:val="000B1B7B"/>
    <w:rsid w:val="000B22B0"/>
    <w:rsid w:val="000B326B"/>
    <w:rsid w:val="000B3589"/>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3F09"/>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14E"/>
    <w:rsid w:val="00152774"/>
    <w:rsid w:val="00152A6A"/>
    <w:rsid w:val="00155D8F"/>
    <w:rsid w:val="00157027"/>
    <w:rsid w:val="00160130"/>
    <w:rsid w:val="001605F9"/>
    <w:rsid w:val="0016062D"/>
    <w:rsid w:val="0016122F"/>
    <w:rsid w:val="0016129E"/>
    <w:rsid w:val="001628E2"/>
    <w:rsid w:val="001656A1"/>
    <w:rsid w:val="001659A8"/>
    <w:rsid w:val="00166831"/>
    <w:rsid w:val="00167875"/>
    <w:rsid w:val="00167FAD"/>
    <w:rsid w:val="00170EA7"/>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3501"/>
    <w:rsid w:val="00194B11"/>
    <w:rsid w:val="001964E7"/>
    <w:rsid w:val="001969F7"/>
    <w:rsid w:val="001A1439"/>
    <w:rsid w:val="001A1CE9"/>
    <w:rsid w:val="001A266F"/>
    <w:rsid w:val="001A45B1"/>
    <w:rsid w:val="001A4A6F"/>
    <w:rsid w:val="001A5009"/>
    <w:rsid w:val="001A5473"/>
    <w:rsid w:val="001A5E84"/>
    <w:rsid w:val="001A6EE1"/>
    <w:rsid w:val="001B158C"/>
    <w:rsid w:val="001B188F"/>
    <w:rsid w:val="001B1969"/>
    <w:rsid w:val="001B2883"/>
    <w:rsid w:val="001B5160"/>
    <w:rsid w:val="001B5A37"/>
    <w:rsid w:val="001B5C3F"/>
    <w:rsid w:val="001B61A2"/>
    <w:rsid w:val="001B66CF"/>
    <w:rsid w:val="001B7374"/>
    <w:rsid w:val="001C08A1"/>
    <w:rsid w:val="001C0D82"/>
    <w:rsid w:val="001C1C91"/>
    <w:rsid w:val="001C2345"/>
    <w:rsid w:val="001C35AA"/>
    <w:rsid w:val="001C71DD"/>
    <w:rsid w:val="001C7342"/>
    <w:rsid w:val="001D0C42"/>
    <w:rsid w:val="001D2004"/>
    <w:rsid w:val="001D26E7"/>
    <w:rsid w:val="001D4612"/>
    <w:rsid w:val="001D4D89"/>
    <w:rsid w:val="001D50F9"/>
    <w:rsid w:val="001D550D"/>
    <w:rsid w:val="001D606A"/>
    <w:rsid w:val="001D644C"/>
    <w:rsid w:val="001D77C6"/>
    <w:rsid w:val="001E0163"/>
    <w:rsid w:val="001E1EB9"/>
    <w:rsid w:val="001E1F6B"/>
    <w:rsid w:val="001E2901"/>
    <w:rsid w:val="001E3F98"/>
    <w:rsid w:val="001E4ADD"/>
    <w:rsid w:val="001E53A6"/>
    <w:rsid w:val="001E6354"/>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7B2"/>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9785B"/>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6915"/>
    <w:rsid w:val="002B71EF"/>
    <w:rsid w:val="002B7631"/>
    <w:rsid w:val="002B7670"/>
    <w:rsid w:val="002C0005"/>
    <w:rsid w:val="002C0AE1"/>
    <w:rsid w:val="002C1A77"/>
    <w:rsid w:val="002C1FDE"/>
    <w:rsid w:val="002C2299"/>
    <w:rsid w:val="002C2604"/>
    <w:rsid w:val="002C26A8"/>
    <w:rsid w:val="002C2D7B"/>
    <w:rsid w:val="002C30E6"/>
    <w:rsid w:val="002C3408"/>
    <w:rsid w:val="002C369C"/>
    <w:rsid w:val="002C3C97"/>
    <w:rsid w:val="002C4F1F"/>
    <w:rsid w:val="002C56BE"/>
    <w:rsid w:val="002C7271"/>
    <w:rsid w:val="002C7348"/>
    <w:rsid w:val="002C73FC"/>
    <w:rsid w:val="002D1200"/>
    <w:rsid w:val="002D17C7"/>
    <w:rsid w:val="002D1D61"/>
    <w:rsid w:val="002D3D3B"/>
    <w:rsid w:val="002D40DC"/>
    <w:rsid w:val="002D467C"/>
    <w:rsid w:val="002D482D"/>
    <w:rsid w:val="002D61FA"/>
    <w:rsid w:val="002D64DD"/>
    <w:rsid w:val="002E03FB"/>
    <w:rsid w:val="002E170A"/>
    <w:rsid w:val="002E2831"/>
    <w:rsid w:val="002E4B0C"/>
    <w:rsid w:val="002E5146"/>
    <w:rsid w:val="002E58B4"/>
    <w:rsid w:val="002E5A73"/>
    <w:rsid w:val="002E67B6"/>
    <w:rsid w:val="002E6849"/>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6B69"/>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47627"/>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3B8"/>
    <w:rsid w:val="00355AAE"/>
    <w:rsid w:val="00356A71"/>
    <w:rsid w:val="00356EBE"/>
    <w:rsid w:val="00356F7C"/>
    <w:rsid w:val="003572C7"/>
    <w:rsid w:val="0035731F"/>
    <w:rsid w:val="00360063"/>
    <w:rsid w:val="00360D19"/>
    <w:rsid w:val="00362A23"/>
    <w:rsid w:val="00363E4E"/>
    <w:rsid w:val="00364C6F"/>
    <w:rsid w:val="00365635"/>
    <w:rsid w:val="00367829"/>
    <w:rsid w:val="003711FE"/>
    <w:rsid w:val="0037182D"/>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87F5C"/>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3D04"/>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B78"/>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D7DAB"/>
    <w:rsid w:val="003E17A2"/>
    <w:rsid w:val="003E470F"/>
    <w:rsid w:val="003E58D2"/>
    <w:rsid w:val="003E6949"/>
    <w:rsid w:val="003E6EDF"/>
    <w:rsid w:val="003E780E"/>
    <w:rsid w:val="003F095B"/>
    <w:rsid w:val="003F18C9"/>
    <w:rsid w:val="003F2E1B"/>
    <w:rsid w:val="003F3C8E"/>
    <w:rsid w:val="003F457B"/>
    <w:rsid w:val="003F5AF3"/>
    <w:rsid w:val="00400061"/>
    <w:rsid w:val="00400309"/>
    <w:rsid w:val="00400922"/>
    <w:rsid w:val="00400B21"/>
    <w:rsid w:val="00403B59"/>
    <w:rsid w:val="00404041"/>
    <w:rsid w:val="004053DB"/>
    <w:rsid w:val="00405F20"/>
    <w:rsid w:val="00405F4F"/>
    <w:rsid w:val="004107BD"/>
    <w:rsid w:val="0041092C"/>
    <w:rsid w:val="004112E9"/>
    <w:rsid w:val="00413A07"/>
    <w:rsid w:val="004150F7"/>
    <w:rsid w:val="004158A9"/>
    <w:rsid w:val="00416A76"/>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1D5"/>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167D"/>
    <w:rsid w:val="0047232B"/>
    <w:rsid w:val="0047298F"/>
    <w:rsid w:val="00472C4C"/>
    <w:rsid w:val="00473115"/>
    <w:rsid w:val="004733CF"/>
    <w:rsid w:val="0047390E"/>
    <w:rsid w:val="0047435E"/>
    <w:rsid w:val="00475F4F"/>
    <w:rsid w:val="00476087"/>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217D"/>
    <w:rsid w:val="004933E5"/>
    <w:rsid w:val="00493BB2"/>
    <w:rsid w:val="0049446D"/>
    <w:rsid w:val="00495BE2"/>
    <w:rsid w:val="00496E7A"/>
    <w:rsid w:val="00497723"/>
    <w:rsid w:val="00497BC8"/>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527"/>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8F9"/>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11A"/>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4C33"/>
    <w:rsid w:val="0052516A"/>
    <w:rsid w:val="005256F3"/>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47E08"/>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0E7"/>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0632"/>
    <w:rsid w:val="00581D31"/>
    <w:rsid w:val="005823EB"/>
    <w:rsid w:val="00583E03"/>
    <w:rsid w:val="005845E2"/>
    <w:rsid w:val="00584905"/>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5015"/>
    <w:rsid w:val="005969FC"/>
    <w:rsid w:val="00596FF3"/>
    <w:rsid w:val="00597514"/>
    <w:rsid w:val="005A23A5"/>
    <w:rsid w:val="005A3AAB"/>
    <w:rsid w:val="005A3F9E"/>
    <w:rsid w:val="005A4B9C"/>
    <w:rsid w:val="005A5017"/>
    <w:rsid w:val="005A58A4"/>
    <w:rsid w:val="005A6018"/>
    <w:rsid w:val="005A6717"/>
    <w:rsid w:val="005A6F55"/>
    <w:rsid w:val="005A7E12"/>
    <w:rsid w:val="005B0835"/>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4837"/>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045E"/>
    <w:rsid w:val="005E0AB8"/>
    <w:rsid w:val="005E35DC"/>
    <w:rsid w:val="005E3F00"/>
    <w:rsid w:val="005E4055"/>
    <w:rsid w:val="005E44C5"/>
    <w:rsid w:val="005E5322"/>
    <w:rsid w:val="005E64CB"/>
    <w:rsid w:val="005E69EC"/>
    <w:rsid w:val="005F034D"/>
    <w:rsid w:val="005F10B1"/>
    <w:rsid w:val="005F1277"/>
    <w:rsid w:val="005F12D7"/>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083"/>
    <w:rsid w:val="006314AC"/>
    <w:rsid w:val="00631849"/>
    <w:rsid w:val="006325D0"/>
    <w:rsid w:val="00633422"/>
    <w:rsid w:val="00634631"/>
    <w:rsid w:val="00634E0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0C1"/>
    <w:rsid w:val="00653874"/>
    <w:rsid w:val="006538CF"/>
    <w:rsid w:val="00653A95"/>
    <w:rsid w:val="00654259"/>
    <w:rsid w:val="00655EC6"/>
    <w:rsid w:val="00656217"/>
    <w:rsid w:val="006563CD"/>
    <w:rsid w:val="0065684C"/>
    <w:rsid w:val="0065707D"/>
    <w:rsid w:val="006603DF"/>
    <w:rsid w:val="00660929"/>
    <w:rsid w:val="00661E97"/>
    <w:rsid w:val="0066296D"/>
    <w:rsid w:val="006632F8"/>
    <w:rsid w:val="006645C6"/>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CFC"/>
    <w:rsid w:val="00682FCE"/>
    <w:rsid w:val="0068394C"/>
    <w:rsid w:val="006850BE"/>
    <w:rsid w:val="006850C5"/>
    <w:rsid w:val="00691D01"/>
    <w:rsid w:val="00691F24"/>
    <w:rsid w:val="00693210"/>
    <w:rsid w:val="0069352F"/>
    <w:rsid w:val="006935F2"/>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2CFB"/>
    <w:rsid w:val="006B3137"/>
    <w:rsid w:val="006B3B5A"/>
    <w:rsid w:val="006B619A"/>
    <w:rsid w:val="006B6ABF"/>
    <w:rsid w:val="006B773E"/>
    <w:rsid w:val="006C0973"/>
    <w:rsid w:val="006C1BF3"/>
    <w:rsid w:val="006C1C09"/>
    <w:rsid w:val="006C1C37"/>
    <w:rsid w:val="006C26F3"/>
    <w:rsid w:val="006C348E"/>
    <w:rsid w:val="006C37D0"/>
    <w:rsid w:val="006C40F9"/>
    <w:rsid w:val="006C5CBC"/>
    <w:rsid w:val="006C7146"/>
    <w:rsid w:val="006C7C5A"/>
    <w:rsid w:val="006D0FD9"/>
    <w:rsid w:val="006D25F2"/>
    <w:rsid w:val="006D2805"/>
    <w:rsid w:val="006D3743"/>
    <w:rsid w:val="006D6288"/>
    <w:rsid w:val="006D6853"/>
    <w:rsid w:val="006D6B31"/>
    <w:rsid w:val="006E19B3"/>
    <w:rsid w:val="006E2ECF"/>
    <w:rsid w:val="006E790A"/>
    <w:rsid w:val="006E7D34"/>
    <w:rsid w:val="006F0310"/>
    <w:rsid w:val="006F151A"/>
    <w:rsid w:val="006F4802"/>
    <w:rsid w:val="006F4D1F"/>
    <w:rsid w:val="006F791E"/>
    <w:rsid w:val="00700ACA"/>
    <w:rsid w:val="007011CD"/>
    <w:rsid w:val="0070165C"/>
    <w:rsid w:val="00701B08"/>
    <w:rsid w:val="007023F3"/>
    <w:rsid w:val="007036A7"/>
    <w:rsid w:val="0070563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3F61"/>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1D"/>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5B8"/>
    <w:rsid w:val="00783C80"/>
    <w:rsid w:val="00783E76"/>
    <w:rsid w:val="00784097"/>
    <w:rsid w:val="00787E4F"/>
    <w:rsid w:val="00787FBA"/>
    <w:rsid w:val="007912B8"/>
    <w:rsid w:val="00792242"/>
    <w:rsid w:val="007923A1"/>
    <w:rsid w:val="00792A94"/>
    <w:rsid w:val="0079410F"/>
    <w:rsid w:val="0079494A"/>
    <w:rsid w:val="007949AF"/>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58E"/>
    <w:rsid w:val="007B3EF0"/>
    <w:rsid w:val="007B3F46"/>
    <w:rsid w:val="007B41E0"/>
    <w:rsid w:val="007B440F"/>
    <w:rsid w:val="007B55B8"/>
    <w:rsid w:val="007B566B"/>
    <w:rsid w:val="007B6542"/>
    <w:rsid w:val="007B6F8B"/>
    <w:rsid w:val="007B707B"/>
    <w:rsid w:val="007B780B"/>
    <w:rsid w:val="007C049E"/>
    <w:rsid w:val="007C2BD1"/>
    <w:rsid w:val="007C3042"/>
    <w:rsid w:val="007C31A3"/>
    <w:rsid w:val="007C3985"/>
    <w:rsid w:val="007C3AE1"/>
    <w:rsid w:val="007C50C8"/>
    <w:rsid w:val="007C5243"/>
    <w:rsid w:val="007C6206"/>
    <w:rsid w:val="007C6590"/>
    <w:rsid w:val="007C6756"/>
    <w:rsid w:val="007C6E8B"/>
    <w:rsid w:val="007D02D2"/>
    <w:rsid w:val="007D215D"/>
    <w:rsid w:val="007D28B9"/>
    <w:rsid w:val="007D3922"/>
    <w:rsid w:val="007D5343"/>
    <w:rsid w:val="007D6192"/>
    <w:rsid w:val="007D6532"/>
    <w:rsid w:val="007D6CA9"/>
    <w:rsid w:val="007D766F"/>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40C"/>
    <w:rsid w:val="00806A9C"/>
    <w:rsid w:val="008071F1"/>
    <w:rsid w:val="008074AA"/>
    <w:rsid w:val="00807914"/>
    <w:rsid w:val="00807EA9"/>
    <w:rsid w:val="0081004C"/>
    <w:rsid w:val="00810785"/>
    <w:rsid w:val="00810E99"/>
    <w:rsid w:val="008131BE"/>
    <w:rsid w:val="0081462F"/>
    <w:rsid w:val="0081463F"/>
    <w:rsid w:val="0081477B"/>
    <w:rsid w:val="0081637A"/>
    <w:rsid w:val="00816A23"/>
    <w:rsid w:val="008174A4"/>
    <w:rsid w:val="00820EC6"/>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605F"/>
    <w:rsid w:val="00837608"/>
    <w:rsid w:val="00840899"/>
    <w:rsid w:val="00840FDF"/>
    <w:rsid w:val="0084188B"/>
    <w:rsid w:val="00841920"/>
    <w:rsid w:val="008426E7"/>
    <w:rsid w:val="00842B43"/>
    <w:rsid w:val="00842DFC"/>
    <w:rsid w:val="00843013"/>
    <w:rsid w:val="00843EFC"/>
    <w:rsid w:val="00844CE3"/>
    <w:rsid w:val="008452DA"/>
    <w:rsid w:val="00845FDE"/>
    <w:rsid w:val="00846E5D"/>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3F1B"/>
    <w:rsid w:val="00865297"/>
    <w:rsid w:val="00865E85"/>
    <w:rsid w:val="00867273"/>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587A"/>
    <w:rsid w:val="00876908"/>
    <w:rsid w:val="00881083"/>
    <w:rsid w:val="0088136A"/>
    <w:rsid w:val="00881C5D"/>
    <w:rsid w:val="008842F4"/>
    <w:rsid w:val="00885014"/>
    <w:rsid w:val="00885CB4"/>
    <w:rsid w:val="0089031B"/>
    <w:rsid w:val="00890583"/>
    <w:rsid w:val="0089060E"/>
    <w:rsid w:val="008906E6"/>
    <w:rsid w:val="00890716"/>
    <w:rsid w:val="00890B50"/>
    <w:rsid w:val="00890CF2"/>
    <w:rsid w:val="00891EAC"/>
    <w:rsid w:val="00891FFE"/>
    <w:rsid w:val="00893075"/>
    <w:rsid w:val="0089391F"/>
    <w:rsid w:val="008955F9"/>
    <w:rsid w:val="00896BEB"/>
    <w:rsid w:val="00896CFF"/>
    <w:rsid w:val="008A2A4A"/>
    <w:rsid w:val="008A2E4A"/>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9CC"/>
    <w:rsid w:val="008C7C21"/>
    <w:rsid w:val="008D1623"/>
    <w:rsid w:val="008D1D8E"/>
    <w:rsid w:val="008D21C1"/>
    <w:rsid w:val="008D29F7"/>
    <w:rsid w:val="008D2B38"/>
    <w:rsid w:val="008D3B5D"/>
    <w:rsid w:val="008D3D6D"/>
    <w:rsid w:val="008D4152"/>
    <w:rsid w:val="008D549D"/>
    <w:rsid w:val="008D5507"/>
    <w:rsid w:val="008D6500"/>
    <w:rsid w:val="008D756D"/>
    <w:rsid w:val="008E3044"/>
    <w:rsid w:val="008E45EB"/>
    <w:rsid w:val="008E48B7"/>
    <w:rsid w:val="008E524B"/>
    <w:rsid w:val="008E778C"/>
    <w:rsid w:val="008F1441"/>
    <w:rsid w:val="008F2C83"/>
    <w:rsid w:val="008F2CA8"/>
    <w:rsid w:val="008F40FC"/>
    <w:rsid w:val="008F504B"/>
    <w:rsid w:val="008F65A0"/>
    <w:rsid w:val="008F7B39"/>
    <w:rsid w:val="009001FA"/>
    <w:rsid w:val="00900335"/>
    <w:rsid w:val="0090124C"/>
    <w:rsid w:val="009016EC"/>
    <w:rsid w:val="00901F49"/>
    <w:rsid w:val="00902906"/>
    <w:rsid w:val="009043BD"/>
    <w:rsid w:val="00904925"/>
    <w:rsid w:val="009056FB"/>
    <w:rsid w:val="00906037"/>
    <w:rsid w:val="00906BA4"/>
    <w:rsid w:val="00907421"/>
    <w:rsid w:val="0090786F"/>
    <w:rsid w:val="00910341"/>
    <w:rsid w:val="00910DF6"/>
    <w:rsid w:val="009117F3"/>
    <w:rsid w:val="00913447"/>
    <w:rsid w:val="00913B08"/>
    <w:rsid w:val="00914738"/>
    <w:rsid w:val="00914CD0"/>
    <w:rsid w:val="00916E07"/>
    <w:rsid w:val="00917607"/>
    <w:rsid w:val="009210F9"/>
    <w:rsid w:val="00924B91"/>
    <w:rsid w:val="0092616C"/>
    <w:rsid w:val="009273EF"/>
    <w:rsid w:val="0093008F"/>
    <w:rsid w:val="009304C4"/>
    <w:rsid w:val="00930968"/>
    <w:rsid w:val="00931DDB"/>
    <w:rsid w:val="009330DE"/>
    <w:rsid w:val="0093430E"/>
    <w:rsid w:val="00935E1E"/>
    <w:rsid w:val="00936282"/>
    <w:rsid w:val="009373A3"/>
    <w:rsid w:val="00940754"/>
    <w:rsid w:val="00942F4D"/>
    <w:rsid w:val="0094352D"/>
    <w:rsid w:val="00943760"/>
    <w:rsid w:val="00943FB8"/>
    <w:rsid w:val="00945F40"/>
    <w:rsid w:val="0094730A"/>
    <w:rsid w:val="009500A7"/>
    <w:rsid w:val="009503A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6462"/>
    <w:rsid w:val="00976708"/>
    <w:rsid w:val="009776CB"/>
    <w:rsid w:val="00977B50"/>
    <w:rsid w:val="009816CB"/>
    <w:rsid w:val="009823F3"/>
    <w:rsid w:val="00982DB6"/>
    <w:rsid w:val="00983BE2"/>
    <w:rsid w:val="00984D73"/>
    <w:rsid w:val="00985E51"/>
    <w:rsid w:val="00986AF3"/>
    <w:rsid w:val="009873F7"/>
    <w:rsid w:val="00991D59"/>
    <w:rsid w:val="0099306E"/>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8EB"/>
    <w:rsid w:val="009B0A1D"/>
    <w:rsid w:val="009B114D"/>
    <w:rsid w:val="009B15C7"/>
    <w:rsid w:val="009B1E3B"/>
    <w:rsid w:val="009B22CF"/>
    <w:rsid w:val="009B25E7"/>
    <w:rsid w:val="009B362D"/>
    <w:rsid w:val="009B3630"/>
    <w:rsid w:val="009B63C9"/>
    <w:rsid w:val="009B644E"/>
    <w:rsid w:val="009B72B2"/>
    <w:rsid w:val="009B738A"/>
    <w:rsid w:val="009B75F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16E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D24"/>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1AB5"/>
    <w:rsid w:val="00A252A4"/>
    <w:rsid w:val="00A253EE"/>
    <w:rsid w:val="00A253F9"/>
    <w:rsid w:val="00A26239"/>
    <w:rsid w:val="00A309EB"/>
    <w:rsid w:val="00A30FA9"/>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0FC0"/>
    <w:rsid w:val="00A41559"/>
    <w:rsid w:val="00A420CA"/>
    <w:rsid w:val="00A42DDD"/>
    <w:rsid w:val="00A45478"/>
    <w:rsid w:val="00A455F0"/>
    <w:rsid w:val="00A479C8"/>
    <w:rsid w:val="00A50A60"/>
    <w:rsid w:val="00A50CD0"/>
    <w:rsid w:val="00A51059"/>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54EF"/>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6EC4"/>
    <w:rsid w:val="00A875BD"/>
    <w:rsid w:val="00A87C1C"/>
    <w:rsid w:val="00A913D8"/>
    <w:rsid w:val="00A91604"/>
    <w:rsid w:val="00A921D5"/>
    <w:rsid w:val="00A9530C"/>
    <w:rsid w:val="00A953A3"/>
    <w:rsid w:val="00A96091"/>
    <w:rsid w:val="00AA052F"/>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E7F6C"/>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078F"/>
    <w:rsid w:val="00B12750"/>
    <w:rsid w:val="00B13720"/>
    <w:rsid w:val="00B137A8"/>
    <w:rsid w:val="00B13C8A"/>
    <w:rsid w:val="00B13D1A"/>
    <w:rsid w:val="00B14AA5"/>
    <w:rsid w:val="00B17028"/>
    <w:rsid w:val="00B1719D"/>
    <w:rsid w:val="00B17707"/>
    <w:rsid w:val="00B17E7E"/>
    <w:rsid w:val="00B206BE"/>
    <w:rsid w:val="00B20FCB"/>
    <w:rsid w:val="00B21649"/>
    <w:rsid w:val="00B21C47"/>
    <w:rsid w:val="00B22660"/>
    <w:rsid w:val="00B2332F"/>
    <w:rsid w:val="00B23B9E"/>
    <w:rsid w:val="00B25F06"/>
    <w:rsid w:val="00B27875"/>
    <w:rsid w:val="00B27ECC"/>
    <w:rsid w:val="00B31E58"/>
    <w:rsid w:val="00B342BF"/>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32A6"/>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2F6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1FB0"/>
    <w:rsid w:val="00BC3063"/>
    <w:rsid w:val="00BC36A2"/>
    <w:rsid w:val="00BC4DEC"/>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4D17"/>
    <w:rsid w:val="00BE5DCC"/>
    <w:rsid w:val="00BE7B9C"/>
    <w:rsid w:val="00BF0348"/>
    <w:rsid w:val="00BF0816"/>
    <w:rsid w:val="00BF1550"/>
    <w:rsid w:val="00BF358D"/>
    <w:rsid w:val="00BF48EC"/>
    <w:rsid w:val="00BF4BC0"/>
    <w:rsid w:val="00BF546C"/>
    <w:rsid w:val="00BF54B1"/>
    <w:rsid w:val="00BF589E"/>
    <w:rsid w:val="00BF6E12"/>
    <w:rsid w:val="00C00148"/>
    <w:rsid w:val="00C02697"/>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01C"/>
    <w:rsid w:val="00C163CF"/>
    <w:rsid w:val="00C174B0"/>
    <w:rsid w:val="00C17DC9"/>
    <w:rsid w:val="00C17E6B"/>
    <w:rsid w:val="00C20349"/>
    <w:rsid w:val="00C22841"/>
    <w:rsid w:val="00C22F3F"/>
    <w:rsid w:val="00C2320F"/>
    <w:rsid w:val="00C24917"/>
    <w:rsid w:val="00C24D99"/>
    <w:rsid w:val="00C24E16"/>
    <w:rsid w:val="00C24EE8"/>
    <w:rsid w:val="00C259BC"/>
    <w:rsid w:val="00C25E14"/>
    <w:rsid w:val="00C27C95"/>
    <w:rsid w:val="00C308E7"/>
    <w:rsid w:val="00C310CF"/>
    <w:rsid w:val="00C31494"/>
    <w:rsid w:val="00C3226A"/>
    <w:rsid w:val="00C326BA"/>
    <w:rsid w:val="00C32A35"/>
    <w:rsid w:val="00C32F67"/>
    <w:rsid w:val="00C335E9"/>
    <w:rsid w:val="00C345EE"/>
    <w:rsid w:val="00C34DA6"/>
    <w:rsid w:val="00C35738"/>
    <w:rsid w:val="00C357DA"/>
    <w:rsid w:val="00C35B87"/>
    <w:rsid w:val="00C35FEC"/>
    <w:rsid w:val="00C379E6"/>
    <w:rsid w:val="00C37BB5"/>
    <w:rsid w:val="00C421C6"/>
    <w:rsid w:val="00C42A05"/>
    <w:rsid w:val="00C433C9"/>
    <w:rsid w:val="00C436E2"/>
    <w:rsid w:val="00C43FCD"/>
    <w:rsid w:val="00C444E5"/>
    <w:rsid w:val="00C449D6"/>
    <w:rsid w:val="00C44DCB"/>
    <w:rsid w:val="00C45357"/>
    <w:rsid w:val="00C464E0"/>
    <w:rsid w:val="00C46C73"/>
    <w:rsid w:val="00C47C3C"/>
    <w:rsid w:val="00C50393"/>
    <w:rsid w:val="00C50C24"/>
    <w:rsid w:val="00C516F4"/>
    <w:rsid w:val="00C538D7"/>
    <w:rsid w:val="00C5472D"/>
    <w:rsid w:val="00C54AD8"/>
    <w:rsid w:val="00C55765"/>
    <w:rsid w:val="00C55F39"/>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377B"/>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1328"/>
    <w:rsid w:val="00CD23D1"/>
    <w:rsid w:val="00CD2B57"/>
    <w:rsid w:val="00CD4DCD"/>
    <w:rsid w:val="00CD4DCE"/>
    <w:rsid w:val="00CD5FC4"/>
    <w:rsid w:val="00CD68F7"/>
    <w:rsid w:val="00CD7450"/>
    <w:rsid w:val="00CD76DB"/>
    <w:rsid w:val="00CE2C40"/>
    <w:rsid w:val="00CE38EB"/>
    <w:rsid w:val="00CE4A2F"/>
    <w:rsid w:val="00CE55AD"/>
    <w:rsid w:val="00CE7FA3"/>
    <w:rsid w:val="00CF1F5F"/>
    <w:rsid w:val="00CF2276"/>
    <w:rsid w:val="00CF3204"/>
    <w:rsid w:val="00CF349A"/>
    <w:rsid w:val="00CF3600"/>
    <w:rsid w:val="00CF4BBD"/>
    <w:rsid w:val="00CF4F18"/>
    <w:rsid w:val="00CF54D2"/>
    <w:rsid w:val="00CF5ECA"/>
    <w:rsid w:val="00CF6913"/>
    <w:rsid w:val="00CF762F"/>
    <w:rsid w:val="00CF7869"/>
    <w:rsid w:val="00D01345"/>
    <w:rsid w:val="00D023D0"/>
    <w:rsid w:val="00D037F9"/>
    <w:rsid w:val="00D04535"/>
    <w:rsid w:val="00D04A93"/>
    <w:rsid w:val="00D04B29"/>
    <w:rsid w:val="00D05299"/>
    <w:rsid w:val="00D0583A"/>
    <w:rsid w:val="00D05B12"/>
    <w:rsid w:val="00D05D7D"/>
    <w:rsid w:val="00D06690"/>
    <w:rsid w:val="00D0683B"/>
    <w:rsid w:val="00D1031B"/>
    <w:rsid w:val="00D11C7A"/>
    <w:rsid w:val="00D11CB8"/>
    <w:rsid w:val="00D12EE3"/>
    <w:rsid w:val="00D13935"/>
    <w:rsid w:val="00D13AF6"/>
    <w:rsid w:val="00D13C01"/>
    <w:rsid w:val="00D14794"/>
    <w:rsid w:val="00D16AF1"/>
    <w:rsid w:val="00D16FD3"/>
    <w:rsid w:val="00D17023"/>
    <w:rsid w:val="00D1792A"/>
    <w:rsid w:val="00D20CA7"/>
    <w:rsid w:val="00D20DBF"/>
    <w:rsid w:val="00D2105E"/>
    <w:rsid w:val="00D212A6"/>
    <w:rsid w:val="00D2204D"/>
    <w:rsid w:val="00D2221E"/>
    <w:rsid w:val="00D22EFE"/>
    <w:rsid w:val="00D255E4"/>
    <w:rsid w:val="00D25735"/>
    <w:rsid w:val="00D259CC"/>
    <w:rsid w:val="00D26370"/>
    <w:rsid w:val="00D26A33"/>
    <w:rsid w:val="00D26D84"/>
    <w:rsid w:val="00D304F5"/>
    <w:rsid w:val="00D317A8"/>
    <w:rsid w:val="00D31F1D"/>
    <w:rsid w:val="00D3202A"/>
    <w:rsid w:val="00D32B16"/>
    <w:rsid w:val="00D34B3E"/>
    <w:rsid w:val="00D351BF"/>
    <w:rsid w:val="00D3600A"/>
    <w:rsid w:val="00D41FF5"/>
    <w:rsid w:val="00D421C2"/>
    <w:rsid w:val="00D424C6"/>
    <w:rsid w:val="00D42692"/>
    <w:rsid w:val="00D43089"/>
    <w:rsid w:val="00D43315"/>
    <w:rsid w:val="00D438F7"/>
    <w:rsid w:val="00D43DCE"/>
    <w:rsid w:val="00D45473"/>
    <w:rsid w:val="00D46A0C"/>
    <w:rsid w:val="00D471FF"/>
    <w:rsid w:val="00D47CD6"/>
    <w:rsid w:val="00D47CFA"/>
    <w:rsid w:val="00D506CE"/>
    <w:rsid w:val="00D51DB9"/>
    <w:rsid w:val="00D51F9D"/>
    <w:rsid w:val="00D51FC0"/>
    <w:rsid w:val="00D520C3"/>
    <w:rsid w:val="00D52786"/>
    <w:rsid w:val="00D53EEE"/>
    <w:rsid w:val="00D552A5"/>
    <w:rsid w:val="00D55C72"/>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599"/>
    <w:rsid w:val="00D726F5"/>
    <w:rsid w:val="00D72A88"/>
    <w:rsid w:val="00D72F0C"/>
    <w:rsid w:val="00D733B3"/>
    <w:rsid w:val="00D77D62"/>
    <w:rsid w:val="00D80373"/>
    <w:rsid w:val="00D812D8"/>
    <w:rsid w:val="00D82FA0"/>
    <w:rsid w:val="00D843B4"/>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6C13"/>
    <w:rsid w:val="00DA715D"/>
    <w:rsid w:val="00DB1324"/>
    <w:rsid w:val="00DB3B18"/>
    <w:rsid w:val="00DB415A"/>
    <w:rsid w:val="00DB45FF"/>
    <w:rsid w:val="00DB4BF6"/>
    <w:rsid w:val="00DB57AA"/>
    <w:rsid w:val="00DB5834"/>
    <w:rsid w:val="00DB6B8F"/>
    <w:rsid w:val="00DB7038"/>
    <w:rsid w:val="00DB7616"/>
    <w:rsid w:val="00DC10E3"/>
    <w:rsid w:val="00DC1B3E"/>
    <w:rsid w:val="00DC1D27"/>
    <w:rsid w:val="00DC1DAB"/>
    <w:rsid w:val="00DC24BD"/>
    <w:rsid w:val="00DC3355"/>
    <w:rsid w:val="00DC3906"/>
    <w:rsid w:val="00DC48BA"/>
    <w:rsid w:val="00DC5CC2"/>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760"/>
    <w:rsid w:val="00DE69CB"/>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00"/>
    <w:rsid w:val="00E10659"/>
    <w:rsid w:val="00E1155E"/>
    <w:rsid w:val="00E11645"/>
    <w:rsid w:val="00E11C24"/>
    <w:rsid w:val="00E12F61"/>
    <w:rsid w:val="00E1319E"/>
    <w:rsid w:val="00E13FDB"/>
    <w:rsid w:val="00E174DC"/>
    <w:rsid w:val="00E17C1F"/>
    <w:rsid w:val="00E2042D"/>
    <w:rsid w:val="00E21009"/>
    <w:rsid w:val="00E21F00"/>
    <w:rsid w:val="00E22BEE"/>
    <w:rsid w:val="00E252B4"/>
    <w:rsid w:val="00E257E3"/>
    <w:rsid w:val="00E25BB8"/>
    <w:rsid w:val="00E2641E"/>
    <w:rsid w:val="00E26ACD"/>
    <w:rsid w:val="00E2705A"/>
    <w:rsid w:val="00E2743A"/>
    <w:rsid w:val="00E27535"/>
    <w:rsid w:val="00E277A8"/>
    <w:rsid w:val="00E30B3E"/>
    <w:rsid w:val="00E312B0"/>
    <w:rsid w:val="00E3166F"/>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773A7"/>
    <w:rsid w:val="00E803F4"/>
    <w:rsid w:val="00E8053D"/>
    <w:rsid w:val="00E82051"/>
    <w:rsid w:val="00E82FE9"/>
    <w:rsid w:val="00E83118"/>
    <w:rsid w:val="00E8511D"/>
    <w:rsid w:val="00E8566D"/>
    <w:rsid w:val="00E92346"/>
    <w:rsid w:val="00E9285B"/>
    <w:rsid w:val="00E9291F"/>
    <w:rsid w:val="00E9335D"/>
    <w:rsid w:val="00E94367"/>
    <w:rsid w:val="00E95C14"/>
    <w:rsid w:val="00E96ABF"/>
    <w:rsid w:val="00EA013B"/>
    <w:rsid w:val="00EA0DC5"/>
    <w:rsid w:val="00EA1661"/>
    <w:rsid w:val="00EA24CF"/>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0F61"/>
    <w:rsid w:val="00ED1AE1"/>
    <w:rsid w:val="00ED1DE3"/>
    <w:rsid w:val="00ED1FFF"/>
    <w:rsid w:val="00ED2131"/>
    <w:rsid w:val="00ED35BF"/>
    <w:rsid w:val="00ED4056"/>
    <w:rsid w:val="00ED4114"/>
    <w:rsid w:val="00ED6E83"/>
    <w:rsid w:val="00ED6EF8"/>
    <w:rsid w:val="00ED71BA"/>
    <w:rsid w:val="00ED7C90"/>
    <w:rsid w:val="00ED7D2B"/>
    <w:rsid w:val="00EE43E3"/>
    <w:rsid w:val="00EE450E"/>
    <w:rsid w:val="00EE5064"/>
    <w:rsid w:val="00EE525D"/>
    <w:rsid w:val="00EE61C7"/>
    <w:rsid w:val="00EE6525"/>
    <w:rsid w:val="00EE6E5F"/>
    <w:rsid w:val="00EE76FB"/>
    <w:rsid w:val="00EF063E"/>
    <w:rsid w:val="00EF0716"/>
    <w:rsid w:val="00EF1735"/>
    <w:rsid w:val="00EF175F"/>
    <w:rsid w:val="00EF1DC2"/>
    <w:rsid w:val="00EF2E74"/>
    <w:rsid w:val="00EF560B"/>
    <w:rsid w:val="00EF5D12"/>
    <w:rsid w:val="00EF6F8E"/>
    <w:rsid w:val="00F01409"/>
    <w:rsid w:val="00F02267"/>
    <w:rsid w:val="00F0346C"/>
    <w:rsid w:val="00F03AC5"/>
    <w:rsid w:val="00F03BB5"/>
    <w:rsid w:val="00F0430D"/>
    <w:rsid w:val="00F04751"/>
    <w:rsid w:val="00F06503"/>
    <w:rsid w:val="00F0721D"/>
    <w:rsid w:val="00F1087F"/>
    <w:rsid w:val="00F11586"/>
    <w:rsid w:val="00F118BD"/>
    <w:rsid w:val="00F125A2"/>
    <w:rsid w:val="00F14004"/>
    <w:rsid w:val="00F15352"/>
    <w:rsid w:val="00F16E5D"/>
    <w:rsid w:val="00F1783B"/>
    <w:rsid w:val="00F17923"/>
    <w:rsid w:val="00F21924"/>
    <w:rsid w:val="00F22502"/>
    <w:rsid w:val="00F229B7"/>
    <w:rsid w:val="00F23801"/>
    <w:rsid w:val="00F24921"/>
    <w:rsid w:val="00F24FF2"/>
    <w:rsid w:val="00F25237"/>
    <w:rsid w:val="00F25548"/>
    <w:rsid w:val="00F25A9F"/>
    <w:rsid w:val="00F25FA0"/>
    <w:rsid w:val="00F278DE"/>
    <w:rsid w:val="00F3047F"/>
    <w:rsid w:val="00F31C04"/>
    <w:rsid w:val="00F31E0E"/>
    <w:rsid w:val="00F321EE"/>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865"/>
    <w:rsid w:val="00F54E07"/>
    <w:rsid w:val="00F55A60"/>
    <w:rsid w:val="00F55F65"/>
    <w:rsid w:val="00F601EF"/>
    <w:rsid w:val="00F609B8"/>
    <w:rsid w:val="00F60A99"/>
    <w:rsid w:val="00F61D83"/>
    <w:rsid w:val="00F62B37"/>
    <w:rsid w:val="00F62DD9"/>
    <w:rsid w:val="00F62E3F"/>
    <w:rsid w:val="00F6364C"/>
    <w:rsid w:val="00F63724"/>
    <w:rsid w:val="00F64317"/>
    <w:rsid w:val="00F64465"/>
    <w:rsid w:val="00F64859"/>
    <w:rsid w:val="00F64AD4"/>
    <w:rsid w:val="00F6512D"/>
    <w:rsid w:val="00F663EA"/>
    <w:rsid w:val="00F664AF"/>
    <w:rsid w:val="00F7068C"/>
    <w:rsid w:val="00F72A30"/>
    <w:rsid w:val="00F73559"/>
    <w:rsid w:val="00F73C6B"/>
    <w:rsid w:val="00F73F8F"/>
    <w:rsid w:val="00F74D70"/>
    <w:rsid w:val="00F75495"/>
    <w:rsid w:val="00F757DD"/>
    <w:rsid w:val="00F76F7E"/>
    <w:rsid w:val="00F8016D"/>
    <w:rsid w:val="00F8036D"/>
    <w:rsid w:val="00F81081"/>
    <w:rsid w:val="00F81887"/>
    <w:rsid w:val="00F8273B"/>
    <w:rsid w:val="00F8317D"/>
    <w:rsid w:val="00F8340A"/>
    <w:rsid w:val="00F8449B"/>
    <w:rsid w:val="00F84B14"/>
    <w:rsid w:val="00F86363"/>
    <w:rsid w:val="00F865D5"/>
    <w:rsid w:val="00F86F3D"/>
    <w:rsid w:val="00F874CA"/>
    <w:rsid w:val="00F87A2A"/>
    <w:rsid w:val="00F91D24"/>
    <w:rsid w:val="00F9240C"/>
    <w:rsid w:val="00F94C0E"/>
    <w:rsid w:val="00F94E26"/>
    <w:rsid w:val="00F95F1F"/>
    <w:rsid w:val="00F9781B"/>
    <w:rsid w:val="00F97C00"/>
    <w:rsid w:val="00FA0DFD"/>
    <w:rsid w:val="00FA135D"/>
    <w:rsid w:val="00FA1D97"/>
    <w:rsid w:val="00FA282E"/>
    <w:rsid w:val="00FA4046"/>
    <w:rsid w:val="00FA48FC"/>
    <w:rsid w:val="00FA603D"/>
    <w:rsid w:val="00FB03EF"/>
    <w:rsid w:val="00FB0414"/>
    <w:rsid w:val="00FB3B6B"/>
    <w:rsid w:val="00FB40DA"/>
    <w:rsid w:val="00FB4C9F"/>
    <w:rsid w:val="00FB715C"/>
    <w:rsid w:val="00FC0103"/>
    <w:rsid w:val="00FC0119"/>
    <w:rsid w:val="00FC140C"/>
    <w:rsid w:val="00FC1460"/>
    <w:rsid w:val="00FC176D"/>
    <w:rsid w:val="00FC21C8"/>
    <w:rsid w:val="00FC2E9A"/>
    <w:rsid w:val="00FC37BA"/>
    <w:rsid w:val="00FC42E9"/>
    <w:rsid w:val="00FC4D1F"/>
    <w:rsid w:val="00FC503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LS/Resources/Page-Content/Office-of-Legal-Services-Resources-List-Folder/Standard-Contract-Languag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hyperlink" Target="http://www.dir.ca.gov/OPRL/statistics_research.html"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www.dir.ca.gov/Public-Works/PublicWorks.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mailto:DGSPublicAffairs@dgs.ca.gov"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34450311833333?p=yymHmcJmIvX8LggdmH" TargetMode="External"/><Relationship Id="rId25" Type="http://schemas.openxmlformats.org/officeDocument/2006/relationships/hyperlink" Target="mailto:OSDSHelp@dgs.ca.gov" TargetMode="External"/><Relationship Id="rId33" Type="http://schemas.openxmlformats.org/officeDocument/2006/relationships/hyperlink" Target="https://dgs.service-now.com/dgs_ssp"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C0B2B74D-9E50-46FE-85C4-2BCE6A876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55</Pages>
  <Words>17743</Words>
  <Characters>96524</Characters>
  <Application>Microsoft Office Word</Application>
  <DocSecurity>0</DocSecurity>
  <Lines>3447</Lines>
  <Paragraphs>1609</Paragraphs>
  <ScaleCrop>false</ScaleCrop>
  <Company>ORIM</Company>
  <LinksUpToDate>false</LinksUpToDate>
  <CharactersWithSpaces>112658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Hughes-Hoover, Paige@DGS</cp:lastModifiedBy>
  <cp:revision>12</cp:revision>
  <cp:lastPrinted>2018-11-02T21:05:00Z</cp:lastPrinted>
  <dcterms:created xsi:type="dcterms:W3CDTF">2026-07-15T17:17:00Z</dcterms:created>
  <dcterms:modified xsi:type="dcterms:W3CDTF">2026-07-17T22:26:00Z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