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786219D0">
        <w:rPr>
          <w:rFonts w:ascii="Arial" w:hAnsi="Arial"/>
          <w:b/>
          <w:bCs/>
          <w:color w:val="000000" w:themeColor="text1"/>
          <w:sz w:val="24"/>
          <w:szCs w:val="24"/>
        </w:rPr>
        <w:t>INVITATION FOR BID</w:t>
      </w:r>
    </w:p>
    <w:p w14:paraId="32E22AA6" w14:textId="77777777" w:rsidR="00516E3F" w:rsidRPr="00BA384A" w:rsidRDefault="00516E3F" w:rsidP="00516E3F">
      <w:pPr>
        <w:pStyle w:val="Header"/>
        <w:jc w:val="center"/>
        <w:rPr>
          <w:rFonts w:ascii="Arial" w:hAnsi="Arial"/>
          <w:b/>
          <w:sz w:val="24"/>
        </w:rPr>
      </w:pPr>
      <w:r w:rsidRPr="00BA384A">
        <w:rPr>
          <w:rFonts w:ascii="Arial" w:hAnsi="Arial"/>
          <w:b/>
          <w:sz w:val="24"/>
        </w:rPr>
        <w:t>Notice to Prospective Bidders</w:t>
      </w:r>
    </w:p>
    <w:p w14:paraId="26AADC0C" w14:textId="481CC4F0" w:rsidR="008F1441" w:rsidRPr="00BA384A" w:rsidRDefault="008F1441" w:rsidP="00516E3F">
      <w:pPr>
        <w:pStyle w:val="Header"/>
        <w:jc w:val="center"/>
        <w:rPr>
          <w:rFonts w:ascii="Arial" w:hAnsi="Arial"/>
          <w:b/>
          <w:sz w:val="24"/>
        </w:rPr>
      </w:pPr>
      <w:r w:rsidRPr="00BA384A">
        <w:rPr>
          <w:rFonts w:ascii="Arial" w:hAnsi="Arial"/>
          <w:b/>
          <w:sz w:val="24"/>
        </w:rPr>
        <w:t xml:space="preserve">IFB – </w:t>
      </w:r>
      <w:r w:rsidR="00337760" w:rsidRPr="00BA384A">
        <w:rPr>
          <w:rFonts w:ascii="Arial" w:hAnsi="Arial"/>
          <w:b/>
          <w:sz w:val="24"/>
        </w:rPr>
        <w:t>Aboveground Storage Tank</w:t>
      </w:r>
      <w:r w:rsidRPr="00BA384A">
        <w:rPr>
          <w:rFonts w:ascii="Arial" w:hAnsi="Arial"/>
          <w:b/>
          <w:sz w:val="24"/>
        </w:rPr>
        <w:t xml:space="preserve"> Services</w:t>
      </w:r>
    </w:p>
    <w:p w14:paraId="72F31E5B" w14:textId="41625200" w:rsidR="008F1441" w:rsidRDefault="008F1441" w:rsidP="00516E3F">
      <w:pPr>
        <w:pStyle w:val="Header"/>
        <w:jc w:val="center"/>
        <w:rPr>
          <w:rFonts w:ascii="Arial" w:hAnsi="Arial"/>
          <w:b/>
          <w:color w:val="1F497D" w:themeColor="text2"/>
          <w:sz w:val="24"/>
        </w:rPr>
      </w:pPr>
      <w:r w:rsidRPr="00BA384A">
        <w:rPr>
          <w:rFonts w:ascii="Arial" w:hAnsi="Arial"/>
          <w:b/>
          <w:sz w:val="24"/>
        </w:rPr>
        <w:t>CR-</w:t>
      </w:r>
      <w:r w:rsidR="00337760" w:rsidRPr="00BA384A">
        <w:rPr>
          <w:rFonts w:ascii="Arial" w:hAnsi="Arial"/>
          <w:b/>
          <w:sz w:val="24"/>
        </w:rPr>
        <w:t>25-269619</w:t>
      </w:r>
    </w:p>
    <w:p w14:paraId="3ED474C3" w14:textId="100405D6" w:rsidR="008F1441" w:rsidRDefault="008F1441" w:rsidP="00516E3F">
      <w:pPr>
        <w:pStyle w:val="Header"/>
        <w:jc w:val="center"/>
        <w:rPr>
          <w:rFonts w:ascii="Arial" w:hAnsi="Arial"/>
          <w:b/>
          <w:color w:val="1F497D" w:themeColor="text2"/>
          <w:sz w:val="24"/>
        </w:rPr>
      </w:pPr>
    </w:p>
    <w:p w14:paraId="70ED8407" w14:textId="77777777" w:rsidR="00337760" w:rsidRPr="00B462DB" w:rsidRDefault="00337760" w:rsidP="309A601A">
      <w:pPr>
        <w:rPr>
          <w:rFonts w:ascii="Arial" w:hAnsi="Arial"/>
          <w:color w:val="1F497D" w:themeColor="text2"/>
          <w:sz w:val="24"/>
          <w:szCs w:val="24"/>
        </w:rPr>
      </w:pPr>
    </w:p>
    <w:p w14:paraId="32E22AAB" w14:textId="6BD135AB" w:rsidR="00516E3F" w:rsidRPr="00B462DB" w:rsidRDefault="004D185F" w:rsidP="309A601A">
      <w:pPr>
        <w:rPr>
          <w:rFonts w:ascii="Arial" w:hAnsi="Arial"/>
          <w:sz w:val="24"/>
          <w:szCs w:val="24"/>
        </w:rPr>
      </w:pPr>
      <w:r>
        <w:rPr>
          <w:rFonts w:ascii="Arial" w:hAnsi="Arial"/>
          <w:sz w:val="24"/>
          <w:szCs w:val="24"/>
        </w:rPr>
        <w:t>Ju</w:t>
      </w:r>
      <w:r w:rsidR="000548DF">
        <w:rPr>
          <w:rFonts w:ascii="Arial" w:hAnsi="Arial"/>
          <w:sz w:val="24"/>
          <w:szCs w:val="24"/>
        </w:rPr>
        <w:t>ly 10</w:t>
      </w:r>
      <w:r w:rsidR="0059310A" w:rsidRPr="00B462DB">
        <w:rPr>
          <w:rFonts w:ascii="Arial" w:hAnsi="Arial"/>
          <w:sz w:val="24"/>
          <w:szCs w:val="24"/>
        </w:rPr>
        <w:t>, 202</w:t>
      </w:r>
      <w:r w:rsidR="00516574">
        <w:rPr>
          <w:rFonts w:ascii="Arial" w:hAnsi="Arial"/>
          <w:sz w:val="24"/>
          <w:szCs w:val="24"/>
        </w:rPr>
        <w:t>6</w:t>
      </w:r>
    </w:p>
    <w:p w14:paraId="32E22AAC" w14:textId="77777777" w:rsidR="00516E3F" w:rsidRPr="00EF36E7" w:rsidRDefault="00516E3F" w:rsidP="00516E3F">
      <w:pPr>
        <w:rPr>
          <w:rFonts w:ascii="Arial" w:hAnsi="Arial"/>
          <w:sz w:val="24"/>
        </w:rPr>
      </w:pPr>
    </w:p>
    <w:p w14:paraId="32E22AAE" w14:textId="00F64D8F" w:rsidR="00516E3F" w:rsidRPr="00EA0869" w:rsidRDefault="00516E3F" w:rsidP="00E2042D">
      <w:pPr>
        <w:ind w:right="450"/>
        <w:rPr>
          <w:rFonts w:ascii="Arial" w:hAnsi="Arial"/>
          <w:sz w:val="24"/>
          <w:szCs w:val="24"/>
        </w:rPr>
      </w:pPr>
      <w:r w:rsidRPr="309A601A">
        <w:rPr>
          <w:rFonts w:ascii="Arial" w:hAnsi="Arial"/>
          <w:color w:val="000000" w:themeColor="text1"/>
          <w:sz w:val="24"/>
          <w:szCs w:val="24"/>
        </w:rPr>
        <w:t>You are invited to review and respond to this Invitation for Bid (IFB)</w:t>
      </w:r>
      <w:r w:rsidR="00E2042D" w:rsidRPr="309A601A">
        <w:rPr>
          <w:rFonts w:ascii="Arial" w:hAnsi="Arial"/>
          <w:color w:val="000000" w:themeColor="text1"/>
          <w:sz w:val="24"/>
          <w:szCs w:val="24"/>
        </w:rPr>
        <w:t xml:space="preserve"> </w:t>
      </w:r>
      <w:r w:rsidRPr="309A601A">
        <w:rPr>
          <w:rFonts w:ascii="Arial" w:hAnsi="Arial"/>
          <w:color w:val="000000" w:themeColor="text1"/>
          <w:sz w:val="24"/>
          <w:szCs w:val="24"/>
        </w:rPr>
        <w:t xml:space="preserve">for </w:t>
      </w:r>
      <w:r w:rsidR="00337760">
        <w:rPr>
          <w:rFonts w:ascii="Arial" w:hAnsi="Arial"/>
          <w:color w:val="000000" w:themeColor="text1"/>
          <w:sz w:val="24"/>
          <w:szCs w:val="24"/>
        </w:rPr>
        <w:t xml:space="preserve">aboveground storage tank </w:t>
      </w:r>
      <w:r w:rsidR="0090124C" w:rsidRPr="00EA0869">
        <w:rPr>
          <w:rFonts w:ascii="Arial" w:hAnsi="Arial"/>
          <w:sz w:val="24"/>
          <w:szCs w:val="24"/>
        </w:rPr>
        <w:t>services</w:t>
      </w:r>
      <w:r w:rsidR="000E7C08" w:rsidRPr="00EA0869">
        <w:rPr>
          <w:rFonts w:ascii="Arial" w:hAnsi="Arial"/>
          <w:sz w:val="24"/>
          <w:szCs w:val="24"/>
        </w:rPr>
        <w:t xml:space="preserve"> b</w:t>
      </w:r>
      <w:r w:rsidRPr="00EA0869">
        <w:rPr>
          <w:rFonts w:ascii="Arial" w:hAnsi="Arial"/>
          <w:sz w:val="24"/>
          <w:szCs w:val="24"/>
        </w:rPr>
        <w:t xml:space="preserve">eing offered by the Department of General Services, </w:t>
      </w:r>
      <w:r w:rsidR="00337760" w:rsidRPr="00EA0869">
        <w:rPr>
          <w:rFonts w:ascii="Arial" w:hAnsi="Arial"/>
          <w:sz w:val="24"/>
          <w:szCs w:val="24"/>
        </w:rPr>
        <w:t>Facilities Management Division</w:t>
      </w:r>
      <w:r w:rsidR="000657C0" w:rsidRPr="00EA0869">
        <w:rPr>
          <w:rFonts w:ascii="Arial" w:hAnsi="Arial"/>
          <w:sz w:val="24"/>
          <w:szCs w:val="24"/>
        </w:rPr>
        <w:t xml:space="preserve"> </w:t>
      </w:r>
      <w:r w:rsidRPr="00EA0869">
        <w:rPr>
          <w:rFonts w:ascii="Arial" w:hAnsi="Arial"/>
          <w:sz w:val="24"/>
          <w:szCs w:val="24"/>
        </w:rPr>
        <w:t>(</w:t>
      </w:r>
      <w:r w:rsidR="000657C0" w:rsidRPr="00EA0869">
        <w:rPr>
          <w:rFonts w:ascii="Arial" w:hAnsi="Arial"/>
          <w:sz w:val="24"/>
          <w:szCs w:val="24"/>
        </w:rPr>
        <w:t>FM</w:t>
      </w:r>
      <w:r w:rsidR="00337760" w:rsidRPr="00EA0869">
        <w:rPr>
          <w:rFonts w:ascii="Arial" w:hAnsi="Arial"/>
          <w:sz w:val="24"/>
          <w:szCs w:val="24"/>
        </w:rPr>
        <w:t>D</w:t>
      </w:r>
      <w:r w:rsidRPr="00EA0869">
        <w:rPr>
          <w:rFonts w:ascii="Arial" w:hAnsi="Arial"/>
          <w:sz w:val="24"/>
          <w:szCs w:val="24"/>
        </w:rPr>
        <w:t xml:space="preserve">).  </w:t>
      </w:r>
    </w:p>
    <w:p w14:paraId="32E22AAF" w14:textId="0FB37B28"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2240D615" w:rsidR="007A022B" w:rsidRPr="00621037" w:rsidRDefault="007A022B" w:rsidP="0A44FCCB">
      <w:pPr>
        <w:ind w:right="450"/>
        <w:rPr>
          <w:rFonts w:ascii="Arial" w:hAnsi="Arial"/>
          <w:color w:val="000000"/>
          <w:sz w:val="24"/>
          <w:szCs w:val="24"/>
        </w:rPr>
      </w:pPr>
      <w:r w:rsidRPr="27B7D001">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27B7D001">
        <w:rPr>
          <w:rFonts w:ascii="Arial" w:hAnsi="Arial"/>
          <w:sz w:val="24"/>
          <w:szCs w:val="24"/>
        </w:rPr>
        <w:t>Please ensure insurance requirements and, if applicable, prevailing wages are considered in your bid amount</w:t>
      </w:r>
      <w:r w:rsidR="6A569380" w:rsidRPr="27B7D001">
        <w:rPr>
          <w:rFonts w:ascii="Arial" w:hAnsi="Arial"/>
          <w:sz w:val="24"/>
          <w:szCs w:val="24"/>
        </w:rPr>
        <w:t>.</w:t>
      </w:r>
      <w:r w:rsidRPr="27B7D001">
        <w:rPr>
          <w:rFonts w:ascii="Arial" w:hAnsi="Arial"/>
          <w:sz w:val="24"/>
          <w:szCs w:val="24"/>
        </w:rPr>
        <w:t xml:space="preserve"> Should prevailing </w:t>
      </w:r>
      <w:r w:rsidR="43EAD6DE" w:rsidRPr="27B7D001">
        <w:rPr>
          <w:rFonts w:ascii="Arial" w:hAnsi="Arial"/>
          <w:sz w:val="24"/>
          <w:szCs w:val="24"/>
        </w:rPr>
        <w:t>wa</w:t>
      </w:r>
      <w:r w:rsidRPr="27B7D001">
        <w:rPr>
          <w:rFonts w:ascii="Arial" w:hAnsi="Arial"/>
          <w:sz w:val="24"/>
          <w:szCs w:val="24"/>
        </w:rPr>
        <w:t xml:space="preserve">ge be </w:t>
      </w:r>
      <w:r w:rsidRPr="0052477B">
        <w:rPr>
          <w:rFonts w:ascii="Arial" w:hAnsi="Arial"/>
          <w:sz w:val="24"/>
          <w:szCs w:val="24"/>
        </w:rPr>
        <w:t xml:space="preserve">required, </w:t>
      </w:r>
      <w:r w:rsidR="0040454D">
        <w:rPr>
          <w:rFonts w:ascii="Arial" w:hAnsi="Arial"/>
          <w:b/>
          <w:bCs/>
          <w:sz w:val="24"/>
          <w:szCs w:val="24"/>
        </w:rPr>
        <w:t>February 2026</w:t>
      </w:r>
      <w:r w:rsidR="000A6B94" w:rsidRPr="0052477B">
        <w:rPr>
          <w:rFonts w:ascii="Arial" w:hAnsi="Arial"/>
          <w:b/>
          <w:bCs/>
          <w:sz w:val="24"/>
          <w:szCs w:val="24"/>
        </w:rPr>
        <w:t xml:space="preserve"> </w:t>
      </w:r>
      <w:r w:rsidRPr="0052477B">
        <w:rPr>
          <w:rFonts w:ascii="Arial" w:hAnsi="Arial"/>
          <w:b/>
          <w:bCs/>
          <w:sz w:val="24"/>
          <w:szCs w:val="24"/>
        </w:rPr>
        <w:t>rates will apply</w:t>
      </w:r>
      <w:r w:rsidRPr="0052477B">
        <w:rPr>
          <w:rFonts w:ascii="Arial" w:hAnsi="Arial"/>
          <w:sz w:val="24"/>
          <w:szCs w:val="24"/>
        </w:rPr>
        <w:t>. Note: Bidder (and any listed subcontractor) must be registered with the Department of Industrial Relations (DIR)</w:t>
      </w:r>
      <w:r w:rsidR="7423DCEB" w:rsidRPr="0052477B">
        <w:rPr>
          <w:rFonts w:ascii="Arial" w:hAnsi="Arial"/>
          <w:sz w:val="24"/>
          <w:szCs w:val="24"/>
        </w:rPr>
        <w:t>, if required by law to do so</w:t>
      </w:r>
      <w:r w:rsidRPr="0052477B">
        <w:rPr>
          <w:rFonts w:ascii="Arial" w:hAnsi="Arial"/>
          <w:sz w:val="24"/>
          <w:szCs w:val="24"/>
        </w:rPr>
        <w:t>.</w:t>
      </w:r>
      <w:r w:rsidR="2200A69C" w:rsidRPr="0052477B">
        <w:rPr>
          <w:rFonts w:ascii="Arial" w:hAnsi="Arial"/>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018440E3" w:rsidR="00516E3F" w:rsidRPr="00337760" w:rsidRDefault="00337760" w:rsidP="00516E3F">
      <w:pPr>
        <w:rPr>
          <w:rFonts w:ascii="Arial" w:hAnsi="Arial"/>
          <w:sz w:val="24"/>
          <w:szCs w:val="24"/>
        </w:rPr>
      </w:pPr>
      <w:r w:rsidRPr="00337760">
        <w:rPr>
          <w:rFonts w:ascii="Arial" w:hAnsi="Arial"/>
          <w:sz w:val="24"/>
          <w:szCs w:val="24"/>
        </w:rPr>
        <w:t>Vanessa Singh</w:t>
      </w:r>
      <w:r w:rsidR="00A67ACB" w:rsidRPr="00337760">
        <w:rPr>
          <w:rFonts w:ascii="Arial" w:hAnsi="Arial"/>
          <w:sz w:val="24"/>
          <w:szCs w:val="24"/>
        </w:rPr>
        <w:t>, Acquisition</w:t>
      </w:r>
      <w:r w:rsidR="0090124C" w:rsidRPr="00337760">
        <w:rPr>
          <w:rFonts w:ascii="Arial" w:hAnsi="Arial"/>
          <w:sz w:val="24"/>
          <w:szCs w:val="24"/>
        </w:rPr>
        <w:t xml:space="preserve"> Analyst</w:t>
      </w:r>
    </w:p>
    <w:p w14:paraId="32E22AB7" w14:textId="77777777" w:rsidR="00516E3F" w:rsidRPr="00337760" w:rsidRDefault="00516E3F" w:rsidP="00516E3F">
      <w:pPr>
        <w:rPr>
          <w:rFonts w:ascii="Arial" w:hAnsi="Arial"/>
          <w:sz w:val="24"/>
          <w:szCs w:val="24"/>
        </w:rPr>
      </w:pPr>
      <w:r w:rsidRPr="00337760">
        <w:rPr>
          <w:rFonts w:ascii="Arial" w:hAnsi="Arial"/>
          <w:sz w:val="24"/>
          <w:szCs w:val="24"/>
        </w:rPr>
        <w:t>Office of Business and Acquisition Services</w:t>
      </w:r>
    </w:p>
    <w:p w14:paraId="32E22AB8" w14:textId="7294CD1B" w:rsidR="00516E3F" w:rsidRPr="00337760" w:rsidRDefault="00516E3F" w:rsidP="00516E3F">
      <w:pPr>
        <w:rPr>
          <w:rFonts w:ascii="Arial" w:hAnsi="Arial"/>
          <w:sz w:val="24"/>
          <w:szCs w:val="24"/>
        </w:rPr>
      </w:pPr>
      <w:r w:rsidRPr="00337760">
        <w:rPr>
          <w:rFonts w:ascii="Arial" w:hAnsi="Arial"/>
          <w:sz w:val="24"/>
          <w:szCs w:val="24"/>
        </w:rPr>
        <w:t>Co</w:t>
      </w:r>
      <w:r w:rsidR="000E58AC" w:rsidRPr="00337760">
        <w:rPr>
          <w:rFonts w:ascii="Arial" w:hAnsi="Arial"/>
          <w:sz w:val="24"/>
          <w:szCs w:val="24"/>
        </w:rPr>
        <w:t xml:space="preserve">ntract Services </w:t>
      </w:r>
      <w:r w:rsidRPr="00337760">
        <w:rPr>
          <w:rFonts w:ascii="Arial" w:hAnsi="Arial"/>
          <w:sz w:val="24"/>
          <w:szCs w:val="24"/>
        </w:rPr>
        <w:t>Section</w:t>
      </w:r>
    </w:p>
    <w:p w14:paraId="32E22ABB" w14:textId="3991642D" w:rsidR="00516E3F" w:rsidRPr="00337760" w:rsidRDefault="00337760" w:rsidP="309A601A">
      <w:pPr>
        <w:rPr>
          <w:rFonts w:ascii="Arial" w:hAnsi="Arial"/>
          <w:sz w:val="24"/>
          <w:szCs w:val="24"/>
        </w:rPr>
      </w:pPr>
      <w:r w:rsidRPr="00337760">
        <w:rPr>
          <w:rFonts w:ascii="Arial" w:hAnsi="Arial"/>
          <w:sz w:val="24"/>
          <w:szCs w:val="24"/>
        </w:rPr>
        <w:t>279-239-6173</w:t>
      </w:r>
    </w:p>
    <w:p w14:paraId="32E22ABE" w14:textId="6EADE2B4" w:rsidR="00B0161B" w:rsidRPr="00337760" w:rsidRDefault="00337760" w:rsidP="7A8017F2">
      <w:pPr>
        <w:rPr>
          <w:rFonts w:ascii="Arial" w:hAnsi="Arial"/>
          <w:sz w:val="24"/>
          <w:szCs w:val="24"/>
        </w:rPr>
        <w:sectPr w:rsidR="00B0161B" w:rsidRPr="00337760"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337760">
        <w:rPr>
          <w:rFonts w:ascii="Arial" w:hAnsi="Arial"/>
          <w:sz w:val="24"/>
          <w:szCs w:val="24"/>
        </w:rPr>
        <w:t>Vanessa.d.singh</w:t>
      </w:r>
      <w:r w:rsidR="00516E3F" w:rsidRPr="00337760">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480997D4" w14:textId="5C9766BC" w:rsidR="00BD3C1E"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17631604" w:history="1">
            <w:r w:rsidR="00BD3C1E" w:rsidRPr="00594487">
              <w:rPr>
                <w:rStyle w:val="Hyperlink"/>
              </w:rPr>
              <w:t>A.</w:t>
            </w:r>
            <w:r w:rsidR="00BD3C1E">
              <w:rPr>
                <w:rFonts w:asciiTheme="minorHAnsi" w:eastAsiaTheme="minorEastAsia" w:hAnsiTheme="minorHAnsi" w:cstheme="minorBidi"/>
                <w:kern w:val="2"/>
                <w:sz w:val="24"/>
                <w:szCs w:val="24"/>
                <w14:ligatures w14:val="standardContextual"/>
              </w:rPr>
              <w:tab/>
            </w:r>
            <w:r w:rsidR="00BD3C1E" w:rsidRPr="00594487">
              <w:rPr>
                <w:rStyle w:val="Hyperlink"/>
              </w:rPr>
              <w:t>Purpose and Description of Services</w:t>
            </w:r>
            <w:r w:rsidR="00BD3C1E">
              <w:rPr>
                <w:webHidden/>
              </w:rPr>
              <w:tab/>
            </w:r>
            <w:r w:rsidR="00BD3C1E">
              <w:rPr>
                <w:webHidden/>
              </w:rPr>
              <w:fldChar w:fldCharType="begin"/>
            </w:r>
            <w:r w:rsidR="00BD3C1E">
              <w:rPr>
                <w:webHidden/>
              </w:rPr>
              <w:instrText xml:space="preserve"> PAGEREF _Toc217631604 \h </w:instrText>
            </w:r>
            <w:r w:rsidR="00BD3C1E">
              <w:rPr>
                <w:webHidden/>
              </w:rPr>
            </w:r>
            <w:r w:rsidR="00BD3C1E">
              <w:rPr>
                <w:webHidden/>
              </w:rPr>
              <w:fldChar w:fldCharType="separate"/>
            </w:r>
            <w:r w:rsidR="00E40BC6">
              <w:rPr>
                <w:webHidden/>
              </w:rPr>
              <w:t>3</w:t>
            </w:r>
            <w:r w:rsidR="00BD3C1E">
              <w:rPr>
                <w:webHidden/>
              </w:rPr>
              <w:fldChar w:fldCharType="end"/>
            </w:r>
          </w:hyperlink>
        </w:p>
        <w:p w14:paraId="331286F8" w14:textId="246EC45A" w:rsidR="00BD3C1E" w:rsidRDefault="00BD3C1E">
          <w:pPr>
            <w:pStyle w:val="TOC1"/>
            <w:rPr>
              <w:rFonts w:asciiTheme="minorHAnsi" w:eastAsiaTheme="minorEastAsia" w:hAnsiTheme="minorHAnsi" w:cstheme="minorBidi"/>
              <w:kern w:val="2"/>
              <w:sz w:val="24"/>
              <w:szCs w:val="24"/>
              <w14:ligatures w14:val="standardContextual"/>
            </w:rPr>
          </w:pPr>
          <w:hyperlink w:anchor="_Toc217631605" w:history="1">
            <w:r w:rsidRPr="00594487">
              <w:rPr>
                <w:rStyle w:val="Hyperlink"/>
              </w:rPr>
              <w:t>B.</w:t>
            </w:r>
            <w:r>
              <w:rPr>
                <w:rFonts w:asciiTheme="minorHAnsi" w:eastAsiaTheme="minorEastAsia" w:hAnsiTheme="minorHAnsi" w:cstheme="minorBidi"/>
                <w:kern w:val="2"/>
                <w:sz w:val="24"/>
                <w:szCs w:val="24"/>
                <w14:ligatures w14:val="standardContextual"/>
              </w:rPr>
              <w:tab/>
            </w:r>
            <w:r w:rsidRPr="00594487">
              <w:rPr>
                <w:rStyle w:val="Hyperlink"/>
              </w:rPr>
              <w:t>Bidder Minimum Requirements</w:t>
            </w:r>
            <w:r>
              <w:rPr>
                <w:webHidden/>
              </w:rPr>
              <w:tab/>
            </w:r>
            <w:r>
              <w:rPr>
                <w:webHidden/>
              </w:rPr>
              <w:fldChar w:fldCharType="begin"/>
            </w:r>
            <w:r>
              <w:rPr>
                <w:webHidden/>
              </w:rPr>
              <w:instrText xml:space="preserve"> PAGEREF _Toc217631605 \h </w:instrText>
            </w:r>
            <w:r>
              <w:rPr>
                <w:webHidden/>
              </w:rPr>
            </w:r>
            <w:r>
              <w:rPr>
                <w:webHidden/>
              </w:rPr>
              <w:fldChar w:fldCharType="separate"/>
            </w:r>
            <w:r w:rsidR="00E40BC6">
              <w:rPr>
                <w:webHidden/>
              </w:rPr>
              <w:t>4</w:t>
            </w:r>
            <w:r>
              <w:rPr>
                <w:webHidden/>
              </w:rPr>
              <w:fldChar w:fldCharType="end"/>
            </w:r>
          </w:hyperlink>
        </w:p>
        <w:p w14:paraId="68D0A199" w14:textId="7839D16C"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06" w:history="1">
            <w:r w:rsidRPr="00594487">
              <w:rPr>
                <w:rStyle w:val="Hyperlink"/>
                <w:noProof/>
              </w:rPr>
              <w:t>1)</w:t>
            </w:r>
            <w:r>
              <w:rPr>
                <w:rFonts w:asciiTheme="minorHAnsi" w:eastAsiaTheme="minorEastAsia" w:hAnsiTheme="minorHAnsi" w:cstheme="minorBidi"/>
                <w:noProof/>
                <w:kern w:val="2"/>
                <w:sz w:val="24"/>
                <w:szCs w:val="24"/>
                <w14:ligatures w14:val="standardContextual"/>
              </w:rPr>
              <w:tab/>
            </w:r>
            <w:r w:rsidRPr="00594487">
              <w:rPr>
                <w:rStyle w:val="Hyperlink"/>
                <w:noProof/>
              </w:rPr>
              <w:t>Licenses:</w:t>
            </w:r>
            <w:r>
              <w:rPr>
                <w:noProof/>
                <w:webHidden/>
              </w:rPr>
              <w:tab/>
            </w:r>
            <w:r>
              <w:rPr>
                <w:noProof/>
                <w:webHidden/>
              </w:rPr>
              <w:fldChar w:fldCharType="begin"/>
            </w:r>
            <w:r>
              <w:rPr>
                <w:noProof/>
                <w:webHidden/>
              </w:rPr>
              <w:instrText xml:space="preserve"> PAGEREF _Toc217631606 \h </w:instrText>
            </w:r>
            <w:r>
              <w:rPr>
                <w:noProof/>
                <w:webHidden/>
              </w:rPr>
            </w:r>
            <w:r>
              <w:rPr>
                <w:noProof/>
                <w:webHidden/>
              </w:rPr>
              <w:fldChar w:fldCharType="separate"/>
            </w:r>
            <w:r w:rsidR="00E40BC6">
              <w:rPr>
                <w:noProof/>
                <w:webHidden/>
              </w:rPr>
              <w:t>4</w:t>
            </w:r>
            <w:r>
              <w:rPr>
                <w:noProof/>
                <w:webHidden/>
              </w:rPr>
              <w:fldChar w:fldCharType="end"/>
            </w:r>
          </w:hyperlink>
        </w:p>
        <w:p w14:paraId="26D44BB1" w14:textId="4ED3B5E1"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07" w:history="1">
            <w:r w:rsidRPr="00594487">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594487">
              <w:rPr>
                <w:rStyle w:val="Hyperlink"/>
                <w:noProof/>
              </w:rPr>
              <w:t>Insurance:</w:t>
            </w:r>
            <w:r>
              <w:rPr>
                <w:noProof/>
                <w:webHidden/>
              </w:rPr>
              <w:tab/>
            </w:r>
            <w:r>
              <w:rPr>
                <w:noProof/>
                <w:webHidden/>
              </w:rPr>
              <w:fldChar w:fldCharType="begin"/>
            </w:r>
            <w:r>
              <w:rPr>
                <w:noProof/>
                <w:webHidden/>
              </w:rPr>
              <w:instrText xml:space="preserve"> PAGEREF _Toc217631607 \h </w:instrText>
            </w:r>
            <w:r>
              <w:rPr>
                <w:noProof/>
                <w:webHidden/>
              </w:rPr>
            </w:r>
            <w:r>
              <w:rPr>
                <w:noProof/>
                <w:webHidden/>
              </w:rPr>
              <w:fldChar w:fldCharType="separate"/>
            </w:r>
            <w:r w:rsidR="00E40BC6">
              <w:rPr>
                <w:noProof/>
                <w:webHidden/>
              </w:rPr>
              <w:t>4</w:t>
            </w:r>
            <w:r>
              <w:rPr>
                <w:noProof/>
                <w:webHidden/>
              </w:rPr>
              <w:fldChar w:fldCharType="end"/>
            </w:r>
          </w:hyperlink>
        </w:p>
        <w:p w14:paraId="7A442110" w14:textId="1442A19E" w:rsidR="00BD3C1E" w:rsidRDefault="00BD3C1E" w:rsidP="00230C30">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08" w:history="1">
            <w:r w:rsidRPr="00594487">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594487">
              <w:rPr>
                <w:rStyle w:val="Hyperlink"/>
                <w:noProof/>
              </w:rPr>
              <w:t>References:</w:t>
            </w:r>
            <w:r>
              <w:rPr>
                <w:noProof/>
                <w:webHidden/>
              </w:rPr>
              <w:tab/>
            </w:r>
            <w:r>
              <w:rPr>
                <w:noProof/>
                <w:webHidden/>
              </w:rPr>
              <w:fldChar w:fldCharType="begin"/>
            </w:r>
            <w:r>
              <w:rPr>
                <w:noProof/>
                <w:webHidden/>
              </w:rPr>
              <w:instrText xml:space="preserve"> PAGEREF _Toc217631608 \h </w:instrText>
            </w:r>
            <w:r>
              <w:rPr>
                <w:noProof/>
                <w:webHidden/>
              </w:rPr>
            </w:r>
            <w:r>
              <w:rPr>
                <w:noProof/>
                <w:webHidden/>
              </w:rPr>
              <w:fldChar w:fldCharType="separate"/>
            </w:r>
            <w:r w:rsidR="00E40BC6">
              <w:rPr>
                <w:noProof/>
                <w:webHidden/>
              </w:rPr>
              <w:t>5</w:t>
            </w:r>
            <w:r>
              <w:rPr>
                <w:noProof/>
                <w:webHidden/>
              </w:rPr>
              <w:fldChar w:fldCharType="end"/>
            </w:r>
          </w:hyperlink>
        </w:p>
        <w:p w14:paraId="22B55561" w14:textId="4D9848E8" w:rsidR="00BD3C1E" w:rsidRDefault="00BD3C1E">
          <w:pPr>
            <w:pStyle w:val="TOC1"/>
            <w:rPr>
              <w:rFonts w:asciiTheme="minorHAnsi" w:eastAsiaTheme="minorEastAsia" w:hAnsiTheme="minorHAnsi" w:cstheme="minorBidi"/>
              <w:kern w:val="2"/>
              <w:sz w:val="24"/>
              <w:szCs w:val="24"/>
              <w14:ligatures w14:val="standardContextual"/>
            </w:rPr>
          </w:pPr>
          <w:hyperlink w:anchor="_Toc217631610" w:history="1">
            <w:r w:rsidRPr="00594487">
              <w:rPr>
                <w:rStyle w:val="Hyperlink"/>
              </w:rPr>
              <w:t>C.</w:t>
            </w:r>
            <w:r>
              <w:rPr>
                <w:rFonts w:asciiTheme="minorHAnsi" w:eastAsiaTheme="minorEastAsia" w:hAnsiTheme="minorHAnsi" w:cstheme="minorBidi"/>
                <w:kern w:val="2"/>
                <w:sz w:val="24"/>
                <w:szCs w:val="24"/>
                <w14:ligatures w14:val="standardContextual"/>
              </w:rPr>
              <w:tab/>
            </w:r>
            <w:r w:rsidRPr="00594487">
              <w:rPr>
                <w:rStyle w:val="Hyperlink"/>
              </w:rPr>
              <w:t>Bid Requirements and Information</w:t>
            </w:r>
            <w:r>
              <w:rPr>
                <w:webHidden/>
              </w:rPr>
              <w:tab/>
            </w:r>
            <w:r>
              <w:rPr>
                <w:webHidden/>
              </w:rPr>
              <w:fldChar w:fldCharType="begin"/>
            </w:r>
            <w:r>
              <w:rPr>
                <w:webHidden/>
              </w:rPr>
              <w:instrText xml:space="preserve"> PAGEREF _Toc217631610 \h </w:instrText>
            </w:r>
            <w:r>
              <w:rPr>
                <w:webHidden/>
              </w:rPr>
            </w:r>
            <w:r>
              <w:rPr>
                <w:webHidden/>
              </w:rPr>
              <w:fldChar w:fldCharType="separate"/>
            </w:r>
            <w:r w:rsidR="00E40BC6">
              <w:rPr>
                <w:webHidden/>
              </w:rPr>
              <w:t>5</w:t>
            </w:r>
            <w:r>
              <w:rPr>
                <w:webHidden/>
              </w:rPr>
              <w:fldChar w:fldCharType="end"/>
            </w:r>
          </w:hyperlink>
        </w:p>
        <w:p w14:paraId="219939BD" w14:textId="1CB8B9E3"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1" w:history="1">
            <w:r w:rsidRPr="00594487">
              <w:rPr>
                <w:rStyle w:val="Hyperlink"/>
                <w:bCs/>
                <w:noProof/>
              </w:rPr>
              <w:t>1)</w:t>
            </w:r>
            <w:r>
              <w:rPr>
                <w:rFonts w:asciiTheme="minorHAnsi" w:eastAsiaTheme="minorEastAsia" w:hAnsiTheme="minorHAnsi" w:cstheme="minorBidi"/>
                <w:noProof/>
                <w:kern w:val="2"/>
                <w:sz w:val="24"/>
                <w:szCs w:val="24"/>
                <w14:ligatures w14:val="standardContextual"/>
              </w:rPr>
              <w:tab/>
            </w:r>
            <w:r w:rsidRPr="00594487">
              <w:rPr>
                <w:rStyle w:val="Hyperlink"/>
                <w:noProof/>
              </w:rPr>
              <w:t>Key Action Dates:</w:t>
            </w:r>
            <w:r>
              <w:rPr>
                <w:noProof/>
                <w:webHidden/>
              </w:rPr>
              <w:tab/>
            </w:r>
            <w:r>
              <w:rPr>
                <w:noProof/>
                <w:webHidden/>
              </w:rPr>
              <w:fldChar w:fldCharType="begin"/>
            </w:r>
            <w:r>
              <w:rPr>
                <w:noProof/>
                <w:webHidden/>
              </w:rPr>
              <w:instrText xml:space="preserve"> PAGEREF _Toc217631611 \h </w:instrText>
            </w:r>
            <w:r>
              <w:rPr>
                <w:noProof/>
                <w:webHidden/>
              </w:rPr>
            </w:r>
            <w:r>
              <w:rPr>
                <w:noProof/>
                <w:webHidden/>
              </w:rPr>
              <w:fldChar w:fldCharType="separate"/>
            </w:r>
            <w:r w:rsidR="00E40BC6">
              <w:rPr>
                <w:noProof/>
                <w:webHidden/>
              </w:rPr>
              <w:t>5</w:t>
            </w:r>
            <w:r>
              <w:rPr>
                <w:noProof/>
                <w:webHidden/>
              </w:rPr>
              <w:fldChar w:fldCharType="end"/>
            </w:r>
          </w:hyperlink>
        </w:p>
        <w:p w14:paraId="0E48D6CA" w14:textId="6130915B"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2" w:history="1">
            <w:r w:rsidRPr="00594487">
              <w:rPr>
                <w:rStyle w:val="Hyperlink"/>
                <w:noProof/>
              </w:rPr>
              <w:t>2)</w:t>
            </w:r>
            <w:r>
              <w:rPr>
                <w:rFonts w:asciiTheme="minorHAnsi" w:eastAsiaTheme="minorEastAsia" w:hAnsiTheme="minorHAnsi" w:cstheme="minorBidi"/>
                <w:noProof/>
                <w:kern w:val="2"/>
                <w:sz w:val="24"/>
                <w:szCs w:val="24"/>
                <w14:ligatures w14:val="standardContextual"/>
              </w:rPr>
              <w:tab/>
            </w:r>
            <w:r w:rsidRPr="00594487">
              <w:rPr>
                <w:rStyle w:val="Hyperlink"/>
                <w:noProof/>
              </w:rPr>
              <w:t>Non-Mandatory Walk-Through:</w:t>
            </w:r>
            <w:r>
              <w:rPr>
                <w:noProof/>
                <w:webHidden/>
              </w:rPr>
              <w:tab/>
            </w:r>
            <w:r>
              <w:rPr>
                <w:noProof/>
                <w:webHidden/>
              </w:rPr>
              <w:fldChar w:fldCharType="begin"/>
            </w:r>
            <w:r>
              <w:rPr>
                <w:noProof/>
                <w:webHidden/>
              </w:rPr>
              <w:instrText xml:space="preserve"> PAGEREF _Toc217631612 \h </w:instrText>
            </w:r>
            <w:r>
              <w:rPr>
                <w:noProof/>
                <w:webHidden/>
              </w:rPr>
            </w:r>
            <w:r>
              <w:rPr>
                <w:noProof/>
                <w:webHidden/>
              </w:rPr>
              <w:fldChar w:fldCharType="separate"/>
            </w:r>
            <w:r w:rsidR="00E40BC6">
              <w:rPr>
                <w:noProof/>
                <w:webHidden/>
              </w:rPr>
              <w:t>6</w:t>
            </w:r>
            <w:r>
              <w:rPr>
                <w:noProof/>
                <w:webHidden/>
              </w:rPr>
              <w:fldChar w:fldCharType="end"/>
            </w:r>
          </w:hyperlink>
        </w:p>
        <w:p w14:paraId="1B64AFAB" w14:textId="3E508C9A"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3" w:history="1">
            <w:r w:rsidRPr="00594487">
              <w:rPr>
                <w:rStyle w:val="Hyperlink"/>
                <w:noProof/>
              </w:rPr>
              <w:t>3)</w:t>
            </w:r>
            <w:r>
              <w:rPr>
                <w:rFonts w:asciiTheme="minorHAnsi" w:eastAsiaTheme="minorEastAsia" w:hAnsiTheme="minorHAnsi" w:cstheme="minorBidi"/>
                <w:noProof/>
                <w:kern w:val="2"/>
                <w:sz w:val="24"/>
                <w:szCs w:val="24"/>
                <w14:ligatures w14:val="standardContextual"/>
              </w:rPr>
              <w:tab/>
            </w:r>
            <w:r w:rsidRPr="00594487">
              <w:rPr>
                <w:rStyle w:val="Hyperlink"/>
                <w:noProof/>
              </w:rPr>
              <w:t>Written Questions:</w:t>
            </w:r>
            <w:r>
              <w:rPr>
                <w:noProof/>
                <w:webHidden/>
              </w:rPr>
              <w:tab/>
            </w:r>
            <w:r>
              <w:rPr>
                <w:noProof/>
                <w:webHidden/>
              </w:rPr>
              <w:fldChar w:fldCharType="begin"/>
            </w:r>
            <w:r>
              <w:rPr>
                <w:noProof/>
                <w:webHidden/>
              </w:rPr>
              <w:instrText xml:space="preserve"> PAGEREF _Toc217631613 \h </w:instrText>
            </w:r>
            <w:r>
              <w:rPr>
                <w:noProof/>
                <w:webHidden/>
              </w:rPr>
            </w:r>
            <w:r>
              <w:rPr>
                <w:noProof/>
                <w:webHidden/>
              </w:rPr>
              <w:fldChar w:fldCharType="separate"/>
            </w:r>
            <w:r w:rsidR="00E40BC6">
              <w:rPr>
                <w:noProof/>
                <w:webHidden/>
              </w:rPr>
              <w:t>6</w:t>
            </w:r>
            <w:r>
              <w:rPr>
                <w:noProof/>
                <w:webHidden/>
              </w:rPr>
              <w:fldChar w:fldCharType="end"/>
            </w:r>
          </w:hyperlink>
        </w:p>
        <w:p w14:paraId="00B3F403" w14:textId="255631D0"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4" w:history="1">
            <w:r w:rsidRPr="00594487">
              <w:rPr>
                <w:rStyle w:val="Hyperlink"/>
                <w:noProof/>
              </w:rPr>
              <w:t>4)</w:t>
            </w:r>
            <w:r>
              <w:rPr>
                <w:rFonts w:asciiTheme="minorHAnsi" w:eastAsiaTheme="minorEastAsia" w:hAnsiTheme="minorHAnsi" w:cstheme="minorBidi"/>
                <w:noProof/>
                <w:kern w:val="2"/>
                <w:sz w:val="24"/>
                <w:szCs w:val="24"/>
                <w14:ligatures w14:val="standardContextual"/>
              </w:rPr>
              <w:tab/>
            </w:r>
            <w:r w:rsidRPr="00594487">
              <w:rPr>
                <w:rStyle w:val="Hyperlink"/>
                <w:noProof/>
              </w:rPr>
              <w:t>Submission of Bid:</w:t>
            </w:r>
            <w:r>
              <w:rPr>
                <w:noProof/>
                <w:webHidden/>
              </w:rPr>
              <w:tab/>
            </w:r>
            <w:r>
              <w:rPr>
                <w:noProof/>
                <w:webHidden/>
              </w:rPr>
              <w:fldChar w:fldCharType="begin"/>
            </w:r>
            <w:r>
              <w:rPr>
                <w:noProof/>
                <w:webHidden/>
              </w:rPr>
              <w:instrText xml:space="preserve"> PAGEREF _Toc217631614 \h </w:instrText>
            </w:r>
            <w:r>
              <w:rPr>
                <w:noProof/>
                <w:webHidden/>
              </w:rPr>
            </w:r>
            <w:r>
              <w:rPr>
                <w:noProof/>
                <w:webHidden/>
              </w:rPr>
              <w:fldChar w:fldCharType="separate"/>
            </w:r>
            <w:r w:rsidR="00E40BC6">
              <w:rPr>
                <w:noProof/>
                <w:webHidden/>
              </w:rPr>
              <w:t>7</w:t>
            </w:r>
            <w:r>
              <w:rPr>
                <w:noProof/>
                <w:webHidden/>
              </w:rPr>
              <w:fldChar w:fldCharType="end"/>
            </w:r>
          </w:hyperlink>
        </w:p>
        <w:p w14:paraId="12A4D61C" w14:textId="03589A9D"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5" w:history="1">
            <w:r w:rsidRPr="00594487">
              <w:rPr>
                <w:rStyle w:val="Hyperlink"/>
                <w:noProof/>
              </w:rPr>
              <w:t>5)</w:t>
            </w:r>
            <w:r>
              <w:rPr>
                <w:rFonts w:asciiTheme="minorHAnsi" w:eastAsiaTheme="minorEastAsia" w:hAnsiTheme="minorHAnsi" w:cstheme="minorBidi"/>
                <w:noProof/>
                <w:kern w:val="2"/>
                <w:sz w:val="24"/>
                <w:szCs w:val="24"/>
                <w14:ligatures w14:val="standardContextual"/>
              </w:rPr>
              <w:tab/>
            </w:r>
            <w:r w:rsidRPr="00594487">
              <w:rPr>
                <w:rStyle w:val="Hyperlink"/>
                <w:noProof/>
              </w:rPr>
              <w:t>Rejection of Bid Submissions:</w:t>
            </w:r>
            <w:r>
              <w:rPr>
                <w:noProof/>
                <w:webHidden/>
              </w:rPr>
              <w:tab/>
            </w:r>
            <w:r>
              <w:rPr>
                <w:noProof/>
                <w:webHidden/>
              </w:rPr>
              <w:fldChar w:fldCharType="begin"/>
            </w:r>
            <w:r>
              <w:rPr>
                <w:noProof/>
                <w:webHidden/>
              </w:rPr>
              <w:instrText xml:space="preserve"> PAGEREF _Toc217631615 \h </w:instrText>
            </w:r>
            <w:r>
              <w:rPr>
                <w:noProof/>
                <w:webHidden/>
              </w:rPr>
            </w:r>
            <w:r>
              <w:rPr>
                <w:noProof/>
                <w:webHidden/>
              </w:rPr>
              <w:fldChar w:fldCharType="separate"/>
            </w:r>
            <w:r w:rsidR="00E40BC6">
              <w:rPr>
                <w:noProof/>
                <w:webHidden/>
              </w:rPr>
              <w:t>8</w:t>
            </w:r>
            <w:r>
              <w:rPr>
                <w:noProof/>
                <w:webHidden/>
              </w:rPr>
              <w:fldChar w:fldCharType="end"/>
            </w:r>
          </w:hyperlink>
        </w:p>
        <w:p w14:paraId="58B69A6E" w14:textId="477BF705"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6" w:history="1">
            <w:r w:rsidRPr="00594487">
              <w:rPr>
                <w:rStyle w:val="Hyperlink"/>
                <w:noProof/>
              </w:rPr>
              <w:t>6)</w:t>
            </w:r>
            <w:r>
              <w:rPr>
                <w:rFonts w:asciiTheme="minorHAnsi" w:eastAsiaTheme="minorEastAsia" w:hAnsiTheme="minorHAnsi" w:cstheme="minorBidi"/>
                <w:noProof/>
                <w:kern w:val="2"/>
                <w:sz w:val="24"/>
                <w:szCs w:val="24"/>
                <w14:ligatures w14:val="standardContextual"/>
              </w:rPr>
              <w:tab/>
            </w:r>
            <w:r w:rsidRPr="00594487">
              <w:rPr>
                <w:rStyle w:val="Hyperlink"/>
                <w:noProof/>
              </w:rPr>
              <w:t>Errors in the Bid Submission:</w:t>
            </w:r>
            <w:r>
              <w:rPr>
                <w:noProof/>
                <w:webHidden/>
              </w:rPr>
              <w:tab/>
            </w:r>
            <w:r>
              <w:rPr>
                <w:noProof/>
                <w:webHidden/>
              </w:rPr>
              <w:fldChar w:fldCharType="begin"/>
            </w:r>
            <w:r>
              <w:rPr>
                <w:noProof/>
                <w:webHidden/>
              </w:rPr>
              <w:instrText xml:space="preserve"> PAGEREF _Toc217631616 \h </w:instrText>
            </w:r>
            <w:r>
              <w:rPr>
                <w:noProof/>
                <w:webHidden/>
              </w:rPr>
            </w:r>
            <w:r>
              <w:rPr>
                <w:noProof/>
                <w:webHidden/>
              </w:rPr>
              <w:fldChar w:fldCharType="separate"/>
            </w:r>
            <w:r w:rsidR="00E40BC6">
              <w:rPr>
                <w:noProof/>
                <w:webHidden/>
              </w:rPr>
              <w:t>9</w:t>
            </w:r>
            <w:r>
              <w:rPr>
                <w:noProof/>
                <w:webHidden/>
              </w:rPr>
              <w:fldChar w:fldCharType="end"/>
            </w:r>
          </w:hyperlink>
        </w:p>
        <w:p w14:paraId="704F6462" w14:textId="650065BB"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7" w:history="1">
            <w:r w:rsidRPr="00594487">
              <w:rPr>
                <w:rStyle w:val="Hyperlink"/>
                <w:noProof/>
              </w:rPr>
              <w:t>7)</w:t>
            </w:r>
            <w:r>
              <w:rPr>
                <w:rFonts w:asciiTheme="minorHAnsi" w:eastAsiaTheme="minorEastAsia" w:hAnsiTheme="minorHAnsi" w:cstheme="minorBidi"/>
                <w:noProof/>
                <w:kern w:val="2"/>
                <w:sz w:val="24"/>
                <w:szCs w:val="24"/>
                <w14:ligatures w14:val="standardContextual"/>
              </w:rPr>
              <w:tab/>
            </w:r>
            <w:r w:rsidRPr="00594487">
              <w:rPr>
                <w:rStyle w:val="Hyperlink"/>
                <w:noProof/>
              </w:rPr>
              <w:t>Evaluation and Selection:</w:t>
            </w:r>
            <w:r>
              <w:rPr>
                <w:noProof/>
                <w:webHidden/>
              </w:rPr>
              <w:tab/>
            </w:r>
            <w:r>
              <w:rPr>
                <w:noProof/>
                <w:webHidden/>
              </w:rPr>
              <w:fldChar w:fldCharType="begin"/>
            </w:r>
            <w:r>
              <w:rPr>
                <w:noProof/>
                <w:webHidden/>
              </w:rPr>
              <w:instrText xml:space="preserve"> PAGEREF _Toc217631617 \h </w:instrText>
            </w:r>
            <w:r>
              <w:rPr>
                <w:noProof/>
                <w:webHidden/>
              </w:rPr>
            </w:r>
            <w:r>
              <w:rPr>
                <w:noProof/>
                <w:webHidden/>
              </w:rPr>
              <w:fldChar w:fldCharType="separate"/>
            </w:r>
            <w:r w:rsidR="00E40BC6">
              <w:rPr>
                <w:noProof/>
                <w:webHidden/>
              </w:rPr>
              <w:t>9</w:t>
            </w:r>
            <w:r>
              <w:rPr>
                <w:noProof/>
                <w:webHidden/>
              </w:rPr>
              <w:fldChar w:fldCharType="end"/>
            </w:r>
          </w:hyperlink>
        </w:p>
        <w:p w14:paraId="30CAF3D8" w14:textId="0256100C"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8" w:history="1">
            <w:r w:rsidRPr="00594487">
              <w:rPr>
                <w:rStyle w:val="Hyperlink"/>
                <w:noProof/>
              </w:rPr>
              <w:t>8)</w:t>
            </w:r>
            <w:r>
              <w:rPr>
                <w:rFonts w:asciiTheme="minorHAnsi" w:eastAsiaTheme="minorEastAsia" w:hAnsiTheme="minorHAnsi" w:cstheme="minorBidi"/>
                <w:noProof/>
                <w:kern w:val="2"/>
                <w:sz w:val="24"/>
                <w:szCs w:val="24"/>
                <w14:ligatures w14:val="standardContextual"/>
              </w:rPr>
              <w:tab/>
            </w:r>
            <w:r w:rsidRPr="00594487">
              <w:rPr>
                <w:rStyle w:val="Hyperlink"/>
                <w:noProof/>
              </w:rPr>
              <w:t>Award and Protest:</w:t>
            </w:r>
            <w:r>
              <w:rPr>
                <w:noProof/>
                <w:webHidden/>
              </w:rPr>
              <w:tab/>
            </w:r>
            <w:r>
              <w:rPr>
                <w:noProof/>
                <w:webHidden/>
              </w:rPr>
              <w:fldChar w:fldCharType="begin"/>
            </w:r>
            <w:r>
              <w:rPr>
                <w:noProof/>
                <w:webHidden/>
              </w:rPr>
              <w:instrText xml:space="preserve"> PAGEREF _Toc217631618 \h </w:instrText>
            </w:r>
            <w:r>
              <w:rPr>
                <w:noProof/>
                <w:webHidden/>
              </w:rPr>
            </w:r>
            <w:r>
              <w:rPr>
                <w:noProof/>
                <w:webHidden/>
              </w:rPr>
              <w:fldChar w:fldCharType="separate"/>
            </w:r>
            <w:r w:rsidR="00E40BC6">
              <w:rPr>
                <w:noProof/>
                <w:webHidden/>
              </w:rPr>
              <w:t>12</w:t>
            </w:r>
            <w:r>
              <w:rPr>
                <w:noProof/>
                <w:webHidden/>
              </w:rPr>
              <w:fldChar w:fldCharType="end"/>
            </w:r>
          </w:hyperlink>
        </w:p>
        <w:p w14:paraId="74F98333" w14:textId="64D8DFFC"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9" w:history="1">
            <w:r w:rsidRPr="00594487">
              <w:rPr>
                <w:rStyle w:val="Hyperlink"/>
                <w:noProof/>
              </w:rPr>
              <w:t>9)</w:t>
            </w:r>
            <w:r>
              <w:rPr>
                <w:rFonts w:asciiTheme="minorHAnsi" w:eastAsiaTheme="minorEastAsia" w:hAnsiTheme="minorHAnsi" w:cstheme="minorBidi"/>
                <w:noProof/>
                <w:kern w:val="2"/>
                <w:sz w:val="24"/>
                <w:szCs w:val="24"/>
                <w14:ligatures w14:val="standardContextual"/>
              </w:rPr>
              <w:tab/>
            </w:r>
            <w:r w:rsidRPr="00594487">
              <w:rPr>
                <w:rStyle w:val="Hyperlink"/>
                <w:noProof/>
              </w:rPr>
              <w:t>Disposition of Bids:</w:t>
            </w:r>
            <w:r>
              <w:rPr>
                <w:noProof/>
                <w:webHidden/>
              </w:rPr>
              <w:tab/>
            </w:r>
            <w:r>
              <w:rPr>
                <w:noProof/>
                <w:webHidden/>
              </w:rPr>
              <w:fldChar w:fldCharType="begin"/>
            </w:r>
            <w:r>
              <w:rPr>
                <w:noProof/>
                <w:webHidden/>
              </w:rPr>
              <w:instrText xml:space="preserve"> PAGEREF _Toc217631619 \h </w:instrText>
            </w:r>
            <w:r>
              <w:rPr>
                <w:noProof/>
                <w:webHidden/>
              </w:rPr>
            </w:r>
            <w:r>
              <w:rPr>
                <w:noProof/>
                <w:webHidden/>
              </w:rPr>
              <w:fldChar w:fldCharType="separate"/>
            </w:r>
            <w:r w:rsidR="00E40BC6">
              <w:rPr>
                <w:noProof/>
                <w:webHidden/>
              </w:rPr>
              <w:t>12</w:t>
            </w:r>
            <w:r>
              <w:rPr>
                <w:noProof/>
                <w:webHidden/>
              </w:rPr>
              <w:fldChar w:fldCharType="end"/>
            </w:r>
          </w:hyperlink>
        </w:p>
        <w:p w14:paraId="232B44A6" w14:textId="2ECD4413" w:rsidR="00BD3C1E" w:rsidRDefault="00BD3C1E">
          <w:pPr>
            <w:pStyle w:val="TOC2"/>
            <w:tabs>
              <w:tab w:val="left" w:pos="960"/>
              <w:tab w:val="right" w:leader="dot" w:pos="10880"/>
            </w:tabs>
          </w:pPr>
          <w:hyperlink w:anchor="_Toc217631620" w:history="1">
            <w:r w:rsidRPr="00594487">
              <w:rPr>
                <w:rStyle w:val="Hyperlink"/>
                <w:noProof/>
              </w:rPr>
              <w:t>10)</w:t>
            </w:r>
            <w:r>
              <w:rPr>
                <w:rFonts w:asciiTheme="minorHAnsi" w:eastAsiaTheme="minorEastAsia" w:hAnsiTheme="minorHAnsi" w:cstheme="minorBidi"/>
                <w:noProof/>
                <w:kern w:val="2"/>
                <w:sz w:val="24"/>
                <w:szCs w:val="24"/>
                <w14:ligatures w14:val="standardContextual"/>
              </w:rPr>
              <w:tab/>
            </w:r>
            <w:r w:rsidRPr="00594487">
              <w:rPr>
                <w:rStyle w:val="Hyperlink"/>
                <w:noProof/>
              </w:rPr>
              <w:t>Performance of Service:</w:t>
            </w:r>
            <w:r>
              <w:rPr>
                <w:noProof/>
                <w:webHidden/>
              </w:rPr>
              <w:tab/>
            </w:r>
            <w:r>
              <w:rPr>
                <w:noProof/>
                <w:webHidden/>
              </w:rPr>
              <w:fldChar w:fldCharType="begin"/>
            </w:r>
            <w:r>
              <w:rPr>
                <w:noProof/>
                <w:webHidden/>
              </w:rPr>
              <w:instrText xml:space="preserve"> PAGEREF _Toc217631620 \h </w:instrText>
            </w:r>
            <w:r>
              <w:rPr>
                <w:noProof/>
                <w:webHidden/>
              </w:rPr>
            </w:r>
            <w:r>
              <w:rPr>
                <w:noProof/>
                <w:webHidden/>
              </w:rPr>
              <w:fldChar w:fldCharType="separate"/>
            </w:r>
            <w:r w:rsidR="00E40BC6">
              <w:rPr>
                <w:noProof/>
                <w:webHidden/>
              </w:rPr>
              <w:t>13</w:t>
            </w:r>
            <w:r>
              <w:rPr>
                <w:noProof/>
                <w:webHidden/>
              </w:rPr>
              <w:fldChar w:fldCharType="end"/>
            </w:r>
          </w:hyperlink>
        </w:p>
        <w:p w14:paraId="631AF1CD" w14:textId="77777777" w:rsidR="000548DF" w:rsidRDefault="000548DF" w:rsidP="000548DF">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Pr>
                <w:webHidden/>
              </w:rPr>
              <w:t>15</w:t>
            </w:r>
            <w:r>
              <w:rPr>
                <w:webHidden/>
              </w:rPr>
              <w:fldChar w:fldCharType="end"/>
            </w:r>
          </w:hyperlink>
        </w:p>
        <w:p w14:paraId="1BBB3E56" w14:textId="77777777" w:rsidR="000548DF" w:rsidRDefault="000548DF" w:rsidP="000548DF">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Pr>
                <w:noProof/>
                <w:webHidden/>
              </w:rPr>
              <w:t>15</w:t>
            </w:r>
            <w:r>
              <w:rPr>
                <w:noProof/>
                <w:webHidden/>
              </w:rPr>
              <w:fldChar w:fldCharType="end"/>
            </w:r>
          </w:hyperlink>
        </w:p>
        <w:p w14:paraId="046D716D" w14:textId="7F53DC94" w:rsidR="000548DF" w:rsidRDefault="000548DF" w:rsidP="00EE670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Disabled Veteran Business Enterprise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Pr>
                <w:noProof/>
                <w:webHidden/>
              </w:rPr>
              <w:t>16</w:t>
            </w:r>
            <w:r>
              <w:rPr>
                <w:noProof/>
                <w:webHidden/>
              </w:rPr>
              <w:fldChar w:fldCharType="end"/>
            </w:r>
          </w:hyperlink>
        </w:p>
        <w:p w14:paraId="13C15182" w14:textId="240BB7F0" w:rsidR="000548DF" w:rsidRPr="000548DF" w:rsidRDefault="00EE6701" w:rsidP="000548DF">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Pr>
                <w:rStyle w:val="Hyperlink"/>
                <w:noProof/>
              </w:rPr>
              <w:t>3</w:t>
            </w:r>
            <w:r w:rsidR="000548DF" w:rsidRPr="008A5B7C">
              <w:rPr>
                <w:rStyle w:val="Hyperlink"/>
                <w:noProof/>
              </w:rPr>
              <w:t>)</w:t>
            </w:r>
            <w:r w:rsidR="000548DF">
              <w:rPr>
                <w:rFonts w:asciiTheme="minorHAnsi" w:eastAsiaTheme="minorEastAsia" w:hAnsiTheme="minorHAnsi" w:cstheme="minorBidi"/>
                <w:noProof/>
                <w:kern w:val="2"/>
                <w:sz w:val="24"/>
                <w:szCs w:val="24"/>
                <w14:ligatures w14:val="standardContextual"/>
              </w:rPr>
              <w:tab/>
            </w:r>
            <w:r w:rsidR="000548DF" w:rsidRPr="008A5B7C">
              <w:rPr>
                <w:rStyle w:val="Hyperlink"/>
                <w:noProof/>
              </w:rPr>
              <w:t>Applying Preference and Incentives:</w:t>
            </w:r>
            <w:r w:rsidR="000548DF">
              <w:rPr>
                <w:noProof/>
                <w:webHidden/>
              </w:rPr>
              <w:tab/>
            </w:r>
            <w:r w:rsidR="000548DF">
              <w:rPr>
                <w:noProof/>
                <w:webHidden/>
              </w:rPr>
              <w:fldChar w:fldCharType="begin"/>
            </w:r>
            <w:r w:rsidR="000548DF">
              <w:rPr>
                <w:noProof/>
                <w:webHidden/>
              </w:rPr>
              <w:instrText xml:space="preserve"> PAGEREF _Toc209779672 \h </w:instrText>
            </w:r>
            <w:r w:rsidR="000548DF">
              <w:rPr>
                <w:noProof/>
                <w:webHidden/>
              </w:rPr>
            </w:r>
            <w:r w:rsidR="000548DF">
              <w:rPr>
                <w:noProof/>
                <w:webHidden/>
              </w:rPr>
              <w:fldChar w:fldCharType="separate"/>
            </w:r>
            <w:r w:rsidR="000548DF">
              <w:rPr>
                <w:noProof/>
                <w:webHidden/>
              </w:rPr>
              <w:t>18</w:t>
            </w:r>
            <w:r w:rsidR="000548DF">
              <w:rPr>
                <w:noProof/>
                <w:webHidden/>
              </w:rPr>
              <w:fldChar w:fldCharType="end"/>
            </w:r>
          </w:hyperlink>
        </w:p>
        <w:p w14:paraId="75245DBA" w14:textId="2B36D120" w:rsidR="00BD3C1E" w:rsidRDefault="00BD3C1E">
          <w:pPr>
            <w:pStyle w:val="TOC1"/>
            <w:rPr>
              <w:rFonts w:asciiTheme="minorHAnsi" w:eastAsiaTheme="minorEastAsia" w:hAnsiTheme="minorHAnsi" w:cstheme="minorBidi"/>
              <w:kern w:val="2"/>
              <w:sz w:val="24"/>
              <w:szCs w:val="24"/>
              <w14:ligatures w14:val="standardContextual"/>
            </w:rPr>
          </w:pPr>
          <w:hyperlink w:anchor="_Toc217631625" w:history="1">
            <w:r w:rsidRPr="00594487">
              <w:rPr>
                <w:rStyle w:val="Hyperlink"/>
              </w:rPr>
              <w:t>IFB ATTACHMENTS</w:t>
            </w:r>
            <w:r>
              <w:rPr>
                <w:webHidden/>
              </w:rPr>
              <w:tab/>
            </w:r>
            <w:r>
              <w:rPr>
                <w:webHidden/>
              </w:rPr>
              <w:fldChar w:fldCharType="begin"/>
            </w:r>
            <w:r>
              <w:rPr>
                <w:webHidden/>
              </w:rPr>
              <w:instrText xml:space="preserve"> PAGEREF _Toc217631625 \h </w:instrText>
            </w:r>
            <w:r>
              <w:rPr>
                <w:webHidden/>
              </w:rPr>
            </w:r>
            <w:r>
              <w:rPr>
                <w:webHidden/>
              </w:rPr>
              <w:fldChar w:fldCharType="separate"/>
            </w:r>
            <w:r w:rsidR="00E40BC6">
              <w:rPr>
                <w:webHidden/>
              </w:rPr>
              <w:t>18</w:t>
            </w:r>
            <w:r>
              <w:rPr>
                <w:webHidden/>
              </w:rPr>
              <w:fldChar w:fldCharType="end"/>
            </w:r>
          </w:hyperlink>
        </w:p>
        <w:p w14:paraId="0F2CA5B4" w14:textId="641D73BF"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26" w:history="1">
            <w:r w:rsidRPr="00594487">
              <w:rPr>
                <w:rStyle w:val="Hyperlink"/>
                <w:noProof/>
              </w:rPr>
              <w:t>ATTACHMENT 1 - BID SUBMISSION ATTACHMENT CHECKLIST</w:t>
            </w:r>
            <w:r>
              <w:rPr>
                <w:noProof/>
                <w:webHidden/>
              </w:rPr>
              <w:tab/>
            </w:r>
            <w:r>
              <w:rPr>
                <w:noProof/>
                <w:webHidden/>
              </w:rPr>
              <w:fldChar w:fldCharType="begin"/>
            </w:r>
            <w:r>
              <w:rPr>
                <w:noProof/>
                <w:webHidden/>
              </w:rPr>
              <w:instrText xml:space="preserve"> PAGEREF _Toc217631626 \h </w:instrText>
            </w:r>
            <w:r>
              <w:rPr>
                <w:noProof/>
                <w:webHidden/>
              </w:rPr>
            </w:r>
            <w:r>
              <w:rPr>
                <w:noProof/>
                <w:webHidden/>
              </w:rPr>
              <w:fldChar w:fldCharType="separate"/>
            </w:r>
            <w:r w:rsidR="00E40BC6">
              <w:rPr>
                <w:noProof/>
                <w:webHidden/>
              </w:rPr>
              <w:t>18</w:t>
            </w:r>
            <w:r>
              <w:rPr>
                <w:noProof/>
                <w:webHidden/>
              </w:rPr>
              <w:fldChar w:fldCharType="end"/>
            </w:r>
          </w:hyperlink>
        </w:p>
        <w:p w14:paraId="3EDDAB0E" w14:textId="49282B77"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27" w:history="1">
            <w:r w:rsidRPr="00594487">
              <w:rPr>
                <w:rStyle w:val="Hyperlink"/>
                <w:noProof/>
              </w:rPr>
              <w:t>ATTACHMENT 2 - BID/BIDDER CERTIFICATION SHEET</w:t>
            </w:r>
            <w:r>
              <w:rPr>
                <w:noProof/>
                <w:webHidden/>
              </w:rPr>
              <w:tab/>
            </w:r>
            <w:r>
              <w:rPr>
                <w:noProof/>
                <w:webHidden/>
              </w:rPr>
              <w:fldChar w:fldCharType="begin"/>
            </w:r>
            <w:r>
              <w:rPr>
                <w:noProof/>
                <w:webHidden/>
              </w:rPr>
              <w:instrText xml:space="preserve"> PAGEREF _Toc217631627 \h </w:instrText>
            </w:r>
            <w:r>
              <w:rPr>
                <w:noProof/>
                <w:webHidden/>
              </w:rPr>
            </w:r>
            <w:r>
              <w:rPr>
                <w:noProof/>
                <w:webHidden/>
              </w:rPr>
              <w:fldChar w:fldCharType="separate"/>
            </w:r>
            <w:r w:rsidR="00E40BC6">
              <w:rPr>
                <w:noProof/>
                <w:webHidden/>
              </w:rPr>
              <w:t>19</w:t>
            </w:r>
            <w:r>
              <w:rPr>
                <w:noProof/>
                <w:webHidden/>
              </w:rPr>
              <w:fldChar w:fldCharType="end"/>
            </w:r>
          </w:hyperlink>
        </w:p>
        <w:p w14:paraId="58F8088F" w14:textId="2E78313B"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28" w:history="1">
            <w:r w:rsidRPr="00594487">
              <w:rPr>
                <w:rStyle w:val="Hyperlink"/>
                <w:noProof/>
              </w:rPr>
              <w:t>ATTACHMENT 3 - BIDDER DECLARATION</w:t>
            </w:r>
            <w:r>
              <w:rPr>
                <w:noProof/>
                <w:webHidden/>
              </w:rPr>
              <w:tab/>
            </w:r>
            <w:r>
              <w:rPr>
                <w:noProof/>
                <w:webHidden/>
              </w:rPr>
              <w:fldChar w:fldCharType="begin"/>
            </w:r>
            <w:r>
              <w:rPr>
                <w:noProof/>
                <w:webHidden/>
              </w:rPr>
              <w:instrText xml:space="preserve"> PAGEREF _Toc217631628 \h </w:instrText>
            </w:r>
            <w:r>
              <w:rPr>
                <w:noProof/>
                <w:webHidden/>
              </w:rPr>
            </w:r>
            <w:r>
              <w:rPr>
                <w:noProof/>
                <w:webHidden/>
              </w:rPr>
              <w:fldChar w:fldCharType="separate"/>
            </w:r>
            <w:r w:rsidR="00E40BC6">
              <w:rPr>
                <w:noProof/>
                <w:webHidden/>
              </w:rPr>
              <w:t>21</w:t>
            </w:r>
            <w:r>
              <w:rPr>
                <w:noProof/>
                <w:webHidden/>
              </w:rPr>
              <w:fldChar w:fldCharType="end"/>
            </w:r>
          </w:hyperlink>
        </w:p>
        <w:p w14:paraId="3E6D32F0" w14:textId="726B0DDB"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29" w:history="1">
            <w:r w:rsidRPr="00594487">
              <w:rPr>
                <w:rStyle w:val="Hyperlink"/>
                <w:noProof/>
              </w:rPr>
              <w:t xml:space="preserve">ATTACHMENT 4 - </w:t>
            </w:r>
            <w:r w:rsidRPr="00594487">
              <w:rPr>
                <w:rStyle w:val="Hyperlink"/>
                <w:rFonts w:cs="Arial"/>
                <w:noProof/>
              </w:rPr>
              <w:t>PAYEE DATA RECORD</w:t>
            </w:r>
            <w:r>
              <w:rPr>
                <w:noProof/>
                <w:webHidden/>
              </w:rPr>
              <w:tab/>
            </w:r>
            <w:r>
              <w:rPr>
                <w:noProof/>
                <w:webHidden/>
              </w:rPr>
              <w:fldChar w:fldCharType="begin"/>
            </w:r>
            <w:r>
              <w:rPr>
                <w:noProof/>
                <w:webHidden/>
              </w:rPr>
              <w:instrText xml:space="preserve"> PAGEREF _Toc217631629 \h </w:instrText>
            </w:r>
            <w:r>
              <w:rPr>
                <w:noProof/>
                <w:webHidden/>
              </w:rPr>
            </w:r>
            <w:r>
              <w:rPr>
                <w:noProof/>
                <w:webHidden/>
              </w:rPr>
              <w:fldChar w:fldCharType="separate"/>
            </w:r>
            <w:r w:rsidR="00E40BC6">
              <w:rPr>
                <w:noProof/>
                <w:webHidden/>
              </w:rPr>
              <w:t>22</w:t>
            </w:r>
            <w:r>
              <w:rPr>
                <w:noProof/>
                <w:webHidden/>
              </w:rPr>
              <w:fldChar w:fldCharType="end"/>
            </w:r>
          </w:hyperlink>
        </w:p>
        <w:p w14:paraId="7E47E49F" w14:textId="5952EE65"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0" w:history="1">
            <w:r w:rsidRPr="00594487">
              <w:rPr>
                <w:rStyle w:val="Hyperlink"/>
                <w:noProof/>
              </w:rPr>
              <w:t>ATTACHMENT 5 - BIDDER REFERENCES</w:t>
            </w:r>
            <w:r>
              <w:rPr>
                <w:noProof/>
                <w:webHidden/>
              </w:rPr>
              <w:tab/>
            </w:r>
            <w:r>
              <w:rPr>
                <w:noProof/>
                <w:webHidden/>
              </w:rPr>
              <w:fldChar w:fldCharType="begin"/>
            </w:r>
            <w:r>
              <w:rPr>
                <w:noProof/>
                <w:webHidden/>
              </w:rPr>
              <w:instrText xml:space="preserve"> PAGEREF _Toc217631630 \h </w:instrText>
            </w:r>
            <w:r>
              <w:rPr>
                <w:noProof/>
                <w:webHidden/>
              </w:rPr>
            </w:r>
            <w:r>
              <w:rPr>
                <w:noProof/>
                <w:webHidden/>
              </w:rPr>
              <w:fldChar w:fldCharType="separate"/>
            </w:r>
            <w:r w:rsidR="00E40BC6">
              <w:rPr>
                <w:noProof/>
                <w:webHidden/>
              </w:rPr>
              <w:t>23</w:t>
            </w:r>
            <w:r>
              <w:rPr>
                <w:noProof/>
                <w:webHidden/>
              </w:rPr>
              <w:fldChar w:fldCharType="end"/>
            </w:r>
          </w:hyperlink>
        </w:p>
        <w:p w14:paraId="271A93E3" w14:textId="0D665077"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1" w:history="1">
            <w:r w:rsidRPr="00594487">
              <w:rPr>
                <w:rStyle w:val="Hyperlink"/>
                <w:noProof/>
              </w:rPr>
              <w:t>ATTACHMENT 6 - DARFUR CONTRACTING ACT</w:t>
            </w:r>
            <w:r>
              <w:rPr>
                <w:noProof/>
                <w:webHidden/>
              </w:rPr>
              <w:tab/>
            </w:r>
            <w:r>
              <w:rPr>
                <w:noProof/>
                <w:webHidden/>
              </w:rPr>
              <w:fldChar w:fldCharType="begin"/>
            </w:r>
            <w:r>
              <w:rPr>
                <w:noProof/>
                <w:webHidden/>
              </w:rPr>
              <w:instrText xml:space="preserve"> PAGEREF _Toc217631631 \h </w:instrText>
            </w:r>
            <w:r>
              <w:rPr>
                <w:noProof/>
                <w:webHidden/>
              </w:rPr>
            </w:r>
            <w:r>
              <w:rPr>
                <w:noProof/>
                <w:webHidden/>
              </w:rPr>
              <w:fldChar w:fldCharType="separate"/>
            </w:r>
            <w:r w:rsidR="00E40BC6">
              <w:rPr>
                <w:noProof/>
                <w:webHidden/>
              </w:rPr>
              <w:t>24</w:t>
            </w:r>
            <w:r>
              <w:rPr>
                <w:noProof/>
                <w:webHidden/>
              </w:rPr>
              <w:fldChar w:fldCharType="end"/>
            </w:r>
          </w:hyperlink>
        </w:p>
        <w:p w14:paraId="41A82323" w14:textId="3B69CE36"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2" w:history="1">
            <w:r w:rsidRPr="00594487">
              <w:rPr>
                <w:rStyle w:val="Hyperlink"/>
                <w:noProof/>
              </w:rPr>
              <w:t>ATTACHMENT 6A - IRAN CONTRACTING ACT CERTIFICATION</w:t>
            </w:r>
            <w:r>
              <w:rPr>
                <w:noProof/>
                <w:webHidden/>
              </w:rPr>
              <w:tab/>
            </w:r>
            <w:r>
              <w:rPr>
                <w:noProof/>
                <w:webHidden/>
              </w:rPr>
              <w:fldChar w:fldCharType="begin"/>
            </w:r>
            <w:r>
              <w:rPr>
                <w:noProof/>
                <w:webHidden/>
              </w:rPr>
              <w:instrText xml:space="preserve"> PAGEREF _Toc217631632 \h </w:instrText>
            </w:r>
            <w:r>
              <w:rPr>
                <w:noProof/>
                <w:webHidden/>
              </w:rPr>
            </w:r>
            <w:r>
              <w:rPr>
                <w:noProof/>
                <w:webHidden/>
              </w:rPr>
              <w:fldChar w:fldCharType="separate"/>
            </w:r>
            <w:r w:rsidR="00E40BC6">
              <w:rPr>
                <w:noProof/>
                <w:webHidden/>
              </w:rPr>
              <w:t>26</w:t>
            </w:r>
            <w:r>
              <w:rPr>
                <w:noProof/>
                <w:webHidden/>
              </w:rPr>
              <w:fldChar w:fldCharType="end"/>
            </w:r>
          </w:hyperlink>
        </w:p>
        <w:p w14:paraId="6A58CDFA" w14:textId="027207A3"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3" w:history="1">
            <w:r w:rsidRPr="00594487">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_Toc217631633 \h </w:instrText>
            </w:r>
            <w:r>
              <w:rPr>
                <w:noProof/>
                <w:webHidden/>
              </w:rPr>
            </w:r>
            <w:r>
              <w:rPr>
                <w:noProof/>
                <w:webHidden/>
              </w:rPr>
              <w:fldChar w:fldCharType="separate"/>
            </w:r>
            <w:r w:rsidR="00E40BC6">
              <w:rPr>
                <w:noProof/>
                <w:webHidden/>
              </w:rPr>
              <w:t>27</w:t>
            </w:r>
            <w:r>
              <w:rPr>
                <w:noProof/>
                <w:webHidden/>
              </w:rPr>
              <w:fldChar w:fldCharType="end"/>
            </w:r>
          </w:hyperlink>
        </w:p>
        <w:p w14:paraId="6BE2EEF9" w14:textId="4E419509"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4" w:history="1">
            <w:r w:rsidRPr="00594487">
              <w:rPr>
                <w:rStyle w:val="Hyperlink"/>
                <w:noProof/>
              </w:rPr>
              <w:t xml:space="preserve">ATTACHMENT 7 - </w:t>
            </w:r>
            <w:r w:rsidRPr="00594487">
              <w:rPr>
                <w:rStyle w:val="Hyperlink"/>
                <w:rFonts w:cs="Arial"/>
                <w:noProof/>
              </w:rPr>
              <w:t>PROOF OF INSURANCE</w:t>
            </w:r>
            <w:r>
              <w:rPr>
                <w:noProof/>
                <w:webHidden/>
              </w:rPr>
              <w:tab/>
            </w:r>
            <w:r>
              <w:rPr>
                <w:noProof/>
                <w:webHidden/>
              </w:rPr>
              <w:fldChar w:fldCharType="begin"/>
            </w:r>
            <w:r>
              <w:rPr>
                <w:noProof/>
                <w:webHidden/>
              </w:rPr>
              <w:instrText xml:space="preserve"> PAGEREF _Toc217631634 \h </w:instrText>
            </w:r>
            <w:r>
              <w:rPr>
                <w:noProof/>
                <w:webHidden/>
              </w:rPr>
            </w:r>
            <w:r>
              <w:rPr>
                <w:noProof/>
                <w:webHidden/>
              </w:rPr>
              <w:fldChar w:fldCharType="separate"/>
            </w:r>
            <w:r w:rsidR="00E40BC6">
              <w:rPr>
                <w:noProof/>
                <w:webHidden/>
              </w:rPr>
              <w:t>28</w:t>
            </w:r>
            <w:r>
              <w:rPr>
                <w:noProof/>
                <w:webHidden/>
              </w:rPr>
              <w:fldChar w:fldCharType="end"/>
            </w:r>
          </w:hyperlink>
        </w:p>
        <w:p w14:paraId="64B98FE8" w14:textId="12280966" w:rsidR="00BD3C1E" w:rsidRDefault="00BD3C1E" w:rsidP="00F22492">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5" w:history="1">
            <w:r w:rsidRPr="00594487">
              <w:rPr>
                <w:rStyle w:val="Hyperlink"/>
                <w:noProof/>
              </w:rPr>
              <w:t xml:space="preserve">ATTACHMENT 8 - </w:t>
            </w:r>
            <w:r w:rsidRPr="00594487">
              <w:rPr>
                <w:rStyle w:val="Hyperlink"/>
                <w:rFonts w:cs="Arial"/>
                <w:noProof/>
              </w:rPr>
              <w:t>COST SHEET</w:t>
            </w:r>
            <w:r>
              <w:rPr>
                <w:noProof/>
                <w:webHidden/>
              </w:rPr>
              <w:tab/>
            </w:r>
            <w:r>
              <w:rPr>
                <w:noProof/>
                <w:webHidden/>
              </w:rPr>
              <w:fldChar w:fldCharType="begin"/>
            </w:r>
            <w:r>
              <w:rPr>
                <w:noProof/>
                <w:webHidden/>
              </w:rPr>
              <w:instrText xml:space="preserve"> PAGEREF _Toc217631635 \h </w:instrText>
            </w:r>
            <w:r>
              <w:rPr>
                <w:noProof/>
                <w:webHidden/>
              </w:rPr>
            </w:r>
            <w:r>
              <w:rPr>
                <w:noProof/>
                <w:webHidden/>
              </w:rPr>
              <w:fldChar w:fldCharType="separate"/>
            </w:r>
            <w:r w:rsidR="00E40BC6">
              <w:rPr>
                <w:noProof/>
                <w:webHidden/>
              </w:rPr>
              <w:t>29</w:t>
            </w:r>
            <w:r>
              <w:rPr>
                <w:noProof/>
                <w:webHidden/>
              </w:rPr>
              <w:fldChar w:fldCharType="end"/>
            </w:r>
          </w:hyperlink>
        </w:p>
        <w:p w14:paraId="577AE21E" w14:textId="79A6430F" w:rsidR="008034A5" w:rsidRDefault="00443E0A" w:rsidP="70AFE12A">
          <w:pPr>
            <w:pStyle w:val="TOC2"/>
            <w:tabs>
              <w:tab w:val="right" w:leader="dot" w:pos="10800"/>
            </w:tabs>
            <w:rPr>
              <w:rStyle w:val="Hyperlink"/>
              <w:noProof/>
              <w:kern w:val="2"/>
              <w14:ligatures w14:val="standardContextual"/>
            </w:rPr>
          </w:pPr>
          <w:r>
            <w:fldChar w:fldCharType="end"/>
          </w:r>
          <w:r w:rsidR="005A4A88">
            <w:t>ATTACHMENT 9 – SAMPLE AGREEMENT…………………………………………………………………...…...32</w:t>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32E22AC1" w14:textId="77777777" w:rsidR="00516E3F" w:rsidRDefault="00516E3F" w:rsidP="00FF52B2">
      <w:pPr>
        <w:jc w:val="center"/>
        <w:rPr>
          <w:rFonts w:ascii="Arial" w:hAnsi="Arial"/>
          <w:b/>
          <w:sz w:val="24"/>
          <w:szCs w:val="24"/>
        </w:rPr>
      </w:pPr>
    </w:p>
    <w:p w14:paraId="0B0C310F" w14:textId="77777777" w:rsidR="00230C30" w:rsidRDefault="00230C30" w:rsidP="00FF52B2">
      <w:pPr>
        <w:jc w:val="center"/>
        <w:rPr>
          <w:rFonts w:ascii="Arial" w:hAnsi="Arial"/>
          <w:b/>
          <w:sz w:val="24"/>
          <w:szCs w:val="24"/>
        </w:rPr>
      </w:pPr>
    </w:p>
    <w:p w14:paraId="03E6ED58" w14:textId="77777777" w:rsidR="00230C30" w:rsidRDefault="00230C30"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1" w:name="_Toc217631604"/>
      <w:r>
        <w:lastRenderedPageBreak/>
        <w:t>A.</w:t>
      </w:r>
      <w:r>
        <w:tab/>
      </w:r>
      <w:r w:rsidR="00293DC5">
        <w:t>Purpose and Description of Services</w:t>
      </w:r>
      <w:bookmarkEnd w:id="1"/>
    </w:p>
    <w:p w14:paraId="32E22B7B" w14:textId="77777777" w:rsidR="001D0C42" w:rsidRPr="00270B7F" w:rsidRDefault="001D0C42" w:rsidP="001D0C42">
      <w:pPr>
        <w:jc w:val="both"/>
        <w:rPr>
          <w:rFonts w:ascii="Arial" w:hAnsi="Arial"/>
          <w:color w:val="FF0000"/>
          <w:sz w:val="24"/>
          <w:szCs w:val="24"/>
        </w:rPr>
      </w:pPr>
    </w:p>
    <w:p w14:paraId="32E22B7C" w14:textId="2A5D4B15" w:rsidR="00953CB9" w:rsidRPr="00FC2CEE" w:rsidRDefault="0090124C" w:rsidP="001802D6">
      <w:pPr>
        <w:numPr>
          <w:ilvl w:val="0"/>
          <w:numId w:val="7"/>
        </w:numPr>
        <w:tabs>
          <w:tab w:val="left" w:pos="720"/>
        </w:tabs>
        <w:rPr>
          <w:rFonts w:ascii="Arial" w:hAnsi="Arial" w:cs="Arial"/>
          <w:sz w:val="24"/>
          <w:szCs w:val="24"/>
        </w:rPr>
      </w:pPr>
      <w:r w:rsidRPr="00FC2CEE">
        <w:rPr>
          <w:rFonts w:ascii="Arial" w:hAnsi="Arial" w:cs="Arial"/>
          <w:sz w:val="24"/>
          <w:szCs w:val="24"/>
        </w:rPr>
        <w:t xml:space="preserve">The State of California, Department of General Services (DGS), </w:t>
      </w:r>
      <w:r w:rsidR="00EA0869" w:rsidRPr="00FC2CEE">
        <w:rPr>
          <w:rFonts w:ascii="Arial" w:hAnsi="Arial" w:cs="Arial"/>
          <w:sz w:val="24"/>
          <w:szCs w:val="24"/>
        </w:rPr>
        <w:t>Facilities Management Division (FMD) manages, maintains and operates state buildings and grounds statewide</w:t>
      </w:r>
      <w:r w:rsidRPr="00FC2CEE">
        <w:rPr>
          <w:rFonts w:ascii="Arial" w:hAnsi="Arial" w:cs="Arial"/>
          <w:sz w:val="24"/>
          <w:szCs w:val="24"/>
        </w:rPr>
        <w:t xml:space="preserve">. </w:t>
      </w:r>
      <w:r w:rsidR="00EA0869" w:rsidRPr="00FC2CEE">
        <w:rPr>
          <w:rFonts w:ascii="Arial" w:hAnsi="Arial" w:cs="Arial"/>
          <w:sz w:val="24"/>
          <w:szCs w:val="24"/>
        </w:rPr>
        <w:t xml:space="preserve">FMD is procuring services for aboveground storage tank work on state property, </w:t>
      </w:r>
      <w:r w:rsidRPr="00FC2CEE">
        <w:rPr>
          <w:rFonts w:ascii="Arial" w:hAnsi="Arial" w:cs="Arial"/>
          <w:sz w:val="24"/>
          <w:szCs w:val="24"/>
        </w:rPr>
        <w:t xml:space="preserve">pursuant to Government Code </w:t>
      </w:r>
      <w:r w:rsidR="00EA0869" w:rsidRPr="00FC2CEE">
        <w:rPr>
          <w:rFonts w:ascii="Arial" w:hAnsi="Arial" w:cs="Arial"/>
          <w:sz w:val="24"/>
          <w:szCs w:val="24"/>
        </w:rPr>
        <w:t xml:space="preserve">Section </w:t>
      </w:r>
      <w:r w:rsidRPr="00FC2CEE">
        <w:rPr>
          <w:rFonts w:ascii="Arial" w:hAnsi="Arial" w:cs="Arial"/>
          <w:sz w:val="24"/>
          <w:szCs w:val="24"/>
        </w:rPr>
        <w:t>146</w:t>
      </w:r>
      <w:r w:rsidR="00EA0869" w:rsidRPr="00FC2CEE">
        <w:rPr>
          <w:rFonts w:ascii="Arial" w:hAnsi="Arial" w:cs="Arial"/>
          <w:sz w:val="24"/>
          <w:szCs w:val="24"/>
        </w:rPr>
        <w:t>85(a)</w:t>
      </w:r>
      <w:r w:rsidRPr="00FC2CEE">
        <w:rPr>
          <w:rFonts w:ascii="Arial" w:hAnsi="Arial" w:cs="Arial"/>
          <w:sz w:val="24"/>
          <w:szCs w:val="24"/>
        </w:rPr>
        <w:t>.</w:t>
      </w:r>
    </w:p>
    <w:p w14:paraId="32E22B7D" w14:textId="77777777" w:rsidR="00953CB9" w:rsidRPr="00FC2CEE" w:rsidRDefault="00953CB9" w:rsidP="309A601A">
      <w:pPr>
        <w:tabs>
          <w:tab w:val="left" w:pos="720"/>
        </w:tabs>
        <w:ind w:left="720"/>
        <w:rPr>
          <w:rFonts w:ascii="Arial" w:hAnsi="Arial" w:cs="Arial"/>
          <w:sz w:val="24"/>
          <w:szCs w:val="24"/>
        </w:rPr>
      </w:pPr>
    </w:p>
    <w:p w14:paraId="32E22B80" w14:textId="4CCDA594" w:rsidR="00953CB9" w:rsidRPr="00FC2CEE" w:rsidRDefault="00953CB9" w:rsidP="009C5EB1">
      <w:pPr>
        <w:numPr>
          <w:ilvl w:val="0"/>
          <w:numId w:val="7"/>
        </w:numPr>
        <w:tabs>
          <w:tab w:val="left" w:pos="720"/>
        </w:tabs>
        <w:rPr>
          <w:rFonts w:ascii="Arial" w:hAnsi="Arial" w:cs="Arial"/>
          <w:sz w:val="24"/>
          <w:szCs w:val="24"/>
        </w:rPr>
      </w:pPr>
      <w:r w:rsidRPr="00FC2CEE">
        <w:rPr>
          <w:rFonts w:ascii="Arial" w:hAnsi="Arial" w:cs="Arial"/>
          <w:sz w:val="24"/>
          <w:szCs w:val="24"/>
        </w:rPr>
        <w:t xml:space="preserve">The Bidder shall provide </w:t>
      </w:r>
      <w:r w:rsidR="00EA0869" w:rsidRPr="00FC2CEE">
        <w:rPr>
          <w:rFonts w:ascii="Arial" w:hAnsi="Arial" w:cs="Arial"/>
          <w:sz w:val="24"/>
          <w:szCs w:val="24"/>
        </w:rPr>
        <w:t>FMD</w:t>
      </w:r>
      <w:r w:rsidRPr="00FC2CEE">
        <w:rPr>
          <w:rFonts w:ascii="Arial" w:hAnsi="Arial" w:cs="Arial"/>
          <w:sz w:val="24"/>
          <w:szCs w:val="24"/>
        </w:rPr>
        <w:t xml:space="preserve"> </w:t>
      </w:r>
      <w:r w:rsidR="00EA0869" w:rsidRPr="00FC2CEE">
        <w:rPr>
          <w:rFonts w:ascii="Arial" w:hAnsi="Arial" w:cs="Arial"/>
          <w:sz w:val="24"/>
          <w:szCs w:val="24"/>
        </w:rPr>
        <w:t xml:space="preserve">all labor, equipment, and materials required to provide Aboveground Storage </w:t>
      </w:r>
      <w:r w:rsidR="009C5EB1" w:rsidRPr="00FC2CEE">
        <w:rPr>
          <w:rFonts w:ascii="Arial" w:hAnsi="Arial" w:cs="Arial"/>
          <w:sz w:val="24"/>
          <w:szCs w:val="24"/>
        </w:rPr>
        <w:t>Tank maintenance and repair services for the equipment as described in the Sample Agreement, IFB Attachment 9. S</w:t>
      </w:r>
      <w:r w:rsidR="009C5EB1" w:rsidRPr="00FC2CEE">
        <w:rPr>
          <w:rFonts w:ascii="Arial" w:eastAsia="Arial" w:hAnsi="Arial" w:cs="Arial"/>
          <w:sz w:val="24"/>
          <w:szCs w:val="24"/>
        </w:rPr>
        <w:t>ervices shall include the following:</w:t>
      </w:r>
      <w:r w:rsidRPr="00FC2CEE">
        <w:tab/>
      </w:r>
      <w:r w:rsidRPr="00FC2CEE">
        <w:tab/>
      </w:r>
      <w:r w:rsidRPr="00FC2CEE">
        <w:tab/>
      </w:r>
      <w:r w:rsidRPr="00FC2CEE">
        <w:rPr>
          <w:rFonts w:ascii="Arial" w:hAnsi="Arial" w:cs="Arial"/>
          <w:sz w:val="24"/>
          <w:szCs w:val="24"/>
        </w:rPr>
        <w:t xml:space="preserve">  </w:t>
      </w:r>
    </w:p>
    <w:p w14:paraId="32E22B81" w14:textId="77777777" w:rsidR="00953CB9" w:rsidRPr="00FC2CEE" w:rsidRDefault="00953CB9" w:rsidP="00953CB9">
      <w:pPr>
        <w:tabs>
          <w:tab w:val="left" w:pos="6480"/>
        </w:tabs>
        <w:ind w:left="1080" w:hanging="360"/>
        <w:jc w:val="both"/>
        <w:rPr>
          <w:rFonts w:ascii="Arial" w:hAnsi="Arial" w:cs="Arial"/>
        </w:rPr>
      </w:pPr>
      <w:r w:rsidRPr="00FC2CEE">
        <w:rPr>
          <w:rFonts w:ascii="Arial" w:hAnsi="Arial" w:cs="Arial"/>
        </w:rPr>
        <w:tab/>
      </w:r>
    </w:p>
    <w:p w14:paraId="32E22B9F" w14:textId="2C7B982F" w:rsidR="00953CB9" w:rsidRPr="00FC2CEE" w:rsidRDefault="009C5EB1" w:rsidP="00BA384A">
      <w:pPr>
        <w:pStyle w:val="ListParagraph"/>
        <w:numPr>
          <w:ilvl w:val="0"/>
          <w:numId w:val="28"/>
        </w:numPr>
        <w:tabs>
          <w:tab w:val="left" w:pos="720"/>
        </w:tabs>
        <w:rPr>
          <w:rFonts w:ascii="Arial" w:hAnsi="Arial" w:cs="Arial"/>
          <w:sz w:val="24"/>
          <w:szCs w:val="24"/>
        </w:rPr>
      </w:pPr>
      <w:r w:rsidRPr="00FC2CEE">
        <w:rPr>
          <w:rFonts w:ascii="Arial" w:hAnsi="Arial" w:cs="Arial"/>
          <w:sz w:val="24"/>
          <w:szCs w:val="24"/>
        </w:rPr>
        <w:t>Preventative Maintenance</w:t>
      </w:r>
    </w:p>
    <w:p w14:paraId="770E9680" w14:textId="5B471F03" w:rsidR="009C5EB1" w:rsidRPr="00FC2CEE" w:rsidRDefault="009C5EB1" w:rsidP="00BA384A">
      <w:pPr>
        <w:pStyle w:val="ListParagraph"/>
        <w:numPr>
          <w:ilvl w:val="0"/>
          <w:numId w:val="28"/>
        </w:numPr>
        <w:tabs>
          <w:tab w:val="left" w:pos="720"/>
        </w:tabs>
        <w:rPr>
          <w:rFonts w:ascii="Arial" w:hAnsi="Arial" w:cs="Arial"/>
          <w:sz w:val="24"/>
          <w:szCs w:val="24"/>
        </w:rPr>
      </w:pPr>
      <w:r w:rsidRPr="00FC2CEE">
        <w:rPr>
          <w:rFonts w:ascii="Arial" w:hAnsi="Arial" w:cs="Arial"/>
          <w:sz w:val="24"/>
          <w:szCs w:val="24"/>
        </w:rPr>
        <w:t>Repairs</w:t>
      </w:r>
    </w:p>
    <w:p w14:paraId="389111E8" w14:textId="2D0E0C70" w:rsidR="009C5EB1" w:rsidRPr="00FC2CEE" w:rsidRDefault="009C5EB1" w:rsidP="00BA384A">
      <w:pPr>
        <w:pStyle w:val="ListParagraph"/>
        <w:numPr>
          <w:ilvl w:val="0"/>
          <w:numId w:val="28"/>
        </w:numPr>
        <w:tabs>
          <w:tab w:val="left" w:pos="720"/>
        </w:tabs>
        <w:rPr>
          <w:rFonts w:ascii="Arial" w:hAnsi="Arial" w:cs="Arial"/>
          <w:sz w:val="24"/>
          <w:szCs w:val="24"/>
        </w:rPr>
      </w:pPr>
      <w:r w:rsidRPr="00FC2CEE">
        <w:rPr>
          <w:rFonts w:ascii="Arial" w:hAnsi="Arial" w:cs="Arial"/>
          <w:sz w:val="24"/>
          <w:szCs w:val="24"/>
        </w:rPr>
        <w:t>Training Services</w:t>
      </w:r>
    </w:p>
    <w:p w14:paraId="32E22BA0" w14:textId="77777777" w:rsidR="0090124C" w:rsidRPr="00FC2CEE" w:rsidRDefault="0090124C" w:rsidP="00953CB9">
      <w:pPr>
        <w:tabs>
          <w:tab w:val="left" w:pos="720"/>
        </w:tabs>
        <w:ind w:left="720"/>
        <w:rPr>
          <w:rFonts w:ascii="Arial" w:hAnsi="Arial" w:cs="Arial"/>
          <w:sz w:val="24"/>
          <w:szCs w:val="24"/>
        </w:rPr>
      </w:pPr>
    </w:p>
    <w:p w14:paraId="32E22BA1" w14:textId="54DF20EB" w:rsidR="0090124C" w:rsidRPr="00FC2CEE" w:rsidRDefault="009C5EB1" w:rsidP="001802D6">
      <w:pPr>
        <w:numPr>
          <w:ilvl w:val="0"/>
          <w:numId w:val="7"/>
        </w:numPr>
        <w:tabs>
          <w:tab w:val="left" w:pos="720"/>
        </w:tabs>
        <w:rPr>
          <w:rFonts w:ascii="Arial" w:hAnsi="Arial" w:cs="Arial"/>
          <w:sz w:val="24"/>
          <w:szCs w:val="24"/>
        </w:rPr>
      </w:pPr>
      <w:r w:rsidRPr="00FC2CEE">
        <w:rPr>
          <w:rFonts w:ascii="Arial" w:hAnsi="Arial" w:cs="Arial"/>
          <w:sz w:val="24"/>
          <w:szCs w:val="24"/>
        </w:rPr>
        <w:t>The</w:t>
      </w:r>
      <w:r w:rsidR="0090124C" w:rsidRPr="00FC2CEE">
        <w:rPr>
          <w:rFonts w:ascii="Arial" w:hAnsi="Arial" w:cs="Arial"/>
          <w:sz w:val="24"/>
          <w:szCs w:val="24"/>
        </w:rPr>
        <w:t xml:space="preserve"> Services will be performed at the following </w:t>
      </w:r>
      <w:r w:rsidRPr="00FC2CEE">
        <w:rPr>
          <w:rFonts w:ascii="Arial" w:hAnsi="Arial" w:cs="Arial"/>
          <w:sz w:val="24"/>
          <w:szCs w:val="24"/>
        </w:rPr>
        <w:t>location</w:t>
      </w:r>
      <w:r w:rsidR="0090124C" w:rsidRPr="00FC2CEE">
        <w:rPr>
          <w:rFonts w:ascii="Arial" w:hAnsi="Arial" w:cs="Arial"/>
          <w:sz w:val="24"/>
          <w:szCs w:val="24"/>
        </w:rPr>
        <w:t>:</w:t>
      </w:r>
    </w:p>
    <w:p w14:paraId="32E22BA2" w14:textId="3625069E" w:rsidR="0090124C" w:rsidRPr="00FC2CEE" w:rsidRDefault="0090124C" w:rsidP="0090124C">
      <w:pPr>
        <w:tabs>
          <w:tab w:val="left" w:pos="720"/>
        </w:tabs>
        <w:ind w:left="720"/>
        <w:rPr>
          <w:rFonts w:ascii="Arial" w:hAnsi="Arial" w:cs="Arial"/>
          <w:sz w:val="24"/>
          <w:szCs w:val="24"/>
        </w:rPr>
      </w:pPr>
    </w:p>
    <w:p w14:paraId="731CE25D" w14:textId="1BEF3570" w:rsidR="009C5EB1" w:rsidRPr="00FC2CEE" w:rsidRDefault="009C5EB1" w:rsidP="0090124C">
      <w:pPr>
        <w:tabs>
          <w:tab w:val="left" w:pos="720"/>
        </w:tabs>
        <w:ind w:left="720"/>
        <w:rPr>
          <w:rFonts w:ascii="Arial" w:hAnsi="Arial" w:cs="Arial"/>
          <w:sz w:val="24"/>
          <w:szCs w:val="24"/>
        </w:rPr>
      </w:pP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t>Central Utility Plant (Building #095)</w:t>
      </w:r>
    </w:p>
    <w:p w14:paraId="6A7036ED" w14:textId="5E1BDC39" w:rsidR="009C5EB1" w:rsidRPr="00FC2CEE" w:rsidRDefault="009C5EB1" w:rsidP="0090124C">
      <w:pPr>
        <w:tabs>
          <w:tab w:val="left" w:pos="720"/>
        </w:tabs>
        <w:ind w:left="720"/>
        <w:rPr>
          <w:rFonts w:ascii="Arial" w:hAnsi="Arial" w:cs="Arial"/>
          <w:sz w:val="24"/>
          <w:szCs w:val="24"/>
        </w:rPr>
      </w:pP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t>625 Q Street</w:t>
      </w:r>
    </w:p>
    <w:p w14:paraId="4D84C7DC" w14:textId="6DDC66B9" w:rsidR="009C5EB1" w:rsidRPr="00FC2CEE" w:rsidRDefault="009C5EB1" w:rsidP="0090124C">
      <w:pPr>
        <w:tabs>
          <w:tab w:val="left" w:pos="720"/>
        </w:tabs>
        <w:ind w:left="720"/>
        <w:rPr>
          <w:rFonts w:ascii="Arial" w:hAnsi="Arial" w:cs="Arial"/>
          <w:sz w:val="24"/>
          <w:szCs w:val="24"/>
        </w:rPr>
      </w:pP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t>Sacramento, CA 95811</w:t>
      </w:r>
    </w:p>
    <w:p w14:paraId="32E22BC4" w14:textId="2EFB6BF5" w:rsidR="00953CB9" w:rsidRPr="00FC2CEE" w:rsidRDefault="009C5EB1" w:rsidP="006C7146">
      <w:pPr>
        <w:tabs>
          <w:tab w:val="left" w:pos="720"/>
        </w:tabs>
        <w:rPr>
          <w:rFonts w:ascii="Arial" w:hAnsi="Arial" w:cs="Arial"/>
          <w:sz w:val="24"/>
          <w:szCs w:val="24"/>
        </w:rPr>
      </w:pP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p>
    <w:p w14:paraId="32E22BC5" w14:textId="1FA634E9" w:rsidR="00953CB9" w:rsidRPr="00FC2CEE" w:rsidRDefault="005E5322" w:rsidP="001802D6">
      <w:pPr>
        <w:numPr>
          <w:ilvl w:val="0"/>
          <w:numId w:val="7"/>
        </w:numPr>
        <w:tabs>
          <w:tab w:val="left" w:pos="720"/>
        </w:tabs>
        <w:rPr>
          <w:rFonts w:ascii="Arial" w:hAnsi="Arial" w:cs="Arial"/>
          <w:sz w:val="24"/>
          <w:szCs w:val="24"/>
        </w:rPr>
      </w:pPr>
      <w:r w:rsidRPr="00FC2CEE">
        <w:rPr>
          <w:rFonts w:ascii="Arial" w:hAnsi="Arial" w:cs="Arial"/>
          <w:sz w:val="24"/>
          <w:szCs w:val="24"/>
        </w:rPr>
        <w:t xml:space="preserve">The </w:t>
      </w:r>
      <w:r w:rsidR="003A1A3B" w:rsidRPr="00FC2CEE">
        <w:rPr>
          <w:rFonts w:ascii="Arial" w:hAnsi="Arial" w:cs="Arial"/>
          <w:sz w:val="24"/>
          <w:szCs w:val="24"/>
        </w:rPr>
        <w:t xml:space="preserve">anticipated </w:t>
      </w:r>
      <w:r w:rsidRPr="00FC2CEE">
        <w:rPr>
          <w:rFonts w:ascii="Arial" w:hAnsi="Arial" w:cs="Arial"/>
          <w:sz w:val="24"/>
          <w:szCs w:val="24"/>
        </w:rPr>
        <w:t xml:space="preserve">term of </w:t>
      </w:r>
      <w:r w:rsidR="006C7146" w:rsidRPr="00FC2CEE">
        <w:rPr>
          <w:rFonts w:ascii="Arial" w:hAnsi="Arial" w:cs="Arial"/>
          <w:sz w:val="24"/>
          <w:szCs w:val="24"/>
        </w:rPr>
        <w:t>the contract will be for t</w:t>
      </w:r>
      <w:r w:rsidR="009C5EB1" w:rsidRPr="00FC2CEE">
        <w:rPr>
          <w:rFonts w:ascii="Arial" w:hAnsi="Arial" w:cs="Arial"/>
          <w:sz w:val="24"/>
          <w:szCs w:val="24"/>
        </w:rPr>
        <w:t>hree</w:t>
      </w:r>
      <w:r w:rsidR="006C7146" w:rsidRPr="00FC2CEE">
        <w:rPr>
          <w:rFonts w:ascii="Arial" w:hAnsi="Arial" w:cs="Arial"/>
          <w:sz w:val="24"/>
          <w:szCs w:val="24"/>
        </w:rPr>
        <w:t xml:space="preserve"> (</w:t>
      </w:r>
      <w:r w:rsidR="009C5EB1" w:rsidRPr="00FC2CEE">
        <w:rPr>
          <w:rFonts w:ascii="Arial" w:hAnsi="Arial" w:cs="Arial"/>
          <w:sz w:val="24"/>
          <w:szCs w:val="24"/>
        </w:rPr>
        <w:t>3</w:t>
      </w:r>
      <w:r w:rsidR="006C7146" w:rsidRPr="00FC2CEE">
        <w:rPr>
          <w:rFonts w:ascii="Arial" w:hAnsi="Arial" w:cs="Arial"/>
          <w:sz w:val="24"/>
          <w:szCs w:val="24"/>
        </w:rPr>
        <w:t>) years</w:t>
      </w:r>
      <w:r w:rsidR="00E10339">
        <w:rPr>
          <w:rFonts w:ascii="Arial" w:hAnsi="Arial" w:cs="Arial"/>
          <w:sz w:val="24"/>
          <w:szCs w:val="24"/>
        </w:rPr>
        <w:t>. However,</w:t>
      </w:r>
      <w:r w:rsidR="009C5EB1" w:rsidRPr="00FC2CEE">
        <w:rPr>
          <w:rFonts w:ascii="Arial" w:hAnsi="Arial" w:cs="Arial"/>
          <w:sz w:val="24"/>
          <w:szCs w:val="24"/>
        </w:rPr>
        <w:t xml:space="preserve"> the </w:t>
      </w:r>
      <w:r w:rsidR="00E10339">
        <w:rPr>
          <w:rFonts w:ascii="Arial" w:hAnsi="Arial" w:cs="Arial"/>
          <w:sz w:val="24"/>
          <w:szCs w:val="24"/>
        </w:rPr>
        <w:t>contract</w:t>
      </w:r>
      <w:r w:rsidR="009C5EB1" w:rsidRPr="00FC2CEE">
        <w:rPr>
          <w:rFonts w:ascii="Arial" w:hAnsi="Arial" w:cs="Arial"/>
          <w:sz w:val="24"/>
          <w:szCs w:val="24"/>
        </w:rPr>
        <w:t xml:space="preserve"> shall not commence </w:t>
      </w:r>
      <w:r w:rsidR="00E10339">
        <w:rPr>
          <w:rFonts w:ascii="Arial" w:hAnsi="Arial" w:cs="Arial"/>
          <w:sz w:val="24"/>
          <w:szCs w:val="24"/>
        </w:rPr>
        <w:t xml:space="preserve">prior to </w:t>
      </w:r>
      <w:r w:rsidR="009C5EB1" w:rsidRPr="00FC2CEE">
        <w:rPr>
          <w:rFonts w:ascii="Arial" w:hAnsi="Arial" w:cs="Arial"/>
          <w:sz w:val="24"/>
          <w:szCs w:val="24"/>
        </w:rPr>
        <w:t>J</w:t>
      </w:r>
      <w:r w:rsidR="00FC2CEE" w:rsidRPr="00FC2CEE">
        <w:rPr>
          <w:rFonts w:ascii="Arial" w:hAnsi="Arial" w:cs="Arial"/>
          <w:sz w:val="24"/>
          <w:szCs w:val="24"/>
        </w:rPr>
        <w:t>uly 10, 2026.</w:t>
      </w:r>
    </w:p>
    <w:p w14:paraId="32E22BC6" w14:textId="77777777" w:rsidR="00953CB9" w:rsidRPr="00FC2CEE"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00FC2CEE">
        <w:rPr>
          <w:rFonts w:ascii="Arial" w:hAnsi="Arial" w:cs="Arial"/>
          <w:sz w:val="24"/>
          <w:szCs w:val="24"/>
        </w:rPr>
        <w:t xml:space="preserve">The Bidder’s rates will stay in effect for the entire contract term.  </w:t>
      </w:r>
      <w:r w:rsidR="00FF0CF1" w:rsidRPr="00FC2CEE">
        <w:rPr>
          <w:rFonts w:ascii="Arial" w:eastAsia="Arial" w:hAnsi="Arial" w:cs="Arial"/>
          <w:sz w:val="24"/>
          <w:szCs w:val="24"/>
        </w:rPr>
        <w:t xml:space="preserve">The </w:t>
      </w:r>
      <w:r w:rsidR="00356EBE" w:rsidRPr="00FC2CEE">
        <w:rPr>
          <w:rFonts w:ascii="Arial" w:eastAsia="Arial" w:hAnsi="Arial" w:cs="Arial"/>
          <w:sz w:val="24"/>
          <w:szCs w:val="24"/>
        </w:rPr>
        <w:t>Bidder</w:t>
      </w:r>
      <w:r w:rsidR="00FF0CF1" w:rsidRPr="00FC2CEE">
        <w:rPr>
          <w:rFonts w:ascii="Arial" w:eastAsia="Arial" w:hAnsi="Arial" w:cs="Arial"/>
          <w:sz w:val="24"/>
          <w:szCs w:val="24"/>
        </w:rPr>
        <w:t xml:space="preserve"> will be afforded the opportunity at the </w:t>
      </w:r>
      <w:r w:rsidR="40EF7AB3" w:rsidRPr="00FC2CEE">
        <w:rPr>
          <w:rFonts w:ascii="Arial" w:eastAsia="Arial" w:hAnsi="Arial" w:cs="Arial"/>
          <w:sz w:val="24"/>
          <w:szCs w:val="24"/>
        </w:rPr>
        <w:t>non-</w:t>
      </w:r>
      <w:r w:rsidR="00FF0CF1" w:rsidRPr="00FC2CEE">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75086647" w:rsidR="004150F7" w:rsidRPr="00D06E36" w:rsidRDefault="008426E7" w:rsidP="001802D6">
      <w:pPr>
        <w:numPr>
          <w:ilvl w:val="0"/>
          <w:numId w:val="7"/>
        </w:numPr>
        <w:tabs>
          <w:tab w:val="left" w:pos="720"/>
        </w:tabs>
        <w:rPr>
          <w:rFonts w:ascii="Arial" w:hAnsi="Arial" w:cs="Arial"/>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D06E36">
        <w:rPr>
          <w:rFonts w:ascii="Arial" w:hAnsi="Arial" w:cs="Arial"/>
          <w:sz w:val="24"/>
          <w:szCs w:val="24"/>
        </w:rPr>
        <w:t>Attachment</w:t>
      </w:r>
      <w:r w:rsidR="001B158C" w:rsidRPr="00D06E36">
        <w:rPr>
          <w:rFonts w:ascii="Arial" w:hAnsi="Arial" w:cs="Arial"/>
          <w:sz w:val="24"/>
          <w:szCs w:val="24"/>
        </w:rPr>
        <w:t xml:space="preserve"> </w:t>
      </w:r>
      <w:r w:rsidR="00C27C95" w:rsidRPr="00D06E36">
        <w:rPr>
          <w:rFonts w:ascii="Arial" w:hAnsi="Arial" w:cs="Arial"/>
          <w:sz w:val="24"/>
          <w:szCs w:val="24"/>
        </w:rPr>
        <w:t>9</w:t>
      </w:r>
      <w:r w:rsidR="00943760" w:rsidRPr="00D06E36">
        <w:rPr>
          <w:rFonts w:ascii="Arial" w:hAnsi="Arial" w:cs="Arial"/>
          <w:sz w:val="24"/>
          <w:szCs w:val="24"/>
        </w:rPr>
        <w:t>, Sample Agreement</w:t>
      </w:r>
      <w:r w:rsidR="00804F8D" w:rsidRPr="00D06E36">
        <w:rPr>
          <w:rFonts w:ascii="Arial" w:hAnsi="Arial" w:cs="Arial"/>
          <w:sz w:val="24"/>
          <w:szCs w:val="24"/>
        </w:rPr>
        <w:t>.</w:t>
      </w:r>
      <w:r w:rsidR="003A38D5" w:rsidRPr="00D06E36">
        <w:rPr>
          <w:rFonts w:ascii="Arial" w:hAnsi="Arial" w:cs="Arial"/>
          <w:sz w:val="24"/>
          <w:szCs w:val="24"/>
        </w:rPr>
        <w:t xml:space="preserve">  </w:t>
      </w:r>
      <w:r w:rsidR="003A38D5" w:rsidRPr="00D06E36">
        <w:rPr>
          <w:rFonts w:ascii="Arial" w:hAnsi="Arial"/>
          <w:sz w:val="24"/>
          <w:szCs w:val="24"/>
        </w:rPr>
        <w:t xml:space="preserve">The winning Bidder will be required to adhere to all Agreement terms as indicated in Attachment </w:t>
      </w:r>
      <w:r w:rsidR="00D06E36" w:rsidRPr="00D06E36">
        <w:rPr>
          <w:rFonts w:ascii="Arial" w:hAnsi="Arial"/>
          <w:sz w:val="24"/>
          <w:szCs w:val="24"/>
        </w:rPr>
        <w:t>9</w:t>
      </w:r>
      <w:r w:rsidR="003A38D5" w:rsidRPr="00D06E36">
        <w:rPr>
          <w:rFonts w:ascii="Arial" w:hAnsi="Arial"/>
          <w:sz w:val="24"/>
          <w:szCs w:val="24"/>
        </w:rPr>
        <w:t xml:space="preserve">, Sample Agreement.  </w:t>
      </w:r>
      <w:r w:rsidR="003A38D5" w:rsidRPr="00D06E36">
        <w:rPr>
          <w:rFonts w:ascii="Arial" w:hAnsi="Arial" w:cs="Arial"/>
          <w:sz w:val="24"/>
          <w:szCs w:val="24"/>
        </w:rPr>
        <w:t xml:space="preserve">Please note that any orange font language in the attached sample contract is for informational purpose only and will not appear in the final contract. </w:t>
      </w:r>
    </w:p>
    <w:p w14:paraId="4D4738E0" w14:textId="77777777" w:rsidR="004150F7" w:rsidRPr="00D06E36" w:rsidRDefault="004150F7" w:rsidP="004150F7">
      <w:pPr>
        <w:pStyle w:val="ListParagraph"/>
        <w:rPr>
          <w:rFonts w:ascii="Arial" w:hAnsi="Arial" w:cs="Arial"/>
          <w:sz w:val="24"/>
          <w:szCs w:val="24"/>
        </w:rPr>
      </w:pPr>
    </w:p>
    <w:p w14:paraId="478B7D00" w14:textId="49F29D4F" w:rsidR="004150F7" w:rsidRPr="00D06E36" w:rsidRDefault="004150F7" w:rsidP="001802D6">
      <w:pPr>
        <w:numPr>
          <w:ilvl w:val="0"/>
          <w:numId w:val="7"/>
        </w:numPr>
        <w:tabs>
          <w:tab w:val="left" w:pos="720"/>
        </w:tabs>
        <w:rPr>
          <w:rFonts w:ascii="Arial" w:hAnsi="Arial" w:cs="Arial"/>
          <w:sz w:val="24"/>
          <w:szCs w:val="24"/>
        </w:rPr>
      </w:pPr>
      <w:r w:rsidRPr="00D06E36">
        <w:rPr>
          <w:rFonts w:ascii="Arial" w:hAnsi="Arial" w:cs="Arial"/>
          <w:sz w:val="24"/>
          <w:szCs w:val="24"/>
        </w:rPr>
        <w:t xml:space="preserve">This contract is subject to Prevailing Wage.  Contractor and Sub-contractor(s) must be registered with DIR, if required by law to do so, in order to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2866D06A" w:rsidR="004846D9" w:rsidRPr="004846D9" w:rsidRDefault="004846D9" w:rsidP="004846D9">
      <w:pPr>
        <w:numPr>
          <w:ilvl w:val="0"/>
          <w:numId w:val="7"/>
        </w:numPr>
        <w:tabs>
          <w:tab w:val="left" w:pos="720"/>
        </w:tabs>
        <w:rPr>
          <w:rFonts w:ascii="Arial" w:hAnsi="Arial" w:cs="Arial"/>
          <w:sz w:val="24"/>
          <w:szCs w:val="24"/>
        </w:rPr>
      </w:pPr>
      <w:r w:rsidRPr="004846D9">
        <w:rPr>
          <w:rFonts w:ascii="Arial" w:hAnsi="Arial" w:cs="Arial"/>
          <w:sz w:val="24"/>
          <w:szCs w:val="24"/>
        </w:rPr>
        <w:lastRenderedPageBreak/>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2" w:name="_Toc217631605"/>
      <w:r>
        <w:t>B</w:t>
      </w:r>
      <w:r w:rsidR="00F21924">
        <w:t>.</w:t>
      </w:r>
      <w:r>
        <w:tab/>
      </w:r>
      <w:r w:rsidR="00293DC5">
        <w:t xml:space="preserve">Bidder Minimum </w:t>
      </w:r>
      <w:r w:rsidR="6B67DF4C">
        <w:t>Requirements</w:t>
      </w:r>
      <w:bookmarkEnd w:id="2"/>
    </w:p>
    <w:p w14:paraId="32E22BCE" w14:textId="7E6C95C0" w:rsidR="00CD1053" w:rsidRPr="00961A64" w:rsidRDefault="25749580" w:rsidP="00E96302">
      <w:pPr>
        <w:ind w:left="1080" w:hanging="464"/>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3" w:name="_Toc152844322"/>
      <w:bookmarkStart w:id="4" w:name="_Toc217631606"/>
      <w:r>
        <w:t>Licenses:</w:t>
      </w:r>
      <w:bookmarkEnd w:id="3"/>
      <w:bookmarkEnd w:id="4"/>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DD78F19" w14:textId="4253F257" w:rsidR="002B71EF" w:rsidRPr="00516574" w:rsidRDefault="00EC5300" w:rsidP="00EC5300">
      <w:pPr>
        <w:pStyle w:val="ListParagraph"/>
        <w:numPr>
          <w:ilvl w:val="1"/>
          <w:numId w:val="5"/>
        </w:numPr>
        <w:rPr>
          <w:rFonts w:ascii="Arial" w:hAnsi="Arial" w:cs="Arial"/>
          <w:sz w:val="24"/>
          <w:szCs w:val="24"/>
        </w:rPr>
      </w:pPr>
      <w:r w:rsidRPr="00516574">
        <w:rPr>
          <w:rFonts w:ascii="Arial" w:hAnsi="Arial" w:cs="Arial"/>
          <w:sz w:val="24"/>
          <w:szCs w:val="24"/>
        </w:rPr>
        <w:t xml:space="preserve">Contractor must possess and maintain, at all times during the term of this Agreement, a </w:t>
      </w:r>
      <w:r w:rsidR="000B0D86" w:rsidRPr="00333780">
        <w:rPr>
          <w:rFonts w:ascii="Arial" w:hAnsi="Arial" w:cs="Arial"/>
          <w:sz w:val="24"/>
          <w:szCs w:val="24"/>
        </w:rPr>
        <w:t>Class A General Engineering Contractor license or</w:t>
      </w:r>
      <w:r w:rsidR="000B0D86" w:rsidRPr="00516574">
        <w:rPr>
          <w:rFonts w:ascii="Arial" w:hAnsi="Arial" w:cs="Arial"/>
          <w:sz w:val="24"/>
          <w:szCs w:val="24"/>
        </w:rPr>
        <w:t xml:space="preserve"> </w:t>
      </w:r>
      <w:r w:rsidRPr="00516574">
        <w:rPr>
          <w:rFonts w:ascii="Arial" w:hAnsi="Arial" w:cs="Arial"/>
          <w:sz w:val="24"/>
          <w:szCs w:val="24"/>
        </w:rPr>
        <w:t xml:space="preserve">valid C-61, Limited Specialty with subcategory D-40 Service Station Equipment and Maintenance license issued by the California Department of Consumer Affairs, Contractors State License Board. </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659A6AE3" w14:textId="5C3C14F8" w:rsidR="00EE6E5F" w:rsidRPr="00EC5300" w:rsidRDefault="00187886" w:rsidP="00EC5300">
      <w:pPr>
        <w:pStyle w:val="ListParagraph"/>
        <w:numPr>
          <w:ilvl w:val="0"/>
          <w:numId w:val="5"/>
        </w:numPr>
        <w:tabs>
          <w:tab w:val="left" w:pos="720"/>
        </w:tabs>
        <w:rPr>
          <w:rFonts w:ascii="Arial" w:hAnsi="Arial" w:cs="Arial"/>
          <w:sz w:val="24"/>
          <w:szCs w:val="24"/>
        </w:rPr>
      </w:pPr>
      <w:bookmarkStart w:id="5" w:name="_Toc217631607"/>
      <w:r w:rsidRPr="0172589C">
        <w:rPr>
          <w:rStyle w:val="Heading2Char"/>
        </w:rPr>
        <w:t>Insurance:</w:t>
      </w:r>
      <w:bookmarkEnd w:id="5"/>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D06E36" w:rsidRDefault="0070582A" w:rsidP="0070582A">
      <w:pPr>
        <w:pStyle w:val="ListParagraph"/>
        <w:rPr>
          <w:rFonts w:ascii="Arial" w:hAnsi="Arial" w:cs="Arial"/>
          <w:sz w:val="24"/>
          <w:szCs w:val="24"/>
        </w:rPr>
      </w:pPr>
      <w:r w:rsidRPr="00D06E36">
        <w:rPr>
          <w:rFonts w:ascii="Arial" w:hAnsi="Arial" w:cs="Arial"/>
          <w:sz w:val="24"/>
          <w:szCs w:val="24"/>
        </w:rPr>
        <w:t>A Bidder must submit</w:t>
      </w:r>
      <w:r w:rsidR="0CA32D55" w:rsidRPr="00D06E36">
        <w:rPr>
          <w:rFonts w:ascii="Arial" w:hAnsi="Arial" w:cs="Arial"/>
          <w:sz w:val="24"/>
          <w:szCs w:val="24"/>
        </w:rPr>
        <w:t xml:space="preserve"> current</w:t>
      </w:r>
      <w:r w:rsidRPr="00D06E36">
        <w:rPr>
          <w:rFonts w:ascii="Arial" w:hAnsi="Arial" w:cs="Arial"/>
          <w:sz w:val="24"/>
          <w:szCs w:val="24"/>
        </w:rPr>
        <w:t xml:space="preserve"> proof of insurance</w:t>
      </w:r>
      <w:r w:rsidR="3DE210B2" w:rsidRPr="00D06E36">
        <w:rPr>
          <w:rFonts w:ascii="Arial" w:hAnsi="Arial" w:cs="Arial"/>
          <w:sz w:val="24"/>
          <w:szCs w:val="24"/>
        </w:rPr>
        <w:t xml:space="preserve"> </w:t>
      </w:r>
      <w:r w:rsidRPr="00D06E36">
        <w:rPr>
          <w:rFonts w:ascii="Arial" w:hAnsi="Arial" w:cs="Arial"/>
          <w:sz w:val="24"/>
          <w:szCs w:val="24"/>
        </w:rPr>
        <w:t>for the following:</w:t>
      </w:r>
    </w:p>
    <w:p w14:paraId="12F0ECF1" w14:textId="77777777" w:rsidR="0070582A" w:rsidRPr="00D06E36" w:rsidRDefault="0070582A" w:rsidP="001802D6">
      <w:pPr>
        <w:pStyle w:val="ListParagraph"/>
        <w:numPr>
          <w:ilvl w:val="1"/>
          <w:numId w:val="5"/>
        </w:numPr>
        <w:tabs>
          <w:tab w:val="left" w:pos="720"/>
        </w:tabs>
        <w:rPr>
          <w:rFonts w:ascii="Arial" w:hAnsi="Arial" w:cs="Arial"/>
          <w:sz w:val="24"/>
          <w:szCs w:val="24"/>
        </w:rPr>
      </w:pPr>
      <w:r w:rsidRPr="00D06E36">
        <w:rPr>
          <w:rFonts w:ascii="Arial" w:hAnsi="Arial" w:cs="Arial"/>
          <w:sz w:val="24"/>
          <w:szCs w:val="24"/>
        </w:rPr>
        <w:t xml:space="preserve">General Liability </w:t>
      </w:r>
    </w:p>
    <w:p w14:paraId="3FBE8B27" w14:textId="77777777" w:rsidR="0070582A" w:rsidRPr="00D06E36" w:rsidRDefault="0070582A" w:rsidP="001802D6">
      <w:pPr>
        <w:pStyle w:val="ListParagraph"/>
        <w:numPr>
          <w:ilvl w:val="1"/>
          <w:numId w:val="5"/>
        </w:numPr>
        <w:tabs>
          <w:tab w:val="left" w:pos="720"/>
        </w:tabs>
        <w:rPr>
          <w:rFonts w:ascii="Arial" w:hAnsi="Arial" w:cs="Arial"/>
          <w:sz w:val="24"/>
          <w:szCs w:val="24"/>
        </w:rPr>
      </w:pPr>
      <w:r w:rsidRPr="00D06E36">
        <w:rPr>
          <w:rFonts w:ascii="Arial" w:hAnsi="Arial" w:cs="Arial"/>
          <w:sz w:val="24"/>
          <w:szCs w:val="24"/>
        </w:rPr>
        <w:t>Commercial Automobile Insurance</w:t>
      </w:r>
    </w:p>
    <w:p w14:paraId="5A5E69C5" w14:textId="11C69CFB" w:rsidR="00BC3A86" w:rsidRPr="0037149E" w:rsidRDefault="0070582A" w:rsidP="00230C30">
      <w:pPr>
        <w:pStyle w:val="ListParagraph"/>
        <w:numPr>
          <w:ilvl w:val="1"/>
          <w:numId w:val="5"/>
        </w:numPr>
        <w:tabs>
          <w:tab w:val="left" w:pos="720"/>
        </w:tabs>
        <w:rPr>
          <w:rFonts w:ascii="Arial" w:hAnsi="Arial" w:cs="Arial"/>
          <w:sz w:val="24"/>
          <w:szCs w:val="24"/>
        </w:rPr>
      </w:pPr>
      <w:r w:rsidRPr="00D06E36">
        <w:rPr>
          <w:rFonts w:ascii="Arial" w:hAnsi="Arial" w:cs="Arial"/>
          <w:sz w:val="24"/>
          <w:szCs w:val="24"/>
        </w:rPr>
        <w:t>Worker’s Compensation</w:t>
      </w:r>
    </w:p>
    <w:p w14:paraId="26E81B1B" w14:textId="77777777" w:rsidR="0070582A" w:rsidRPr="00D06E36" w:rsidRDefault="0070582A" w:rsidP="0070582A">
      <w:pPr>
        <w:tabs>
          <w:tab w:val="left" w:pos="360"/>
        </w:tabs>
        <w:ind w:left="1440"/>
        <w:rPr>
          <w:rFonts w:ascii="Arial" w:hAnsi="Arial" w:cs="Arial"/>
          <w:sz w:val="24"/>
          <w:szCs w:val="24"/>
        </w:rPr>
      </w:pPr>
    </w:p>
    <w:p w14:paraId="31649FAB" w14:textId="7AED2C71" w:rsidR="0070582A" w:rsidRPr="00D06E36" w:rsidRDefault="0070582A" w:rsidP="0070582A">
      <w:pPr>
        <w:tabs>
          <w:tab w:val="left" w:pos="720"/>
        </w:tabs>
        <w:ind w:left="720"/>
        <w:rPr>
          <w:rFonts w:ascii="Arial" w:hAnsi="Arial" w:cs="Arial"/>
          <w:sz w:val="24"/>
          <w:szCs w:val="24"/>
        </w:rPr>
      </w:pPr>
      <w:r w:rsidRPr="00D06E36">
        <w:rPr>
          <w:rFonts w:ascii="Arial" w:hAnsi="Arial" w:cs="Arial"/>
          <w:sz w:val="24"/>
          <w:szCs w:val="24"/>
        </w:rPr>
        <w:t xml:space="preserve">A certificate of insurance (COI) may be provided as proof of insurance.  The COI or proof of insurance documents will be named Attachment </w:t>
      </w:r>
      <w:r w:rsidR="004A1E59">
        <w:rPr>
          <w:rFonts w:ascii="Arial" w:hAnsi="Arial" w:cs="Arial"/>
          <w:sz w:val="24"/>
          <w:szCs w:val="24"/>
        </w:rPr>
        <w:t>7</w:t>
      </w:r>
      <w:r w:rsidRPr="00D06E36">
        <w:rPr>
          <w:rFonts w:ascii="Arial" w:hAnsi="Arial" w:cs="Arial"/>
          <w:sz w:val="24"/>
          <w:szCs w:val="24"/>
        </w:rPr>
        <w:t xml:space="preserve">, Proof of Insurance, and be submitted with the bid.  </w:t>
      </w:r>
      <w:r w:rsidRPr="00D06E36">
        <w:rPr>
          <w:rFonts w:ascii="Arial" w:hAnsi="Arial" w:cs="Arial"/>
          <w:b/>
          <w:bCs/>
          <w:sz w:val="24"/>
          <w:szCs w:val="24"/>
        </w:rPr>
        <w:t>Endorsements to insurance policies are not required for bid submission.</w:t>
      </w:r>
      <w:r w:rsidRPr="00D06E36">
        <w:rPr>
          <w:rFonts w:ascii="Arial" w:hAnsi="Arial" w:cs="Arial"/>
          <w:sz w:val="24"/>
          <w:szCs w:val="24"/>
        </w:rPr>
        <w:t xml:space="preserve">  Endorsements to insurance policies are only required by the winning Bidder as indicated in Attachment </w:t>
      </w:r>
      <w:r w:rsidR="00F43873">
        <w:rPr>
          <w:rFonts w:ascii="Arial" w:hAnsi="Arial" w:cs="Arial"/>
          <w:sz w:val="24"/>
          <w:szCs w:val="24"/>
        </w:rPr>
        <w:t>9</w:t>
      </w:r>
      <w:r w:rsidRPr="00D06E36">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601B1FD3" w14:textId="3429E22E" w:rsidR="0070582A" w:rsidRPr="00D221B6" w:rsidRDefault="0070582A" w:rsidP="1003C426">
      <w:pPr>
        <w:tabs>
          <w:tab w:val="left" w:pos="2160"/>
        </w:tabs>
        <w:ind w:left="720"/>
        <w:rPr>
          <w:rFonts w:ascii="Arial" w:hAnsi="Arial" w:cs="Arial"/>
          <w:b/>
          <w:bCs/>
          <w:sz w:val="24"/>
          <w:szCs w:val="24"/>
        </w:rPr>
      </w:pPr>
      <w:r w:rsidRPr="00D221B6">
        <w:rPr>
          <w:rFonts w:ascii="Arial" w:hAnsi="Arial" w:cs="Arial"/>
          <w:b/>
          <w:bCs/>
          <w:sz w:val="24"/>
          <w:szCs w:val="24"/>
        </w:rPr>
        <w:lastRenderedPageBreak/>
        <w:t xml:space="preserve">NOTE:  Contact your insurance representative to ensure your insurance program satisfies the requirements of the sample contract found in </w:t>
      </w:r>
      <w:r w:rsidR="1DCDC573" w:rsidRPr="00D221B6">
        <w:rPr>
          <w:rFonts w:ascii="Arial" w:hAnsi="Arial" w:cs="Arial"/>
          <w:b/>
          <w:bCs/>
          <w:sz w:val="24"/>
          <w:szCs w:val="24"/>
        </w:rPr>
        <w:t xml:space="preserve">IFB Attachment </w:t>
      </w:r>
      <w:r w:rsidR="00C27C95" w:rsidRPr="00D221B6">
        <w:rPr>
          <w:rFonts w:ascii="Arial" w:hAnsi="Arial" w:cs="Arial"/>
          <w:b/>
          <w:bCs/>
          <w:sz w:val="24"/>
          <w:szCs w:val="24"/>
        </w:rPr>
        <w:t>9</w:t>
      </w:r>
      <w:r w:rsidR="1DCDC573" w:rsidRPr="00D221B6">
        <w:rPr>
          <w:rFonts w:ascii="Arial" w:hAnsi="Arial" w:cs="Arial"/>
          <w:b/>
          <w:bCs/>
          <w:sz w:val="24"/>
          <w:szCs w:val="24"/>
        </w:rPr>
        <w:t xml:space="preserve">, </w:t>
      </w:r>
      <w:r w:rsidRPr="00D221B6">
        <w:rPr>
          <w:rFonts w:ascii="Arial" w:hAnsi="Arial" w:cs="Arial"/>
          <w:b/>
          <w:bCs/>
          <w:sz w:val="24"/>
          <w:szCs w:val="24"/>
        </w:rPr>
        <w:t xml:space="preserve">Exhibit D, </w:t>
      </w:r>
      <w:r w:rsidR="00E15533">
        <w:rPr>
          <w:rFonts w:ascii="Arial" w:hAnsi="Arial" w:cs="Arial"/>
          <w:b/>
          <w:bCs/>
          <w:sz w:val="24"/>
          <w:szCs w:val="24"/>
        </w:rPr>
        <w:t>Item</w:t>
      </w:r>
      <w:r w:rsidRPr="00D221B6">
        <w:rPr>
          <w:rFonts w:ascii="Arial" w:hAnsi="Arial" w:cs="Arial"/>
          <w:b/>
          <w:bCs/>
          <w:sz w:val="24"/>
          <w:szCs w:val="24"/>
        </w:rPr>
        <w:t xml:space="preserve"> </w:t>
      </w:r>
      <w:r w:rsidR="00791B68" w:rsidRPr="00D221B6">
        <w:rPr>
          <w:rFonts w:ascii="Arial" w:hAnsi="Arial" w:cs="Arial"/>
          <w:b/>
          <w:bCs/>
          <w:sz w:val="24"/>
          <w:szCs w:val="24"/>
        </w:rPr>
        <w:t>8</w:t>
      </w:r>
      <w:r w:rsidRPr="00D221B6">
        <w:rPr>
          <w:rFonts w:ascii="Arial" w:hAnsi="Arial" w:cs="Arial"/>
          <w:b/>
          <w:bCs/>
          <w:sz w:val="24"/>
          <w:szCs w:val="24"/>
        </w:rPr>
        <w:t>, prior to bidding.</w:t>
      </w:r>
    </w:p>
    <w:p w14:paraId="3254BCAA" w14:textId="6A257AF3" w:rsidR="0070582A" w:rsidRDefault="0070582A" w:rsidP="006B210A">
      <w:pPr>
        <w:pStyle w:val="ListParagraph"/>
        <w:rPr>
          <w:rFonts w:ascii="Arial" w:hAnsi="Arial" w:cs="Arial"/>
          <w:color w:val="1F497D" w:themeColor="text2"/>
          <w:sz w:val="24"/>
          <w:szCs w:val="24"/>
        </w:rPr>
      </w:pPr>
    </w:p>
    <w:p w14:paraId="32E22BE1" w14:textId="0C924093" w:rsidR="00881083" w:rsidRPr="00FF6AD0" w:rsidRDefault="00187886" w:rsidP="0037149E">
      <w:pPr>
        <w:numPr>
          <w:ilvl w:val="0"/>
          <w:numId w:val="5"/>
        </w:numPr>
        <w:tabs>
          <w:tab w:val="left" w:pos="2160"/>
        </w:tabs>
        <w:rPr>
          <w:rFonts w:ascii="Arial" w:hAnsi="Arial" w:cs="Arial"/>
          <w:sz w:val="24"/>
          <w:szCs w:val="24"/>
        </w:rPr>
      </w:pPr>
      <w:bookmarkStart w:id="6" w:name="_Toc217631608"/>
      <w:r w:rsidRPr="0172589C">
        <w:rPr>
          <w:rStyle w:val="Heading2Char"/>
        </w:rPr>
        <w:t>References:</w:t>
      </w:r>
      <w:bookmarkEnd w:id="6"/>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0AD288B">
        <w:rPr>
          <w:rFonts w:ascii="Arial" w:hAnsi="Arial" w:cs="Arial"/>
          <w:sz w:val="24"/>
          <w:szCs w:val="24"/>
        </w:rPr>
        <w:t xml:space="preserve">Required Attachment 5, </w:t>
      </w:r>
      <w:r w:rsidR="003F3C8E" w:rsidRPr="00AD288B">
        <w:rPr>
          <w:rFonts w:ascii="Arial" w:hAnsi="Arial" w:cs="Arial"/>
          <w:sz w:val="24"/>
          <w:szCs w:val="24"/>
        </w:rPr>
        <w:t xml:space="preserve">Bidder </w:t>
      </w:r>
      <w:r w:rsidR="009F718C" w:rsidRPr="00AD288B">
        <w:rPr>
          <w:rFonts w:ascii="Arial" w:hAnsi="Arial" w:cs="Arial"/>
          <w:sz w:val="24"/>
          <w:szCs w:val="24"/>
        </w:rPr>
        <w:t>R</w:t>
      </w:r>
      <w:r w:rsidR="003F3C8E" w:rsidRPr="00AD288B">
        <w:rPr>
          <w:rFonts w:ascii="Arial" w:hAnsi="Arial" w:cs="Arial"/>
          <w:sz w:val="24"/>
          <w:szCs w:val="24"/>
        </w:rPr>
        <w:t>eferences</w:t>
      </w:r>
      <w:r w:rsidR="000A6B94" w:rsidRPr="00AD288B">
        <w:rPr>
          <w:rFonts w:ascii="Arial" w:hAnsi="Arial" w:cs="Arial"/>
          <w:sz w:val="24"/>
          <w:szCs w:val="24"/>
        </w:rPr>
        <w:t>,</w:t>
      </w:r>
      <w:r w:rsidR="003F3C8E" w:rsidRPr="00AD288B">
        <w:rPr>
          <w:rFonts w:ascii="Arial" w:hAnsi="Arial" w:cs="Arial"/>
          <w:sz w:val="24"/>
          <w:szCs w:val="24"/>
        </w:rPr>
        <w:t xml:space="preserve"> must be completed and submitted with th</w:t>
      </w:r>
      <w:r w:rsidR="0045334C" w:rsidRPr="00AD288B">
        <w:rPr>
          <w:rFonts w:ascii="Arial" w:hAnsi="Arial" w:cs="Arial"/>
          <w:sz w:val="24"/>
          <w:szCs w:val="24"/>
        </w:rPr>
        <w:t>e bid submission</w:t>
      </w:r>
      <w:r w:rsidR="003F3C8E" w:rsidRPr="00AD288B">
        <w:rPr>
          <w:rFonts w:ascii="Arial" w:hAnsi="Arial" w:cs="Arial"/>
          <w:sz w:val="24"/>
          <w:szCs w:val="24"/>
        </w:rPr>
        <w:t>.  NOTE:  References to include satisfactory job performance on operations within the last fi</w:t>
      </w:r>
      <w:r w:rsidR="00CD1053" w:rsidRPr="00AD288B">
        <w:rPr>
          <w:rFonts w:ascii="Arial" w:hAnsi="Arial" w:cs="Arial"/>
          <w:sz w:val="24"/>
          <w:szCs w:val="24"/>
        </w:rPr>
        <w:t>ve (5) years that are similar to</w:t>
      </w:r>
      <w:r w:rsidR="005A7E12" w:rsidRPr="00AD288B">
        <w:rPr>
          <w:rFonts w:ascii="Arial" w:hAnsi="Arial" w:cs="Arial"/>
          <w:sz w:val="24"/>
          <w:szCs w:val="24"/>
        </w:rPr>
        <w:t xml:space="preserve"> </w:t>
      </w:r>
      <w:r w:rsidR="006C7146" w:rsidRPr="00AD288B">
        <w:rPr>
          <w:rFonts w:ascii="Arial" w:hAnsi="Arial" w:cs="Arial"/>
          <w:sz w:val="24"/>
          <w:szCs w:val="24"/>
        </w:rPr>
        <w:t>parking lot management</w:t>
      </w:r>
      <w:r w:rsidR="000B3589" w:rsidRPr="00AD288B">
        <w:rPr>
          <w:rFonts w:ascii="Arial" w:hAnsi="Arial" w:cs="Arial"/>
          <w:sz w:val="24"/>
          <w:szCs w:val="24"/>
        </w:rPr>
        <w:t xml:space="preserve"> services as r</w:t>
      </w:r>
      <w:r w:rsidR="003F3C8E" w:rsidRPr="00AD288B">
        <w:rPr>
          <w:rFonts w:ascii="Arial" w:hAnsi="Arial" w:cs="Arial"/>
          <w:sz w:val="24"/>
          <w:szCs w:val="24"/>
        </w:rPr>
        <w:t xml:space="preserve">equired in this solicitation. </w:t>
      </w:r>
      <w:r w:rsidR="00881083" w:rsidRPr="003204AE">
        <w:rPr>
          <w:rFonts w:ascii="Arial" w:hAnsi="Arial" w:cs="Arial"/>
          <w:snapToGrid w:val="0"/>
          <w:sz w:val="24"/>
          <w:szCs w:val="24"/>
        </w:rPr>
        <w:t xml:space="preserve">  </w:t>
      </w:r>
    </w:p>
    <w:p w14:paraId="5C88F313" w14:textId="77777777" w:rsidR="00B4061C" w:rsidRPr="00FF6AD0" w:rsidRDefault="00B4061C" w:rsidP="00FF6AD0">
      <w:pPr>
        <w:tabs>
          <w:tab w:val="left" w:pos="2160"/>
        </w:tabs>
        <w:ind w:left="696"/>
        <w:rPr>
          <w:rFonts w:ascii="Arial" w:hAnsi="Arial" w:cs="Arial"/>
          <w:sz w:val="24"/>
          <w:szCs w:val="24"/>
        </w:rPr>
      </w:pPr>
    </w:p>
    <w:p w14:paraId="42B958F3" w14:textId="095528FC" w:rsidR="00B4061C" w:rsidRPr="00B4061C" w:rsidRDefault="00B4061C" w:rsidP="00B4061C">
      <w:pPr>
        <w:numPr>
          <w:ilvl w:val="0"/>
          <w:numId w:val="5"/>
        </w:numPr>
        <w:tabs>
          <w:tab w:val="left" w:pos="2160"/>
        </w:tabs>
        <w:rPr>
          <w:rFonts w:ascii="Arial" w:hAnsi="Arial" w:cs="Arial"/>
          <w:sz w:val="24"/>
          <w:szCs w:val="24"/>
        </w:rPr>
      </w:pPr>
      <w:r w:rsidRPr="00B4061C">
        <w:rPr>
          <w:rFonts w:ascii="Arial" w:hAnsi="Arial" w:cs="Arial"/>
          <w:sz w:val="24"/>
          <w:szCs w:val="24"/>
        </w:rPr>
        <w:t> Disabled Veterans Business Enterprise (DVBE) Participation: Pursuant to Public Contract Code section 10115 subdivision (c) and Military and Veterans Code (MVC) section 999.2 subdivision (a), Bidders must meet a DVBE participation goal.  The required participation for this agreement is </w:t>
      </w:r>
      <w:r>
        <w:rPr>
          <w:rFonts w:ascii="Arial" w:hAnsi="Arial" w:cs="Arial"/>
          <w:sz w:val="24"/>
          <w:szCs w:val="24"/>
        </w:rPr>
        <w:t>0</w:t>
      </w:r>
      <w:r w:rsidRPr="00B4061C">
        <w:rPr>
          <w:rFonts w:ascii="Arial" w:hAnsi="Arial" w:cs="Arial"/>
          <w:sz w:val="24"/>
          <w:szCs w:val="24"/>
        </w:rPr>
        <w:t>%.  Bidder must document the required DVBE program participation on Attachment 3, Bidder Declaration (GSPD-05-105).   </w:t>
      </w:r>
    </w:p>
    <w:p w14:paraId="5B963213" w14:textId="7241B450" w:rsidR="00B4061C" w:rsidRPr="00B4061C" w:rsidRDefault="00B4061C" w:rsidP="00FF6AD0">
      <w:pPr>
        <w:tabs>
          <w:tab w:val="left" w:pos="2160"/>
        </w:tabs>
        <w:ind w:left="696"/>
        <w:rPr>
          <w:rFonts w:ascii="Arial" w:hAnsi="Arial" w:cs="Arial"/>
          <w:sz w:val="24"/>
          <w:szCs w:val="24"/>
        </w:rPr>
      </w:pPr>
      <w:r w:rsidRPr="00B4061C">
        <w:rPr>
          <w:rFonts w:ascii="Arial" w:hAnsi="Arial" w:cs="Arial"/>
          <w:sz w:val="24"/>
          <w:szCs w:val="24"/>
        </w:rPr>
        <w:t>NOTES:   </w:t>
      </w:r>
    </w:p>
    <w:p w14:paraId="2C0BEDE7" w14:textId="77777777" w:rsidR="00B4061C" w:rsidRPr="00FF6AD0" w:rsidRDefault="00B4061C" w:rsidP="00FF6AD0">
      <w:pPr>
        <w:pStyle w:val="ListParagraph"/>
        <w:numPr>
          <w:ilvl w:val="0"/>
          <w:numId w:val="78"/>
        </w:numPr>
        <w:tabs>
          <w:tab w:val="left" w:pos="2160"/>
        </w:tabs>
        <w:rPr>
          <w:rFonts w:ascii="Arial" w:hAnsi="Arial" w:cs="Arial"/>
          <w:sz w:val="24"/>
          <w:szCs w:val="24"/>
        </w:rPr>
      </w:pPr>
      <w:r w:rsidRPr="00FF6AD0">
        <w:rPr>
          <w:rFonts w:ascii="Arial" w:hAnsi="Arial" w:cs="Arial"/>
          <w:sz w:val="24"/>
          <w:szCs w:val="24"/>
        </w:rPr>
        <w:t>Multiple DVBEs can be used to fulfill the requirements of this contract. Each DVBE must be listed on Attachment 3 (GSPD-05-105) </w:t>
      </w:r>
    </w:p>
    <w:p w14:paraId="60B27914" w14:textId="77777777" w:rsidR="00B4061C" w:rsidRPr="00FF6AD0" w:rsidRDefault="00B4061C" w:rsidP="00FF6AD0">
      <w:pPr>
        <w:pStyle w:val="ListParagraph"/>
        <w:numPr>
          <w:ilvl w:val="0"/>
          <w:numId w:val="78"/>
        </w:numPr>
        <w:tabs>
          <w:tab w:val="left" w:pos="2160"/>
        </w:tabs>
        <w:rPr>
          <w:rFonts w:ascii="Arial" w:hAnsi="Arial" w:cs="Arial"/>
          <w:sz w:val="24"/>
          <w:szCs w:val="24"/>
        </w:rPr>
      </w:pPr>
      <w:r w:rsidRPr="00FF6AD0">
        <w:rPr>
          <w:rFonts w:ascii="Arial" w:hAnsi="Arial" w:cs="Arial"/>
          <w:sz w:val="24"/>
          <w:szCs w:val="24"/>
        </w:rPr>
        <w:t>Pursuant to MVC section 999.5, only a DVBE who performs a Commercially Useful Function (CUF) relevant to the Scope of Work included in this IFB may qualify the Bidder, or be used to qualify the Bidder, for DVBE participation.   </w:t>
      </w:r>
    </w:p>
    <w:p w14:paraId="63665F08" w14:textId="77777777" w:rsidR="00B4061C" w:rsidRPr="003204AE" w:rsidRDefault="00B4061C" w:rsidP="0037149E">
      <w:pPr>
        <w:numPr>
          <w:ilvl w:val="0"/>
          <w:numId w:val="5"/>
        </w:numPr>
        <w:tabs>
          <w:tab w:val="left" w:pos="2160"/>
        </w:tabs>
        <w:rPr>
          <w:rFonts w:ascii="Arial" w:hAnsi="Arial" w:cs="Arial"/>
          <w:sz w:val="24"/>
          <w:szCs w:val="24"/>
        </w:rPr>
      </w:pP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17631610"/>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17631611"/>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84C81C8" w:rsidR="00C97128" w:rsidRPr="00A069D6"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r w:rsidR="00A069D6">
        <w:rPr>
          <w:rFonts w:ascii="Arial" w:hAnsi="Arial" w:cs="Arial"/>
          <w:b/>
          <w:bCs/>
          <w:sz w:val="24"/>
          <w:szCs w:val="24"/>
        </w:rPr>
        <w:t>ALL DATES AFTER THE DEADLINE FOR FINAL BID SUBMITTAL ARE APPROXIMATELY AND MAY BE ADJUSTED AS CONDITIONS INDICATE, WITHOUT ADDENDUM TO THIS IFB.</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7"/>
        <w:gridCol w:w="2250"/>
        <w:gridCol w:w="2003"/>
      </w:tblGrid>
      <w:tr w:rsidR="009B72B2" w:rsidRPr="00961A64" w14:paraId="32E22BEC" w14:textId="77777777" w:rsidTr="0038784F">
        <w:tc>
          <w:tcPr>
            <w:tcW w:w="5557"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25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003"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38784F">
        <w:trPr>
          <w:trHeight w:val="197"/>
        </w:trPr>
        <w:tc>
          <w:tcPr>
            <w:tcW w:w="5557"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250" w:type="dxa"/>
          </w:tcPr>
          <w:p w14:paraId="32E22BEE" w14:textId="2DEF3FF9" w:rsidR="006414C5" w:rsidRPr="00B462DB" w:rsidRDefault="004D185F" w:rsidP="309A601A">
            <w:pPr>
              <w:jc w:val="center"/>
              <w:rPr>
                <w:rFonts w:ascii="Arial" w:hAnsi="Arial"/>
                <w:sz w:val="24"/>
                <w:szCs w:val="24"/>
              </w:rPr>
            </w:pPr>
            <w:r>
              <w:rPr>
                <w:rFonts w:ascii="Arial" w:hAnsi="Arial"/>
                <w:sz w:val="24"/>
                <w:szCs w:val="24"/>
              </w:rPr>
              <w:t>Ju</w:t>
            </w:r>
            <w:r w:rsidR="00D0041E">
              <w:rPr>
                <w:rFonts w:ascii="Arial" w:hAnsi="Arial"/>
                <w:sz w:val="24"/>
                <w:szCs w:val="24"/>
              </w:rPr>
              <w:t>ly</w:t>
            </w:r>
            <w:r w:rsidR="00EB2783">
              <w:rPr>
                <w:rFonts w:ascii="Arial" w:hAnsi="Arial"/>
                <w:sz w:val="24"/>
                <w:szCs w:val="24"/>
              </w:rPr>
              <w:t xml:space="preserve"> 10</w:t>
            </w:r>
            <w:r w:rsidR="00295C8D" w:rsidRPr="00B462DB">
              <w:rPr>
                <w:rFonts w:ascii="Arial" w:hAnsi="Arial"/>
                <w:sz w:val="24"/>
                <w:szCs w:val="24"/>
              </w:rPr>
              <w:t>, 202</w:t>
            </w:r>
            <w:r w:rsidR="0034248F" w:rsidRPr="00B462DB">
              <w:rPr>
                <w:rFonts w:ascii="Arial" w:hAnsi="Arial"/>
                <w:sz w:val="24"/>
                <w:szCs w:val="24"/>
              </w:rPr>
              <w:t>6</w:t>
            </w:r>
          </w:p>
        </w:tc>
        <w:tc>
          <w:tcPr>
            <w:tcW w:w="2003" w:type="dxa"/>
          </w:tcPr>
          <w:p w14:paraId="32E22BEF" w14:textId="49DDD15A" w:rsidR="009B72B2" w:rsidRPr="00B462DB" w:rsidRDefault="0059087D" w:rsidP="0059087D">
            <w:pPr>
              <w:jc w:val="center"/>
              <w:rPr>
                <w:rFonts w:ascii="Arial" w:hAnsi="Arial"/>
                <w:sz w:val="24"/>
                <w:szCs w:val="24"/>
              </w:rPr>
            </w:pPr>
            <w:r>
              <w:rPr>
                <w:rFonts w:ascii="Arial" w:hAnsi="Arial"/>
                <w:sz w:val="24"/>
                <w:szCs w:val="24"/>
              </w:rPr>
              <w:t>2:00 p.m.</w:t>
            </w:r>
          </w:p>
        </w:tc>
      </w:tr>
      <w:tr w:rsidR="0034248F" w:rsidRPr="00961A64" w14:paraId="32E22C00" w14:textId="77777777" w:rsidTr="0038784F">
        <w:tc>
          <w:tcPr>
            <w:tcW w:w="5557" w:type="dxa"/>
          </w:tcPr>
          <w:p w14:paraId="32E22BFD" w14:textId="77777777" w:rsidR="0034248F" w:rsidRPr="00961A64" w:rsidRDefault="0034248F" w:rsidP="0034248F">
            <w:pPr>
              <w:rPr>
                <w:rFonts w:ascii="Arial" w:hAnsi="Arial"/>
                <w:color w:val="000000"/>
                <w:sz w:val="24"/>
                <w:szCs w:val="24"/>
              </w:rPr>
            </w:pPr>
            <w:r>
              <w:rPr>
                <w:rFonts w:ascii="Arial" w:hAnsi="Arial"/>
                <w:color w:val="000000"/>
                <w:sz w:val="24"/>
                <w:szCs w:val="24"/>
              </w:rPr>
              <w:t>Written Question Submission Deadline</w:t>
            </w:r>
          </w:p>
        </w:tc>
        <w:tc>
          <w:tcPr>
            <w:tcW w:w="2250" w:type="dxa"/>
          </w:tcPr>
          <w:p w14:paraId="32E22BFE" w14:textId="3C6D2653" w:rsidR="0034248F" w:rsidRPr="00B462DB" w:rsidRDefault="004D185F" w:rsidP="0034248F">
            <w:pPr>
              <w:jc w:val="center"/>
              <w:rPr>
                <w:rFonts w:ascii="Arial" w:hAnsi="Arial"/>
                <w:sz w:val="24"/>
                <w:szCs w:val="24"/>
              </w:rPr>
            </w:pPr>
            <w:r>
              <w:rPr>
                <w:rFonts w:ascii="Arial" w:hAnsi="Arial"/>
                <w:sz w:val="24"/>
                <w:szCs w:val="24"/>
              </w:rPr>
              <w:t xml:space="preserve">July </w:t>
            </w:r>
            <w:r w:rsidR="008D3B8D">
              <w:rPr>
                <w:rFonts w:ascii="Arial" w:hAnsi="Arial"/>
                <w:sz w:val="24"/>
                <w:szCs w:val="24"/>
              </w:rPr>
              <w:t>1</w:t>
            </w:r>
            <w:r w:rsidR="002D5F18">
              <w:rPr>
                <w:rFonts w:ascii="Arial" w:hAnsi="Arial"/>
                <w:sz w:val="24"/>
                <w:szCs w:val="24"/>
              </w:rPr>
              <w:t>5</w:t>
            </w:r>
            <w:r w:rsidR="0034248F" w:rsidRPr="00B462DB">
              <w:rPr>
                <w:rFonts w:ascii="Arial" w:hAnsi="Arial"/>
                <w:sz w:val="24"/>
                <w:szCs w:val="24"/>
              </w:rPr>
              <w:t>, 2026</w:t>
            </w:r>
          </w:p>
        </w:tc>
        <w:tc>
          <w:tcPr>
            <w:tcW w:w="2003" w:type="dxa"/>
          </w:tcPr>
          <w:p w14:paraId="32E22BFF" w14:textId="77777777" w:rsidR="0034248F" w:rsidRPr="00B462DB" w:rsidRDefault="0034248F" w:rsidP="0034248F">
            <w:pPr>
              <w:jc w:val="center"/>
              <w:rPr>
                <w:rFonts w:ascii="Arial" w:hAnsi="Arial"/>
                <w:sz w:val="24"/>
                <w:szCs w:val="24"/>
              </w:rPr>
            </w:pPr>
          </w:p>
        </w:tc>
      </w:tr>
      <w:tr w:rsidR="0034248F" w:rsidRPr="00961A64" w14:paraId="32E22C04" w14:textId="77777777" w:rsidTr="0038784F">
        <w:tc>
          <w:tcPr>
            <w:tcW w:w="5557" w:type="dxa"/>
          </w:tcPr>
          <w:p w14:paraId="32E22C01" w14:textId="77777777" w:rsidR="0034248F" w:rsidRPr="00961A64" w:rsidRDefault="0034248F" w:rsidP="0034248F">
            <w:pPr>
              <w:rPr>
                <w:rFonts w:ascii="Arial" w:hAnsi="Arial"/>
                <w:color w:val="000000"/>
                <w:sz w:val="24"/>
                <w:szCs w:val="24"/>
              </w:rPr>
            </w:pPr>
            <w:r w:rsidRPr="00961A64">
              <w:rPr>
                <w:rFonts w:ascii="Arial" w:hAnsi="Arial"/>
                <w:color w:val="000000"/>
                <w:sz w:val="24"/>
                <w:szCs w:val="24"/>
              </w:rPr>
              <w:t>Questions and Answers to be Posted</w:t>
            </w:r>
          </w:p>
        </w:tc>
        <w:tc>
          <w:tcPr>
            <w:tcW w:w="2250" w:type="dxa"/>
          </w:tcPr>
          <w:p w14:paraId="331F2E5F" w14:textId="57F2CB59" w:rsidR="0034248F" w:rsidRPr="00E45AD0" w:rsidRDefault="0034248F" w:rsidP="0034248F">
            <w:pPr>
              <w:jc w:val="center"/>
              <w:rPr>
                <w:rFonts w:ascii="Arial" w:hAnsi="Arial"/>
                <w:sz w:val="24"/>
                <w:szCs w:val="24"/>
              </w:rPr>
            </w:pPr>
          </w:p>
          <w:p w14:paraId="32E22C02" w14:textId="0B788D0A" w:rsidR="00A069D6" w:rsidRPr="00902066" w:rsidRDefault="004D185F" w:rsidP="0034248F">
            <w:pPr>
              <w:jc w:val="center"/>
              <w:rPr>
                <w:rFonts w:ascii="Arial" w:hAnsi="Arial"/>
                <w:sz w:val="24"/>
                <w:szCs w:val="24"/>
              </w:rPr>
            </w:pPr>
            <w:r>
              <w:rPr>
                <w:rFonts w:ascii="Arial" w:hAnsi="Arial"/>
                <w:sz w:val="24"/>
                <w:szCs w:val="24"/>
              </w:rPr>
              <w:t xml:space="preserve">July </w:t>
            </w:r>
            <w:r w:rsidR="00133BB9" w:rsidRPr="00067D6F">
              <w:rPr>
                <w:rFonts w:ascii="Arial" w:hAnsi="Arial"/>
                <w:strike/>
                <w:sz w:val="24"/>
                <w:szCs w:val="24"/>
              </w:rPr>
              <w:t>21</w:t>
            </w:r>
            <w:r w:rsidR="00067D6F">
              <w:rPr>
                <w:rFonts w:ascii="Arial" w:hAnsi="Arial"/>
                <w:sz w:val="24"/>
                <w:szCs w:val="24"/>
              </w:rPr>
              <w:t xml:space="preserve"> </w:t>
            </w:r>
            <w:r w:rsidR="00067D6F" w:rsidRPr="00067D6F">
              <w:rPr>
                <w:rFonts w:ascii="Arial" w:hAnsi="Arial"/>
                <w:b/>
                <w:bCs/>
                <w:sz w:val="24"/>
                <w:szCs w:val="24"/>
                <w:highlight w:val="yellow"/>
                <w:u w:val="single"/>
              </w:rPr>
              <w:t>27</w:t>
            </w:r>
            <w:r w:rsidR="00A069D6" w:rsidRPr="00902066">
              <w:rPr>
                <w:rFonts w:ascii="Arial" w:hAnsi="Arial"/>
                <w:sz w:val="24"/>
                <w:szCs w:val="24"/>
              </w:rPr>
              <w:t>, 2026</w:t>
            </w:r>
          </w:p>
        </w:tc>
        <w:tc>
          <w:tcPr>
            <w:tcW w:w="2003" w:type="dxa"/>
            <w:vAlign w:val="center"/>
          </w:tcPr>
          <w:p w14:paraId="32E22C03" w14:textId="77777777" w:rsidR="0034248F" w:rsidRPr="00B462DB" w:rsidRDefault="0034248F" w:rsidP="0034248F">
            <w:pPr>
              <w:jc w:val="center"/>
              <w:rPr>
                <w:rFonts w:ascii="Arial" w:hAnsi="Arial"/>
                <w:sz w:val="24"/>
                <w:szCs w:val="24"/>
              </w:rPr>
            </w:pPr>
          </w:p>
        </w:tc>
      </w:tr>
      <w:tr w:rsidR="005F472E" w:rsidRPr="00961A64" w14:paraId="32E22C08" w14:textId="77777777" w:rsidTr="0038784F">
        <w:tc>
          <w:tcPr>
            <w:tcW w:w="5557" w:type="dxa"/>
          </w:tcPr>
          <w:p w14:paraId="32E22C05" w14:textId="77777777" w:rsidR="005F472E" w:rsidRPr="00961A64" w:rsidRDefault="005F472E" w:rsidP="005F472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250" w:type="dxa"/>
          </w:tcPr>
          <w:p w14:paraId="0A890193" w14:textId="1D02D0F2" w:rsidR="005F472E" w:rsidRPr="00E45AD0" w:rsidRDefault="005F472E" w:rsidP="005F472E">
            <w:pPr>
              <w:jc w:val="center"/>
              <w:rPr>
                <w:rFonts w:ascii="Arial" w:hAnsi="Arial"/>
                <w:sz w:val="24"/>
                <w:szCs w:val="24"/>
              </w:rPr>
            </w:pPr>
          </w:p>
          <w:p w14:paraId="32E22C06" w14:textId="4779D420" w:rsidR="00A069D6" w:rsidRPr="00902066" w:rsidRDefault="004D185F" w:rsidP="005F472E">
            <w:pPr>
              <w:jc w:val="center"/>
              <w:rPr>
                <w:rFonts w:ascii="Arial" w:hAnsi="Arial"/>
                <w:sz w:val="24"/>
                <w:szCs w:val="24"/>
              </w:rPr>
            </w:pPr>
            <w:r w:rsidRPr="00067D6F">
              <w:rPr>
                <w:rFonts w:ascii="Arial" w:hAnsi="Arial"/>
                <w:strike/>
                <w:sz w:val="24"/>
                <w:szCs w:val="24"/>
              </w:rPr>
              <w:t xml:space="preserve">July </w:t>
            </w:r>
            <w:r w:rsidR="002D5F18" w:rsidRPr="00067D6F">
              <w:rPr>
                <w:rFonts w:ascii="Arial" w:hAnsi="Arial"/>
                <w:strike/>
                <w:sz w:val="24"/>
                <w:szCs w:val="24"/>
              </w:rPr>
              <w:t>24</w:t>
            </w:r>
            <w:r w:rsidR="00067D6F">
              <w:rPr>
                <w:rFonts w:ascii="Arial" w:hAnsi="Arial"/>
                <w:sz w:val="24"/>
                <w:szCs w:val="24"/>
              </w:rPr>
              <w:t xml:space="preserve"> </w:t>
            </w:r>
            <w:r w:rsidR="00067D6F" w:rsidRPr="00067D6F">
              <w:rPr>
                <w:rFonts w:ascii="Arial" w:hAnsi="Arial"/>
                <w:b/>
                <w:bCs/>
                <w:sz w:val="24"/>
                <w:szCs w:val="24"/>
                <w:highlight w:val="yellow"/>
                <w:u w:val="single"/>
              </w:rPr>
              <w:t>August 4</w:t>
            </w:r>
            <w:r>
              <w:rPr>
                <w:rFonts w:ascii="Arial" w:hAnsi="Arial"/>
                <w:sz w:val="24"/>
                <w:szCs w:val="24"/>
              </w:rPr>
              <w:t>, 2026</w:t>
            </w:r>
          </w:p>
        </w:tc>
        <w:tc>
          <w:tcPr>
            <w:tcW w:w="2003" w:type="dxa"/>
            <w:vAlign w:val="center"/>
          </w:tcPr>
          <w:p w14:paraId="1041C021" w14:textId="77777777" w:rsidR="00063D7F" w:rsidRDefault="00063D7F" w:rsidP="005F472E">
            <w:pPr>
              <w:jc w:val="center"/>
              <w:rPr>
                <w:rFonts w:ascii="Arial" w:hAnsi="Arial"/>
                <w:sz w:val="24"/>
                <w:szCs w:val="24"/>
              </w:rPr>
            </w:pPr>
          </w:p>
          <w:p w14:paraId="32E22C07" w14:textId="7F5C3A9E" w:rsidR="005F472E" w:rsidRPr="00B462DB" w:rsidRDefault="005F472E" w:rsidP="005F472E">
            <w:pPr>
              <w:jc w:val="center"/>
              <w:rPr>
                <w:rFonts w:ascii="Arial" w:hAnsi="Arial"/>
                <w:sz w:val="24"/>
                <w:szCs w:val="24"/>
              </w:rPr>
            </w:pPr>
            <w:r w:rsidRPr="00B462DB">
              <w:rPr>
                <w:rFonts w:ascii="Arial" w:hAnsi="Arial"/>
                <w:sz w:val="24"/>
                <w:szCs w:val="24"/>
              </w:rPr>
              <w:t xml:space="preserve">2:00 p.m. </w:t>
            </w:r>
          </w:p>
        </w:tc>
      </w:tr>
      <w:tr w:rsidR="005F472E" w:rsidRPr="00961A64" w14:paraId="32E22C0C" w14:textId="77777777" w:rsidTr="0038784F">
        <w:tc>
          <w:tcPr>
            <w:tcW w:w="5557" w:type="dxa"/>
          </w:tcPr>
          <w:p w14:paraId="34FFF2A4" w14:textId="66897621" w:rsidR="005F472E" w:rsidRPr="00B201DD" w:rsidRDefault="005F472E" w:rsidP="005F472E">
            <w:pPr>
              <w:rPr>
                <w:rFonts w:ascii="Arial" w:hAnsi="Arial" w:cs="Arial"/>
                <w:color w:val="000000"/>
                <w:sz w:val="24"/>
                <w:szCs w:val="24"/>
              </w:rPr>
            </w:pPr>
            <w:r w:rsidRPr="00B201DD">
              <w:rPr>
                <w:rFonts w:ascii="Arial" w:hAnsi="Arial" w:cs="Arial"/>
                <w:color w:val="000000"/>
                <w:sz w:val="24"/>
                <w:szCs w:val="24"/>
              </w:rPr>
              <w:t xml:space="preserve">Bid Opening: May be attended In-person at address identified in Section C.7 below, or virtually via the following link) </w:t>
            </w:r>
          </w:p>
          <w:p w14:paraId="10D66495" w14:textId="77777777" w:rsidR="004D185F" w:rsidRPr="00B201DD" w:rsidRDefault="005F472E" w:rsidP="004D185F">
            <w:pPr>
              <w:rPr>
                <w:rFonts w:ascii="Arial" w:hAnsi="Arial" w:cs="Arial"/>
                <w:color w:val="000000"/>
                <w:sz w:val="24"/>
                <w:szCs w:val="24"/>
              </w:rPr>
            </w:pPr>
            <w:r w:rsidRPr="00B201DD">
              <w:rPr>
                <w:rFonts w:ascii="Arial" w:hAnsi="Arial" w:cs="Arial"/>
                <w:color w:val="000000"/>
                <w:sz w:val="24"/>
                <w:szCs w:val="24"/>
              </w:rPr>
              <w:t xml:space="preserve">Teams meeting link: </w:t>
            </w:r>
            <w:hyperlink r:id="rId17" w:tgtFrame="_blank" w:tooltip="Meeting join link" w:history="1">
              <w:r w:rsidR="004D185F" w:rsidRPr="00B201DD">
                <w:rPr>
                  <w:rStyle w:val="Hyperlink"/>
                  <w:rFonts w:ascii="Arial" w:hAnsi="Arial" w:cs="Arial"/>
                  <w:b/>
                  <w:bCs/>
                  <w:sz w:val="24"/>
                  <w:szCs w:val="24"/>
                </w:rPr>
                <w:t>Join the meeting now</w:t>
              </w:r>
            </w:hyperlink>
            <w:r w:rsidR="004D185F" w:rsidRPr="00B201DD">
              <w:rPr>
                <w:rFonts w:ascii="Arial" w:hAnsi="Arial" w:cs="Arial"/>
                <w:color w:val="000000"/>
                <w:sz w:val="24"/>
                <w:szCs w:val="24"/>
              </w:rPr>
              <w:t xml:space="preserve"> </w:t>
            </w:r>
          </w:p>
          <w:p w14:paraId="6CFE5806" w14:textId="0BD60C5A" w:rsidR="005F472E" w:rsidRPr="00B201DD" w:rsidRDefault="005F472E" w:rsidP="005F472E">
            <w:pPr>
              <w:rPr>
                <w:rFonts w:ascii="Arial" w:hAnsi="Arial" w:cs="Arial"/>
                <w:color w:val="000000"/>
                <w:sz w:val="24"/>
                <w:szCs w:val="24"/>
              </w:rPr>
            </w:pPr>
            <w:r w:rsidRPr="00B201DD">
              <w:rPr>
                <w:rFonts w:ascii="Arial" w:hAnsi="Arial" w:cs="Arial"/>
                <w:color w:val="000000"/>
                <w:sz w:val="24"/>
                <w:szCs w:val="24"/>
              </w:rPr>
              <w:t xml:space="preserve">Teams meeting ID: </w:t>
            </w:r>
            <w:r w:rsidR="004D185F" w:rsidRPr="00B201DD">
              <w:rPr>
                <w:rFonts w:ascii="Arial" w:hAnsi="Arial" w:cs="Arial"/>
                <w:color w:val="242424"/>
                <w:sz w:val="24"/>
                <w:szCs w:val="24"/>
              </w:rPr>
              <w:t xml:space="preserve">249 645 686 130 27 </w:t>
            </w:r>
            <w:r w:rsidR="007717EF" w:rsidRPr="00B201DD">
              <w:rPr>
                <w:rFonts w:ascii="Arial" w:hAnsi="Arial" w:cs="Arial"/>
                <w:color w:val="242424"/>
                <w:sz w:val="24"/>
                <w:szCs w:val="24"/>
              </w:rPr>
              <w:t xml:space="preserve"> </w:t>
            </w:r>
          </w:p>
          <w:p w14:paraId="32E22C09" w14:textId="2DA4A101" w:rsidR="005F472E" w:rsidRPr="00961A64" w:rsidRDefault="005F472E" w:rsidP="005F472E">
            <w:pPr>
              <w:rPr>
                <w:rFonts w:ascii="Arial" w:hAnsi="Arial"/>
                <w:color w:val="000000"/>
                <w:sz w:val="24"/>
                <w:szCs w:val="24"/>
              </w:rPr>
            </w:pPr>
            <w:r w:rsidRPr="00B201DD">
              <w:rPr>
                <w:rFonts w:ascii="Arial" w:hAnsi="Arial" w:cs="Arial"/>
                <w:color w:val="000000"/>
                <w:sz w:val="24"/>
                <w:szCs w:val="24"/>
              </w:rPr>
              <w:t xml:space="preserve">Teams Passcode: </w:t>
            </w:r>
            <w:r w:rsidR="004D185F" w:rsidRPr="00B201DD">
              <w:rPr>
                <w:rFonts w:ascii="Arial" w:hAnsi="Arial" w:cs="Arial"/>
                <w:color w:val="242424"/>
                <w:sz w:val="24"/>
                <w:szCs w:val="24"/>
              </w:rPr>
              <w:t xml:space="preserve">vw6pb7kH </w:t>
            </w:r>
          </w:p>
        </w:tc>
        <w:tc>
          <w:tcPr>
            <w:tcW w:w="2250" w:type="dxa"/>
          </w:tcPr>
          <w:p w14:paraId="492AC9C3" w14:textId="4F3D2BFE" w:rsidR="005F472E" w:rsidRPr="00E45AD0" w:rsidRDefault="005F472E" w:rsidP="005F472E">
            <w:pPr>
              <w:jc w:val="center"/>
              <w:rPr>
                <w:rFonts w:ascii="Arial" w:hAnsi="Arial"/>
                <w:sz w:val="24"/>
                <w:szCs w:val="24"/>
              </w:rPr>
            </w:pPr>
          </w:p>
          <w:p w14:paraId="3A6376C2" w14:textId="77777777" w:rsidR="00063D7F" w:rsidRDefault="00063D7F" w:rsidP="005F472E">
            <w:pPr>
              <w:jc w:val="center"/>
              <w:rPr>
                <w:rFonts w:ascii="Arial" w:hAnsi="Arial"/>
                <w:sz w:val="24"/>
                <w:szCs w:val="24"/>
              </w:rPr>
            </w:pPr>
          </w:p>
          <w:p w14:paraId="32E22C0A" w14:textId="1512A796" w:rsidR="00A069D6" w:rsidRPr="00902066" w:rsidRDefault="004D185F" w:rsidP="005F472E">
            <w:pPr>
              <w:jc w:val="center"/>
              <w:rPr>
                <w:rFonts w:ascii="Arial" w:hAnsi="Arial"/>
                <w:sz w:val="24"/>
                <w:szCs w:val="24"/>
              </w:rPr>
            </w:pPr>
            <w:r w:rsidRPr="00067D6F">
              <w:rPr>
                <w:rFonts w:ascii="Arial" w:hAnsi="Arial"/>
                <w:strike/>
                <w:sz w:val="24"/>
                <w:szCs w:val="24"/>
              </w:rPr>
              <w:t xml:space="preserve">July </w:t>
            </w:r>
            <w:r w:rsidR="0059087D" w:rsidRPr="00067D6F">
              <w:rPr>
                <w:rFonts w:ascii="Arial" w:hAnsi="Arial"/>
                <w:strike/>
                <w:sz w:val="24"/>
                <w:szCs w:val="24"/>
              </w:rPr>
              <w:t>27</w:t>
            </w:r>
            <w:r w:rsidR="00067D6F">
              <w:rPr>
                <w:rFonts w:ascii="Arial" w:hAnsi="Arial"/>
                <w:sz w:val="24"/>
                <w:szCs w:val="24"/>
              </w:rPr>
              <w:t xml:space="preserve"> </w:t>
            </w:r>
            <w:r w:rsidR="00067D6F" w:rsidRPr="00067D6F">
              <w:rPr>
                <w:rFonts w:ascii="Arial" w:hAnsi="Arial"/>
                <w:b/>
                <w:bCs/>
                <w:sz w:val="24"/>
                <w:szCs w:val="24"/>
                <w:highlight w:val="yellow"/>
                <w:u w:val="single"/>
              </w:rPr>
              <w:t>August 5</w:t>
            </w:r>
            <w:r w:rsidR="00A069D6" w:rsidRPr="00902066">
              <w:rPr>
                <w:rFonts w:ascii="Arial" w:hAnsi="Arial"/>
                <w:sz w:val="24"/>
                <w:szCs w:val="24"/>
              </w:rPr>
              <w:t>, 2026</w:t>
            </w:r>
          </w:p>
        </w:tc>
        <w:tc>
          <w:tcPr>
            <w:tcW w:w="2003" w:type="dxa"/>
            <w:vAlign w:val="center"/>
          </w:tcPr>
          <w:p w14:paraId="61622D7F" w14:textId="4F81FB1A" w:rsidR="005F472E" w:rsidRPr="00B462DB" w:rsidRDefault="005F472E" w:rsidP="005F472E">
            <w:pPr>
              <w:jc w:val="center"/>
              <w:rPr>
                <w:rFonts w:ascii="Arial" w:hAnsi="Arial"/>
                <w:sz w:val="24"/>
                <w:szCs w:val="24"/>
              </w:rPr>
            </w:pPr>
            <w:r w:rsidRPr="00B462DB">
              <w:rPr>
                <w:rFonts w:ascii="Arial" w:hAnsi="Arial"/>
                <w:sz w:val="24"/>
                <w:szCs w:val="24"/>
              </w:rPr>
              <w:t xml:space="preserve">11:00 a.m. </w:t>
            </w:r>
          </w:p>
          <w:p w14:paraId="32E22C0B" w14:textId="4DA74D6C" w:rsidR="005F472E" w:rsidRPr="00B462DB" w:rsidRDefault="005F472E" w:rsidP="005F472E">
            <w:pPr>
              <w:jc w:val="center"/>
              <w:rPr>
                <w:rFonts w:ascii="Arial" w:hAnsi="Arial"/>
                <w:sz w:val="24"/>
                <w:szCs w:val="24"/>
              </w:rPr>
            </w:pPr>
          </w:p>
        </w:tc>
      </w:tr>
    </w:tbl>
    <w:p w14:paraId="32E22C19" w14:textId="77777777" w:rsidR="00A81CF0" w:rsidRDefault="00A81CF0" w:rsidP="00A81CF0">
      <w:pPr>
        <w:rPr>
          <w:rFonts w:ascii="Arial" w:hAnsi="Arial"/>
          <w:color w:val="FF0000"/>
          <w:sz w:val="24"/>
          <w:szCs w:val="24"/>
        </w:rPr>
      </w:pPr>
    </w:p>
    <w:p w14:paraId="32E22C25" w14:textId="3EE3CF51" w:rsidR="00A81CF0" w:rsidRDefault="00E46D0F" w:rsidP="001802D6">
      <w:pPr>
        <w:pStyle w:val="Heading2"/>
        <w:numPr>
          <w:ilvl w:val="0"/>
          <w:numId w:val="2"/>
        </w:numPr>
      </w:pPr>
      <w:bookmarkStart w:id="9" w:name="_Toc217631613"/>
      <w:r>
        <w:lastRenderedPageBreak/>
        <w:t>Written Questions</w:t>
      </w:r>
      <w:r w:rsidR="00601C77">
        <w:t>:</w:t>
      </w:r>
      <w:bookmarkEnd w:id="9"/>
      <w:r w:rsidR="009B3630">
        <w:t xml:space="preserve"> </w:t>
      </w:r>
    </w:p>
    <w:p w14:paraId="32E22C27" w14:textId="0C925FCD" w:rsidR="00A81CF0" w:rsidRPr="00A81CF0" w:rsidRDefault="00E46D0F" w:rsidP="00BA384A">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clearly marked “Questions Relating to</w:t>
      </w:r>
      <w:r w:rsidR="005163D0">
        <w:rPr>
          <w:rFonts w:ascii="Arial" w:hAnsi="Arial" w:cs="Arial"/>
          <w:sz w:val="24"/>
          <w:szCs w:val="24"/>
        </w:rPr>
        <w:t xml:space="preserve"> Aboveground Storage Tank Services”</w:t>
      </w:r>
      <w:r w:rsidR="009B72B2" w:rsidRPr="7899FACD">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BA384A">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BA384A">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0" w:name="_Toc217631614"/>
      <w:r>
        <w:t>Submission of Bid</w:t>
      </w:r>
      <w:r w:rsidR="00DF7721">
        <w:t>:</w:t>
      </w:r>
      <w:bookmarkEnd w:id="10"/>
    </w:p>
    <w:p w14:paraId="32E22C2D" w14:textId="77777777" w:rsidR="00A81CF0" w:rsidRPr="006B1F14" w:rsidRDefault="00531BE8" w:rsidP="00BA384A">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7CCC7A77" w:rsidR="00A81CF0" w:rsidRPr="00A81CF0" w:rsidRDefault="0085587E" w:rsidP="00BA384A">
      <w:pPr>
        <w:pStyle w:val="ListParagraph"/>
        <w:numPr>
          <w:ilvl w:val="0"/>
          <w:numId w:val="25"/>
        </w:numPr>
        <w:rPr>
          <w:rFonts w:ascii="Arial" w:hAnsi="Arial"/>
          <w:color w:val="000000"/>
          <w:sz w:val="24"/>
          <w:szCs w:val="24"/>
        </w:rPr>
      </w:pPr>
      <w:r w:rsidRPr="0BEA361B">
        <w:rPr>
          <w:rFonts w:ascii="Arial" w:hAnsi="Arial" w:cs="Arial"/>
          <w:sz w:val="24"/>
          <w:szCs w:val="24"/>
        </w:rPr>
        <w:t>Introduction l</w:t>
      </w:r>
      <w:r w:rsidR="00531BE8" w:rsidRPr="0BEA361B">
        <w:rPr>
          <w:rFonts w:ascii="Arial" w:hAnsi="Arial" w:cs="Arial"/>
          <w:sz w:val="24"/>
          <w:szCs w:val="24"/>
        </w:rPr>
        <w:t xml:space="preserve">etters, </w:t>
      </w:r>
      <w:r w:rsidR="0080539F" w:rsidRPr="0BEA361B">
        <w:rPr>
          <w:rFonts w:ascii="Arial" w:hAnsi="Arial" w:cs="Arial"/>
          <w:sz w:val="24"/>
          <w:szCs w:val="24"/>
        </w:rPr>
        <w:t>e</w:t>
      </w:r>
      <w:r w:rsidR="00841920" w:rsidRPr="0BEA361B">
        <w:rPr>
          <w:rFonts w:ascii="Arial" w:hAnsi="Arial" w:cs="Arial"/>
          <w:sz w:val="24"/>
          <w:szCs w:val="24"/>
        </w:rPr>
        <w:t xml:space="preserve">xpensive bindings, colored displays, promotional materials, etc., </w:t>
      </w:r>
      <w:r w:rsidR="0080539F" w:rsidRPr="0BEA361B">
        <w:rPr>
          <w:rFonts w:ascii="Arial" w:hAnsi="Arial" w:cs="Arial"/>
          <w:sz w:val="24"/>
          <w:szCs w:val="24"/>
          <w:u w:val="single"/>
        </w:rPr>
        <w:t>should not</w:t>
      </w:r>
      <w:r w:rsidR="0080539F" w:rsidRPr="0BEA361B">
        <w:rPr>
          <w:rFonts w:ascii="Arial" w:hAnsi="Arial" w:cs="Arial"/>
          <w:sz w:val="24"/>
          <w:szCs w:val="24"/>
        </w:rPr>
        <w:t xml:space="preserve"> be included in the bid submission</w:t>
      </w:r>
      <w:r w:rsidR="00A67ACB" w:rsidRPr="0BEA361B">
        <w:rPr>
          <w:rFonts w:ascii="Arial" w:hAnsi="Arial" w:cs="Arial"/>
          <w:sz w:val="24"/>
          <w:szCs w:val="24"/>
        </w:rPr>
        <w:t xml:space="preserve"> and may cause the bid to be rejected</w:t>
      </w:r>
      <w:r w:rsidR="0080539F" w:rsidRPr="0BEA361B">
        <w:rPr>
          <w:rFonts w:ascii="Arial" w:hAnsi="Arial" w:cs="Arial"/>
          <w:sz w:val="24"/>
          <w:szCs w:val="24"/>
        </w:rPr>
        <w:t xml:space="preserve">. </w:t>
      </w:r>
      <w:r w:rsidRPr="0BEA361B">
        <w:rPr>
          <w:rFonts w:ascii="Arial" w:hAnsi="Arial" w:cs="Arial"/>
          <w:sz w:val="24"/>
          <w:szCs w:val="24"/>
        </w:rPr>
        <w:t xml:space="preserve"> </w:t>
      </w:r>
      <w:r w:rsidR="00841920" w:rsidRPr="0BEA361B">
        <w:rPr>
          <w:rFonts w:ascii="Arial" w:hAnsi="Arial" w:cs="Arial"/>
          <w:sz w:val="24"/>
          <w:szCs w:val="24"/>
        </w:rPr>
        <w:t>Emphasis should be concentrated on conformance to the IFB instruc</w:t>
      </w:r>
      <w:r w:rsidR="00431692" w:rsidRPr="0BEA361B">
        <w:rPr>
          <w:rFonts w:ascii="Arial" w:hAnsi="Arial" w:cs="Arial"/>
          <w:sz w:val="24"/>
          <w:szCs w:val="24"/>
        </w:rPr>
        <w:t>tions, responsiveness to the IFB</w:t>
      </w:r>
      <w:r w:rsidR="00841920" w:rsidRPr="0BEA361B">
        <w:rPr>
          <w:rFonts w:ascii="Arial" w:hAnsi="Arial" w:cs="Arial"/>
          <w:sz w:val="24"/>
          <w:szCs w:val="24"/>
        </w:rPr>
        <w:t xml:space="preserve"> requirements and completeness and clarity of content.  </w:t>
      </w:r>
      <w:r w:rsidRPr="0BEA361B">
        <w:rPr>
          <w:rFonts w:ascii="Arial" w:hAnsi="Arial" w:cs="Arial"/>
          <w:sz w:val="24"/>
          <w:szCs w:val="24"/>
        </w:rPr>
        <w:t>D</w:t>
      </w:r>
      <w:r w:rsidR="005D51BB" w:rsidRPr="0BEA361B">
        <w:rPr>
          <w:rFonts w:ascii="Arial" w:hAnsi="Arial" w:cs="Arial"/>
          <w:sz w:val="24"/>
          <w:szCs w:val="24"/>
        </w:rPr>
        <w:t>evelop</w:t>
      </w:r>
      <w:r w:rsidRPr="0BEA361B">
        <w:rPr>
          <w:rFonts w:ascii="Arial" w:hAnsi="Arial" w:cs="Arial"/>
          <w:sz w:val="24"/>
          <w:szCs w:val="24"/>
        </w:rPr>
        <w:t>ing</w:t>
      </w:r>
      <w:r w:rsidR="005D51BB" w:rsidRPr="0BEA361B">
        <w:rPr>
          <w:rFonts w:ascii="Arial" w:hAnsi="Arial" w:cs="Arial"/>
          <w:sz w:val="24"/>
          <w:szCs w:val="24"/>
        </w:rPr>
        <w:t xml:space="preserve"> the bid submission</w:t>
      </w:r>
      <w:r w:rsidR="004D104D" w:rsidRPr="0BEA361B">
        <w:rPr>
          <w:rFonts w:ascii="Arial" w:hAnsi="Arial" w:cs="Arial"/>
          <w:sz w:val="24"/>
          <w:szCs w:val="24"/>
        </w:rPr>
        <w:t xml:space="preserve"> a</w:t>
      </w:r>
      <w:r w:rsidR="00356EBE" w:rsidRPr="0BEA361B">
        <w:rPr>
          <w:rFonts w:ascii="Arial" w:hAnsi="Arial" w:cs="Arial"/>
          <w:sz w:val="24"/>
          <w:szCs w:val="24"/>
        </w:rPr>
        <w:t xml:space="preserve">nd attending </w:t>
      </w:r>
      <w:r w:rsidR="00356EBE" w:rsidRPr="005163D0">
        <w:rPr>
          <w:rFonts w:ascii="Arial" w:hAnsi="Arial" w:cs="Arial"/>
          <w:sz w:val="24"/>
          <w:szCs w:val="24"/>
        </w:rPr>
        <w:t xml:space="preserve">the </w:t>
      </w:r>
      <w:r w:rsidR="38FA8558" w:rsidRPr="005163D0">
        <w:rPr>
          <w:rFonts w:ascii="Arial" w:hAnsi="Arial" w:cs="Arial"/>
          <w:sz w:val="24"/>
          <w:szCs w:val="24"/>
        </w:rPr>
        <w:t>non-</w:t>
      </w:r>
      <w:r w:rsidR="00356EBE" w:rsidRPr="005163D0">
        <w:rPr>
          <w:rFonts w:ascii="Arial" w:hAnsi="Arial" w:cs="Arial"/>
          <w:sz w:val="24"/>
          <w:szCs w:val="24"/>
        </w:rPr>
        <w:t xml:space="preserve">mandatory </w:t>
      </w:r>
      <w:r w:rsidR="00356EBE" w:rsidRPr="0BEA361B">
        <w:rPr>
          <w:rFonts w:ascii="Arial" w:hAnsi="Arial" w:cs="Arial"/>
          <w:sz w:val="24"/>
          <w:szCs w:val="24"/>
        </w:rPr>
        <w:t xml:space="preserve">walk </w:t>
      </w:r>
      <w:r w:rsidR="004D104D" w:rsidRPr="0BEA361B">
        <w:rPr>
          <w:rFonts w:ascii="Arial" w:hAnsi="Arial" w:cs="Arial"/>
          <w:sz w:val="24"/>
          <w:szCs w:val="24"/>
        </w:rPr>
        <w:t>through</w:t>
      </w:r>
      <w:r w:rsidR="005D51BB" w:rsidRPr="0BEA361B">
        <w:rPr>
          <w:rFonts w:ascii="Arial" w:hAnsi="Arial" w:cs="Arial"/>
          <w:sz w:val="24"/>
          <w:szCs w:val="24"/>
        </w:rPr>
        <w:t xml:space="preserve"> </w:t>
      </w:r>
      <w:r w:rsidR="00F25237" w:rsidRPr="0BEA361B">
        <w:rPr>
          <w:rFonts w:ascii="Arial" w:hAnsi="Arial" w:cs="Arial"/>
          <w:sz w:val="24"/>
          <w:szCs w:val="24"/>
        </w:rPr>
        <w:t xml:space="preserve">is </w:t>
      </w:r>
      <w:r w:rsidR="00242458" w:rsidRPr="0BEA361B">
        <w:rPr>
          <w:rFonts w:ascii="Arial" w:hAnsi="Arial" w:cs="Arial"/>
          <w:sz w:val="24"/>
          <w:szCs w:val="24"/>
        </w:rPr>
        <w:t>entirely the responsibility</w:t>
      </w:r>
      <w:r w:rsidR="00617183" w:rsidRPr="0BEA361B">
        <w:rPr>
          <w:rFonts w:ascii="Arial" w:hAnsi="Arial" w:cs="Arial"/>
          <w:sz w:val="24"/>
          <w:szCs w:val="24"/>
        </w:rPr>
        <w:t xml:space="preserve"> of the Bidder and wi</w:t>
      </w:r>
      <w:r w:rsidR="007912B8" w:rsidRPr="0BEA361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BA384A">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BA384A">
      <w:pPr>
        <w:pStyle w:val="ListParagraph"/>
        <w:numPr>
          <w:ilvl w:val="0"/>
          <w:numId w:val="25"/>
        </w:numPr>
        <w:rPr>
          <w:rFonts w:ascii="Arial" w:hAnsi="Arial"/>
          <w:color w:val="000000"/>
          <w:sz w:val="24"/>
          <w:szCs w:val="24"/>
        </w:rPr>
      </w:pPr>
      <w:r w:rsidRPr="13F167CA">
        <w:rPr>
          <w:rFonts w:ascii="Arial" w:hAnsi="Arial" w:cs="Arial"/>
          <w:sz w:val="24"/>
          <w:szCs w:val="24"/>
        </w:rPr>
        <w:lastRenderedPageBreak/>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BA384A">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BA384A">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BA384A">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8262F9" w:rsidRDefault="2ED7C26C" w:rsidP="00BA384A">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74DA8481" w14:textId="77777777" w:rsidR="008262F9" w:rsidRPr="008262F9" w:rsidRDefault="008262F9" w:rsidP="008262F9">
      <w:pPr>
        <w:pStyle w:val="ListParagraph"/>
        <w:rPr>
          <w:rFonts w:ascii="Arial" w:hAnsi="Arial"/>
          <w:color w:val="000000"/>
          <w:sz w:val="24"/>
          <w:szCs w:val="24"/>
        </w:rPr>
      </w:pPr>
    </w:p>
    <w:p w14:paraId="3723D621" w14:textId="77777777" w:rsidR="008262F9" w:rsidRPr="00A81CF0" w:rsidRDefault="008262F9" w:rsidP="00FE5ECA">
      <w:pPr>
        <w:pStyle w:val="ListParagraph"/>
        <w:ind w:left="1440"/>
        <w:jc w:val="both"/>
        <w:rPr>
          <w:rFonts w:ascii="Arial" w:hAnsi="Arial"/>
          <w:color w:val="000000"/>
          <w:sz w:val="24"/>
          <w:szCs w:val="24"/>
        </w:rPr>
      </w:pP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3A45C101" w:rsidR="00E21009" w:rsidRPr="005163D0" w:rsidRDefault="005163D0" w:rsidP="309A601A">
            <w:pPr>
              <w:tabs>
                <w:tab w:val="left" w:pos="360"/>
              </w:tabs>
              <w:jc w:val="center"/>
              <w:rPr>
                <w:rFonts w:ascii="Arial" w:hAnsi="Arial" w:cs="Arial"/>
                <w:sz w:val="24"/>
                <w:szCs w:val="24"/>
              </w:rPr>
            </w:pPr>
            <w:r w:rsidRPr="005163D0">
              <w:rPr>
                <w:rFonts w:ascii="Arial" w:hAnsi="Arial" w:cs="Arial"/>
                <w:sz w:val="24"/>
                <w:szCs w:val="24"/>
              </w:rPr>
              <w:t>Aboveground Storage Tank Services</w:t>
            </w:r>
            <w:r w:rsidR="6CFA3047" w:rsidRPr="005163D0">
              <w:rPr>
                <w:rFonts w:ascii="Arial" w:hAnsi="Arial" w:cs="Arial"/>
                <w:sz w:val="24"/>
                <w:szCs w:val="24"/>
              </w:rPr>
              <w:t xml:space="preserve"> – CR </w:t>
            </w:r>
            <w:r w:rsidRPr="005163D0">
              <w:rPr>
                <w:rFonts w:ascii="Arial" w:hAnsi="Arial" w:cs="Arial"/>
                <w:sz w:val="24"/>
                <w:szCs w:val="24"/>
              </w:rPr>
              <w:t>25-269619</w:t>
            </w:r>
          </w:p>
          <w:p w14:paraId="32E22C46" w14:textId="77777777" w:rsidR="001C35AA" w:rsidRPr="005163D0" w:rsidRDefault="00835979" w:rsidP="00E21009">
            <w:pPr>
              <w:tabs>
                <w:tab w:val="left" w:pos="360"/>
              </w:tabs>
              <w:jc w:val="center"/>
              <w:rPr>
                <w:rFonts w:ascii="Arial" w:hAnsi="Arial" w:cs="Arial"/>
                <w:sz w:val="24"/>
                <w:szCs w:val="24"/>
              </w:rPr>
            </w:pPr>
            <w:r w:rsidRPr="005163D0">
              <w:rPr>
                <w:rFonts w:ascii="Arial" w:hAnsi="Arial" w:cs="Arial"/>
                <w:sz w:val="24"/>
                <w:szCs w:val="24"/>
              </w:rPr>
              <w:t>DO NOT OPEN</w:t>
            </w:r>
          </w:p>
          <w:p w14:paraId="32E22C47" w14:textId="0B59C44C" w:rsidR="00FF62BC" w:rsidRPr="005163D0" w:rsidRDefault="00FF62BC" w:rsidP="00E21009">
            <w:pPr>
              <w:tabs>
                <w:tab w:val="left" w:pos="360"/>
              </w:tabs>
              <w:jc w:val="center"/>
              <w:rPr>
                <w:rFonts w:ascii="Arial" w:hAnsi="Arial" w:cs="Arial"/>
                <w:sz w:val="24"/>
                <w:szCs w:val="24"/>
              </w:rPr>
            </w:pPr>
            <w:r w:rsidRPr="005163D0">
              <w:rPr>
                <w:rFonts w:ascii="Arial" w:hAnsi="Arial" w:cs="Arial"/>
                <w:sz w:val="24"/>
                <w:szCs w:val="24"/>
              </w:rPr>
              <w:t>Department of General Services</w:t>
            </w:r>
            <w:r w:rsidR="4153D5A9" w:rsidRPr="005163D0">
              <w:rPr>
                <w:rFonts w:ascii="Arial" w:hAnsi="Arial" w:cs="Arial"/>
                <w:sz w:val="24"/>
                <w:szCs w:val="24"/>
              </w:rPr>
              <w:t>, The Ziggurat</w:t>
            </w:r>
          </w:p>
          <w:p w14:paraId="32E22C48" w14:textId="099C9492" w:rsidR="00FF62BC" w:rsidRPr="005163D0" w:rsidRDefault="4153D5A9" w:rsidP="00EE61C7">
            <w:pPr>
              <w:tabs>
                <w:tab w:val="left" w:pos="360"/>
              </w:tabs>
              <w:jc w:val="center"/>
              <w:rPr>
                <w:rFonts w:ascii="Arial" w:hAnsi="Arial" w:cs="Arial"/>
                <w:sz w:val="24"/>
                <w:szCs w:val="24"/>
              </w:rPr>
            </w:pPr>
            <w:r w:rsidRPr="005163D0">
              <w:rPr>
                <w:rFonts w:ascii="Arial" w:hAnsi="Arial" w:cs="Arial"/>
                <w:sz w:val="24"/>
                <w:szCs w:val="24"/>
              </w:rPr>
              <w:t xml:space="preserve">Attn: </w:t>
            </w:r>
            <w:r w:rsidR="005163D0" w:rsidRPr="005163D0">
              <w:rPr>
                <w:rFonts w:ascii="Arial" w:hAnsi="Arial" w:cs="Arial"/>
                <w:sz w:val="24"/>
                <w:szCs w:val="24"/>
              </w:rPr>
              <w:t xml:space="preserve">Vanessa Singh, </w:t>
            </w:r>
            <w:r w:rsidR="001A6EE1" w:rsidRPr="005163D0">
              <w:rPr>
                <w:rFonts w:ascii="Arial" w:hAnsi="Arial" w:cs="Arial"/>
                <w:sz w:val="24"/>
                <w:szCs w:val="24"/>
              </w:rPr>
              <w:t>Office of Business and Acquisition Services</w:t>
            </w:r>
            <w:r w:rsidR="2CEF42E8" w:rsidRPr="005163D0">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005163D0">
              <w:rPr>
                <w:rFonts w:ascii="Arial" w:hAnsi="Arial" w:cs="Arial"/>
                <w:sz w:val="24"/>
                <w:szCs w:val="24"/>
              </w:rPr>
              <w:t xml:space="preserve">707 Third </w:t>
            </w:r>
            <w:r w:rsidRPr="5F96FEC8">
              <w:rPr>
                <w:rFonts w:ascii="Arial" w:hAnsi="Arial" w:cs="Arial"/>
                <w:color w:val="000000" w:themeColor="text1"/>
                <w:sz w:val="24"/>
                <w:szCs w:val="24"/>
              </w:rPr>
              <w:t>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BA384A">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BA384A">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BA384A">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70FC133C" w:rsidR="00E43B4D" w:rsidRPr="005E028D" w:rsidRDefault="00E43B4D" w:rsidP="00BA384A">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5163D0">
        <w:rPr>
          <w:rFonts w:ascii="Arial" w:hAnsi="Arial" w:cs="Arial"/>
          <w:sz w:val="24"/>
          <w:szCs w:val="24"/>
        </w:rPr>
        <w:t>FMD</w:t>
      </w:r>
      <w:r w:rsidR="00E21009" w:rsidRPr="30F8078E">
        <w:rPr>
          <w:rFonts w:ascii="Arial" w:hAnsi="Arial" w:cs="Arial"/>
          <w:color w:val="1F487C"/>
          <w:sz w:val="24"/>
          <w:szCs w:val="24"/>
        </w:rPr>
        <w:t xml:space="preserve"> </w:t>
      </w:r>
      <w:r w:rsidRPr="30F8078E">
        <w:rPr>
          <w:rFonts w:ascii="Arial" w:hAnsi="Arial" w:cs="Arial"/>
          <w:sz w:val="24"/>
          <w:szCs w:val="24"/>
        </w:rPr>
        <w:t>to 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1" w:name="_Toc217631615"/>
      <w:r>
        <w:t>Rejection of Bid Submissions</w:t>
      </w:r>
      <w:r w:rsidR="00DF7721">
        <w:t>:</w:t>
      </w:r>
      <w:bookmarkEnd w:id="11"/>
    </w:p>
    <w:p w14:paraId="32E22C52" w14:textId="77777777" w:rsidR="005E028D" w:rsidRDefault="0085587E" w:rsidP="00BA384A">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BA384A">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BA384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BA384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BA384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BA384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BA384A">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2" w:name="_Toc217631616"/>
      <w:r>
        <w:t>Errors in the Bid Submission</w:t>
      </w:r>
      <w:r w:rsidR="00DF7721">
        <w:t>:</w:t>
      </w:r>
      <w:bookmarkEnd w:id="12"/>
    </w:p>
    <w:p w14:paraId="32E22C5F" w14:textId="77777777" w:rsidR="005E028D" w:rsidRPr="005E028D" w:rsidRDefault="009A6E67" w:rsidP="00BA384A">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BA384A">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BA384A">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BA384A">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lastRenderedPageBreak/>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BA384A">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3" w:name="_Toc217631617"/>
      <w:r>
        <w:t>Evaluation and Selection</w:t>
      </w:r>
      <w:r w:rsidR="00DF7721">
        <w:t>:</w:t>
      </w:r>
      <w:bookmarkEnd w:id="13"/>
    </w:p>
    <w:p w14:paraId="32E22C6D" w14:textId="1C5E647F" w:rsidR="00B23B9E" w:rsidRPr="00C44DCB" w:rsidRDefault="00B23B9E" w:rsidP="00BA384A">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4C0DA330"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w:t>
      </w:r>
      <w:r w:rsidR="00B23B9E" w:rsidRPr="005163D0">
        <w:rPr>
          <w:rFonts w:ascii="Arial" w:hAnsi="Arial" w:cs="Arial"/>
          <w:sz w:val="24"/>
          <w:szCs w:val="24"/>
        </w:rPr>
        <w:t xml:space="preserve">opened.  During the bid opening, OBAS will read aloud and record the Bidder’s Name and their </w:t>
      </w:r>
      <w:r w:rsidR="00285713" w:rsidRPr="005163D0">
        <w:rPr>
          <w:rFonts w:ascii="Arial" w:hAnsi="Arial" w:cs="Arial"/>
          <w:sz w:val="24"/>
          <w:szCs w:val="24"/>
        </w:rPr>
        <w:t xml:space="preserve">Total </w:t>
      </w:r>
      <w:r w:rsidR="568C9578" w:rsidRPr="005163D0">
        <w:rPr>
          <w:rFonts w:ascii="Arial" w:hAnsi="Arial" w:cs="Arial"/>
          <w:sz w:val="24"/>
          <w:szCs w:val="24"/>
        </w:rPr>
        <w:t>Bid</w:t>
      </w:r>
      <w:r w:rsidR="00285713" w:rsidRPr="005163D0">
        <w:rPr>
          <w:rFonts w:ascii="Arial" w:hAnsi="Arial" w:cs="Arial"/>
          <w:sz w:val="24"/>
          <w:szCs w:val="24"/>
        </w:rPr>
        <w:t xml:space="preserve"> Amount</w:t>
      </w:r>
      <w:r w:rsidR="00B63B62" w:rsidRPr="005163D0">
        <w:rPr>
          <w:rFonts w:ascii="Arial" w:hAnsi="Arial" w:cs="Arial"/>
          <w:sz w:val="24"/>
          <w:szCs w:val="24"/>
        </w:rPr>
        <w:t xml:space="preserve"> onto </w:t>
      </w:r>
      <w:r w:rsidR="00B63B62" w:rsidRPr="5C6030D1">
        <w:rPr>
          <w:rFonts w:ascii="Arial" w:hAnsi="Arial" w:cs="Arial"/>
          <w:color w:val="000000" w:themeColor="text1"/>
          <w:sz w:val="24"/>
          <w:szCs w:val="24"/>
        </w:rPr>
        <w:t xml:space="preserve">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BA384A">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9" w14:textId="1D295E82" w:rsidR="005E028D" w:rsidRPr="004D185F" w:rsidRDefault="00BB41C7" w:rsidP="0037149E">
      <w:pPr>
        <w:pStyle w:val="ListParagraph"/>
        <w:numPr>
          <w:ilvl w:val="2"/>
          <w:numId w:val="13"/>
        </w:numPr>
        <w:jc w:val="both"/>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A" w14:textId="473DB62D" w:rsidR="005E028D" w:rsidRDefault="00BB41C7" w:rsidP="00BA384A">
      <w:pPr>
        <w:pStyle w:val="ListParagraph"/>
        <w:numPr>
          <w:ilvl w:val="2"/>
          <w:numId w:val="13"/>
        </w:numPr>
        <w:jc w:val="both"/>
        <w:rPr>
          <w:rFonts w:ascii="Arial" w:hAnsi="Arial" w:cs="Arial"/>
          <w:sz w:val="24"/>
          <w:szCs w:val="24"/>
        </w:rPr>
      </w:pPr>
      <w:r w:rsidRPr="007E2544">
        <w:rPr>
          <w:rFonts w:ascii="Arial" w:hAnsi="Arial" w:cs="Arial"/>
          <w:sz w:val="24"/>
          <w:szCs w:val="24"/>
        </w:rPr>
        <w:t>Darfur certification has been evaluated</w:t>
      </w:r>
      <w:r w:rsidR="00E803F4" w:rsidRPr="007E2544">
        <w:rPr>
          <w:rFonts w:ascii="Arial" w:hAnsi="Arial" w:cs="Arial"/>
          <w:sz w:val="24"/>
          <w:szCs w:val="24"/>
        </w:rPr>
        <w:t>;</w:t>
      </w:r>
    </w:p>
    <w:p w14:paraId="083C095A" w14:textId="6727BF60" w:rsidR="00E24AF1" w:rsidRPr="007E2544" w:rsidRDefault="00E24AF1" w:rsidP="00BA384A">
      <w:pPr>
        <w:pStyle w:val="ListParagraph"/>
        <w:numPr>
          <w:ilvl w:val="2"/>
          <w:numId w:val="13"/>
        </w:numPr>
        <w:jc w:val="both"/>
        <w:rPr>
          <w:rFonts w:ascii="Arial" w:hAnsi="Arial" w:cs="Arial"/>
          <w:sz w:val="24"/>
          <w:szCs w:val="24"/>
        </w:rPr>
      </w:pPr>
      <w:r>
        <w:rPr>
          <w:rFonts w:ascii="Arial" w:hAnsi="Arial" w:cs="Arial"/>
          <w:sz w:val="24"/>
          <w:szCs w:val="24"/>
        </w:rPr>
        <w:t xml:space="preserve">DVBE Participation Incentives have been evaluated, confirmed </w:t>
      </w:r>
      <w:r w:rsidR="00DF70F7">
        <w:rPr>
          <w:rFonts w:ascii="Arial" w:hAnsi="Arial" w:cs="Arial"/>
          <w:sz w:val="24"/>
          <w:szCs w:val="24"/>
        </w:rPr>
        <w:t>and calculated;</w:t>
      </w:r>
    </w:p>
    <w:p w14:paraId="32E22C7B" w14:textId="5797D726" w:rsidR="00E370FE" w:rsidRPr="007E2544" w:rsidRDefault="00E370FE" w:rsidP="00BA384A">
      <w:pPr>
        <w:pStyle w:val="ListParagraph"/>
        <w:numPr>
          <w:ilvl w:val="2"/>
          <w:numId w:val="13"/>
        </w:numPr>
        <w:jc w:val="both"/>
        <w:rPr>
          <w:rFonts w:ascii="Arial" w:hAnsi="Arial" w:cs="Arial"/>
          <w:sz w:val="24"/>
          <w:szCs w:val="24"/>
        </w:rPr>
      </w:pPr>
      <w:r w:rsidRPr="007E2544">
        <w:rPr>
          <w:rFonts w:ascii="Arial" w:hAnsi="Arial" w:cs="Arial"/>
          <w:sz w:val="24"/>
          <w:szCs w:val="24"/>
        </w:rPr>
        <w:t>Iran certification has been evaluated</w:t>
      </w:r>
      <w:r w:rsidR="00E803F4" w:rsidRPr="007E2544">
        <w:rPr>
          <w:rFonts w:ascii="Arial" w:hAnsi="Arial" w:cs="Arial"/>
          <w:sz w:val="24"/>
          <w:szCs w:val="24"/>
        </w:rPr>
        <w:t>;</w:t>
      </w:r>
    </w:p>
    <w:p w14:paraId="749033C4" w14:textId="3FCC7713" w:rsidR="00B12750" w:rsidRPr="007E2544" w:rsidRDefault="00B12750" w:rsidP="00BA384A">
      <w:pPr>
        <w:pStyle w:val="ListParagraph"/>
        <w:numPr>
          <w:ilvl w:val="2"/>
          <w:numId w:val="13"/>
        </w:numPr>
        <w:jc w:val="both"/>
        <w:rPr>
          <w:rFonts w:ascii="Arial" w:hAnsi="Arial" w:cs="Arial"/>
          <w:sz w:val="24"/>
          <w:szCs w:val="24"/>
        </w:rPr>
      </w:pPr>
      <w:r w:rsidRPr="007E2544">
        <w:rPr>
          <w:rFonts w:ascii="Arial" w:hAnsi="Arial" w:cs="Arial"/>
          <w:sz w:val="24"/>
          <w:szCs w:val="24"/>
        </w:rPr>
        <w:t>California Civil Rights Attachment has been evaluated</w:t>
      </w:r>
      <w:r w:rsidR="00E803F4" w:rsidRPr="007E2544">
        <w:rPr>
          <w:rFonts w:ascii="Arial" w:hAnsi="Arial" w:cs="Arial"/>
          <w:sz w:val="24"/>
          <w:szCs w:val="24"/>
        </w:rPr>
        <w:t>;</w:t>
      </w:r>
    </w:p>
    <w:p w14:paraId="32E22C7C" w14:textId="6BF13945" w:rsidR="005E028D" w:rsidRPr="007E2544" w:rsidRDefault="00BB41C7" w:rsidP="00BA384A">
      <w:pPr>
        <w:pStyle w:val="ListParagraph"/>
        <w:numPr>
          <w:ilvl w:val="2"/>
          <w:numId w:val="13"/>
        </w:numPr>
        <w:jc w:val="both"/>
        <w:rPr>
          <w:rFonts w:ascii="Arial" w:hAnsi="Arial" w:cs="Arial"/>
          <w:sz w:val="24"/>
          <w:szCs w:val="24"/>
        </w:rPr>
      </w:pPr>
      <w:r w:rsidRPr="007E2544">
        <w:rPr>
          <w:rFonts w:ascii="Arial" w:hAnsi="Arial" w:cs="Arial"/>
          <w:sz w:val="24"/>
          <w:szCs w:val="24"/>
        </w:rPr>
        <w:t>Largest tax delinquents eligibility confirmed</w:t>
      </w:r>
      <w:r w:rsidR="00E803F4" w:rsidRPr="007E2544">
        <w:rPr>
          <w:rFonts w:ascii="Arial" w:hAnsi="Arial" w:cs="Arial"/>
          <w:sz w:val="24"/>
          <w:szCs w:val="24"/>
        </w:rPr>
        <w:t>;</w:t>
      </w:r>
    </w:p>
    <w:p w14:paraId="32E22C7D" w14:textId="4C6CA7AC" w:rsidR="005E028D" w:rsidRPr="007E2544" w:rsidRDefault="00BB41C7" w:rsidP="00BA384A">
      <w:pPr>
        <w:pStyle w:val="ListParagraph"/>
        <w:numPr>
          <w:ilvl w:val="2"/>
          <w:numId w:val="13"/>
        </w:numPr>
        <w:jc w:val="both"/>
        <w:rPr>
          <w:rFonts w:ascii="Arial" w:hAnsi="Arial" w:cs="Arial"/>
          <w:sz w:val="24"/>
          <w:szCs w:val="24"/>
        </w:rPr>
      </w:pPr>
      <w:r w:rsidRPr="007E2544">
        <w:rPr>
          <w:rFonts w:ascii="Arial" w:hAnsi="Arial" w:cs="Arial"/>
          <w:sz w:val="24"/>
          <w:szCs w:val="24"/>
        </w:rPr>
        <w:t>Corporate standing has been verified with State of California, Secretary of State</w:t>
      </w:r>
      <w:r w:rsidR="00E803F4" w:rsidRPr="007E2544">
        <w:rPr>
          <w:rFonts w:ascii="Arial" w:hAnsi="Arial" w:cs="Arial"/>
          <w:sz w:val="24"/>
          <w:szCs w:val="24"/>
        </w:rPr>
        <w:t>;</w:t>
      </w:r>
    </w:p>
    <w:p w14:paraId="2A1A56C0" w14:textId="2CCD529D" w:rsidR="11E16895" w:rsidRPr="007E2544" w:rsidRDefault="11E16895" w:rsidP="00BA384A">
      <w:pPr>
        <w:pStyle w:val="ListParagraph"/>
        <w:numPr>
          <w:ilvl w:val="2"/>
          <w:numId w:val="13"/>
        </w:numPr>
        <w:jc w:val="both"/>
        <w:rPr>
          <w:sz w:val="24"/>
          <w:szCs w:val="24"/>
        </w:rPr>
      </w:pPr>
      <w:r w:rsidRPr="007E2544">
        <w:rPr>
          <w:rFonts w:ascii="Arial" w:hAnsi="Arial" w:cs="Arial"/>
          <w:sz w:val="24"/>
          <w:szCs w:val="24"/>
        </w:rPr>
        <w:t>Review of Russia Sanctions, pursuant to EO N-6-22</w:t>
      </w:r>
      <w:r w:rsidR="2AE20E51" w:rsidRPr="007E2544">
        <w:rPr>
          <w:rFonts w:ascii="Arial" w:hAnsi="Arial" w:cs="Arial"/>
          <w:sz w:val="24"/>
          <w:szCs w:val="24"/>
        </w:rPr>
        <w:t>;</w:t>
      </w:r>
    </w:p>
    <w:p w14:paraId="0D09726E" w14:textId="539B1D80" w:rsidR="2AE20E51" w:rsidRPr="007E2544" w:rsidRDefault="2AE20E51" w:rsidP="00BA384A">
      <w:pPr>
        <w:pStyle w:val="ListParagraph"/>
        <w:numPr>
          <w:ilvl w:val="2"/>
          <w:numId w:val="13"/>
        </w:numPr>
        <w:jc w:val="both"/>
        <w:rPr>
          <w:sz w:val="24"/>
          <w:szCs w:val="24"/>
        </w:rPr>
      </w:pPr>
      <w:r w:rsidRPr="007E2544">
        <w:rPr>
          <w:rFonts w:ascii="Arial" w:hAnsi="Arial" w:cs="Arial"/>
          <w:sz w:val="24"/>
          <w:szCs w:val="24"/>
        </w:rPr>
        <w:t>Validation of References</w:t>
      </w:r>
    </w:p>
    <w:p w14:paraId="47C8BF50" w14:textId="77777777" w:rsidR="00F73559" w:rsidRPr="007E2544" w:rsidRDefault="00776674" w:rsidP="00BA384A">
      <w:pPr>
        <w:pStyle w:val="ListParagraph"/>
        <w:numPr>
          <w:ilvl w:val="2"/>
          <w:numId w:val="13"/>
        </w:numPr>
        <w:jc w:val="both"/>
        <w:rPr>
          <w:rFonts w:ascii="Arial" w:hAnsi="Arial" w:cs="Arial"/>
          <w:sz w:val="24"/>
          <w:szCs w:val="24"/>
        </w:rPr>
      </w:pPr>
      <w:r w:rsidRPr="007E2544">
        <w:rPr>
          <w:rFonts w:ascii="Arial" w:hAnsi="Arial" w:cs="Arial"/>
          <w:sz w:val="24"/>
          <w:szCs w:val="24"/>
        </w:rPr>
        <w:t>Department of Industrial Relations</w:t>
      </w:r>
      <w:r w:rsidR="007A473F" w:rsidRPr="007E2544">
        <w:rPr>
          <w:rFonts w:ascii="Arial" w:hAnsi="Arial" w:cs="Arial"/>
          <w:sz w:val="24"/>
          <w:szCs w:val="24"/>
        </w:rPr>
        <w:t xml:space="preserve"> (DIR) registration</w:t>
      </w:r>
      <w:r w:rsidR="00E803F4" w:rsidRPr="007E2544">
        <w:rPr>
          <w:rFonts w:ascii="Arial" w:hAnsi="Arial" w:cs="Arial"/>
          <w:sz w:val="24"/>
          <w:szCs w:val="24"/>
        </w:rPr>
        <w:t>;</w:t>
      </w:r>
    </w:p>
    <w:p w14:paraId="32E22C7E" w14:textId="3DF60C4D" w:rsidR="007A473F" w:rsidRPr="007E2544" w:rsidRDefault="00F73559" w:rsidP="00BA384A">
      <w:pPr>
        <w:pStyle w:val="ListParagraph"/>
        <w:numPr>
          <w:ilvl w:val="2"/>
          <w:numId w:val="13"/>
        </w:numPr>
        <w:jc w:val="both"/>
        <w:rPr>
          <w:rFonts w:ascii="Arial" w:hAnsi="Arial" w:cs="Arial"/>
          <w:sz w:val="24"/>
          <w:szCs w:val="24"/>
        </w:rPr>
      </w:pPr>
      <w:r w:rsidRPr="007E2544">
        <w:rPr>
          <w:rFonts w:ascii="Arial" w:hAnsi="Arial" w:cs="Arial"/>
          <w:sz w:val="24"/>
          <w:szCs w:val="24"/>
        </w:rPr>
        <w:t xml:space="preserve">Commercially Useful Function </w:t>
      </w:r>
      <w:r w:rsidR="003A1A3B" w:rsidRPr="007E2544">
        <w:rPr>
          <w:rFonts w:ascii="Arial" w:hAnsi="Arial" w:cs="Arial"/>
          <w:sz w:val="24"/>
          <w:szCs w:val="24"/>
        </w:rPr>
        <w:t xml:space="preserve">(CUF) </w:t>
      </w:r>
      <w:r w:rsidRPr="007E2544">
        <w:rPr>
          <w:rFonts w:ascii="Arial" w:hAnsi="Arial" w:cs="Arial"/>
          <w:sz w:val="24"/>
          <w:szCs w:val="24"/>
        </w:rPr>
        <w:t>analysis;</w:t>
      </w:r>
      <w:r w:rsidR="00E803F4" w:rsidRPr="007E2544">
        <w:rPr>
          <w:rFonts w:ascii="Arial" w:hAnsi="Arial" w:cs="Arial"/>
          <w:sz w:val="24"/>
          <w:szCs w:val="24"/>
        </w:rPr>
        <w:t xml:space="preserve"> and</w:t>
      </w:r>
    </w:p>
    <w:p w14:paraId="2EA1EFC7" w14:textId="588AD639" w:rsidR="7E8727CD" w:rsidRPr="007E2544" w:rsidRDefault="00244DD3" w:rsidP="00BA384A">
      <w:pPr>
        <w:pStyle w:val="ListParagraph"/>
        <w:numPr>
          <w:ilvl w:val="2"/>
          <w:numId w:val="13"/>
        </w:numPr>
        <w:jc w:val="both"/>
        <w:rPr>
          <w:rFonts w:ascii="Arial" w:hAnsi="Arial" w:cs="Arial"/>
          <w:sz w:val="24"/>
          <w:szCs w:val="24"/>
        </w:rPr>
      </w:pPr>
      <w:r w:rsidRPr="007E2544">
        <w:rPr>
          <w:rFonts w:ascii="Arial" w:hAnsi="Arial" w:cs="Arial"/>
          <w:sz w:val="24"/>
          <w:szCs w:val="24"/>
        </w:rPr>
        <w:t>California</w:t>
      </w:r>
      <w:r w:rsidR="007E2544" w:rsidRPr="007E2544">
        <w:rPr>
          <w:rFonts w:ascii="Arial" w:hAnsi="Arial" w:cs="Arial"/>
          <w:sz w:val="24"/>
          <w:szCs w:val="24"/>
        </w:rPr>
        <w:t xml:space="preserve"> Contractors</w:t>
      </w:r>
      <w:r w:rsidRPr="007E2544">
        <w:rPr>
          <w:rFonts w:ascii="Arial" w:hAnsi="Arial" w:cs="Arial"/>
          <w:sz w:val="24"/>
          <w:szCs w:val="24"/>
        </w:rPr>
        <w:t xml:space="preserve">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BA384A">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BA384A">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197ED16A" w14:textId="77777777" w:rsidR="00230C30" w:rsidRDefault="7D4A3ED0" w:rsidP="00BA384A">
      <w:pPr>
        <w:pStyle w:val="ListParagraph"/>
        <w:numPr>
          <w:ilvl w:val="0"/>
          <w:numId w:val="24"/>
        </w:numPr>
        <w:jc w:val="both"/>
        <w:rPr>
          <w:rFonts w:ascii="Arial" w:hAnsi="Arial" w:cs="Arial"/>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004A6F51">
        <w:rPr>
          <w:rFonts w:ascii="Arial" w:hAnsi="Arial" w:cs="Arial"/>
          <w:color w:val="000000" w:themeColor="text1"/>
          <w:sz w:val="24"/>
          <w:szCs w:val="24"/>
        </w:rPr>
        <w:t>(s)</w:t>
      </w:r>
      <w:r w:rsidR="4208C472" w:rsidRPr="171EA6D6">
        <w:rPr>
          <w:rFonts w:ascii="Arial" w:hAnsi="Arial" w:cs="Arial"/>
          <w:color w:val="4F81BD" w:themeColor="accent1"/>
          <w:sz w:val="24"/>
          <w:szCs w:val="24"/>
        </w:rPr>
        <w:t xml:space="preserve"> </w:t>
      </w:r>
      <w:r w:rsidR="4208C472" w:rsidRPr="171EA6D6">
        <w:rPr>
          <w:rFonts w:ascii="Arial" w:hAnsi="Arial" w:cs="Arial"/>
          <w:color w:val="000000" w:themeColor="text1"/>
          <w:sz w:val="24"/>
          <w:szCs w:val="24"/>
        </w:rPr>
        <w:t xml:space="preserve">provided in </w:t>
      </w:r>
      <w:r w:rsidR="60C7A8CA" w:rsidRPr="008C2CC3">
        <w:rPr>
          <w:rFonts w:ascii="Arial" w:hAnsi="Arial" w:cs="Arial"/>
          <w:sz w:val="24"/>
          <w:szCs w:val="24"/>
        </w:rPr>
        <w:t xml:space="preserve">IFB </w:t>
      </w:r>
      <w:r w:rsidR="4208C472" w:rsidRPr="008C2CC3">
        <w:rPr>
          <w:rFonts w:ascii="Arial" w:hAnsi="Arial" w:cs="Arial"/>
          <w:sz w:val="24"/>
          <w:szCs w:val="24"/>
        </w:rPr>
        <w:t xml:space="preserve">Attachment </w:t>
      </w:r>
      <w:r w:rsidR="00C27C95" w:rsidRPr="008C2CC3">
        <w:rPr>
          <w:rFonts w:ascii="Arial" w:hAnsi="Arial" w:cs="Arial"/>
          <w:sz w:val="24"/>
          <w:szCs w:val="24"/>
        </w:rPr>
        <w:t>8</w:t>
      </w:r>
      <w:r w:rsidR="037115AB" w:rsidRPr="008C2CC3">
        <w:rPr>
          <w:rFonts w:ascii="Arial" w:hAnsi="Arial" w:cs="Arial"/>
          <w:sz w:val="24"/>
          <w:szCs w:val="24"/>
        </w:rPr>
        <w:t>, Cost Sheet</w:t>
      </w:r>
      <w:r w:rsidR="1B447F41" w:rsidRPr="008C2CC3">
        <w:rPr>
          <w:rFonts w:ascii="Arial" w:hAnsi="Arial" w:cs="Arial"/>
          <w:sz w:val="24"/>
          <w:szCs w:val="24"/>
        </w:rPr>
        <w:t xml:space="preserve">. </w:t>
      </w:r>
    </w:p>
    <w:p w14:paraId="32E22C85" w14:textId="06B0FC36" w:rsidR="005E028D" w:rsidRPr="008C2CC3" w:rsidRDefault="1B447F41" w:rsidP="00B6271E">
      <w:pPr>
        <w:jc w:val="both"/>
        <w:rPr>
          <w:rFonts w:ascii="Arial" w:hAnsi="Arial" w:cs="Arial"/>
          <w:sz w:val="24"/>
          <w:szCs w:val="24"/>
        </w:rPr>
      </w:pPr>
      <w:r w:rsidRPr="0037149E">
        <w:rPr>
          <w:rFonts w:ascii="Arial" w:hAnsi="Arial" w:cs="Arial"/>
          <w:sz w:val="24"/>
          <w:szCs w:val="24"/>
        </w:rPr>
        <w:t xml:space="preserve"> </w:t>
      </w:r>
    </w:p>
    <w:p w14:paraId="32E22C86" w14:textId="35466BE8" w:rsidR="00D01345" w:rsidRPr="003F5205" w:rsidRDefault="68428CA5" w:rsidP="309A601A">
      <w:pPr>
        <w:pStyle w:val="ListParagraph"/>
        <w:ind w:left="1440"/>
        <w:jc w:val="both"/>
        <w:rPr>
          <w:rFonts w:ascii="Arial" w:hAnsi="Arial" w:cs="Arial"/>
          <w:sz w:val="24"/>
          <w:szCs w:val="24"/>
        </w:rPr>
      </w:pPr>
      <w:r w:rsidRPr="003F5205">
        <w:rPr>
          <w:rFonts w:ascii="Arial" w:hAnsi="Arial" w:cs="Arial"/>
          <w:sz w:val="24"/>
          <w:szCs w:val="24"/>
        </w:rPr>
        <w:t xml:space="preserve">Sample of </w:t>
      </w:r>
      <w:r w:rsidR="3869DDF7" w:rsidRPr="003F5205">
        <w:rPr>
          <w:rFonts w:ascii="Arial" w:hAnsi="Arial" w:cs="Arial"/>
          <w:sz w:val="24"/>
          <w:szCs w:val="24"/>
        </w:rPr>
        <w:t xml:space="preserve">calculations for </w:t>
      </w:r>
      <w:r w:rsidR="3BBE062D" w:rsidRPr="003F5205">
        <w:rPr>
          <w:rFonts w:ascii="Arial" w:hAnsi="Arial" w:cs="Arial"/>
          <w:sz w:val="24"/>
          <w:szCs w:val="24"/>
        </w:rPr>
        <w:t xml:space="preserve">IFB </w:t>
      </w:r>
      <w:r w:rsidR="09D46449" w:rsidRPr="003F5205">
        <w:rPr>
          <w:rFonts w:ascii="Arial" w:hAnsi="Arial" w:cs="Arial"/>
          <w:sz w:val="24"/>
          <w:szCs w:val="24"/>
        </w:rPr>
        <w:t>Attachment</w:t>
      </w:r>
      <w:r w:rsidR="4208C472" w:rsidRPr="003F5205">
        <w:rPr>
          <w:rFonts w:ascii="Arial" w:hAnsi="Arial" w:cs="Arial"/>
          <w:sz w:val="24"/>
          <w:szCs w:val="24"/>
        </w:rPr>
        <w:t xml:space="preserve"> </w:t>
      </w:r>
      <w:r w:rsidR="00C27C95" w:rsidRPr="003F5205">
        <w:rPr>
          <w:rFonts w:ascii="Arial" w:hAnsi="Arial" w:cs="Arial"/>
          <w:sz w:val="24"/>
          <w:szCs w:val="24"/>
        </w:rPr>
        <w:t>8</w:t>
      </w:r>
      <w:r w:rsidR="037115AB" w:rsidRPr="003F5205">
        <w:rPr>
          <w:rFonts w:ascii="Arial" w:hAnsi="Arial" w:cs="Arial"/>
          <w:sz w:val="24"/>
          <w:szCs w:val="24"/>
        </w:rPr>
        <w:t>, Cost Sheet,</w:t>
      </w:r>
      <w:r w:rsidR="1A4017E5" w:rsidRPr="003F5205">
        <w:rPr>
          <w:rFonts w:ascii="Arial" w:hAnsi="Arial" w:cs="Arial"/>
          <w:sz w:val="24"/>
          <w:szCs w:val="24"/>
        </w:rPr>
        <w:t xml:space="preserve"> </w:t>
      </w:r>
      <w:r w:rsidR="50EC9221" w:rsidRPr="003F5205">
        <w:rPr>
          <w:rFonts w:ascii="Arial" w:hAnsi="Arial" w:cs="Arial"/>
          <w:sz w:val="24"/>
          <w:szCs w:val="24"/>
        </w:rPr>
        <w:t>as follows:</w:t>
      </w:r>
      <w:r w:rsidR="48CFDE98" w:rsidRPr="003F5205">
        <w:rPr>
          <w:rFonts w:ascii="Arial" w:hAnsi="Arial" w:cs="Arial"/>
          <w:sz w:val="24"/>
          <w:szCs w:val="24"/>
        </w:rPr>
        <w:t xml:space="preserve"> </w:t>
      </w:r>
    </w:p>
    <w:tbl>
      <w:tblPr>
        <w:tblStyle w:val="TableGrid9"/>
        <w:tblW w:w="8910" w:type="dxa"/>
        <w:tblInd w:w="1435" w:type="dxa"/>
        <w:tblLook w:val="04A0" w:firstRow="1" w:lastRow="0" w:firstColumn="1" w:lastColumn="0" w:noHBand="0" w:noVBand="1"/>
      </w:tblPr>
      <w:tblGrid>
        <w:gridCol w:w="3240"/>
        <w:gridCol w:w="1800"/>
        <w:gridCol w:w="1620"/>
        <w:gridCol w:w="2250"/>
      </w:tblGrid>
      <w:tr w:rsidR="004A6F51" w:rsidRPr="00AE34DE" w14:paraId="093283DD" w14:textId="77777777" w:rsidTr="004A6F51">
        <w:trPr>
          <w:trHeight w:val="386"/>
        </w:trPr>
        <w:tc>
          <w:tcPr>
            <w:tcW w:w="3240" w:type="dxa"/>
            <w:vMerge w:val="restart"/>
            <w:tcBorders>
              <w:top w:val="single" w:sz="4" w:space="0" w:color="auto"/>
              <w:left w:val="single" w:sz="4" w:space="0" w:color="auto"/>
              <w:right w:val="single" w:sz="4" w:space="0" w:color="auto"/>
            </w:tcBorders>
            <w:shd w:val="clear" w:color="auto" w:fill="D9D9D9"/>
            <w:vAlign w:val="center"/>
          </w:tcPr>
          <w:p w14:paraId="3A2D7853"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6DE031"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3EA20C"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B</w:t>
            </w:r>
          </w:p>
        </w:tc>
        <w:tc>
          <w:tcPr>
            <w:tcW w:w="22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DB9614"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C</w:t>
            </w:r>
          </w:p>
          <w:p w14:paraId="7F195082" w14:textId="77777777" w:rsidR="004A6F51" w:rsidRPr="00AE34DE" w:rsidRDefault="004A6F51" w:rsidP="00845AB9">
            <w:pPr>
              <w:jc w:val="center"/>
              <w:rPr>
                <w:rFonts w:ascii="Arial" w:hAnsi="Arial" w:cs="Arial"/>
                <w:sz w:val="24"/>
                <w:szCs w:val="24"/>
              </w:rPr>
            </w:pPr>
          </w:p>
        </w:tc>
      </w:tr>
      <w:tr w:rsidR="004A6F51" w:rsidRPr="00AE34DE" w14:paraId="31FC7AAF" w14:textId="77777777" w:rsidTr="004A6F51">
        <w:trPr>
          <w:trHeight w:val="620"/>
        </w:trPr>
        <w:tc>
          <w:tcPr>
            <w:tcW w:w="3240" w:type="dxa"/>
            <w:vMerge/>
            <w:vAlign w:val="center"/>
            <w:hideMark/>
          </w:tcPr>
          <w:p w14:paraId="71F979D8" w14:textId="77777777" w:rsidR="004A6F51" w:rsidRPr="00AE34DE" w:rsidRDefault="004A6F51" w:rsidP="00845AB9">
            <w:pPr>
              <w:jc w:val="center"/>
              <w:rPr>
                <w:rFonts w:ascii="Arial" w:hAnsi="Arial" w:cs="Arial"/>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0AC43507"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Service Rate</w:t>
            </w:r>
          </w:p>
          <w:p w14:paraId="24331434" w14:textId="77777777" w:rsidR="004A6F51" w:rsidRPr="00AE34DE" w:rsidRDefault="004A6F51" w:rsidP="00845AB9">
            <w:pPr>
              <w:jc w:val="center"/>
              <w:rPr>
                <w:rFonts w:ascii="Arial" w:hAnsi="Arial" w:cs="Arial"/>
                <w:bCs/>
                <w:iCs/>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9ACD61"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Frequency per Year</w:t>
            </w:r>
          </w:p>
        </w:tc>
        <w:tc>
          <w:tcPr>
            <w:tcW w:w="22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C5EED0"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 xml:space="preserve"> Annual Total</w:t>
            </w:r>
          </w:p>
          <w:p w14:paraId="43675C9B"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Calculated Amount</w:t>
            </w:r>
          </w:p>
          <w:p w14:paraId="6F58853D"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(A x B)</w:t>
            </w:r>
          </w:p>
        </w:tc>
      </w:tr>
      <w:tr w:rsidR="004A6F51" w:rsidRPr="00AE34DE" w14:paraId="0E1C0512" w14:textId="77777777" w:rsidTr="00E5655D">
        <w:trPr>
          <w:trHeight w:val="521"/>
        </w:trPr>
        <w:tc>
          <w:tcPr>
            <w:tcW w:w="32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FB596D"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 xml:space="preserve">Monthly Preventative Maintenance Services </w:t>
            </w:r>
          </w:p>
        </w:tc>
        <w:tc>
          <w:tcPr>
            <w:tcW w:w="1800" w:type="dxa"/>
            <w:tcBorders>
              <w:top w:val="single" w:sz="4" w:space="0" w:color="auto"/>
              <w:left w:val="single" w:sz="4" w:space="0" w:color="auto"/>
              <w:bottom w:val="single" w:sz="4" w:space="0" w:color="auto"/>
              <w:right w:val="single" w:sz="4" w:space="0" w:color="auto"/>
            </w:tcBorders>
            <w:vAlign w:val="center"/>
          </w:tcPr>
          <w:p w14:paraId="6EA279DF"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10,000.00</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A4098"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12</w:t>
            </w:r>
          </w:p>
        </w:tc>
        <w:tc>
          <w:tcPr>
            <w:tcW w:w="2250" w:type="dxa"/>
            <w:tcBorders>
              <w:top w:val="single" w:sz="4" w:space="0" w:color="auto"/>
              <w:left w:val="single" w:sz="4" w:space="0" w:color="auto"/>
              <w:bottom w:val="single" w:sz="4" w:space="0" w:color="auto"/>
              <w:right w:val="single" w:sz="4" w:space="0" w:color="auto"/>
            </w:tcBorders>
            <w:vAlign w:val="center"/>
          </w:tcPr>
          <w:p w14:paraId="71FCE64D"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120,000.00</w:t>
            </w:r>
          </w:p>
        </w:tc>
      </w:tr>
      <w:tr w:rsidR="004A6F51" w:rsidRPr="00AE34DE" w14:paraId="4CD8BD86" w14:textId="77777777" w:rsidTr="00E5655D">
        <w:trPr>
          <w:trHeight w:val="521"/>
        </w:trPr>
        <w:tc>
          <w:tcPr>
            <w:tcW w:w="3240" w:type="dxa"/>
            <w:tcBorders>
              <w:top w:val="single" w:sz="4" w:space="0" w:color="auto"/>
              <w:left w:val="single" w:sz="4" w:space="0" w:color="auto"/>
              <w:bottom w:val="single" w:sz="4" w:space="0" w:color="auto"/>
              <w:right w:val="single" w:sz="4" w:space="0" w:color="auto"/>
            </w:tcBorders>
            <w:shd w:val="clear" w:color="auto" w:fill="D9D9D9"/>
            <w:vAlign w:val="center"/>
          </w:tcPr>
          <w:p w14:paraId="63FB48FF"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Annual Training Services</w:t>
            </w:r>
          </w:p>
        </w:tc>
        <w:tc>
          <w:tcPr>
            <w:tcW w:w="1800" w:type="dxa"/>
            <w:tcBorders>
              <w:top w:val="single" w:sz="4" w:space="0" w:color="auto"/>
              <w:left w:val="single" w:sz="4" w:space="0" w:color="auto"/>
              <w:bottom w:val="single" w:sz="4" w:space="0" w:color="auto"/>
              <w:right w:val="single" w:sz="4" w:space="0" w:color="auto"/>
            </w:tcBorders>
            <w:vAlign w:val="center"/>
          </w:tcPr>
          <w:p w14:paraId="3A2C4716"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5,000.00</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AFF8C6"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1</w:t>
            </w:r>
          </w:p>
        </w:tc>
        <w:tc>
          <w:tcPr>
            <w:tcW w:w="2250" w:type="dxa"/>
            <w:tcBorders>
              <w:top w:val="single" w:sz="4" w:space="0" w:color="auto"/>
              <w:left w:val="single" w:sz="4" w:space="0" w:color="auto"/>
              <w:bottom w:val="single" w:sz="4" w:space="0" w:color="auto"/>
              <w:right w:val="single" w:sz="4" w:space="0" w:color="auto"/>
            </w:tcBorders>
            <w:vAlign w:val="center"/>
          </w:tcPr>
          <w:p w14:paraId="2CE79F58"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5,000.00</w:t>
            </w:r>
          </w:p>
        </w:tc>
      </w:tr>
      <w:tr w:rsidR="004A6F51" w:rsidRPr="00AE34DE" w14:paraId="38EF2D6B" w14:textId="77777777" w:rsidTr="004A6F51">
        <w:trPr>
          <w:trHeight w:val="368"/>
        </w:trPr>
        <w:tc>
          <w:tcPr>
            <w:tcW w:w="6660" w:type="dxa"/>
            <w:gridSpan w:val="3"/>
            <w:tcBorders>
              <w:top w:val="single" w:sz="4" w:space="0" w:color="auto"/>
              <w:left w:val="single" w:sz="4" w:space="0" w:color="auto"/>
              <w:bottom w:val="single" w:sz="4" w:space="0" w:color="auto"/>
              <w:right w:val="single" w:sz="4" w:space="0" w:color="auto"/>
            </w:tcBorders>
            <w:shd w:val="clear" w:color="auto" w:fill="D9D9D9"/>
          </w:tcPr>
          <w:p w14:paraId="31EB8D41" w14:textId="77777777" w:rsidR="004A6F51" w:rsidRPr="00AE34DE" w:rsidRDefault="004A6F51" w:rsidP="00845AB9">
            <w:pPr>
              <w:jc w:val="right"/>
              <w:rPr>
                <w:rFonts w:ascii="Arial" w:hAnsi="Arial" w:cs="Arial"/>
                <w:sz w:val="24"/>
                <w:szCs w:val="24"/>
              </w:rPr>
            </w:pPr>
            <w:r w:rsidRPr="00AE34DE">
              <w:rPr>
                <w:rFonts w:ascii="Arial" w:hAnsi="Arial" w:cs="Arial"/>
                <w:sz w:val="24"/>
                <w:szCs w:val="24"/>
              </w:rPr>
              <w:t>ANNUAL TOTAL</w:t>
            </w:r>
          </w:p>
          <w:p w14:paraId="3496CCB5" w14:textId="77777777" w:rsidR="004A6F51" w:rsidRPr="00AE34DE" w:rsidRDefault="004A6F51" w:rsidP="00845AB9">
            <w:pPr>
              <w:jc w:val="right"/>
              <w:rPr>
                <w:rFonts w:ascii="Arial" w:hAnsi="Arial" w:cs="Arial"/>
                <w:sz w:val="24"/>
                <w:szCs w:val="24"/>
              </w:rPr>
            </w:pPr>
            <w:r w:rsidRPr="00AE34DE">
              <w:rPr>
                <w:rFonts w:ascii="Arial" w:hAnsi="Arial" w:cs="Arial"/>
                <w:sz w:val="24"/>
                <w:szCs w:val="24"/>
              </w:rPr>
              <w:t>(Sum of Column C)</w:t>
            </w:r>
          </w:p>
        </w:tc>
        <w:tc>
          <w:tcPr>
            <w:tcW w:w="2250" w:type="dxa"/>
            <w:tcBorders>
              <w:top w:val="single" w:sz="4" w:space="0" w:color="auto"/>
              <w:left w:val="single" w:sz="4" w:space="0" w:color="auto"/>
              <w:bottom w:val="single" w:sz="4" w:space="0" w:color="auto"/>
              <w:right w:val="single" w:sz="4" w:space="0" w:color="auto"/>
            </w:tcBorders>
            <w:vAlign w:val="center"/>
          </w:tcPr>
          <w:p w14:paraId="18380A48"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125,000.00</w:t>
            </w:r>
          </w:p>
        </w:tc>
      </w:tr>
      <w:tr w:rsidR="004A6F51" w:rsidRPr="00AE34DE" w14:paraId="0A221BDB" w14:textId="77777777" w:rsidTr="004A6F51">
        <w:trPr>
          <w:trHeight w:val="368"/>
        </w:trPr>
        <w:tc>
          <w:tcPr>
            <w:tcW w:w="6660" w:type="dxa"/>
            <w:gridSpan w:val="3"/>
            <w:tcBorders>
              <w:top w:val="single" w:sz="4" w:space="0" w:color="auto"/>
              <w:left w:val="single" w:sz="4" w:space="0" w:color="auto"/>
              <w:bottom w:val="single" w:sz="4" w:space="0" w:color="auto"/>
              <w:right w:val="single" w:sz="4" w:space="0" w:color="auto"/>
            </w:tcBorders>
            <w:shd w:val="clear" w:color="auto" w:fill="D9D9D9"/>
          </w:tcPr>
          <w:p w14:paraId="4AAE43BA" w14:textId="77777777" w:rsidR="004A6F51" w:rsidRPr="00AE34DE" w:rsidRDefault="004A6F51" w:rsidP="00845AB9">
            <w:pPr>
              <w:jc w:val="right"/>
              <w:rPr>
                <w:rFonts w:ascii="Arial" w:hAnsi="Arial" w:cs="Arial"/>
                <w:sz w:val="24"/>
                <w:szCs w:val="24"/>
              </w:rPr>
            </w:pPr>
            <w:r w:rsidRPr="00AE34DE">
              <w:rPr>
                <w:rFonts w:ascii="Arial" w:hAnsi="Arial" w:cs="Arial"/>
                <w:sz w:val="24"/>
                <w:szCs w:val="24"/>
              </w:rPr>
              <w:t>CALCULATED PREVENTIVE MAINTENANCE TOTAL</w:t>
            </w:r>
          </w:p>
          <w:p w14:paraId="1A6918F4" w14:textId="77777777" w:rsidR="004A6F51" w:rsidRPr="00AE34DE" w:rsidRDefault="004A6F51" w:rsidP="00845AB9">
            <w:pPr>
              <w:jc w:val="right"/>
              <w:rPr>
                <w:rFonts w:ascii="Arial" w:hAnsi="Arial" w:cs="Arial"/>
                <w:sz w:val="24"/>
                <w:szCs w:val="24"/>
              </w:rPr>
            </w:pPr>
            <w:r w:rsidRPr="00AE34DE">
              <w:rPr>
                <w:rFonts w:ascii="Arial" w:hAnsi="Arial" w:cs="Arial"/>
                <w:sz w:val="24"/>
                <w:szCs w:val="24"/>
              </w:rPr>
              <w:t>(Annual Total x 3)</w:t>
            </w:r>
          </w:p>
        </w:tc>
        <w:tc>
          <w:tcPr>
            <w:tcW w:w="2250" w:type="dxa"/>
            <w:tcBorders>
              <w:top w:val="single" w:sz="4" w:space="0" w:color="auto"/>
              <w:left w:val="single" w:sz="4" w:space="0" w:color="auto"/>
              <w:bottom w:val="single" w:sz="4" w:space="0" w:color="auto"/>
              <w:right w:val="single" w:sz="4" w:space="0" w:color="auto"/>
            </w:tcBorders>
            <w:vAlign w:val="center"/>
          </w:tcPr>
          <w:p w14:paraId="4CEF0F13"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375,000.00</w:t>
            </w:r>
          </w:p>
        </w:tc>
      </w:tr>
    </w:tbl>
    <w:p w14:paraId="33265F6B" w14:textId="77777777" w:rsidR="004A6F51" w:rsidRDefault="004A6F51" w:rsidP="309A601A">
      <w:pPr>
        <w:pStyle w:val="ListParagraph"/>
        <w:ind w:left="1440"/>
        <w:jc w:val="both"/>
        <w:rPr>
          <w:rFonts w:ascii="Arial" w:hAnsi="Arial" w:cs="Arial"/>
          <w:color w:val="1F487C"/>
          <w:sz w:val="24"/>
          <w:szCs w:val="24"/>
        </w:rPr>
      </w:pPr>
    </w:p>
    <w:p w14:paraId="32E22C87" w14:textId="1E826411" w:rsidR="005E028D" w:rsidRDefault="005E028D" w:rsidP="005E028D">
      <w:pPr>
        <w:pStyle w:val="ListParagraph"/>
        <w:ind w:left="1080"/>
      </w:pPr>
    </w:p>
    <w:p w14:paraId="32E22C89" w14:textId="33B48DF7" w:rsidR="005E028D" w:rsidRDefault="28C954DD" w:rsidP="00BA384A">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00634EF6">
        <w:rPr>
          <w:rFonts w:ascii="Arial" w:hAnsi="Arial" w:cs="Arial"/>
          <w:sz w:val="24"/>
          <w:szCs w:val="24"/>
        </w:rPr>
        <w:t xml:space="preserve">IFB </w:t>
      </w:r>
      <w:r w:rsidR="4BD6C175" w:rsidRPr="00634EF6">
        <w:rPr>
          <w:rFonts w:ascii="Arial" w:hAnsi="Arial" w:cs="Arial"/>
          <w:sz w:val="24"/>
          <w:szCs w:val="24"/>
        </w:rPr>
        <w:t xml:space="preserve">Attachment </w:t>
      </w:r>
      <w:r w:rsidR="00C27C95" w:rsidRPr="00634EF6">
        <w:rPr>
          <w:rFonts w:ascii="Arial" w:hAnsi="Arial" w:cs="Arial"/>
          <w:sz w:val="24"/>
          <w:szCs w:val="24"/>
        </w:rPr>
        <w:t>8</w:t>
      </w:r>
      <w:r w:rsidR="5A3CED2F" w:rsidRPr="00634EF6">
        <w:rPr>
          <w:rFonts w:ascii="Arial" w:hAnsi="Arial" w:cs="Arial"/>
          <w:sz w:val="24"/>
          <w:szCs w:val="24"/>
        </w:rPr>
        <w:t>,</w:t>
      </w:r>
      <w:r w:rsidR="06FCBAC2" w:rsidRPr="00634EF6">
        <w:rPr>
          <w:rFonts w:ascii="Arial" w:hAnsi="Arial" w:cs="Arial"/>
          <w:sz w:val="24"/>
          <w:szCs w:val="24"/>
        </w:rPr>
        <w:t xml:space="preserve"> Cost Sheet</w:t>
      </w:r>
      <w:r w:rsidR="06FCBAC2" w:rsidRPr="270F60DE">
        <w:rPr>
          <w:rFonts w:ascii="Arial" w:hAnsi="Arial" w:cs="Arial"/>
          <w:color w:val="000000" w:themeColor="text1"/>
          <w:sz w:val="24"/>
          <w:szCs w:val="24"/>
        </w:rPr>
        <w:t>,</w:t>
      </w:r>
      <w:r w:rsidRPr="270F60DE">
        <w:rPr>
          <w:rFonts w:ascii="Arial" w:hAnsi="Arial" w:cs="Arial"/>
          <w:color w:val="000000" w:themeColor="text1"/>
          <w:sz w:val="24"/>
          <w:szCs w:val="24"/>
        </w:rPr>
        <w:t xml:space="preserve"> a mathematical discrepancy is </w:t>
      </w:r>
      <w:r w:rsidRPr="004A6F51">
        <w:rPr>
          <w:rFonts w:ascii="Arial" w:hAnsi="Arial" w:cs="Arial"/>
          <w:sz w:val="24"/>
          <w:szCs w:val="24"/>
        </w:rPr>
        <w:t>found</w:t>
      </w:r>
      <w:r w:rsidR="4839D75C" w:rsidRPr="004A6F51">
        <w:rPr>
          <w:rFonts w:ascii="Arial" w:hAnsi="Arial" w:cs="Arial"/>
          <w:sz w:val="24"/>
          <w:szCs w:val="24"/>
        </w:rPr>
        <w:t xml:space="preserve">, </w:t>
      </w:r>
      <w:r w:rsidRPr="004A6F51">
        <w:rPr>
          <w:rFonts w:ascii="Arial" w:hAnsi="Arial" w:cs="Arial"/>
          <w:sz w:val="24"/>
          <w:szCs w:val="24"/>
        </w:rPr>
        <w:t xml:space="preserve">the line </w:t>
      </w:r>
      <w:r w:rsidR="4839D75C" w:rsidRPr="004A6F51">
        <w:rPr>
          <w:rFonts w:ascii="Arial" w:hAnsi="Arial" w:cs="Arial"/>
          <w:sz w:val="24"/>
          <w:szCs w:val="24"/>
        </w:rPr>
        <w:t>amounts for eac</w:t>
      </w:r>
      <w:r w:rsidR="45BF7F24" w:rsidRPr="004A6F51">
        <w:rPr>
          <w:rFonts w:ascii="Arial" w:hAnsi="Arial" w:cs="Arial"/>
          <w:sz w:val="24"/>
          <w:szCs w:val="24"/>
        </w:rPr>
        <w:t xml:space="preserve">h lot listed in Column </w:t>
      </w:r>
      <w:r w:rsidR="00E5655D">
        <w:rPr>
          <w:rFonts w:ascii="Arial" w:hAnsi="Arial" w:cs="Arial"/>
          <w:sz w:val="24"/>
          <w:szCs w:val="24"/>
        </w:rPr>
        <w:t xml:space="preserve">A </w:t>
      </w:r>
      <w:r w:rsidR="45BF7F24" w:rsidRPr="004A6F51">
        <w:rPr>
          <w:rFonts w:ascii="Arial" w:hAnsi="Arial" w:cs="Arial"/>
          <w:sz w:val="24"/>
          <w:szCs w:val="24"/>
        </w:rPr>
        <w:t xml:space="preserve"> </w:t>
      </w:r>
      <w:r w:rsidRPr="004A6F51">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Default="2E84D0A8" w:rsidP="270F60DE">
      <w:pPr>
        <w:ind w:left="1440"/>
        <w:rPr>
          <w:rFonts w:ascii="Arial" w:hAnsi="Arial" w:cs="Arial"/>
          <w:color w:val="0070C0"/>
          <w:sz w:val="24"/>
          <w:szCs w:val="24"/>
          <w:highlight w:val="yellow"/>
        </w:rPr>
      </w:pPr>
      <w:r w:rsidRPr="004A6F51">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C91B2B" w:rsidRDefault="2E84D0A8" w:rsidP="270F60DE">
      <w:pPr>
        <w:ind w:left="1440"/>
        <w:rPr>
          <w:rFonts w:ascii="Arial" w:hAnsi="Arial" w:cs="Arial"/>
          <w:sz w:val="24"/>
          <w:szCs w:val="24"/>
        </w:rPr>
      </w:pPr>
      <w:r w:rsidRPr="004A6F51">
        <w:rPr>
          <w:rFonts w:ascii="Arial" w:hAnsi="Arial" w:cs="Arial"/>
          <w:sz w:val="24"/>
          <w:szCs w:val="24"/>
        </w:rPr>
        <w:t xml:space="preserve">If a field within the Cost Sheet is marked with anything other than a number (i.e. N/A) the bid may be deemed </w:t>
      </w:r>
      <w:r w:rsidRPr="00C91B2B">
        <w:rPr>
          <w:rFonts w:ascii="Arial" w:hAnsi="Arial" w:cs="Arial"/>
          <w:sz w:val="24"/>
          <w:szCs w:val="24"/>
        </w:rPr>
        <w:t>nonresponsive.</w:t>
      </w:r>
    </w:p>
    <w:p w14:paraId="32E22C8A" w14:textId="77777777" w:rsidR="005E028D" w:rsidRPr="00C91B2B" w:rsidRDefault="005E028D" w:rsidP="005E028D">
      <w:pPr>
        <w:pStyle w:val="ListParagraph"/>
        <w:ind w:left="1440"/>
        <w:rPr>
          <w:rFonts w:ascii="Arial" w:hAnsi="Arial" w:cs="Arial"/>
          <w:sz w:val="24"/>
          <w:szCs w:val="24"/>
        </w:rPr>
      </w:pPr>
    </w:p>
    <w:p w14:paraId="32E22C8B" w14:textId="52A0C01E" w:rsidR="00BB41C7" w:rsidRPr="005E028D" w:rsidRDefault="4839D75C" w:rsidP="00BA384A">
      <w:pPr>
        <w:pStyle w:val="ListParagraph"/>
        <w:numPr>
          <w:ilvl w:val="0"/>
          <w:numId w:val="24"/>
        </w:numPr>
        <w:rPr>
          <w:rFonts w:ascii="Arial" w:hAnsi="Arial" w:cs="Arial"/>
          <w:color w:val="000000"/>
          <w:sz w:val="24"/>
          <w:szCs w:val="24"/>
        </w:rPr>
      </w:pPr>
      <w:r w:rsidRPr="00C91B2B">
        <w:rPr>
          <w:rFonts w:ascii="Arial" w:hAnsi="Arial" w:cs="Arial"/>
          <w:sz w:val="24"/>
          <w:szCs w:val="24"/>
        </w:rPr>
        <w:t>The Total Amount</w:t>
      </w:r>
      <w:r w:rsidR="1DFCA2CB" w:rsidRPr="00C91B2B">
        <w:rPr>
          <w:rFonts w:ascii="Arial" w:hAnsi="Arial" w:cs="Arial"/>
          <w:sz w:val="24"/>
          <w:szCs w:val="24"/>
        </w:rPr>
        <w:t xml:space="preserve"> </w:t>
      </w:r>
      <w:r w:rsidRPr="270F60DE">
        <w:rPr>
          <w:rFonts w:ascii="Arial" w:hAnsi="Arial" w:cs="Arial"/>
          <w:color w:val="000000" w:themeColor="text1"/>
          <w:sz w:val="24"/>
          <w:szCs w:val="24"/>
        </w:rPr>
        <w:t xml:space="preserve">identified in the cost sheet summary </w:t>
      </w:r>
      <w:r w:rsidR="4D8699CA" w:rsidRPr="270F60DE">
        <w:rPr>
          <w:rFonts w:ascii="Arial" w:hAnsi="Arial" w:cs="Arial"/>
          <w:color w:val="000000" w:themeColor="text1"/>
          <w:sz w:val="24"/>
          <w:szCs w:val="24"/>
        </w:rPr>
        <w:t>will become the Net Bid Amount.</w:t>
      </w:r>
      <w:r w:rsidR="4D8699CA" w:rsidRPr="270F60DE">
        <w:rPr>
          <w:b/>
          <w:bCs/>
          <w:color w:val="000000" w:themeColor="text1"/>
          <w:sz w:val="24"/>
          <w:szCs w:val="24"/>
        </w:rPr>
        <w:t xml:space="preserve"> </w:t>
      </w:r>
      <w:r w:rsidR="28C954DD" w:rsidRPr="270F60DE">
        <w:rPr>
          <w:b/>
          <w:bCs/>
          <w:color w:val="000000" w:themeColor="text1"/>
          <w:sz w:val="24"/>
          <w:szCs w:val="24"/>
        </w:rPr>
        <w:t xml:space="preserve"> </w:t>
      </w:r>
      <w:r w:rsidR="78F136B2" w:rsidRPr="270F60DE">
        <w:rPr>
          <w:rFonts w:ascii="Arial" w:hAnsi="Arial" w:cs="Arial"/>
          <w:color w:val="000000" w:themeColor="text1"/>
          <w:sz w:val="24"/>
          <w:szCs w:val="24"/>
        </w:rPr>
        <w:t>The Net Bid Amount will be used to determine the lowest res</w:t>
      </w:r>
      <w:r w:rsidR="126C3A75" w:rsidRPr="270F60DE">
        <w:rPr>
          <w:rFonts w:ascii="Arial" w:hAnsi="Arial" w:cs="Arial"/>
          <w:color w:val="000000" w:themeColor="text1"/>
          <w:sz w:val="24"/>
          <w:szCs w:val="24"/>
        </w:rPr>
        <w:t xml:space="preserve">ponsive responsible bidder </w:t>
      </w:r>
      <w:r w:rsidR="78F136B2" w:rsidRPr="270F60DE">
        <w:rPr>
          <w:rFonts w:ascii="Arial" w:hAnsi="Arial" w:cs="Arial"/>
          <w:color w:val="000000" w:themeColor="text1"/>
          <w:sz w:val="24"/>
          <w:szCs w:val="24"/>
        </w:rPr>
        <w:t xml:space="preserve">in a </w:t>
      </w:r>
      <w:r w:rsidR="220C1B4F" w:rsidRPr="270F60DE">
        <w:rPr>
          <w:rFonts w:ascii="Arial" w:hAnsi="Arial" w:cs="Arial"/>
          <w:color w:val="000000" w:themeColor="text1"/>
          <w:sz w:val="24"/>
          <w:szCs w:val="24"/>
        </w:rPr>
        <w:t>Final B</w:t>
      </w:r>
      <w:r w:rsidR="78F136B2" w:rsidRPr="270F60DE">
        <w:rPr>
          <w:rFonts w:ascii="Arial" w:hAnsi="Arial" w:cs="Arial"/>
          <w:color w:val="000000" w:themeColor="text1"/>
          <w:sz w:val="24"/>
          <w:szCs w:val="24"/>
        </w:rPr>
        <w:t xml:space="preserve">id </w:t>
      </w:r>
      <w:r w:rsidR="220C1B4F" w:rsidRPr="270F60DE">
        <w:rPr>
          <w:rFonts w:ascii="Arial" w:hAnsi="Arial" w:cs="Arial"/>
          <w:color w:val="000000" w:themeColor="text1"/>
          <w:sz w:val="24"/>
          <w:szCs w:val="24"/>
        </w:rPr>
        <w:t>T</w:t>
      </w:r>
      <w:r w:rsidR="78F136B2" w:rsidRPr="270F60DE">
        <w:rPr>
          <w:rFonts w:ascii="Arial" w:hAnsi="Arial" w:cs="Arial"/>
          <w:color w:val="000000" w:themeColor="text1"/>
          <w:sz w:val="24"/>
          <w:szCs w:val="24"/>
        </w:rPr>
        <w:t xml:space="preserve">abulation.  </w:t>
      </w:r>
    </w:p>
    <w:p w14:paraId="32E22C8E" w14:textId="77777777" w:rsidR="00BB41C7" w:rsidRDefault="00BB41C7" w:rsidP="00BB41C7">
      <w:pPr>
        <w:ind w:left="1080"/>
        <w:rPr>
          <w:rFonts w:ascii="Arial" w:hAnsi="Arial" w:cs="Arial"/>
          <w:color w:val="000000"/>
          <w:sz w:val="16"/>
          <w:szCs w:val="16"/>
        </w:rPr>
      </w:pPr>
    </w:p>
    <w:p w14:paraId="78C9B075" w14:textId="14993B96" w:rsidR="00713337" w:rsidRPr="00713337" w:rsidRDefault="00713337" w:rsidP="00713337">
      <w:pPr>
        <w:ind w:left="1080"/>
        <w:textAlignment w:val="baseline"/>
        <w:rPr>
          <w:rFonts w:ascii="Segoe UI" w:hAnsi="Segoe UI" w:cs="Segoe UI"/>
          <w:sz w:val="18"/>
          <w:szCs w:val="18"/>
        </w:rPr>
      </w:pPr>
      <w:r w:rsidRPr="00713337">
        <w:rPr>
          <w:rFonts w:ascii="Arial" w:hAnsi="Arial" w:cs="Arial"/>
          <w:color w:val="000000"/>
          <w:sz w:val="24"/>
          <w:szCs w:val="24"/>
        </w:rPr>
        <w:t>Sample Final Bid Tabulation: </w:t>
      </w:r>
    </w:p>
    <w:p w14:paraId="6C837688" w14:textId="77777777" w:rsidR="00713337" w:rsidRPr="00713337" w:rsidRDefault="00713337" w:rsidP="00713337">
      <w:pPr>
        <w:ind w:left="1080"/>
        <w:textAlignment w:val="baseline"/>
        <w:rPr>
          <w:rFonts w:ascii="Segoe UI" w:hAnsi="Segoe UI" w:cs="Segoe UI"/>
          <w:sz w:val="18"/>
          <w:szCs w:val="18"/>
        </w:rPr>
      </w:pPr>
      <w:r w:rsidRPr="00713337">
        <w:rPr>
          <w:rFonts w:ascii="Arial" w:hAnsi="Arial" w:cs="Arial"/>
          <w:color w:val="000000"/>
          <w:sz w:val="16"/>
          <w:szCs w:val="16"/>
        </w:rPr>
        <w:t> </w:t>
      </w:r>
    </w:p>
    <w:p w14:paraId="0A672D54" w14:textId="77777777" w:rsidR="00713337" w:rsidRPr="00713337" w:rsidRDefault="00713337" w:rsidP="00713337">
      <w:pPr>
        <w:ind w:left="1080"/>
        <w:textAlignment w:val="baseline"/>
        <w:rPr>
          <w:rFonts w:ascii="Segoe UI" w:hAnsi="Segoe UI" w:cs="Segoe UI"/>
          <w:sz w:val="18"/>
          <w:szCs w:val="18"/>
        </w:rPr>
      </w:pPr>
      <w:r w:rsidRPr="00713337">
        <w:rPr>
          <w:rFonts w:ascii="Arial" w:hAnsi="Arial" w:cs="Arial"/>
          <w:color w:val="000000"/>
          <w:sz w:val="16"/>
          <w:szCs w:val="16"/>
        </w:rPr>
        <w:t> </w:t>
      </w:r>
    </w:p>
    <w:tbl>
      <w:tblPr>
        <w:tblW w:w="99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713337" w:rsidRPr="00713337" w14:paraId="68421BB2"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3342B4FA"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Bidder </w:t>
            </w:r>
          </w:p>
        </w:tc>
        <w:tc>
          <w:tcPr>
            <w:tcW w:w="1350" w:type="dxa"/>
            <w:tcBorders>
              <w:top w:val="single" w:sz="6" w:space="0" w:color="auto"/>
              <w:left w:val="single" w:sz="6" w:space="0" w:color="auto"/>
              <w:bottom w:val="single" w:sz="6" w:space="0" w:color="auto"/>
              <w:right w:val="single" w:sz="6" w:space="0" w:color="auto"/>
            </w:tcBorders>
            <w:hideMark/>
          </w:tcPr>
          <w:p w14:paraId="21259CE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3B01521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3CB60B3A"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hideMark/>
          </w:tcPr>
          <w:p w14:paraId="2ED97AA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D </w:t>
            </w:r>
          </w:p>
        </w:tc>
      </w:tr>
      <w:tr w:rsidR="00713337" w:rsidRPr="00713337" w14:paraId="48599835" w14:textId="77777777" w:rsidTr="00FF6AD0">
        <w:trPr>
          <w:trHeight w:val="315"/>
        </w:trPr>
        <w:tc>
          <w:tcPr>
            <w:tcW w:w="4410" w:type="dxa"/>
            <w:tcBorders>
              <w:top w:val="single" w:sz="6" w:space="0" w:color="auto"/>
              <w:left w:val="single" w:sz="6" w:space="0" w:color="auto"/>
              <w:bottom w:val="single" w:sz="6" w:space="0" w:color="auto"/>
              <w:right w:val="single" w:sz="6" w:space="0" w:color="auto"/>
            </w:tcBorders>
            <w:hideMark/>
          </w:tcPr>
          <w:p w14:paraId="4B2D781F"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Responsive &amp; Responsible?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2A660BCA"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27DF05A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31E86CCD"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CA2B07E"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5696F292"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3030F93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Small Business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61D5127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4632192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0AFBB04F"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74A77095"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756FC628"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77E4C15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NET BID AMOUNT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1DDA6C45"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5F784D22"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253408CA"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5841F563"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73264F9F"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C11DBA6"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Initial Ranking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34245788"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713EC948"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10BCB6EF"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2C2B85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4A1EAF7C"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1FC9703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SB Preference Amount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0DE1AACC"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256200EB"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3BCA02AD"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4FD56F61"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1605029C"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163EFA52"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Subtotal - 1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0915E034"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2746D82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63DEF88D"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7BF235C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5A6DB005"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941D7E3"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lastRenderedPageBreak/>
              <w:t>Ranking after SB Preferences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4E0408AA"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0BCD3C80"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5B96ACB3"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E6C43B1"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1BA6038A" w14:textId="77777777" w:rsidTr="00FF6AD0">
        <w:trPr>
          <w:trHeight w:val="675"/>
        </w:trPr>
        <w:tc>
          <w:tcPr>
            <w:tcW w:w="4410" w:type="dxa"/>
            <w:tcBorders>
              <w:top w:val="single" w:sz="6" w:space="0" w:color="auto"/>
              <w:left w:val="single" w:sz="6" w:space="0" w:color="auto"/>
              <w:bottom w:val="single" w:sz="6" w:space="0" w:color="auto"/>
              <w:right w:val="single" w:sz="6" w:space="0" w:color="auto"/>
            </w:tcBorders>
            <w:vAlign w:val="center"/>
            <w:hideMark/>
          </w:tcPr>
          <w:p w14:paraId="3D069E0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NSB Preference Amount </w:t>
            </w:r>
          </w:p>
          <w:p w14:paraId="41E9A087" w14:textId="77777777" w:rsidR="00713337" w:rsidRPr="00713337" w:rsidRDefault="00713337" w:rsidP="00713337">
            <w:pPr>
              <w:jc w:val="center"/>
              <w:textAlignment w:val="baseline"/>
              <w:rPr>
                <w:sz w:val="24"/>
                <w:szCs w:val="24"/>
              </w:rPr>
            </w:pPr>
            <w:r w:rsidRPr="00713337">
              <w:rPr>
                <w:rFonts w:ascii="Arial" w:hAnsi="Arial" w:cs="Arial"/>
                <w:color w:val="000000"/>
                <w:sz w:val="16"/>
                <w:szCs w:val="16"/>
              </w:rPr>
              <w:t>(Applied only if Rank 1 bidder is not an SB after application of SB Preference)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3AC02C0B"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79666308" w14:textId="77777777" w:rsidR="00713337" w:rsidRPr="00713337" w:rsidRDefault="00713337" w:rsidP="00713337">
            <w:pPr>
              <w:jc w:val="center"/>
              <w:textAlignment w:val="baseline"/>
              <w:rPr>
                <w:sz w:val="24"/>
                <w:szCs w:val="24"/>
              </w:rPr>
            </w:pPr>
            <w:r w:rsidRPr="00713337">
              <w:rPr>
                <w:rFonts w:ascii="Arial" w:hAnsi="Arial" w:cs="Arial"/>
                <w:sz w:val="16"/>
                <w:szCs w:val="16"/>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67F21D38"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4E57DC2A"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038691A0"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4AE2752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Subtotal - 2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6CB5904A"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0C6D646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5BB10D65"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25BB6F5"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66A4DF19"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C8D589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Ranking after NSB Preference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358BFB1C"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562D36BD"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1F99DB23"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6C788576"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13A246E0"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E0FBD3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DVBE Incentive % </w:t>
            </w:r>
          </w:p>
          <w:p w14:paraId="1CD9C4FD" w14:textId="77777777" w:rsidR="00713337" w:rsidRPr="00713337" w:rsidRDefault="00713337" w:rsidP="00713337">
            <w:pPr>
              <w:jc w:val="center"/>
              <w:textAlignment w:val="baseline"/>
              <w:rPr>
                <w:sz w:val="24"/>
                <w:szCs w:val="24"/>
              </w:rPr>
            </w:pPr>
            <w:r w:rsidRPr="00713337">
              <w:rPr>
                <w:rFonts w:ascii="Arial" w:hAnsi="Arial" w:cs="Arial"/>
                <w:color w:val="000000"/>
                <w:sz w:val="16"/>
                <w:szCs w:val="16"/>
              </w:rPr>
              <w:t>(Applied only to SBs if Rank 1 bidder is an SB after application of SB Preference)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6966DC9F"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2A2AC13D"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45441634"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6014A8F2"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406E4C5D"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385B59F"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DVBE Incentive Amount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4B958215"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41AC39FE"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0739A15D" w14:textId="77777777" w:rsidR="00713337" w:rsidRPr="00713337" w:rsidRDefault="00713337" w:rsidP="00713337">
            <w:pPr>
              <w:jc w:val="center"/>
              <w:textAlignment w:val="baseline"/>
              <w:rPr>
                <w:sz w:val="24"/>
                <w:szCs w:val="24"/>
              </w:rPr>
            </w:pPr>
            <w:r w:rsidRPr="00713337">
              <w:rPr>
                <w:rFonts w:ascii="Arial" w:hAnsi="Arial" w:cs="Arial"/>
                <w:sz w:val="16"/>
                <w:szCs w:val="16"/>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48F0295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46803B99"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6274653F"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Subtotal - 3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265D1D72"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5D3F660B"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643AA6B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91A717B"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306A8CE4"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407B341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Ranking after DVBE Incentive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518A82EA"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49CD310F"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5FDFF56C"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2DD71C6F"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bl>
    <w:p w14:paraId="3AC3E8A7" w14:textId="77777777" w:rsidR="00713337" w:rsidRDefault="00713337" w:rsidP="00BB41C7">
      <w:pPr>
        <w:ind w:left="1080"/>
        <w:rPr>
          <w:rFonts w:ascii="Arial" w:hAnsi="Arial" w:cs="Arial"/>
          <w:color w:val="000000"/>
          <w:sz w:val="16"/>
          <w:szCs w:val="16"/>
        </w:rPr>
      </w:pPr>
    </w:p>
    <w:p w14:paraId="0B7F5D2F" w14:textId="77777777" w:rsidR="001802D6" w:rsidRPr="001802D6" w:rsidRDefault="693A8307" w:rsidP="00BA384A">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CC22CB">
        <w:rPr>
          <w:rFonts w:ascii="Arial" w:hAnsi="Arial" w:cs="Arial"/>
          <w:sz w:val="24"/>
          <w:szCs w:val="24"/>
        </w:rPr>
        <w:t>DIR registration</w:t>
      </w:r>
      <w:r w:rsidR="3A8E4B9D" w:rsidRPr="001802D6">
        <w:rPr>
          <w:rFonts w:ascii="Arial" w:hAnsi="Arial" w:cs="Arial"/>
          <w:sz w:val="24"/>
          <w:szCs w:val="24"/>
        </w:rPr>
        <w:t xml:space="preserve">,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60A8CC10" w:rsidR="00BB3BE0" w:rsidRPr="001802D6" w:rsidRDefault="04C0FABC" w:rsidP="00BA384A">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CC22CB">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BA384A">
      <w:pPr>
        <w:pStyle w:val="Heading2"/>
        <w:numPr>
          <w:ilvl w:val="0"/>
          <w:numId w:val="15"/>
        </w:numPr>
      </w:pPr>
      <w:bookmarkStart w:id="14" w:name="_Toc217631618"/>
      <w:r>
        <w:t>Award and Protest</w:t>
      </w:r>
      <w:r w:rsidR="00DF7721">
        <w:t>:</w:t>
      </w:r>
      <w:bookmarkEnd w:id="14"/>
      <w:r>
        <w:t xml:space="preserve"> </w:t>
      </w:r>
    </w:p>
    <w:p w14:paraId="32E22CDB" w14:textId="77777777" w:rsidR="005E028D" w:rsidRPr="005E028D" w:rsidRDefault="00D733B3" w:rsidP="00BA384A">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BA384A">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754E9B6" w:rsidR="00630E59" w:rsidRPr="002A37AB" w:rsidRDefault="00630E59" w:rsidP="00BA384A">
      <w:pPr>
        <w:pStyle w:val="ListParagraph"/>
        <w:numPr>
          <w:ilvl w:val="1"/>
          <w:numId w:val="15"/>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five (5) working days before the 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18">
        <w:r w:rsidR="21EA7048" w:rsidRPr="7036D9F0">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BA384A">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9">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lastRenderedPageBreak/>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BA384A">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BA384A">
      <w:pPr>
        <w:pStyle w:val="Heading2"/>
        <w:numPr>
          <w:ilvl w:val="0"/>
          <w:numId w:val="15"/>
        </w:numPr>
      </w:pPr>
      <w:bookmarkStart w:id="15" w:name="_Toc217631619"/>
      <w:r>
        <w:t>Disposition of Bids</w:t>
      </w:r>
      <w:r w:rsidR="00DF7721">
        <w:t>:</w:t>
      </w:r>
      <w:bookmarkEnd w:id="15"/>
    </w:p>
    <w:p w14:paraId="32E22CEA" w14:textId="57CCD4E9" w:rsidR="005E028D" w:rsidRDefault="00293DC5" w:rsidP="00BA384A">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r w:rsidR="00D019E0">
        <w:rPr>
          <w:rFonts w:ascii="Arial" w:hAnsi="Arial" w:cs="Arial"/>
          <w:sz w:val="24"/>
          <w:szCs w:val="24"/>
        </w:rPr>
        <w:t xml:space="preserve">     </w:t>
      </w:r>
    </w:p>
    <w:p w14:paraId="6DFAA701" w14:textId="77777777" w:rsidR="00807914" w:rsidRPr="005E028D" w:rsidRDefault="00807914" w:rsidP="00567700">
      <w:pPr>
        <w:pStyle w:val="ListParagraph"/>
        <w:ind w:left="1440"/>
        <w:rPr>
          <w:rFonts w:ascii="Arial" w:hAnsi="Arial" w:cs="Arial"/>
          <w:sz w:val="24"/>
          <w:szCs w:val="24"/>
        </w:rPr>
      </w:pPr>
    </w:p>
    <w:p w14:paraId="7449A527" w14:textId="55D3748A" w:rsidR="006A6DC7" w:rsidRPr="006A6DC7" w:rsidRDefault="00FF77CE" w:rsidP="00BA384A">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r w:rsidR="00A850C4">
        <w:rPr>
          <w:rFonts w:ascii="Arial" w:hAnsi="Arial" w:cs="Arial"/>
          <w:color w:val="000000" w:themeColor="text1"/>
          <w:sz w:val="24"/>
          <w:szCs w:val="24"/>
        </w:rPr>
        <w:t xml:space="preserve">   </w:t>
      </w:r>
    </w:p>
    <w:p w14:paraId="32E22CEF" w14:textId="77777777" w:rsidR="007700AD" w:rsidRDefault="007700AD" w:rsidP="005E028D">
      <w:pPr>
        <w:rPr>
          <w:rFonts w:ascii="Arial" w:hAnsi="Arial"/>
          <w:sz w:val="24"/>
          <w:szCs w:val="24"/>
        </w:rPr>
      </w:pPr>
    </w:p>
    <w:p w14:paraId="32E22CF0" w14:textId="3480A776" w:rsidR="005E028D" w:rsidRDefault="00954E71" w:rsidP="00B90001">
      <w:pPr>
        <w:pStyle w:val="Heading2"/>
        <w:numPr>
          <w:ilvl w:val="0"/>
          <w:numId w:val="15"/>
        </w:numPr>
        <w:tabs>
          <w:tab w:val="left" w:pos="720"/>
          <w:tab w:val="num" w:pos="810"/>
        </w:tabs>
      </w:pPr>
      <w:bookmarkStart w:id="16" w:name="_Toc217631620"/>
      <w:r>
        <w:t xml:space="preserve">Performance of </w:t>
      </w:r>
      <w:r w:rsidR="00081FD1">
        <w:t>Service</w:t>
      </w:r>
      <w:r w:rsidR="00DF7721">
        <w:t>:</w:t>
      </w:r>
      <w:bookmarkEnd w:id="16"/>
      <w:r w:rsidR="00293DC5">
        <w:t xml:space="preserve"> </w:t>
      </w:r>
    </w:p>
    <w:p w14:paraId="32E22CF1" w14:textId="0082AFDA" w:rsidR="005E028D" w:rsidRPr="005E028D" w:rsidRDefault="001F74A5" w:rsidP="00BA384A">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w:t>
      </w:r>
      <w:r w:rsidRPr="00CB5D70">
        <w:rPr>
          <w:rFonts w:ascii="Arial" w:hAnsi="Arial" w:cs="Arial"/>
          <w:sz w:val="24"/>
          <w:szCs w:val="24"/>
        </w:rPr>
        <w:t xml:space="preserve">award of contract.  This COI will identify the required insurance as indicated in </w:t>
      </w:r>
      <w:r w:rsidR="00356EBE" w:rsidRPr="00CB5D70">
        <w:rPr>
          <w:rFonts w:ascii="Arial" w:hAnsi="Arial" w:cs="Arial"/>
          <w:sz w:val="24"/>
          <w:szCs w:val="24"/>
        </w:rPr>
        <w:t xml:space="preserve">Attachment </w:t>
      </w:r>
      <w:r w:rsidR="00C92B0B" w:rsidRPr="00CB5D70">
        <w:rPr>
          <w:rFonts w:ascii="Arial" w:hAnsi="Arial" w:cs="Arial"/>
          <w:sz w:val="24"/>
          <w:szCs w:val="24"/>
        </w:rPr>
        <w:t>9</w:t>
      </w:r>
      <w:r w:rsidR="00356EBE" w:rsidRPr="00CB5D70">
        <w:rPr>
          <w:rFonts w:ascii="Arial" w:hAnsi="Arial" w:cs="Arial"/>
          <w:sz w:val="24"/>
          <w:szCs w:val="24"/>
        </w:rPr>
        <w:t>,</w:t>
      </w:r>
      <w:r w:rsidRPr="00CB5D70">
        <w:rPr>
          <w:rFonts w:ascii="Arial" w:hAnsi="Arial" w:cs="Arial"/>
          <w:sz w:val="24"/>
          <w:szCs w:val="24"/>
        </w:rPr>
        <w:t xml:space="preserve"> Sample Agreement, </w:t>
      </w:r>
      <w:r w:rsidR="00A6667E" w:rsidRPr="00CB5D70">
        <w:rPr>
          <w:rFonts w:ascii="Arial" w:hAnsi="Arial" w:cs="Arial"/>
          <w:sz w:val="24"/>
          <w:szCs w:val="24"/>
        </w:rPr>
        <w:t xml:space="preserve">Exhibit D, </w:t>
      </w:r>
      <w:r w:rsidR="004C5988">
        <w:rPr>
          <w:rFonts w:ascii="Arial" w:hAnsi="Arial" w:cs="Arial"/>
          <w:sz w:val="24"/>
          <w:szCs w:val="24"/>
        </w:rPr>
        <w:t>Item</w:t>
      </w:r>
      <w:r w:rsidR="00A6667E" w:rsidRPr="00CB5D70">
        <w:rPr>
          <w:rFonts w:ascii="Arial" w:hAnsi="Arial" w:cs="Arial"/>
          <w:sz w:val="24"/>
          <w:szCs w:val="24"/>
        </w:rPr>
        <w:t xml:space="preserve"> </w:t>
      </w:r>
      <w:r w:rsidR="00BE7B9C" w:rsidRPr="00CB5D70">
        <w:rPr>
          <w:rFonts w:ascii="Arial" w:hAnsi="Arial" w:cs="Arial"/>
          <w:sz w:val="24"/>
          <w:szCs w:val="24"/>
        </w:rPr>
        <w:t>8</w:t>
      </w:r>
      <w:r w:rsidRPr="00CB5D70">
        <w:rPr>
          <w:rFonts w:ascii="Arial" w:hAnsi="Arial" w:cs="Arial"/>
          <w:sz w:val="24"/>
          <w:szCs w:val="24"/>
        </w:rPr>
        <w:t xml:space="preserve">, Insurance </w:t>
      </w:r>
      <w:r w:rsidR="7D7C0F88" w:rsidRPr="00CB5D70">
        <w:rPr>
          <w:rFonts w:ascii="Arial" w:hAnsi="Arial" w:cs="Arial"/>
          <w:sz w:val="24"/>
          <w:szCs w:val="24"/>
        </w:rPr>
        <w:t xml:space="preserve">Requirement </w:t>
      </w:r>
      <w:r w:rsidR="00F664AF" w:rsidRPr="00CB5D70">
        <w:rPr>
          <w:rFonts w:ascii="Arial" w:hAnsi="Arial" w:cs="Arial"/>
          <w:sz w:val="24"/>
          <w:szCs w:val="24"/>
          <w:u w:val="single"/>
        </w:rPr>
        <w:t>and</w:t>
      </w:r>
      <w:r w:rsidR="00F664AF" w:rsidRPr="00CB5D70">
        <w:rPr>
          <w:rFonts w:ascii="Arial" w:hAnsi="Arial" w:cs="Arial"/>
          <w:sz w:val="24"/>
          <w:szCs w:val="24"/>
        </w:rPr>
        <w:t xml:space="preserve"> will </w:t>
      </w:r>
      <w:r w:rsidRPr="00CB5D70">
        <w:rPr>
          <w:rFonts w:ascii="Arial" w:hAnsi="Arial" w:cs="Arial"/>
          <w:sz w:val="24"/>
          <w:szCs w:val="24"/>
        </w:rPr>
        <w:t xml:space="preserve">provide the required insurance endorsements as indicated in </w:t>
      </w:r>
      <w:r w:rsidR="00BA1FF6" w:rsidRPr="00CB5D70">
        <w:rPr>
          <w:rFonts w:ascii="Arial" w:hAnsi="Arial" w:cs="Arial"/>
          <w:sz w:val="24"/>
          <w:szCs w:val="24"/>
        </w:rPr>
        <w:t xml:space="preserve">Attachment </w:t>
      </w:r>
      <w:r w:rsidR="00C92B0B" w:rsidRPr="00CB5D70">
        <w:rPr>
          <w:rFonts w:ascii="Arial" w:hAnsi="Arial" w:cs="Arial"/>
          <w:sz w:val="24"/>
          <w:szCs w:val="24"/>
        </w:rPr>
        <w:t>9</w:t>
      </w:r>
      <w:r w:rsidR="00BA1FF6" w:rsidRPr="00CB5D70">
        <w:rPr>
          <w:rFonts w:ascii="Arial" w:hAnsi="Arial" w:cs="Arial"/>
          <w:sz w:val="24"/>
          <w:szCs w:val="24"/>
        </w:rPr>
        <w:t>,</w:t>
      </w:r>
      <w:r w:rsidRPr="00CB5D70">
        <w:rPr>
          <w:rFonts w:ascii="Arial" w:hAnsi="Arial" w:cs="Arial"/>
          <w:sz w:val="24"/>
          <w:szCs w:val="24"/>
        </w:rPr>
        <w:t xml:space="preserve"> Sample Agreement, in </w:t>
      </w:r>
      <w:r w:rsidR="00A6667E" w:rsidRPr="00CB5D70">
        <w:rPr>
          <w:rFonts w:ascii="Arial" w:hAnsi="Arial" w:cs="Arial"/>
          <w:sz w:val="24"/>
          <w:szCs w:val="24"/>
        </w:rPr>
        <w:t xml:space="preserve">Exhibit D, </w:t>
      </w:r>
      <w:r w:rsidR="004C5988">
        <w:rPr>
          <w:rFonts w:ascii="Arial" w:hAnsi="Arial" w:cs="Arial"/>
          <w:sz w:val="24"/>
          <w:szCs w:val="24"/>
        </w:rPr>
        <w:t>Item 8</w:t>
      </w:r>
      <w:r w:rsidRPr="00CB5D70">
        <w:rPr>
          <w:rFonts w:ascii="Arial" w:hAnsi="Arial" w:cs="Arial"/>
          <w:sz w:val="24"/>
          <w:szCs w:val="24"/>
        </w:rPr>
        <w:t>, Insurance</w:t>
      </w:r>
      <w:r w:rsidRPr="32A5DC6E">
        <w:rPr>
          <w:rFonts w:ascii="Arial" w:hAnsi="Arial" w:cs="Arial"/>
          <w:sz w:val="24"/>
          <w:szCs w:val="24"/>
        </w:rPr>
        <w:t>.</w:t>
      </w:r>
    </w:p>
    <w:p w14:paraId="32E22CF2" w14:textId="77777777" w:rsidR="005E028D" w:rsidRPr="005E028D" w:rsidRDefault="005E028D" w:rsidP="005E028D">
      <w:pPr>
        <w:pStyle w:val="ListParagraph"/>
        <w:ind w:left="1440"/>
        <w:rPr>
          <w:rFonts w:ascii="Arial" w:hAnsi="Arial"/>
          <w:sz w:val="24"/>
          <w:szCs w:val="24"/>
        </w:rPr>
      </w:pPr>
    </w:p>
    <w:p w14:paraId="32E22CF3" w14:textId="4CC774D2" w:rsidR="005E028D" w:rsidRPr="005E028D" w:rsidRDefault="1D223D93" w:rsidP="00BA384A">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r w:rsidR="4964F7BC" w:rsidRPr="171EA6D6">
        <w:rPr>
          <w:rFonts w:ascii="Arial" w:hAnsi="Arial" w:cs="Arial"/>
          <w:sz w:val="24"/>
          <w:szCs w:val="24"/>
        </w:rPr>
        <w:t xml:space="preserve">The STD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00833279">
        <w:rPr>
          <w:rFonts w:ascii="Arial" w:hAnsi="Arial" w:cs="Arial"/>
          <w:sz w:val="24"/>
          <w:szCs w:val="24"/>
        </w:rPr>
        <w:t xml:space="preserve">Attachment </w:t>
      </w:r>
      <w:r w:rsidR="008A7DE0" w:rsidRPr="00833279">
        <w:rPr>
          <w:rFonts w:ascii="Arial" w:hAnsi="Arial" w:cs="Arial"/>
          <w:sz w:val="24"/>
          <w:szCs w:val="24"/>
        </w:rPr>
        <w:t>9</w:t>
      </w:r>
      <w:r w:rsidR="5CEE057A" w:rsidRPr="00833279">
        <w:rPr>
          <w:rFonts w:ascii="Arial" w:hAnsi="Arial" w:cs="Arial"/>
          <w:sz w:val="24"/>
          <w:szCs w:val="24"/>
        </w:rPr>
        <w:t xml:space="preserve">) </w:t>
      </w:r>
      <w:r w:rsidR="4964F7BC" w:rsidRPr="00833279">
        <w:rPr>
          <w:rFonts w:ascii="Arial" w:hAnsi="Arial" w:cs="Arial"/>
          <w:sz w:val="24"/>
          <w:szCs w:val="24"/>
        </w:rPr>
        <w:t xml:space="preserve">must </w:t>
      </w:r>
      <w:r w:rsidR="4964F7BC" w:rsidRPr="171EA6D6">
        <w:rPr>
          <w:rFonts w:ascii="Arial" w:hAnsi="Arial" w:cs="Arial"/>
          <w:sz w:val="24"/>
          <w:szCs w:val="24"/>
        </w:rPr>
        <w:t>be signed by an individual authorized to bind the firm contractually.</w:t>
      </w:r>
    </w:p>
    <w:p w14:paraId="26E04221" w14:textId="77777777" w:rsidR="004C5988" w:rsidRPr="005E028D" w:rsidRDefault="004C5988" w:rsidP="005E028D">
      <w:pPr>
        <w:pStyle w:val="ListParagraph"/>
        <w:rPr>
          <w:rFonts w:ascii="Arial" w:hAnsi="Arial" w:cs="Arial"/>
          <w:sz w:val="24"/>
          <w:szCs w:val="24"/>
        </w:rPr>
      </w:pPr>
    </w:p>
    <w:p w14:paraId="32E22CF5" w14:textId="6595EDAE" w:rsidR="00181CFC" w:rsidRPr="00BA1FF6" w:rsidRDefault="00181CFC" w:rsidP="00BA384A">
      <w:pPr>
        <w:pStyle w:val="ListParagraph"/>
        <w:numPr>
          <w:ilvl w:val="1"/>
          <w:numId w:val="17"/>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 xml:space="preserve">fication page of the Contractor’s Certification </w:t>
      </w:r>
      <w:r w:rsidR="00B07313" w:rsidRPr="00B63F3A">
        <w:rPr>
          <w:rFonts w:ascii="Arial" w:hAnsi="Arial" w:cs="Arial"/>
          <w:sz w:val="24"/>
          <w:szCs w:val="24"/>
        </w:rPr>
        <w:t>Clauses (CCC</w:t>
      </w:r>
      <w:r w:rsidR="00481406" w:rsidRPr="00B63F3A">
        <w:rPr>
          <w:rFonts w:ascii="Arial" w:hAnsi="Arial" w:cs="Arial"/>
          <w:sz w:val="24"/>
          <w:szCs w:val="24"/>
        </w:rPr>
        <w:t xml:space="preserve"> 04/2017</w:t>
      </w:r>
      <w:r w:rsidR="00B07313" w:rsidRPr="00B63F3A">
        <w:rPr>
          <w:rFonts w:ascii="Arial" w:hAnsi="Arial" w:cs="Arial"/>
          <w:sz w:val="24"/>
          <w:szCs w:val="24"/>
        </w:rPr>
        <w:t>)</w:t>
      </w:r>
      <w:r w:rsidRPr="00B63F3A">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0">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r w:rsidR="007E372A">
        <w:rPr>
          <w:rFonts w:ascii="Arial" w:hAnsi="Arial" w:cs="Arial"/>
          <w:sz w:val="24"/>
          <w:szCs w:val="24"/>
        </w:rPr>
        <w:t xml:space="preserve">      </w:t>
      </w:r>
    </w:p>
    <w:p w14:paraId="538E64BC" w14:textId="77777777" w:rsidR="00BD4CCF" w:rsidRPr="00BA1FF6" w:rsidRDefault="00BD4CCF" w:rsidP="00BA1FF6">
      <w:pPr>
        <w:pStyle w:val="ListParagraph"/>
        <w:rPr>
          <w:rFonts w:ascii="Arial" w:hAnsi="Arial"/>
          <w:sz w:val="24"/>
          <w:szCs w:val="24"/>
        </w:rPr>
      </w:pPr>
    </w:p>
    <w:p w14:paraId="5F0F148A" w14:textId="1DFDF6B0" w:rsidR="00BD4CCF" w:rsidRPr="00A168F3" w:rsidRDefault="00BD4CCF" w:rsidP="00A168F3">
      <w:pPr>
        <w:pStyle w:val="ListParagraph"/>
        <w:numPr>
          <w:ilvl w:val="1"/>
          <w:numId w:val="17"/>
        </w:numPr>
        <w:rPr>
          <w:rFonts w:ascii="Arial" w:hAnsi="Arial" w:cs="Arial"/>
          <w:sz w:val="24"/>
          <w:szCs w:val="24"/>
        </w:rPr>
      </w:pPr>
      <w:r w:rsidRPr="00A168F3">
        <w:rPr>
          <w:rFonts w:ascii="Arial" w:hAnsi="Arial"/>
          <w:sz w:val="24"/>
          <w:szCs w:val="24"/>
        </w:rPr>
        <w:t xml:space="preserve">Upon award of the contract, the winning bidder must provide a Payee Data Record STD 204 for each subcontractor listed on </w:t>
      </w:r>
      <w:r w:rsidR="00BA1FF6" w:rsidRPr="00A168F3">
        <w:rPr>
          <w:rFonts w:ascii="Arial" w:hAnsi="Arial"/>
          <w:sz w:val="24"/>
          <w:szCs w:val="24"/>
        </w:rPr>
        <w:t xml:space="preserve">Attachment 3, </w:t>
      </w:r>
      <w:r w:rsidRPr="00A168F3">
        <w:rPr>
          <w:rFonts w:ascii="Arial" w:hAnsi="Arial"/>
          <w:sz w:val="24"/>
          <w:szCs w:val="24"/>
        </w:rPr>
        <w:t>Bidder Declaration (GSPD-05-105)</w:t>
      </w:r>
      <w:r w:rsidR="00BA1FF6" w:rsidRPr="00A168F3">
        <w:rPr>
          <w:rFonts w:ascii="Arial" w:hAnsi="Arial"/>
          <w:sz w:val="24"/>
          <w:szCs w:val="24"/>
        </w:rPr>
        <w:t>,</w:t>
      </w:r>
      <w:r w:rsidRPr="00A168F3">
        <w:rPr>
          <w:rFonts w:ascii="Arial" w:hAnsi="Arial"/>
          <w:sz w:val="24"/>
          <w:szCs w:val="24"/>
        </w:rPr>
        <w:t xml:space="preserve"> within ten (10) working days.</w:t>
      </w:r>
    </w:p>
    <w:p w14:paraId="031B2EB9" w14:textId="77777777" w:rsidR="00C41DCC" w:rsidRDefault="00C41DCC" w:rsidP="00B348FE">
      <w:pPr>
        <w:rPr>
          <w:rFonts w:ascii="Arial" w:hAnsi="Arial" w:cs="Arial"/>
          <w:sz w:val="24"/>
          <w:szCs w:val="24"/>
        </w:rPr>
      </w:pPr>
    </w:p>
    <w:p w14:paraId="6571DDAD" w14:textId="77777777" w:rsidR="00BD061B" w:rsidRDefault="00BD061B" w:rsidP="00B348FE">
      <w:pPr>
        <w:rPr>
          <w:rFonts w:ascii="Arial" w:hAnsi="Arial" w:cs="Arial"/>
          <w:sz w:val="24"/>
          <w:szCs w:val="24"/>
        </w:rPr>
      </w:pPr>
    </w:p>
    <w:p w14:paraId="54A373ED" w14:textId="77777777" w:rsidR="00BD061B" w:rsidRDefault="00BD061B" w:rsidP="00B348FE">
      <w:pPr>
        <w:rPr>
          <w:rFonts w:ascii="Arial" w:hAnsi="Arial" w:cs="Arial"/>
          <w:sz w:val="24"/>
          <w:szCs w:val="24"/>
        </w:rPr>
      </w:pPr>
    </w:p>
    <w:p w14:paraId="178D7433" w14:textId="77777777" w:rsidR="00BD061B" w:rsidRPr="00B348FE" w:rsidRDefault="00BD061B" w:rsidP="00B348FE">
      <w:pPr>
        <w:rPr>
          <w:rFonts w:ascii="Arial" w:hAnsi="Arial" w:cs="Arial"/>
          <w:sz w:val="24"/>
          <w:szCs w:val="24"/>
        </w:rPr>
      </w:pPr>
    </w:p>
    <w:p w14:paraId="31B4FDA8" w14:textId="637FCC5C" w:rsidR="00821CDC" w:rsidRPr="00821CDC" w:rsidRDefault="00821CDC" w:rsidP="00821CDC">
      <w:pPr>
        <w:ind w:left="360" w:hanging="360"/>
        <w:textAlignment w:val="baseline"/>
        <w:rPr>
          <w:rFonts w:ascii="Segoe UI" w:hAnsi="Segoe UI" w:cs="Segoe UI"/>
          <w:b/>
          <w:bCs/>
          <w:sz w:val="18"/>
          <w:szCs w:val="18"/>
        </w:rPr>
      </w:pPr>
      <w:r w:rsidRPr="00821CDC">
        <w:rPr>
          <w:rFonts w:ascii="Calibri" w:hAnsi="Calibri" w:cs="Calibri"/>
          <w:sz w:val="24"/>
          <w:szCs w:val="24"/>
        </w:rPr>
        <w:lastRenderedPageBreak/>
        <w:tab/>
      </w:r>
      <w:r w:rsidR="00A168F3" w:rsidRPr="00A168F3">
        <w:rPr>
          <w:rFonts w:ascii="Arial" w:hAnsi="Arial" w:cs="Arial"/>
          <w:b/>
          <w:bCs/>
          <w:sz w:val="24"/>
          <w:szCs w:val="24"/>
        </w:rPr>
        <w:t>D.</w:t>
      </w:r>
      <w:r w:rsidR="00A168F3">
        <w:rPr>
          <w:rFonts w:ascii="Calibri" w:hAnsi="Calibri" w:cs="Calibri"/>
          <w:sz w:val="24"/>
          <w:szCs w:val="24"/>
        </w:rPr>
        <w:t xml:space="preserve"> </w:t>
      </w:r>
      <w:r w:rsidRPr="00821CDC">
        <w:rPr>
          <w:rFonts w:ascii="Arial" w:hAnsi="Arial" w:cs="Arial"/>
          <w:b/>
          <w:bCs/>
          <w:sz w:val="24"/>
          <w:szCs w:val="24"/>
        </w:rPr>
        <w:t>Preference and Incentive</w:t>
      </w:r>
      <w:r w:rsidR="001C4656">
        <w:rPr>
          <w:rFonts w:ascii="Arial" w:hAnsi="Arial" w:cs="Arial"/>
          <w:b/>
          <w:bCs/>
          <w:sz w:val="24"/>
          <w:szCs w:val="24"/>
        </w:rPr>
        <w:t>s:</w:t>
      </w:r>
    </w:p>
    <w:p w14:paraId="0773EB27" w14:textId="77777777" w:rsidR="00821CDC" w:rsidRPr="00821CDC" w:rsidRDefault="00821CDC" w:rsidP="00821CDC">
      <w:pPr>
        <w:ind w:left="360"/>
        <w:jc w:val="both"/>
        <w:textAlignment w:val="baseline"/>
        <w:rPr>
          <w:rFonts w:ascii="Segoe UI" w:hAnsi="Segoe UI" w:cs="Segoe UI"/>
          <w:sz w:val="18"/>
          <w:szCs w:val="18"/>
        </w:rPr>
      </w:pPr>
      <w:r w:rsidRPr="00821CDC">
        <w:rPr>
          <w:rFonts w:ascii="Arial" w:hAnsi="Arial" w:cs="Arial"/>
          <w:color w:val="000000"/>
          <w:sz w:val="24"/>
          <w:szCs w:val="24"/>
        </w:rPr>
        <w:t> </w:t>
      </w:r>
    </w:p>
    <w:p w14:paraId="0510F7D6" w14:textId="7B532D8A" w:rsidR="00821CDC" w:rsidRPr="00821CDC" w:rsidRDefault="00821CDC" w:rsidP="00821CDC">
      <w:pPr>
        <w:ind w:left="360"/>
        <w:textAlignment w:val="baseline"/>
        <w:rPr>
          <w:rFonts w:ascii="Segoe UI" w:hAnsi="Segoe UI" w:cs="Segoe UI"/>
          <w:sz w:val="18"/>
          <w:szCs w:val="18"/>
        </w:rPr>
      </w:pPr>
      <w:r w:rsidRPr="00821CDC">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their bid submission for which of the programs it qualifies.  Denial of those preference or incentive requests is not a basis for rejection of the bid.   </w:t>
      </w:r>
    </w:p>
    <w:p w14:paraId="770076D9" w14:textId="77777777" w:rsidR="00821CDC" w:rsidRPr="00821CDC" w:rsidRDefault="00821CDC" w:rsidP="00821CDC">
      <w:pPr>
        <w:ind w:right="360"/>
        <w:jc w:val="both"/>
        <w:textAlignment w:val="baseline"/>
        <w:rPr>
          <w:rFonts w:ascii="Segoe UI" w:hAnsi="Segoe UI" w:cs="Segoe UI"/>
          <w:sz w:val="18"/>
          <w:szCs w:val="18"/>
        </w:rPr>
      </w:pPr>
      <w:r w:rsidRPr="00821CDC">
        <w:rPr>
          <w:rFonts w:ascii="Arial" w:hAnsi="Arial" w:cs="Arial"/>
          <w:color w:val="000000"/>
          <w:sz w:val="24"/>
          <w:szCs w:val="24"/>
        </w:rPr>
        <w:t> </w:t>
      </w:r>
    </w:p>
    <w:p w14:paraId="67DC662E" w14:textId="77777777" w:rsidR="00821CDC" w:rsidRPr="00821CDC" w:rsidRDefault="00821CDC" w:rsidP="003F2831">
      <w:pPr>
        <w:numPr>
          <w:ilvl w:val="0"/>
          <w:numId w:val="79"/>
        </w:numPr>
        <w:ind w:firstLine="0"/>
        <w:textAlignment w:val="baseline"/>
        <w:rPr>
          <w:rFonts w:ascii="Arial" w:hAnsi="Arial" w:cs="Arial"/>
          <w:sz w:val="24"/>
          <w:szCs w:val="24"/>
        </w:rPr>
      </w:pPr>
      <w:r w:rsidRPr="00821CDC">
        <w:rPr>
          <w:rFonts w:ascii="Arial" w:hAnsi="Arial" w:cs="Arial"/>
          <w:sz w:val="24"/>
          <w:szCs w:val="24"/>
        </w:rPr>
        <w:t>Small Business Preference:   </w:t>
      </w:r>
    </w:p>
    <w:p w14:paraId="0D48DC97" w14:textId="77777777" w:rsidR="00821CDC" w:rsidRPr="00821CDC" w:rsidRDefault="00821CDC" w:rsidP="00821CDC">
      <w:pPr>
        <w:ind w:left="720" w:right="360"/>
        <w:jc w:val="both"/>
        <w:textAlignment w:val="baseline"/>
        <w:rPr>
          <w:rFonts w:ascii="Segoe UI" w:hAnsi="Segoe UI" w:cs="Segoe UI"/>
          <w:sz w:val="18"/>
          <w:szCs w:val="18"/>
        </w:rPr>
      </w:pPr>
      <w:r w:rsidRPr="00821CDC">
        <w:rPr>
          <w:rFonts w:ascii="Arial" w:hAnsi="Arial" w:cs="Arial"/>
          <w:color w:val="000000"/>
          <w:sz w:val="24"/>
          <w:szCs w:val="24"/>
        </w:rPr>
        <w:t> </w:t>
      </w:r>
    </w:p>
    <w:p w14:paraId="3F433338" w14:textId="77777777" w:rsidR="00821CDC" w:rsidRPr="00821CDC" w:rsidRDefault="00821CDC" w:rsidP="00821CDC">
      <w:pPr>
        <w:ind w:left="720"/>
        <w:textAlignment w:val="baseline"/>
        <w:rPr>
          <w:rFonts w:ascii="Segoe UI" w:hAnsi="Segoe UI" w:cs="Segoe UI"/>
          <w:sz w:val="18"/>
          <w:szCs w:val="18"/>
        </w:rPr>
      </w:pPr>
      <w:r w:rsidRPr="00821CDC">
        <w:rPr>
          <w:rFonts w:ascii="Arial" w:hAnsi="Arial" w:cs="Arial"/>
          <w:color w:val="000000"/>
          <w:sz w:val="24"/>
          <w:szCs w:val="24"/>
        </w:rPr>
        <w:t>California Government Code (GC) section 14835, et seq., requires a preference be given to Bidders who are California Certified Small Business (SB).  The rules and regulations of this law, including the definition of a SB for the delivery of goods and services, are contained in California Code of Regulations, title 2, section 1896 et seq.   </w:t>
      </w:r>
    </w:p>
    <w:p w14:paraId="1010C530"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6E696DBE" w14:textId="77777777" w:rsidR="00821CDC" w:rsidRPr="00821CDC" w:rsidRDefault="00821CDC" w:rsidP="003F2831">
      <w:pPr>
        <w:numPr>
          <w:ilvl w:val="0"/>
          <w:numId w:val="80"/>
        </w:numPr>
        <w:ind w:left="1800"/>
        <w:textAlignment w:val="baseline"/>
        <w:rPr>
          <w:rFonts w:ascii="Arial" w:hAnsi="Arial" w:cs="Arial"/>
          <w:sz w:val="24"/>
          <w:szCs w:val="24"/>
        </w:rPr>
      </w:pPr>
      <w:r w:rsidRPr="00821CDC">
        <w:rPr>
          <w:rFonts w:ascii="Arial" w:hAnsi="Arial" w:cs="Arial"/>
          <w:color w:val="000000"/>
          <w:sz w:val="24"/>
          <w:szCs w:val="24"/>
        </w:rPr>
        <w:t>A preference is available to a certified SB. A Bidder claiming this preference must be certified by the Office of Small Business and Disabled Veteran Enterprise Services (OSDS) as a SB.  Questions regarding certification should be directed to the OSDS at (916) 375-4940. </w:t>
      </w:r>
    </w:p>
    <w:p w14:paraId="5DA411C6"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7A4ACD97"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To be considered as a certified SB, the Bidder must have a complete application package on file with the OSDS by 5:00 p.m. on the Deadline for Final Bid Submission date.  Questions regarding the certification approval process should be directed to the OSDS.  A copy of the regulations, instructions and format for claiming the Small Business Preference is available at: </w:t>
      </w:r>
      <w:hyperlink r:id="rId21" w:tgtFrame="_blank" w:history="1">
        <w:r w:rsidRPr="00821CDC">
          <w:rPr>
            <w:rFonts w:ascii="Aptos" w:hAnsi="Aptos" w:cs="Segoe UI"/>
            <w:color w:val="467886"/>
            <w:sz w:val="22"/>
            <w:szCs w:val="22"/>
            <w:u w:val="single"/>
          </w:rPr>
          <w:t>https://www.dgs.ca.gov/PD/Services/Page-Content/Procurement-Division-Services-List-Folder/Certify-or-Re-apply-as-Small-Business-Disabled-Veteran-Business-Enterprise</w:t>
        </w:r>
      </w:hyperlink>
      <w:r w:rsidRPr="00821CDC">
        <w:rPr>
          <w:rFonts w:ascii="Arial" w:hAnsi="Arial" w:cs="Arial"/>
          <w:color w:val="006D21"/>
          <w:sz w:val="21"/>
          <w:szCs w:val="21"/>
        </w:rPr>
        <w:t> </w:t>
      </w:r>
    </w:p>
    <w:p w14:paraId="22BE12F1"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70E96F68"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To claim the Small Business Preference please see Attachment 3, Bidder Declaration (GSPD-05-105). </w:t>
      </w:r>
    </w:p>
    <w:p w14:paraId="4663CA0A"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7D4AB2C7"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NOTE:  Pursuant to GC 14837, only a SB who performs a Commercially Useful Function (CUF) relevant to the Scope of Work included in this IFB may qualify the Bidder for a SB preference. </w:t>
      </w:r>
      <w:r w:rsidRPr="00821CDC">
        <w:rPr>
          <w:rFonts w:ascii="Arial" w:hAnsi="Arial" w:cs="Arial"/>
          <w:sz w:val="24"/>
          <w:szCs w:val="24"/>
        </w:rPr>
        <w:t>A business that is performing a commercially useful function is one that does </w:t>
      </w:r>
      <w:r w:rsidRPr="00821CDC">
        <w:rPr>
          <w:rFonts w:ascii="Arial" w:hAnsi="Arial" w:cs="Arial"/>
          <w:b/>
          <w:bCs/>
          <w:sz w:val="24"/>
          <w:szCs w:val="24"/>
          <w:u w:val="single"/>
        </w:rPr>
        <w:t>ALL</w:t>
      </w:r>
      <w:r w:rsidRPr="00821CDC">
        <w:rPr>
          <w:rFonts w:ascii="Arial" w:hAnsi="Arial" w:cs="Arial"/>
          <w:sz w:val="24"/>
          <w:szCs w:val="24"/>
        </w:rPr>
        <w:t> of the following: </w:t>
      </w:r>
    </w:p>
    <w:p w14:paraId="35B971A2" w14:textId="77777777" w:rsidR="00821CDC" w:rsidRPr="00821CDC" w:rsidRDefault="00821CDC" w:rsidP="00821CDC">
      <w:pPr>
        <w:jc w:val="both"/>
        <w:textAlignment w:val="baseline"/>
        <w:rPr>
          <w:rFonts w:ascii="Segoe UI" w:hAnsi="Segoe UI" w:cs="Segoe UI"/>
          <w:sz w:val="18"/>
          <w:szCs w:val="18"/>
        </w:rPr>
      </w:pPr>
      <w:r w:rsidRPr="00821CDC">
        <w:rPr>
          <w:rFonts w:ascii="Arial" w:hAnsi="Arial" w:cs="Arial"/>
          <w:sz w:val="22"/>
          <w:szCs w:val="22"/>
        </w:rPr>
        <w:t> </w:t>
      </w:r>
    </w:p>
    <w:p w14:paraId="264918B6" w14:textId="77777777" w:rsidR="00821CDC" w:rsidRPr="00821CDC" w:rsidRDefault="00821CDC" w:rsidP="00DC37DB">
      <w:pPr>
        <w:numPr>
          <w:ilvl w:val="0"/>
          <w:numId w:val="81"/>
        </w:numPr>
        <w:ind w:left="2430" w:hanging="180"/>
        <w:jc w:val="both"/>
        <w:textAlignment w:val="baseline"/>
        <w:rPr>
          <w:rFonts w:ascii="Arial" w:hAnsi="Arial" w:cs="Arial"/>
          <w:sz w:val="24"/>
          <w:szCs w:val="24"/>
        </w:rPr>
      </w:pPr>
      <w:r w:rsidRPr="00821CDC">
        <w:rPr>
          <w:rFonts w:ascii="Arial" w:hAnsi="Arial" w:cs="Arial"/>
          <w:sz w:val="24"/>
          <w:szCs w:val="24"/>
        </w:rPr>
        <w:t>Is responsible for execution of a distinct element of the work of the contract; </w:t>
      </w:r>
    </w:p>
    <w:p w14:paraId="5D45D52F" w14:textId="77777777" w:rsidR="00821CDC" w:rsidRPr="00821CDC" w:rsidRDefault="00821CDC" w:rsidP="00DC37DB">
      <w:pPr>
        <w:numPr>
          <w:ilvl w:val="0"/>
          <w:numId w:val="82"/>
        </w:numPr>
        <w:ind w:left="2430" w:hanging="180"/>
        <w:jc w:val="both"/>
        <w:textAlignment w:val="baseline"/>
        <w:rPr>
          <w:rFonts w:ascii="Arial" w:hAnsi="Arial" w:cs="Arial"/>
          <w:sz w:val="24"/>
          <w:szCs w:val="24"/>
        </w:rPr>
      </w:pPr>
      <w:r w:rsidRPr="00821CDC">
        <w:rPr>
          <w:rFonts w:ascii="Arial" w:hAnsi="Arial" w:cs="Arial"/>
          <w:sz w:val="24"/>
          <w:szCs w:val="24"/>
        </w:rPr>
        <w:t>Carries out its obligation by actually performing, managing, or supervising the work involved; </w:t>
      </w:r>
    </w:p>
    <w:p w14:paraId="5B104876" w14:textId="77777777" w:rsidR="00821CDC" w:rsidRPr="00821CDC" w:rsidRDefault="00821CDC" w:rsidP="00DC37DB">
      <w:pPr>
        <w:numPr>
          <w:ilvl w:val="0"/>
          <w:numId w:val="83"/>
        </w:numPr>
        <w:ind w:left="2430" w:hanging="180"/>
        <w:jc w:val="both"/>
        <w:textAlignment w:val="baseline"/>
        <w:rPr>
          <w:rFonts w:ascii="Arial" w:hAnsi="Arial" w:cs="Arial"/>
          <w:sz w:val="24"/>
          <w:szCs w:val="24"/>
        </w:rPr>
      </w:pPr>
      <w:r w:rsidRPr="00821CDC">
        <w:rPr>
          <w:rFonts w:ascii="Arial" w:hAnsi="Arial" w:cs="Arial"/>
          <w:sz w:val="24"/>
          <w:szCs w:val="24"/>
        </w:rPr>
        <w:t>Performs work that is normal for its business, services and function; </w:t>
      </w:r>
    </w:p>
    <w:p w14:paraId="1AB8AF49" w14:textId="77777777" w:rsidR="00821CDC" w:rsidRPr="00821CDC" w:rsidRDefault="00821CDC" w:rsidP="00DC37DB">
      <w:pPr>
        <w:numPr>
          <w:ilvl w:val="0"/>
          <w:numId w:val="84"/>
        </w:numPr>
        <w:ind w:left="2430" w:hanging="180"/>
        <w:jc w:val="both"/>
        <w:textAlignment w:val="baseline"/>
        <w:rPr>
          <w:rFonts w:ascii="Arial" w:hAnsi="Arial" w:cs="Arial"/>
          <w:sz w:val="24"/>
          <w:szCs w:val="24"/>
        </w:rPr>
      </w:pPr>
      <w:r w:rsidRPr="00821CDC">
        <w:rPr>
          <w:rFonts w:ascii="Arial" w:hAnsi="Arial" w:cs="Arial"/>
          <w:sz w:val="24"/>
          <w:szCs w:val="24"/>
        </w:rPr>
        <w:t>Is not further subcontracting a portion of the work that is greater than that expected to be subcontracted by normal industry practices; and </w:t>
      </w:r>
    </w:p>
    <w:p w14:paraId="3A2943E2" w14:textId="77777777" w:rsidR="00821CDC" w:rsidRPr="00821CDC" w:rsidRDefault="00821CDC" w:rsidP="00DC37DB">
      <w:pPr>
        <w:numPr>
          <w:ilvl w:val="0"/>
          <w:numId w:val="85"/>
        </w:numPr>
        <w:ind w:left="2430" w:hanging="180"/>
        <w:jc w:val="both"/>
        <w:textAlignment w:val="baseline"/>
        <w:rPr>
          <w:rFonts w:ascii="Arial" w:hAnsi="Arial" w:cs="Arial"/>
          <w:sz w:val="24"/>
          <w:szCs w:val="24"/>
        </w:rPr>
      </w:pPr>
      <w:r w:rsidRPr="00821CDC">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 </w:t>
      </w:r>
    </w:p>
    <w:p w14:paraId="5C1E1010" w14:textId="0DC766FB" w:rsidR="00821CDC" w:rsidRDefault="00821CDC" w:rsidP="00B846E2">
      <w:pPr>
        <w:ind w:left="2430"/>
        <w:textAlignment w:val="baseline"/>
        <w:rPr>
          <w:rFonts w:ascii="Arial" w:hAnsi="Arial" w:cs="Arial"/>
          <w:color w:val="000000"/>
          <w:sz w:val="24"/>
          <w:szCs w:val="24"/>
        </w:rPr>
      </w:pPr>
    </w:p>
    <w:p w14:paraId="69E192BE" w14:textId="77777777" w:rsidR="00B846E2" w:rsidRDefault="00B846E2" w:rsidP="00DC37DB">
      <w:pPr>
        <w:ind w:left="2430" w:hanging="180"/>
        <w:textAlignment w:val="baseline"/>
        <w:rPr>
          <w:rFonts w:ascii="Arial" w:hAnsi="Arial" w:cs="Arial"/>
          <w:color w:val="000000"/>
          <w:sz w:val="24"/>
          <w:szCs w:val="24"/>
        </w:rPr>
      </w:pPr>
    </w:p>
    <w:p w14:paraId="19A842D9" w14:textId="77777777" w:rsidR="00B846E2" w:rsidRDefault="00B846E2" w:rsidP="00DC37DB">
      <w:pPr>
        <w:ind w:left="2430" w:hanging="180"/>
        <w:textAlignment w:val="baseline"/>
        <w:rPr>
          <w:rFonts w:ascii="Arial" w:hAnsi="Arial" w:cs="Arial"/>
          <w:color w:val="000000"/>
          <w:sz w:val="24"/>
          <w:szCs w:val="24"/>
        </w:rPr>
      </w:pPr>
    </w:p>
    <w:p w14:paraId="50018BF6" w14:textId="77777777" w:rsidR="00B846E2" w:rsidRPr="00821CDC" w:rsidRDefault="00B846E2" w:rsidP="00DC37DB">
      <w:pPr>
        <w:ind w:left="2430" w:hanging="180"/>
        <w:textAlignment w:val="baseline"/>
        <w:rPr>
          <w:rFonts w:ascii="Segoe UI" w:hAnsi="Segoe UI" w:cs="Segoe UI"/>
          <w:sz w:val="18"/>
          <w:szCs w:val="18"/>
        </w:rPr>
      </w:pPr>
    </w:p>
    <w:p w14:paraId="085B2349" w14:textId="77777777" w:rsidR="00821CDC" w:rsidRPr="00821CDC" w:rsidRDefault="00821CDC" w:rsidP="003F2831">
      <w:pPr>
        <w:numPr>
          <w:ilvl w:val="0"/>
          <w:numId w:val="80"/>
        </w:numPr>
        <w:ind w:left="1800"/>
        <w:textAlignment w:val="baseline"/>
        <w:rPr>
          <w:rFonts w:ascii="Arial" w:hAnsi="Arial" w:cs="Arial"/>
          <w:sz w:val="24"/>
          <w:szCs w:val="24"/>
        </w:rPr>
      </w:pPr>
      <w:r w:rsidRPr="00821CDC">
        <w:rPr>
          <w:rFonts w:ascii="Arial" w:hAnsi="Arial" w:cs="Arial"/>
          <w:color w:val="000000"/>
          <w:sz w:val="24"/>
          <w:szCs w:val="24"/>
        </w:rPr>
        <w:lastRenderedPageBreak/>
        <w:t>Non-Small Business Subcontractor Preference: </w:t>
      </w:r>
    </w:p>
    <w:p w14:paraId="2B656975"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6C8B8159"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A preference is available to a non-small business (NS) claiming 25% California-certified small business subcontractor participation.  A Bidder claiming this preference must list one or more SB subcontractor(s), whom the Bidder commits to subcontract in an amount of at least twenty-five percent (25%) of the work performed under this contract.   </w:t>
      </w:r>
    </w:p>
    <w:p w14:paraId="3EEE16FD"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4EF4B1DD"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To claim the Non-Small Business Subcontractor Preference please see Attachment 3, Bidder Declaration (GSPD-05-105).   </w:t>
      </w:r>
    </w:p>
    <w:p w14:paraId="1C584FD7"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02FBBBCF"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NOTE:  Pursuant to GC 14837, only a SB who performs a Commercially Useful Function (CUF) relevant to the Scope of Work included in this IFB may be used to qualify the Bidder for the Non-Small Business Subcontractor Preference.  </w:t>
      </w:r>
      <w:r w:rsidRPr="00821CDC">
        <w:rPr>
          <w:rFonts w:ascii="Arial" w:hAnsi="Arial" w:cs="Arial"/>
          <w:sz w:val="24"/>
          <w:szCs w:val="24"/>
        </w:rPr>
        <w:t>A business that is performing a commercially useful function is one that does </w:t>
      </w:r>
      <w:r w:rsidRPr="00821CDC">
        <w:rPr>
          <w:rFonts w:ascii="Arial" w:hAnsi="Arial" w:cs="Arial"/>
          <w:b/>
          <w:bCs/>
          <w:sz w:val="24"/>
          <w:szCs w:val="24"/>
          <w:u w:val="single"/>
        </w:rPr>
        <w:t>ALL</w:t>
      </w:r>
      <w:r w:rsidRPr="00821CDC">
        <w:rPr>
          <w:rFonts w:ascii="Arial" w:hAnsi="Arial" w:cs="Arial"/>
          <w:sz w:val="24"/>
          <w:szCs w:val="24"/>
        </w:rPr>
        <w:t> of the following: </w:t>
      </w:r>
    </w:p>
    <w:p w14:paraId="0E60995E" w14:textId="77777777" w:rsidR="00821CDC" w:rsidRPr="00821CDC" w:rsidRDefault="00821CDC" w:rsidP="00821CDC">
      <w:pPr>
        <w:jc w:val="both"/>
        <w:textAlignment w:val="baseline"/>
        <w:rPr>
          <w:rFonts w:ascii="Segoe UI" w:hAnsi="Segoe UI" w:cs="Segoe UI"/>
          <w:sz w:val="18"/>
          <w:szCs w:val="18"/>
        </w:rPr>
      </w:pPr>
      <w:r w:rsidRPr="00821CDC">
        <w:rPr>
          <w:rFonts w:ascii="Arial" w:hAnsi="Arial" w:cs="Arial"/>
          <w:sz w:val="22"/>
          <w:szCs w:val="22"/>
        </w:rPr>
        <w:t> </w:t>
      </w:r>
    </w:p>
    <w:p w14:paraId="2AE8623A" w14:textId="77777777" w:rsidR="00821CDC" w:rsidRPr="00821CDC" w:rsidRDefault="00821CDC" w:rsidP="00CA7BF8">
      <w:pPr>
        <w:numPr>
          <w:ilvl w:val="0"/>
          <w:numId w:val="87"/>
        </w:numPr>
        <w:ind w:left="2160" w:hanging="270"/>
        <w:jc w:val="both"/>
        <w:textAlignment w:val="baseline"/>
        <w:rPr>
          <w:rFonts w:ascii="Arial" w:hAnsi="Arial" w:cs="Arial"/>
          <w:sz w:val="24"/>
          <w:szCs w:val="24"/>
        </w:rPr>
      </w:pPr>
      <w:r w:rsidRPr="00821CDC">
        <w:rPr>
          <w:rFonts w:ascii="Arial" w:hAnsi="Arial" w:cs="Arial"/>
          <w:sz w:val="24"/>
          <w:szCs w:val="24"/>
        </w:rPr>
        <w:t>Is responsible for execution of a distinct element of the work of the contract; </w:t>
      </w:r>
    </w:p>
    <w:p w14:paraId="300D0298" w14:textId="77777777" w:rsidR="00821CDC" w:rsidRPr="00821CDC" w:rsidRDefault="00821CDC" w:rsidP="00CA7BF8">
      <w:pPr>
        <w:numPr>
          <w:ilvl w:val="0"/>
          <w:numId w:val="88"/>
        </w:numPr>
        <w:ind w:left="2160" w:hanging="270"/>
        <w:jc w:val="both"/>
        <w:textAlignment w:val="baseline"/>
        <w:rPr>
          <w:rFonts w:ascii="Arial" w:hAnsi="Arial" w:cs="Arial"/>
          <w:sz w:val="24"/>
          <w:szCs w:val="24"/>
        </w:rPr>
      </w:pPr>
      <w:r w:rsidRPr="00821CDC">
        <w:rPr>
          <w:rFonts w:ascii="Arial" w:hAnsi="Arial" w:cs="Arial"/>
          <w:sz w:val="24"/>
          <w:szCs w:val="24"/>
        </w:rPr>
        <w:t>Carries out its obligation by actually performing, managing, or supervising the work involved; </w:t>
      </w:r>
    </w:p>
    <w:p w14:paraId="7E294B8B" w14:textId="77777777" w:rsidR="00821CDC" w:rsidRPr="00821CDC" w:rsidRDefault="00821CDC" w:rsidP="00CA7BF8">
      <w:pPr>
        <w:numPr>
          <w:ilvl w:val="0"/>
          <w:numId w:val="89"/>
        </w:numPr>
        <w:ind w:left="2160" w:hanging="270"/>
        <w:jc w:val="both"/>
        <w:textAlignment w:val="baseline"/>
        <w:rPr>
          <w:rFonts w:ascii="Arial" w:hAnsi="Arial" w:cs="Arial"/>
          <w:sz w:val="24"/>
          <w:szCs w:val="24"/>
        </w:rPr>
      </w:pPr>
      <w:r w:rsidRPr="00821CDC">
        <w:rPr>
          <w:rFonts w:ascii="Arial" w:hAnsi="Arial" w:cs="Arial"/>
          <w:sz w:val="24"/>
          <w:szCs w:val="24"/>
        </w:rPr>
        <w:t>Performs work that is normal for its business, services and function; </w:t>
      </w:r>
    </w:p>
    <w:p w14:paraId="11441AE5" w14:textId="77777777" w:rsidR="00821CDC" w:rsidRPr="00821CDC" w:rsidRDefault="00821CDC" w:rsidP="00CA7BF8">
      <w:pPr>
        <w:numPr>
          <w:ilvl w:val="0"/>
          <w:numId w:val="90"/>
        </w:numPr>
        <w:ind w:left="2160" w:hanging="270"/>
        <w:jc w:val="both"/>
        <w:textAlignment w:val="baseline"/>
        <w:rPr>
          <w:rFonts w:ascii="Arial" w:hAnsi="Arial" w:cs="Arial"/>
          <w:sz w:val="24"/>
          <w:szCs w:val="24"/>
        </w:rPr>
      </w:pPr>
      <w:r w:rsidRPr="00821CDC">
        <w:rPr>
          <w:rFonts w:ascii="Arial" w:hAnsi="Arial" w:cs="Arial"/>
          <w:sz w:val="24"/>
          <w:szCs w:val="24"/>
        </w:rPr>
        <w:t>Is not further subcontracting a portion of the work that is greater than that expected to be subcontracted by normal industry practices; and </w:t>
      </w:r>
    </w:p>
    <w:p w14:paraId="7CC87F5B" w14:textId="77777777" w:rsidR="00821CDC" w:rsidRPr="00821CDC" w:rsidRDefault="00821CDC" w:rsidP="00CA7BF8">
      <w:pPr>
        <w:numPr>
          <w:ilvl w:val="0"/>
          <w:numId w:val="91"/>
        </w:numPr>
        <w:ind w:left="2160" w:hanging="270"/>
        <w:jc w:val="both"/>
        <w:textAlignment w:val="baseline"/>
        <w:rPr>
          <w:rFonts w:ascii="Arial" w:hAnsi="Arial" w:cs="Arial"/>
          <w:sz w:val="24"/>
          <w:szCs w:val="24"/>
        </w:rPr>
      </w:pPr>
      <w:r w:rsidRPr="00821CDC">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 </w:t>
      </w:r>
    </w:p>
    <w:p w14:paraId="32CAC0CB" w14:textId="77777777" w:rsidR="00821CDC" w:rsidRPr="00821CDC" w:rsidRDefault="00821CDC" w:rsidP="00821CDC">
      <w:pPr>
        <w:ind w:left="720" w:hanging="360"/>
        <w:jc w:val="both"/>
        <w:textAlignment w:val="baseline"/>
        <w:rPr>
          <w:rFonts w:ascii="Segoe UI" w:hAnsi="Segoe UI" w:cs="Segoe UI"/>
          <w:sz w:val="18"/>
          <w:szCs w:val="18"/>
        </w:rPr>
      </w:pPr>
      <w:r w:rsidRPr="00821CDC">
        <w:rPr>
          <w:rFonts w:ascii="Arial" w:hAnsi="Arial" w:cs="Arial"/>
          <w:color w:val="000000"/>
          <w:sz w:val="24"/>
          <w:szCs w:val="24"/>
        </w:rPr>
        <w:t> </w:t>
      </w:r>
    </w:p>
    <w:p w14:paraId="2752F39B" w14:textId="75CD0AB3" w:rsidR="00821CDC" w:rsidRPr="009E111D" w:rsidRDefault="00821CDC" w:rsidP="00E7334F">
      <w:pPr>
        <w:numPr>
          <w:ilvl w:val="0"/>
          <w:numId w:val="92"/>
        </w:numPr>
        <w:ind w:left="1080" w:hanging="630"/>
        <w:textAlignment w:val="baseline"/>
        <w:rPr>
          <w:rFonts w:ascii="Arial" w:hAnsi="Arial" w:cs="Arial"/>
          <w:sz w:val="24"/>
          <w:szCs w:val="24"/>
        </w:rPr>
      </w:pPr>
      <w:r w:rsidRPr="009E111D">
        <w:rPr>
          <w:rFonts w:ascii="Arial" w:hAnsi="Arial" w:cs="Arial"/>
          <w:sz w:val="24"/>
          <w:szCs w:val="24"/>
        </w:rPr>
        <w:t>Disabled Veteran Business Enterprise Incentive: </w:t>
      </w:r>
    </w:p>
    <w:p w14:paraId="34583C34" w14:textId="77777777" w:rsidR="00821CDC" w:rsidRPr="00A864BC" w:rsidRDefault="00821CDC" w:rsidP="00821CDC">
      <w:pPr>
        <w:ind w:left="720" w:hanging="360"/>
        <w:jc w:val="both"/>
        <w:textAlignment w:val="baseline"/>
        <w:rPr>
          <w:rFonts w:ascii="Segoe UI" w:hAnsi="Segoe UI" w:cs="Segoe UI"/>
          <w:sz w:val="18"/>
          <w:szCs w:val="18"/>
        </w:rPr>
      </w:pPr>
      <w:r w:rsidRPr="00A864BC">
        <w:rPr>
          <w:rFonts w:ascii="Arial" w:hAnsi="Arial" w:cs="Arial"/>
          <w:sz w:val="24"/>
          <w:szCs w:val="24"/>
        </w:rPr>
        <w:t> </w:t>
      </w:r>
    </w:p>
    <w:p w14:paraId="380A67E4" w14:textId="5A184447" w:rsidR="00821CDC" w:rsidRPr="009E111D" w:rsidRDefault="00A6386C" w:rsidP="00821CDC">
      <w:pPr>
        <w:ind w:left="720"/>
        <w:textAlignment w:val="baseline"/>
        <w:rPr>
          <w:rFonts w:ascii="Segoe UI" w:hAnsi="Segoe UI" w:cs="Segoe UI"/>
          <w:sz w:val="18"/>
          <w:szCs w:val="18"/>
        </w:rPr>
      </w:pPr>
      <w:r w:rsidRPr="00A864BC">
        <w:rPr>
          <w:rFonts w:ascii="Arial" w:hAnsi="Arial" w:cs="Arial"/>
          <w:sz w:val="24"/>
          <w:szCs w:val="24"/>
        </w:rPr>
        <w:t>There is no minimum DVBE participation minimum requirement for thi</w:t>
      </w:r>
      <w:r w:rsidR="00054B03" w:rsidRPr="00A864BC">
        <w:rPr>
          <w:rFonts w:ascii="Arial" w:hAnsi="Arial" w:cs="Arial"/>
          <w:sz w:val="24"/>
          <w:szCs w:val="24"/>
        </w:rPr>
        <w:t>s contract.</w:t>
      </w:r>
      <w:r w:rsidR="00821CDC" w:rsidRPr="00A864BC">
        <w:rPr>
          <w:rFonts w:ascii="Arial" w:hAnsi="Arial" w:cs="Arial"/>
          <w:sz w:val="24"/>
          <w:szCs w:val="24"/>
        </w:rPr>
        <w:t>   </w:t>
      </w:r>
      <w:r w:rsidR="00821CDC" w:rsidRPr="009E111D">
        <w:rPr>
          <w:rFonts w:ascii="Arial" w:hAnsi="Arial" w:cs="Arial"/>
          <w:color w:val="000000"/>
          <w:sz w:val="24"/>
          <w:szCs w:val="24"/>
        </w:rPr>
        <w:t xml:space="preserve">Pursuant to Military and Veterans Code Section 999.5, subdivision (a), an incentive will be given to </w:t>
      </w:r>
      <w:r w:rsidR="00A864BC">
        <w:rPr>
          <w:rFonts w:ascii="Arial" w:hAnsi="Arial" w:cs="Arial"/>
          <w:color w:val="000000"/>
          <w:sz w:val="24"/>
          <w:szCs w:val="24"/>
        </w:rPr>
        <w:t>Bidders who provide at least 1% DVBE participation on the contract.</w:t>
      </w:r>
    </w:p>
    <w:p w14:paraId="024056DF" w14:textId="77777777" w:rsidR="00821CDC" w:rsidRPr="009E111D" w:rsidRDefault="00821CDC" w:rsidP="00821CDC">
      <w:pPr>
        <w:ind w:left="720"/>
        <w:textAlignment w:val="baseline"/>
        <w:rPr>
          <w:rFonts w:ascii="Segoe UI" w:hAnsi="Segoe UI" w:cs="Segoe UI"/>
          <w:sz w:val="18"/>
          <w:szCs w:val="18"/>
        </w:rPr>
      </w:pPr>
      <w:r w:rsidRPr="009E111D">
        <w:rPr>
          <w:rFonts w:ascii="Arial" w:hAnsi="Arial" w:cs="Arial"/>
          <w:color w:val="000000"/>
          <w:sz w:val="24"/>
          <w:szCs w:val="24"/>
        </w:rPr>
        <w:t> </w:t>
      </w:r>
    </w:p>
    <w:p w14:paraId="79514F99" w14:textId="77777777" w:rsidR="00821CDC" w:rsidRPr="009E111D" w:rsidRDefault="00821CDC" w:rsidP="00821CDC">
      <w:pPr>
        <w:ind w:left="720"/>
        <w:textAlignment w:val="baseline"/>
        <w:rPr>
          <w:rFonts w:ascii="Segoe UI" w:hAnsi="Segoe UI" w:cs="Segoe UI"/>
          <w:sz w:val="18"/>
          <w:szCs w:val="18"/>
        </w:rPr>
      </w:pPr>
      <w:r w:rsidRPr="009E111D">
        <w:rPr>
          <w:rFonts w:ascii="Arial" w:hAnsi="Arial" w:cs="Arial"/>
          <w:color w:val="000000"/>
          <w:sz w:val="24"/>
          <w:szCs w:val="24"/>
        </w:rPr>
        <w:t>The DVBE Incentive is as follows:   </w:t>
      </w:r>
    </w:p>
    <w:p w14:paraId="3F678F54" w14:textId="77777777" w:rsidR="00821CDC" w:rsidRPr="009E111D" w:rsidRDefault="00821CDC" w:rsidP="00821CDC">
      <w:pPr>
        <w:ind w:left="720"/>
        <w:textAlignment w:val="baseline"/>
        <w:rPr>
          <w:rFonts w:ascii="Segoe UI" w:hAnsi="Segoe UI" w:cs="Segoe UI"/>
          <w:sz w:val="18"/>
          <w:szCs w:val="18"/>
        </w:rPr>
      </w:pPr>
      <w:r w:rsidRPr="009E111D">
        <w:rPr>
          <w:rFonts w:ascii="Arial" w:hAnsi="Arial" w:cs="Arial"/>
          <w:color w:val="000000"/>
          <w:sz w:val="24"/>
          <w:szCs w:val="24"/>
        </w:rPr>
        <w:t> </w:t>
      </w:r>
    </w:p>
    <w:tbl>
      <w:tblPr>
        <w:tblW w:w="6810" w:type="dxa"/>
        <w:tblInd w:w="26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90"/>
        <w:gridCol w:w="3120"/>
      </w:tblGrid>
      <w:tr w:rsidR="00821CDC" w:rsidRPr="009E111D" w14:paraId="26BDCE9C" w14:textId="77777777" w:rsidTr="002D7DCC">
        <w:trPr>
          <w:trHeight w:val="285"/>
        </w:trPr>
        <w:tc>
          <w:tcPr>
            <w:tcW w:w="3690" w:type="dxa"/>
            <w:tcBorders>
              <w:top w:val="single" w:sz="6" w:space="0" w:color="auto"/>
              <w:left w:val="single" w:sz="6" w:space="0" w:color="auto"/>
              <w:bottom w:val="single" w:sz="6" w:space="0" w:color="auto"/>
              <w:right w:val="single" w:sz="6" w:space="0" w:color="auto"/>
            </w:tcBorders>
            <w:hideMark/>
          </w:tcPr>
          <w:p w14:paraId="02F265E8" w14:textId="77777777" w:rsidR="00821CDC" w:rsidRPr="009E111D" w:rsidRDefault="00821CDC" w:rsidP="00821CDC">
            <w:pPr>
              <w:jc w:val="center"/>
              <w:textAlignment w:val="baseline"/>
              <w:rPr>
                <w:sz w:val="24"/>
                <w:szCs w:val="24"/>
              </w:rPr>
            </w:pPr>
            <w:r w:rsidRPr="009E111D">
              <w:rPr>
                <w:rFonts w:ascii="Arial" w:hAnsi="Arial" w:cs="Arial"/>
                <w:color w:val="000000"/>
                <w:sz w:val="24"/>
                <w:szCs w:val="24"/>
              </w:rPr>
              <w:t>Confirmed DVBE Participation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283C2756" w14:textId="77777777" w:rsidR="00821CDC" w:rsidRPr="009E111D" w:rsidRDefault="00821CDC" w:rsidP="00821CDC">
            <w:pPr>
              <w:jc w:val="center"/>
              <w:textAlignment w:val="baseline"/>
              <w:rPr>
                <w:sz w:val="24"/>
                <w:szCs w:val="24"/>
              </w:rPr>
            </w:pPr>
            <w:r w:rsidRPr="009E111D">
              <w:rPr>
                <w:rFonts w:ascii="Arial" w:hAnsi="Arial" w:cs="Arial"/>
                <w:color w:val="000000"/>
                <w:sz w:val="24"/>
                <w:szCs w:val="24"/>
              </w:rPr>
              <w:t>Incentive </w:t>
            </w:r>
          </w:p>
        </w:tc>
      </w:tr>
      <w:tr w:rsidR="005E6F42" w:rsidRPr="009E111D" w14:paraId="6AEBCA0E" w14:textId="77777777" w:rsidTr="005F1F46">
        <w:trPr>
          <w:trHeight w:val="285"/>
        </w:trPr>
        <w:tc>
          <w:tcPr>
            <w:tcW w:w="3690" w:type="dxa"/>
            <w:tcBorders>
              <w:top w:val="single" w:sz="6" w:space="0" w:color="auto"/>
              <w:left w:val="single" w:sz="6" w:space="0" w:color="auto"/>
              <w:bottom w:val="single" w:sz="6" w:space="0" w:color="auto"/>
              <w:right w:val="single" w:sz="6" w:space="0" w:color="auto"/>
            </w:tcBorders>
          </w:tcPr>
          <w:p w14:paraId="55C55FA2" w14:textId="16F2CF40"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5% and up</w:t>
            </w:r>
          </w:p>
        </w:tc>
        <w:tc>
          <w:tcPr>
            <w:tcW w:w="3120" w:type="dxa"/>
            <w:tcBorders>
              <w:top w:val="single" w:sz="6" w:space="0" w:color="auto"/>
              <w:left w:val="single" w:sz="6" w:space="0" w:color="auto"/>
              <w:bottom w:val="single" w:sz="6" w:space="0" w:color="auto"/>
              <w:right w:val="single" w:sz="6" w:space="0" w:color="auto"/>
            </w:tcBorders>
            <w:vAlign w:val="center"/>
          </w:tcPr>
          <w:p w14:paraId="0FF2A68B" w14:textId="2C88F555"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5%</w:t>
            </w:r>
          </w:p>
        </w:tc>
      </w:tr>
      <w:tr w:rsidR="005E6F42" w:rsidRPr="009E111D" w14:paraId="27CB012C" w14:textId="77777777" w:rsidTr="005F1F46">
        <w:trPr>
          <w:trHeight w:val="135"/>
        </w:trPr>
        <w:tc>
          <w:tcPr>
            <w:tcW w:w="3690" w:type="dxa"/>
            <w:tcBorders>
              <w:top w:val="single" w:sz="6" w:space="0" w:color="auto"/>
              <w:left w:val="single" w:sz="6" w:space="0" w:color="auto"/>
              <w:bottom w:val="single" w:sz="6" w:space="0" w:color="auto"/>
              <w:right w:val="single" w:sz="6" w:space="0" w:color="auto"/>
            </w:tcBorders>
          </w:tcPr>
          <w:p w14:paraId="72B377B0" w14:textId="0C9F6B04"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4% to 4.99%</w:t>
            </w:r>
          </w:p>
        </w:tc>
        <w:tc>
          <w:tcPr>
            <w:tcW w:w="3120" w:type="dxa"/>
            <w:tcBorders>
              <w:top w:val="single" w:sz="6" w:space="0" w:color="auto"/>
              <w:left w:val="single" w:sz="6" w:space="0" w:color="auto"/>
              <w:bottom w:val="single" w:sz="6" w:space="0" w:color="auto"/>
              <w:right w:val="single" w:sz="6" w:space="0" w:color="auto"/>
            </w:tcBorders>
            <w:vAlign w:val="center"/>
          </w:tcPr>
          <w:p w14:paraId="6A039DD6" w14:textId="1FAB394F"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4%</w:t>
            </w:r>
          </w:p>
        </w:tc>
      </w:tr>
      <w:tr w:rsidR="005E6F42" w:rsidRPr="009E111D" w14:paraId="691C0C93" w14:textId="77777777" w:rsidTr="005F1F46">
        <w:trPr>
          <w:trHeight w:val="135"/>
        </w:trPr>
        <w:tc>
          <w:tcPr>
            <w:tcW w:w="3690" w:type="dxa"/>
            <w:tcBorders>
              <w:top w:val="single" w:sz="6" w:space="0" w:color="auto"/>
              <w:left w:val="single" w:sz="6" w:space="0" w:color="auto"/>
              <w:bottom w:val="single" w:sz="6" w:space="0" w:color="auto"/>
              <w:right w:val="single" w:sz="6" w:space="0" w:color="auto"/>
            </w:tcBorders>
          </w:tcPr>
          <w:p w14:paraId="31F8B413" w14:textId="264AE04A" w:rsidR="005E6F42" w:rsidRPr="003D49DB" w:rsidRDefault="003D49DB" w:rsidP="005E6F42">
            <w:pPr>
              <w:jc w:val="center"/>
              <w:textAlignment w:val="baseline"/>
              <w:rPr>
                <w:rFonts w:ascii="Arial" w:hAnsi="Arial" w:cs="Arial"/>
                <w:sz w:val="24"/>
                <w:szCs w:val="24"/>
              </w:rPr>
            </w:pPr>
            <w:r w:rsidRPr="003D49DB">
              <w:rPr>
                <w:rFonts w:ascii="Arial" w:hAnsi="Arial" w:cs="Arial"/>
                <w:sz w:val="24"/>
                <w:szCs w:val="24"/>
              </w:rPr>
              <w:t>3% to 3.99%</w:t>
            </w:r>
          </w:p>
        </w:tc>
        <w:tc>
          <w:tcPr>
            <w:tcW w:w="3120" w:type="dxa"/>
            <w:tcBorders>
              <w:top w:val="single" w:sz="6" w:space="0" w:color="auto"/>
              <w:left w:val="single" w:sz="6" w:space="0" w:color="auto"/>
              <w:bottom w:val="single" w:sz="6" w:space="0" w:color="auto"/>
              <w:right w:val="single" w:sz="6" w:space="0" w:color="auto"/>
            </w:tcBorders>
          </w:tcPr>
          <w:p w14:paraId="2D21147F" w14:textId="69C6FBED"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3%</w:t>
            </w:r>
          </w:p>
        </w:tc>
      </w:tr>
      <w:tr w:rsidR="005E6F42" w:rsidRPr="009E111D" w14:paraId="086514E6" w14:textId="77777777" w:rsidTr="005F1F46">
        <w:trPr>
          <w:trHeight w:val="135"/>
        </w:trPr>
        <w:tc>
          <w:tcPr>
            <w:tcW w:w="3690" w:type="dxa"/>
            <w:tcBorders>
              <w:top w:val="single" w:sz="6" w:space="0" w:color="auto"/>
              <w:left w:val="single" w:sz="6" w:space="0" w:color="auto"/>
              <w:bottom w:val="single" w:sz="6" w:space="0" w:color="auto"/>
              <w:right w:val="single" w:sz="6" w:space="0" w:color="auto"/>
            </w:tcBorders>
          </w:tcPr>
          <w:p w14:paraId="741B4555" w14:textId="525543EA" w:rsidR="005E6F42" w:rsidRPr="003D49DB" w:rsidRDefault="003D49DB" w:rsidP="005E6F42">
            <w:pPr>
              <w:jc w:val="center"/>
              <w:textAlignment w:val="baseline"/>
              <w:rPr>
                <w:rFonts w:ascii="Arial" w:hAnsi="Arial" w:cs="Arial"/>
                <w:sz w:val="24"/>
                <w:szCs w:val="24"/>
              </w:rPr>
            </w:pPr>
            <w:r w:rsidRPr="003D49DB">
              <w:rPr>
                <w:rFonts w:ascii="Arial" w:hAnsi="Arial" w:cs="Arial"/>
                <w:sz w:val="24"/>
                <w:szCs w:val="24"/>
              </w:rPr>
              <w:t>2% to 2.99%</w:t>
            </w:r>
          </w:p>
        </w:tc>
        <w:tc>
          <w:tcPr>
            <w:tcW w:w="3120" w:type="dxa"/>
            <w:tcBorders>
              <w:top w:val="single" w:sz="6" w:space="0" w:color="auto"/>
              <w:left w:val="single" w:sz="6" w:space="0" w:color="auto"/>
              <w:bottom w:val="single" w:sz="6" w:space="0" w:color="auto"/>
              <w:right w:val="single" w:sz="6" w:space="0" w:color="auto"/>
            </w:tcBorders>
          </w:tcPr>
          <w:p w14:paraId="553FB73A" w14:textId="646815DB"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2%</w:t>
            </w:r>
          </w:p>
        </w:tc>
      </w:tr>
      <w:tr w:rsidR="005E6F42" w:rsidRPr="00821CDC" w14:paraId="4B6E09B4" w14:textId="77777777" w:rsidTr="005F1F46">
        <w:trPr>
          <w:trHeight w:val="174"/>
        </w:trPr>
        <w:tc>
          <w:tcPr>
            <w:tcW w:w="3690" w:type="dxa"/>
            <w:tcBorders>
              <w:top w:val="single" w:sz="6" w:space="0" w:color="auto"/>
              <w:left w:val="single" w:sz="6" w:space="0" w:color="auto"/>
              <w:bottom w:val="single" w:sz="6" w:space="0" w:color="auto"/>
              <w:right w:val="single" w:sz="6" w:space="0" w:color="auto"/>
            </w:tcBorders>
          </w:tcPr>
          <w:p w14:paraId="28DF7374" w14:textId="5C2543B3" w:rsidR="005E6F42" w:rsidRPr="003D49DB" w:rsidRDefault="003D49DB" w:rsidP="005E6F42">
            <w:pPr>
              <w:jc w:val="center"/>
              <w:textAlignment w:val="baseline"/>
              <w:rPr>
                <w:rFonts w:ascii="Arial" w:hAnsi="Arial" w:cs="Arial"/>
                <w:sz w:val="24"/>
                <w:szCs w:val="24"/>
              </w:rPr>
            </w:pPr>
            <w:r w:rsidRPr="003D49DB">
              <w:rPr>
                <w:rFonts w:ascii="Arial" w:hAnsi="Arial" w:cs="Arial"/>
                <w:sz w:val="24"/>
                <w:szCs w:val="24"/>
              </w:rPr>
              <w:t>1% to 1.99%</w:t>
            </w:r>
          </w:p>
        </w:tc>
        <w:tc>
          <w:tcPr>
            <w:tcW w:w="3120" w:type="dxa"/>
            <w:tcBorders>
              <w:top w:val="single" w:sz="6" w:space="0" w:color="auto"/>
              <w:left w:val="single" w:sz="6" w:space="0" w:color="auto"/>
              <w:bottom w:val="single" w:sz="6" w:space="0" w:color="auto"/>
              <w:right w:val="single" w:sz="6" w:space="0" w:color="auto"/>
            </w:tcBorders>
          </w:tcPr>
          <w:p w14:paraId="1F5CEFF3" w14:textId="1D56D3D0"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1%</w:t>
            </w:r>
          </w:p>
        </w:tc>
      </w:tr>
    </w:tbl>
    <w:p w14:paraId="20CBA924" w14:textId="77777777" w:rsidR="00821CDC" w:rsidRPr="00821CDC" w:rsidRDefault="00821CDC" w:rsidP="00821CDC">
      <w:pPr>
        <w:ind w:left="720"/>
        <w:textAlignment w:val="baseline"/>
        <w:rPr>
          <w:rFonts w:ascii="Segoe UI" w:hAnsi="Segoe UI" w:cs="Segoe UI"/>
          <w:sz w:val="18"/>
          <w:szCs w:val="18"/>
        </w:rPr>
      </w:pPr>
      <w:r w:rsidRPr="00821CDC">
        <w:rPr>
          <w:rFonts w:ascii="Arial" w:hAnsi="Arial" w:cs="Arial"/>
          <w:color w:val="000000"/>
        </w:rPr>
        <w:t> </w:t>
      </w:r>
    </w:p>
    <w:p w14:paraId="40249B87" w14:textId="5692B0C1" w:rsidR="00821CDC" w:rsidRPr="00821CDC" w:rsidRDefault="00821CDC" w:rsidP="00821CDC">
      <w:pPr>
        <w:ind w:left="720"/>
        <w:textAlignment w:val="baseline"/>
        <w:rPr>
          <w:rFonts w:ascii="Segoe UI" w:hAnsi="Segoe UI" w:cs="Segoe UI"/>
          <w:sz w:val="18"/>
          <w:szCs w:val="18"/>
        </w:rPr>
      </w:pPr>
      <w:r w:rsidRPr="00821CDC">
        <w:rPr>
          <w:rFonts w:ascii="Arial" w:hAnsi="Arial" w:cs="Arial"/>
          <w:color w:val="000000"/>
          <w:sz w:val="24"/>
          <w:szCs w:val="24"/>
        </w:rPr>
        <w:t>A Bidder is eligible to receive this DVBE incentive if they are a certified DVBE </w:t>
      </w:r>
      <w:r w:rsidRPr="00821CDC">
        <w:rPr>
          <w:rFonts w:ascii="Arial" w:hAnsi="Arial" w:cs="Arial"/>
          <w:color w:val="000000"/>
          <w:sz w:val="24"/>
          <w:szCs w:val="24"/>
          <w:u w:val="single"/>
        </w:rPr>
        <w:t>or</w:t>
      </w:r>
      <w:r w:rsidRPr="00821CDC">
        <w:rPr>
          <w:rFonts w:ascii="Arial" w:hAnsi="Arial" w:cs="Arial"/>
          <w:color w:val="000000"/>
          <w:sz w:val="24"/>
          <w:szCs w:val="24"/>
        </w:rPr>
        <w:t> if a non DVBE Bidder commits to use a certified DVBE(s) as subcontractor(s).  </w:t>
      </w:r>
      <w:r w:rsidRPr="00821CDC">
        <w:rPr>
          <w:rFonts w:ascii="Calibri" w:hAnsi="Calibri" w:cs="Calibri"/>
          <w:color w:val="000000"/>
          <w:sz w:val="24"/>
          <w:szCs w:val="24"/>
        </w:rPr>
        <w:tab/>
      </w:r>
      <w:r w:rsidRPr="00821CDC">
        <w:rPr>
          <w:rFonts w:ascii="Arial" w:hAnsi="Arial" w:cs="Arial"/>
          <w:color w:val="000000"/>
          <w:sz w:val="24"/>
          <w:szCs w:val="24"/>
        </w:rPr>
        <w:t>  </w:t>
      </w:r>
    </w:p>
    <w:p w14:paraId="576F4E87" w14:textId="77777777" w:rsidR="00821CDC" w:rsidRPr="00821CDC" w:rsidRDefault="00821CDC" w:rsidP="00821CDC">
      <w:pPr>
        <w:ind w:left="720" w:hanging="360"/>
        <w:textAlignment w:val="baseline"/>
        <w:rPr>
          <w:rFonts w:ascii="Segoe UI" w:hAnsi="Segoe UI" w:cs="Segoe UI"/>
          <w:sz w:val="18"/>
          <w:szCs w:val="18"/>
        </w:rPr>
      </w:pPr>
      <w:r w:rsidRPr="00821CDC">
        <w:rPr>
          <w:rFonts w:ascii="Arial" w:hAnsi="Arial" w:cs="Arial"/>
          <w:color w:val="FF0000"/>
          <w:sz w:val="24"/>
          <w:szCs w:val="24"/>
        </w:rPr>
        <w:t> </w:t>
      </w:r>
    </w:p>
    <w:p w14:paraId="64246BA1" w14:textId="59214DC5" w:rsidR="00821CDC" w:rsidRPr="00821CDC" w:rsidRDefault="00821CDC" w:rsidP="00A134C4">
      <w:pPr>
        <w:numPr>
          <w:ilvl w:val="0"/>
          <w:numId w:val="93"/>
        </w:numPr>
        <w:ind w:left="1980" w:hanging="270"/>
        <w:textAlignment w:val="baseline"/>
        <w:rPr>
          <w:rFonts w:ascii="Arial" w:hAnsi="Arial" w:cs="Arial"/>
          <w:sz w:val="24"/>
          <w:szCs w:val="24"/>
        </w:rPr>
      </w:pPr>
      <w:r w:rsidRPr="00821CDC">
        <w:rPr>
          <w:rFonts w:ascii="Arial" w:hAnsi="Arial" w:cs="Arial"/>
          <w:sz w:val="24"/>
          <w:szCs w:val="24"/>
        </w:rPr>
        <w:t>Certified DVBE Bidder incentive considerations: </w:t>
      </w:r>
    </w:p>
    <w:p w14:paraId="6441F07A" w14:textId="77777777" w:rsidR="00821CDC" w:rsidRPr="00821CDC" w:rsidRDefault="00821CDC" w:rsidP="004E178F">
      <w:pPr>
        <w:ind w:left="2340" w:hanging="90"/>
        <w:textAlignment w:val="baseline"/>
        <w:rPr>
          <w:rFonts w:ascii="Segoe UI" w:hAnsi="Segoe UI" w:cs="Segoe UI"/>
          <w:sz w:val="18"/>
          <w:szCs w:val="18"/>
        </w:rPr>
      </w:pPr>
      <w:r w:rsidRPr="00821CDC">
        <w:rPr>
          <w:rFonts w:ascii="Arial" w:hAnsi="Arial" w:cs="Arial"/>
          <w:color w:val="000000"/>
          <w:sz w:val="24"/>
          <w:szCs w:val="24"/>
        </w:rPr>
        <w:t> </w:t>
      </w:r>
    </w:p>
    <w:p w14:paraId="50B3753A" w14:textId="77777777" w:rsidR="00821CDC" w:rsidRPr="00821CDC" w:rsidRDefault="00821CDC" w:rsidP="00AF2392">
      <w:pPr>
        <w:numPr>
          <w:ilvl w:val="0"/>
          <w:numId w:val="94"/>
        </w:numPr>
        <w:ind w:left="2880" w:hanging="450"/>
        <w:textAlignment w:val="baseline"/>
        <w:rPr>
          <w:rFonts w:ascii="Arial" w:hAnsi="Arial" w:cs="Arial"/>
          <w:sz w:val="24"/>
          <w:szCs w:val="24"/>
        </w:rPr>
      </w:pPr>
      <w:r w:rsidRPr="00821CDC">
        <w:rPr>
          <w:rFonts w:ascii="Arial" w:hAnsi="Arial" w:cs="Arial"/>
          <w:color w:val="000000"/>
          <w:sz w:val="24"/>
          <w:szCs w:val="24"/>
        </w:rPr>
        <w:t>Document DVBE participation on Attachment 3, Bidder Declaration (GSPD-05-105). </w:t>
      </w:r>
    </w:p>
    <w:p w14:paraId="0FA5040C" w14:textId="77777777" w:rsidR="00821CDC" w:rsidRPr="00821CDC" w:rsidRDefault="00821CDC" w:rsidP="00AF2392">
      <w:pPr>
        <w:numPr>
          <w:ilvl w:val="0"/>
          <w:numId w:val="95"/>
        </w:numPr>
        <w:ind w:left="2880" w:hanging="450"/>
        <w:textAlignment w:val="baseline"/>
        <w:rPr>
          <w:rFonts w:ascii="Arial" w:hAnsi="Arial" w:cs="Arial"/>
          <w:sz w:val="24"/>
          <w:szCs w:val="24"/>
        </w:rPr>
      </w:pPr>
      <w:r w:rsidRPr="00821CDC">
        <w:rPr>
          <w:rFonts w:ascii="Arial" w:hAnsi="Arial" w:cs="Arial"/>
          <w:color w:val="000000"/>
          <w:sz w:val="24"/>
          <w:szCs w:val="24"/>
        </w:rPr>
        <w:lastRenderedPageBreak/>
        <w:t>At the State’s option a DVBE Bidder working in combination with other DVBE(s) will submit proof of its commitment by submitting a written confirmation from the DVBE(s) identified as a subcontractor on Attachment 3, Bidder Declaration (GSPD-05-105).  When requested, the written confirmation must be submitted via email within the timeframe identified in the notification.  Failure to submit the written confirmation as specified may be grounds for bid rejection.  </w:t>
      </w:r>
    </w:p>
    <w:p w14:paraId="4898E8E5" w14:textId="77777777" w:rsidR="00821CDC" w:rsidRPr="00821CDC" w:rsidRDefault="00821CDC" w:rsidP="00821CDC">
      <w:pPr>
        <w:ind w:left="720"/>
        <w:textAlignment w:val="baseline"/>
        <w:rPr>
          <w:rFonts w:ascii="Segoe UI" w:hAnsi="Segoe UI" w:cs="Segoe UI"/>
          <w:sz w:val="18"/>
          <w:szCs w:val="18"/>
        </w:rPr>
      </w:pPr>
      <w:r w:rsidRPr="00821CDC">
        <w:rPr>
          <w:color w:val="000000"/>
          <w:sz w:val="24"/>
          <w:szCs w:val="24"/>
        </w:rPr>
        <w:t> </w:t>
      </w:r>
    </w:p>
    <w:p w14:paraId="2D2B7D4C" w14:textId="77777777" w:rsidR="00821CDC" w:rsidRPr="00821CDC" w:rsidRDefault="00821CDC" w:rsidP="003E1759">
      <w:pPr>
        <w:numPr>
          <w:ilvl w:val="0"/>
          <w:numId w:val="96"/>
        </w:numPr>
        <w:ind w:left="2160"/>
        <w:textAlignment w:val="baseline"/>
        <w:rPr>
          <w:rFonts w:ascii="Arial" w:hAnsi="Arial" w:cs="Arial"/>
          <w:sz w:val="24"/>
          <w:szCs w:val="24"/>
        </w:rPr>
      </w:pPr>
      <w:r w:rsidRPr="00821CDC">
        <w:rPr>
          <w:rFonts w:ascii="Arial" w:hAnsi="Arial" w:cs="Arial"/>
          <w:color w:val="000000"/>
          <w:sz w:val="24"/>
          <w:szCs w:val="24"/>
        </w:rPr>
        <w:t>Non-DVBE Bidder additional incentive considerations: </w:t>
      </w:r>
    </w:p>
    <w:p w14:paraId="787299DB" w14:textId="77777777" w:rsidR="00821CDC" w:rsidRPr="008303F6" w:rsidRDefault="00821CDC" w:rsidP="00821CDC">
      <w:pPr>
        <w:ind w:left="1440"/>
        <w:textAlignment w:val="baseline"/>
        <w:rPr>
          <w:rFonts w:ascii="Segoe UI" w:hAnsi="Segoe UI" w:cs="Segoe UI"/>
          <w:sz w:val="18"/>
          <w:szCs w:val="18"/>
        </w:rPr>
      </w:pPr>
      <w:r w:rsidRPr="00821CDC">
        <w:rPr>
          <w:rFonts w:ascii="Arial" w:hAnsi="Arial" w:cs="Arial"/>
          <w:sz w:val="24"/>
          <w:szCs w:val="24"/>
        </w:rPr>
        <w:t> </w:t>
      </w:r>
    </w:p>
    <w:p w14:paraId="5F85712D" w14:textId="37B321DC" w:rsidR="00821CDC" w:rsidRPr="00821CDC" w:rsidRDefault="00821CDC" w:rsidP="00CE734D">
      <w:pPr>
        <w:numPr>
          <w:ilvl w:val="0"/>
          <w:numId w:val="97"/>
        </w:numPr>
        <w:ind w:left="2880"/>
        <w:textAlignment w:val="baseline"/>
        <w:rPr>
          <w:rFonts w:ascii="Arial" w:hAnsi="Arial" w:cs="Arial"/>
          <w:sz w:val="24"/>
          <w:szCs w:val="24"/>
        </w:rPr>
      </w:pPr>
      <w:r w:rsidRPr="008303F6">
        <w:rPr>
          <w:rFonts w:ascii="Arial" w:hAnsi="Arial" w:cs="Arial"/>
          <w:sz w:val="24"/>
          <w:szCs w:val="24"/>
        </w:rPr>
        <w:t>Commit to using certified DVBE(s) for more than </w:t>
      </w:r>
      <w:r w:rsidR="008303F6" w:rsidRPr="008303F6">
        <w:rPr>
          <w:rFonts w:ascii="Arial" w:hAnsi="Arial" w:cs="Arial"/>
          <w:sz w:val="24"/>
          <w:szCs w:val="24"/>
        </w:rPr>
        <w:t>0</w:t>
      </w:r>
      <w:r w:rsidRPr="008303F6">
        <w:rPr>
          <w:rFonts w:ascii="Arial" w:hAnsi="Arial" w:cs="Arial"/>
          <w:sz w:val="24"/>
          <w:szCs w:val="24"/>
        </w:rPr>
        <w:t xml:space="preserve">% of </w:t>
      </w:r>
      <w:r w:rsidRPr="008303F6">
        <w:rPr>
          <w:rFonts w:ascii="Arial" w:hAnsi="Arial" w:cs="Arial"/>
          <w:color w:val="000000"/>
          <w:sz w:val="24"/>
          <w:szCs w:val="24"/>
        </w:rPr>
        <w:t>the bid value</w:t>
      </w:r>
      <w:r w:rsidRPr="00821CDC">
        <w:rPr>
          <w:rFonts w:ascii="Arial" w:hAnsi="Arial" w:cs="Arial"/>
          <w:color w:val="000000"/>
          <w:sz w:val="24"/>
          <w:szCs w:val="24"/>
        </w:rPr>
        <w:t>. </w:t>
      </w:r>
    </w:p>
    <w:p w14:paraId="1D53A6B0" w14:textId="77777777" w:rsidR="00821CDC" w:rsidRPr="00821CDC" w:rsidRDefault="00821CDC" w:rsidP="00CE734D">
      <w:pPr>
        <w:numPr>
          <w:ilvl w:val="0"/>
          <w:numId w:val="98"/>
        </w:numPr>
        <w:ind w:left="2880"/>
        <w:textAlignment w:val="baseline"/>
        <w:rPr>
          <w:rFonts w:ascii="Arial" w:hAnsi="Arial" w:cs="Arial"/>
          <w:sz w:val="24"/>
          <w:szCs w:val="24"/>
        </w:rPr>
      </w:pPr>
      <w:r w:rsidRPr="00821CDC">
        <w:rPr>
          <w:rFonts w:ascii="Arial" w:hAnsi="Arial" w:cs="Arial"/>
          <w:color w:val="000000"/>
          <w:sz w:val="24"/>
          <w:szCs w:val="24"/>
        </w:rPr>
        <w:t>Document DVBE participation on Attachment 3, Bidder Declaration (GSPD-05-105). </w:t>
      </w:r>
    </w:p>
    <w:p w14:paraId="2D2E7186" w14:textId="77777777" w:rsidR="00821CDC" w:rsidRPr="00821CDC" w:rsidRDefault="00821CDC" w:rsidP="00CE734D">
      <w:pPr>
        <w:numPr>
          <w:ilvl w:val="0"/>
          <w:numId w:val="99"/>
        </w:numPr>
        <w:ind w:left="2880"/>
        <w:textAlignment w:val="baseline"/>
        <w:rPr>
          <w:rFonts w:ascii="Arial" w:hAnsi="Arial" w:cs="Arial"/>
          <w:sz w:val="24"/>
          <w:szCs w:val="24"/>
        </w:rPr>
      </w:pPr>
      <w:r w:rsidRPr="00821CDC">
        <w:rPr>
          <w:rFonts w:ascii="Arial" w:hAnsi="Arial" w:cs="Arial"/>
          <w:color w:val="000000"/>
          <w:sz w:val="24"/>
          <w:szCs w:val="24"/>
        </w:rPr>
        <w:t>At the State’s option prior to contract award, a Bidder is to submit proof of its commitment by submitting a written confirmation from each DVBE identified as a subcontractor on Attachment 3, Bidder Declaration (GSPD-05-105).  The IFB Acquisitions Analyst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 </w:t>
      </w:r>
    </w:p>
    <w:p w14:paraId="69C5F55F" w14:textId="77777777" w:rsidR="00821CDC" w:rsidRPr="00821CDC" w:rsidRDefault="00821CDC" w:rsidP="00821CDC">
      <w:pPr>
        <w:ind w:left="1440" w:hanging="360"/>
        <w:textAlignment w:val="baseline"/>
        <w:rPr>
          <w:rFonts w:ascii="Segoe UI" w:hAnsi="Segoe UI" w:cs="Segoe UI"/>
          <w:sz w:val="18"/>
          <w:szCs w:val="18"/>
        </w:rPr>
      </w:pPr>
      <w:r w:rsidRPr="00821CDC">
        <w:rPr>
          <w:rFonts w:ascii="Arial" w:hAnsi="Arial" w:cs="Arial"/>
          <w:color w:val="000000"/>
          <w:sz w:val="24"/>
          <w:szCs w:val="24"/>
        </w:rPr>
        <w:t> </w:t>
      </w:r>
    </w:p>
    <w:p w14:paraId="6A633997" w14:textId="77777777" w:rsidR="00821CDC" w:rsidRPr="00821CDC" w:rsidRDefault="00821CDC" w:rsidP="00D029E6">
      <w:pPr>
        <w:numPr>
          <w:ilvl w:val="0"/>
          <w:numId w:val="100"/>
        </w:numPr>
        <w:ind w:left="2160"/>
        <w:textAlignment w:val="baseline"/>
        <w:rPr>
          <w:rFonts w:ascii="Arial" w:hAnsi="Arial" w:cs="Arial"/>
          <w:sz w:val="24"/>
          <w:szCs w:val="24"/>
        </w:rPr>
      </w:pPr>
      <w:r w:rsidRPr="00821CDC">
        <w:rPr>
          <w:rFonts w:ascii="Arial" w:hAnsi="Arial" w:cs="Arial"/>
          <w:color w:val="000000"/>
          <w:sz w:val="24"/>
          <w:szCs w:val="24"/>
        </w:rPr>
        <w:t>Locating DVBE Subcontractors </w:t>
      </w:r>
    </w:p>
    <w:p w14:paraId="7BA54E43" w14:textId="77777777" w:rsidR="00821CDC" w:rsidRPr="00821CDC" w:rsidRDefault="00821CDC" w:rsidP="00F439A8">
      <w:pPr>
        <w:numPr>
          <w:ilvl w:val="0"/>
          <w:numId w:val="101"/>
        </w:numPr>
        <w:ind w:left="2880"/>
        <w:textAlignment w:val="baseline"/>
        <w:rPr>
          <w:rFonts w:ascii="Arial" w:hAnsi="Arial" w:cs="Arial"/>
          <w:sz w:val="24"/>
          <w:szCs w:val="24"/>
        </w:rPr>
      </w:pPr>
      <w:r w:rsidRPr="00821CDC">
        <w:rPr>
          <w:rFonts w:ascii="Arial" w:hAnsi="Arial" w:cs="Arial"/>
          <w:color w:val="000000"/>
          <w:sz w:val="24"/>
          <w:szCs w:val="24"/>
        </w:rPr>
        <w:t>State Resources:  Access the list of all certified DVBEs by using the Department of General Services, Procurement Division (DGS-PD), online certified firm database at: </w:t>
      </w:r>
      <w:hyperlink r:id="rId22" w:tgtFrame="_blank" w:history="1">
        <w:r w:rsidRPr="00821CDC">
          <w:rPr>
            <w:rFonts w:ascii="Arial" w:hAnsi="Arial" w:cs="Arial"/>
            <w:color w:val="0000FF"/>
            <w:sz w:val="24"/>
            <w:szCs w:val="24"/>
            <w:u w:val="single"/>
          </w:rPr>
          <w:t>www.caleprocure.ca.gov</w:t>
        </w:r>
      </w:hyperlink>
      <w:r w:rsidRPr="00821CDC">
        <w:rPr>
          <w:rFonts w:ascii="Arial" w:hAnsi="Arial" w:cs="Arial"/>
          <w:color w:val="000000"/>
          <w:sz w:val="24"/>
          <w:szCs w:val="24"/>
        </w:rPr>
        <w:t> </w:t>
      </w:r>
    </w:p>
    <w:p w14:paraId="0FB85C93" w14:textId="77777777" w:rsidR="00821CDC" w:rsidRPr="00821CDC" w:rsidRDefault="00821CDC" w:rsidP="00821CDC">
      <w:pPr>
        <w:ind w:left="2160"/>
        <w:textAlignment w:val="baseline"/>
        <w:rPr>
          <w:rFonts w:ascii="Segoe UI" w:hAnsi="Segoe UI" w:cs="Segoe UI"/>
          <w:sz w:val="18"/>
          <w:szCs w:val="18"/>
        </w:rPr>
      </w:pPr>
      <w:r w:rsidRPr="00821CDC">
        <w:rPr>
          <w:rFonts w:ascii="Arial" w:hAnsi="Arial" w:cs="Arial"/>
          <w:color w:val="000000"/>
          <w:sz w:val="24"/>
          <w:szCs w:val="24"/>
        </w:rPr>
        <w:t> </w:t>
      </w:r>
    </w:p>
    <w:p w14:paraId="2EC42D2C" w14:textId="77777777" w:rsidR="00821CDC" w:rsidRPr="00821CDC" w:rsidRDefault="00821CDC" w:rsidP="00F439A8">
      <w:pPr>
        <w:ind w:left="2880"/>
        <w:textAlignment w:val="baseline"/>
        <w:rPr>
          <w:rFonts w:ascii="Segoe UI" w:hAnsi="Segoe UI" w:cs="Segoe UI"/>
          <w:sz w:val="18"/>
          <w:szCs w:val="18"/>
        </w:rPr>
      </w:pPr>
      <w:r w:rsidRPr="00821CDC">
        <w:rPr>
          <w:rFonts w:ascii="Arial" w:hAnsi="Arial" w:cs="Arial"/>
          <w:color w:val="000000"/>
          <w:sz w:val="24"/>
          <w:szCs w:val="24"/>
        </w:rPr>
        <w:t>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3" w:tgtFrame="_blank" w:history="1">
        <w:r w:rsidRPr="00821CDC">
          <w:rPr>
            <w:rFonts w:ascii="Arial" w:hAnsi="Arial" w:cs="Arial"/>
            <w:color w:val="0000FF"/>
            <w:sz w:val="24"/>
            <w:szCs w:val="24"/>
            <w:u w:val="single"/>
          </w:rPr>
          <w:t>www.caleprocure.ca.gov</w:t>
        </w:r>
      </w:hyperlink>
      <w:r w:rsidRPr="00821CDC">
        <w:rPr>
          <w:rFonts w:ascii="Arial" w:hAnsi="Arial" w:cs="Arial"/>
          <w:color w:val="000000"/>
          <w:sz w:val="24"/>
          <w:szCs w:val="24"/>
        </w:rPr>
        <w:t>.  For questions regarding the online certified firm database and the CSCR, please call the OSDS at (916) 375-4940 or send an email to: </w:t>
      </w:r>
      <w:hyperlink r:id="rId24" w:tgtFrame="_blank" w:history="1">
        <w:r w:rsidRPr="00821CDC">
          <w:rPr>
            <w:rFonts w:ascii="Arial" w:hAnsi="Arial" w:cs="Arial"/>
            <w:color w:val="0000FF"/>
            <w:sz w:val="24"/>
            <w:szCs w:val="24"/>
            <w:u w:val="single"/>
          </w:rPr>
          <w:t>OSDSHelp@dgs.ca.gov</w:t>
        </w:r>
      </w:hyperlink>
      <w:r w:rsidRPr="00821CDC">
        <w:rPr>
          <w:rFonts w:ascii="Arial" w:hAnsi="Arial" w:cs="Arial"/>
          <w:color w:val="000000"/>
          <w:sz w:val="24"/>
          <w:szCs w:val="24"/>
        </w:rPr>
        <w:t> </w:t>
      </w:r>
    </w:p>
    <w:p w14:paraId="3705CC8C" w14:textId="77777777" w:rsidR="00821CDC" w:rsidRPr="00821CDC" w:rsidRDefault="00821CDC" w:rsidP="00821CDC">
      <w:pPr>
        <w:ind w:left="2160"/>
        <w:textAlignment w:val="baseline"/>
        <w:rPr>
          <w:rFonts w:ascii="Segoe UI" w:hAnsi="Segoe UI" w:cs="Segoe UI"/>
          <w:sz w:val="18"/>
          <w:szCs w:val="18"/>
        </w:rPr>
      </w:pPr>
      <w:r w:rsidRPr="00821CDC">
        <w:rPr>
          <w:rFonts w:ascii="Arial" w:hAnsi="Arial" w:cs="Arial"/>
          <w:color w:val="000000"/>
          <w:sz w:val="24"/>
          <w:szCs w:val="24"/>
        </w:rPr>
        <w:t> </w:t>
      </w:r>
    </w:p>
    <w:p w14:paraId="7484EF59" w14:textId="77777777" w:rsidR="00821CDC" w:rsidRPr="00821CDC" w:rsidRDefault="00821CDC" w:rsidP="00F439A8">
      <w:pPr>
        <w:numPr>
          <w:ilvl w:val="0"/>
          <w:numId w:val="102"/>
        </w:numPr>
        <w:ind w:left="2880"/>
        <w:textAlignment w:val="baseline"/>
        <w:rPr>
          <w:rFonts w:ascii="Arial" w:hAnsi="Arial" w:cs="Arial"/>
          <w:sz w:val="24"/>
          <w:szCs w:val="24"/>
        </w:rPr>
      </w:pPr>
      <w:r w:rsidRPr="00821CDC">
        <w:rPr>
          <w:rFonts w:ascii="Arial" w:hAnsi="Arial" w:cs="Arial"/>
          <w:color w:val="000000"/>
          <w:sz w:val="24"/>
          <w:szCs w:val="24"/>
        </w:rPr>
        <w:t>Local Resources:  For a list of local DVBE organizations:   </w:t>
      </w:r>
      <w:hyperlink r:id="rId25" w:tgtFrame="_blank" w:history="1">
        <w:r w:rsidRPr="00821CDC">
          <w:rPr>
            <w:rFonts w:ascii="Calibri" w:hAnsi="Calibri" w:cs="Calibri"/>
            <w:color w:val="0000FF"/>
            <w:sz w:val="22"/>
            <w:szCs w:val="22"/>
            <w:u w:val="single"/>
          </w:rPr>
          <w:t>https://www.dgs.ca.gov/-/media/Divisions/PD/OSDS/Certification/CUF/Referral-Organizations.pdf?la=en&amp;hash=83C2593E5D854FB850909D64CEE110C00BE264BE</w:t>
        </w:r>
      </w:hyperlink>
      <w:r w:rsidRPr="00821CDC">
        <w:rPr>
          <w:rFonts w:ascii="Arial" w:hAnsi="Arial" w:cs="Arial"/>
          <w:color w:val="000000"/>
          <w:sz w:val="24"/>
          <w:szCs w:val="24"/>
        </w:rPr>
        <w:t> </w:t>
      </w:r>
    </w:p>
    <w:p w14:paraId="2ADF1707"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4B833E62" w14:textId="77777777" w:rsidR="00821CDC" w:rsidRPr="00821CDC" w:rsidRDefault="00821CDC" w:rsidP="008F7FF4">
      <w:pPr>
        <w:ind w:left="1980"/>
        <w:textAlignment w:val="baseline"/>
        <w:rPr>
          <w:rFonts w:ascii="Segoe UI" w:hAnsi="Segoe UI" w:cs="Segoe UI"/>
          <w:sz w:val="18"/>
          <w:szCs w:val="18"/>
        </w:rPr>
      </w:pPr>
      <w:r w:rsidRPr="00821CDC">
        <w:rPr>
          <w:rFonts w:ascii="Arial" w:hAnsi="Arial" w:cs="Arial"/>
          <w:color w:val="000000"/>
          <w:sz w:val="24"/>
          <w:szCs w:val="24"/>
        </w:rPr>
        <w:t xml:space="preserve">NOTE:  Pursuant to Military and Veterans Code section 999 only a DVBE who performs a Commercially Useful Function (CUF) relevant to the Scope of Work included in this IFB may qualify the Bidder or be used to qualify the Bidder for a </w:t>
      </w:r>
      <w:r w:rsidRPr="00821CDC">
        <w:rPr>
          <w:rFonts w:ascii="Arial" w:hAnsi="Arial" w:cs="Arial"/>
          <w:color w:val="000000"/>
          <w:sz w:val="24"/>
          <w:szCs w:val="24"/>
        </w:rPr>
        <w:lastRenderedPageBreak/>
        <w:t>DVBE participation and/or DVBE incentive. </w:t>
      </w:r>
      <w:r w:rsidRPr="00821CDC">
        <w:rPr>
          <w:rFonts w:ascii="Arial" w:hAnsi="Arial" w:cs="Arial"/>
          <w:sz w:val="24"/>
          <w:szCs w:val="24"/>
        </w:rPr>
        <w:t>A business that is performing a commercially useful function is one that does </w:t>
      </w:r>
      <w:r w:rsidRPr="00821CDC">
        <w:rPr>
          <w:rFonts w:ascii="Arial" w:hAnsi="Arial" w:cs="Arial"/>
          <w:b/>
          <w:bCs/>
          <w:sz w:val="24"/>
          <w:szCs w:val="24"/>
          <w:u w:val="single"/>
        </w:rPr>
        <w:t>ALL</w:t>
      </w:r>
      <w:r w:rsidRPr="00821CDC">
        <w:rPr>
          <w:rFonts w:ascii="Arial" w:hAnsi="Arial" w:cs="Arial"/>
          <w:sz w:val="24"/>
          <w:szCs w:val="24"/>
        </w:rPr>
        <w:t> of the following: </w:t>
      </w:r>
    </w:p>
    <w:p w14:paraId="04FD2373" w14:textId="77777777" w:rsidR="00821CDC" w:rsidRPr="00821CDC" w:rsidRDefault="00821CDC" w:rsidP="00821CDC">
      <w:pPr>
        <w:jc w:val="both"/>
        <w:textAlignment w:val="baseline"/>
        <w:rPr>
          <w:rFonts w:ascii="Segoe UI" w:hAnsi="Segoe UI" w:cs="Segoe UI"/>
          <w:sz w:val="18"/>
          <w:szCs w:val="18"/>
        </w:rPr>
      </w:pPr>
      <w:r w:rsidRPr="00821CDC">
        <w:rPr>
          <w:rFonts w:ascii="Arial" w:hAnsi="Arial" w:cs="Arial"/>
          <w:sz w:val="22"/>
          <w:szCs w:val="22"/>
        </w:rPr>
        <w:t> </w:t>
      </w:r>
    </w:p>
    <w:p w14:paraId="7E45B130" w14:textId="77777777" w:rsidR="00821CDC" w:rsidRPr="00821CDC" w:rsidRDefault="00821CDC" w:rsidP="006D64E6">
      <w:pPr>
        <w:numPr>
          <w:ilvl w:val="0"/>
          <w:numId w:val="103"/>
        </w:numPr>
        <w:tabs>
          <w:tab w:val="left" w:pos="2790"/>
        </w:tabs>
        <w:ind w:left="2610" w:hanging="270"/>
        <w:jc w:val="both"/>
        <w:textAlignment w:val="baseline"/>
        <w:rPr>
          <w:rFonts w:ascii="Arial" w:hAnsi="Arial" w:cs="Arial"/>
          <w:sz w:val="24"/>
          <w:szCs w:val="24"/>
        </w:rPr>
      </w:pPr>
      <w:r w:rsidRPr="00821CDC">
        <w:rPr>
          <w:rFonts w:ascii="Arial" w:hAnsi="Arial" w:cs="Arial"/>
          <w:sz w:val="24"/>
          <w:szCs w:val="24"/>
        </w:rPr>
        <w:t>Is responsible for execution of a distinct element of the work of the contract; </w:t>
      </w:r>
    </w:p>
    <w:p w14:paraId="52AB8A67" w14:textId="77777777" w:rsidR="00821CDC" w:rsidRPr="00821CDC" w:rsidRDefault="00821CDC" w:rsidP="006D64E6">
      <w:pPr>
        <w:numPr>
          <w:ilvl w:val="0"/>
          <w:numId w:val="104"/>
        </w:numPr>
        <w:tabs>
          <w:tab w:val="left" w:pos="2790"/>
        </w:tabs>
        <w:ind w:left="2610" w:hanging="270"/>
        <w:jc w:val="both"/>
        <w:textAlignment w:val="baseline"/>
        <w:rPr>
          <w:rFonts w:ascii="Arial" w:hAnsi="Arial" w:cs="Arial"/>
          <w:sz w:val="24"/>
          <w:szCs w:val="24"/>
        </w:rPr>
      </w:pPr>
      <w:r w:rsidRPr="00821CDC">
        <w:rPr>
          <w:rFonts w:ascii="Arial" w:hAnsi="Arial" w:cs="Arial"/>
          <w:sz w:val="24"/>
          <w:szCs w:val="24"/>
        </w:rPr>
        <w:t>Carries out its obligation by actually performing, managing, or supervising the work involved; </w:t>
      </w:r>
    </w:p>
    <w:p w14:paraId="19E976F3" w14:textId="77777777" w:rsidR="00821CDC" w:rsidRPr="00821CDC" w:rsidRDefault="00821CDC" w:rsidP="006D64E6">
      <w:pPr>
        <w:numPr>
          <w:ilvl w:val="0"/>
          <w:numId w:val="105"/>
        </w:numPr>
        <w:tabs>
          <w:tab w:val="left" w:pos="2790"/>
        </w:tabs>
        <w:ind w:left="2610" w:hanging="270"/>
        <w:jc w:val="both"/>
        <w:textAlignment w:val="baseline"/>
        <w:rPr>
          <w:rFonts w:ascii="Arial" w:hAnsi="Arial" w:cs="Arial"/>
          <w:sz w:val="24"/>
          <w:szCs w:val="24"/>
        </w:rPr>
      </w:pPr>
      <w:r w:rsidRPr="00821CDC">
        <w:rPr>
          <w:rFonts w:ascii="Arial" w:hAnsi="Arial" w:cs="Arial"/>
          <w:sz w:val="24"/>
          <w:szCs w:val="24"/>
        </w:rPr>
        <w:t>Performs work that is normal for its business, services and function; </w:t>
      </w:r>
    </w:p>
    <w:p w14:paraId="2C85007A" w14:textId="77777777" w:rsidR="00821CDC" w:rsidRPr="00821CDC" w:rsidRDefault="00821CDC" w:rsidP="006D64E6">
      <w:pPr>
        <w:numPr>
          <w:ilvl w:val="0"/>
          <w:numId w:val="106"/>
        </w:numPr>
        <w:tabs>
          <w:tab w:val="left" w:pos="2790"/>
        </w:tabs>
        <w:ind w:left="2610" w:hanging="270"/>
        <w:jc w:val="both"/>
        <w:textAlignment w:val="baseline"/>
        <w:rPr>
          <w:rFonts w:ascii="Arial" w:hAnsi="Arial" w:cs="Arial"/>
          <w:sz w:val="24"/>
          <w:szCs w:val="24"/>
        </w:rPr>
      </w:pPr>
      <w:r w:rsidRPr="00821CDC">
        <w:rPr>
          <w:rFonts w:ascii="Arial" w:hAnsi="Arial" w:cs="Arial"/>
          <w:sz w:val="24"/>
          <w:szCs w:val="24"/>
        </w:rPr>
        <w:t>Is not further subcontracting a portion of the work that is greater than that expected to be subcontracted by normal industry practices; and </w:t>
      </w:r>
    </w:p>
    <w:p w14:paraId="057004A4" w14:textId="77777777" w:rsidR="00821CDC" w:rsidRDefault="00821CDC" w:rsidP="006D64E6">
      <w:pPr>
        <w:numPr>
          <w:ilvl w:val="0"/>
          <w:numId w:val="107"/>
        </w:numPr>
        <w:tabs>
          <w:tab w:val="left" w:pos="2790"/>
        </w:tabs>
        <w:ind w:left="2610" w:hanging="270"/>
        <w:jc w:val="both"/>
        <w:textAlignment w:val="baseline"/>
        <w:rPr>
          <w:rFonts w:ascii="Arial" w:hAnsi="Arial" w:cs="Arial"/>
          <w:sz w:val="24"/>
          <w:szCs w:val="24"/>
        </w:rPr>
      </w:pPr>
      <w:r w:rsidRPr="00821CDC">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 </w:t>
      </w:r>
    </w:p>
    <w:p w14:paraId="07D10FD4" w14:textId="77777777" w:rsidR="00CC6FF8" w:rsidRPr="00CC6FF8" w:rsidRDefault="00CC6FF8" w:rsidP="00CC6FF8">
      <w:pPr>
        <w:jc w:val="both"/>
        <w:textAlignment w:val="baseline"/>
        <w:rPr>
          <w:rFonts w:ascii="Arial" w:hAnsi="Arial" w:cs="Arial"/>
          <w:sz w:val="24"/>
          <w:szCs w:val="24"/>
        </w:rPr>
      </w:pPr>
      <w:r w:rsidRPr="00CC6FF8">
        <w:rPr>
          <w:rFonts w:ascii="Arial" w:hAnsi="Arial" w:cs="Arial"/>
          <w:sz w:val="24"/>
          <w:szCs w:val="24"/>
        </w:rPr>
        <w:t> </w:t>
      </w:r>
    </w:p>
    <w:p w14:paraId="7A58E019" w14:textId="4CC6F13D" w:rsidR="00CC6FF8" w:rsidRPr="00386A48" w:rsidRDefault="00CC6FF8" w:rsidP="008943F6">
      <w:pPr>
        <w:pStyle w:val="ListParagraph"/>
        <w:numPr>
          <w:ilvl w:val="0"/>
          <w:numId w:val="92"/>
        </w:numPr>
        <w:jc w:val="both"/>
        <w:textAlignment w:val="baseline"/>
        <w:rPr>
          <w:rFonts w:ascii="Arial" w:hAnsi="Arial" w:cs="Arial"/>
          <w:sz w:val="24"/>
          <w:szCs w:val="24"/>
        </w:rPr>
      </w:pPr>
      <w:r w:rsidRPr="00386A48">
        <w:rPr>
          <w:rFonts w:ascii="Arial" w:hAnsi="Arial" w:cs="Arial"/>
          <w:sz w:val="24"/>
          <w:szCs w:val="24"/>
        </w:rPr>
        <w:t>Applying Preference and Incentives: </w:t>
      </w:r>
    </w:p>
    <w:p w14:paraId="3E9A261A" w14:textId="77777777" w:rsidR="00CC6FF8" w:rsidRPr="00CC6FF8" w:rsidRDefault="00CC6FF8" w:rsidP="00CC6FF8">
      <w:pPr>
        <w:jc w:val="both"/>
        <w:textAlignment w:val="baseline"/>
        <w:rPr>
          <w:rFonts w:ascii="Arial" w:hAnsi="Arial" w:cs="Arial"/>
          <w:sz w:val="24"/>
          <w:szCs w:val="24"/>
        </w:rPr>
      </w:pPr>
      <w:r w:rsidRPr="00CC6FF8">
        <w:rPr>
          <w:rFonts w:ascii="Arial" w:hAnsi="Arial" w:cs="Arial"/>
          <w:sz w:val="24"/>
          <w:szCs w:val="24"/>
        </w:rPr>
        <w:t> </w:t>
      </w:r>
    </w:p>
    <w:p w14:paraId="3AB49993" w14:textId="77777777" w:rsidR="00CC6FF8" w:rsidRPr="00CC6FF8" w:rsidRDefault="00CC6FF8" w:rsidP="008943F6">
      <w:pPr>
        <w:numPr>
          <w:ilvl w:val="0"/>
          <w:numId w:val="109"/>
        </w:numPr>
        <w:tabs>
          <w:tab w:val="clear" w:pos="720"/>
          <w:tab w:val="num" w:pos="1080"/>
        </w:tabs>
        <w:ind w:left="1350" w:hanging="270"/>
        <w:jc w:val="both"/>
        <w:textAlignment w:val="baseline"/>
        <w:rPr>
          <w:rFonts w:ascii="Arial" w:hAnsi="Arial" w:cs="Arial"/>
          <w:sz w:val="24"/>
          <w:szCs w:val="24"/>
        </w:rPr>
      </w:pPr>
      <w:r w:rsidRPr="00CC6FF8">
        <w:rPr>
          <w:rFonts w:ascii="Arial" w:hAnsi="Arial" w:cs="Arial"/>
          <w:sz w:val="24"/>
          <w:szCs w:val="24"/>
        </w:rPr>
        <w:t>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Please be aware that contracts awarded with applied preferences or incentives will be monitored throughout the life of the contract for compliance to statutory, regulatory and contractual requirements.   </w:t>
      </w:r>
    </w:p>
    <w:p w14:paraId="3D7465FB" w14:textId="77777777" w:rsidR="00CC6FF8" w:rsidRPr="00CC6FF8" w:rsidRDefault="00CC6FF8" w:rsidP="008943F6">
      <w:pPr>
        <w:tabs>
          <w:tab w:val="num" w:pos="1080"/>
        </w:tabs>
        <w:ind w:left="1350"/>
        <w:jc w:val="both"/>
        <w:textAlignment w:val="baseline"/>
        <w:rPr>
          <w:rFonts w:ascii="Arial" w:hAnsi="Arial" w:cs="Arial"/>
          <w:sz w:val="24"/>
          <w:szCs w:val="24"/>
        </w:rPr>
      </w:pPr>
      <w:r w:rsidRPr="00CC6FF8">
        <w:rPr>
          <w:rFonts w:ascii="Arial" w:hAnsi="Arial" w:cs="Arial"/>
          <w:sz w:val="24"/>
          <w:szCs w:val="24"/>
        </w:rPr>
        <w:t> </w:t>
      </w:r>
    </w:p>
    <w:p w14:paraId="35793643" w14:textId="43785241" w:rsidR="00CC6FF8" w:rsidRPr="00CC6FF8" w:rsidRDefault="00CC6FF8" w:rsidP="008943F6">
      <w:pPr>
        <w:numPr>
          <w:ilvl w:val="0"/>
          <w:numId w:val="110"/>
        </w:numPr>
        <w:tabs>
          <w:tab w:val="clear" w:pos="720"/>
          <w:tab w:val="num" w:pos="1080"/>
        </w:tabs>
        <w:ind w:left="1350" w:hanging="270"/>
        <w:jc w:val="both"/>
        <w:textAlignment w:val="baseline"/>
        <w:rPr>
          <w:rFonts w:ascii="Arial" w:hAnsi="Arial" w:cs="Arial"/>
          <w:sz w:val="24"/>
          <w:szCs w:val="24"/>
        </w:rPr>
      </w:pPr>
      <w:r w:rsidRPr="00CC6FF8">
        <w:rPr>
          <w:rFonts w:ascii="Arial" w:hAnsi="Arial" w:cs="Arial"/>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  Pursuant to Government Code (GC) 14838 (g) NSB claiming SB subcontractor preference cannot result in denial of the award to a certified SB.)  </w:t>
      </w:r>
    </w:p>
    <w:p w14:paraId="06236749" w14:textId="77777777" w:rsidR="00CC6FF8" w:rsidRPr="00CC6FF8" w:rsidRDefault="00CC6FF8" w:rsidP="008943F6">
      <w:pPr>
        <w:tabs>
          <w:tab w:val="num" w:pos="1080"/>
        </w:tabs>
        <w:ind w:left="1350"/>
        <w:jc w:val="both"/>
        <w:textAlignment w:val="baseline"/>
        <w:rPr>
          <w:rFonts w:ascii="Arial" w:hAnsi="Arial" w:cs="Arial"/>
          <w:sz w:val="24"/>
          <w:szCs w:val="24"/>
        </w:rPr>
      </w:pPr>
      <w:r w:rsidRPr="00CC6FF8">
        <w:rPr>
          <w:rFonts w:ascii="Arial" w:hAnsi="Arial" w:cs="Arial"/>
          <w:sz w:val="24"/>
          <w:szCs w:val="24"/>
        </w:rPr>
        <w:t> </w:t>
      </w:r>
    </w:p>
    <w:p w14:paraId="3811ABB1" w14:textId="237CAF4B" w:rsidR="00CC6FF8" w:rsidRDefault="00CC6FF8" w:rsidP="008943F6">
      <w:pPr>
        <w:numPr>
          <w:ilvl w:val="0"/>
          <w:numId w:val="111"/>
        </w:numPr>
        <w:tabs>
          <w:tab w:val="clear" w:pos="720"/>
          <w:tab w:val="num" w:pos="1080"/>
        </w:tabs>
        <w:ind w:left="1350" w:hanging="270"/>
        <w:jc w:val="both"/>
        <w:textAlignment w:val="baseline"/>
        <w:rPr>
          <w:rFonts w:ascii="Arial" w:hAnsi="Arial" w:cs="Arial"/>
          <w:sz w:val="24"/>
          <w:szCs w:val="24"/>
        </w:rPr>
      </w:pPr>
      <w:r w:rsidRPr="00CC6FF8">
        <w:rPr>
          <w:rFonts w:ascii="Arial" w:hAnsi="Arial" w:cs="Arial"/>
          <w:sz w:val="24"/>
          <w:szCs w:val="24"/>
        </w:rPr>
        <w:t>The DVBE incentive will be applied to each qualified bidder’s verified DVBE participation percentage from the number 1 ranked responsive and responsible net bid, regardless if the number 1 bidder is an SB/DVBE.  If a SB is ranked number 1 after SB preference has been applied, the DVBE incentive is only calculated for bidders certified as SBs.  </w:t>
      </w:r>
    </w:p>
    <w:p w14:paraId="78543F51" w14:textId="77777777" w:rsidR="000A1CEE" w:rsidRDefault="000A1CEE" w:rsidP="008943F6">
      <w:pPr>
        <w:ind w:left="1350"/>
        <w:jc w:val="both"/>
        <w:textAlignment w:val="baseline"/>
        <w:rPr>
          <w:rFonts w:ascii="Arial" w:hAnsi="Arial" w:cs="Arial"/>
          <w:sz w:val="24"/>
          <w:szCs w:val="24"/>
        </w:rPr>
      </w:pPr>
    </w:p>
    <w:p w14:paraId="422FEEF1" w14:textId="36D3BFFF" w:rsidR="000A1CEE" w:rsidRDefault="000A1CEE" w:rsidP="000A1CEE">
      <w:pPr>
        <w:jc w:val="both"/>
        <w:textAlignment w:val="baseline"/>
        <w:rPr>
          <w:rFonts w:ascii="Arial" w:hAnsi="Arial" w:cs="Arial"/>
          <w:sz w:val="24"/>
          <w:szCs w:val="24"/>
        </w:rPr>
      </w:pPr>
      <w:r w:rsidRPr="000A1CEE">
        <w:rPr>
          <w:rFonts w:ascii="Arial" w:hAnsi="Arial" w:cs="Arial"/>
          <w:sz w:val="24"/>
          <w:szCs w:val="24"/>
        </w:rPr>
        <w:t>Sample bid tabulation</w:t>
      </w:r>
      <w:r>
        <w:rPr>
          <w:rFonts w:ascii="Arial" w:hAnsi="Arial" w:cs="Arial"/>
          <w:sz w:val="24"/>
          <w:szCs w:val="24"/>
        </w:rPr>
        <w:t xml:space="preserve"> on next page:</w:t>
      </w:r>
    </w:p>
    <w:p w14:paraId="51FB137E" w14:textId="77777777" w:rsidR="000A1CEE" w:rsidRDefault="000A1CEE" w:rsidP="000A1CEE">
      <w:pPr>
        <w:jc w:val="both"/>
        <w:textAlignment w:val="baseline"/>
        <w:rPr>
          <w:rFonts w:ascii="Arial" w:hAnsi="Arial" w:cs="Arial"/>
          <w:sz w:val="24"/>
          <w:szCs w:val="24"/>
        </w:rPr>
      </w:pPr>
    </w:p>
    <w:tbl>
      <w:tblPr>
        <w:tblW w:w="101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0A1CEE" w:rsidRPr="000A1CEE" w14:paraId="7244F4B0"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0DF2744E"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 Bidder </w:t>
            </w:r>
          </w:p>
        </w:tc>
        <w:tc>
          <w:tcPr>
            <w:tcW w:w="1800" w:type="dxa"/>
            <w:tcBorders>
              <w:top w:val="single" w:sz="6" w:space="0" w:color="auto"/>
              <w:left w:val="single" w:sz="6" w:space="0" w:color="auto"/>
              <w:bottom w:val="single" w:sz="6" w:space="0" w:color="auto"/>
              <w:right w:val="single" w:sz="6" w:space="0" w:color="auto"/>
            </w:tcBorders>
            <w:hideMark/>
          </w:tcPr>
          <w:p w14:paraId="2964984C"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13336BC9"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36BABF22"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C   </w:t>
            </w:r>
          </w:p>
        </w:tc>
        <w:tc>
          <w:tcPr>
            <w:tcW w:w="1710" w:type="dxa"/>
            <w:tcBorders>
              <w:top w:val="single" w:sz="6" w:space="0" w:color="auto"/>
              <w:left w:val="single" w:sz="6" w:space="0" w:color="auto"/>
              <w:bottom w:val="single" w:sz="6" w:space="0" w:color="auto"/>
              <w:right w:val="single" w:sz="6" w:space="0" w:color="auto"/>
            </w:tcBorders>
            <w:hideMark/>
          </w:tcPr>
          <w:p w14:paraId="35434F46"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D </w:t>
            </w:r>
          </w:p>
        </w:tc>
      </w:tr>
      <w:tr w:rsidR="000A1CEE" w:rsidRPr="000A1CEE" w14:paraId="313B4EF7"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5A6BEFFC"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Responsive &amp; Responsible?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E26DAF" w14:textId="385D71A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E96DC4A" w14:textId="73DEF1B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8DFDB0" w14:textId="4AEC84C0"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6E4A3E0C" w14:textId="6EAD904A"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Yes</w:t>
            </w:r>
          </w:p>
        </w:tc>
      </w:tr>
      <w:tr w:rsidR="000A1CEE" w:rsidRPr="000A1CEE" w14:paraId="070553CE"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4B513644"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Small Business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59BB50F" w14:textId="13855F38"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17DB892" w14:textId="7EA2B664"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F1E94C1" w14:textId="433C0C5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233D702E" w14:textId="71B35DA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SB</w:t>
            </w:r>
          </w:p>
        </w:tc>
      </w:tr>
      <w:tr w:rsidR="000A1CEE" w:rsidRPr="000A1CEE" w14:paraId="6C7E6CDF"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726CB710"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NET BID AMOUNT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B7C79D" w14:textId="091D5C11"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5871B3F7" w14:textId="46619DD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D11F415" w14:textId="29F20F23"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4CD8BF1" w14:textId="463B821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110,200.00</w:t>
            </w:r>
          </w:p>
        </w:tc>
      </w:tr>
      <w:tr w:rsidR="000A1CEE" w:rsidRPr="000A1CEE" w14:paraId="0A342F8D"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49239C6D"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Initial Ranking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634CD59" w14:textId="73FB688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2B6C1AC" w14:textId="0EE6D72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830C485" w14:textId="48D86BE6"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21EFDE69" w14:textId="31B03F0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4</w:t>
            </w:r>
          </w:p>
        </w:tc>
      </w:tr>
      <w:tr w:rsidR="000A1CEE" w:rsidRPr="000A1CEE" w14:paraId="4623EA16"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0F10D9B1"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SB Preference Amount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47C07E3" w14:textId="516DEB2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54745DC" w14:textId="00E2C5DC"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A50042E" w14:textId="16CD2D1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7ABD2AE7" w14:textId="5848811C"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$5,365.00</w:t>
            </w:r>
          </w:p>
        </w:tc>
      </w:tr>
      <w:tr w:rsidR="000A1CEE" w:rsidRPr="000A1CEE" w14:paraId="49A1CC68"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6AD825BB"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Subtotal -1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12C6BAD" w14:textId="708DF0C3"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02B7F53" w14:textId="105A6C6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FC064D3" w14:textId="77FDF6D8"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2E8D78B" w14:textId="64F3C29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$104,835.00</w:t>
            </w:r>
          </w:p>
        </w:tc>
      </w:tr>
      <w:tr w:rsidR="000A1CEE" w:rsidRPr="000A1CEE" w14:paraId="283657FB"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5F2B949C"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Ranking after SB Preferences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5F114EB" w14:textId="767CFA16"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CBC3298" w14:textId="3393190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AEDC60A" w14:textId="2D33DEE9"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hideMark/>
          </w:tcPr>
          <w:p w14:paraId="1ED338CA" w14:textId="39FB616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w:t>
            </w:r>
          </w:p>
        </w:tc>
      </w:tr>
      <w:tr w:rsidR="000A1CEE" w:rsidRPr="000A1CEE" w14:paraId="45A8EF78"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vAlign w:val="center"/>
            <w:hideMark/>
          </w:tcPr>
          <w:p w14:paraId="47D9ED4F"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NSB Preference Amount </w:t>
            </w:r>
          </w:p>
          <w:p w14:paraId="0E71C139"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(Applied only if Rank 1 bidder is not an SB after application of SB Preference)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D0E7329" w14:textId="7BD5185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E64C25C" w14:textId="3914A77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$5,365.00 </w:t>
            </w:r>
          </w:p>
          <w:p w14:paraId="2A8134CA" w14:textId="6869477C"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 xml:space="preserve">(Not applied as SB is rank 1 after SB </w:t>
            </w:r>
            <w:r w:rsidRPr="000A1CEE">
              <w:rPr>
                <w:rFonts w:ascii="Arial" w:hAnsi="Arial" w:cs="Arial"/>
                <w:sz w:val="24"/>
                <w:szCs w:val="24"/>
              </w:rPr>
              <w:lastRenderedPageBreak/>
              <w:t>Preference is Applied)</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9D2FC7B" w14:textId="29E85649"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lastRenderedPageBreak/>
              <w:t>-</w:t>
            </w:r>
          </w:p>
        </w:tc>
        <w:tc>
          <w:tcPr>
            <w:tcW w:w="1710" w:type="dxa"/>
            <w:tcBorders>
              <w:top w:val="single" w:sz="6" w:space="0" w:color="auto"/>
              <w:left w:val="single" w:sz="6" w:space="0" w:color="auto"/>
              <w:bottom w:val="single" w:sz="6" w:space="0" w:color="auto"/>
              <w:right w:val="single" w:sz="6" w:space="0" w:color="auto"/>
            </w:tcBorders>
            <w:vAlign w:val="center"/>
            <w:hideMark/>
          </w:tcPr>
          <w:p w14:paraId="6E2CBF04" w14:textId="5142FA1F"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w:t>
            </w:r>
          </w:p>
        </w:tc>
      </w:tr>
      <w:tr w:rsidR="000A1CEE" w:rsidRPr="000A1CEE" w14:paraId="1A9F0B26"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7CF7A189"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Subtotal -2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2FD07E5" w14:textId="11825BA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024B13D" w14:textId="510371E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B02ADC" w14:textId="0C34BEE0"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hideMark/>
          </w:tcPr>
          <w:p w14:paraId="7368E827" w14:textId="5E8B4DB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$104,835.00</w:t>
            </w:r>
          </w:p>
        </w:tc>
      </w:tr>
      <w:tr w:rsidR="000A1CEE" w:rsidRPr="000A1CEE" w14:paraId="00CF9969"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627B7AE8"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Ranking after NSB Preference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62708C6" w14:textId="213099F4"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2885C63" w14:textId="608EFBE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44D0E3F" w14:textId="6861E990"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hideMark/>
          </w:tcPr>
          <w:p w14:paraId="6B2836EA" w14:textId="0F4A18B3"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w:t>
            </w:r>
          </w:p>
        </w:tc>
      </w:tr>
      <w:tr w:rsidR="000A1CEE" w:rsidRPr="000A1CEE" w14:paraId="665A5DAB"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373D01EC"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DVBE Incentive % </w:t>
            </w:r>
          </w:p>
          <w:p w14:paraId="3A7F9E17"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(Applied only to SBs if Rank 1 bidder is an SB after application of SB Preference)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CE0B81D" w14:textId="28A2474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4040F9E" w14:textId="7494FD6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AD80D7F" w14:textId="12CA425F"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1D8A8699" w14:textId="7460E3F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w:t>
            </w:r>
          </w:p>
        </w:tc>
      </w:tr>
      <w:tr w:rsidR="000A1CEE" w:rsidRPr="000A1CEE" w14:paraId="392F02A4"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33C84AE7"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DVBE Incentive Amount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5EE5B55" w14:textId="44176AE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432966F" w14:textId="516DF66A"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3C1EFE5" w14:textId="02932511"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$3,219.00</w:t>
            </w:r>
          </w:p>
          <w:p w14:paraId="221D20A6" w14:textId="6201A78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27A4ED4" w14:textId="7484181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$3,219.00</w:t>
            </w:r>
          </w:p>
        </w:tc>
      </w:tr>
      <w:tr w:rsidR="000A1CEE" w:rsidRPr="000A1CEE" w14:paraId="190BFE0E"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5B852F6F"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Subtotal - 3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7997B5" w14:textId="0A9E2B5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6BDC130" w14:textId="70F1669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8A91E64" w14:textId="77F8D131"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AFF8E89" w14:textId="1F7E433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$101,616.00</w:t>
            </w:r>
          </w:p>
        </w:tc>
      </w:tr>
      <w:tr w:rsidR="000A1CEE" w:rsidRPr="000A1CEE" w14:paraId="277DD40B"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7C1E2238"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Ranking after DVBE Incentive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B13B4F5" w14:textId="49E50C3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E11E329" w14:textId="73126A2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F4472A8" w14:textId="247F41A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7FEFA444" w14:textId="41062AF0"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w:t>
            </w:r>
          </w:p>
        </w:tc>
      </w:tr>
    </w:tbl>
    <w:p w14:paraId="45FB4222" w14:textId="77777777" w:rsidR="000A1CEE" w:rsidRPr="00821CDC" w:rsidRDefault="000A1CEE" w:rsidP="000A1CEE">
      <w:pPr>
        <w:jc w:val="both"/>
        <w:textAlignment w:val="baseline"/>
        <w:rPr>
          <w:rFonts w:ascii="Arial" w:hAnsi="Arial" w:cs="Arial"/>
          <w:sz w:val="24"/>
          <w:szCs w:val="24"/>
        </w:rPr>
      </w:pPr>
    </w:p>
    <w:p w14:paraId="7D49D9B2" w14:textId="595E4236" w:rsidR="2A20FE7A" w:rsidRPr="00B348FE" w:rsidRDefault="2A20FE7A" w:rsidP="00B348FE"/>
    <w:p w14:paraId="5ECBA04C" w14:textId="77777777" w:rsidR="001D1440" w:rsidRDefault="001D1440">
      <w:pPr>
        <w:rPr>
          <w:rFonts w:ascii="Arial" w:hAnsi="Arial"/>
          <w:b/>
          <w:bCs/>
          <w:sz w:val="24"/>
          <w:u w:val="single"/>
        </w:rPr>
      </w:pPr>
    </w:p>
    <w:p w14:paraId="16C7940B" w14:textId="77777777" w:rsidR="008303F6" w:rsidRDefault="008303F6">
      <w:pPr>
        <w:rPr>
          <w:rFonts w:ascii="Arial" w:hAnsi="Arial"/>
          <w:b/>
          <w:bCs/>
          <w:sz w:val="24"/>
          <w:u w:val="single"/>
        </w:rPr>
      </w:pPr>
    </w:p>
    <w:p w14:paraId="1C5C4104" w14:textId="77777777" w:rsidR="008303F6" w:rsidRDefault="008303F6">
      <w:pPr>
        <w:rPr>
          <w:rFonts w:ascii="Arial" w:hAnsi="Arial"/>
          <w:b/>
          <w:bCs/>
          <w:sz w:val="24"/>
          <w:u w:val="single"/>
        </w:rPr>
      </w:pPr>
    </w:p>
    <w:p w14:paraId="5EB25C4B" w14:textId="77777777" w:rsidR="008303F6" w:rsidRDefault="008303F6">
      <w:pPr>
        <w:rPr>
          <w:rFonts w:ascii="Arial" w:hAnsi="Arial"/>
          <w:b/>
          <w:bCs/>
          <w:sz w:val="24"/>
          <w:u w:val="single"/>
        </w:rPr>
      </w:pPr>
    </w:p>
    <w:p w14:paraId="0F521675" w14:textId="77777777" w:rsidR="008303F6" w:rsidRDefault="008303F6">
      <w:pPr>
        <w:rPr>
          <w:rFonts w:ascii="Arial" w:hAnsi="Arial"/>
          <w:b/>
          <w:bCs/>
          <w:sz w:val="24"/>
          <w:u w:val="single"/>
        </w:rPr>
      </w:pPr>
    </w:p>
    <w:p w14:paraId="6267F4FC" w14:textId="77777777" w:rsidR="008303F6" w:rsidRDefault="008303F6">
      <w:pPr>
        <w:rPr>
          <w:rFonts w:ascii="Arial" w:hAnsi="Arial"/>
          <w:b/>
          <w:bCs/>
          <w:sz w:val="24"/>
          <w:u w:val="single"/>
        </w:rPr>
      </w:pPr>
    </w:p>
    <w:p w14:paraId="7450D9A2" w14:textId="77777777" w:rsidR="008303F6" w:rsidRDefault="008303F6">
      <w:pPr>
        <w:rPr>
          <w:rFonts w:ascii="Arial" w:hAnsi="Arial"/>
          <w:b/>
          <w:bCs/>
          <w:sz w:val="24"/>
          <w:u w:val="single"/>
        </w:rPr>
      </w:pPr>
    </w:p>
    <w:p w14:paraId="537E6ABA" w14:textId="77777777" w:rsidR="008303F6" w:rsidRDefault="008303F6">
      <w:pPr>
        <w:rPr>
          <w:rFonts w:ascii="Arial" w:hAnsi="Arial"/>
          <w:b/>
          <w:bCs/>
          <w:sz w:val="24"/>
          <w:u w:val="single"/>
        </w:rPr>
      </w:pPr>
    </w:p>
    <w:p w14:paraId="1F570BF4" w14:textId="77777777" w:rsidR="008303F6" w:rsidRDefault="008303F6">
      <w:pPr>
        <w:rPr>
          <w:rFonts w:ascii="Arial" w:hAnsi="Arial"/>
          <w:b/>
          <w:bCs/>
          <w:sz w:val="24"/>
          <w:u w:val="single"/>
        </w:rPr>
      </w:pPr>
    </w:p>
    <w:p w14:paraId="2DE1AF9F" w14:textId="77777777" w:rsidR="008303F6" w:rsidRDefault="008303F6">
      <w:pPr>
        <w:rPr>
          <w:rFonts w:ascii="Arial" w:hAnsi="Arial"/>
          <w:b/>
          <w:bCs/>
          <w:sz w:val="24"/>
          <w:u w:val="single"/>
        </w:rPr>
      </w:pPr>
    </w:p>
    <w:p w14:paraId="3AACEECD" w14:textId="77777777" w:rsidR="008303F6" w:rsidRDefault="008303F6">
      <w:pPr>
        <w:rPr>
          <w:rFonts w:ascii="Arial" w:hAnsi="Arial"/>
          <w:b/>
          <w:bCs/>
          <w:sz w:val="24"/>
          <w:u w:val="single"/>
        </w:rPr>
      </w:pPr>
    </w:p>
    <w:p w14:paraId="1F8AD01E" w14:textId="77777777" w:rsidR="008303F6" w:rsidRDefault="008303F6">
      <w:pPr>
        <w:rPr>
          <w:rFonts w:ascii="Arial" w:hAnsi="Arial"/>
          <w:b/>
          <w:bCs/>
          <w:sz w:val="24"/>
          <w:u w:val="single"/>
        </w:rPr>
      </w:pPr>
    </w:p>
    <w:p w14:paraId="79B15BE5" w14:textId="77777777" w:rsidR="008303F6" w:rsidRDefault="008303F6">
      <w:pPr>
        <w:rPr>
          <w:rFonts w:ascii="Arial" w:hAnsi="Arial"/>
          <w:b/>
          <w:bCs/>
          <w:sz w:val="24"/>
          <w:u w:val="single"/>
        </w:rPr>
      </w:pPr>
    </w:p>
    <w:p w14:paraId="36AFB112" w14:textId="77777777" w:rsidR="008303F6" w:rsidRDefault="008303F6">
      <w:pPr>
        <w:rPr>
          <w:rFonts w:ascii="Arial" w:hAnsi="Arial"/>
          <w:b/>
          <w:bCs/>
          <w:sz w:val="24"/>
          <w:u w:val="single"/>
        </w:rPr>
      </w:pPr>
    </w:p>
    <w:p w14:paraId="2C1EB423" w14:textId="77777777" w:rsidR="008303F6" w:rsidRDefault="008303F6">
      <w:pPr>
        <w:rPr>
          <w:rFonts w:ascii="Arial" w:hAnsi="Arial"/>
          <w:b/>
          <w:bCs/>
          <w:sz w:val="24"/>
          <w:u w:val="single"/>
        </w:rPr>
      </w:pPr>
    </w:p>
    <w:p w14:paraId="6A057C3A" w14:textId="77777777" w:rsidR="004831DC" w:rsidRDefault="004831DC">
      <w:pPr>
        <w:rPr>
          <w:rFonts w:ascii="Arial" w:hAnsi="Arial"/>
          <w:b/>
          <w:bCs/>
          <w:sz w:val="24"/>
          <w:u w:val="single"/>
        </w:rPr>
      </w:pPr>
    </w:p>
    <w:p w14:paraId="744AAF73" w14:textId="77777777" w:rsidR="004831DC" w:rsidRDefault="004831DC">
      <w:pPr>
        <w:rPr>
          <w:rFonts w:ascii="Arial" w:hAnsi="Arial"/>
          <w:b/>
          <w:bCs/>
          <w:sz w:val="24"/>
          <w:u w:val="single"/>
        </w:rPr>
      </w:pPr>
    </w:p>
    <w:p w14:paraId="749846FF" w14:textId="77777777" w:rsidR="004831DC" w:rsidRDefault="004831DC">
      <w:pPr>
        <w:rPr>
          <w:rFonts w:ascii="Arial" w:hAnsi="Arial"/>
          <w:b/>
          <w:bCs/>
          <w:sz w:val="24"/>
          <w:u w:val="single"/>
        </w:rPr>
      </w:pPr>
    </w:p>
    <w:p w14:paraId="4767A518" w14:textId="77777777" w:rsidR="004831DC" w:rsidRDefault="004831DC">
      <w:pPr>
        <w:rPr>
          <w:rFonts w:ascii="Arial" w:hAnsi="Arial"/>
          <w:b/>
          <w:bCs/>
          <w:sz w:val="24"/>
          <w:u w:val="single"/>
        </w:rPr>
      </w:pPr>
    </w:p>
    <w:p w14:paraId="124A4A57" w14:textId="77777777" w:rsidR="004831DC" w:rsidRDefault="004831DC">
      <w:pPr>
        <w:rPr>
          <w:rFonts w:ascii="Arial" w:hAnsi="Arial"/>
          <w:b/>
          <w:bCs/>
          <w:sz w:val="24"/>
          <w:u w:val="single"/>
        </w:rPr>
      </w:pPr>
    </w:p>
    <w:p w14:paraId="2F318887" w14:textId="77777777" w:rsidR="004831DC" w:rsidRDefault="004831DC">
      <w:pPr>
        <w:rPr>
          <w:rFonts w:ascii="Arial" w:hAnsi="Arial"/>
          <w:b/>
          <w:bCs/>
          <w:sz w:val="24"/>
          <w:u w:val="single"/>
        </w:rPr>
      </w:pPr>
    </w:p>
    <w:p w14:paraId="755748B4" w14:textId="77777777" w:rsidR="004831DC" w:rsidRDefault="004831DC">
      <w:pPr>
        <w:rPr>
          <w:rFonts w:ascii="Arial" w:hAnsi="Arial"/>
          <w:b/>
          <w:bCs/>
          <w:sz w:val="24"/>
          <w:u w:val="single"/>
        </w:rPr>
      </w:pPr>
    </w:p>
    <w:p w14:paraId="2FC1E7D0" w14:textId="77777777" w:rsidR="004831DC" w:rsidRDefault="004831DC">
      <w:pPr>
        <w:rPr>
          <w:rFonts w:ascii="Arial" w:hAnsi="Arial"/>
          <w:b/>
          <w:bCs/>
          <w:sz w:val="24"/>
          <w:u w:val="single"/>
        </w:rPr>
      </w:pPr>
    </w:p>
    <w:p w14:paraId="0298D17B" w14:textId="77777777" w:rsidR="004831DC" w:rsidRDefault="004831DC">
      <w:pPr>
        <w:rPr>
          <w:rFonts w:ascii="Arial" w:hAnsi="Arial"/>
          <w:b/>
          <w:bCs/>
          <w:sz w:val="24"/>
          <w:u w:val="single"/>
        </w:rPr>
      </w:pPr>
    </w:p>
    <w:p w14:paraId="61807501" w14:textId="77777777" w:rsidR="004831DC" w:rsidRDefault="004831DC">
      <w:pPr>
        <w:rPr>
          <w:rFonts w:ascii="Arial" w:hAnsi="Arial"/>
          <w:b/>
          <w:bCs/>
          <w:sz w:val="24"/>
          <w:u w:val="single"/>
        </w:rPr>
      </w:pPr>
    </w:p>
    <w:p w14:paraId="0EF5D7F1" w14:textId="77777777" w:rsidR="004831DC" w:rsidRDefault="004831DC">
      <w:pPr>
        <w:rPr>
          <w:rFonts w:ascii="Arial" w:hAnsi="Arial"/>
          <w:b/>
          <w:bCs/>
          <w:sz w:val="24"/>
          <w:u w:val="single"/>
        </w:rPr>
      </w:pPr>
    </w:p>
    <w:p w14:paraId="719CE275" w14:textId="77777777" w:rsidR="008303F6" w:rsidRDefault="008303F6">
      <w:pPr>
        <w:rPr>
          <w:rFonts w:ascii="Arial" w:hAnsi="Arial"/>
          <w:b/>
          <w:bCs/>
          <w:sz w:val="24"/>
          <w:u w:val="single"/>
        </w:rPr>
      </w:pPr>
    </w:p>
    <w:p w14:paraId="3F86A30C" w14:textId="77777777" w:rsidR="00230C30" w:rsidRDefault="00230C30">
      <w:pPr>
        <w:rPr>
          <w:rFonts w:ascii="Arial" w:hAnsi="Arial"/>
          <w:b/>
          <w:bCs/>
          <w:sz w:val="24"/>
          <w:u w:val="single"/>
        </w:rPr>
      </w:pPr>
    </w:p>
    <w:p w14:paraId="4FF0E037" w14:textId="44299AF5" w:rsidR="00647BE1" w:rsidRPr="00D023D0" w:rsidRDefault="00F43B1A" w:rsidP="00D023D0">
      <w:pPr>
        <w:pStyle w:val="StyleHeading1Bold"/>
      </w:pPr>
      <w:bookmarkStart w:id="17" w:name="_Toc217631625"/>
      <w:r>
        <w:lastRenderedPageBreak/>
        <w:t xml:space="preserve">IFB </w:t>
      </w:r>
      <w:r w:rsidR="00D023D0">
        <w:t>ATTACHMENTS</w:t>
      </w:r>
      <w:bookmarkEnd w:id="17"/>
    </w:p>
    <w:p w14:paraId="5650C317" w14:textId="77777777" w:rsidR="0081463F" w:rsidRPr="0081463F" w:rsidRDefault="0081463F" w:rsidP="0081463F"/>
    <w:p w14:paraId="32E22DBE" w14:textId="00C5C44B" w:rsidR="00D41FF5" w:rsidRPr="0081463F" w:rsidRDefault="005A5017" w:rsidP="00D023D0">
      <w:pPr>
        <w:pStyle w:val="Attachments"/>
      </w:pPr>
      <w:bookmarkStart w:id="18" w:name="_Toc217631626"/>
      <w:r>
        <w:t>ATTACHMENT 1</w:t>
      </w:r>
      <w:r w:rsidR="0081463F">
        <w:t xml:space="preserve"> - </w:t>
      </w:r>
      <w:r w:rsidR="0065684C">
        <w:t xml:space="preserve">BID SUBMISSION </w:t>
      </w:r>
      <w:r w:rsidR="000D2AE9">
        <w:t>ATTACHMENT CHECK</w:t>
      </w:r>
      <w:r w:rsidR="00D41FF5">
        <w:t>LIST</w:t>
      </w:r>
      <w:bookmarkEnd w:id="18"/>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73B13B85" w14:textId="77777777" w:rsidR="00885014" w:rsidRPr="0048457D" w:rsidRDefault="00EA013B" w:rsidP="521DC6DC">
      <w:pPr>
        <w:tabs>
          <w:tab w:val="left" w:pos="1080"/>
          <w:tab w:val="left" w:pos="2880"/>
          <w:tab w:val="left" w:pos="3420"/>
          <w:tab w:val="left" w:pos="4410"/>
        </w:tabs>
        <w:ind w:left="2880" w:hanging="2520"/>
        <w:rPr>
          <w:rFonts w:ascii="Arial" w:hAnsi="Arial"/>
          <w:sz w:val="24"/>
          <w:szCs w:val="24"/>
        </w:rPr>
      </w:pPr>
      <w:r w:rsidRPr="0048457D">
        <w:rPr>
          <w:rFonts w:ascii="Arial" w:hAnsi="Arial"/>
          <w:sz w:val="24"/>
          <w:szCs w:val="24"/>
        </w:rPr>
        <w:t>_____</w:t>
      </w:r>
      <w:r w:rsidRPr="0048457D">
        <w:tab/>
      </w:r>
      <w:r w:rsidRPr="0048457D">
        <w:rPr>
          <w:rFonts w:ascii="Arial" w:hAnsi="Arial"/>
          <w:sz w:val="24"/>
          <w:szCs w:val="24"/>
        </w:rPr>
        <w:t>A</w:t>
      </w:r>
      <w:r w:rsidR="00DD61E9" w:rsidRPr="0048457D">
        <w:rPr>
          <w:rFonts w:ascii="Arial" w:hAnsi="Arial"/>
          <w:sz w:val="24"/>
          <w:szCs w:val="24"/>
        </w:rPr>
        <w:t xml:space="preserve">ttachment  </w:t>
      </w:r>
      <w:r w:rsidR="5CC683E2" w:rsidRPr="0048457D">
        <w:rPr>
          <w:rFonts w:ascii="Arial" w:hAnsi="Arial"/>
          <w:sz w:val="24"/>
          <w:szCs w:val="24"/>
        </w:rPr>
        <w:t>6A</w:t>
      </w:r>
      <w:r w:rsidRPr="0048457D">
        <w:tab/>
      </w:r>
      <w:r w:rsidRPr="0048457D">
        <w:rPr>
          <w:rFonts w:ascii="Arial" w:hAnsi="Arial"/>
          <w:sz w:val="24"/>
          <w:szCs w:val="24"/>
        </w:rPr>
        <w:t xml:space="preserve">   </w:t>
      </w:r>
      <w:r w:rsidRPr="0048457D">
        <w:rPr>
          <w:rFonts w:ascii="Arial" w:hAnsi="Arial"/>
          <w:b/>
          <w:sz w:val="24"/>
          <w:szCs w:val="24"/>
        </w:rPr>
        <w:t>YES</w:t>
      </w:r>
      <w:r w:rsidRPr="0048457D">
        <w:tab/>
      </w:r>
      <w:r w:rsidRPr="0048457D">
        <w:tab/>
      </w:r>
      <w:r w:rsidR="722C4A89" w:rsidRPr="0048457D">
        <w:rPr>
          <w:rFonts w:ascii="Arial" w:hAnsi="Arial"/>
          <w:sz w:val="24"/>
          <w:szCs w:val="24"/>
        </w:rPr>
        <w:t xml:space="preserve">Certifications - Iran </w:t>
      </w:r>
      <w:r w:rsidR="00DD61E9" w:rsidRPr="0048457D">
        <w:rPr>
          <w:rFonts w:ascii="Arial" w:hAnsi="Arial"/>
          <w:sz w:val="24"/>
          <w:szCs w:val="24"/>
        </w:rPr>
        <w:t>Contracting Act</w:t>
      </w:r>
    </w:p>
    <w:p w14:paraId="1D2241D8" w14:textId="52ED465D" w:rsidR="00DD61E9" w:rsidRPr="0048457D" w:rsidRDefault="00DD61E9" w:rsidP="3EEA2395">
      <w:pPr>
        <w:tabs>
          <w:tab w:val="left" w:pos="1080"/>
          <w:tab w:val="left" w:pos="2880"/>
          <w:tab w:val="left" w:pos="3420"/>
          <w:tab w:val="left" w:pos="4410"/>
        </w:tabs>
        <w:ind w:left="2880" w:hanging="2520"/>
        <w:rPr>
          <w:rFonts w:ascii="Arial" w:hAnsi="Arial"/>
          <w:sz w:val="24"/>
          <w:szCs w:val="24"/>
        </w:rPr>
      </w:pPr>
      <w:r w:rsidRPr="0048457D">
        <w:rPr>
          <w:rFonts w:ascii="Arial" w:hAnsi="Arial"/>
          <w:sz w:val="24"/>
          <w:szCs w:val="24"/>
        </w:rPr>
        <w:t xml:space="preserve"> </w:t>
      </w:r>
    </w:p>
    <w:p w14:paraId="06211784" w14:textId="77777777" w:rsidR="002A78DF" w:rsidRPr="0048457D" w:rsidRDefault="00885014" w:rsidP="00885014">
      <w:pPr>
        <w:tabs>
          <w:tab w:val="left" w:pos="1080"/>
          <w:tab w:val="left" w:pos="2880"/>
          <w:tab w:val="left" w:pos="3420"/>
          <w:tab w:val="left" w:pos="4410"/>
        </w:tabs>
        <w:ind w:left="2880" w:hanging="2520"/>
        <w:rPr>
          <w:rFonts w:ascii="Arial" w:hAnsi="Arial"/>
          <w:sz w:val="24"/>
          <w:szCs w:val="24"/>
        </w:rPr>
      </w:pPr>
      <w:r w:rsidRPr="0048457D">
        <w:rPr>
          <w:rFonts w:ascii="Arial" w:hAnsi="Arial"/>
          <w:sz w:val="24"/>
          <w:szCs w:val="24"/>
        </w:rPr>
        <w:t>_____</w:t>
      </w:r>
      <w:r w:rsidRPr="0048457D">
        <w:tab/>
      </w:r>
      <w:r w:rsidRPr="0048457D">
        <w:rPr>
          <w:rFonts w:ascii="Arial" w:hAnsi="Arial"/>
          <w:sz w:val="24"/>
          <w:szCs w:val="24"/>
        </w:rPr>
        <w:t>Attachment  6B</w:t>
      </w:r>
      <w:r w:rsidRPr="0048457D">
        <w:tab/>
      </w:r>
      <w:r w:rsidRPr="0048457D">
        <w:rPr>
          <w:rFonts w:ascii="Arial" w:hAnsi="Arial"/>
          <w:sz w:val="24"/>
          <w:szCs w:val="24"/>
        </w:rPr>
        <w:t xml:space="preserve">   </w:t>
      </w:r>
      <w:r w:rsidRPr="0048457D">
        <w:rPr>
          <w:rFonts w:ascii="Arial" w:hAnsi="Arial"/>
          <w:b/>
          <w:bCs/>
          <w:sz w:val="24"/>
          <w:szCs w:val="24"/>
        </w:rPr>
        <w:t>YES</w:t>
      </w:r>
      <w:r w:rsidRPr="0048457D">
        <w:tab/>
      </w:r>
      <w:r w:rsidRPr="0048457D">
        <w:tab/>
      </w:r>
      <w:r w:rsidRPr="0048457D">
        <w:rPr>
          <w:rFonts w:ascii="Arial" w:hAnsi="Arial"/>
          <w:sz w:val="24"/>
          <w:szCs w:val="24"/>
        </w:rPr>
        <w:t>Certifications – Unruh Civil Rights Act</w:t>
      </w:r>
    </w:p>
    <w:p w14:paraId="5A9F8B29" w14:textId="31F96E19" w:rsidR="00885014" w:rsidRPr="0048457D" w:rsidRDefault="0048457D" w:rsidP="00885014">
      <w:pPr>
        <w:tabs>
          <w:tab w:val="left" w:pos="1080"/>
          <w:tab w:val="left" w:pos="2880"/>
          <w:tab w:val="left" w:pos="3420"/>
          <w:tab w:val="left" w:pos="4410"/>
        </w:tabs>
        <w:ind w:left="2880" w:hanging="2520"/>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sidR="008F2C83" w:rsidRPr="0048457D">
        <w:rPr>
          <w:rFonts w:ascii="Arial" w:hAnsi="Arial"/>
          <w:sz w:val="24"/>
          <w:szCs w:val="24"/>
        </w:rPr>
        <w:t>(California Civil Rights Laws Attachment)</w:t>
      </w:r>
    </w:p>
    <w:p w14:paraId="0A509DF7" w14:textId="77777777" w:rsidR="00DD61E9" w:rsidRPr="0048457D"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19" w:name="_Toc217631627"/>
      <w:r>
        <w:t>ATTACHMENT 2</w:t>
      </w:r>
      <w:r w:rsidR="0081463F">
        <w:t xml:space="preserve"> - </w:t>
      </w:r>
      <w:r w:rsidR="004053DB">
        <w:t>BID/BIDDER CERTIFICATION SHEET</w:t>
      </w:r>
      <w:bookmarkEnd w:id="19"/>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B" w14:textId="6F309A12" w:rsidR="004053DB" w:rsidRPr="009C3B3C" w:rsidRDefault="004053DB" w:rsidP="00230C30">
      <w:pPr>
        <w:numPr>
          <w:ilvl w:val="0"/>
          <w:numId w:val="3"/>
        </w:numPr>
        <w:jc w:val="both"/>
        <w:rPr>
          <w:rFonts w:ascii="Arial" w:hAnsi="Arial"/>
          <w:sz w:val="24"/>
          <w:szCs w:val="24"/>
        </w:rPr>
      </w:pPr>
      <w:r w:rsidRPr="009C3B3C">
        <w:rPr>
          <w:rFonts w:ascii="Arial" w:hAnsi="Arial"/>
          <w:sz w:val="24"/>
          <w:szCs w:val="24"/>
        </w:rPr>
        <w:t xml:space="preserve">All required attachments are included with this certification sheet.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0"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0"/>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1"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1"/>
            <w:r>
              <w:rPr>
                <w:rFonts w:ascii="Arial" w:hAnsi="Arial"/>
              </w:rPr>
              <w:t xml:space="preserve">) </w:t>
            </w:r>
            <w:r>
              <w:rPr>
                <w:rFonts w:ascii="Arial" w:hAnsi="Arial"/>
              </w:rPr>
              <w:fldChar w:fldCharType="begin">
                <w:ffData>
                  <w:name w:val="Text142"/>
                  <w:enabled/>
                  <w:calcOnExit w:val="0"/>
                  <w:textInput>
                    <w:maxLength w:val="8"/>
                  </w:textInput>
                </w:ffData>
              </w:fldChar>
            </w:r>
            <w:bookmarkStart w:id="22"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2"/>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3"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3"/>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4"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4"/>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25"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5"/>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26"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6"/>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27"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28"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29"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0"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0"/>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1"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2"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3"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3"/>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4"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4"/>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35"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36"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37"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7"/>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1F11C109" w14:textId="77777777" w:rsidR="001641C4" w:rsidRDefault="001641C4" w:rsidP="004053DB">
      <w:pPr>
        <w:jc w:val="center"/>
        <w:rPr>
          <w:rFonts w:ascii="Arial" w:hAnsi="Arial"/>
          <w:b/>
        </w:rPr>
      </w:pPr>
    </w:p>
    <w:p w14:paraId="36B9B890" w14:textId="77777777" w:rsidR="001641C4" w:rsidRDefault="001641C4"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38" w:name="_Toc217631628"/>
      <w:r>
        <w:t>ATTACHMENT 3</w:t>
      </w:r>
      <w:r w:rsidR="0081463F">
        <w:t xml:space="preserve"> - </w:t>
      </w:r>
      <w:r w:rsidR="00F97C00">
        <w:t>BIDDER DECLARATION</w:t>
      </w:r>
      <w:bookmarkEnd w:id="38"/>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6"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39" w:name="_Toc217631629"/>
      <w:r>
        <w:lastRenderedPageBreak/>
        <w:t>ATTACHMENT 4</w:t>
      </w:r>
      <w:r w:rsidR="0081463F">
        <w:t xml:space="preserve"> - </w:t>
      </w:r>
      <w:r w:rsidRPr="0172589C">
        <w:rPr>
          <w:rFonts w:cs="Arial"/>
          <w:sz w:val="22"/>
          <w:szCs w:val="22"/>
        </w:rPr>
        <w:t>PAYEE DATA RECORD</w:t>
      </w:r>
      <w:bookmarkEnd w:id="39"/>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7"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0" w:name="_Toc217631630"/>
      <w:r>
        <w:lastRenderedPageBreak/>
        <w:t>ATTACHMENT 5</w:t>
      </w:r>
      <w:r w:rsidR="0081463F">
        <w:t xml:space="preserve"> - </w:t>
      </w:r>
      <w:r w:rsidR="00293DC5">
        <w:t>BIDDER REFERENCES</w:t>
      </w:r>
      <w:bookmarkEnd w:id="40"/>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BC3A86">
          <w:headerReference w:type="first" r:id="rId28"/>
          <w:footerReference w:type="first" r:id="rId29"/>
          <w:pgSz w:w="12240" w:h="15840" w:code="1"/>
          <w:pgMar w:top="360" w:right="720" w:bottom="576" w:left="630" w:header="720" w:footer="720" w:gutter="0"/>
          <w:cols w:space="720"/>
          <w:docGrid w:linePitch="272"/>
        </w:sectPr>
      </w:pPr>
    </w:p>
    <w:p w14:paraId="32E22F1F" w14:textId="6540AE9C" w:rsidR="0000763B" w:rsidRPr="0081463F" w:rsidRDefault="0045334C" w:rsidP="0081463F">
      <w:pPr>
        <w:pStyle w:val="Attachments"/>
      </w:pPr>
      <w:bookmarkStart w:id="41" w:name="_Toc217631631"/>
      <w:r>
        <w:lastRenderedPageBreak/>
        <w:t>ATTACHMENT 6</w:t>
      </w:r>
      <w:r w:rsidR="0081463F">
        <w:t xml:space="preserve"> - </w:t>
      </w:r>
      <w:r w:rsidR="0000763B">
        <w:t>DARFUR CONTRACTING ACT</w:t>
      </w:r>
      <w:bookmarkEnd w:id="41"/>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1499A2B" w14:textId="40389598" w:rsidR="00B742E7" w:rsidRPr="0048457D" w:rsidRDefault="00B742E7" w:rsidP="00546FFB">
      <w:pPr>
        <w:pStyle w:val="Attachments"/>
      </w:pPr>
      <w:bookmarkStart w:id="42" w:name="_Toc217631632"/>
      <w:r w:rsidRPr="0048457D">
        <w:t xml:space="preserve">ATTACHMENT </w:t>
      </w:r>
      <w:r w:rsidR="6A027954" w:rsidRPr="0048457D">
        <w:t>6</w:t>
      </w:r>
      <w:r w:rsidR="00AD315F" w:rsidRPr="0048457D">
        <w:t>A</w:t>
      </w:r>
      <w:r w:rsidR="0081463F" w:rsidRPr="0048457D">
        <w:t xml:space="preserve"> </w:t>
      </w:r>
      <w:r w:rsidR="00BB5A56" w:rsidRPr="0048457D">
        <w:t>-</w:t>
      </w:r>
      <w:r w:rsidR="0081463F" w:rsidRPr="0048457D">
        <w:t xml:space="preserve"> IRAN CONTRACTING ACT CERTIFICATION</w:t>
      </w:r>
      <w:bookmarkEnd w:id="42"/>
    </w:p>
    <w:p w14:paraId="3FAC40FB" w14:textId="77777777" w:rsidR="00B742E7" w:rsidRPr="0048457D" w:rsidRDefault="00B742E7" w:rsidP="00B742E7">
      <w:pPr>
        <w:jc w:val="center"/>
        <w:rPr>
          <w:b/>
          <w:sz w:val="24"/>
          <w:szCs w:val="24"/>
        </w:rPr>
      </w:pPr>
    </w:p>
    <w:p w14:paraId="1AD06A7C" w14:textId="0BB9E128" w:rsidR="002F7887" w:rsidRPr="0048457D" w:rsidRDefault="188C67F1" w:rsidP="7655A887">
      <w:pPr>
        <w:jc w:val="center"/>
        <w:rPr>
          <w:b/>
          <w:bCs/>
          <w:sz w:val="24"/>
          <w:szCs w:val="24"/>
        </w:rPr>
      </w:pPr>
      <w:r w:rsidRPr="0048457D">
        <w:rPr>
          <w:b/>
          <w:bCs/>
          <w:sz w:val="24"/>
          <w:szCs w:val="24"/>
        </w:rPr>
        <w:t xml:space="preserve">To be included in solicitations </w:t>
      </w:r>
      <w:r w:rsidR="39D7DC63" w:rsidRPr="0048457D">
        <w:rPr>
          <w:b/>
          <w:bCs/>
          <w:sz w:val="24"/>
          <w:szCs w:val="24"/>
        </w:rPr>
        <w:t>where the</w:t>
      </w:r>
      <w:r w:rsidRPr="0048457D">
        <w:rPr>
          <w:b/>
          <w:bCs/>
          <w:sz w:val="24"/>
          <w:szCs w:val="24"/>
        </w:rPr>
        <w:t xml:space="preserve"> total contract value may exceed $1 Million</w:t>
      </w:r>
      <w:r w:rsidR="00F33F89" w:rsidRPr="0048457D">
        <w:rPr>
          <w:b/>
          <w:bCs/>
          <w:sz w:val="24"/>
          <w:szCs w:val="24"/>
        </w:rPr>
        <w:t xml:space="preserve">.  </w:t>
      </w:r>
      <w:r w:rsidR="34CF1B91" w:rsidRPr="0048457D">
        <w:rPr>
          <w:b/>
          <w:bCs/>
          <w:sz w:val="24"/>
          <w:szCs w:val="24"/>
        </w:rPr>
        <w:t>R</w:t>
      </w:r>
      <w:r w:rsidR="00F33F89" w:rsidRPr="0048457D">
        <w:rPr>
          <w:b/>
          <w:bCs/>
          <w:sz w:val="24"/>
          <w:szCs w:val="24"/>
        </w:rPr>
        <w:t xml:space="preserve">emove </w:t>
      </w:r>
      <w:r w:rsidR="44CD106A" w:rsidRPr="0048457D">
        <w:rPr>
          <w:b/>
          <w:bCs/>
          <w:sz w:val="24"/>
          <w:szCs w:val="24"/>
        </w:rPr>
        <w:t xml:space="preserve">Attachment and </w:t>
      </w:r>
      <w:r w:rsidR="00F33F89" w:rsidRPr="0048457D">
        <w:rPr>
          <w:b/>
          <w:bCs/>
          <w:sz w:val="24"/>
          <w:szCs w:val="24"/>
        </w:rPr>
        <w:t xml:space="preserve">reference to this </w:t>
      </w:r>
      <w:r w:rsidR="36097B9C" w:rsidRPr="0048457D">
        <w:rPr>
          <w:b/>
          <w:bCs/>
          <w:sz w:val="24"/>
          <w:szCs w:val="24"/>
        </w:rPr>
        <w:t>A</w:t>
      </w:r>
      <w:r w:rsidR="0741F4D7" w:rsidRPr="0048457D">
        <w:rPr>
          <w:b/>
          <w:bCs/>
          <w:sz w:val="24"/>
          <w:szCs w:val="24"/>
        </w:rPr>
        <w:t xml:space="preserve">ttachment </w:t>
      </w:r>
      <w:r w:rsidR="00F33F89" w:rsidRPr="0048457D">
        <w:rPr>
          <w:b/>
          <w:bCs/>
          <w:sz w:val="24"/>
          <w:szCs w:val="24"/>
        </w:rPr>
        <w:t>in the Table of Content</w:t>
      </w:r>
      <w:r w:rsidR="09B2C5F3" w:rsidRPr="0048457D">
        <w:rPr>
          <w:b/>
          <w:bCs/>
          <w:sz w:val="24"/>
          <w:szCs w:val="24"/>
        </w:rPr>
        <w:t xml:space="preserve">s and </w:t>
      </w:r>
      <w:r w:rsidR="00F33F89" w:rsidRPr="0048457D">
        <w:rPr>
          <w:b/>
          <w:bCs/>
          <w:sz w:val="24"/>
          <w:szCs w:val="24"/>
        </w:rPr>
        <w:t>Attachment 1 if not in</w:t>
      </w:r>
      <w:r w:rsidR="4105912B" w:rsidRPr="0048457D">
        <w:rPr>
          <w:b/>
          <w:bCs/>
          <w:sz w:val="24"/>
          <w:szCs w:val="24"/>
        </w:rPr>
        <w:t>cluding in</w:t>
      </w:r>
      <w:r w:rsidR="00F33F89" w:rsidRPr="0048457D">
        <w:rPr>
          <w:b/>
          <w:bCs/>
          <w:sz w:val="24"/>
          <w:szCs w:val="24"/>
        </w:rPr>
        <w:t xml:space="preserve"> the solicitation. </w:t>
      </w:r>
    </w:p>
    <w:p w14:paraId="7ED3D93E" w14:textId="77777777" w:rsidR="00B742E7" w:rsidRPr="00BC36A2" w:rsidRDefault="00B742E7" w:rsidP="00B742E7">
      <w:pPr>
        <w:rPr>
          <w:rFonts w:ascii="Arial" w:hAnsi="Arial" w:cs="Arial"/>
          <w:sz w:val="22"/>
          <w:szCs w:val="22"/>
        </w:rPr>
      </w:pPr>
    </w:p>
    <w:p w14:paraId="20422473" w14:textId="77777777" w:rsidR="00B742E7" w:rsidRPr="002C26A8" w:rsidRDefault="00B742E7" w:rsidP="00B742E7">
      <w:pPr>
        <w:ind w:left="360" w:hanging="360"/>
        <w:jc w:val="both"/>
        <w:rPr>
          <w:rFonts w:ascii="Arial" w:hAnsi="Arial" w:cs="Arial"/>
        </w:rPr>
      </w:pPr>
      <w:r w:rsidRPr="002C26A8">
        <w:rPr>
          <w:rFonts w:ascii="Arial" w:hAnsi="Arial" w:cs="Arial"/>
        </w:rPr>
        <w:t>1.</w:t>
      </w:r>
      <w:r w:rsidRPr="002C26A8">
        <w:rPr>
          <w:rFonts w:ascii="Arial" w:hAnsi="Arial" w:cs="Arial"/>
        </w:rPr>
        <w:tab/>
        <w:t>CERTIFICATION:</w:t>
      </w:r>
    </w:p>
    <w:p w14:paraId="247D0C19" w14:textId="77777777" w:rsidR="00B742E7" w:rsidRPr="002C26A8" w:rsidRDefault="00B742E7" w:rsidP="00B742E7">
      <w:pPr>
        <w:ind w:left="360" w:hanging="360"/>
        <w:jc w:val="both"/>
        <w:rPr>
          <w:rFonts w:ascii="Arial" w:hAnsi="Arial" w:cs="Arial"/>
        </w:rPr>
      </w:pPr>
    </w:p>
    <w:p w14:paraId="6C45D706" w14:textId="77777777" w:rsidR="00B742E7" w:rsidRPr="002C26A8" w:rsidRDefault="00B742E7" w:rsidP="00B742E7">
      <w:pPr>
        <w:ind w:left="360" w:firstLine="4"/>
        <w:jc w:val="both"/>
        <w:rPr>
          <w:rFonts w:ascii="Arial" w:hAnsi="Arial" w:cs="Arial"/>
        </w:rPr>
      </w:pPr>
      <w:r w:rsidRPr="002C26A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2C26A8">
        <w:rPr>
          <w:rFonts w:ascii="Arial" w:hAnsi="Arial" w:cs="Arial"/>
          <w:b/>
          <w:bCs/>
          <w:u w:val="single"/>
        </w:rPr>
        <w:t>not</w:t>
      </w:r>
      <w:r w:rsidRPr="002C26A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2C26A8">
        <w:rPr>
          <w:rFonts w:ascii="Arial" w:hAnsi="Arial" w:cs="Arial"/>
        </w:rPr>
        <w:t>.</w:t>
      </w:r>
    </w:p>
    <w:p w14:paraId="4E56E702"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DA4E8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DA4E8F" w:rsidRDefault="00B742E7" w:rsidP="001C71DD">
            <w:pPr>
              <w:tabs>
                <w:tab w:val="center" w:pos="150"/>
                <w:tab w:val="center" w:pos="750"/>
              </w:tabs>
            </w:pPr>
            <w:r>
              <w:rPr>
                <w:i/>
              </w:rPr>
              <w:t>Vendor Name/Financial Institution</w:t>
            </w:r>
            <w:r w:rsidRPr="00DA4E8F">
              <w:rPr>
                <w:i/>
              </w:rPr>
              <w:t xml:space="preserve"> Name (Printed)</w:t>
            </w:r>
          </w:p>
          <w:p w14:paraId="7812F507" w14:textId="77777777" w:rsidR="00B742E7" w:rsidRPr="00DA4E8F"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DA4E8F" w:rsidRDefault="00B742E7" w:rsidP="001C71DD">
            <w:r w:rsidRPr="00DA4E8F">
              <w:rPr>
                <w:i/>
              </w:rPr>
              <w:t>Federal ID Number</w:t>
            </w:r>
          </w:p>
          <w:p w14:paraId="158D0D09" w14:textId="77777777" w:rsidR="00B742E7" w:rsidRPr="00DA4E8F" w:rsidRDefault="00B742E7" w:rsidP="001C71DD">
            <w:pPr>
              <w:pStyle w:val="NormalWeb"/>
              <w:rPr>
                <w:sz w:val="20"/>
                <w:szCs w:val="20"/>
              </w:rPr>
            </w:pPr>
            <w:r w:rsidRPr="00DA4E8F">
              <w:rPr>
                <w:i/>
                <w:sz w:val="20"/>
                <w:szCs w:val="20"/>
              </w:rPr>
              <w:t> </w:t>
            </w:r>
          </w:p>
        </w:tc>
      </w:tr>
      <w:tr w:rsidR="00B742E7" w:rsidRPr="00DA4E8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DA4E8F" w:rsidRDefault="00B742E7" w:rsidP="001C71DD">
            <w:pPr>
              <w:ind w:left="2205" w:hanging="2205"/>
            </w:pPr>
            <w:r w:rsidRPr="00DA4E8F">
              <w:rPr>
                <w:i/>
              </w:rPr>
              <w:t>By (Authorized Signature)</w:t>
            </w:r>
          </w:p>
          <w:p w14:paraId="40530725"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DA4E8F" w:rsidRDefault="00B742E7" w:rsidP="001C71DD">
            <w:pPr>
              <w:ind w:left="2205" w:hanging="2190"/>
            </w:pPr>
            <w:r w:rsidRPr="00DA4E8F">
              <w:rPr>
                <w:i/>
              </w:rPr>
              <w:t xml:space="preserve">Printed Name </w:t>
            </w:r>
            <w:r w:rsidRPr="00445160">
              <w:rPr>
                <w:b/>
                <w:i/>
              </w:rPr>
              <w:t>and</w:t>
            </w:r>
            <w:r w:rsidRPr="00DA4E8F">
              <w:rPr>
                <w:i/>
              </w:rPr>
              <w:t xml:space="preserve"> Title of Person Signing</w:t>
            </w:r>
          </w:p>
          <w:p w14:paraId="4FC1B5D7"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DA4E8F" w:rsidRDefault="00B742E7" w:rsidP="001C71DD">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DA4E8F" w:rsidRDefault="00B742E7" w:rsidP="001C71DD">
            <w:pPr>
              <w:ind w:left="54"/>
            </w:pPr>
            <w:r w:rsidRPr="00DA4E8F">
              <w:rPr>
                <w:i/>
              </w:rPr>
              <w:t>Executed in the County and State of</w:t>
            </w:r>
          </w:p>
          <w:p w14:paraId="3AF6FEA9" w14:textId="77777777" w:rsidR="00B742E7" w:rsidRPr="00DA4E8F" w:rsidRDefault="00B742E7" w:rsidP="001C71DD">
            <w:pPr>
              <w:pStyle w:val="NormalWeb"/>
              <w:ind w:left="2205"/>
              <w:rPr>
                <w:sz w:val="20"/>
                <w:szCs w:val="20"/>
              </w:rPr>
            </w:pPr>
            <w:r w:rsidRPr="00DA4E8F">
              <w:rPr>
                <w:i/>
                <w:sz w:val="20"/>
                <w:szCs w:val="20"/>
              </w:rPr>
              <w:t> </w:t>
            </w:r>
          </w:p>
        </w:tc>
      </w:tr>
    </w:tbl>
    <w:p w14:paraId="48580A84" w14:textId="77777777" w:rsidR="00B742E7" w:rsidRPr="009E2733" w:rsidRDefault="00B742E7" w:rsidP="00B742E7">
      <w:pPr>
        <w:jc w:val="center"/>
        <w:rPr>
          <w:b/>
          <w:sz w:val="16"/>
          <w:szCs w:val="16"/>
        </w:rPr>
      </w:pPr>
    </w:p>
    <w:p w14:paraId="749835ED" w14:textId="77777777" w:rsidR="00B742E7" w:rsidRDefault="00B742E7" w:rsidP="00B742E7">
      <w:pPr>
        <w:jc w:val="center"/>
        <w:rPr>
          <w:b/>
        </w:rPr>
      </w:pPr>
    </w:p>
    <w:p w14:paraId="0E59CC59" w14:textId="77777777" w:rsidR="00B742E7" w:rsidRPr="00DA4E8F" w:rsidRDefault="00B742E7" w:rsidP="00B742E7">
      <w:pPr>
        <w:jc w:val="center"/>
        <w:rPr>
          <w:b/>
        </w:rPr>
      </w:pPr>
      <w:r>
        <w:rPr>
          <w:b/>
        </w:rPr>
        <w:t>O</w:t>
      </w:r>
      <w:r w:rsidRPr="00DA4E8F">
        <w:rPr>
          <w:b/>
        </w:rPr>
        <w:t>R</w:t>
      </w:r>
    </w:p>
    <w:p w14:paraId="26012091"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2C26A8" w:rsidRDefault="00B742E7" w:rsidP="00B742E7">
      <w:pPr>
        <w:ind w:left="360" w:hanging="360"/>
        <w:jc w:val="both"/>
        <w:rPr>
          <w:rFonts w:ascii="Arial" w:hAnsi="Arial" w:cs="Arial"/>
        </w:rPr>
      </w:pPr>
      <w:r w:rsidRPr="002C26A8">
        <w:rPr>
          <w:rFonts w:ascii="Arial" w:hAnsi="Arial" w:cs="Arial"/>
        </w:rPr>
        <w:t>2.</w:t>
      </w:r>
      <w:r w:rsidRPr="002C26A8">
        <w:rPr>
          <w:rFonts w:ascii="Arial" w:hAnsi="Arial" w:cs="Arial"/>
        </w:rPr>
        <w:tab/>
        <w:t>EXEMPTION:</w:t>
      </w:r>
    </w:p>
    <w:p w14:paraId="1ED51B0F" w14:textId="77777777" w:rsidR="00B742E7" w:rsidRPr="002C26A8" w:rsidRDefault="00B742E7" w:rsidP="00B742E7">
      <w:pPr>
        <w:ind w:left="360" w:hanging="360"/>
        <w:jc w:val="both"/>
        <w:rPr>
          <w:rFonts w:ascii="Arial" w:hAnsi="Arial" w:cs="Arial"/>
        </w:rPr>
      </w:pPr>
    </w:p>
    <w:p w14:paraId="707BC272"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2C26A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2C26A8" w:rsidRDefault="00B742E7" w:rsidP="00B742E7">
      <w:pPr>
        <w:ind w:left="360"/>
        <w:jc w:val="both"/>
        <w:rPr>
          <w:rFonts w:ascii="Arial" w:hAnsi="Arial" w:cs="Arial"/>
          <w:bCs/>
        </w:rPr>
      </w:pPr>
      <w:r w:rsidRPr="002C26A8">
        <w:rPr>
          <w:rFonts w:ascii="Arial" w:hAnsi="Arial" w:cs="Arial"/>
          <w:bCs/>
        </w:rPr>
        <w:t xml:space="preserve">If you have obtained an exemption from the certification requirement under the Iran Contracting Act, please fill out the information below, </w:t>
      </w:r>
      <w:r w:rsidRPr="002C26A8">
        <w:rPr>
          <w:rFonts w:ascii="Arial" w:hAnsi="Arial" w:cs="Arial"/>
          <w:bCs/>
          <w:u w:val="single"/>
        </w:rPr>
        <w:t xml:space="preserve">and </w:t>
      </w:r>
      <w:r w:rsidRPr="002C26A8">
        <w:rPr>
          <w:rFonts w:ascii="Arial" w:hAnsi="Arial" w:cs="Arial"/>
          <w:bCs/>
        </w:rPr>
        <w:t xml:space="preserve">attach documentation demonstrating the exemption approval. </w:t>
      </w:r>
      <w:r w:rsidRPr="002C26A8">
        <w:rPr>
          <w:rFonts w:ascii="Arial" w:hAnsi="Arial" w:cs="Arial"/>
        </w:rPr>
        <w:t xml:space="preserve"> </w:t>
      </w:r>
    </w:p>
    <w:p w14:paraId="41893E85" w14:textId="77777777" w:rsidR="00B742E7" w:rsidRPr="002C26A8" w:rsidRDefault="00B742E7" w:rsidP="00B742E7">
      <w:pPr>
        <w:ind w:left="360"/>
        <w:jc w:val="center"/>
        <w:rPr>
          <w:rFonts w:ascii="Arial" w:hAnsi="Arial" w:cs="Arial"/>
          <w:b/>
          <w:u w:val="single"/>
        </w:rPr>
      </w:pPr>
    </w:p>
    <w:p w14:paraId="493049A9" w14:textId="77777777" w:rsidR="00B742E7" w:rsidRPr="002C26A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2C26A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2C26A8" w:rsidRDefault="00B742E7" w:rsidP="001C71DD">
            <w:pPr>
              <w:tabs>
                <w:tab w:val="center" w:pos="150"/>
                <w:tab w:val="center" w:pos="750"/>
              </w:tabs>
            </w:pPr>
            <w:r w:rsidRPr="002C26A8">
              <w:rPr>
                <w:i/>
              </w:rPr>
              <w:t>Vendor Name</w:t>
            </w:r>
            <w:r>
              <w:rPr>
                <w:i/>
              </w:rPr>
              <w:t xml:space="preserve">/ Financial Institution </w:t>
            </w:r>
            <w:r w:rsidRPr="002C26A8">
              <w:rPr>
                <w:i/>
              </w:rPr>
              <w:t>Name (Printed)</w:t>
            </w:r>
          </w:p>
          <w:p w14:paraId="35CCA0D7" w14:textId="77777777" w:rsidR="00B742E7" w:rsidRPr="002C26A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2C26A8" w:rsidRDefault="00B742E7" w:rsidP="001C71DD">
            <w:r w:rsidRPr="002C26A8">
              <w:rPr>
                <w:i/>
              </w:rPr>
              <w:t>Federal ID Number</w:t>
            </w:r>
          </w:p>
          <w:p w14:paraId="5B83BB37" w14:textId="77777777" w:rsidR="00B742E7" w:rsidRPr="002C26A8" w:rsidRDefault="00B742E7" w:rsidP="001C71DD">
            <w:pPr>
              <w:pStyle w:val="NormalWeb"/>
              <w:rPr>
                <w:sz w:val="20"/>
                <w:szCs w:val="20"/>
              </w:rPr>
            </w:pPr>
            <w:r w:rsidRPr="002C26A8">
              <w:rPr>
                <w:i/>
                <w:sz w:val="20"/>
                <w:szCs w:val="20"/>
              </w:rPr>
              <w:t> </w:t>
            </w:r>
          </w:p>
        </w:tc>
      </w:tr>
      <w:tr w:rsidR="00B742E7" w:rsidRPr="002C26A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2C26A8" w:rsidRDefault="00B742E7" w:rsidP="001C71DD">
            <w:pPr>
              <w:ind w:left="2205" w:hanging="2205"/>
            </w:pPr>
            <w:r w:rsidRPr="002C26A8">
              <w:rPr>
                <w:i/>
              </w:rPr>
              <w:t>By (Authorized Signature)</w:t>
            </w:r>
          </w:p>
          <w:p w14:paraId="2758674D" w14:textId="77777777" w:rsidR="00B742E7" w:rsidRPr="002C26A8" w:rsidRDefault="00B742E7" w:rsidP="001C71DD">
            <w:pPr>
              <w:pStyle w:val="NormalWeb"/>
              <w:ind w:left="2205"/>
              <w:rPr>
                <w:sz w:val="20"/>
                <w:szCs w:val="20"/>
              </w:rPr>
            </w:pPr>
            <w:r w:rsidRPr="002C26A8">
              <w:rPr>
                <w:i/>
                <w:sz w:val="20"/>
                <w:szCs w:val="20"/>
              </w:rPr>
              <w:t> </w:t>
            </w:r>
          </w:p>
        </w:tc>
      </w:tr>
      <w:tr w:rsidR="00B742E7" w:rsidRPr="002C26A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2C26A8" w:rsidRDefault="00B742E7" w:rsidP="001C71DD">
            <w:pPr>
              <w:ind w:left="2205" w:hanging="2190"/>
            </w:pPr>
            <w:r w:rsidRPr="002C26A8">
              <w:rPr>
                <w:i/>
              </w:rPr>
              <w:t xml:space="preserve">Printed Name </w:t>
            </w:r>
            <w:r w:rsidRPr="002C26A8">
              <w:rPr>
                <w:b/>
                <w:i/>
              </w:rPr>
              <w:t>and</w:t>
            </w:r>
            <w:r w:rsidRPr="002C26A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2C26A8" w:rsidRDefault="00B742E7" w:rsidP="001C71DD">
            <w:pPr>
              <w:pStyle w:val="NormalWeb"/>
              <w:ind w:left="15"/>
              <w:rPr>
                <w:i/>
                <w:sz w:val="20"/>
                <w:szCs w:val="20"/>
              </w:rPr>
            </w:pPr>
            <w:r w:rsidRPr="002C26A8">
              <w:rPr>
                <w:i/>
                <w:sz w:val="20"/>
                <w:szCs w:val="20"/>
              </w:rPr>
              <w:t>Date </w:t>
            </w:r>
          </w:p>
          <w:p w14:paraId="28428819" w14:textId="77777777" w:rsidR="00B742E7" w:rsidRPr="002C26A8" w:rsidRDefault="00B742E7" w:rsidP="001C71DD">
            <w:pPr>
              <w:pStyle w:val="NormalWeb"/>
              <w:ind w:left="15"/>
              <w:rPr>
                <w:sz w:val="20"/>
                <w:szCs w:val="20"/>
              </w:rPr>
            </w:pPr>
          </w:p>
        </w:tc>
      </w:tr>
    </w:tbl>
    <w:p w14:paraId="32E22F91" w14:textId="77777777" w:rsidR="00A750F5" w:rsidRDefault="00A750F5" w:rsidP="00F94C0E">
      <w:pPr>
        <w:rPr>
          <w:rFonts w:ascii="Arial" w:hAnsi="Arial"/>
          <w:b/>
          <w:sz w:val="22"/>
          <w:szCs w:val="22"/>
          <w:u w:val="single"/>
        </w:rPr>
      </w:pPr>
    </w:p>
    <w:p w14:paraId="76B2D1D2" w14:textId="77777777" w:rsidR="00AD315F" w:rsidRDefault="00AD315F" w:rsidP="00AD315F"/>
    <w:p w14:paraId="47EEC5BE" w14:textId="1D773515" w:rsidR="00AD315F" w:rsidRPr="00AD315F" w:rsidRDefault="00AD315F" w:rsidP="00AD315F">
      <w:pPr>
        <w:pStyle w:val="Attachments"/>
        <w:rPr>
          <w:color w:val="0070C0"/>
        </w:rPr>
      </w:pPr>
      <w:bookmarkStart w:id="43" w:name="_Toc217631633"/>
      <w:r w:rsidRPr="0048457D">
        <w:t xml:space="preserve">ATTACHMENT 6B </w:t>
      </w:r>
      <w:r w:rsidR="00BB5A56" w:rsidRPr="0048457D">
        <w:t>-</w:t>
      </w:r>
      <w:r w:rsidRPr="0048457D">
        <w:t xml:space="preserve"> CALIFORNIA CIVIL RIGHTS LAWS ATTACHMENT</w:t>
      </w:r>
      <w:bookmarkEnd w:id="43"/>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BA384A">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05EE01FB" w14:textId="5B3E9EB8" w:rsidR="00AD315F" w:rsidRPr="00BC3A86" w:rsidRDefault="00AD315F" w:rsidP="00AD315F">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61BEB5A"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F258D50"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4" w:name="_Toc217631634"/>
      <w:r>
        <w:t xml:space="preserve">ATTACHMENT </w:t>
      </w:r>
      <w:r w:rsidR="00DD0B64">
        <w:t>7</w:t>
      </w:r>
      <w:r w:rsidR="0081463F">
        <w:t xml:space="preserve"> - </w:t>
      </w:r>
      <w:r w:rsidR="001A5473" w:rsidRPr="0172589C">
        <w:rPr>
          <w:rFonts w:cs="Arial"/>
        </w:rPr>
        <w:t>PROOF OF INSURANCE</w:t>
      </w:r>
      <w:bookmarkEnd w:id="44"/>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32E22F97" w14:textId="64AEAE79"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F5E62">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48457D" w:rsidRDefault="001F74A5" w:rsidP="001802D6">
      <w:pPr>
        <w:numPr>
          <w:ilvl w:val="0"/>
          <w:numId w:val="6"/>
        </w:numPr>
        <w:tabs>
          <w:tab w:val="clear" w:pos="1080"/>
          <w:tab w:val="left" w:pos="360"/>
          <w:tab w:val="num" w:pos="1800"/>
        </w:tabs>
        <w:ind w:left="1800"/>
        <w:rPr>
          <w:rFonts w:ascii="Arial" w:hAnsi="Arial" w:cs="Arial"/>
          <w:sz w:val="24"/>
          <w:szCs w:val="24"/>
        </w:rPr>
      </w:pPr>
      <w:r w:rsidRPr="0048457D">
        <w:rPr>
          <w:rFonts w:ascii="Arial" w:hAnsi="Arial" w:cs="Arial"/>
          <w:sz w:val="24"/>
          <w:szCs w:val="24"/>
        </w:rPr>
        <w:t xml:space="preserve">General Liability </w:t>
      </w:r>
    </w:p>
    <w:p w14:paraId="32E22F9A" w14:textId="77777777" w:rsidR="001F74A5" w:rsidRPr="0048457D" w:rsidRDefault="001F74A5" w:rsidP="001802D6">
      <w:pPr>
        <w:numPr>
          <w:ilvl w:val="0"/>
          <w:numId w:val="6"/>
        </w:numPr>
        <w:tabs>
          <w:tab w:val="clear" w:pos="1080"/>
          <w:tab w:val="left" w:pos="360"/>
          <w:tab w:val="num" w:pos="1800"/>
        </w:tabs>
        <w:ind w:left="1800"/>
        <w:rPr>
          <w:rFonts w:ascii="Arial" w:hAnsi="Arial" w:cs="Arial"/>
          <w:sz w:val="24"/>
          <w:szCs w:val="24"/>
        </w:rPr>
      </w:pPr>
      <w:r w:rsidRPr="0048457D">
        <w:rPr>
          <w:rFonts w:ascii="Arial" w:hAnsi="Arial" w:cs="Arial"/>
          <w:sz w:val="24"/>
          <w:szCs w:val="24"/>
        </w:rPr>
        <w:t>Commercial Automobile Insurance</w:t>
      </w:r>
    </w:p>
    <w:p w14:paraId="32E22F9B" w14:textId="77777777" w:rsidR="001F74A5" w:rsidRDefault="001F74A5" w:rsidP="001802D6">
      <w:pPr>
        <w:numPr>
          <w:ilvl w:val="0"/>
          <w:numId w:val="6"/>
        </w:numPr>
        <w:tabs>
          <w:tab w:val="clear" w:pos="1080"/>
          <w:tab w:val="left" w:pos="360"/>
          <w:tab w:val="num" w:pos="1800"/>
        </w:tabs>
        <w:ind w:left="1800"/>
        <w:rPr>
          <w:rFonts w:ascii="Arial" w:hAnsi="Arial" w:cs="Arial"/>
          <w:sz w:val="24"/>
          <w:szCs w:val="24"/>
        </w:rPr>
      </w:pPr>
      <w:r w:rsidRPr="0048457D">
        <w:rPr>
          <w:rFonts w:ascii="Arial" w:hAnsi="Arial" w:cs="Arial"/>
          <w:sz w:val="24"/>
          <w:szCs w:val="24"/>
        </w:rPr>
        <w:t>Worker’s Compensation</w:t>
      </w:r>
    </w:p>
    <w:p w14:paraId="2C0174BC" w14:textId="4EE82723" w:rsidR="00BC3A86" w:rsidRPr="0048457D" w:rsidRDefault="00BC3A86" w:rsidP="001802D6">
      <w:pPr>
        <w:numPr>
          <w:ilvl w:val="0"/>
          <w:numId w:val="6"/>
        </w:numPr>
        <w:tabs>
          <w:tab w:val="clear" w:pos="1080"/>
          <w:tab w:val="left" w:pos="360"/>
          <w:tab w:val="num" w:pos="1800"/>
        </w:tabs>
        <w:ind w:left="1800"/>
        <w:rPr>
          <w:rFonts w:ascii="Arial" w:hAnsi="Arial" w:cs="Arial"/>
          <w:sz w:val="24"/>
          <w:szCs w:val="24"/>
        </w:rPr>
      </w:pPr>
      <w:r w:rsidRPr="003761AD">
        <w:rPr>
          <w:rFonts w:ascii="Arial" w:eastAsia="Arial" w:hAnsi="Arial" w:cs="Arial"/>
          <w:sz w:val="24"/>
          <w:szCs w:val="24"/>
          <w:lang w:eastAsia="ja-JP"/>
        </w:rPr>
        <w:t>Errors and Omissions/Professional Liability</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002F4F81">
        <w:rPr>
          <w:rFonts w:ascii="Arial" w:hAnsi="Arial" w:cs="Arial"/>
          <w:sz w:val="24"/>
          <w:szCs w:val="24"/>
        </w:rPr>
        <w:t xml:space="preserve">Attachment </w:t>
      </w:r>
      <w:r w:rsidR="00B06E17" w:rsidRPr="002F4F81">
        <w:rPr>
          <w:rFonts w:ascii="Arial" w:hAnsi="Arial" w:cs="Arial"/>
          <w:sz w:val="24"/>
          <w:szCs w:val="24"/>
        </w:rPr>
        <w:t>7</w:t>
      </w:r>
      <w:r w:rsidRPr="002F4F81">
        <w:rPr>
          <w:rFonts w:ascii="Arial" w:hAnsi="Arial" w:cs="Arial"/>
          <w:sz w:val="24"/>
          <w:szCs w:val="24"/>
        </w:rPr>
        <w:t xml:space="preserve"> and be </w:t>
      </w:r>
      <w:r w:rsidRPr="42C62C7D">
        <w:rPr>
          <w:rFonts w:ascii="Arial" w:hAnsi="Arial" w:cs="Arial"/>
          <w:sz w:val="24"/>
          <w:szCs w:val="24"/>
        </w:rPr>
        <w:t xml:space="preserve">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00DD641F">
        <w:rPr>
          <w:rFonts w:ascii="Arial" w:hAnsi="Arial" w:cs="Arial"/>
          <w:b/>
          <w:sz w:val="24"/>
          <w:szCs w:val="24"/>
        </w:rPr>
        <w:t>Section</w:t>
      </w:r>
      <w:r w:rsidR="00943760" w:rsidRPr="00DD641F">
        <w:rPr>
          <w:rFonts w:ascii="Arial" w:hAnsi="Arial" w:cs="Arial"/>
          <w:b/>
          <w:bCs/>
          <w:sz w:val="24"/>
          <w:szCs w:val="24"/>
        </w:rPr>
        <w:t xml:space="preserve"> </w:t>
      </w:r>
      <w:r w:rsidR="00FC1460" w:rsidRPr="00DD641F">
        <w:rPr>
          <w:rFonts w:ascii="Arial" w:hAnsi="Arial" w:cs="Arial"/>
          <w:b/>
          <w:sz w:val="24"/>
          <w:szCs w:val="24"/>
        </w:rPr>
        <w:t>8</w:t>
      </w:r>
      <w:r w:rsidRPr="00DD641F">
        <w:rPr>
          <w:rFonts w:ascii="Arial" w:hAnsi="Arial" w:cs="Arial"/>
          <w:b/>
          <w:sz w:val="24"/>
          <w:szCs w:val="24"/>
        </w:rPr>
        <w:t>,</w:t>
      </w:r>
      <w:r w:rsidRPr="00DD641F">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7F920E92" w14:textId="77777777" w:rsidR="0048457D" w:rsidRDefault="0048457D" w:rsidP="001A5473">
      <w:pPr>
        <w:jc w:val="center"/>
        <w:rPr>
          <w:rFonts w:ascii="Arial" w:hAnsi="Arial"/>
          <w:b/>
          <w:sz w:val="22"/>
          <w:szCs w:val="22"/>
          <w:u w:val="single"/>
        </w:rPr>
      </w:pPr>
    </w:p>
    <w:p w14:paraId="15BA655F" w14:textId="77777777" w:rsidR="0048457D" w:rsidRDefault="0048457D" w:rsidP="001A5473">
      <w:pPr>
        <w:jc w:val="center"/>
        <w:rPr>
          <w:rFonts w:ascii="Arial" w:hAnsi="Arial"/>
          <w:b/>
          <w:sz w:val="22"/>
          <w:szCs w:val="22"/>
          <w:u w:val="single"/>
        </w:rPr>
      </w:pPr>
    </w:p>
    <w:p w14:paraId="7D50AFA0" w14:textId="77777777" w:rsidR="0048457D" w:rsidRDefault="0048457D" w:rsidP="001A5473">
      <w:pPr>
        <w:jc w:val="center"/>
        <w:rPr>
          <w:rFonts w:ascii="Arial" w:hAnsi="Arial"/>
          <w:b/>
          <w:sz w:val="22"/>
          <w:szCs w:val="22"/>
          <w:u w:val="single"/>
        </w:rPr>
      </w:pPr>
    </w:p>
    <w:p w14:paraId="7E4D471A" w14:textId="77777777" w:rsidR="0048457D" w:rsidRDefault="0048457D" w:rsidP="001A5473">
      <w:pPr>
        <w:jc w:val="center"/>
        <w:rPr>
          <w:rFonts w:ascii="Arial" w:hAnsi="Arial"/>
          <w:b/>
          <w:sz w:val="22"/>
          <w:szCs w:val="22"/>
          <w:u w:val="single"/>
        </w:rPr>
      </w:pPr>
    </w:p>
    <w:p w14:paraId="52B3147F" w14:textId="77777777" w:rsidR="001B45A0" w:rsidRDefault="001B45A0" w:rsidP="001A5473">
      <w:pPr>
        <w:jc w:val="center"/>
        <w:rPr>
          <w:rFonts w:ascii="Arial" w:hAnsi="Arial"/>
          <w:b/>
          <w:sz w:val="22"/>
          <w:szCs w:val="22"/>
          <w:u w:val="single"/>
        </w:rPr>
      </w:pPr>
    </w:p>
    <w:p w14:paraId="426ECF47" w14:textId="77777777" w:rsidR="001B45A0" w:rsidRDefault="001B45A0" w:rsidP="001A5473">
      <w:pPr>
        <w:jc w:val="center"/>
        <w:rPr>
          <w:rFonts w:ascii="Arial" w:hAnsi="Arial"/>
          <w:b/>
          <w:sz w:val="22"/>
          <w:szCs w:val="22"/>
          <w:u w:val="single"/>
        </w:rPr>
      </w:pPr>
    </w:p>
    <w:p w14:paraId="5DE4B3EE" w14:textId="77777777" w:rsidR="0048457D" w:rsidRDefault="0048457D" w:rsidP="001A5473">
      <w:pPr>
        <w:jc w:val="center"/>
        <w:rPr>
          <w:rFonts w:ascii="Arial" w:hAnsi="Arial"/>
          <w:b/>
          <w:sz w:val="22"/>
          <w:szCs w:val="22"/>
          <w:u w:val="single"/>
        </w:rPr>
      </w:pPr>
    </w:p>
    <w:p w14:paraId="099502A7" w14:textId="77777777" w:rsidR="0048457D" w:rsidRDefault="0048457D" w:rsidP="001A5473">
      <w:pPr>
        <w:jc w:val="center"/>
        <w:rPr>
          <w:rFonts w:ascii="Arial" w:hAnsi="Arial"/>
          <w:b/>
          <w:sz w:val="22"/>
          <w:szCs w:val="22"/>
          <w:u w:val="single"/>
        </w:rPr>
      </w:pPr>
    </w:p>
    <w:p w14:paraId="129F059A" w14:textId="77777777" w:rsidR="0048457D" w:rsidRDefault="0048457D" w:rsidP="001A5473">
      <w:pPr>
        <w:jc w:val="center"/>
        <w:rPr>
          <w:rFonts w:ascii="Arial" w:hAnsi="Arial"/>
          <w:b/>
          <w:sz w:val="22"/>
          <w:szCs w:val="22"/>
          <w:u w:val="single"/>
        </w:rPr>
      </w:pPr>
    </w:p>
    <w:p w14:paraId="4765E5F7" w14:textId="77777777" w:rsidR="0048457D" w:rsidRDefault="0048457D" w:rsidP="001A5473">
      <w:pPr>
        <w:jc w:val="center"/>
        <w:rPr>
          <w:rFonts w:ascii="Arial" w:hAnsi="Arial"/>
          <w:b/>
          <w:sz w:val="22"/>
          <w:szCs w:val="22"/>
          <w:u w:val="single"/>
        </w:rPr>
      </w:pPr>
    </w:p>
    <w:p w14:paraId="595C156C" w14:textId="77777777" w:rsidR="0048457D" w:rsidRDefault="0048457D" w:rsidP="001A5473">
      <w:pPr>
        <w:jc w:val="center"/>
        <w:rPr>
          <w:rFonts w:ascii="Arial" w:hAnsi="Arial"/>
          <w:b/>
          <w:sz w:val="22"/>
          <w:szCs w:val="22"/>
          <w:u w:val="single"/>
        </w:rPr>
      </w:pPr>
    </w:p>
    <w:p w14:paraId="035A7D9A" w14:textId="77777777" w:rsidR="0048457D" w:rsidRDefault="0048457D" w:rsidP="001A5473">
      <w:pPr>
        <w:jc w:val="center"/>
        <w:rPr>
          <w:rFonts w:ascii="Arial" w:hAnsi="Arial"/>
          <w:b/>
          <w:sz w:val="22"/>
          <w:szCs w:val="22"/>
          <w:u w:val="single"/>
        </w:rPr>
      </w:pPr>
    </w:p>
    <w:p w14:paraId="6E70745B" w14:textId="77777777" w:rsidR="001B45A0" w:rsidRDefault="001B45A0" w:rsidP="001B45A0">
      <w:pPr>
        <w:pStyle w:val="Attachments"/>
        <w:rPr>
          <w:rFonts w:cs="Arial"/>
        </w:rPr>
      </w:pPr>
      <w:bookmarkStart w:id="45" w:name="_Toc191037034"/>
      <w:bookmarkStart w:id="46" w:name="_Toc217631635"/>
      <w:r w:rsidRPr="00ED7D2B">
        <w:t xml:space="preserve">ATTACHMENT </w:t>
      </w:r>
      <w:r>
        <w:t>8</w:t>
      </w:r>
      <w:r w:rsidRPr="00ED7D2B">
        <w:t xml:space="preserve"> - </w:t>
      </w:r>
      <w:r w:rsidRPr="00ED7D2B">
        <w:rPr>
          <w:rFonts w:cs="Arial"/>
        </w:rPr>
        <w:t>COST SHEET</w:t>
      </w:r>
      <w:bookmarkEnd w:id="45"/>
      <w:bookmarkEnd w:id="46"/>
      <w:r w:rsidRPr="00ED7D2B">
        <w:rPr>
          <w:rFonts w:cs="Arial"/>
        </w:rPr>
        <w:t xml:space="preserve"> </w:t>
      </w:r>
    </w:p>
    <w:p w14:paraId="6B2CC8D5" w14:textId="77777777" w:rsidR="001B45A0" w:rsidRDefault="001B45A0" w:rsidP="001B45A0"/>
    <w:p w14:paraId="3021844C" w14:textId="77777777" w:rsidR="001B45A0" w:rsidRDefault="001B45A0" w:rsidP="001B45A0">
      <w:pPr>
        <w:ind w:left="720"/>
      </w:pPr>
    </w:p>
    <w:p w14:paraId="10DD2743" w14:textId="77777777" w:rsidR="001B45A0" w:rsidRPr="00845AB9" w:rsidRDefault="001B45A0" w:rsidP="00BA384A">
      <w:pPr>
        <w:numPr>
          <w:ilvl w:val="0"/>
          <w:numId w:val="29"/>
        </w:numPr>
        <w:ind w:left="360"/>
        <w:contextualSpacing/>
        <w:rPr>
          <w:rFonts w:ascii="Arial" w:eastAsia="Calibri" w:hAnsi="Arial" w:cs="Arial"/>
          <w:b/>
          <w:bCs/>
          <w:sz w:val="24"/>
          <w:szCs w:val="24"/>
        </w:rPr>
      </w:pPr>
      <w:r w:rsidRPr="00845AB9">
        <w:rPr>
          <w:rFonts w:ascii="Arial" w:eastAsia="Calibri" w:hAnsi="Arial" w:cs="Arial"/>
          <w:b/>
          <w:bCs/>
          <w:sz w:val="24"/>
          <w:szCs w:val="24"/>
        </w:rPr>
        <w:t xml:space="preserve">PREVENTIVE MAINTENANCE </w:t>
      </w:r>
    </w:p>
    <w:p w14:paraId="0F37EC0A" w14:textId="77777777" w:rsidR="001B45A0" w:rsidRDefault="001B45A0" w:rsidP="001B45A0">
      <w:pPr>
        <w:contextualSpacing/>
        <w:rPr>
          <w:rFonts w:ascii="Arial" w:eastAsia="Calibri" w:hAnsi="Arial" w:cs="Arial"/>
          <w:b/>
          <w:bCs/>
          <w:sz w:val="22"/>
          <w:szCs w:val="22"/>
        </w:rPr>
      </w:pPr>
    </w:p>
    <w:tbl>
      <w:tblPr>
        <w:tblStyle w:val="TableGrid"/>
        <w:tblW w:w="10440" w:type="dxa"/>
        <w:tblInd w:w="-5" w:type="dxa"/>
        <w:tblLook w:val="04A0" w:firstRow="1" w:lastRow="0" w:firstColumn="1" w:lastColumn="0" w:noHBand="0" w:noVBand="1"/>
      </w:tblPr>
      <w:tblGrid>
        <w:gridCol w:w="3330"/>
        <w:gridCol w:w="2160"/>
        <w:gridCol w:w="2070"/>
        <w:gridCol w:w="2880"/>
      </w:tblGrid>
      <w:tr w:rsidR="001B45A0" w:rsidRPr="00852526" w14:paraId="4283DB4C" w14:textId="77777777" w:rsidTr="00852526">
        <w:trPr>
          <w:trHeight w:val="386"/>
        </w:trPr>
        <w:tc>
          <w:tcPr>
            <w:tcW w:w="333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F670609"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Description</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5F6F45"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3C8868"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B</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49A532"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w:t>
            </w:r>
          </w:p>
          <w:p w14:paraId="7B533777" w14:textId="77777777" w:rsidR="001B45A0" w:rsidRPr="00852526" w:rsidRDefault="001B45A0" w:rsidP="00845AB9">
            <w:pPr>
              <w:jc w:val="center"/>
              <w:rPr>
                <w:rFonts w:ascii="Arial" w:hAnsi="Arial" w:cs="Arial"/>
                <w:sz w:val="24"/>
                <w:szCs w:val="24"/>
              </w:rPr>
            </w:pPr>
          </w:p>
        </w:tc>
      </w:tr>
      <w:tr w:rsidR="001B45A0" w:rsidRPr="00852526" w14:paraId="2F03AAEB" w14:textId="77777777" w:rsidTr="00852526">
        <w:trPr>
          <w:trHeight w:val="620"/>
        </w:trPr>
        <w:tc>
          <w:tcPr>
            <w:tcW w:w="3330" w:type="dxa"/>
            <w:vMerge/>
            <w:vAlign w:val="center"/>
            <w:hideMark/>
          </w:tcPr>
          <w:p w14:paraId="5780D13E" w14:textId="77777777" w:rsidR="001B45A0" w:rsidRPr="00852526" w:rsidRDefault="001B45A0" w:rsidP="00845AB9">
            <w:pPr>
              <w:jc w:val="center"/>
              <w:rPr>
                <w:rFonts w:ascii="Arial" w:hAnsi="Arial" w:cs="Arial"/>
                <w:sz w:val="24"/>
                <w:szCs w:val="24"/>
              </w:rPr>
            </w:pP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E8212D"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Service Rate</w:t>
            </w:r>
          </w:p>
          <w:p w14:paraId="7B4D732A" w14:textId="77777777" w:rsidR="001B45A0" w:rsidRPr="00852526" w:rsidRDefault="001B45A0" w:rsidP="00845AB9">
            <w:pPr>
              <w:jc w:val="center"/>
              <w:rPr>
                <w:rFonts w:ascii="Arial" w:hAnsi="Arial" w:cs="Arial"/>
                <w:bCs/>
                <w:iCs/>
                <w:sz w:val="24"/>
                <w:szCs w:val="24"/>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481ED2"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Frequency per Year</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D35534"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Annual Total</w:t>
            </w:r>
          </w:p>
          <w:p w14:paraId="3878697C"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Calculated Amount</w:t>
            </w:r>
          </w:p>
          <w:p w14:paraId="7E73795C"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 x B)</w:t>
            </w:r>
          </w:p>
        </w:tc>
      </w:tr>
      <w:tr w:rsidR="001B45A0" w:rsidRPr="00852526" w14:paraId="738232BC" w14:textId="77777777" w:rsidTr="00E32B26">
        <w:trPr>
          <w:trHeight w:val="521"/>
        </w:trPr>
        <w:tc>
          <w:tcPr>
            <w:tcW w:w="3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C0D3CF"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Monthly Preventative Maintenance Services</w:t>
            </w:r>
          </w:p>
        </w:tc>
        <w:tc>
          <w:tcPr>
            <w:tcW w:w="2160" w:type="dxa"/>
            <w:tcBorders>
              <w:top w:val="single" w:sz="4" w:space="0" w:color="auto"/>
              <w:left w:val="single" w:sz="4" w:space="0" w:color="auto"/>
              <w:bottom w:val="single" w:sz="4" w:space="0" w:color="auto"/>
              <w:right w:val="single" w:sz="4" w:space="0" w:color="auto"/>
            </w:tcBorders>
            <w:vAlign w:val="center"/>
          </w:tcPr>
          <w:p w14:paraId="128A8F42"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A68F65"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12</w:t>
            </w:r>
          </w:p>
        </w:tc>
        <w:tc>
          <w:tcPr>
            <w:tcW w:w="2880" w:type="dxa"/>
            <w:tcBorders>
              <w:top w:val="single" w:sz="4" w:space="0" w:color="auto"/>
              <w:left w:val="single" w:sz="4" w:space="0" w:color="auto"/>
              <w:bottom w:val="single" w:sz="4" w:space="0" w:color="auto"/>
              <w:right w:val="single" w:sz="4" w:space="0" w:color="auto"/>
            </w:tcBorders>
            <w:vAlign w:val="center"/>
          </w:tcPr>
          <w:p w14:paraId="58D80D47"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02F68A42" w14:textId="77777777" w:rsidTr="00E32B26">
        <w:trPr>
          <w:trHeight w:val="521"/>
        </w:trPr>
        <w:tc>
          <w:tcPr>
            <w:tcW w:w="3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13D3F"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Annual Training Services</w:t>
            </w:r>
          </w:p>
        </w:tc>
        <w:tc>
          <w:tcPr>
            <w:tcW w:w="2160" w:type="dxa"/>
            <w:tcBorders>
              <w:top w:val="single" w:sz="4" w:space="0" w:color="auto"/>
              <w:left w:val="single" w:sz="4" w:space="0" w:color="auto"/>
              <w:bottom w:val="single" w:sz="4" w:space="0" w:color="auto"/>
              <w:right w:val="single" w:sz="4" w:space="0" w:color="auto"/>
            </w:tcBorders>
            <w:vAlign w:val="center"/>
          </w:tcPr>
          <w:p w14:paraId="2FF789E8"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251F6"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1</w:t>
            </w:r>
          </w:p>
        </w:tc>
        <w:tc>
          <w:tcPr>
            <w:tcW w:w="2880" w:type="dxa"/>
            <w:tcBorders>
              <w:top w:val="single" w:sz="4" w:space="0" w:color="auto"/>
              <w:left w:val="single" w:sz="4" w:space="0" w:color="auto"/>
              <w:bottom w:val="single" w:sz="4" w:space="0" w:color="auto"/>
              <w:right w:val="single" w:sz="4" w:space="0" w:color="auto"/>
            </w:tcBorders>
            <w:vAlign w:val="center"/>
          </w:tcPr>
          <w:p w14:paraId="2ABF2B8D"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1A857B34" w14:textId="77777777" w:rsidTr="00852526">
        <w:trPr>
          <w:trHeight w:val="368"/>
        </w:trPr>
        <w:tc>
          <w:tcPr>
            <w:tcW w:w="75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22A4C6"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ANNUAL TOTAL</w:t>
            </w:r>
          </w:p>
          <w:p w14:paraId="17180C83"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(Sum of Column C)</w:t>
            </w:r>
          </w:p>
        </w:tc>
        <w:tc>
          <w:tcPr>
            <w:tcW w:w="2880" w:type="dxa"/>
            <w:tcBorders>
              <w:top w:val="single" w:sz="4" w:space="0" w:color="auto"/>
              <w:left w:val="single" w:sz="4" w:space="0" w:color="auto"/>
              <w:bottom w:val="single" w:sz="4" w:space="0" w:color="auto"/>
              <w:right w:val="single" w:sz="4" w:space="0" w:color="auto"/>
            </w:tcBorders>
            <w:vAlign w:val="center"/>
          </w:tcPr>
          <w:p w14:paraId="10A4BA23"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1ABFFD6D" w14:textId="77777777" w:rsidTr="00852526">
        <w:trPr>
          <w:trHeight w:val="368"/>
        </w:trPr>
        <w:tc>
          <w:tcPr>
            <w:tcW w:w="75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42CFF"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CALCULATED PREVENTIVE MAINTENANCE TOTAL</w:t>
            </w:r>
          </w:p>
          <w:p w14:paraId="1FCEE178"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(Annual Total x 3)</w:t>
            </w:r>
          </w:p>
        </w:tc>
        <w:tc>
          <w:tcPr>
            <w:tcW w:w="2880" w:type="dxa"/>
            <w:tcBorders>
              <w:top w:val="single" w:sz="4" w:space="0" w:color="auto"/>
              <w:left w:val="single" w:sz="4" w:space="0" w:color="auto"/>
              <w:bottom w:val="single" w:sz="4" w:space="0" w:color="auto"/>
              <w:right w:val="single" w:sz="4" w:space="0" w:color="auto"/>
            </w:tcBorders>
            <w:vAlign w:val="center"/>
          </w:tcPr>
          <w:p w14:paraId="5EAC8039"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bl>
    <w:p w14:paraId="5269F598" w14:textId="77777777" w:rsidR="001B45A0" w:rsidRPr="005A450E" w:rsidRDefault="001B45A0" w:rsidP="001B45A0">
      <w:pPr>
        <w:contextualSpacing/>
        <w:rPr>
          <w:rFonts w:ascii="Arial" w:eastAsia="Calibri" w:hAnsi="Arial" w:cs="Arial"/>
          <w:b/>
          <w:bCs/>
          <w:sz w:val="22"/>
          <w:szCs w:val="22"/>
        </w:rPr>
      </w:pPr>
    </w:p>
    <w:p w14:paraId="45FFAE7F" w14:textId="77777777" w:rsidR="001B45A0" w:rsidRPr="00845AB9" w:rsidRDefault="001B45A0" w:rsidP="00BA384A">
      <w:pPr>
        <w:numPr>
          <w:ilvl w:val="0"/>
          <w:numId w:val="30"/>
        </w:numPr>
        <w:rPr>
          <w:rFonts w:ascii="Arial" w:eastAsia="Calibri" w:hAnsi="Arial" w:cs="Arial"/>
          <w:b/>
          <w:sz w:val="24"/>
          <w:szCs w:val="24"/>
        </w:rPr>
      </w:pPr>
      <w:r w:rsidRPr="00845AB9">
        <w:rPr>
          <w:rFonts w:ascii="Arial" w:eastAsia="Calibri" w:hAnsi="Arial" w:cs="Arial"/>
          <w:b/>
          <w:sz w:val="24"/>
          <w:szCs w:val="24"/>
        </w:rPr>
        <w:t>FORESEEABLE REPAIR SERVICES</w:t>
      </w:r>
      <w:r w:rsidRPr="00845AB9">
        <w:rPr>
          <w:rFonts w:ascii="Arial" w:eastAsia="Calibri" w:hAnsi="Arial" w:cs="Arial"/>
          <w:b/>
          <w:sz w:val="24"/>
          <w:szCs w:val="24"/>
          <w:vertAlign w:val="superscript"/>
        </w:rPr>
        <w:t>1</w:t>
      </w:r>
    </w:p>
    <w:p w14:paraId="7CD615A6" w14:textId="77777777" w:rsidR="001B45A0" w:rsidRDefault="001B45A0" w:rsidP="001B45A0">
      <w:pPr>
        <w:rPr>
          <w:rFonts w:ascii="Arial" w:eastAsia="Calibri" w:hAnsi="Arial" w:cs="Arial"/>
          <w:b/>
          <w:sz w:val="24"/>
          <w:szCs w:val="24"/>
          <w:vertAlign w:val="superscript"/>
        </w:rPr>
      </w:pPr>
    </w:p>
    <w:tbl>
      <w:tblPr>
        <w:tblStyle w:val="TableGrid"/>
        <w:tblW w:w="11065" w:type="dxa"/>
        <w:tblLayout w:type="fixed"/>
        <w:tblLook w:val="04A0" w:firstRow="1" w:lastRow="0" w:firstColumn="1" w:lastColumn="0" w:noHBand="0" w:noVBand="1"/>
      </w:tblPr>
      <w:tblGrid>
        <w:gridCol w:w="1435"/>
        <w:gridCol w:w="1080"/>
        <w:gridCol w:w="1260"/>
        <w:gridCol w:w="1440"/>
        <w:gridCol w:w="1710"/>
        <w:gridCol w:w="1710"/>
        <w:gridCol w:w="630"/>
        <w:gridCol w:w="1800"/>
      </w:tblGrid>
      <w:tr w:rsidR="001B45A0" w:rsidRPr="00852526" w14:paraId="619463EE" w14:textId="77777777" w:rsidTr="00852526">
        <w:tc>
          <w:tcPr>
            <w:tcW w:w="1435" w:type="dxa"/>
            <w:vMerge w:val="restart"/>
            <w:shd w:val="clear" w:color="auto" w:fill="D9D9D9" w:themeFill="background1" w:themeFillShade="D9"/>
            <w:vAlign w:val="center"/>
          </w:tcPr>
          <w:p w14:paraId="3C09878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Description</w:t>
            </w:r>
          </w:p>
        </w:tc>
        <w:tc>
          <w:tcPr>
            <w:tcW w:w="1080" w:type="dxa"/>
            <w:shd w:val="clear" w:color="auto" w:fill="D9D9D9" w:themeFill="background1" w:themeFillShade="D9"/>
            <w:vAlign w:val="center"/>
          </w:tcPr>
          <w:p w14:paraId="54A01FA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w:t>
            </w:r>
          </w:p>
        </w:tc>
        <w:tc>
          <w:tcPr>
            <w:tcW w:w="1260" w:type="dxa"/>
            <w:shd w:val="clear" w:color="auto" w:fill="D9D9D9" w:themeFill="background1" w:themeFillShade="D9"/>
            <w:vAlign w:val="center"/>
          </w:tcPr>
          <w:p w14:paraId="1DEA2D12"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B</w:t>
            </w:r>
          </w:p>
        </w:tc>
        <w:tc>
          <w:tcPr>
            <w:tcW w:w="1440" w:type="dxa"/>
            <w:shd w:val="clear" w:color="auto" w:fill="D9D9D9" w:themeFill="background1" w:themeFillShade="D9"/>
            <w:vAlign w:val="center"/>
          </w:tcPr>
          <w:p w14:paraId="3BCFCD4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w:t>
            </w:r>
          </w:p>
        </w:tc>
        <w:tc>
          <w:tcPr>
            <w:tcW w:w="1710" w:type="dxa"/>
            <w:shd w:val="clear" w:color="auto" w:fill="D9D9D9" w:themeFill="background1" w:themeFillShade="D9"/>
            <w:vAlign w:val="center"/>
          </w:tcPr>
          <w:p w14:paraId="2E01F58E"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D</w:t>
            </w:r>
          </w:p>
        </w:tc>
        <w:tc>
          <w:tcPr>
            <w:tcW w:w="1710" w:type="dxa"/>
            <w:shd w:val="clear" w:color="auto" w:fill="D9D9D9" w:themeFill="background1" w:themeFillShade="D9"/>
            <w:vAlign w:val="center"/>
          </w:tcPr>
          <w:p w14:paraId="1C36123E"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E</w:t>
            </w:r>
          </w:p>
        </w:tc>
        <w:tc>
          <w:tcPr>
            <w:tcW w:w="630" w:type="dxa"/>
            <w:shd w:val="clear" w:color="auto" w:fill="D9D9D9" w:themeFill="background1" w:themeFillShade="D9"/>
            <w:vAlign w:val="center"/>
          </w:tcPr>
          <w:p w14:paraId="61669D34"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F</w:t>
            </w:r>
          </w:p>
        </w:tc>
        <w:tc>
          <w:tcPr>
            <w:tcW w:w="1800" w:type="dxa"/>
            <w:shd w:val="clear" w:color="auto" w:fill="D9D9D9" w:themeFill="background1" w:themeFillShade="D9"/>
            <w:vAlign w:val="center"/>
          </w:tcPr>
          <w:p w14:paraId="38A9B513"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G</w:t>
            </w:r>
          </w:p>
        </w:tc>
      </w:tr>
      <w:tr w:rsidR="001B45A0" w:rsidRPr="00852526" w14:paraId="43A5DDCC" w14:textId="77777777" w:rsidTr="00852526">
        <w:tc>
          <w:tcPr>
            <w:tcW w:w="1435" w:type="dxa"/>
            <w:vMerge/>
            <w:vAlign w:val="center"/>
          </w:tcPr>
          <w:p w14:paraId="14CA8CFC" w14:textId="77777777" w:rsidR="001B45A0" w:rsidRPr="00852526" w:rsidRDefault="001B45A0" w:rsidP="00845AB9">
            <w:pPr>
              <w:jc w:val="center"/>
              <w:rPr>
                <w:rFonts w:ascii="Arial" w:hAnsi="Arial" w:cs="Arial"/>
                <w:sz w:val="24"/>
                <w:szCs w:val="24"/>
              </w:rPr>
            </w:pPr>
          </w:p>
        </w:tc>
        <w:tc>
          <w:tcPr>
            <w:tcW w:w="1080" w:type="dxa"/>
            <w:shd w:val="clear" w:color="auto" w:fill="D9D9D9" w:themeFill="background1" w:themeFillShade="D9"/>
            <w:vAlign w:val="center"/>
          </w:tcPr>
          <w:p w14:paraId="398F6C2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Number of Labor Hours</w:t>
            </w:r>
          </w:p>
        </w:tc>
        <w:tc>
          <w:tcPr>
            <w:tcW w:w="1260" w:type="dxa"/>
            <w:shd w:val="clear" w:color="auto" w:fill="D9D9D9" w:themeFill="background1" w:themeFillShade="D9"/>
            <w:vAlign w:val="center"/>
          </w:tcPr>
          <w:p w14:paraId="4E33D387"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Normal Business Hourly Rate</w:t>
            </w:r>
            <w:r w:rsidRPr="00852526">
              <w:rPr>
                <w:rFonts w:ascii="Arial" w:hAnsi="Arial" w:cs="Arial"/>
                <w:sz w:val="24"/>
                <w:szCs w:val="24"/>
                <w:vertAlign w:val="superscript"/>
              </w:rPr>
              <w:t>2</w:t>
            </w:r>
          </w:p>
        </w:tc>
        <w:tc>
          <w:tcPr>
            <w:tcW w:w="1440" w:type="dxa"/>
            <w:shd w:val="clear" w:color="auto" w:fill="D9D9D9" w:themeFill="background1" w:themeFillShade="D9"/>
            <w:vAlign w:val="center"/>
          </w:tcPr>
          <w:p w14:paraId="3546BBF5"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Calculated Labor Amount</w:t>
            </w:r>
          </w:p>
          <w:p w14:paraId="75A57EA4"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 x B)</w:t>
            </w:r>
          </w:p>
        </w:tc>
        <w:tc>
          <w:tcPr>
            <w:tcW w:w="1710" w:type="dxa"/>
            <w:shd w:val="clear" w:color="auto" w:fill="D9D9D9" w:themeFill="background1" w:themeFillShade="D9"/>
            <w:vAlign w:val="center"/>
          </w:tcPr>
          <w:p w14:paraId="68F85535"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Part Replacement Amount</w:t>
            </w:r>
            <w:r w:rsidRPr="00852526">
              <w:rPr>
                <w:rFonts w:ascii="Arial" w:hAnsi="Arial" w:cs="Arial"/>
                <w:sz w:val="24"/>
                <w:szCs w:val="24"/>
                <w:vertAlign w:val="superscript"/>
              </w:rPr>
              <w:t>3</w:t>
            </w:r>
          </w:p>
        </w:tc>
        <w:tc>
          <w:tcPr>
            <w:tcW w:w="1710" w:type="dxa"/>
            <w:shd w:val="clear" w:color="auto" w:fill="D9D9D9" w:themeFill="background1" w:themeFillShade="D9"/>
            <w:vAlign w:val="center"/>
          </w:tcPr>
          <w:p w14:paraId="19E9C75F"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Total Combined Replacement Amount</w:t>
            </w:r>
          </w:p>
          <w:p w14:paraId="38923751"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(C+D)</w:t>
            </w:r>
          </w:p>
        </w:tc>
        <w:tc>
          <w:tcPr>
            <w:tcW w:w="630" w:type="dxa"/>
            <w:shd w:val="clear" w:color="auto" w:fill="D9D9D9" w:themeFill="background1" w:themeFillShade="D9"/>
            <w:vAlign w:val="center"/>
          </w:tcPr>
          <w:p w14:paraId="5C60F3EB"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Est</w:t>
            </w:r>
          </w:p>
          <w:p w14:paraId="0E7A61E1"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Qty</w:t>
            </w:r>
          </w:p>
          <w:p w14:paraId="0809B09C" w14:textId="77777777" w:rsidR="001B45A0" w:rsidRPr="00852526" w:rsidRDefault="001B45A0" w:rsidP="00845AB9">
            <w:pPr>
              <w:jc w:val="center"/>
              <w:rPr>
                <w:rFonts w:ascii="Arial" w:hAnsi="Arial" w:cs="Arial"/>
                <w:sz w:val="24"/>
                <w:szCs w:val="24"/>
              </w:rPr>
            </w:pPr>
          </w:p>
        </w:tc>
        <w:tc>
          <w:tcPr>
            <w:tcW w:w="1800" w:type="dxa"/>
            <w:shd w:val="clear" w:color="auto" w:fill="D9D9D9" w:themeFill="background1" w:themeFillShade="D9"/>
            <w:vAlign w:val="center"/>
          </w:tcPr>
          <w:p w14:paraId="76C9092A"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Calculated Total</w:t>
            </w:r>
          </w:p>
          <w:p w14:paraId="19718ED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Amount</w:t>
            </w:r>
          </w:p>
          <w:p w14:paraId="34809376"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w:t>
            </w:r>
            <w:proofErr w:type="spellStart"/>
            <w:r w:rsidRPr="00852526">
              <w:rPr>
                <w:rFonts w:ascii="Arial" w:hAnsi="Arial" w:cs="Arial"/>
                <w:sz w:val="24"/>
                <w:szCs w:val="24"/>
              </w:rPr>
              <w:t>ExF</w:t>
            </w:r>
            <w:proofErr w:type="spellEnd"/>
            <w:r w:rsidRPr="00852526">
              <w:rPr>
                <w:rFonts w:ascii="Arial" w:hAnsi="Arial" w:cs="Arial"/>
                <w:sz w:val="24"/>
                <w:szCs w:val="24"/>
              </w:rPr>
              <w:t>)</w:t>
            </w:r>
          </w:p>
        </w:tc>
      </w:tr>
      <w:tr w:rsidR="00B777B4" w:rsidRPr="00852526" w14:paraId="52913CE3" w14:textId="77777777" w:rsidTr="00852526">
        <w:tc>
          <w:tcPr>
            <w:tcW w:w="1435" w:type="dxa"/>
            <w:shd w:val="clear" w:color="auto" w:fill="D9D9D9" w:themeFill="background1" w:themeFillShade="D9"/>
          </w:tcPr>
          <w:p w14:paraId="4D3AC356"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Sensor</w:t>
            </w:r>
          </w:p>
        </w:tc>
        <w:tc>
          <w:tcPr>
            <w:tcW w:w="1080" w:type="dxa"/>
            <w:vAlign w:val="center"/>
          </w:tcPr>
          <w:p w14:paraId="6264871E" w14:textId="77777777" w:rsidR="00B777B4" w:rsidRPr="00852526" w:rsidRDefault="00B777B4" w:rsidP="00845AB9">
            <w:pPr>
              <w:rPr>
                <w:rFonts w:ascii="Arial" w:hAnsi="Arial" w:cs="Arial"/>
                <w:sz w:val="24"/>
                <w:szCs w:val="24"/>
              </w:rPr>
            </w:pPr>
          </w:p>
        </w:tc>
        <w:tc>
          <w:tcPr>
            <w:tcW w:w="1260" w:type="dxa"/>
            <w:vMerge w:val="restart"/>
            <w:vAlign w:val="center"/>
          </w:tcPr>
          <w:p w14:paraId="249154EF" w14:textId="049C2BE6" w:rsidR="00B777B4" w:rsidRPr="00852526" w:rsidRDefault="00B777B4" w:rsidP="00845AB9">
            <w:pPr>
              <w:rPr>
                <w:rFonts w:ascii="Arial" w:hAnsi="Arial" w:cs="Arial"/>
                <w:sz w:val="24"/>
                <w:szCs w:val="24"/>
              </w:rPr>
            </w:pPr>
            <w:r>
              <w:rPr>
                <w:rFonts w:ascii="Arial" w:hAnsi="Arial" w:cs="Arial"/>
                <w:sz w:val="24"/>
                <w:szCs w:val="24"/>
              </w:rPr>
              <w:t>$</w:t>
            </w:r>
          </w:p>
        </w:tc>
        <w:tc>
          <w:tcPr>
            <w:tcW w:w="1440" w:type="dxa"/>
            <w:vAlign w:val="center"/>
          </w:tcPr>
          <w:p w14:paraId="76741C01"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5F6341A1"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7DD9B3A6"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23CDD24E"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8</w:t>
            </w:r>
          </w:p>
        </w:tc>
        <w:tc>
          <w:tcPr>
            <w:tcW w:w="1800" w:type="dxa"/>
            <w:vAlign w:val="center"/>
          </w:tcPr>
          <w:p w14:paraId="2A09BC80"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316B0A3A" w14:textId="77777777" w:rsidTr="00852526">
        <w:tc>
          <w:tcPr>
            <w:tcW w:w="1435" w:type="dxa"/>
            <w:shd w:val="clear" w:color="auto" w:fill="D9D9D9" w:themeFill="background1" w:themeFillShade="D9"/>
          </w:tcPr>
          <w:p w14:paraId="28D9A7C2"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Level Float</w:t>
            </w:r>
          </w:p>
        </w:tc>
        <w:tc>
          <w:tcPr>
            <w:tcW w:w="1080" w:type="dxa"/>
            <w:vAlign w:val="center"/>
          </w:tcPr>
          <w:p w14:paraId="41058868" w14:textId="77777777" w:rsidR="00B777B4" w:rsidRPr="00852526" w:rsidRDefault="00B777B4" w:rsidP="00845AB9">
            <w:pPr>
              <w:rPr>
                <w:rFonts w:ascii="Arial" w:hAnsi="Arial" w:cs="Arial"/>
                <w:sz w:val="24"/>
                <w:szCs w:val="24"/>
              </w:rPr>
            </w:pPr>
          </w:p>
        </w:tc>
        <w:tc>
          <w:tcPr>
            <w:tcW w:w="1260" w:type="dxa"/>
            <w:vMerge/>
            <w:vAlign w:val="center"/>
          </w:tcPr>
          <w:p w14:paraId="0C4EC9D6" w14:textId="6E87882A" w:rsidR="00B777B4" w:rsidRPr="00852526" w:rsidRDefault="00B777B4" w:rsidP="00845AB9">
            <w:pPr>
              <w:rPr>
                <w:rFonts w:ascii="Arial" w:hAnsi="Arial" w:cs="Arial"/>
                <w:sz w:val="24"/>
                <w:szCs w:val="24"/>
              </w:rPr>
            </w:pPr>
          </w:p>
        </w:tc>
        <w:tc>
          <w:tcPr>
            <w:tcW w:w="1440" w:type="dxa"/>
            <w:vAlign w:val="center"/>
          </w:tcPr>
          <w:p w14:paraId="45A1D83B"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6CF11FD4"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795F046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4D38849C"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4</w:t>
            </w:r>
          </w:p>
        </w:tc>
        <w:tc>
          <w:tcPr>
            <w:tcW w:w="1800" w:type="dxa"/>
            <w:vAlign w:val="center"/>
          </w:tcPr>
          <w:p w14:paraId="0C44407F"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1FAC348B" w14:textId="77777777" w:rsidTr="00852526">
        <w:tc>
          <w:tcPr>
            <w:tcW w:w="1435" w:type="dxa"/>
            <w:shd w:val="clear" w:color="auto" w:fill="D9D9D9" w:themeFill="background1" w:themeFillShade="D9"/>
          </w:tcPr>
          <w:p w14:paraId="72740E7C" w14:textId="77777777" w:rsidR="00B777B4" w:rsidRPr="00852526" w:rsidRDefault="00B777B4" w:rsidP="00845AB9">
            <w:pPr>
              <w:rPr>
                <w:rFonts w:ascii="Arial" w:hAnsi="Arial" w:cs="Arial"/>
                <w:sz w:val="24"/>
                <w:szCs w:val="24"/>
              </w:rPr>
            </w:pPr>
            <w:r w:rsidRPr="00852526">
              <w:rPr>
                <w:rFonts w:ascii="Arial" w:hAnsi="Arial" w:cs="Arial"/>
                <w:sz w:val="24"/>
                <w:szCs w:val="24"/>
              </w:rPr>
              <w:t>Remove and Replace Pipe &amp; Fitting</w:t>
            </w:r>
          </w:p>
        </w:tc>
        <w:tc>
          <w:tcPr>
            <w:tcW w:w="1080" w:type="dxa"/>
            <w:vAlign w:val="center"/>
          </w:tcPr>
          <w:p w14:paraId="695CACD2" w14:textId="77777777" w:rsidR="00B777B4" w:rsidRPr="00852526" w:rsidRDefault="00B777B4" w:rsidP="00845AB9">
            <w:pPr>
              <w:rPr>
                <w:rFonts w:ascii="Arial" w:hAnsi="Arial" w:cs="Arial"/>
                <w:sz w:val="24"/>
                <w:szCs w:val="24"/>
              </w:rPr>
            </w:pPr>
          </w:p>
        </w:tc>
        <w:tc>
          <w:tcPr>
            <w:tcW w:w="1260" w:type="dxa"/>
            <w:vMerge/>
            <w:vAlign w:val="center"/>
          </w:tcPr>
          <w:p w14:paraId="235EE535" w14:textId="607F939D" w:rsidR="00B777B4" w:rsidRPr="00852526" w:rsidRDefault="00B777B4" w:rsidP="00845AB9">
            <w:pPr>
              <w:rPr>
                <w:rFonts w:ascii="Arial" w:hAnsi="Arial" w:cs="Arial"/>
                <w:sz w:val="24"/>
                <w:szCs w:val="24"/>
              </w:rPr>
            </w:pPr>
          </w:p>
        </w:tc>
        <w:tc>
          <w:tcPr>
            <w:tcW w:w="1440" w:type="dxa"/>
            <w:vAlign w:val="center"/>
          </w:tcPr>
          <w:p w14:paraId="0A8BF1D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35C9281C"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011488B3"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0BCCFC4B"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10</w:t>
            </w:r>
          </w:p>
        </w:tc>
        <w:tc>
          <w:tcPr>
            <w:tcW w:w="1800" w:type="dxa"/>
            <w:vAlign w:val="center"/>
          </w:tcPr>
          <w:p w14:paraId="51F784BD"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6250CF3F" w14:textId="77777777" w:rsidTr="00852526">
        <w:tc>
          <w:tcPr>
            <w:tcW w:w="1435" w:type="dxa"/>
            <w:shd w:val="clear" w:color="auto" w:fill="D9D9D9" w:themeFill="background1" w:themeFillShade="D9"/>
          </w:tcPr>
          <w:p w14:paraId="2C688D9E"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Wiring and Connector</w:t>
            </w:r>
          </w:p>
        </w:tc>
        <w:tc>
          <w:tcPr>
            <w:tcW w:w="1080" w:type="dxa"/>
            <w:vAlign w:val="center"/>
          </w:tcPr>
          <w:p w14:paraId="420DA710" w14:textId="77777777" w:rsidR="00B777B4" w:rsidRPr="00852526" w:rsidRDefault="00B777B4" w:rsidP="00845AB9">
            <w:pPr>
              <w:rPr>
                <w:rFonts w:ascii="Arial" w:hAnsi="Arial" w:cs="Arial"/>
                <w:sz w:val="24"/>
                <w:szCs w:val="24"/>
              </w:rPr>
            </w:pPr>
          </w:p>
        </w:tc>
        <w:tc>
          <w:tcPr>
            <w:tcW w:w="1260" w:type="dxa"/>
            <w:vMerge/>
            <w:vAlign w:val="center"/>
          </w:tcPr>
          <w:p w14:paraId="20CEE14A" w14:textId="194EDEA8" w:rsidR="00B777B4" w:rsidRPr="00852526" w:rsidRDefault="00B777B4" w:rsidP="00845AB9">
            <w:pPr>
              <w:rPr>
                <w:rFonts w:ascii="Arial" w:hAnsi="Arial" w:cs="Arial"/>
                <w:sz w:val="24"/>
                <w:szCs w:val="24"/>
              </w:rPr>
            </w:pPr>
          </w:p>
        </w:tc>
        <w:tc>
          <w:tcPr>
            <w:tcW w:w="1440" w:type="dxa"/>
            <w:vAlign w:val="center"/>
          </w:tcPr>
          <w:p w14:paraId="3BA58A82"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58BF60A9"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40EC1F84"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3D81E8EA"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10</w:t>
            </w:r>
          </w:p>
        </w:tc>
        <w:tc>
          <w:tcPr>
            <w:tcW w:w="1800" w:type="dxa"/>
            <w:vAlign w:val="center"/>
          </w:tcPr>
          <w:p w14:paraId="3BD12A4E"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53AF7E24" w14:textId="77777777" w:rsidTr="00852526">
        <w:tc>
          <w:tcPr>
            <w:tcW w:w="1435" w:type="dxa"/>
            <w:shd w:val="clear" w:color="auto" w:fill="D9D9D9" w:themeFill="background1" w:themeFillShade="D9"/>
          </w:tcPr>
          <w:p w14:paraId="512B86B7"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Switch</w:t>
            </w:r>
          </w:p>
        </w:tc>
        <w:tc>
          <w:tcPr>
            <w:tcW w:w="1080" w:type="dxa"/>
            <w:vAlign w:val="center"/>
          </w:tcPr>
          <w:p w14:paraId="0DDC0ABA" w14:textId="77777777" w:rsidR="00B777B4" w:rsidRPr="00852526" w:rsidRDefault="00B777B4" w:rsidP="00845AB9">
            <w:pPr>
              <w:rPr>
                <w:rFonts w:ascii="Arial" w:hAnsi="Arial" w:cs="Arial"/>
                <w:sz w:val="24"/>
                <w:szCs w:val="24"/>
              </w:rPr>
            </w:pPr>
          </w:p>
        </w:tc>
        <w:tc>
          <w:tcPr>
            <w:tcW w:w="1260" w:type="dxa"/>
            <w:vMerge/>
            <w:vAlign w:val="center"/>
          </w:tcPr>
          <w:p w14:paraId="4D9438CB" w14:textId="01C086BC" w:rsidR="00B777B4" w:rsidRPr="00852526" w:rsidRDefault="00B777B4" w:rsidP="00845AB9">
            <w:pPr>
              <w:rPr>
                <w:rFonts w:ascii="Arial" w:hAnsi="Arial" w:cs="Arial"/>
                <w:sz w:val="24"/>
                <w:szCs w:val="24"/>
              </w:rPr>
            </w:pPr>
          </w:p>
        </w:tc>
        <w:tc>
          <w:tcPr>
            <w:tcW w:w="1440" w:type="dxa"/>
            <w:vAlign w:val="center"/>
          </w:tcPr>
          <w:p w14:paraId="4A539891"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0410BDD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114F4EFA"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2A9581F2"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3</w:t>
            </w:r>
          </w:p>
        </w:tc>
        <w:tc>
          <w:tcPr>
            <w:tcW w:w="1800" w:type="dxa"/>
            <w:vAlign w:val="center"/>
          </w:tcPr>
          <w:p w14:paraId="44A6F270"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5F79BF63" w14:textId="77777777" w:rsidTr="00852526">
        <w:tc>
          <w:tcPr>
            <w:tcW w:w="1435" w:type="dxa"/>
            <w:shd w:val="clear" w:color="auto" w:fill="D9D9D9" w:themeFill="background1" w:themeFillShade="D9"/>
          </w:tcPr>
          <w:p w14:paraId="0E87018C" w14:textId="77777777" w:rsidR="00B777B4" w:rsidRPr="00852526" w:rsidRDefault="00B777B4" w:rsidP="00845AB9">
            <w:pPr>
              <w:rPr>
                <w:rFonts w:ascii="Arial" w:hAnsi="Arial" w:cs="Arial"/>
                <w:sz w:val="24"/>
                <w:szCs w:val="24"/>
              </w:rPr>
            </w:pPr>
            <w:r w:rsidRPr="00852526">
              <w:rPr>
                <w:rFonts w:ascii="Arial" w:hAnsi="Arial" w:cs="Arial"/>
                <w:sz w:val="24"/>
                <w:szCs w:val="24"/>
              </w:rPr>
              <w:t xml:space="preserve">Remove &amp; Replace </w:t>
            </w:r>
            <w:r w:rsidRPr="00852526">
              <w:rPr>
                <w:rFonts w:ascii="Arial" w:hAnsi="Arial" w:cs="Arial"/>
                <w:sz w:val="24"/>
                <w:szCs w:val="24"/>
              </w:rPr>
              <w:lastRenderedPageBreak/>
              <w:t>Diesel Pump</w:t>
            </w:r>
          </w:p>
        </w:tc>
        <w:tc>
          <w:tcPr>
            <w:tcW w:w="1080" w:type="dxa"/>
            <w:vAlign w:val="center"/>
          </w:tcPr>
          <w:p w14:paraId="6C5322DC" w14:textId="77777777" w:rsidR="00B777B4" w:rsidRPr="00852526" w:rsidRDefault="00B777B4" w:rsidP="00845AB9">
            <w:pPr>
              <w:rPr>
                <w:rFonts w:ascii="Arial" w:hAnsi="Arial" w:cs="Arial"/>
                <w:sz w:val="24"/>
                <w:szCs w:val="24"/>
              </w:rPr>
            </w:pPr>
          </w:p>
        </w:tc>
        <w:tc>
          <w:tcPr>
            <w:tcW w:w="1260" w:type="dxa"/>
            <w:vMerge/>
            <w:vAlign w:val="center"/>
          </w:tcPr>
          <w:p w14:paraId="4C6D4B4E" w14:textId="51FD9A82" w:rsidR="00B777B4" w:rsidRPr="00852526" w:rsidRDefault="00B777B4" w:rsidP="00845AB9">
            <w:pPr>
              <w:rPr>
                <w:rFonts w:ascii="Arial" w:hAnsi="Arial" w:cs="Arial"/>
                <w:sz w:val="24"/>
                <w:szCs w:val="24"/>
              </w:rPr>
            </w:pPr>
          </w:p>
        </w:tc>
        <w:tc>
          <w:tcPr>
            <w:tcW w:w="1440" w:type="dxa"/>
            <w:vAlign w:val="center"/>
          </w:tcPr>
          <w:p w14:paraId="17EED311"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402403F3"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40B853C6"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7A72AC3E"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2</w:t>
            </w:r>
          </w:p>
        </w:tc>
        <w:tc>
          <w:tcPr>
            <w:tcW w:w="1800" w:type="dxa"/>
            <w:vAlign w:val="center"/>
          </w:tcPr>
          <w:p w14:paraId="1C46B42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260B791A" w14:textId="77777777" w:rsidTr="00852526">
        <w:tc>
          <w:tcPr>
            <w:tcW w:w="1435" w:type="dxa"/>
            <w:shd w:val="clear" w:color="auto" w:fill="D9D9D9" w:themeFill="background1" w:themeFillShade="D9"/>
          </w:tcPr>
          <w:p w14:paraId="5CB031E6"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High Limit Control</w:t>
            </w:r>
          </w:p>
        </w:tc>
        <w:tc>
          <w:tcPr>
            <w:tcW w:w="1080" w:type="dxa"/>
          </w:tcPr>
          <w:p w14:paraId="6E7724D6" w14:textId="77777777" w:rsidR="00B777B4" w:rsidRPr="00852526" w:rsidRDefault="00B777B4" w:rsidP="00845AB9">
            <w:pPr>
              <w:rPr>
                <w:rFonts w:ascii="Arial" w:hAnsi="Arial" w:cs="Arial"/>
                <w:sz w:val="24"/>
                <w:szCs w:val="24"/>
              </w:rPr>
            </w:pPr>
          </w:p>
        </w:tc>
        <w:tc>
          <w:tcPr>
            <w:tcW w:w="1260" w:type="dxa"/>
            <w:vMerge/>
            <w:vAlign w:val="center"/>
          </w:tcPr>
          <w:p w14:paraId="6BCD0F3D" w14:textId="091D609F" w:rsidR="00B777B4" w:rsidRPr="00852526" w:rsidRDefault="00B777B4" w:rsidP="00845AB9">
            <w:pPr>
              <w:rPr>
                <w:rFonts w:ascii="Arial" w:hAnsi="Arial" w:cs="Arial"/>
                <w:sz w:val="24"/>
                <w:szCs w:val="24"/>
              </w:rPr>
            </w:pPr>
          </w:p>
        </w:tc>
        <w:tc>
          <w:tcPr>
            <w:tcW w:w="1440" w:type="dxa"/>
            <w:vAlign w:val="center"/>
          </w:tcPr>
          <w:p w14:paraId="34CE8DC6"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7321AD1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6DF9FBC2"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2A3C2881"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3</w:t>
            </w:r>
          </w:p>
        </w:tc>
        <w:tc>
          <w:tcPr>
            <w:tcW w:w="1800" w:type="dxa"/>
            <w:vAlign w:val="center"/>
          </w:tcPr>
          <w:p w14:paraId="60EAAD69"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1255FA0E" w14:textId="77777777" w:rsidTr="00852526">
        <w:tc>
          <w:tcPr>
            <w:tcW w:w="1435" w:type="dxa"/>
            <w:shd w:val="clear" w:color="auto" w:fill="D9D9D9" w:themeFill="background1" w:themeFillShade="D9"/>
          </w:tcPr>
          <w:p w14:paraId="213199C3"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High Limit Switch</w:t>
            </w:r>
          </w:p>
        </w:tc>
        <w:tc>
          <w:tcPr>
            <w:tcW w:w="1080" w:type="dxa"/>
          </w:tcPr>
          <w:p w14:paraId="06E493FA" w14:textId="77777777" w:rsidR="00B777B4" w:rsidRPr="00852526" w:rsidRDefault="00B777B4" w:rsidP="00845AB9">
            <w:pPr>
              <w:rPr>
                <w:rFonts w:ascii="Arial" w:hAnsi="Arial" w:cs="Arial"/>
                <w:sz w:val="24"/>
                <w:szCs w:val="24"/>
              </w:rPr>
            </w:pPr>
          </w:p>
        </w:tc>
        <w:tc>
          <w:tcPr>
            <w:tcW w:w="1260" w:type="dxa"/>
            <w:vMerge/>
            <w:vAlign w:val="center"/>
          </w:tcPr>
          <w:p w14:paraId="0A0D91E6" w14:textId="471073C0" w:rsidR="00B777B4" w:rsidRPr="00852526" w:rsidRDefault="00B777B4" w:rsidP="00845AB9">
            <w:pPr>
              <w:rPr>
                <w:rFonts w:ascii="Arial" w:hAnsi="Arial" w:cs="Arial"/>
                <w:sz w:val="24"/>
                <w:szCs w:val="24"/>
              </w:rPr>
            </w:pPr>
          </w:p>
        </w:tc>
        <w:tc>
          <w:tcPr>
            <w:tcW w:w="1440" w:type="dxa"/>
            <w:vAlign w:val="center"/>
          </w:tcPr>
          <w:p w14:paraId="45A2E13F"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14A80CAD"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0DFAF3B6"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6F643CB2" w14:textId="77777777" w:rsidR="00B777B4" w:rsidRPr="00852526" w:rsidRDefault="00B777B4" w:rsidP="00845AB9">
            <w:pPr>
              <w:rPr>
                <w:rFonts w:ascii="Arial" w:hAnsi="Arial" w:cs="Arial"/>
                <w:sz w:val="24"/>
                <w:szCs w:val="24"/>
              </w:rPr>
            </w:pPr>
            <w:r w:rsidRPr="00852526">
              <w:rPr>
                <w:rFonts w:ascii="Arial" w:hAnsi="Arial" w:cs="Arial"/>
                <w:sz w:val="24"/>
                <w:szCs w:val="24"/>
              </w:rPr>
              <w:t>3</w:t>
            </w:r>
          </w:p>
        </w:tc>
        <w:tc>
          <w:tcPr>
            <w:tcW w:w="1800" w:type="dxa"/>
            <w:vAlign w:val="center"/>
          </w:tcPr>
          <w:p w14:paraId="73795F9D"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1B45A0" w:rsidRPr="00852526" w14:paraId="4067CE00" w14:textId="77777777" w:rsidTr="00852526">
        <w:tc>
          <w:tcPr>
            <w:tcW w:w="9265" w:type="dxa"/>
            <w:gridSpan w:val="7"/>
            <w:shd w:val="clear" w:color="auto" w:fill="D9D9D9" w:themeFill="background1" w:themeFillShade="D9"/>
          </w:tcPr>
          <w:p w14:paraId="0766B3D8"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FORESEEABLE REPAIR SERVICES TOTAL</w:t>
            </w:r>
          </w:p>
          <w:p w14:paraId="0A0E2742" w14:textId="77777777" w:rsidR="001B45A0" w:rsidRPr="00852526" w:rsidRDefault="001B45A0" w:rsidP="00845AB9">
            <w:pPr>
              <w:jc w:val="right"/>
              <w:rPr>
                <w:rFonts w:ascii="Arial" w:hAnsi="Arial" w:cs="Arial"/>
                <w:bCs/>
                <w:sz w:val="24"/>
                <w:szCs w:val="24"/>
              </w:rPr>
            </w:pPr>
            <w:r w:rsidRPr="00852526">
              <w:rPr>
                <w:rFonts w:ascii="Arial" w:hAnsi="Arial" w:cs="Arial"/>
                <w:bCs/>
                <w:sz w:val="24"/>
                <w:szCs w:val="24"/>
              </w:rPr>
              <w:t>(Sum of Column G)</w:t>
            </w:r>
          </w:p>
        </w:tc>
        <w:tc>
          <w:tcPr>
            <w:tcW w:w="1800" w:type="dxa"/>
            <w:vAlign w:val="center"/>
          </w:tcPr>
          <w:p w14:paraId="5C04D4E2"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bl>
    <w:p w14:paraId="69569F0E" w14:textId="77777777" w:rsidR="001B45A0" w:rsidRPr="00845AB9" w:rsidRDefault="001B45A0" w:rsidP="001B45A0">
      <w:pPr>
        <w:rPr>
          <w:rFonts w:ascii="Arial" w:eastAsia="Calibri" w:hAnsi="Arial" w:cs="Arial"/>
          <w:b/>
          <w:sz w:val="24"/>
          <w:szCs w:val="24"/>
        </w:rPr>
      </w:pPr>
    </w:p>
    <w:p w14:paraId="3B20B9BF" w14:textId="77777777" w:rsidR="001B45A0" w:rsidRPr="00845AB9" w:rsidRDefault="001B45A0" w:rsidP="001B45A0">
      <w:pPr>
        <w:ind w:right="-274" w:hanging="187"/>
        <w:rPr>
          <w:rFonts w:ascii="Arial" w:hAnsi="Arial" w:cs="Arial"/>
          <w:sz w:val="22"/>
          <w:szCs w:val="22"/>
        </w:rPr>
      </w:pPr>
      <w:r w:rsidRPr="00845AB9">
        <w:rPr>
          <w:rFonts w:ascii="Arial" w:hAnsi="Arial" w:cs="Arial"/>
          <w:sz w:val="22"/>
          <w:szCs w:val="22"/>
          <w:vertAlign w:val="superscript"/>
        </w:rPr>
        <w:t xml:space="preserve">1 </w:t>
      </w:r>
      <w:r w:rsidRPr="00845AB9">
        <w:rPr>
          <w:sz w:val="22"/>
          <w:szCs w:val="22"/>
        </w:rPr>
        <w:tab/>
      </w:r>
      <w:r w:rsidRPr="00845AB9">
        <w:rPr>
          <w:rFonts w:ascii="Arial" w:hAnsi="Arial" w:cs="Arial"/>
          <w:sz w:val="22"/>
          <w:szCs w:val="22"/>
        </w:rPr>
        <w:t>Table 2:  Foreseeable Repair Services amounts are used for evaluation purposes.  Cost Sheet amounts are not a guarantee of service but shall be used should these services become necessary during the term of the Agreement.</w:t>
      </w:r>
    </w:p>
    <w:p w14:paraId="7182B02C" w14:textId="77777777" w:rsidR="001B45A0" w:rsidRPr="00845AB9" w:rsidRDefault="001B45A0" w:rsidP="001B45A0">
      <w:pPr>
        <w:tabs>
          <w:tab w:val="left" w:pos="360"/>
          <w:tab w:val="left" w:pos="9720"/>
          <w:tab w:val="left" w:pos="10080"/>
        </w:tabs>
        <w:spacing w:line="259" w:lineRule="auto"/>
        <w:ind w:right="-270" w:hanging="180"/>
        <w:rPr>
          <w:rFonts w:ascii="Arial" w:hAnsi="Arial" w:cs="Arial"/>
          <w:sz w:val="22"/>
          <w:szCs w:val="22"/>
        </w:rPr>
      </w:pPr>
      <w:r w:rsidRPr="00845AB9">
        <w:rPr>
          <w:rFonts w:ascii="Arial" w:hAnsi="Arial" w:cs="Arial"/>
          <w:sz w:val="22"/>
          <w:szCs w:val="22"/>
          <w:vertAlign w:val="superscript"/>
        </w:rPr>
        <w:t xml:space="preserve">2 </w:t>
      </w:r>
      <w:r w:rsidRPr="00845AB9">
        <w:rPr>
          <w:sz w:val="22"/>
          <w:szCs w:val="22"/>
        </w:rPr>
        <w:tab/>
      </w:r>
      <w:r w:rsidRPr="00845AB9">
        <w:rPr>
          <w:rFonts w:ascii="Arial" w:hAnsi="Arial" w:cs="Arial"/>
          <w:sz w:val="22"/>
          <w:szCs w:val="22"/>
        </w:rPr>
        <w:t xml:space="preserve">Table 2: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3DAD7561" w14:textId="77777777" w:rsidR="001B45A0" w:rsidRDefault="001B45A0" w:rsidP="001B45A0">
      <w:pPr>
        <w:tabs>
          <w:tab w:val="left" w:pos="360"/>
          <w:tab w:val="left" w:pos="9720"/>
          <w:tab w:val="left" w:pos="10080"/>
        </w:tabs>
        <w:spacing w:line="259" w:lineRule="auto"/>
        <w:ind w:right="-270" w:hanging="180"/>
        <w:rPr>
          <w:rFonts w:ascii="Arial" w:hAnsi="Arial" w:cs="Arial"/>
          <w:sz w:val="22"/>
          <w:szCs w:val="22"/>
        </w:rPr>
      </w:pPr>
      <w:r w:rsidRPr="00845AB9">
        <w:rPr>
          <w:rFonts w:ascii="Arial" w:hAnsi="Arial" w:cs="Arial"/>
          <w:sz w:val="22"/>
          <w:szCs w:val="22"/>
          <w:vertAlign w:val="superscript"/>
        </w:rPr>
        <w:t xml:space="preserve">3   </w:t>
      </w:r>
      <w:r w:rsidRPr="00845AB9">
        <w:rPr>
          <w:rFonts w:ascii="Arial" w:hAnsi="Arial" w:cs="Arial"/>
          <w:sz w:val="22"/>
          <w:szCs w:val="22"/>
        </w:rPr>
        <w:t>Table 2:  Foreseeable Repair Services:   The Parts Replacement Amount (Column D) are all inclusive, including tax, markup, etc.  The Part Replacement Amount is included in the Total Combined Replacement Amount and will not be paid separately.</w:t>
      </w:r>
    </w:p>
    <w:p w14:paraId="427CEB92" w14:textId="77777777" w:rsidR="001B45A0" w:rsidRDefault="001B45A0" w:rsidP="001B45A0">
      <w:pPr>
        <w:tabs>
          <w:tab w:val="left" w:pos="360"/>
          <w:tab w:val="left" w:pos="9720"/>
          <w:tab w:val="left" w:pos="10080"/>
        </w:tabs>
        <w:spacing w:line="259" w:lineRule="auto"/>
        <w:ind w:right="-270" w:hanging="180"/>
        <w:rPr>
          <w:rFonts w:ascii="Arial" w:hAnsi="Arial" w:cs="Arial"/>
          <w:sz w:val="22"/>
          <w:szCs w:val="22"/>
        </w:rPr>
      </w:pPr>
    </w:p>
    <w:p w14:paraId="4D661801" w14:textId="77777777" w:rsidR="001B45A0" w:rsidRPr="00845AB9" w:rsidRDefault="001B45A0" w:rsidP="00BA384A">
      <w:pPr>
        <w:pStyle w:val="ListParagraph"/>
        <w:numPr>
          <w:ilvl w:val="0"/>
          <w:numId w:val="31"/>
        </w:numPr>
        <w:spacing w:after="200" w:line="276" w:lineRule="auto"/>
        <w:contextualSpacing/>
        <w:rPr>
          <w:rFonts w:ascii="Arial" w:hAnsi="Arial" w:cs="Arial"/>
          <w:b/>
          <w:sz w:val="24"/>
          <w:szCs w:val="24"/>
        </w:rPr>
      </w:pPr>
      <w:r w:rsidRPr="00845AB9">
        <w:rPr>
          <w:rFonts w:ascii="Arial" w:hAnsi="Arial" w:cs="Arial"/>
          <w:b/>
          <w:sz w:val="24"/>
          <w:szCs w:val="24"/>
        </w:rPr>
        <w:t>UNFORESEEABLE REPAIR SERVICES</w:t>
      </w:r>
      <w:r w:rsidRPr="00845AB9">
        <w:rPr>
          <w:rFonts w:ascii="Arial" w:hAnsi="Arial" w:cs="Arial"/>
          <w:b/>
          <w:sz w:val="24"/>
          <w:szCs w:val="24"/>
          <w:vertAlign w:val="superscript"/>
        </w:rPr>
        <w:t>1</w:t>
      </w:r>
    </w:p>
    <w:tbl>
      <w:tblPr>
        <w:tblStyle w:val="TableGrid"/>
        <w:tblW w:w="10800" w:type="dxa"/>
        <w:tblInd w:w="-5" w:type="dxa"/>
        <w:tblLayout w:type="fixed"/>
        <w:tblLook w:val="04A0" w:firstRow="1" w:lastRow="0" w:firstColumn="1" w:lastColumn="0" w:noHBand="0" w:noVBand="1"/>
      </w:tblPr>
      <w:tblGrid>
        <w:gridCol w:w="5670"/>
        <w:gridCol w:w="1620"/>
        <w:gridCol w:w="1620"/>
        <w:gridCol w:w="1890"/>
      </w:tblGrid>
      <w:tr w:rsidR="001B45A0" w:rsidRPr="00852526" w14:paraId="25D77D84" w14:textId="77777777" w:rsidTr="00852526">
        <w:trPr>
          <w:trHeight w:val="305"/>
        </w:trPr>
        <w:tc>
          <w:tcPr>
            <w:tcW w:w="567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0B3C1A4" w14:textId="77777777" w:rsidR="001B45A0" w:rsidRPr="00852526" w:rsidRDefault="001B45A0" w:rsidP="00845AB9">
            <w:pPr>
              <w:jc w:val="center"/>
              <w:rPr>
                <w:rFonts w:ascii="Arial" w:hAnsi="Arial" w:cs="Arial"/>
                <w:b/>
                <w:sz w:val="24"/>
                <w:szCs w:val="24"/>
              </w:rPr>
            </w:pPr>
            <w:r w:rsidRPr="00852526">
              <w:rPr>
                <w:rFonts w:ascii="Arial" w:hAnsi="Arial" w:cs="Arial"/>
                <w:sz w:val="24"/>
                <w:szCs w:val="24"/>
              </w:rPr>
              <w:t>Type of Service</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18A444"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62AFED"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B</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03EE3E"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w:t>
            </w:r>
          </w:p>
        </w:tc>
      </w:tr>
      <w:tr w:rsidR="001B45A0" w:rsidRPr="00852526" w14:paraId="2E325A83" w14:textId="77777777" w:rsidTr="00852526">
        <w:trPr>
          <w:trHeight w:val="800"/>
        </w:trPr>
        <w:tc>
          <w:tcPr>
            <w:tcW w:w="5670" w:type="dxa"/>
            <w:vMerge/>
            <w:vAlign w:val="center"/>
            <w:hideMark/>
          </w:tcPr>
          <w:p w14:paraId="56F7053F" w14:textId="77777777" w:rsidR="001B45A0" w:rsidRPr="00852526" w:rsidRDefault="001B45A0" w:rsidP="00845AB9">
            <w:pPr>
              <w:rPr>
                <w:rFonts w:ascii="Arial" w:hAnsi="Arial" w:cs="Arial"/>
                <w:i/>
                <w:sz w:val="24"/>
                <w:szCs w:val="24"/>
                <w:u w:val="single"/>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9128FD"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Rate</w:t>
            </w:r>
            <w:r w:rsidRPr="00852526">
              <w:rPr>
                <w:rFonts w:ascii="Arial" w:hAnsi="Arial" w:cs="Arial"/>
                <w:sz w:val="24"/>
                <w:szCs w:val="24"/>
                <w:vertAlign w:val="superscript"/>
              </w:rPr>
              <w:t>2</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E495A"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Estimated Number of Hours</w:t>
            </w:r>
          </w:p>
          <w:p w14:paraId="7EB0DA8F" w14:textId="77777777" w:rsidR="001B45A0" w:rsidRPr="00852526" w:rsidRDefault="001B45A0" w:rsidP="00845AB9">
            <w:pPr>
              <w:jc w:val="center"/>
              <w:rPr>
                <w:rFonts w:ascii="Arial" w:hAnsi="Arial" w:cs="Arial"/>
                <w:sz w:val="24"/>
                <w:szCs w:val="24"/>
              </w:rPr>
            </w:pP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BD8A1F"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Annual Calculated Amount</w:t>
            </w:r>
          </w:p>
          <w:p w14:paraId="3F68AFF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 x B)</w:t>
            </w:r>
          </w:p>
        </w:tc>
      </w:tr>
      <w:tr w:rsidR="001B45A0" w:rsidRPr="00852526" w14:paraId="1C5C2951" w14:textId="77777777" w:rsidTr="00852526">
        <w:trPr>
          <w:trHeight w:val="872"/>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C722A3" w14:textId="77777777" w:rsidR="001B45A0" w:rsidRPr="00852526" w:rsidRDefault="001B45A0" w:rsidP="00845AB9">
            <w:pPr>
              <w:rPr>
                <w:rFonts w:ascii="Arial" w:hAnsi="Arial" w:cs="Arial"/>
                <w:sz w:val="24"/>
                <w:szCs w:val="24"/>
              </w:rPr>
            </w:pPr>
            <w:r w:rsidRPr="00852526">
              <w:rPr>
                <w:rFonts w:ascii="Arial" w:hAnsi="Arial" w:cs="Arial"/>
                <w:sz w:val="24"/>
                <w:szCs w:val="24"/>
              </w:rPr>
              <w:t>Normal Business Hours as identified in Exhibit A, Scope of Work Section 5.A.1.</w:t>
            </w:r>
          </w:p>
        </w:tc>
        <w:tc>
          <w:tcPr>
            <w:tcW w:w="1620" w:type="dxa"/>
            <w:tcBorders>
              <w:top w:val="single" w:sz="4" w:space="0" w:color="auto"/>
              <w:left w:val="single" w:sz="4" w:space="0" w:color="auto"/>
              <w:bottom w:val="single" w:sz="4" w:space="0" w:color="auto"/>
              <w:right w:val="single" w:sz="4" w:space="0" w:color="auto"/>
            </w:tcBorders>
            <w:vAlign w:val="center"/>
          </w:tcPr>
          <w:p w14:paraId="5E88B941" w14:textId="77777777" w:rsidR="001B45A0" w:rsidRPr="00852526" w:rsidRDefault="001B45A0" w:rsidP="00845AB9">
            <w:pPr>
              <w:rPr>
                <w:rFonts w:ascii="Arial" w:hAnsi="Arial" w:cs="Arial"/>
                <w:sz w:val="24"/>
                <w:szCs w:val="24"/>
              </w:rPr>
            </w:pPr>
            <w:r w:rsidRPr="00852526">
              <w:rPr>
                <w:rFonts w:ascii="Arial" w:hAnsi="Arial" w:cs="Arial"/>
                <w:sz w:val="24"/>
                <w:szCs w:val="24"/>
              </w:rPr>
              <w:t xml:space="preserve">$          </w:t>
            </w:r>
          </w:p>
          <w:p w14:paraId="3E37DDFC" w14:textId="77777777" w:rsidR="001B45A0" w:rsidRPr="00852526" w:rsidRDefault="001B45A0" w:rsidP="00845AB9">
            <w:pPr>
              <w:rPr>
                <w:rFonts w:ascii="Arial" w:hAnsi="Arial" w:cs="Arial"/>
                <w:i/>
                <w:iCs/>
                <w:sz w:val="24"/>
                <w:szCs w:val="24"/>
              </w:rPr>
            </w:pPr>
            <w:r w:rsidRPr="00852526">
              <w:rPr>
                <w:rFonts w:ascii="Arial" w:hAnsi="Arial" w:cs="Arial"/>
                <w:i/>
                <w:iCs/>
                <w:sz w:val="24"/>
                <w:szCs w:val="24"/>
              </w:rPr>
              <w:t>Per Hour</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BF18E"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20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C7E825D"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2A848F4B" w14:textId="77777777" w:rsidTr="00852526">
        <w:trPr>
          <w:trHeight w:val="710"/>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9D023" w14:textId="77777777" w:rsidR="001B45A0" w:rsidRPr="00852526" w:rsidRDefault="001B45A0" w:rsidP="00845AB9">
            <w:pPr>
              <w:rPr>
                <w:rFonts w:ascii="Arial" w:hAnsi="Arial" w:cs="Arial"/>
                <w:sz w:val="24"/>
                <w:szCs w:val="24"/>
              </w:rPr>
            </w:pPr>
            <w:r w:rsidRPr="00852526">
              <w:rPr>
                <w:rFonts w:ascii="Arial" w:hAnsi="Arial" w:cs="Arial"/>
                <w:sz w:val="24"/>
                <w:szCs w:val="24"/>
              </w:rPr>
              <w:t xml:space="preserve">Outside of Normal Business Hours as identified in Exhibit A, Scope of Work, Section 5.A.1. </w:t>
            </w:r>
          </w:p>
        </w:tc>
        <w:tc>
          <w:tcPr>
            <w:tcW w:w="1620" w:type="dxa"/>
            <w:tcBorders>
              <w:top w:val="single" w:sz="4" w:space="0" w:color="auto"/>
              <w:left w:val="single" w:sz="4" w:space="0" w:color="auto"/>
              <w:bottom w:val="single" w:sz="4" w:space="0" w:color="auto"/>
              <w:right w:val="single" w:sz="4" w:space="0" w:color="auto"/>
            </w:tcBorders>
            <w:vAlign w:val="center"/>
            <w:hideMark/>
          </w:tcPr>
          <w:p w14:paraId="0BA27BAD"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p w14:paraId="736F4EB9" w14:textId="77777777" w:rsidR="001B45A0" w:rsidRPr="00852526" w:rsidRDefault="001B45A0" w:rsidP="00845AB9">
            <w:pPr>
              <w:rPr>
                <w:rFonts w:ascii="Arial" w:hAnsi="Arial" w:cs="Arial"/>
                <w:i/>
                <w:iCs/>
                <w:sz w:val="24"/>
                <w:szCs w:val="24"/>
              </w:rPr>
            </w:pPr>
            <w:r w:rsidRPr="00852526">
              <w:rPr>
                <w:rFonts w:ascii="Arial" w:hAnsi="Arial" w:cs="Arial"/>
                <w:i/>
                <w:iCs/>
                <w:sz w:val="24"/>
                <w:szCs w:val="24"/>
              </w:rPr>
              <w:t>Per Hour</w:t>
            </w:r>
          </w:p>
          <w:p w14:paraId="102BF5DD" w14:textId="77777777" w:rsidR="001B45A0" w:rsidRPr="00852526" w:rsidRDefault="001B45A0" w:rsidP="00845AB9">
            <w:pPr>
              <w:rPr>
                <w:rFonts w:ascii="Arial" w:hAnsi="Arial" w:cs="Arial"/>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83CD12"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10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385EDE57"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654F79E6" w14:textId="77777777" w:rsidTr="00852526">
        <w:trPr>
          <w:trHeight w:val="827"/>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9ED77" w14:textId="77777777" w:rsidR="001B45A0" w:rsidRPr="00852526" w:rsidRDefault="001B45A0" w:rsidP="00845AB9">
            <w:pPr>
              <w:rPr>
                <w:rFonts w:ascii="Arial" w:hAnsi="Arial" w:cs="Arial"/>
                <w:sz w:val="24"/>
                <w:szCs w:val="24"/>
              </w:rPr>
            </w:pPr>
            <w:r w:rsidRPr="00852526">
              <w:rPr>
                <w:rFonts w:ascii="Arial" w:hAnsi="Arial" w:cs="Arial"/>
                <w:sz w:val="24"/>
                <w:szCs w:val="24"/>
              </w:rPr>
              <w:t>Emergency –Within Normal Business Hours</w:t>
            </w:r>
          </w:p>
          <w:p w14:paraId="7297B110" w14:textId="77777777" w:rsidR="001B45A0" w:rsidRPr="00852526" w:rsidRDefault="001B45A0" w:rsidP="00845AB9">
            <w:pPr>
              <w:rPr>
                <w:rFonts w:ascii="Arial" w:hAnsi="Arial" w:cs="Arial"/>
                <w:sz w:val="24"/>
                <w:szCs w:val="24"/>
              </w:rPr>
            </w:pPr>
            <w:r w:rsidRPr="00852526">
              <w:rPr>
                <w:rFonts w:ascii="Arial" w:hAnsi="Arial" w:cs="Arial"/>
                <w:sz w:val="24"/>
                <w:szCs w:val="24"/>
              </w:rPr>
              <w:t>(Requires response as identified in Exhibit A, Scope of Work Section 8.B)</w:t>
            </w:r>
          </w:p>
        </w:tc>
        <w:tc>
          <w:tcPr>
            <w:tcW w:w="1620" w:type="dxa"/>
            <w:tcBorders>
              <w:top w:val="single" w:sz="4" w:space="0" w:color="auto"/>
              <w:left w:val="single" w:sz="4" w:space="0" w:color="auto"/>
              <w:bottom w:val="single" w:sz="4" w:space="0" w:color="auto"/>
              <w:right w:val="single" w:sz="4" w:space="0" w:color="auto"/>
            </w:tcBorders>
            <w:vAlign w:val="center"/>
            <w:hideMark/>
          </w:tcPr>
          <w:p w14:paraId="4070B3EA"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p w14:paraId="3EB2F0A6" w14:textId="77777777" w:rsidR="001B45A0" w:rsidRPr="00852526" w:rsidRDefault="001B45A0" w:rsidP="00845AB9">
            <w:pPr>
              <w:rPr>
                <w:rFonts w:ascii="Arial" w:hAnsi="Arial" w:cs="Arial"/>
                <w:i/>
                <w:iCs/>
                <w:sz w:val="24"/>
                <w:szCs w:val="24"/>
              </w:rPr>
            </w:pPr>
            <w:r w:rsidRPr="00852526">
              <w:rPr>
                <w:rFonts w:ascii="Arial" w:hAnsi="Arial" w:cs="Arial"/>
                <w:i/>
                <w:iCs/>
                <w:sz w:val="24"/>
                <w:szCs w:val="24"/>
              </w:rPr>
              <w:t>Per Hour</w:t>
            </w:r>
          </w:p>
          <w:p w14:paraId="71C6E592" w14:textId="77777777" w:rsidR="001B45A0" w:rsidRPr="00852526" w:rsidRDefault="001B45A0" w:rsidP="00845AB9">
            <w:pPr>
              <w:rPr>
                <w:rFonts w:ascii="Arial" w:hAnsi="Arial" w:cs="Arial"/>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2070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15</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9B379AC"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4FEAC3E8" w14:textId="77777777" w:rsidTr="00852526">
        <w:trPr>
          <w:trHeight w:val="800"/>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045229" w14:textId="77777777" w:rsidR="001B45A0" w:rsidRPr="00852526" w:rsidRDefault="001B45A0" w:rsidP="00845AB9">
            <w:pPr>
              <w:rPr>
                <w:rFonts w:ascii="Arial" w:hAnsi="Arial" w:cs="Arial"/>
                <w:sz w:val="24"/>
                <w:szCs w:val="24"/>
              </w:rPr>
            </w:pPr>
            <w:r w:rsidRPr="00852526">
              <w:rPr>
                <w:rFonts w:ascii="Arial" w:hAnsi="Arial" w:cs="Arial"/>
                <w:sz w:val="24"/>
                <w:szCs w:val="24"/>
              </w:rPr>
              <w:t>Emergency –Outside Normal Business Hours</w:t>
            </w:r>
          </w:p>
          <w:p w14:paraId="01D0AE10" w14:textId="77777777" w:rsidR="001B45A0" w:rsidRPr="00852526" w:rsidRDefault="001B45A0" w:rsidP="00845AB9">
            <w:pPr>
              <w:rPr>
                <w:rFonts w:ascii="Arial" w:hAnsi="Arial" w:cs="Arial"/>
                <w:sz w:val="24"/>
                <w:szCs w:val="24"/>
              </w:rPr>
            </w:pPr>
            <w:r w:rsidRPr="00852526">
              <w:rPr>
                <w:rFonts w:ascii="Arial" w:hAnsi="Arial" w:cs="Arial"/>
                <w:sz w:val="24"/>
                <w:szCs w:val="24"/>
              </w:rPr>
              <w:t>(Requires response as identified in Exhibit A, Scope of Work Section 8.B)</w:t>
            </w:r>
          </w:p>
        </w:tc>
        <w:tc>
          <w:tcPr>
            <w:tcW w:w="1620" w:type="dxa"/>
            <w:tcBorders>
              <w:top w:val="single" w:sz="4" w:space="0" w:color="auto"/>
              <w:left w:val="single" w:sz="4" w:space="0" w:color="auto"/>
              <w:bottom w:val="single" w:sz="4" w:space="0" w:color="auto"/>
              <w:right w:val="single" w:sz="4" w:space="0" w:color="auto"/>
            </w:tcBorders>
            <w:vAlign w:val="center"/>
            <w:hideMark/>
          </w:tcPr>
          <w:p w14:paraId="3DB25402"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p w14:paraId="7D4DB368" w14:textId="77777777" w:rsidR="001B45A0" w:rsidRPr="00852526" w:rsidRDefault="001B45A0" w:rsidP="00845AB9">
            <w:pPr>
              <w:rPr>
                <w:rFonts w:ascii="Arial" w:hAnsi="Arial" w:cs="Arial"/>
                <w:i/>
                <w:iCs/>
                <w:sz w:val="24"/>
                <w:szCs w:val="24"/>
              </w:rPr>
            </w:pPr>
            <w:r w:rsidRPr="00852526">
              <w:rPr>
                <w:rFonts w:ascii="Arial" w:hAnsi="Arial" w:cs="Arial"/>
                <w:i/>
                <w:iCs/>
                <w:sz w:val="24"/>
                <w:szCs w:val="24"/>
              </w:rPr>
              <w:t>Per Hour</w:t>
            </w:r>
          </w:p>
          <w:p w14:paraId="28E89618" w14:textId="77777777" w:rsidR="001B45A0" w:rsidRPr="00852526" w:rsidRDefault="001B45A0" w:rsidP="00845AB9">
            <w:pPr>
              <w:rPr>
                <w:rFonts w:ascii="Arial" w:hAnsi="Arial" w:cs="Arial"/>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D2CD3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5</w:t>
            </w:r>
          </w:p>
        </w:tc>
        <w:tc>
          <w:tcPr>
            <w:tcW w:w="1890" w:type="dxa"/>
            <w:tcBorders>
              <w:top w:val="single" w:sz="4" w:space="0" w:color="auto"/>
              <w:left w:val="single" w:sz="4" w:space="0" w:color="auto"/>
              <w:bottom w:val="single" w:sz="4" w:space="0" w:color="auto"/>
              <w:right w:val="single" w:sz="4" w:space="0" w:color="auto"/>
            </w:tcBorders>
            <w:vAlign w:val="center"/>
            <w:hideMark/>
          </w:tcPr>
          <w:p w14:paraId="1B16ACAA"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1C8CF209" w14:textId="77777777" w:rsidTr="00852526">
        <w:trPr>
          <w:trHeight w:val="377"/>
        </w:trPr>
        <w:tc>
          <w:tcPr>
            <w:tcW w:w="89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6A866D" w14:textId="77777777" w:rsidR="001B45A0" w:rsidRPr="00852526" w:rsidRDefault="001B45A0" w:rsidP="00845AB9">
            <w:pPr>
              <w:jc w:val="both"/>
              <w:rPr>
                <w:rFonts w:ascii="Arial" w:hAnsi="Arial" w:cs="Arial"/>
                <w:sz w:val="24"/>
                <w:szCs w:val="24"/>
              </w:rPr>
            </w:pPr>
            <w:r w:rsidRPr="00852526">
              <w:rPr>
                <w:rFonts w:ascii="Arial" w:hAnsi="Arial" w:cs="Arial"/>
                <w:sz w:val="24"/>
                <w:szCs w:val="24"/>
              </w:rPr>
              <w:t xml:space="preserve">Parts Allowance </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3FA10" w14:textId="77777777" w:rsidR="001B45A0" w:rsidRPr="00852526" w:rsidRDefault="001B45A0" w:rsidP="00845AB9">
            <w:pPr>
              <w:jc w:val="both"/>
              <w:rPr>
                <w:rFonts w:ascii="Arial" w:hAnsi="Arial" w:cs="Arial"/>
                <w:sz w:val="24"/>
                <w:szCs w:val="24"/>
              </w:rPr>
            </w:pPr>
            <w:r w:rsidRPr="00852526">
              <w:rPr>
                <w:rFonts w:ascii="Arial" w:hAnsi="Arial" w:cs="Arial"/>
                <w:sz w:val="24"/>
                <w:szCs w:val="24"/>
              </w:rPr>
              <w:t>$ 10,000.00</w:t>
            </w:r>
          </w:p>
        </w:tc>
      </w:tr>
      <w:tr w:rsidR="001B45A0" w:rsidRPr="00852526" w14:paraId="6F7FB05F" w14:textId="77777777" w:rsidTr="00852526">
        <w:trPr>
          <w:trHeight w:val="485"/>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2DFBEA" w14:textId="77777777" w:rsidR="001B45A0" w:rsidRPr="00852526" w:rsidRDefault="001B45A0" w:rsidP="00845AB9">
            <w:pPr>
              <w:rPr>
                <w:rFonts w:ascii="Arial" w:hAnsi="Arial" w:cs="Arial"/>
                <w:sz w:val="24"/>
                <w:szCs w:val="24"/>
              </w:rPr>
            </w:pPr>
            <w:r w:rsidRPr="00852526">
              <w:rPr>
                <w:rFonts w:ascii="Arial" w:hAnsi="Arial" w:cs="Arial"/>
                <w:sz w:val="24"/>
                <w:szCs w:val="24"/>
              </w:rPr>
              <w:t>Parts Mark-Up</w:t>
            </w:r>
            <w:r w:rsidRPr="00852526">
              <w:rPr>
                <w:rFonts w:ascii="Arial" w:hAnsi="Arial" w:cs="Arial"/>
                <w:sz w:val="24"/>
                <w:szCs w:val="24"/>
                <w:vertAlign w:val="superscript"/>
              </w:rPr>
              <w:t>3</w:t>
            </w:r>
          </w:p>
        </w:tc>
        <w:tc>
          <w:tcPr>
            <w:tcW w:w="1620" w:type="dxa"/>
            <w:tcBorders>
              <w:top w:val="single" w:sz="4" w:space="0" w:color="auto"/>
              <w:left w:val="single" w:sz="4" w:space="0" w:color="auto"/>
              <w:bottom w:val="single" w:sz="4" w:space="0" w:color="auto"/>
              <w:right w:val="single" w:sz="4" w:space="0" w:color="auto"/>
            </w:tcBorders>
            <w:vAlign w:val="center"/>
            <w:hideMark/>
          </w:tcPr>
          <w:p w14:paraId="0D262623" w14:textId="77777777" w:rsidR="001B45A0" w:rsidRPr="00852526" w:rsidRDefault="001B45A0" w:rsidP="00845AB9">
            <w:pPr>
              <w:rPr>
                <w:rFonts w:ascii="Arial" w:hAnsi="Arial" w:cs="Arial"/>
                <w:sz w:val="24"/>
                <w:szCs w:val="24"/>
              </w:rPr>
            </w:pPr>
            <w:r w:rsidRPr="00852526">
              <w:rPr>
                <w:rFonts w:ascii="Arial" w:hAnsi="Arial" w:cs="Arial"/>
                <w:sz w:val="24"/>
                <w:szCs w:val="24"/>
              </w:rPr>
              <w:t xml:space="preserve">       ________%</w:t>
            </w:r>
          </w:p>
          <w:p w14:paraId="0B91D64C" w14:textId="77777777" w:rsidR="001B45A0" w:rsidRPr="00852526" w:rsidRDefault="001B45A0" w:rsidP="00845AB9">
            <w:pPr>
              <w:rPr>
                <w:rFonts w:ascii="Arial" w:hAnsi="Arial" w:cs="Arial"/>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D6E352" w14:textId="77777777" w:rsidR="001B45A0" w:rsidRPr="00852526" w:rsidRDefault="001B45A0" w:rsidP="00845AB9">
            <w:pPr>
              <w:rPr>
                <w:rFonts w:ascii="Arial" w:hAnsi="Arial" w:cs="Arial"/>
                <w:sz w:val="24"/>
                <w:szCs w:val="24"/>
              </w:rPr>
            </w:pPr>
            <w:r w:rsidRPr="00852526">
              <w:rPr>
                <w:rFonts w:ascii="Arial" w:hAnsi="Arial" w:cs="Arial"/>
                <w:sz w:val="24"/>
                <w:szCs w:val="24"/>
              </w:rPr>
              <w:t xml:space="preserve"> $ 10,000.00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2DBA617"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29570ED6" w14:textId="77777777" w:rsidTr="00852526">
        <w:trPr>
          <w:trHeight w:val="341"/>
        </w:trPr>
        <w:tc>
          <w:tcPr>
            <w:tcW w:w="89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9E1BA2"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lastRenderedPageBreak/>
              <w:t>ANNUAL TOTAL</w:t>
            </w:r>
          </w:p>
          <w:p w14:paraId="1C96D7B7"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 xml:space="preserve">(Sum of Column C) </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1DE545B"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52550F1B" w14:textId="77777777" w:rsidTr="00852526">
        <w:trPr>
          <w:trHeight w:val="602"/>
        </w:trPr>
        <w:tc>
          <w:tcPr>
            <w:tcW w:w="89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E0F12D"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 xml:space="preserve">CALCULATED UNFORESEEABLE REPAIR SERVICES TOTAL </w:t>
            </w:r>
          </w:p>
          <w:p w14:paraId="4F90FF1F"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 xml:space="preserve">(Annual Total x 3) </w:t>
            </w:r>
          </w:p>
        </w:tc>
        <w:tc>
          <w:tcPr>
            <w:tcW w:w="1890" w:type="dxa"/>
            <w:tcBorders>
              <w:top w:val="single" w:sz="4" w:space="0" w:color="auto"/>
              <w:left w:val="single" w:sz="4" w:space="0" w:color="auto"/>
              <w:bottom w:val="single" w:sz="4" w:space="0" w:color="auto"/>
              <w:right w:val="single" w:sz="4" w:space="0" w:color="auto"/>
            </w:tcBorders>
            <w:vAlign w:val="center"/>
          </w:tcPr>
          <w:p w14:paraId="089835D0"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bl>
    <w:p w14:paraId="129E9B70" w14:textId="77777777" w:rsidR="001B45A0" w:rsidRPr="00D4589E" w:rsidRDefault="001B45A0" w:rsidP="001B45A0">
      <w:pPr>
        <w:jc w:val="both"/>
        <w:rPr>
          <w:rFonts w:ascii="Arial" w:hAnsi="Arial" w:cs="Arial"/>
          <w:sz w:val="16"/>
          <w:szCs w:val="16"/>
        </w:rPr>
      </w:pPr>
    </w:p>
    <w:p w14:paraId="69BDDDF8" w14:textId="77777777" w:rsidR="001B45A0" w:rsidRPr="00845AB9" w:rsidRDefault="001B45A0" w:rsidP="001B45A0">
      <w:pPr>
        <w:ind w:right="-270" w:hanging="180"/>
        <w:rPr>
          <w:rFonts w:ascii="Arial" w:hAnsi="Arial" w:cs="Arial"/>
          <w:sz w:val="22"/>
          <w:szCs w:val="22"/>
        </w:rPr>
      </w:pPr>
      <w:r w:rsidRPr="00845AB9">
        <w:rPr>
          <w:rFonts w:ascii="Arial" w:hAnsi="Arial" w:cs="Arial"/>
          <w:sz w:val="22"/>
          <w:szCs w:val="22"/>
          <w:vertAlign w:val="superscript"/>
        </w:rPr>
        <w:t>1</w:t>
      </w:r>
      <w:r w:rsidRPr="00845AB9">
        <w:rPr>
          <w:rFonts w:ascii="Arial" w:hAnsi="Arial" w:cs="Arial"/>
          <w:sz w:val="22"/>
          <w:szCs w:val="22"/>
        </w:rPr>
        <w:t xml:space="preserve"> </w:t>
      </w:r>
      <w:r w:rsidRPr="00845AB9">
        <w:rPr>
          <w:sz w:val="22"/>
          <w:szCs w:val="22"/>
        </w:rPr>
        <w:tab/>
      </w:r>
      <w:r w:rsidRPr="00845AB9">
        <w:rPr>
          <w:rFonts w:ascii="Arial" w:hAnsi="Arial" w:cs="Arial"/>
          <w:sz w:val="22"/>
          <w:szCs w:val="22"/>
        </w:rPr>
        <w:t>Table 3:  Unforeseeable Repair Services amounts are used for evaluation purposes.  Cost Sheet amounts are not a guarantee of service but shall be used should these services become necessary during the term of the Agreement.</w:t>
      </w:r>
    </w:p>
    <w:p w14:paraId="33F95B78" w14:textId="77777777" w:rsidR="001B45A0" w:rsidRPr="00845AB9" w:rsidRDefault="001B45A0" w:rsidP="001B45A0">
      <w:pPr>
        <w:tabs>
          <w:tab w:val="left" w:pos="810"/>
        </w:tabs>
        <w:ind w:right="-450" w:hanging="180"/>
        <w:rPr>
          <w:rFonts w:ascii="Arial" w:hAnsi="Arial" w:cs="Arial"/>
          <w:b/>
          <w:bCs/>
          <w:sz w:val="22"/>
          <w:szCs w:val="22"/>
        </w:rPr>
      </w:pPr>
      <w:r w:rsidRPr="00845AB9">
        <w:rPr>
          <w:rFonts w:ascii="Arial" w:hAnsi="Arial" w:cs="Arial"/>
          <w:spacing w:val="-3"/>
          <w:sz w:val="22"/>
          <w:szCs w:val="22"/>
          <w:vertAlign w:val="superscript"/>
        </w:rPr>
        <w:t xml:space="preserve">2  </w:t>
      </w:r>
      <w:r w:rsidRPr="00845AB9">
        <w:rPr>
          <w:rFonts w:ascii="Arial" w:hAnsi="Arial" w:cs="Arial"/>
          <w:spacing w:val="-3"/>
          <w:sz w:val="22"/>
          <w:szCs w:val="22"/>
          <w:vertAlign w:val="superscript"/>
        </w:rPr>
        <w:tab/>
      </w:r>
      <w:r w:rsidRPr="00845AB9">
        <w:rPr>
          <w:rFonts w:ascii="Arial" w:hAnsi="Arial" w:cs="Arial"/>
          <w:spacing w:val="-3"/>
          <w:sz w:val="22"/>
          <w:szCs w:val="22"/>
        </w:rPr>
        <w:t xml:space="preserve">Table </w:t>
      </w:r>
      <w:r w:rsidRPr="00845AB9">
        <w:rPr>
          <w:rFonts w:ascii="Arial" w:hAnsi="Arial" w:cs="Arial"/>
          <w:sz w:val="22"/>
          <w:szCs w:val="22"/>
        </w:rPr>
        <w:t>3:</w:t>
      </w:r>
      <w:r w:rsidRPr="00845AB9">
        <w:rPr>
          <w:rFonts w:ascii="Arial" w:hAnsi="Arial" w:cs="Arial"/>
          <w:spacing w:val="-3"/>
          <w:sz w:val="22"/>
          <w:szCs w:val="22"/>
        </w:rPr>
        <w:t xml:space="preserve">  Unforeseeable Repair Services</w:t>
      </w:r>
      <w:r w:rsidRPr="00845AB9">
        <w:rPr>
          <w:rFonts w:ascii="Arial" w:hAnsi="Arial" w:cs="Arial"/>
          <w:sz w:val="22"/>
          <w:szCs w:val="22"/>
        </w:rPr>
        <w:t xml:space="preserve"> </w:t>
      </w:r>
      <w:r w:rsidRPr="00845AB9">
        <w:rPr>
          <w:rFonts w:ascii="Arial" w:hAnsi="Arial" w:cs="Arial"/>
          <w:spacing w:val="-3"/>
          <w:sz w:val="22"/>
          <w:szCs w:val="22"/>
        </w:rPr>
        <w:t xml:space="preserve">rate is for one (1) Service Technician.  Should the Contractor require more than one (1) Service Technician to perform services, approval must be obtained by </w:t>
      </w:r>
      <w:r w:rsidRPr="00845AB9">
        <w:rPr>
          <w:rFonts w:ascii="Arial" w:hAnsi="Arial" w:cs="Arial"/>
          <w:sz w:val="22"/>
          <w:szCs w:val="22"/>
        </w:rPr>
        <w:t xml:space="preserve">the </w:t>
      </w:r>
      <w:r w:rsidRPr="00845AB9">
        <w:rPr>
          <w:rFonts w:ascii="Arial" w:hAnsi="Arial" w:cs="Arial"/>
          <w:spacing w:val="-3"/>
          <w:sz w:val="22"/>
          <w:szCs w:val="22"/>
        </w:rPr>
        <w:t>Facilities Management Division</w:t>
      </w:r>
      <w:r w:rsidRPr="00845AB9">
        <w:rPr>
          <w:rFonts w:ascii="Arial" w:hAnsi="Arial" w:cs="Arial"/>
          <w:sz w:val="22"/>
          <w:szCs w:val="22"/>
        </w:rPr>
        <w:t xml:space="preserve"> (FMD) Contract Administrator or FMD Designated Representative</w:t>
      </w:r>
      <w:r w:rsidRPr="00845AB9">
        <w:rPr>
          <w:rFonts w:ascii="Arial" w:hAnsi="Arial" w:cs="Arial"/>
          <w:spacing w:val="-3"/>
          <w:sz w:val="22"/>
          <w:szCs w:val="22"/>
        </w:rPr>
        <w:t xml:space="preserve"> prior to commencement of service. </w:t>
      </w:r>
    </w:p>
    <w:p w14:paraId="0036E569" w14:textId="77777777" w:rsidR="001B45A0" w:rsidRPr="00845AB9" w:rsidRDefault="001B45A0" w:rsidP="001B45A0">
      <w:pPr>
        <w:ind w:right="-450" w:hanging="180"/>
        <w:rPr>
          <w:rFonts w:ascii="Arial" w:hAnsi="Arial" w:cs="Arial"/>
          <w:sz w:val="22"/>
          <w:szCs w:val="22"/>
        </w:rPr>
      </w:pPr>
      <w:r w:rsidRPr="00845AB9">
        <w:rPr>
          <w:rFonts w:ascii="Arial" w:hAnsi="Arial" w:cs="Arial"/>
          <w:spacing w:val="-3"/>
          <w:sz w:val="22"/>
          <w:szCs w:val="22"/>
          <w:vertAlign w:val="superscript"/>
        </w:rPr>
        <w:t xml:space="preserve">3 </w:t>
      </w:r>
      <w:r w:rsidRPr="00845AB9">
        <w:rPr>
          <w:rFonts w:ascii="Arial" w:hAnsi="Arial" w:cs="Arial"/>
          <w:spacing w:val="-3"/>
          <w:sz w:val="22"/>
          <w:szCs w:val="22"/>
          <w:vertAlign w:val="superscript"/>
        </w:rPr>
        <w:tab/>
      </w:r>
      <w:r w:rsidRPr="00845AB9">
        <w:rPr>
          <w:rFonts w:ascii="Arial" w:hAnsi="Arial" w:cs="Arial"/>
          <w:spacing w:val="-3"/>
          <w:sz w:val="22"/>
          <w:szCs w:val="22"/>
        </w:rPr>
        <w:t xml:space="preserve">Table </w:t>
      </w:r>
      <w:r w:rsidRPr="00845AB9">
        <w:rPr>
          <w:rFonts w:ascii="Arial" w:hAnsi="Arial" w:cs="Arial"/>
          <w:sz w:val="22"/>
          <w:szCs w:val="22"/>
        </w:rPr>
        <w:t>3:</w:t>
      </w:r>
      <w:r w:rsidRPr="00845AB9">
        <w:rPr>
          <w:rFonts w:ascii="Arial" w:hAnsi="Arial" w:cs="Arial"/>
          <w:spacing w:val="-3"/>
          <w:sz w:val="22"/>
          <w:szCs w:val="22"/>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845AB9">
        <w:rPr>
          <w:rFonts w:ascii="Arial" w:hAnsi="Arial" w:cs="Arial"/>
          <w:sz w:val="22"/>
          <w:szCs w:val="22"/>
        </w:rPr>
        <w:t xml:space="preserve"> </w:t>
      </w:r>
    </w:p>
    <w:p w14:paraId="550BA650" w14:textId="77777777" w:rsidR="001B45A0" w:rsidRDefault="001B45A0" w:rsidP="001B45A0">
      <w:pPr>
        <w:ind w:left="720"/>
      </w:pPr>
    </w:p>
    <w:p w14:paraId="3AF83B9B" w14:textId="77777777" w:rsidR="001B45A0" w:rsidRPr="00845AB9" w:rsidRDefault="001B45A0" w:rsidP="001B45A0">
      <w:pPr>
        <w:rPr>
          <w:rFonts w:ascii="Arial" w:hAnsi="Arial" w:cs="Arial"/>
          <w:b/>
          <w:bCs/>
          <w:sz w:val="24"/>
          <w:szCs w:val="24"/>
        </w:rPr>
      </w:pPr>
      <w:r w:rsidRPr="00845AB9">
        <w:rPr>
          <w:rFonts w:ascii="Arial" w:hAnsi="Arial" w:cs="Arial"/>
          <w:b/>
          <w:bCs/>
          <w:sz w:val="24"/>
          <w:szCs w:val="24"/>
        </w:rPr>
        <w:t>COST SHEET SUMMARY</w:t>
      </w:r>
    </w:p>
    <w:p w14:paraId="60138ACA" w14:textId="77777777" w:rsidR="001B45A0" w:rsidRDefault="001B45A0" w:rsidP="001B45A0">
      <w:pPr>
        <w:ind w:left="720"/>
      </w:pPr>
    </w:p>
    <w:tbl>
      <w:tblPr>
        <w:tblStyle w:val="TableGrid"/>
        <w:tblW w:w="0" w:type="auto"/>
        <w:tblLook w:val="04A0" w:firstRow="1" w:lastRow="0" w:firstColumn="1" w:lastColumn="0" w:noHBand="0" w:noVBand="1"/>
      </w:tblPr>
      <w:tblGrid>
        <w:gridCol w:w="625"/>
        <w:gridCol w:w="7650"/>
        <w:gridCol w:w="2430"/>
      </w:tblGrid>
      <w:tr w:rsidR="001B45A0" w:rsidRPr="00852526" w14:paraId="25BE7007" w14:textId="77777777" w:rsidTr="00852526">
        <w:tc>
          <w:tcPr>
            <w:tcW w:w="8275" w:type="dxa"/>
            <w:gridSpan w:val="2"/>
            <w:shd w:val="clear" w:color="auto" w:fill="D9D9D9" w:themeFill="background1" w:themeFillShade="D9"/>
          </w:tcPr>
          <w:p w14:paraId="68C04D48" w14:textId="77777777" w:rsidR="001B45A0" w:rsidRPr="00852526" w:rsidRDefault="001B45A0" w:rsidP="00845AB9">
            <w:pPr>
              <w:jc w:val="center"/>
              <w:outlineLvl w:val="0"/>
              <w:rPr>
                <w:rFonts w:ascii="Arial" w:hAnsi="Arial" w:cs="Arial"/>
                <w:spacing w:val="-3"/>
                <w:sz w:val="24"/>
                <w:szCs w:val="24"/>
              </w:rPr>
            </w:pPr>
            <w:bookmarkStart w:id="47" w:name="_Toc217631636"/>
            <w:r w:rsidRPr="00852526">
              <w:rPr>
                <w:rFonts w:ascii="Arial" w:hAnsi="Arial" w:cs="Arial"/>
                <w:spacing w:val="-3"/>
                <w:sz w:val="24"/>
                <w:szCs w:val="24"/>
              </w:rPr>
              <w:t>A</w:t>
            </w:r>
            <w:bookmarkEnd w:id="47"/>
          </w:p>
        </w:tc>
        <w:tc>
          <w:tcPr>
            <w:tcW w:w="2430" w:type="dxa"/>
            <w:shd w:val="clear" w:color="auto" w:fill="D9D9D9" w:themeFill="background1" w:themeFillShade="D9"/>
          </w:tcPr>
          <w:p w14:paraId="3461C48F" w14:textId="77777777" w:rsidR="001B45A0" w:rsidRPr="00852526" w:rsidRDefault="001B45A0" w:rsidP="00845AB9">
            <w:pPr>
              <w:jc w:val="center"/>
              <w:outlineLvl w:val="0"/>
              <w:rPr>
                <w:rFonts w:ascii="Arial" w:hAnsi="Arial" w:cs="Arial"/>
                <w:spacing w:val="-3"/>
                <w:sz w:val="24"/>
                <w:szCs w:val="24"/>
              </w:rPr>
            </w:pPr>
            <w:bookmarkStart w:id="48" w:name="_Toc217631637"/>
            <w:r w:rsidRPr="00852526">
              <w:rPr>
                <w:rFonts w:ascii="Arial" w:hAnsi="Arial" w:cs="Arial"/>
                <w:spacing w:val="-3"/>
                <w:sz w:val="24"/>
                <w:szCs w:val="24"/>
              </w:rPr>
              <w:t>B</w:t>
            </w:r>
            <w:bookmarkEnd w:id="48"/>
          </w:p>
        </w:tc>
      </w:tr>
      <w:tr w:rsidR="001B45A0" w:rsidRPr="00852526" w14:paraId="5D4C46B6" w14:textId="77777777" w:rsidTr="00852526">
        <w:tc>
          <w:tcPr>
            <w:tcW w:w="8275" w:type="dxa"/>
            <w:gridSpan w:val="2"/>
            <w:shd w:val="clear" w:color="auto" w:fill="D9D9D9" w:themeFill="background1" w:themeFillShade="D9"/>
          </w:tcPr>
          <w:p w14:paraId="15DC7A5D" w14:textId="77777777" w:rsidR="001B45A0" w:rsidRPr="00852526" w:rsidRDefault="001B45A0" w:rsidP="00845AB9">
            <w:pPr>
              <w:jc w:val="center"/>
              <w:outlineLvl w:val="0"/>
              <w:rPr>
                <w:rFonts w:ascii="Arial" w:hAnsi="Arial" w:cs="Arial"/>
                <w:spacing w:val="-3"/>
                <w:sz w:val="24"/>
                <w:szCs w:val="24"/>
              </w:rPr>
            </w:pPr>
            <w:bookmarkStart w:id="49" w:name="_Toc217631638"/>
            <w:r w:rsidRPr="00852526">
              <w:rPr>
                <w:rFonts w:ascii="Arial" w:hAnsi="Arial" w:cs="Arial"/>
                <w:spacing w:val="-3"/>
                <w:sz w:val="24"/>
                <w:szCs w:val="24"/>
              </w:rPr>
              <w:t>Table</w:t>
            </w:r>
            <w:bookmarkEnd w:id="49"/>
          </w:p>
        </w:tc>
        <w:tc>
          <w:tcPr>
            <w:tcW w:w="2430" w:type="dxa"/>
            <w:shd w:val="clear" w:color="auto" w:fill="D9D9D9" w:themeFill="background1" w:themeFillShade="D9"/>
          </w:tcPr>
          <w:p w14:paraId="464EEFA4" w14:textId="77777777" w:rsidR="001B45A0" w:rsidRPr="00852526" w:rsidRDefault="001B45A0" w:rsidP="00845AB9">
            <w:pPr>
              <w:jc w:val="center"/>
              <w:outlineLvl w:val="0"/>
              <w:rPr>
                <w:rFonts w:ascii="Arial" w:hAnsi="Arial" w:cs="Arial"/>
                <w:spacing w:val="-3"/>
                <w:sz w:val="24"/>
                <w:szCs w:val="24"/>
              </w:rPr>
            </w:pPr>
            <w:bookmarkStart w:id="50" w:name="_Toc217631639"/>
            <w:r w:rsidRPr="00852526">
              <w:rPr>
                <w:rFonts w:ascii="Arial" w:hAnsi="Arial" w:cs="Arial"/>
                <w:color w:val="F79646" w:themeColor="accent6"/>
                <w:spacing w:val="-3"/>
                <w:sz w:val="24"/>
                <w:szCs w:val="24"/>
              </w:rPr>
              <w:t>Bid</w:t>
            </w:r>
            <w:r w:rsidRPr="00852526">
              <w:rPr>
                <w:rFonts w:ascii="Arial" w:hAnsi="Arial" w:cs="Arial"/>
                <w:spacing w:val="-3"/>
                <w:sz w:val="24"/>
                <w:szCs w:val="24"/>
              </w:rPr>
              <w:t xml:space="preserve"> Amount</w:t>
            </w:r>
            <w:bookmarkEnd w:id="50"/>
          </w:p>
        </w:tc>
      </w:tr>
      <w:tr w:rsidR="001B45A0" w:rsidRPr="00852526" w14:paraId="7100828F" w14:textId="77777777" w:rsidTr="00852526">
        <w:tc>
          <w:tcPr>
            <w:tcW w:w="625" w:type="dxa"/>
            <w:shd w:val="clear" w:color="auto" w:fill="D9D9D9" w:themeFill="background1" w:themeFillShade="D9"/>
          </w:tcPr>
          <w:p w14:paraId="52418FAE" w14:textId="77777777" w:rsidR="001B45A0" w:rsidRPr="00852526" w:rsidRDefault="001B45A0" w:rsidP="00845AB9">
            <w:pPr>
              <w:jc w:val="center"/>
              <w:outlineLvl w:val="0"/>
              <w:rPr>
                <w:rFonts w:ascii="Arial" w:hAnsi="Arial" w:cs="Arial"/>
                <w:spacing w:val="-3"/>
                <w:sz w:val="24"/>
                <w:szCs w:val="24"/>
              </w:rPr>
            </w:pPr>
            <w:bookmarkStart w:id="51" w:name="_Toc217631640"/>
            <w:r w:rsidRPr="00852526">
              <w:rPr>
                <w:rFonts w:ascii="Arial" w:hAnsi="Arial" w:cs="Arial"/>
                <w:spacing w:val="-3"/>
                <w:sz w:val="24"/>
                <w:szCs w:val="24"/>
              </w:rPr>
              <w:t>1</w:t>
            </w:r>
            <w:bookmarkEnd w:id="51"/>
          </w:p>
        </w:tc>
        <w:tc>
          <w:tcPr>
            <w:tcW w:w="7650" w:type="dxa"/>
            <w:shd w:val="clear" w:color="auto" w:fill="D9D9D9" w:themeFill="background1" w:themeFillShade="D9"/>
          </w:tcPr>
          <w:p w14:paraId="3831DEB4" w14:textId="77777777" w:rsidR="001B45A0" w:rsidRPr="00852526" w:rsidRDefault="001B45A0" w:rsidP="00845AB9">
            <w:pPr>
              <w:jc w:val="both"/>
              <w:outlineLvl w:val="0"/>
              <w:rPr>
                <w:rFonts w:ascii="Arial" w:hAnsi="Arial" w:cs="Arial"/>
                <w:spacing w:val="-3"/>
                <w:sz w:val="24"/>
                <w:szCs w:val="24"/>
              </w:rPr>
            </w:pPr>
            <w:bookmarkStart w:id="52" w:name="_Toc217631641"/>
            <w:r w:rsidRPr="00852526">
              <w:rPr>
                <w:rFonts w:ascii="Arial" w:hAnsi="Arial" w:cs="Arial"/>
                <w:spacing w:val="-3"/>
                <w:sz w:val="24"/>
                <w:szCs w:val="24"/>
              </w:rPr>
              <w:t>Preventive Maintenance</w:t>
            </w:r>
            <w:bookmarkEnd w:id="52"/>
          </w:p>
          <w:p w14:paraId="6C3966B8" w14:textId="77777777" w:rsidR="001B45A0" w:rsidRPr="00852526" w:rsidRDefault="001B45A0" w:rsidP="00845AB9">
            <w:pPr>
              <w:rPr>
                <w:rFonts w:ascii="Arial" w:hAnsi="Arial" w:cs="Arial"/>
                <w:sz w:val="24"/>
                <w:szCs w:val="24"/>
              </w:rPr>
            </w:pPr>
            <w:r w:rsidRPr="00852526">
              <w:rPr>
                <w:rFonts w:ascii="Arial" w:hAnsi="Arial" w:cs="Arial"/>
                <w:sz w:val="24"/>
                <w:szCs w:val="24"/>
              </w:rPr>
              <w:t>CALCULATED PREVENTIVE MAINTENANCE TOTAL</w:t>
            </w:r>
          </w:p>
          <w:p w14:paraId="71269E0C" w14:textId="77777777" w:rsidR="001B45A0" w:rsidRPr="00852526" w:rsidRDefault="001B45A0" w:rsidP="00845AB9">
            <w:pPr>
              <w:jc w:val="both"/>
              <w:outlineLvl w:val="0"/>
              <w:rPr>
                <w:rFonts w:ascii="Arial" w:hAnsi="Arial" w:cs="Arial"/>
                <w:spacing w:val="-3"/>
                <w:sz w:val="24"/>
                <w:szCs w:val="24"/>
              </w:rPr>
            </w:pPr>
            <w:bookmarkStart w:id="53" w:name="_Toc217631642"/>
            <w:r w:rsidRPr="00852526">
              <w:rPr>
                <w:rFonts w:ascii="Arial" w:hAnsi="Arial" w:cs="Arial"/>
                <w:sz w:val="24"/>
                <w:szCs w:val="24"/>
              </w:rPr>
              <w:t>(Annual Total x 3)</w:t>
            </w:r>
            <w:bookmarkEnd w:id="53"/>
          </w:p>
        </w:tc>
        <w:tc>
          <w:tcPr>
            <w:tcW w:w="2430" w:type="dxa"/>
          </w:tcPr>
          <w:p w14:paraId="718A2047" w14:textId="77777777" w:rsidR="001B45A0" w:rsidRPr="00852526" w:rsidRDefault="001B45A0" w:rsidP="00845AB9">
            <w:pPr>
              <w:outlineLvl w:val="0"/>
              <w:rPr>
                <w:rFonts w:ascii="Arial" w:hAnsi="Arial" w:cs="Arial"/>
                <w:spacing w:val="-3"/>
                <w:sz w:val="24"/>
                <w:szCs w:val="24"/>
              </w:rPr>
            </w:pPr>
          </w:p>
          <w:p w14:paraId="5B052F9D" w14:textId="77777777" w:rsidR="001B45A0" w:rsidRPr="00852526" w:rsidRDefault="001B45A0" w:rsidP="00845AB9">
            <w:pPr>
              <w:outlineLvl w:val="0"/>
              <w:rPr>
                <w:rFonts w:ascii="Arial" w:hAnsi="Arial" w:cs="Arial"/>
                <w:spacing w:val="-3"/>
                <w:sz w:val="24"/>
                <w:szCs w:val="24"/>
              </w:rPr>
            </w:pPr>
            <w:bookmarkStart w:id="54" w:name="_Toc217631643"/>
            <w:r w:rsidRPr="00852526">
              <w:rPr>
                <w:rFonts w:ascii="Arial" w:hAnsi="Arial" w:cs="Arial"/>
                <w:spacing w:val="-3"/>
                <w:sz w:val="24"/>
                <w:szCs w:val="24"/>
              </w:rPr>
              <w:t>$</w:t>
            </w:r>
            <w:bookmarkEnd w:id="54"/>
          </w:p>
        </w:tc>
      </w:tr>
      <w:tr w:rsidR="001B45A0" w:rsidRPr="00852526" w14:paraId="09D20349" w14:textId="77777777" w:rsidTr="00852526">
        <w:tc>
          <w:tcPr>
            <w:tcW w:w="625" w:type="dxa"/>
            <w:shd w:val="clear" w:color="auto" w:fill="D9D9D9" w:themeFill="background1" w:themeFillShade="D9"/>
          </w:tcPr>
          <w:p w14:paraId="3B9D90B3" w14:textId="77777777" w:rsidR="001B45A0" w:rsidRPr="00852526" w:rsidRDefault="001B45A0" w:rsidP="00845AB9">
            <w:pPr>
              <w:jc w:val="center"/>
              <w:outlineLvl w:val="0"/>
              <w:rPr>
                <w:rFonts w:ascii="Arial" w:hAnsi="Arial" w:cs="Arial"/>
                <w:spacing w:val="-3"/>
                <w:sz w:val="24"/>
                <w:szCs w:val="24"/>
              </w:rPr>
            </w:pPr>
            <w:bookmarkStart w:id="55" w:name="_Toc217631644"/>
            <w:r w:rsidRPr="00852526">
              <w:rPr>
                <w:rFonts w:ascii="Arial" w:hAnsi="Arial" w:cs="Arial"/>
                <w:spacing w:val="-3"/>
                <w:sz w:val="24"/>
                <w:szCs w:val="24"/>
              </w:rPr>
              <w:t>2</w:t>
            </w:r>
            <w:bookmarkEnd w:id="55"/>
          </w:p>
        </w:tc>
        <w:tc>
          <w:tcPr>
            <w:tcW w:w="7650" w:type="dxa"/>
            <w:shd w:val="clear" w:color="auto" w:fill="D9D9D9" w:themeFill="background1" w:themeFillShade="D9"/>
          </w:tcPr>
          <w:p w14:paraId="26C4FA78" w14:textId="77777777" w:rsidR="001B45A0" w:rsidRPr="00852526" w:rsidRDefault="001B45A0" w:rsidP="00845AB9">
            <w:pPr>
              <w:jc w:val="both"/>
              <w:outlineLvl w:val="0"/>
              <w:rPr>
                <w:rFonts w:ascii="Arial" w:hAnsi="Arial" w:cs="Arial"/>
                <w:spacing w:val="-3"/>
                <w:sz w:val="24"/>
                <w:szCs w:val="24"/>
              </w:rPr>
            </w:pPr>
            <w:bookmarkStart w:id="56" w:name="_Toc217631645"/>
            <w:r w:rsidRPr="00852526">
              <w:rPr>
                <w:rFonts w:ascii="Arial" w:hAnsi="Arial" w:cs="Arial"/>
                <w:spacing w:val="-3"/>
                <w:sz w:val="24"/>
                <w:szCs w:val="24"/>
              </w:rPr>
              <w:t>Foreseeable Repair Services</w:t>
            </w:r>
            <w:bookmarkEnd w:id="56"/>
          </w:p>
          <w:p w14:paraId="6DC9A675" w14:textId="77777777" w:rsidR="001B45A0" w:rsidRPr="00852526" w:rsidRDefault="001B45A0" w:rsidP="00845AB9">
            <w:pPr>
              <w:rPr>
                <w:rFonts w:ascii="Arial" w:hAnsi="Arial" w:cs="Arial"/>
                <w:sz w:val="24"/>
                <w:szCs w:val="24"/>
              </w:rPr>
            </w:pPr>
            <w:r w:rsidRPr="00852526">
              <w:rPr>
                <w:rFonts w:ascii="Arial" w:hAnsi="Arial" w:cs="Arial"/>
                <w:sz w:val="24"/>
                <w:szCs w:val="24"/>
              </w:rPr>
              <w:t>FORESEEABLE REPAIR SERVICES TOTAL</w:t>
            </w:r>
          </w:p>
          <w:p w14:paraId="6C03C0AD" w14:textId="77777777" w:rsidR="001B45A0" w:rsidRPr="00852526" w:rsidRDefault="001B45A0" w:rsidP="00845AB9">
            <w:pPr>
              <w:jc w:val="both"/>
              <w:outlineLvl w:val="0"/>
              <w:rPr>
                <w:rFonts w:ascii="Arial" w:hAnsi="Arial" w:cs="Arial"/>
                <w:spacing w:val="-3"/>
                <w:sz w:val="24"/>
                <w:szCs w:val="24"/>
              </w:rPr>
            </w:pPr>
            <w:bookmarkStart w:id="57" w:name="_Toc217631646"/>
            <w:r w:rsidRPr="00852526">
              <w:rPr>
                <w:rFonts w:ascii="Arial" w:hAnsi="Arial" w:cs="Arial"/>
                <w:bCs/>
                <w:sz w:val="24"/>
                <w:szCs w:val="24"/>
              </w:rPr>
              <w:t>(Sum of Column G)</w:t>
            </w:r>
            <w:bookmarkEnd w:id="57"/>
          </w:p>
        </w:tc>
        <w:tc>
          <w:tcPr>
            <w:tcW w:w="2430" w:type="dxa"/>
          </w:tcPr>
          <w:p w14:paraId="67039585" w14:textId="77777777" w:rsidR="001B45A0" w:rsidRPr="00852526" w:rsidRDefault="001B45A0" w:rsidP="00845AB9">
            <w:pPr>
              <w:outlineLvl w:val="0"/>
              <w:rPr>
                <w:rFonts w:ascii="Arial" w:hAnsi="Arial" w:cs="Arial"/>
                <w:spacing w:val="-3"/>
                <w:sz w:val="24"/>
                <w:szCs w:val="24"/>
              </w:rPr>
            </w:pPr>
          </w:p>
          <w:p w14:paraId="0F8C0615" w14:textId="77777777" w:rsidR="001B45A0" w:rsidRPr="00852526" w:rsidRDefault="001B45A0" w:rsidP="00845AB9">
            <w:pPr>
              <w:outlineLvl w:val="0"/>
              <w:rPr>
                <w:rFonts w:ascii="Arial" w:hAnsi="Arial" w:cs="Arial"/>
                <w:spacing w:val="-3"/>
                <w:sz w:val="24"/>
                <w:szCs w:val="24"/>
              </w:rPr>
            </w:pPr>
            <w:bookmarkStart w:id="58" w:name="_Toc217631647"/>
            <w:r w:rsidRPr="00852526">
              <w:rPr>
                <w:rFonts w:ascii="Arial" w:hAnsi="Arial" w:cs="Arial"/>
                <w:spacing w:val="-3"/>
                <w:sz w:val="24"/>
                <w:szCs w:val="24"/>
              </w:rPr>
              <w:t>$</w:t>
            </w:r>
            <w:bookmarkEnd w:id="58"/>
          </w:p>
        </w:tc>
      </w:tr>
      <w:tr w:rsidR="001B45A0" w:rsidRPr="00852526" w14:paraId="6808F4D1" w14:textId="77777777" w:rsidTr="00852526">
        <w:tc>
          <w:tcPr>
            <w:tcW w:w="625" w:type="dxa"/>
            <w:shd w:val="clear" w:color="auto" w:fill="D9D9D9" w:themeFill="background1" w:themeFillShade="D9"/>
          </w:tcPr>
          <w:p w14:paraId="58D4CF13" w14:textId="77777777" w:rsidR="001B45A0" w:rsidRPr="00852526" w:rsidRDefault="001B45A0" w:rsidP="00845AB9">
            <w:pPr>
              <w:jc w:val="center"/>
              <w:outlineLvl w:val="0"/>
              <w:rPr>
                <w:rFonts w:ascii="Arial" w:hAnsi="Arial" w:cs="Arial"/>
                <w:spacing w:val="-3"/>
                <w:sz w:val="24"/>
                <w:szCs w:val="24"/>
              </w:rPr>
            </w:pPr>
            <w:bookmarkStart w:id="59" w:name="_Toc217631648"/>
            <w:r w:rsidRPr="00852526">
              <w:rPr>
                <w:rFonts w:ascii="Arial" w:hAnsi="Arial" w:cs="Arial"/>
                <w:spacing w:val="-3"/>
                <w:sz w:val="24"/>
                <w:szCs w:val="24"/>
              </w:rPr>
              <w:t>3</w:t>
            </w:r>
            <w:bookmarkEnd w:id="59"/>
          </w:p>
        </w:tc>
        <w:tc>
          <w:tcPr>
            <w:tcW w:w="7650" w:type="dxa"/>
            <w:shd w:val="clear" w:color="auto" w:fill="D9D9D9" w:themeFill="background1" w:themeFillShade="D9"/>
          </w:tcPr>
          <w:p w14:paraId="7718F7A5" w14:textId="77777777" w:rsidR="001B45A0" w:rsidRPr="00852526" w:rsidRDefault="001B45A0" w:rsidP="00845AB9">
            <w:pPr>
              <w:spacing w:line="276" w:lineRule="auto"/>
              <w:ind w:left="360" w:hanging="360"/>
              <w:rPr>
                <w:rFonts w:ascii="Arial" w:hAnsi="Arial" w:cs="Arial"/>
                <w:bCs/>
                <w:sz w:val="24"/>
                <w:szCs w:val="24"/>
              </w:rPr>
            </w:pPr>
            <w:r w:rsidRPr="00852526">
              <w:rPr>
                <w:rFonts w:ascii="Arial" w:hAnsi="Arial" w:cs="Arial"/>
                <w:bCs/>
                <w:sz w:val="24"/>
                <w:szCs w:val="24"/>
              </w:rPr>
              <w:t>Unforeseeable Repair Services</w:t>
            </w:r>
          </w:p>
          <w:p w14:paraId="13E17CCA" w14:textId="77777777" w:rsidR="001B45A0" w:rsidRPr="00852526" w:rsidRDefault="001B45A0" w:rsidP="00845AB9">
            <w:pPr>
              <w:jc w:val="both"/>
              <w:outlineLvl w:val="0"/>
              <w:rPr>
                <w:rFonts w:ascii="Arial" w:hAnsi="Arial" w:cs="Arial"/>
                <w:sz w:val="24"/>
                <w:szCs w:val="24"/>
              </w:rPr>
            </w:pPr>
            <w:bookmarkStart w:id="60" w:name="_Toc217631649"/>
            <w:r w:rsidRPr="00852526">
              <w:rPr>
                <w:rFonts w:ascii="Arial" w:hAnsi="Arial" w:cs="Arial"/>
                <w:sz w:val="24"/>
                <w:szCs w:val="24"/>
              </w:rPr>
              <w:t>CALCULATED UNFORESEEABLE REPAIR SERVICES TOTAL</w:t>
            </w:r>
            <w:bookmarkEnd w:id="60"/>
          </w:p>
          <w:p w14:paraId="4C7D10FF" w14:textId="77777777" w:rsidR="001B45A0" w:rsidRPr="00852526" w:rsidRDefault="001B45A0" w:rsidP="00845AB9">
            <w:pPr>
              <w:jc w:val="both"/>
              <w:outlineLvl w:val="0"/>
              <w:rPr>
                <w:rFonts w:ascii="Arial" w:hAnsi="Arial" w:cs="Arial"/>
                <w:spacing w:val="-3"/>
                <w:sz w:val="24"/>
                <w:szCs w:val="24"/>
              </w:rPr>
            </w:pPr>
            <w:bookmarkStart w:id="61" w:name="_Toc217631650"/>
            <w:r w:rsidRPr="00852526">
              <w:rPr>
                <w:rFonts w:ascii="Arial" w:hAnsi="Arial" w:cs="Arial"/>
                <w:sz w:val="24"/>
                <w:szCs w:val="24"/>
              </w:rPr>
              <w:t>(Annual Total x 3)</w:t>
            </w:r>
            <w:bookmarkEnd w:id="61"/>
          </w:p>
        </w:tc>
        <w:tc>
          <w:tcPr>
            <w:tcW w:w="2430" w:type="dxa"/>
          </w:tcPr>
          <w:p w14:paraId="7501E8A4" w14:textId="77777777" w:rsidR="001B45A0" w:rsidRPr="00852526" w:rsidRDefault="001B45A0" w:rsidP="00845AB9">
            <w:pPr>
              <w:outlineLvl w:val="0"/>
              <w:rPr>
                <w:rFonts w:ascii="Arial" w:hAnsi="Arial" w:cs="Arial"/>
                <w:spacing w:val="-3"/>
                <w:sz w:val="24"/>
                <w:szCs w:val="24"/>
              </w:rPr>
            </w:pPr>
          </w:p>
          <w:p w14:paraId="6546CBE5" w14:textId="77777777" w:rsidR="001B45A0" w:rsidRPr="00852526" w:rsidRDefault="001B45A0" w:rsidP="00845AB9">
            <w:pPr>
              <w:outlineLvl w:val="0"/>
              <w:rPr>
                <w:rFonts w:ascii="Arial" w:hAnsi="Arial" w:cs="Arial"/>
                <w:spacing w:val="-3"/>
                <w:sz w:val="24"/>
                <w:szCs w:val="24"/>
              </w:rPr>
            </w:pPr>
            <w:bookmarkStart w:id="62" w:name="_Toc217631651"/>
            <w:r w:rsidRPr="00852526">
              <w:rPr>
                <w:rFonts w:ascii="Arial" w:hAnsi="Arial" w:cs="Arial"/>
                <w:spacing w:val="-3"/>
                <w:sz w:val="24"/>
                <w:szCs w:val="24"/>
              </w:rPr>
              <w:t>$</w:t>
            </w:r>
            <w:bookmarkEnd w:id="62"/>
          </w:p>
        </w:tc>
      </w:tr>
      <w:tr w:rsidR="001B45A0" w:rsidRPr="00852526" w14:paraId="0C702104" w14:textId="77777777" w:rsidTr="00852526">
        <w:tc>
          <w:tcPr>
            <w:tcW w:w="8275" w:type="dxa"/>
            <w:gridSpan w:val="2"/>
            <w:shd w:val="clear" w:color="auto" w:fill="D9D9D9" w:themeFill="background1" w:themeFillShade="D9"/>
          </w:tcPr>
          <w:p w14:paraId="3AA4F3F5" w14:textId="77777777" w:rsidR="001B45A0" w:rsidRPr="00852526" w:rsidRDefault="001B45A0" w:rsidP="00845AB9">
            <w:pPr>
              <w:jc w:val="right"/>
              <w:outlineLvl w:val="0"/>
              <w:rPr>
                <w:rFonts w:ascii="Arial" w:hAnsi="Arial" w:cs="Arial"/>
                <w:spacing w:val="-3"/>
                <w:sz w:val="24"/>
                <w:szCs w:val="24"/>
              </w:rPr>
            </w:pPr>
            <w:bookmarkStart w:id="63" w:name="_Toc217631652"/>
            <w:r w:rsidRPr="00852526">
              <w:rPr>
                <w:rFonts w:ascii="Arial" w:hAnsi="Arial" w:cs="Arial"/>
                <w:sz w:val="24"/>
                <w:szCs w:val="24"/>
              </w:rPr>
              <w:t>Total</w:t>
            </w:r>
            <w:r w:rsidRPr="00852526">
              <w:rPr>
                <w:rFonts w:ascii="Arial" w:hAnsi="Arial" w:cs="Arial"/>
                <w:spacing w:val="-3"/>
                <w:sz w:val="24"/>
                <w:szCs w:val="24"/>
              </w:rPr>
              <w:t xml:space="preserve"> </w:t>
            </w:r>
            <w:r w:rsidRPr="00852526">
              <w:rPr>
                <w:rFonts w:ascii="Arial" w:hAnsi="Arial" w:cs="Arial"/>
                <w:color w:val="F79646" w:themeColor="accent6"/>
                <w:sz w:val="24"/>
                <w:szCs w:val="24"/>
              </w:rPr>
              <w:t>Bid</w:t>
            </w:r>
            <w:r w:rsidRPr="00852526">
              <w:rPr>
                <w:rFonts w:ascii="Arial" w:hAnsi="Arial" w:cs="Arial"/>
                <w:spacing w:val="-3"/>
                <w:sz w:val="24"/>
                <w:szCs w:val="24"/>
              </w:rPr>
              <w:t xml:space="preserve"> </w:t>
            </w:r>
            <w:r w:rsidRPr="00852526">
              <w:rPr>
                <w:rFonts w:ascii="Arial" w:hAnsi="Arial" w:cs="Arial"/>
                <w:sz w:val="24"/>
                <w:szCs w:val="24"/>
              </w:rPr>
              <w:t>Amount</w:t>
            </w:r>
            <w:bookmarkEnd w:id="63"/>
          </w:p>
          <w:p w14:paraId="652FC569" w14:textId="77777777" w:rsidR="001B45A0" w:rsidRPr="00852526" w:rsidRDefault="001B45A0" w:rsidP="00845AB9">
            <w:pPr>
              <w:jc w:val="right"/>
              <w:outlineLvl w:val="0"/>
              <w:rPr>
                <w:rFonts w:ascii="Arial" w:hAnsi="Arial" w:cs="Arial"/>
                <w:spacing w:val="-3"/>
                <w:sz w:val="24"/>
                <w:szCs w:val="24"/>
              </w:rPr>
            </w:pPr>
            <w:bookmarkStart w:id="64" w:name="_Toc217631653"/>
            <w:r w:rsidRPr="00852526">
              <w:rPr>
                <w:rFonts w:ascii="Arial" w:hAnsi="Arial" w:cs="Arial"/>
                <w:spacing w:val="-3"/>
                <w:sz w:val="24"/>
                <w:szCs w:val="24"/>
              </w:rPr>
              <w:t>(Sum of Column B)</w:t>
            </w:r>
            <w:bookmarkEnd w:id="64"/>
          </w:p>
        </w:tc>
        <w:tc>
          <w:tcPr>
            <w:tcW w:w="2430" w:type="dxa"/>
          </w:tcPr>
          <w:p w14:paraId="74B52AF4" w14:textId="77777777" w:rsidR="001B45A0" w:rsidRPr="00852526" w:rsidRDefault="001B45A0" w:rsidP="00845AB9">
            <w:pPr>
              <w:outlineLvl w:val="0"/>
              <w:rPr>
                <w:rFonts w:ascii="Arial" w:hAnsi="Arial" w:cs="Arial"/>
                <w:spacing w:val="-3"/>
                <w:sz w:val="24"/>
                <w:szCs w:val="24"/>
              </w:rPr>
            </w:pPr>
          </w:p>
          <w:p w14:paraId="653DBC5D" w14:textId="77777777" w:rsidR="001B45A0" w:rsidRPr="00852526" w:rsidRDefault="001B45A0" w:rsidP="00845AB9">
            <w:pPr>
              <w:outlineLvl w:val="0"/>
              <w:rPr>
                <w:rFonts w:ascii="Arial" w:hAnsi="Arial" w:cs="Arial"/>
                <w:spacing w:val="-3"/>
                <w:sz w:val="24"/>
                <w:szCs w:val="24"/>
              </w:rPr>
            </w:pPr>
            <w:bookmarkStart w:id="65" w:name="_Toc217631654"/>
            <w:r w:rsidRPr="00852526">
              <w:rPr>
                <w:rFonts w:ascii="Arial" w:hAnsi="Arial" w:cs="Arial"/>
                <w:spacing w:val="-3"/>
                <w:sz w:val="24"/>
                <w:szCs w:val="24"/>
              </w:rPr>
              <w:t>$</w:t>
            </w:r>
            <w:bookmarkEnd w:id="65"/>
          </w:p>
        </w:tc>
      </w:tr>
    </w:tbl>
    <w:p w14:paraId="44AF5924" w14:textId="77777777" w:rsidR="001B45A0" w:rsidRDefault="001B45A0" w:rsidP="001B45A0">
      <w:pPr>
        <w:ind w:left="720"/>
      </w:pPr>
    </w:p>
    <w:p w14:paraId="15FB86E2" w14:textId="77777777" w:rsidR="001B45A0" w:rsidRPr="00852526" w:rsidRDefault="001B45A0" w:rsidP="001B45A0">
      <w:pPr>
        <w:rPr>
          <w:rFonts w:ascii="Arial" w:hAnsi="Arial" w:cs="Arial"/>
          <w:b/>
          <w:bCs/>
          <w:sz w:val="24"/>
          <w:szCs w:val="24"/>
        </w:rPr>
      </w:pPr>
      <w:r w:rsidRPr="00852526">
        <w:rPr>
          <w:rFonts w:ascii="Arial" w:hAnsi="Arial" w:cs="Arial"/>
          <w:b/>
          <w:bCs/>
          <w:sz w:val="24"/>
          <w:szCs w:val="24"/>
        </w:rPr>
        <w:t>NOTE:</w:t>
      </w:r>
    </w:p>
    <w:p w14:paraId="6D72468B" w14:textId="77777777" w:rsidR="001B45A0" w:rsidRPr="00852526" w:rsidRDefault="001B45A0" w:rsidP="00BA384A">
      <w:pPr>
        <w:pStyle w:val="ListParagraph"/>
        <w:numPr>
          <w:ilvl w:val="0"/>
          <w:numId w:val="32"/>
        </w:numPr>
        <w:contextualSpacing/>
        <w:rPr>
          <w:rFonts w:ascii="Arial" w:hAnsi="Arial" w:cs="Arial"/>
          <w:sz w:val="24"/>
          <w:szCs w:val="24"/>
        </w:rPr>
      </w:pPr>
      <w:r w:rsidRPr="00852526">
        <w:rPr>
          <w:rFonts w:ascii="Arial" w:hAnsi="Arial" w:cs="Arial"/>
          <w:sz w:val="24"/>
          <w:szCs w:val="24"/>
        </w:rPr>
        <w:t>The State will not pay for fees not listed on Exhibit B, Attachment 1, Cost Sheet (i.e., travel, freight, trip, tax, and/or fuel surcharges, etc.).</w:t>
      </w:r>
    </w:p>
    <w:p w14:paraId="54093669" w14:textId="77777777" w:rsidR="001B45A0" w:rsidRPr="00852526" w:rsidRDefault="001B45A0" w:rsidP="001B45A0">
      <w:pPr>
        <w:rPr>
          <w:rFonts w:ascii="Arial" w:hAnsi="Arial" w:cs="Arial"/>
          <w:sz w:val="24"/>
          <w:szCs w:val="24"/>
        </w:rPr>
      </w:pPr>
    </w:p>
    <w:p w14:paraId="007933FD" w14:textId="77777777" w:rsidR="001B45A0" w:rsidRPr="00852526" w:rsidRDefault="001B45A0" w:rsidP="00BA384A">
      <w:pPr>
        <w:pStyle w:val="ListParagraph"/>
        <w:numPr>
          <w:ilvl w:val="0"/>
          <w:numId w:val="32"/>
        </w:numPr>
        <w:contextualSpacing/>
        <w:rPr>
          <w:rFonts w:ascii="Arial" w:hAnsi="Arial" w:cs="Arial"/>
          <w:sz w:val="24"/>
          <w:szCs w:val="24"/>
        </w:rPr>
      </w:pPr>
      <w:r w:rsidRPr="00852526">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44CC1C38" w14:textId="77777777" w:rsidR="001B45A0" w:rsidRPr="00852526" w:rsidRDefault="001B45A0" w:rsidP="001B45A0">
      <w:pPr>
        <w:rPr>
          <w:rFonts w:ascii="Arial" w:hAnsi="Arial" w:cs="Arial"/>
          <w:sz w:val="24"/>
          <w:szCs w:val="24"/>
        </w:rPr>
      </w:pPr>
    </w:p>
    <w:p w14:paraId="31DC2AFD" w14:textId="77777777" w:rsidR="001B45A0" w:rsidRDefault="001B45A0" w:rsidP="001B45A0">
      <w:pPr>
        <w:ind w:left="720"/>
      </w:pPr>
    </w:p>
    <w:p w14:paraId="1C955A4A" w14:textId="77777777" w:rsidR="00230C30" w:rsidRDefault="00230C30" w:rsidP="001B45A0">
      <w:pPr>
        <w:ind w:left="720"/>
      </w:pPr>
    </w:p>
    <w:p w14:paraId="6669EFA5" w14:textId="77777777" w:rsidR="001B45A0" w:rsidRDefault="001B45A0" w:rsidP="001B45A0">
      <w:pPr>
        <w:ind w:left="720"/>
      </w:pPr>
    </w:p>
    <w:p w14:paraId="65C4CADF" w14:textId="77777777" w:rsidR="0048457D" w:rsidRDefault="0048457D" w:rsidP="001A5473">
      <w:pPr>
        <w:jc w:val="center"/>
        <w:rPr>
          <w:rFonts w:ascii="Arial" w:hAnsi="Arial"/>
          <w:b/>
          <w:sz w:val="22"/>
          <w:szCs w:val="22"/>
          <w:u w:val="single"/>
        </w:rPr>
      </w:pPr>
    </w:p>
    <w:p w14:paraId="381817E3" w14:textId="77777777" w:rsidR="0048457D" w:rsidRDefault="0048457D" w:rsidP="001A5473">
      <w:pPr>
        <w:jc w:val="center"/>
        <w:rPr>
          <w:rFonts w:ascii="Arial" w:hAnsi="Arial"/>
          <w:b/>
          <w:sz w:val="22"/>
          <w:szCs w:val="22"/>
          <w:u w:val="single"/>
        </w:rPr>
      </w:pPr>
    </w:p>
    <w:p w14:paraId="55320980" w14:textId="77777777" w:rsidR="001B45A0" w:rsidRDefault="001B45A0" w:rsidP="001A5473">
      <w:pPr>
        <w:jc w:val="center"/>
        <w:rPr>
          <w:rFonts w:ascii="Arial" w:hAnsi="Arial"/>
          <w:b/>
          <w:sz w:val="22"/>
          <w:szCs w:val="22"/>
          <w:u w:val="single"/>
        </w:rPr>
      </w:pPr>
    </w:p>
    <w:p w14:paraId="450B5B0F" w14:textId="77777777" w:rsidR="001B45A0" w:rsidRDefault="001B45A0" w:rsidP="001A5473">
      <w:pPr>
        <w:jc w:val="center"/>
        <w:rPr>
          <w:rFonts w:ascii="Arial" w:hAnsi="Arial"/>
          <w:b/>
          <w:sz w:val="22"/>
          <w:szCs w:val="22"/>
          <w:u w:val="single"/>
        </w:rPr>
      </w:pPr>
    </w:p>
    <w:p w14:paraId="1597B3FC" w14:textId="77777777" w:rsidR="001B45A0" w:rsidRDefault="001B45A0" w:rsidP="00981B7C">
      <w:pPr>
        <w:rPr>
          <w:rFonts w:ascii="Arial" w:hAnsi="Arial"/>
          <w:b/>
          <w:sz w:val="22"/>
          <w:szCs w:val="22"/>
          <w:u w:val="single"/>
        </w:rPr>
      </w:pPr>
    </w:p>
    <w:p w14:paraId="7B4C7278" w14:textId="77777777" w:rsidR="001B45A0" w:rsidRDefault="001B45A0" w:rsidP="001A5473">
      <w:pPr>
        <w:jc w:val="center"/>
        <w:rPr>
          <w:rFonts w:ascii="Arial" w:hAnsi="Arial"/>
          <w:b/>
          <w:sz w:val="22"/>
          <w:szCs w:val="22"/>
          <w:u w:val="single"/>
        </w:rPr>
      </w:pPr>
    </w:p>
    <w:p w14:paraId="5A6879D0" w14:textId="77777777" w:rsidR="00BB5601" w:rsidRDefault="00BB5601" w:rsidP="00BA1FF6">
      <w:pPr>
        <w:jc w:val="center"/>
        <w:rPr>
          <w:rFonts w:ascii="Arial" w:hAnsi="Arial" w:cs="Arial"/>
          <w:color w:val="44546A"/>
          <w:sz w:val="24"/>
          <w:szCs w:val="24"/>
          <w:highlight w:val="yellow"/>
        </w:rPr>
      </w:pPr>
    </w:p>
    <w:p w14:paraId="54631F7B" w14:textId="38DA6A5D" w:rsidR="00BC3063" w:rsidRPr="005C549F" w:rsidRDefault="7292909A" w:rsidP="0081463F">
      <w:pPr>
        <w:pStyle w:val="Attachments"/>
      </w:pPr>
      <w:bookmarkStart w:id="66" w:name="_Toc217631655"/>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66"/>
    </w:p>
    <w:p w14:paraId="32E2305F" w14:textId="29FB7CE4" w:rsidR="00BC3063" w:rsidRPr="002955C0" w:rsidRDefault="00BC3063" w:rsidP="2FD80980">
      <w:pPr>
        <w:rPr>
          <w:color w:val="000000"/>
          <w:sz w:val="22"/>
          <w:szCs w:val="22"/>
        </w:rPr>
      </w:pPr>
    </w:p>
    <w:p w14:paraId="4108627D" w14:textId="7FBDA4AA" w:rsidR="0081463F" w:rsidRPr="006E674B" w:rsidRDefault="001B45A0" w:rsidP="006E674B">
      <w:pPr>
        <w:ind w:left="720"/>
      </w:pPr>
      <w:r w:rsidRPr="000F7040">
        <w:rPr>
          <w:rFonts w:ascii="Arial" w:eastAsia="Calibri" w:hAnsi="Arial"/>
          <w:b/>
          <w:noProof/>
          <w:sz w:val="22"/>
          <w:szCs w:val="22"/>
          <w:u w:val="single"/>
        </w:rPr>
        <w:drawing>
          <wp:inline distT="0" distB="0" distL="0" distR="0" wp14:anchorId="354E4368" wp14:editId="167CB1CB">
            <wp:extent cx="6268325" cy="7506748"/>
            <wp:effectExtent l="0" t="0" r="0" b="0"/>
            <wp:docPr id="188374937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749373" name="Picture 1" descr="Table&#10;&#10;AI-generated content may be incorrect."/>
                    <pic:cNvPicPr/>
                  </pic:nvPicPr>
                  <pic:blipFill>
                    <a:blip r:embed="rId30"/>
                    <a:stretch>
                      <a:fillRect/>
                    </a:stretch>
                  </pic:blipFill>
                  <pic:spPr>
                    <a:xfrm>
                      <a:off x="0" y="0"/>
                      <a:ext cx="6268325" cy="7506748"/>
                    </a:xfrm>
                    <a:prstGeom prst="rect">
                      <a:avLst/>
                    </a:prstGeom>
                  </pic:spPr>
                </pic:pic>
              </a:graphicData>
            </a:graphic>
          </wp:inline>
        </w:drawing>
      </w:r>
    </w:p>
    <w:p w14:paraId="011898E5" w14:textId="77777777" w:rsidR="0081463F" w:rsidRDefault="0081463F" w:rsidP="00231703">
      <w:pPr>
        <w:jc w:val="center"/>
        <w:rPr>
          <w:rFonts w:ascii="Arial" w:eastAsia="Calibri" w:hAnsi="Arial"/>
          <w:b/>
          <w:sz w:val="22"/>
          <w:szCs w:val="22"/>
          <w:u w:val="single"/>
        </w:rPr>
      </w:pPr>
    </w:p>
    <w:p w14:paraId="398B2799" w14:textId="77777777" w:rsidR="00981B7C" w:rsidRDefault="00981B7C" w:rsidP="00231703">
      <w:pPr>
        <w:jc w:val="center"/>
        <w:rPr>
          <w:rFonts w:ascii="Arial" w:eastAsia="Calibri" w:hAnsi="Arial"/>
          <w:b/>
          <w:sz w:val="22"/>
          <w:szCs w:val="22"/>
          <w:u w:val="single"/>
        </w:rPr>
      </w:pPr>
    </w:p>
    <w:p w14:paraId="5A163E98" w14:textId="77777777" w:rsidR="001641C4" w:rsidRDefault="001641C4" w:rsidP="00231703">
      <w:pPr>
        <w:jc w:val="center"/>
        <w:rPr>
          <w:rFonts w:ascii="Arial" w:eastAsia="Calibri" w:hAnsi="Arial"/>
          <w:b/>
          <w:sz w:val="24"/>
          <w:szCs w:val="24"/>
          <w:u w:val="single"/>
        </w:rPr>
      </w:pPr>
    </w:p>
    <w:p w14:paraId="32E230F6" w14:textId="5C12D8DB" w:rsidR="00231703" w:rsidRPr="00981B7C" w:rsidRDefault="00231703" w:rsidP="00231703">
      <w:pPr>
        <w:jc w:val="center"/>
        <w:rPr>
          <w:rFonts w:ascii="Arial" w:eastAsia="Calibri" w:hAnsi="Arial"/>
          <w:b/>
          <w:sz w:val="24"/>
          <w:szCs w:val="24"/>
          <w:u w:val="single"/>
        </w:rPr>
      </w:pPr>
      <w:r w:rsidRPr="00981B7C">
        <w:rPr>
          <w:rFonts w:ascii="Arial" w:eastAsia="Calibri" w:hAnsi="Arial"/>
          <w:b/>
          <w:sz w:val="24"/>
          <w:szCs w:val="24"/>
          <w:u w:val="single"/>
        </w:rPr>
        <w:lastRenderedPageBreak/>
        <w:t>EXHIBIT A</w:t>
      </w:r>
    </w:p>
    <w:p w14:paraId="32E230F7" w14:textId="77777777" w:rsidR="00231703" w:rsidRPr="00981B7C" w:rsidRDefault="00231703" w:rsidP="00231703">
      <w:pPr>
        <w:jc w:val="center"/>
        <w:rPr>
          <w:rFonts w:ascii="Arial" w:eastAsia="Calibri" w:hAnsi="Arial"/>
          <w:b/>
          <w:sz w:val="24"/>
          <w:szCs w:val="24"/>
        </w:rPr>
      </w:pPr>
    </w:p>
    <w:p w14:paraId="32E230F8" w14:textId="77777777" w:rsidR="00231703" w:rsidRPr="00981B7C" w:rsidRDefault="00231703" w:rsidP="00231703">
      <w:pPr>
        <w:jc w:val="center"/>
        <w:rPr>
          <w:rFonts w:ascii="Arial" w:eastAsia="Calibri" w:hAnsi="Arial"/>
          <w:b/>
          <w:sz w:val="24"/>
          <w:szCs w:val="24"/>
        </w:rPr>
      </w:pPr>
      <w:r w:rsidRPr="00981B7C">
        <w:rPr>
          <w:rFonts w:ascii="Arial" w:eastAsia="Calibri" w:hAnsi="Arial"/>
          <w:b/>
          <w:sz w:val="24"/>
          <w:szCs w:val="24"/>
        </w:rPr>
        <w:t xml:space="preserve">SCOPE OF WORK </w:t>
      </w:r>
    </w:p>
    <w:p w14:paraId="32E230F9" w14:textId="77777777" w:rsidR="00231703" w:rsidRPr="00231703" w:rsidRDefault="00231703" w:rsidP="00231703">
      <w:pPr>
        <w:jc w:val="center"/>
        <w:rPr>
          <w:rFonts w:ascii="Arial" w:eastAsia="Calibri" w:hAnsi="Arial"/>
          <w:b/>
          <w:sz w:val="22"/>
          <w:szCs w:val="22"/>
        </w:rPr>
      </w:pPr>
    </w:p>
    <w:p w14:paraId="1E860E96" w14:textId="77777777" w:rsidR="0076052A" w:rsidRPr="0076052A" w:rsidRDefault="0076052A" w:rsidP="0076052A">
      <w:pPr>
        <w:rPr>
          <w:rFonts w:ascii="Arial" w:hAnsi="Arial" w:cs="Arial"/>
          <w:caps/>
          <w:sz w:val="24"/>
          <w:szCs w:val="24"/>
        </w:rPr>
      </w:pPr>
      <w:r w:rsidRPr="0076052A">
        <w:rPr>
          <w:rFonts w:ascii="Arial" w:hAnsi="Arial" w:cs="Arial"/>
          <w:sz w:val="24"/>
          <w:szCs w:val="24"/>
        </w:rPr>
        <w:t xml:space="preserve">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w:t>
      </w:r>
      <w:r w:rsidRPr="0076052A">
        <w:rPr>
          <w:rFonts w:ascii="Arial" w:hAnsi="Arial"/>
          <w:bCs/>
          <w:iCs/>
          <w:sz w:val="24"/>
          <w:szCs w:val="24"/>
        </w:rPr>
        <w:t>Aboveground Storage Tank</w:t>
      </w:r>
      <w:r w:rsidRPr="0076052A">
        <w:rPr>
          <w:rFonts w:ascii="Arial" w:hAnsi="Arial"/>
          <w:sz w:val="24"/>
          <w:szCs w:val="24"/>
        </w:rPr>
        <w:t xml:space="preserve"> (AST) </w:t>
      </w:r>
      <w:r w:rsidRPr="0076052A">
        <w:rPr>
          <w:rFonts w:ascii="Arial" w:hAnsi="Arial" w:cs="Arial"/>
          <w:sz w:val="24"/>
          <w:szCs w:val="24"/>
        </w:rPr>
        <w:t>maintenance and repairs on state property.</w:t>
      </w:r>
    </w:p>
    <w:p w14:paraId="17EA508F" w14:textId="77777777" w:rsidR="0076052A" w:rsidRPr="0076052A" w:rsidRDefault="0076052A" w:rsidP="0076052A">
      <w:pPr>
        <w:rPr>
          <w:rFonts w:ascii="Arial" w:hAnsi="Arial" w:cs="Arial"/>
          <w:sz w:val="24"/>
          <w:szCs w:val="24"/>
        </w:rPr>
      </w:pPr>
    </w:p>
    <w:p w14:paraId="13213D0B" w14:textId="77777777" w:rsidR="0076052A" w:rsidRPr="0076052A" w:rsidRDefault="0076052A" w:rsidP="00BA384A">
      <w:pPr>
        <w:numPr>
          <w:ilvl w:val="0"/>
          <w:numId w:val="38"/>
        </w:numPr>
        <w:ind w:left="630" w:hanging="630"/>
        <w:rPr>
          <w:rFonts w:ascii="Arial" w:hAnsi="Arial"/>
          <w:sz w:val="24"/>
          <w:szCs w:val="24"/>
          <w:u w:val="single"/>
        </w:rPr>
      </w:pPr>
      <w:r w:rsidRPr="0076052A">
        <w:rPr>
          <w:rFonts w:ascii="Arial" w:hAnsi="Arial"/>
          <w:sz w:val="24"/>
          <w:szCs w:val="24"/>
          <w:u w:val="single"/>
        </w:rPr>
        <w:t>PROJECT SUMMARY</w:t>
      </w:r>
    </w:p>
    <w:p w14:paraId="7D2F8038" w14:textId="77777777" w:rsidR="0076052A" w:rsidRPr="0076052A" w:rsidRDefault="0076052A" w:rsidP="0076052A">
      <w:pPr>
        <w:tabs>
          <w:tab w:val="left" w:pos="540"/>
        </w:tabs>
        <w:ind w:left="540" w:hanging="540"/>
        <w:rPr>
          <w:rFonts w:ascii="Arial" w:hAnsi="Arial" w:cs="Arial"/>
          <w:sz w:val="24"/>
          <w:szCs w:val="24"/>
        </w:rPr>
      </w:pPr>
    </w:p>
    <w:p w14:paraId="2256F183" w14:textId="77777777" w:rsidR="0076052A" w:rsidRPr="0076052A" w:rsidRDefault="0076052A" w:rsidP="00BA384A">
      <w:pPr>
        <w:numPr>
          <w:ilvl w:val="0"/>
          <w:numId w:val="35"/>
        </w:numPr>
        <w:rPr>
          <w:rFonts w:ascii="Arial" w:hAnsi="Arial"/>
          <w:sz w:val="24"/>
          <w:szCs w:val="24"/>
        </w:rPr>
      </w:pPr>
      <w:r w:rsidRPr="0076052A">
        <w:rPr>
          <w:rFonts w:ascii="Arial" w:hAnsi="Arial" w:cs="Arial"/>
          <w:sz w:val="24"/>
          <w:szCs w:val="24"/>
        </w:rPr>
        <w:t xml:space="preserve">The Contractor shall provide all </w:t>
      </w:r>
      <w:r w:rsidRPr="0076052A">
        <w:rPr>
          <w:rFonts w:ascii="Arial" w:hAnsi="Arial" w:cs="Arial"/>
          <w:iCs/>
          <w:sz w:val="24"/>
          <w:szCs w:val="24"/>
        </w:rPr>
        <w:t>labor, equipment, and materials</w:t>
      </w:r>
      <w:r w:rsidRPr="0076052A">
        <w:rPr>
          <w:rFonts w:ascii="Arial" w:hAnsi="Arial" w:cs="Arial"/>
          <w:sz w:val="24"/>
          <w:szCs w:val="24"/>
        </w:rPr>
        <w:t xml:space="preserve"> required to provide </w:t>
      </w:r>
      <w:r w:rsidRPr="0076052A">
        <w:rPr>
          <w:rFonts w:ascii="Arial" w:hAnsi="Arial"/>
          <w:bCs/>
          <w:iCs/>
          <w:sz w:val="24"/>
          <w:szCs w:val="24"/>
        </w:rPr>
        <w:t>AST</w:t>
      </w:r>
      <w:r w:rsidRPr="0076052A">
        <w:rPr>
          <w:rFonts w:ascii="Arial" w:hAnsi="Arial"/>
          <w:sz w:val="24"/>
          <w:szCs w:val="24"/>
        </w:rPr>
        <w:t xml:space="preserve"> </w:t>
      </w:r>
      <w:r w:rsidRPr="0076052A">
        <w:rPr>
          <w:rFonts w:ascii="Arial" w:hAnsi="Arial" w:cs="Arial"/>
          <w:sz w:val="24"/>
          <w:szCs w:val="24"/>
        </w:rPr>
        <w:t>maintenance and repairs for the</w:t>
      </w:r>
      <w:r w:rsidRPr="0076052A">
        <w:rPr>
          <w:rFonts w:ascii="Arial" w:hAnsi="Arial"/>
          <w:sz w:val="24"/>
          <w:szCs w:val="24"/>
        </w:rPr>
        <w:t xml:space="preserve"> equipment identified in Exhibit A, Attachment 1.</w:t>
      </w:r>
      <w:r w:rsidRPr="0076052A">
        <w:rPr>
          <w:rFonts w:ascii="Arial" w:hAnsi="Arial" w:cs="Arial"/>
          <w:sz w:val="24"/>
          <w:szCs w:val="24"/>
        </w:rPr>
        <w:t xml:space="preserve">  </w:t>
      </w:r>
      <w:r w:rsidRPr="0076052A">
        <w:rPr>
          <w:rFonts w:ascii="Arial" w:hAnsi="Arial"/>
          <w:sz w:val="24"/>
          <w:szCs w:val="24"/>
        </w:rPr>
        <w:t>Service shall include</w:t>
      </w:r>
      <w:r w:rsidRPr="0076052A">
        <w:rPr>
          <w:rFonts w:ascii="Arial" w:hAnsi="Arial" w:cs="Arial"/>
          <w:sz w:val="24"/>
          <w:szCs w:val="24"/>
        </w:rPr>
        <w:t xml:space="preserve"> </w:t>
      </w:r>
      <w:r w:rsidRPr="0076052A">
        <w:rPr>
          <w:rFonts w:ascii="Arial" w:hAnsi="Arial"/>
          <w:sz w:val="24"/>
          <w:szCs w:val="24"/>
        </w:rPr>
        <w:t>the following:</w:t>
      </w:r>
    </w:p>
    <w:p w14:paraId="7C7BEA28" w14:textId="77777777" w:rsidR="0076052A" w:rsidRPr="0076052A" w:rsidRDefault="0076052A" w:rsidP="0076052A">
      <w:pPr>
        <w:ind w:left="1080"/>
        <w:rPr>
          <w:rFonts w:ascii="Arial" w:hAnsi="Arial"/>
          <w:sz w:val="24"/>
          <w:szCs w:val="24"/>
        </w:rPr>
      </w:pPr>
    </w:p>
    <w:p w14:paraId="38D2E9E2" w14:textId="77777777" w:rsidR="0076052A" w:rsidRPr="0076052A" w:rsidRDefault="0076052A" w:rsidP="00BA384A">
      <w:pPr>
        <w:numPr>
          <w:ilvl w:val="0"/>
          <w:numId w:val="48"/>
        </w:numPr>
        <w:rPr>
          <w:rFonts w:ascii="Arial" w:hAnsi="Arial"/>
          <w:sz w:val="24"/>
          <w:szCs w:val="24"/>
        </w:rPr>
      </w:pPr>
      <w:r w:rsidRPr="0076052A">
        <w:rPr>
          <w:rFonts w:ascii="Arial" w:hAnsi="Arial"/>
          <w:sz w:val="24"/>
          <w:szCs w:val="24"/>
        </w:rPr>
        <w:t xml:space="preserve">Preventive Maintenance </w:t>
      </w:r>
    </w:p>
    <w:p w14:paraId="0E634591" w14:textId="77777777" w:rsidR="0076052A" w:rsidRPr="0076052A" w:rsidRDefault="0076052A" w:rsidP="00BA384A">
      <w:pPr>
        <w:numPr>
          <w:ilvl w:val="0"/>
          <w:numId w:val="48"/>
        </w:numPr>
        <w:rPr>
          <w:rFonts w:ascii="Arial" w:hAnsi="Arial"/>
          <w:sz w:val="24"/>
          <w:szCs w:val="24"/>
        </w:rPr>
      </w:pPr>
      <w:r w:rsidRPr="0076052A">
        <w:rPr>
          <w:rFonts w:ascii="Arial" w:hAnsi="Arial"/>
          <w:sz w:val="24"/>
          <w:szCs w:val="24"/>
        </w:rPr>
        <w:t>Repairs</w:t>
      </w:r>
    </w:p>
    <w:p w14:paraId="11708393" w14:textId="77777777" w:rsidR="0076052A" w:rsidRPr="0076052A" w:rsidRDefault="0076052A" w:rsidP="00BA384A">
      <w:pPr>
        <w:numPr>
          <w:ilvl w:val="0"/>
          <w:numId w:val="48"/>
        </w:numPr>
        <w:rPr>
          <w:rFonts w:ascii="Arial" w:hAnsi="Arial"/>
          <w:sz w:val="24"/>
          <w:szCs w:val="24"/>
        </w:rPr>
      </w:pPr>
      <w:r w:rsidRPr="0076052A">
        <w:rPr>
          <w:rFonts w:ascii="Arial" w:hAnsi="Arial"/>
          <w:sz w:val="24"/>
          <w:szCs w:val="24"/>
        </w:rPr>
        <w:t>Training Services</w:t>
      </w:r>
    </w:p>
    <w:p w14:paraId="24746536" w14:textId="77777777" w:rsidR="0076052A" w:rsidRPr="0076052A" w:rsidRDefault="0076052A" w:rsidP="0076052A">
      <w:pPr>
        <w:ind w:left="1080"/>
        <w:rPr>
          <w:rFonts w:ascii="Arial" w:hAnsi="Arial"/>
          <w:sz w:val="24"/>
          <w:szCs w:val="24"/>
        </w:rPr>
      </w:pPr>
    </w:p>
    <w:p w14:paraId="205B950C" w14:textId="77777777" w:rsidR="0076052A" w:rsidRPr="0076052A" w:rsidRDefault="0076052A" w:rsidP="00BA384A">
      <w:pPr>
        <w:numPr>
          <w:ilvl w:val="0"/>
          <w:numId w:val="35"/>
        </w:numPr>
        <w:tabs>
          <w:tab w:val="left" w:pos="1080"/>
          <w:tab w:val="left" w:pos="1260"/>
        </w:tabs>
        <w:rPr>
          <w:rFonts w:ascii="Arial" w:hAnsi="Arial"/>
          <w:sz w:val="24"/>
          <w:szCs w:val="24"/>
        </w:rPr>
      </w:pPr>
      <w:r w:rsidRPr="0076052A">
        <w:rPr>
          <w:rFonts w:ascii="Arial" w:hAnsi="Arial"/>
          <w:sz w:val="24"/>
          <w:szCs w:val="24"/>
        </w:rPr>
        <w:t xml:space="preserve">The services will be performed at the following location:  </w:t>
      </w:r>
    </w:p>
    <w:p w14:paraId="7471AB52" w14:textId="77777777" w:rsidR="0076052A" w:rsidRPr="0076052A" w:rsidRDefault="0076052A" w:rsidP="0076052A">
      <w:pPr>
        <w:ind w:left="1080"/>
        <w:rPr>
          <w:rFonts w:ascii="Arial" w:hAnsi="Arial"/>
          <w:b/>
          <w:i/>
          <w:sz w:val="24"/>
          <w:szCs w:val="24"/>
        </w:rPr>
      </w:pPr>
    </w:p>
    <w:p w14:paraId="47C6714F" w14:textId="77777777" w:rsidR="0076052A" w:rsidRPr="0076052A" w:rsidRDefault="0076052A" w:rsidP="0076052A">
      <w:pPr>
        <w:ind w:left="1080"/>
        <w:rPr>
          <w:rFonts w:ascii="Arial" w:hAnsi="Arial"/>
          <w:sz w:val="24"/>
          <w:szCs w:val="24"/>
        </w:rPr>
      </w:pPr>
      <w:r w:rsidRPr="0076052A">
        <w:rPr>
          <w:rFonts w:ascii="Arial" w:hAnsi="Arial"/>
          <w:sz w:val="24"/>
          <w:szCs w:val="24"/>
        </w:rPr>
        <w:t>Central Utility Plant (Building #095)</w:t>
      </w:r>
    </w:p>
    <w:p w14:paraId="22F5BBBE" w14:textId="77777777" w:rsidR="0076052A" w:rsidRPr="0076052A" w:rsidRDefault="0076052A" w:rsidP="0076052A">
      <w:pPr>
        <w:ind w:left="1080"/>
        <w:rPr>
          <w:rFonts w:ascii="Arial" w:hAnsi="Arial"/>
          <w:sz w:val="24"/>
          <w:szCs w:val="24"/>
        </w:rPr>
      </w:pPr>
      <w:r w:rsidRPr="0076052A">
        <w:rPr>
          <w:rFonts w:ascii="Arial" w:hAnsi="Arial"/>
          <w:sz w:val="24"/>
          <w:szCs w:val="24"/>
        </w:rPr>
        <w:t>625 Q Street</w:t>
      </w:r>
    </w:p>
    <w:p w14:paraId="48302BE9" w14:textId="77777777" w:rsidR="0076052A" w:rsidRPr="0076052A" w:rsidRDefault="0076052A" w:rsidP="0076052A">
      <w:pPr>
        <w:ind w:left="1080"/>
        <w:rPr>
          <w:rFonts w:ascii="Arial" w:hAnsi="Arial"/>
          <w:sz w:val="24"/>
          <w:szCs w:val="24"/>
        </w:rPr>
      </w:pPr>
      <w:r w:rsidRPr="0076052A">
        <w:rPr>
          <w:rFonts w:ascii="Arial" w:hAnsi="Arial"/>
          <w:sz w:val="24"/>
          <w:szCs w:val="24"/>
        </w:rPr>
        <w:t>Sacramento, CA 95811</w:t>
      </w:r>
    </w:p>
    <w:p w14:paraId="7B1152D9" w14:textId="77777777" w:rsidR="0076052A" w:rsidRPr="0076052A" w:rsidRDefault="0076052A" w:rsidP="0076052A">
      <w:pPr>
        <w:tabs>
          <w:tab w:val="left" w:pos="540"/>
        </w:tabs>
        <w:ind w:left="547" w:hanging="1440"/>
        <w:rPr>
          <w:rFonts w:ascii="Arial" w:hAnsi="Arial" w:cs="Arial"/>
          <w:sz w:val="24"/>
          <w:szCs w:val="24"/>
        </w:rPr>
      </w:pPr>
    </w:p>
    <w:p w14:paraId="62A43A6D" w14:textId="77777777" w:rsidR="0076052A" w:rsidRPr="0076052A" w:rsidRDefault="0076052A" w:rsidP="00BA384A">
      <w:pPr>
        <w:numPr>
          <w:ilvl w:val="0"/>
          <w:numId w:val="35"/>
        </w:numPr>
        <w:rPr>
          <w:rFonts w:ascii="Arial" w:hAnsi="Arial"/>
          <w:sz w:val="24"/>
          <w:szCs w:val="24"/>
        </w:rPr>
      </w:pPr>
      <w:r w:rsidRPr="0076052A">
        <w:rPr>
          <w:rFonts w:ascii="Arial" w:hAnsi="Arial"/>
          <w:sz w:val="24"/>
          <w:szCs w:val="24"/>
        </w:rPr>
        <w:t xml:space="preserve">The rates specified in Exhibit B, Attachment 1, Cost Sheet, shall stay in effect for the entire Agreement term. Contractor was afforded the opportunity at the </w:t>
      </w:r>
    </w:p>
    <w:p w14:paraId="51626181" w14:textId="77777777" w:rsidR="0076052A" w:rsidRPr="0076052A" w:rsidRDefault="0076052A" w:rsidP="0076052A">
      <w:pPr>
        <w:ind w:left="1080"/>
        <w:rPr>
          <w:rFonts w:ascii="Arial" w:hAnsi="Arial"/>
          <w:sz w:val="24"/>
          <w:szCs w:val="24"/>
        </w:rPr>
      </w:pPr>
      <w:r w:rsidRPr="0076052A">
        <w:rPr>
          <w:rFonts w:ascii="Arial" w:hAnsi="Arial"/>
          <w:sz w:val="24"/>
          <w:szCs w:val="24"/>
        </w:rPr>
        <w:t xml:space="preserve">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46438002" w14:textId="77777777" w:rsidR="0076052A" w:rsidRPr="0076052A" w:rsidRDefault="0076052A" w:rsidP="0076052A">
      <w:pPr>
        <w:ind w:left="1080"/>
        <w:rPr>
          <w:rFonts w:ascii="Arial" w:hAnsi="Arial"/>
          <w:sz w:val="24"/>
          <w:szCs w:val="24"/>
        </w:rPr>
      </w:pPr>
    </w:p>
    <w:p w14:paraId="0B3BE7B4" w14:textId="77777777" w:rsidR="009572C8" w:rsidRDefault="0076052A" w:rsidP="0076052A">
      <w:pPr>
        <w:ind w:left="720"/>
        <w:rPr>
          <w:rFonts w:ascii="Arial" w:hAnsi="Arial"/>
          <w:color w:val="ED7D31"/>
          <w:sz w:val="24"/>
          <w:szCs w:val="24"/>
        </w:rPr>
      </w:pPr>
      <w:r w:rsidRPr="0076052A">
        <w:rPr>
          <w:rFonts w:ascii="Arial" w:hAnsi="Arial"/>
          <w:color w:val="ED7D31"/>
          <w:sz w:val="24"/>
          <w:szCs w:val="24"/>
        </w:rPr>
        <w:t>D. The anticipate</w:t>
      </w:r>
      <w:r w:rsidR="00D45A29">
        <w:rPr>
          <w:rFonts w:ascii="Arial" w:hAnsi="Arial"/>
          <w:color w:val="ED7D31"/>
          <w:sz w:val="24"/>
          <w:szCs w:val="24"/>
        </w:rPr>
        <w:t>d</w:t>
      </w:r>
      <w:r w:rsidRPr="0076052A">
        <w:rPr>
          <w:rFonts w:ascii="Arial" w:hAnsi="Arial"/>
          <w:color w:val="ED7D31"/>
          <w:sz w:val="24"/>
          <w:szCs w:val="24"/>
        </w:rPr>
        <w:t xml:space="preserve"> term for th</w:t>
      </w:r>
      <w:r w:rsidR="00A64CC4">
        <w:rPr>
          <w:rFonts w:ascii="Arial" w:hAnsi="Arial"/>
          <w:color w:val="ED7D31"/>
          <w:sz w:val="24"/>
          <w:szCs w:val="24"/>
        </w:rPr>
        <w:t>e</w:t>
      </w:r>
      <w:r w:rsidRPr="0076052A">
        <w:rPr>
          <w:rFonts w:ascii="Arial" w:hAnsi="Arial"/>
          <w:color w:val="ED7D31"/>
          <w:sz w:val="24"/>
          <w:szCs w:val="24"/>
        </w:rPr>
        <w:t xml:space="preserve"> </w:t>
      </w:r>
      <w:r w:rsidR="00A64CC4">
        <w:rPr>
          <w:rFonts w:ascii="Arial" w:hAnsi="Arial"/>
          <w:color w:val="ED7D31"/>
          <w:sz w:val="24"/>
          <w:szCs w:val="24"/>
        </w:rPr>
        <w:t>contract</w:t>
      </w:r>
      <w:r w:rsidR="00EA05B8">
        <w:rPr>
          <w:rFonts w:ascii="Arial" w:hAnsi="Arial"/>
          <w:color w:val="ED7D31"/>
          <w:sz w:val="24"/>
          <w:szCs w:val="24"/>
        </w:rPr>
        <w:t xml:space="preserve"> will be for three (3) years</w:t>
      </w:r>
      <w:r w:rsidRPr="0076052A">
        <w:rPr>
          <w:rFonts w:ascii="Arial" w:hAnsi="Arial"/>
          <w:color w:val="ED7D31"/>
          <w:sz w:val="24"/>
          <w:szCs w:val="24"/>
        </w:rPr>
        <w:t xml:space="preserve">. </w:t>
      </w:r>
      <w:r w:rsidR="00EA05B8">
        <w:rPr>
          <w:rFonts w:ascii="Arial" w:hAnsi="Arial"/>
          <w:color w:val="ED7D31"/>
          <w:sz w:val="24"/>
          <w:szCs w:val="24"/>
        </w:rPr>
        <w:t>However, t</w:t>
      </w:r>
      <w:r w:rsidRPr="0076052A">
        <w:rPr>
          <w:rFonts w:ascii="Arial" w:hAnsi="Arial"/>
          <w:color w:val="ED7D31"/>
          <w:sz w:val="24"/>
          <w:szCs w:val="24"/>
        </w:rPr>
        <w:t xml:space="preserve">he </w:t>
      </w:r>
      <w:r w:rsidR="00EA05B8">
        <w:rPr>
          <w:rFonts w:ascii="Arial" w:hAnsi="Arial"/>
          <w:color w:val="ED7D31"/>
          <w:sz w:val="24"/>
          <w:szCs w:val="24"/>
        </w:rPr>
        <w:t>contract</w:t>
      </w:r>
      <w:r w:rsidRPr="0076052A">
        <w:rPr>
          <w:rFonts w:ascii="Arial" w:hAnsi="Arial"/>
          <w:color w:val="ED7D31"/>
          <w:sz w:val="24"/>
          <w:szCs w:val="24"/>
        </w:rPr>
        <w:t xml:space="preserve"> shall</w:t>
      </w:r>
    </w:p>
    <w:p w14:paraId="2692A704" w14:textId="54852D77" w:rsidR="0076052A" w:rsidRPr="0076052A" w:rsidRDefault="009572C8" w:rsidP="009572C8">
      <w:pPr>
        <w:ind w:left="762" w:firstLine="8"/>
        <w:rPr>
          <w:rFonts w:ascii="Arial" w:hAnsi="Arial"/>
          <w:color w:val="ED7D31"/>
          <w:sz w:val="24"/>
          <w:szCs w:val="24"/>
        </w:rPr>
      </w:pPr>
      <w:r>
        <w:rPr>
          <w:rFonts w:ascii="Arial" w:hAnsi="Arial"/>
          <w:color w:val="ED7D31"/>
          <w:sz w:val="24"/>
          <w:szCs w:val="24"/>
        </w:rPr>
        <w:t xml:space="preserve">   </w:t>
      </w:r>
      <w:r w:rsidR="0076052A" w:rsidRPr="0076052A">
        <w:rPr>
          <w:rFonts w:ascii="Arial" w:hAnsi="Arial"/>
          <w:color w:val="ED7D31"/>
          <w:sz w:val="24"/>
          <w:szCs w:val="24"/>
        </w:rPr>
        <w:t xml:space="preserve"> not commence </w:t>
      </w:r>
      <w:r>
        <w:rPr>
          <w:rFonts w:ascii="Arial" w:hAnsi="Arial"/>
          <w:color w:val="ED7D31"/>
          <w:sz w:val="24"/>
          <w:szCs w:val="24"/>
        </w:rPr>
        <w:t>prior to</w:t>
      </w:r>
      <w:r w:rsidR="0076052A" w:rsidRPr="0076052A">
        <w:rPr>
          <w:rFonts w:ascii="Arial" w:hAnsi="Arial"/>
          <w:color w:val="ED7D31"/>
          <w:sz w:val="24"/>
          <w:szCs w:val="24"/>
        </w:rPr>
        <w:t xml:space="preserve"> July 10, 2026.</w:t>
      </w:r>
    </w:p>
    <w:p w14:paraId="631E1992" w14:textId="77777777" w:rsidR="0076052A" w:rsidRPr="0076052A" w:rsidRDefault="0076052A" w:rsidP="0076052A">
      <w:pPr>
        <w:ind w:left="720"/>
        <w:rPr>
          <w:rFonts w:ascii="Arial" w:hAnsi="Arial"/>
          <w:sz w:val="24"/>
          <w:szCs w:val="24"/>
        </w:rPr>
      </w:pPr>
    </w:p>
    <w:p w14:paraId="14C7DD12" w14:textId="77777777" w:rsidR="0076052A" w:rsidRPr="0076052A" w:rsidRDefault="0076052A" w:rsidP="00BA384A">
      <w:pPr>
        <w:numPr>
          <w:ilvl w:val="0"/>
          <w:numId w:val="38"/>
        </w:numPr>
        <w:ind w:left="630" w:hanging="630"/>
        <w:rPr>
          <w:rFonts w:ascii="Arial" w:hAnsi="Arial"/>
          <w:sz w:val="24"/>
          <w:szCs w:val="24"/>
          <w:u w:val="single"/>
        </w:rPr>
      </w:pPr>
      <w:r w:rsidRPr="0076052A">
        <w:rPr>
          <w:rFonts w:ascii="Arial" w:hAnsi="Arial"/>
          <w:sz w:val="24"/>
          <w:szCs w:val="24"/>
          <w:u w:val="single"/>
        </w:rPr>
        <w:t>PROJECT REPRESENTATIVES</w:t>
      </w:r>
    </w:p>
    <w:p w14:paraId="5278A5A6" w14:textId="77777777" w:rsidR="0076052A" w:rsidRPr="0076052A" w:rsidRDefault="0076052A" w:rsidP="0076052A">
      <w:pPr>
        <w:ind w:left="720"/>
        <w:rPr>
          <w:rFonts w:ascii="Arial" w:hAnsi="Arial" w:cs="Arial"/>
          <w:b/>
          <w:sz w:val="24"/>
          <w:szCs w:val="24"/>
          <w:u w:val="single"/>
        </w:rPr>
      </w:pPr>
    </w:p>
    <w:p w14:paraId="7977AE4A" w14:textId="77777777" w:rsidR="0076052A" w:rsidRPr="0076052A" w:rsidRDefault="0076052A" w:rsidP="00BA384A">
      <w:pPr>
        <w:numPr>
          <w:ilvl w:val="0"/>
          <w:numId w:val="36"/>
        </w:numPr>
        <w:spacing w:after="240"/>
        <w:rPr>
          <w:rFonts w:ascii="Arial" w:hAnsi="Arial"/>
          <w:sz w:val="24"/>
          <w:szCs w:val="24"/>
        </w:rPr>
      </w:pPr>
      <w:r w:rsidRPr="0076052A">
        <w:rPr>
          <w:rFonts w:ascii="Arial" w:hAnsi="Arial"/>
          <w:sz w:val="24"/>
          <w:szCs w:val="24"/>
        </w:rPr>
        <w:t>The Contract Representatives during the term of this Agreement will be:</w:t>
      </w:r>
    </w:p>
    <w:tbl>
      <w:tblPr>
        <w:tblW w:w="864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150"/>
        <w:gridCol w:w="3240"/>
      </w:tblGrid>
      <w:tr w:rsidR="0076052A" w:rsidRPr="0076052A" w14:paraId="76692045" w14:textId="77777777" w:rsidTr="00845AB9">
        <w:trPr>
          <w:trHeight w:val="409"/>
        </w:trPr>
        <w:tc>
          <w:tcPr>
            <w:tcW w:w="2250" w:type="dxa"/>
            <w:shd w:val="clear" w:color="auto" w:fill="C5E0B3"/>
          </w:tcPr>
          <w:p w14:paraId="7F6636AE" w14:textId="77777777" w:rsidR="0076052A" w:rsidRPr="0076052A" w:rsidRDefault="0076052A" w:rsidP="0076052A">
            <w:pPr>
              <w:rPr>
                <w:rFonts w:ascii="Arial" w:hAnsi="Arial"/>
                <w:b/>
                <w:sz w:val="24"/>
                <w:szCs w:val="24"/>
              </w:rPr>
            </w:pPr>
            <w:r w:rsidRPr="0076052A">
              <w:rPr>
                <w:rFonts w:ascii="Arial" w:hAnsi="Arial"/>
                <w:b/>
                <w:sz w:val="24"/>
                <w:szCs w:val="24"/>
              </w:rPr>
              <w:t>Representatives</w:t>
            </w:r>
          </w:p>
        </w:tc>
        <w:tc>
          <w:tcPr>
            <w:tcW w:w="3150" w:type="dxa"/>
            <w:shd w:val="clear" w:color="auto" w:fill="C5E0B3"/>
          </w:tcPr>
          <w:p w14:paraId="0F4C9D56" w14:textId="77777777" w:rsidR="0076052A" w:rsidRPr="0076052A" w:rsidRDefault="0076052A" w:rsidP="0076052A">
            <w:pPr>
              <w:rPr>
                <w:rFonts w:ascii="Arial" w:hAnsi="Arial"/>
                <w:b/>
                <w:sz w:val="24"/>
                <w:szCs w:val="24"/>
              </w:rPr>
            </w:pPr>
            <w:r w:rsidRPr="0076052A">
              <w:rPr>
                <w:rFonts w:ascii="Arial" w:hAnsi="Arial"/>
                <w:b/>
                <w:sz w:val="24"/>
                <w:szCs w:val="24"/>
              </w:rPr>
              <w:t>FMD Contract Administrator</w:t>
            </w:r>
          </w:p>
        </w:tc>
        <w:tc>
          <w:tcPr>
            <w:tcW w:w="3240" w:type="dxa"/>
            <w:shd w:val="clear" w:color="auto" w:fill="C5E0B3"/>
          </w:tcPr>
          <w:p w14:paraId="093CA3EB" w14:textId="77777777" w:rsidR="0076052A" w:rsidRPr="0076052A" w:rsidRDefault="0076052A" w:rsidP="0076052A">
            <w:pPr>
              <w:rPr>
                <w:rFonts w:ascii="Arial" w:hAnsi="Arial"/>
                <w:b/>
                <w:sz w:val="24"/>
                <w:szCs w:val="24"/>
              </w:rPr>
            </w:pPr>
            <w:r w:rsidRPr="0076052A">
              <w:rPr>
                <w:rFonts w:ascii="Arial" w:hAnsi="Arial"/>
                <w:b/>
                <w:sz w:val="24"/>
                <w:szCs w:val="24"/>
              </w:rPr>
              <w:t>Contractor’s Contract Administrator</w:t>
            </w:r>
          </w:p>
        </w:tc>
      </w:tr>
      <w:tr w:rsidR="0076052A" w:rsidRPr="0076052A" w14:paraId="7B7BFEFF" w14:textId="77777777" w:rsidTr="00845AB9">
        <w:trPr>
          <w:trHeight w:val="355"/>
        </w:trPr>
        <w:tc>
          <w:tcPr>
            <w:tcW w:w="2250" w:type="dxa"/>
            <w:shd w:val="clear" w:color="auto" w:fill="C5E0B3"/>
          </w:tcPr>
          <w:p w14:paraId="3A07F638" w14:textId="77777777" w:rsidR="0076052A" w:rsidRPr="0076052A" w:rsidRDefault="0076052A" w:rsidP="0076052A">
            <w:pPr>
              <w:rPr>
                <w:rFonts w:ascii="Arial" w:hAnsi="Arial"/>
                <w:sz w:val="24"/>
                <w:szCs w:val="24"/>
              </w:rPr>
            </w:pPr>
            <w:r w:rsidRPr="0076052A">
              <w:rPr>
                <w:rFonts w:ascii="Arial" w:hAnsi="Arial"/>
                <w:sz w:val="24"/>
                <w:szCs w:val="24"/>
              </w:rPr>
              <w:t>Name and Title:</w:t>
            </w:r>
          </w:p>
        </w:tc>
        <w:tc>
          <w:tcPr>
            <w:tcW w:w="3150" w:type="dxa"/>
          </w:tcPr>
          <w:p w14:paraId="5E7DA59F" w14:textId="77777777" w:rsidR="0076052A" w:rsidRPr="0076052A" w:rsidRDefault="0076052A" w:rsidP="0076052A">
            <w:pPr>
              <w:rPr>
                <w:rFonts w:ascii="Arial" w:hAnsi="Arial"/>
                <w:color w:val="ED7D31"/>
                <w:sz w:val="24"/>
                <w:szCs w:val="24"/>
              </w:rPr>
            </w:pPr>
            <w:r w:rsidRPr="0076052A">
              <w:rPr>
                <w:rFonts w:ascii="Arial" w:hAnsi="Arial"/>
                <w:color w:val="ED7D31"/>
                <w:sz w:val="24"/>
                <w:szCs w:val="24"/>
              </w:rPr>
              <w:t>TBE</w:t>
            </w:r>
          </w:p>
        </w:tc>
        <w:tc>
          <w:tcPr>
            <w:tcW w:w="3240" w:type="dxa"/>
          </w:tcPr>
          <w:p w14:paraId="1547B874" w14:textId="77777777" w:rsidR="0076052A" w:rsidRPr="0076052A" w:rsidRDefault="0076052A" w:rsidP="0076052A">
            <w:pPr>
              <w:rPr>
                <w:rFonts w:ascii="Arial" w:hAnsi="Arial"/>
                <w:color w:val="ED7D31"/>
                <w:sz w:val="24"/>
                <w:szCs w:val="24"/>
              </w:rPr>
            </w:pPr>
            <w:r w:rsidRPr="0076052A">
              <w:rPr>
                <w:rFonts w:ascii="Arial" w:hAnsi="Arial"/>
                <w:color w:val="ED7D31"/>
                <w:sz w:val="24"/>
                <w:szCs w:val="24"/>
              </w:rPr>
              <w:t>TBD</w:t>
            </w:r>
          </w:p>
        </w:tc>
      </w:tr>
      <w:tr w:rsidR="0076052A" w:rsidRPr="0076052A" w14:paraId="7E2BE013" w14:textId="77777777" w:rsidTr="00845AB9">
        <w:trPr>
          <w:trHeight w:val="346"/>
        </w:trPr>
        <w:tc>
          <w:tcPr>
            <w:tcW w:w="2250" w:type="dxa"/>
            <w:shd w:val="clear" w:color="auto" w:fill="C5E0B3"/>
          </w:tcPr>
          <w:p w14:paraId="5EF27A11" w14:textId="77777777" w:rsidR="0076052A" w:rsidRPr="0076052A" w:rsidRDefault="0076052A" w:rsidP="0076052A">
            <w:pPr>
              <w:rPr>
                <w:rFonts w:ascii="Arial" w:hAnsi="Arial"/>
                <w:sz w:val="24"/>
                <w:szCs w:val="24"/>
              </w:rPr>
            </w:pPr>
            <w:r w:rsidRPr="0076052A">
              <w:rPr>
                <w:rFonts w:ascii="Arial" w:hAnsi="Arial"/>
                <w:sz w:val="24"/>
                <w:szCs w:val="24"/>
              </w:rPr>
              <w:t>Address:</w:t>
            </w:r>
          </w:p>
        </w:tc>
        <w:tc>
          <w:tcPr>
            <w:tcW w:w="3150" w:type="dxa"/>
          </w:tcPr>
          <w:p w14:paraId="1741BAB7" w14:textId="77777777" w:rsidR="0076052A" w:rsidRPr="0076052A" w:rsidRDefault="0076052A" w:rsidP="0076052A">
            <w:pPr>
              <w:rPr>
                <w:rFonts w:ascii="Arial" w:hAnsi="Arial"/>
                <w:sz w:val="24"/>
                <w:szCs w:val="24"/>
              </w:rPr>
            </w:pPr>
          </w:p>
        </w:tc>
        <w:tc>
          <w:tcPr>
            <w:tcW w:w="3240" w:type="dxa"/>
          </w:tcPr>
          <w:p w14:paraId="4FA4BE78" w14:textId="77777777" w:rsidR="0076052A" w:rsidRPr="0076052A" w:rsidRDefault="0076052A" w:rsidP="0076052A">
            <w:pPr>
              <w:rPr>
                <w:rFonts w:ascii="Arial" w:hAnsi="Arial"/>
                <w:sz w:val="24"/>
                <w:szCs w:val="24"/>
              </w:rPr>
            </w:pPr>
          </w:p>
        </w:tc>
      </w:tr>
      <w:tr w:rsidR="0076052A" w:rsidRPr="0076052A" w14:paraId="6FC32611" w14:textId="77777777" w:rsidTr="00845AB9">
        <w:trPr>
          <w:trHeight w:val="355"/>
        </w:trPr>
        <w:tc>
          <w:tcPr>
            <w:tcW w:w="2250" w:type="dxa"/>
            <w:shd w:val="clear" w:color="auto" w:fill="C5E0B3"/>
          </w:tcPr>
          <w:p w14:paraId="74403AFA" w14:textId="77777777" w:rsidR="0076052A" w:rsidRPr="0076052A" w:rsidRDefault="0076052A" w:rsidP="0076052A">
            <w:pPr>
              <w:rPr>
                <w:rFonts w:ascii="Arial" w:hAnsi="Arial"/>
                <w:sz w:val="24"/>
                <w:szCs w:val="24"/>
              </w:rPr>
            </w:pPr>
            <w:r w:rsidRPr="0076052A">
              <w:rPr>
                <w:rFonts w:ascii="Arial" w:hAnsi="Arial"/>
                <w:sz w:val="24"/>
                <w:szCs w:val="24"/>
              </w:rPr>
              <w:t>City, State, Zip:</w:t>
            </w:r>
          </w:p>
        </w:tc>
        <w:tc>
          <w:tcPr>
            <w:tcW w:w="3150" w:type="dxa"/>
          </w:tcPr>
          <w:p w14:paraId="5F236F3F" w14:textId="77777777" w:rsidR="0076052A" w:rsidRPr="0076052A" w:rsidRDefault="0076052A" w:rsidP="0076052A">
            <w:pPr>
              <w:rPr>
                <w:rFonts w:ascii="Arial" w:hAnsi="Arial"/>
                <w:sz w:val="24"/>
                <w:szCs w:val="24"/>
              </w:rPr>
            </w:pPr>
          </w:p>
        </w:tc>
        <w:tc>
          <w:tcPr>
            <w:tcW w:w="3240" w:type="dxa"/>
          </w:tcPr>
          <w:p w14:paraId="6D6FA969" w14:textId="77777777" w:rsidR="0076052A" w:rsidRPr="0076052A" w:rsidRDefault="0076052A" w:rsidP="0076052A">
            <w:pPr>
              <w:rPr>
                <w:rFonts w:ascii="Arial" w:hAnsi="Arial"/>
                <w:sz w:val="24"/>
                <w:szCs w:val="24"/>
              </w:rPr>
            </w:pPr>
          </w:p>
        </w:tc>
      </w:tr>
      <w:tr w:rsidR="0076052A" w:rsidRPr="0076052A" w14:paraId="272161E7" w14:textId="77777777" w:rsidTr="00845AB9">
        <w:tc>
          <w:tcPr>
            <w:tcW w:w="2250" w:type="dxa"/>
            <w:shd w:val="clear" w:color="auto" w:fill="C5E0B3"/>
          </w:tcPr>
          <w:p w14:paraId="2C983D02" w14:textId="77777777" w:rsidR="0076052A" w:rsidRPr="0076052A" w:rsidRDefault="0076052A" w:rsidP="0076052A">
            <w:pPr>
              <w:rPr>
                <w:rFonts w:ascii="Arial" w:hAnsi="Arial"/>
                <w:sz w:val="24"/>
                <w:szCs w:val="24"/>
              </w:rPr>
            </w:pPr>
            <w:r w:rsidRPr="0076052A">
              <w:rPr>
                <w:rFonts w:ascii="Arial" w:hAnsi="Arial"/>
                <w:sz w:val="24"/>
                <w:szCs w:val="24"/>
              </w:rPr>
              <w:t>Phone Number:</w:t>
            </w:r>
          </w:p>
        </w:tc>
        <w:tc>
          <w:tcPr>
            <w:tcW w:w="3150" w:type="dxa"/>
          </w:tcPr>
          <w:p w14:paraId="67693FAE" w14:textId="77777777" w:rsidR="0076052A" w:rsidRPr="0076052A" w:rsidRDefault="0076052A" w:rsidP="0076052A">
            <w:pPr>
              <w:rPr>
                <w:rFonts w:ascii="Arial" w:hAnsi="Arial"/>
                <w:sz w:val="24"/>
                <w:szCs w:val="24"/>
              </w:rPr>
            </w:pPr>
          </w:p>
        </w:tc>
        <w:tc>
          <w:tcPr>
            <w:tcW w:w="3240" w:type="dxa"/>
          </w:tcPr>
          <w:p w14:paraId="4BBCDAC4" w14:textId="77777777" w:rsidR="0076052A" w:rsidRPr="0076052A" w:rsidRDefault="0076052A" w:rsidP="0076052A">
            <w:pPr>
              <w:rPr>
                <w:rFonts w:ascii="Arial" w:hAnsi="Arial"/>
                <w:sz w:val="24"/>
                <w:szCs w:val="24"/>
              </w:rPr>
            </w:pPr>
          </w:p>
        </w:tc>
      </w:tr>
      <w:tr w:rsidR="0076052A" w:rsidRPr="0076052A" w14:paraId="4AE77CA9" w14:textId="77777777" w:rsidTr="00845AB9">
        <w:trPr>
          <w:trHeight w:val="400"/>
        </w:trPr>
        <w:tc>
          <w:tcPr>
            <w:tcW w:w="2250" w:type="dxa"/>
            <w:shd w:val="clear" w:color="auto" w:fill="C5E0B3"/>
          </w:tcPr>
          <w:p w14:paraId="46B5A672" w14:textId="77777777" w:rsidR="0076052A" w:rsidRPr="0076052A" w:rsidRDefault="0076052A" w:rsidP="0076052A">
            <w:pPr>
              <w:rPr>
                <w:rFonts w:ascii="Arial" w:hAnsi="Arial"/>
                <w:sz w:val="24"/>
                <w:szCs w:val="24"/>
              </w:rPr>
            </w:pPr>
            <w:r w:rsidRPr="0076052A">
              <w:rPr>
                <w:rFonts w:ascii="Arial" w:hAnsi="Arial"/>
                <w:sz w:val="24"/>
                <w:szCs w:val="24"/>
              </w:rPr>
              <w:t>E-mail Address:</w:t>
            </w:r>
          </w:p>
        </w:tc>
        <w:tc>
          <w:tcPr>
            <w:tcW w:w="3150" w:type="dxa"/>
          </w:tcPr>
          <w:p w14:paraId="41BF40DA" w14:textId="77777777" w:rsidR="0076052A" w:rsidRPr="0076052A" w:rsidRDefault="0076052A" w:rsidP="0076052A">
            <w:pPr>
              <w:rPr>
                <w:rFonts w:ascii="Arial" w:hAnsi="Arial"/>
                <w:sz w:val="24"/>
                <w:szCs w:val="24"/>
              </w:rPr>
            </w:pPr>
          </w:p>
        </w:tc>
        <w:tc>
          <w:tcPr>
            <w:tcW w:w="3240" w:type="dxa"/>
          </w:tcPr>
          <w:p w14:paraId="6127B213" w14:textId="77777777" w:rsidR="0076052A" w:rsidRPr="0076052A" w:rsidRDefault="0076052A" w:rsidP="0076052A">
            <w:pPr>
              <w:rPr>
                <w:rFonts w:ascii="Arial" w:hAnsi="Arial"/>
                <w:sz w:val="24"/>
                <w:szCs w:val="24"/>
              </w:rPr>
            </w:pPr>
          </w:p>
        </w:tc>
      </w:tr>
    </w:tbl>
    <w:p w14:paraId="2DA63F9B" w14:textId="77777777" w:rsidR="0076052A" w:rsidRPr="0076052A" w:rsidRDefault="0076052A" w:rsidP="0076052A">
      <w:pPr>
        <w:rPr>
          <w:rFonts w:ascii="Arial" w:hAnsi="Arial"/>
          <w:sz w:val="24"/>
          <w:szCs w:val="24"/>
        </w:rPr>
      </w:pPr>
    </w:p>
    <w:p w14:paraId="5DE2D979" w14:textId="77777777" w:rsidR="0076052A" w:rsidRPr="0076052A" w:rsidRDefault="0076052A" w:rsidP="00BA384A">
      <w:pPr>
        <w:numPr>
          <w:ilvl w:val="0"/>
          <w:numId w:val="36"/>
        </w:numPr>
        <w:tabs>
          <w:tab w:val="left" w:pos="-720"/>
          <w:tab w:val="left" w:pos="360"/>
        </w:tabs>
        <w:suppressAutoHyphens/>
        <w:spacing w:before="240"/>
        <w:contextualSpacing/>
        <w:rPr>
          <w:rFonts w:ascii="Arial" w:hAnsi="Arial" w:cs="Arial"/>
          <w:sz w:val="24"/>
          <w:szCs w:val="24"/>
        </w:rPr>
      </w:pPr>
      <w:r w:rsidRPr="0076052A">
        <w:rPr>
          <w:rFonts w:ascii="Arial" w:hAnsi="Arial" w:cs="Arial"/>
          <w:sz w:val="24"/>
          <w:szCs w:val="24"/>
        </w:rPr>
        <w:t>The State reserves the right to identify an FMD Designated Representative in the absence of the FMD Contract Administrator.</w:t>
      </w:r>
    </w:p>
    <w:p w14:paraId="62BDF1B0" w14:textId="77777777" w:rsidR="0076052A" w:rsidRPr="0076052A" w:rsidRDefault="0076052A" w:rsidP="0076052A">
      <w:pPr>
        <w:tabs>
          <w:tab w:val="left" w:pos="-720"/>
          <w:tab w:val="left" w:pos="360"/>
        </w:tabs>
        <w:suppressAutoHyphens/>
        <w:spacing w:before="240"/>
        <w:ind w:left="1080"/>
        <w:contextualSpacing/>
        <w:rPr>
          <w:rFonts w:ascii="Arial" w:hAnsi="Arial" w:cs="Arial"/>
          <w:sz w:val="24"/>
          <w:szCs w:val="24"/>
        </w:rPr>
      </w:pPr>
    </w:p>
    <w:p w14:paraId="2BEDDB02" w14:textId="77777777" w:rsidR="0076052A" w:rsidRPr="0076052A" w:rsidRDefault="0076052A" w:rsidP="00BA384A">
      <w:pPr>
        <w:numPr>
          <w:ilvl w:val="0"/>
          <w:numId w:val="36"/>
        </w:numPr>
        <w:tabs>
          <w:tab w:val="left" w:pos="-720"/>
          <w:tab w:val="left" w:pos="360"/>
        </w:tabs>
        <w:suppressAutoHyphens/>
        <w:spacing w:before="240"/>
        <w:contextualSpacing/>
        <w:rPr>
          <w:rFonts w:ascii="Arial" w:hAnsi="Arial" w:cs="Arial"/>
          <w:sz w:val="24"/>
          <w:szCs w:val="24"/>
        </w:rPr>
      </w:pPr>
      <w:r w:rsidRPr="0076052A">
        <w:rPr>
          <w:rFonts w:ascii="Arial" w:hAnsi="Arial" w:cs="Arial"/>
          <w:sz w:val="24"/>
          <w:szCs w:val="24"/>
        </w:rPr>
        <w:t>Any changes in Contractor’s Contract Administrator must be immediately reported in writing to the FMD Contract Administrator or FMD Designated Representative.</w:t>
      </w:r>
    </w:p>
    <w:p w14:paraId="5EF7AF0C" w14:textId="77777777" w:rsidR="0076052A" w:rsidRPr="0076052A" w:rsidRDefault="0076052A" w:rsidP="0076052A">
      <w:pPr>
        <w:tabs>
          <w:tab w:val="left" w:pos="-720"/>
          <w:tab w:val="left" w:pos="360"/>
        </w:tabs>
        <w:suppressAutoHyphens/>
        <w:spacing w:before="240"/>
        <w:contextualSpacing/>
        <w:rPr>
          <w:rFonts w:ascii="Arial" w:hAnsi="Arial" w:cs="Arial"/>
          <w:sz w:val="24"/>
          <w:szCs w:val="24"/>
        </w:rPr>
      </w:pPr>
    </w:p>
    <w:p w14:paraId="5F033899" w14:textId="77777777" w:rsidR="0076052A" w:rsidRPr="0076052A" w:rsidRDefault="0076052A" w:rsidP="00BA384A">
      <w:pPr>
        <w:numPr>
          <w:ilvl w:val="0"/>
          <w:numId w:val="38"/>
        </w:numPr>
        <w:ind w:left="720" w:hanging="720"/>
        <w:rPr>
          <w:rFonts w:ascii="Arial" w:hAnsi="Arial" w:cs="Arial"/>
          <w:sz w:val="24"/>
          <w:szCs w:val="24"/>
          <w:u w:val="single"/>
        </w:rPr>
      </w:pPr>
      <w:r w:rsidRPr="0076052A">
        <w:rPr>
          <w:rFonts w:ascii="Arial" w:hAnsi="Arial" w:cs="Arial"/>
          <w:sz w:val="24"/>
          <w:szCs w:val="24"/>
          <w:u w:val="single"/>
        </w:rPr>
        <w:t>QUALIFICATION REQUIREMENTS</w:t>
      </w:r>
    </w:p>
    <w:p w14:paraId="199F2C3D" w14:textId="77777777" w:rsidR="0076052A" w:rsidRPr="0076052A" w:rsidRDefault="0076052A" w:rsidP="0076052A">
      <w:pPr>
        <w:ind w:left="1440"/>
        <w:rPr>
          <w:rFonts w:ascii="Arial" w:hAnsi="Arial" w:cs="Arial"/>
          <w:sz w:val="24"/>
          <w:szCs w:val="24"/>
        </w:rPr>
      </w:pPr>
    </w:p>
    <w:p w14:paraId="0A70CDCC" w14:textId="52AAD715" w:rsidR="0076052A" w:rsidRPr="0076052A" w:rsidRDefault="0076052A" w:rsidP="00BA384A">
      <w:pPr>
        <w:numPr>
          <w:ilvl w:val="0"/>
          <w:numId w:val="39"/>
        </w:numPr>
        <w:rPr>
          <w:rFonts w:ascii="Arial" w:hAnsi="Arial"/>
          <w:sz w:val="24"/>
          <w:szCs w:val="24"/>
        </w:rPr>
      </w:pPr>
      <w:r w:rsidRPr="0076052A">
        <w:rPr>
          <w:rFonts w:ascii="Arial" w:hAnsi="Arial"/>
          <w:sz w:val="24"/>
          <w:szCs w:val="24"/>
        </w:rPr>
        <w:t xml:space="preserve">Contractor must possess and maintain, at all times during the term of this Agreement, a </w:t>
      </w:r>
      <w:r w:rsidR="000B0D86" w:rsidRPr="00333780">
        <w:rPr>
          <w:rFonts w:ascii="Arial" w:hAnsi="Arial"/>
          <w:sz w:val="24"/>
          <w:szCs w:val="24"/>
        </w:rPr>
        <w:t>Class A General Engineering Contractor license or</w:t>
      </w:r>
      <w:r w:rsidR="000B0D86" w:rsidRPr="0072637A">
        <w:rPr>
          <w:rFonts w:ascii="Arial" w:hAnsi="Arial"/>
          <w:sz w:val="24"/>
          <w:szCs w:val="24"/>
        </w:rPr>
        <w:t xml:space="preserve"> </w:t>
      </w:r>
      <w:r w:rsidRPr="0076052A">
        <w:rPr>
          <w:rFonts w:ascii="Arial" w:hAnsi="Arial"/>
          <w:sz w:val="24"/>
          <w:szCs w:val="24"/>
        </w:rPr>
        <w:t xml:space="preserve">valid C-61, Limited Specialty with subcategory D-40 Service Station Equipment and Maintenance license issued by the California Department of Consumer Affairs, Contractors State License Board. </w:t>
      </w:r>
    </w:p>
    <w:p w14:paraId="2493AFFA" w14:textId="77777777" w:rsidR="0076052A" w:rsidRPr="0076052A" w:rsidRDefault="0076052A" w:rsidP="0076052A">
      <w:pPr>
        <w:ind w:left="720"/>
        <w:rPr>
          <w:rFonts w:ascii="Arial" w:hAnsi="Arial"/>
          <w:sz w:val="24"/>
          <w:szCs w:val="24"/>
        </w:rPr>
      </w:pPr>
    </w:p>
    <w:p w14:paraId="50D2CB62" w14:textId="77777777" w:rsidR="0076052A" w:rsidRPr="0076052A" w:rsidRDefault="0076052A" w:rsidP="00BA384A">
      <w:pPr>
        <w:numPr>
          <w:ilvl w:val="0"/>
          <w:numId w:val="39"/>
        </w:numPr>
        <w:rPr>
          <w:rFonts w:ascii="Arial" w:hAnsi="Arial"/>
          <w:sz w:val="24"/>
          <w:szCs w:val="24"/>
        </w:rPr>
      </w:pPr>
      <w:r w:rsidRPr="0076052A">
        <w:rPr>
          <w:rFonts w:ascii="Arial" w:hAnsi="Arial"/>
          <w:sz w:val="24"/>
          <w:szCs w:val="24"/>
        </w:rPr>
        <w:t xml:space="preserve">Per California Code of Regulations (CCR) Title 24, Part 9, Title 22, Chapter 32 (Management of Tanks) Code of Federal Regulations Title 40, part 112 Health and Safety Code, Chapter 6.67, section 25270 – 25270.13 Contractor’s agreement, a valid California Fuel Tank System Operator Certification issued by the International Code Council (ICC) AND prior to commencement of work, Contractor shall submit to the FMD Contract Administrator or the FMD Designated Representative, current copies of the ICC certification for each employee who will be performing the required services. </w:t>
      </w:r>
    </w:p>
    <w:p w14:paraId="41D145F8" w14:textId="77777777" w:rsidR="0076052A" w:rsidRPr="0076052A" w:rsidRDefault="0076052A" w:rsidP="0076052A">
      <w:pPr>
        <w:ind w:left="1080"/>
        <w:rPr>
          <w:rFonts w:ascii="Arial" w:hAnsi="Arial"/>
          <w:sz w:val="24"/>
          <w:szCs w:val="24"/>
        </w:rPr>
      </w:pPr>
    </w:p>
    <w:p w14:paraId="14760CFE" w14:textId="77777777" w:rsidR="0076052A" w:rsidRPr="0076052A" w:rsidRDefault="0076052A" w:rsidP="00BA384A">
      <w:pPr>
        <w:numPr>
          <w:ilvl w:val="0"/>
          <w:numId w:val="39"/>
        </w:numPr>
        <w:rPr>
          <w:rFonts w:ascii="Arial" w:hAnsi="Arial"/>
          <w:sz w:val="24"/>
          <w:szCs w:val="24"/>
        </w:rPr>
      </w:pPr>
      <w:r w:rsidRPr="0076052A">
        <w:rPr>
          <w:rFonts w:ascii="Arial" w:hAnsi="Arial"/>
          <w:sz w:val="24"/>
          <w:szCs w:val="24"/>
        </w:rPr>
        <w:t>Technicians providing services must be regularly employed by the Contractor.</w:t>
      </w:r>
    </w:p>
    <w:p w14:paraId="0FDD3435" w14:textId="77777777" w:rsidR="0076052A" w:rsidRPr="0076052A" w:rsidRDefault="0076052A" w:rsidP="0076052A">
      <w:pPr>
        <w:tabs>
          <w:tab w:val="left" w:pos="990"/>
          <w:tab w:val="left" w:pos="1440"/>
        </w:tabs>
        <w:contextualSpacing/>
        <w:rPr>
          <w:rFonts w:ascii="Arial" w:hAnsi="Arial" w:cs="Arial"/>
          <w:sz w:val="24"/>
          <w:szCs w:val="24"/>
        </w:rPr>
      </w:pPr>
    </w:p>
    <w:p w14:paraId="3428971E" w14:textId="77777777" w:rsidR="0076052A" w:rsidRPr="0076052A" w:rsidRDefault="0076052A" w:rsidP="00BA384A">
      <w:pPr>
        <w:numPr>
          <w:ilvl w:val="0"/>
          <w:numId w:val="38"/>
        </w:numPr>
        <w:ind w:left="720" w:hanging="720"/>
        <w:contextualSpacing/>
        <w:rPr>
          <w:rFonts w:ascii="Arial" w:hAnsi="Arial"/>
          <w:sz w:val="24"/>
          <w:szCs w:val="24"/>
        </w:rPr>
      </w:pPr>
      <w:r w:rsidRPr="0076052A">
        <w:rPr>
          <w:rFonts w:ascii="Arial" w:hAnsi="Arial" w:cs="Arial"/>
          <w:sz w:val="24"/>
          <w:szCs w:val="24"/>
          <w:u w:val="single"/>
        </w:rPr>
        <w:t>PERFORMANCE DETAILS</w:t>
      </w:r>
    </w:p>
    <w:p w14:paraId="143A26C7" w14:textId="77777777" w:rsidR="0076052A" w:rsidRPr="0076052A" w:rsidRDefault="0076052A" w:rsidP="0076052A">
      <w:pPr>
        <w:tabs>
          <w:tab w:val="left" w:pos="990"/>
          <w:tab w:val="left" w:pos="1440"/>
        </w:tabs>
        <w:ind w:left="720"/>
        <w:contextualSpacing/>
        <w:rPr>
          <w:rFonts w:ascii="Arial" w:hAnsi="Arial"/>
          <w:sz w:val="24"/>
          <w:szCs w:val="24"/>
        </w:rPr>
      </w:pPr>
    </w:p>
    <w:p w14:paraId="15EE61B5" w14:textId="77777777" w:rsidR="0076052A" w:rsidRPr="0076052A" w:rsidRDefault="0076052A" w:rsidP="00BA384A">
      <w:pPr>
        <w:numPr>
          <w:ilvl w:val="0"/>
          <w:numId w:val="40"/>
        </w:numPr>
        <w:ind w:left="1080"/>
        <w:rPr>
          <w:rFonts w:ascii="Arial" w:hAnsi="Arial"/>
          <w:sz w:val="24"/>
          <w:szCs w:val="24"/>
        </w:rPr>
      </w:pPr>
      <w:r w:rsidRPr="0076052A">
        <w:rPr>
          <w:rFonts w:ascii="Arial" w:hAnsi="Arial"/>
          <w:sz w:val="24"/>
          <w:szCs w:val="24"/>
        </w:rPr>
        <w:t>Contractor shall perform all services in accordance with California Code of Regulations, Title 24, California Building Standards Code Part 9, Title 22, Chapter 32 (Management of Tanks) Code of Federal Regulations Title 40, Part 112, Health and Safety Code, Chapter 6.67, section 25270-25270.13.</w:t>
      </w:r>
    </w:p>
    <w:p w14:paraId="7527262E" w14:textId="77777777" w:rsidR="0076052A" w:rsidRPr="0076052A" w:rsidRDefault="0076052A" w:rsidP="0076052A">
      <w:pPr>
        <w:ind w:left="720"/>
        <w:rPr>
          <w:rFonts w:ascii="Arial" w:hAnsi="Arial"/>
          <w:sz w:val="24"/>
          <w:szCs w:val="24"/>
        </w:rPr>
      </w:pPr>
    </w:p>
    <w:p w14:paraId="79F0B336" w14:textId="77777777" w:rsidR="0076052A" w:rsidRPr="0076052A" w:rsidRDefault="0076052A" w:rsidP="00BA384A">
      <w:pPr>
        <w:numPr>
          <w:ilvl w:val="0"/>
          <w:numId w:val="40"/>
        </w:numPr>
        <w:ind w:left="1080"/>
        <w:rPr>
          <w:rFonts w:ascii="Arial" w:hAnsi="Arial"/>
          <w:sz w:val="24"/>
          <w:szCs w:val="24"/>
        </w:rPr>
      </w:pPr>
      <w:r w:rsidRPr="0076052A">
        <w:rPr>
          <w:rFonts w:ascii="Arial" w:hAnsi="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22180C3D" w14:textId="77777777" w:rsidR="0076052A" w:rsidRPr="0076052A" w:rsidRDefault="0076052A" w:rsidP="0076052A">
      <w:pPr>
        <w:ind w:left="1080"/>
        <w:rPr>
          <w:rFonts w:ascii="Arial" w:hAnsi="Arial"/>
          <w:sz w:val="24"/>
          <w:szCs w:val="24"/>
        </w:rPr>
      </w:pPr>
    </w:p>
    <w:p w14:paraId="0F9A501D" w14:textId="77777777" w:rsidR="0076052A" w:rsidRPr="0076052A" w:rsidRDefault="0076052A" w:rsidP="00BA384A">
      <w:pPr>
        <w:numPr>
          <w:ilvl w:val="0"/>
          <w:numId w:val="40"/>
        </w:numPr>
        <w:ind w:left="1080"/>
        <w:rPr>
          <w:rFonts w:ascii="Arial" w:hAnsi="Arial"/>
          <w:sz w:val="24"/>
          <w:szCs w:val="24"/>
        </w:rPr>
      </w:pPr>
      <w:r w:rsidRPr="0076052A">
        <w:rPr>
          <w:rFonts w:ascii="Arial" w:hAnsi="Arial"/>
          <w:sz w:val="24"/>
          <w:szCs w:val="24"/>
        </w:rPr>
        <w:t>The State will not pay for fees not listed on Exhibit B, Attachment 1, Cost Sheet (i.e. travel, freight, trip, tax, and/or fuel surcharges, etc.).</w:t>
      </w:r>
    </w:p>
    <w:p w14:paraId="2E0014BF" w14:textId="77777777" w:rsidR="0076052A" w:rsidRPr="0076052A" w:rsidRDefault="0076052A" w:rsidP="0076052A">
      <w:pPr>
        <w:ind w:left="1080"/>
        <w:rPr>
          <w:rFonts w:ascii="Arial" w:hAnsi="Arial"/>
          <w:sz w:val="24"/>
          <w:szCs w:val="24"/>
        </w:rPr>
      </w:pPr>
    </w:p>
    <w:p w14:paraId="54289D4E" w14:textId="77777777" w:rsidR="0076052A" w:rsidRPr="0076052A" w:rsidRDefault="0076052A" w:rsidP="00BA384A">
      <w:pPr>
        <w:numPr>
          <w:ilvl w:val="0"/>
          <w:numId w:val="40"/>
        </w:numPr>
        <w:ind w:left="1080"/>
        <w:rPr>
          <w:rFonts w:ascii="Arial" w:hAnsi="Arial"/>
          <w:sz w:val="24"/>
          <w:szCs w:val="24"/>
        </w:rPr>
      </w:pPr>
      <w:r w:rsidRPr="0076052A">
        <w:rPr>
          <w:rFonts w:ascii="Arial" w:hAnsi="Arial"/>
          <w:sz w:val="24"/>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76052A">
        <w:rPr>
          <w:rFonts w:ascii="Arial" w:hAnsi="Arial"/>
          <w:spacing w:val="-3"/>
          <w:sz w:val="24"/>
          <w:szCs w:val="24"/>
        </w:rPr>
        <w:t>at the Contractor’s expense and only with prior approval of the FMD Contract Administrator or FMD Designated Representative.</w:t>
      </w:r>
    </w:p>
    <w:p w14:paraId="3527A2D6" w14:textId="77777777" w:rsidR="0076052A" w:rsidRPr="0076052A" w:rsidRDefault="0076052A" w:rsidP="0076052A">
      <w:pPr>
        <w:rPr>
          <w:rFonts w:ascii="Arial" w:hAnsi="Arial" w:cs="Arial"/>
          <w:sz w:val="24"/>
          <w:szCs w:val="24"/>
        </w:rPr>
      </w:pPr>
    </w:p>
    <w:p w14:paraId="4C9EBBFD" w14:textId="77777777" w:rsidR="0076052A" w:rsidRPr="0076052A" w:rsidRDefault="0076052A" w:rsidP="00BA384A">
      <w:pPr>
        <w:numPr>
          <w:ilvl w:val="0"/>
          <w:numId w:val="38"/>
        </w:numPr>
        <w:ind w:left="720" w:hanging="720"/>
        <w:rPr>
          <w:rFonts w:ascii="Arial" w:hAnsi="Arial"/>
          <w:sz w:val="24"/>
          <w:szCs w:val="24"/>
        </w:rPr>
      </w:pPr>
      <w:r w:rsidRPr="0076052A">
        <w:rPr>
          <w:rFonts w:ascii="Arial" w:hAnsi="Arial" w:cs="Arial"/>
          <w:sz w:val="24"/>
          <w:szCs w:val="24"/>
          <w:u w:val="single"/>
        </w:rPr>
        <w:t>SERVICE DETAILS</w:t>
      </w:r>
    </w:p>
    <w:p w14:paraId="009EC75C" w14:textId="77777777" w:rsidR="0076052A" w:rsidRPr="0076052A" w:rsidRDefault="0076052A" w:rsidP="0076052A">
      <w:pPr>
        <w:tabs>
          <w:tab w:val="left" w:pos="360"/>
        </w:tabs>
        <w:ind w:left="1440"/>
        <w:rPr>
          <w:rFonts w:ascii="Arial" w:hAnsi="Arial" w:cs="Arial"/>
          <w:b/>
          <w:sz w:val="24"/>
          <w:szCs w:val="24"/>
          <w:u w:val="single"/>
        </w:rPr>
      </w:pPr>
    </w:p>
    <w:p w14:paraId="6652BDDB"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Work Days, Hours and State Holidays</w:t>
      </w:r>
    </w:p>
    <w:p w14:paraId="0F4A6590" w14:textId="77777777" w:rsidR="0076052A" w:rsidRPr="0076052A" w:rsidRDefault="0076052A" w:rsidP="0076052A">
      <w:pPr>
        <w:ind w:left="1080"/>
        <w:rPr>
          <w:rFonts w:ascii="Arial" w:hAnsi="Arial"/>
          <w:sz w:val="24"/>
          <w:szCs w:val="24"/>
        </w:rPr>
      </w:pPr>
    </w:p>
    <w:p w14:paraId="3426EC93" w14:textId="77777777" w:rsidR="0076052A" w:rsidRPr="0076052A" w:rsidRDefault="0076052A" w:rsidP="00BA384A">
      <w:pPr>
        <w:numPr>
          <w:ilvl w:val="0"/>
          <w:numId w:val="41"/>
        </w:numPr>
        <w:rPr>
          <w:rFonts w:ascii="Arial" w:hAnsi="Arial"/>
          <w:sz w:val="24"/>
          <w:szCs w:val="24"/>
        </w:rPr>
      </w:pPr>
      <w:r w:rsidRPr="0076052A">
        <w:rPr>
          <w:rFonts w:ascii="Arial" w:eastAsia="Arial" w:hAnsi="Arial"/>
          <w:sz w:val="24"/>
          <w:szCs w:val="24"/>
        </w:rPr>
        <w:lastRenderedPageBreak/>
        <w:t xml:space="preserve">The State's normal business hours are: Monday through Friday, 7:30 a.m. to </w:t>
      </w:r>
    </w:p>
    <w:p w14:paraId="544EA422" w14:textId="77777777" w:rsidR="0076052A" w:rsidRPr="0076052A" w:rsidRDefault="0076052A" w:rsidP="0076052A">
      <w:pPr>
        <w:ind w:left="1440"/>
        <w:rPr>
          <w:rFonts w:ascii="Arial" w:eastAsia="Arial" w:hAnsi="Arial"/>
          <w:sz w:val="24"/>
          <w:szCs w:val="24"/>
        </w:rPr>
      </w:pPr>
      <w:r w:rsidRPr="0076052A">
        <w:rPr>
          <w:rFonts w:ascii="Arial" w:eastAsia="Arial" w:hAnsi="Arial"/>
          <w:sz w:val="24"/>
          <w:szCs w:val="24"/>
        </w:rPr>
        <w:t xml:space="preserve">4:00 p.m. (PT), excluding observed State holidays. All scheduled services under this Agreement shall be completed within normal business hours (unless approved in writing and in advance by the </w:t>
      </w:r>
      <w:r w:rsidRPr="0076052A">
        <w:rPr>
          <w:rFonts w:ascii="Arial" w:hAnsi="Arial" w:cs="Arial"/>
          <w:sz w:val="24"/>
          <w:szCs w:val="24"/>
        </w:rPr>
        <w:t>FMD Contract Administrator or FMD Designated Representative).</w:t>
      </w:r>
      <w:r w:rsidRPr="0076052A">
        <w:rPr>
          <w:rFonts w:ascii="Arial" w:eastAsia="Arial" w:hAnsi="Arial"/>
          <w:sz w:val="24"/>
          <w:szCs w:val="24"/>
        </w:rPr>
        <w:t xml:space="preserve"> Any unapproved hours of work will be considered performed at Contractor's own expense.</w:t>
      </w:r>
    </w:p>
    <w:p w14:paraId="67FB994C" w14:textId="77777777" w:rsidR="0076052A" w:rsidRPr="0076052A" w:rsidRDefault="0076052A" w:rsidP="0076052A">
      <w:pPr>
        <w:ind w:left="1440"/>
        <w:rPr>
          <w:rFonts w:ascii="Arial" w:hAnsi="Arial"/>
          <w:sz w:val="24"/>
          <w:szCs w:val="24"/>
        </w:rPr>
      </w:pPr>
    </w:p>
    <w:p w14:paraId="3A34D67F" w14:textId="77777777" w:rsidR="0076052A" w:rsidRPr="0076052A" w:rsidRDefault="0076052A" w:rsidP="00BA384A">
      <w:pPr>
        <w:numPr>
          <w:ilvl w:val="0"/>
          <w:numId w:val="41"/>
        </w:numPr>
        <w:rPr>
          <w:rFonts w:ascii="Arial" w:hAnsi="Arial"/>
          <w:sz w:val="24"/>
          <w:szCs w:val="24"/>
        </w:rPr>
      </w:pPr>
      <w:r w:rsidRPr="0076052A">
        <w:rPr>
          <w:rFonts w:ascii="Arial" w:hAnsi="Arial"/>
          <w:sz w:val="24"/>
          <w:szCs w:val="24"/>
        </w:rPr>
        <w:t xml:space="preserve">Contractor shall not be regularly scheduled for services on observed State holidays.  Current observed State holidays are New Year’s Day, Martin Luther King, Jr. Day, President’s Day, Cesar Chavez Day, Memorial Day, Independence Day, Labor Day, Veteran’s Day, Thanksgiving Day, Day after Thanksgiving and Christmas Day. </w:t>
      </w:r>
    </w:p>
    <w:p w14:paraId="18159078" w14:textId="77777777" w:rsidR="0076052A" w:rsidRPr="0076052A" w:rsidRDefault="0076052A" w:rsidP="0076052A">
      <w:pPr>
        <w:rPr>
          <w:rFonts w:ascii="Arial" w:hAnsi="Arial"/>
          <w:sz w:val="24"/>
          <w:szCs w:val="24"/>
        </w:rPr>
      </w:pPr>
    </w:p>
    <w:p w14:paraId="0E540644"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Scheduling of Work</w:t>
      </w:r>
    </w:p>
    <w:p w14:paraId="48811ACC" w14:textId="77777777" w:rsidR="0076052A" w:rsidRPr="0076052A" w:rsidRDefault="0076052A" w:rsidP="0076052A">
      <w:pPr>
        <w:ind w:left="1080"/>
        <w:rPr>
          <w:rFonts w:ascii="Arial" w:hAnsi="Arial"/>
          <w:sz w:val="24"/>
          <w:szCs w:val="24"/>
        </w:rPr>
      </w:pPr>
    </w:p>
    <w:p w14:paraId="1BEDD183" w14:textId="77777777" w:rsidR="0076052A" w:rsidRPr="0076052A" w:rsidRDefault="0076052A" w:rsidP="00BA384A">
      <w:pPr>
        <w:numPr>
          <w:ilvl w:val="0"/>
          <w:numId w:val="42"/>
        </w:numPr>
        <w:ind w:left="1440"/>
        <w:rPr>
          <w:rFonts w:ascii="Arial" w:hAnsi="Arial"/>
          <w:sz w:val="24"/>
          <w:szCs w:val="24"/>
        </w:rPr>
      </w:pPr>
      <w:r w:rsidRPr="0076052A">
        <w:rPr>
          <w:rFonts w:ascii="Arial" w:hAnsi="Arial"/>
          <w:sz w:val="24"/>
          <w:szCs w:val="24"/>
        </w:rPr>
        <w:t xml:space="preserve">After the Agreement has been approved, Contractor shall confer with the </w:t>
      </w:r>
      <w:r w:rsidRPr="0076052A">
        <w:rPr>
          <w:rFonts w:ascii="Arial" w:hAnsi="Arial" w:cs="Arial"/>
          <w:sz w:val="24"/>
          <w:szCs w:val="24"/>
        </w:rPr>
        <w:t>FMD Contract Administrator or FMD Designated Representative</w:t>
      </w:r>
      <w:r w:rsidRPr="0076052A">
        <w:rPr>
          <w:rFonts w:ascii="Arial" w:hAnsi="Arial"/>
          <w:sz w:val="24"/>
          <w:szCs w:val="24"/>
        </w:rPr>
        <w:t xml:space="preserve"> in a start-up meeting.</w:t>
      </w:r>
    </w:p>
    <w:p w14:paraId="0D8B5A6C" w14:textId="77777777" w:rsidR="0076052A" w:rsidRPr="0076052A" w:rsidRDefault="0076052A" w:rsidP="0076052A">
      <w:pPr>
        <w:ind w:left="1440"/>
        <w:rPr>
          <w:rFonts w:ascii="Arial" w:hAnsi="Arial"/>
          <w:sz w:val="24"/>
          <w:szCs w:val="24"/>
        </w:rPr>
      </w:pPr>
    </w:p>
    <w:p w14:paraId="36188DD1" w14:textId="77777777" w:rsidR="0076052A" w:rsidRPr="0076052A" w:rsidRDefault="0076052A" w:rsidP="00BA384A">
      <w:pPr>
        <w:numPr>
          <w:ilvl w:val="0"/>
          <w:numId w:val="42"/>
        </w:numPr>
        <w:ind w:left="1440"/>
        <w:rPr>
          <w:rFonts w:ascii="Arial" w:hAnsi="Arial"/>
          <w:sz w:val="24"/>
          <w:szCs w:val="24"/>
        </w:rPr>
      </w:pPr>
      <w:r w:rsidRPr="0076052A">
        <w:rPr>
          <w:rFonts w:ascii="Arial" w:hAnsi="Arial"/>
          <w:sz w:val="24"/>
          <w:szCs w:val="24"/>
        </w:rPr>
        <w:t xml:space="preserve">Monthly </w:t>
      </w:r>
      <w:r w:rsidRPr="0076052A">
        <w:rPr>
          <w:rFonts w:ascii="Arial" w:hAnsi="Arial" w:cs="Arial"/>
          <w:sz w:val="24"/>
          <w:szCs w:val="24"/>
        </w:rPr>
        <w:t xml:space="preserve">services shall be coordinated with the FMD Contract Administrator or Designated FMD Representative with the first monthly service occurring no later than 30 calendar days from Agreement execution. Monthly services thereafter shall be provided no more frequently than 25 calendar days from completion of the previous same monthly service and as coordinated with the FMD Contract Administrator or FMD Designated Representative. </w:t>
      </w:r>
    </w:p>
    <w:p w14:paraId="670567AF" w14:textId="77777777" w:rsidR="0076052A" w:rsidRPr="0076052A" w:rsidRDefault="0076052A" w:rsidP="0076052A">
      <w:pPr>
        <w:rPr>
          <w:rFonts w:ascii="Arial" w:hAnsi="Arial"/>
          <w:sz w:val="24"/>
          <w:szCs w:val="24"/>
        </w:rPr>
      </w:pPr>
    </w:p>
    <w:p w14:paraId="55679FD5" w14:textId="77777777" w:rsidR="0076052A" w:rsidRPr="0076052A" w:rsidRDefault="0076052A" w:rsidP="00BA384A">
      <w:pPr>
        <w:numPr>
          <w:ilvl w:val="0"/>
          <w:numId w:val="42"/>
        </w:numPr>
        <w:ind w:left="1440"/>
        <w:rPr>
          <w:rFonts w:ascii="Arial" w:hAnsi="Arial" w:cs="Arial"/>
          <w:sz w:val="24"/>
          <w:szCs w:val="24"/>
        </w:rPr>
      </w:pPr>
      <w:r w:rsidRPr="0076052A">
        <w:rPr>
          <w:rFonts w:ascii="Arial" w:hAnsi="Arial" w:cs="Arial"/>
          <w:sz w:val="24"/>
          <w:szCs w:val="24"/>
        </w:rPr>
        <w:t>Annual services shall be coordinated with the FMD Contract Administrator or FMD Designated Representative with the first annual service occurring no later than 365 calendar days from Agreement execution. Annual services thereafter shall be provided no more frequently than 300 calendar days from completion of the previous same annual service and as coordinated with the FMD Contract Administrator or FMD Designated Representative.</w:t>
      </w:r>
    </w:p>
    <w:p w14:paraId="036B8081" w14:textId="77777777" w:rsidR="0076052A" w:rsidRPr="0076052A" w:rsidRDefault="0076052A" w:rsidP="0076052A">
      <w:pPr>
        <w:rPr>
          <w:rFonts w:ascii="Arial" w:hAnsi="Arial" w:cs="Arial"/>
          <w:sz w:val="24"/>
          <w:szCs w:val="24"/>
        </w:rPr>
      </w:pPr>
    </w:p>
    <w:p w14:paraId="4E2D8B56" w14:textId="77777777" w:rsidR="0076052A" w:rsidRPr="0076052A" w:rsidRDefault="0076052A" w:rsidP="00BA384A">
      <w:pPr>
        <w:numPr>
          <w:ilvl w:val="0"/>
          <w:numId w:val="42"/>
        </w:numPr>
        <w:tabs>
          <w:tab w:val="left" w:pos="-720"/>
        </w:tabs>
        <w:suppressAutoHyphens/>
        <w:ind w:left="1440"/>
        <w:rPr>
          <w:rFonts w:ascii="Arial" w:hAnsi="Arial" w:cs="Arial"/>
          <w:sz w:val="24"/>
          <w:szCs w:val="24"/>
        </w:rPr>
      </w:pPr>
      <w:r w:rsidRPr="0076052A">
        <w:rPr>
          <w:rFonts w:ascii="Arial" w:hAnsi="Arial" w:cs="Arial"/>
          <w:sz w:val="24"/>
          <w:szCs w:val="24"/>
        </w:rPr>
        <w:t xml:space="preserve">During the term of this Agreement, and notwithstanding the described hours, the FMD Contract Administrator or FMD Designated Representative and Contractor shall mutually agree in writing to modify workdays or hours to reasonably accommodate the completion of work. </w:t>
      </w:r>
    </w:p>
    <w:p w14:paraId="44473E1B" w14:textId="77777777" w:rsidR="0076052A" w:rsidRPr="0076052A" w:rsidRDefault="0076052A" w:rsidP="0076052A">
      <w:pPr>
        <w:tabs>
          <w:tab w:val="left" w:pos="-720"/>
        </w:tabs>
        <w:suppressAutoHyphens/>
        <w:rPr>
          <w:rFonts w:ascii="Arial" w:hAnsi="Arial" w:cs="Arial"/>
          <w:sz w:val="24"/>
          <w:szCs w:val="24"/>
        </w:rPr>
      </w:pPr>
    </w:p>
    <w:p w14:paraId="7C265FCE"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Building Security</w:t>
      </w:r>
    </w:p>
    <w:p w14:paraId="67366568" w14:textId="77777777" w:rsidR="0076052A" w:rsidRPr="0076052A" w:rsidRDefault="0076052A" w:rsidP="0076052A">
      <w:pPr>
        <w:rPr>
          <w:rFonts w:ascii="Arial" w:hAnsi="Arial" w:cs="Arial"/>
          <w:sz w:val="24"/>
          <w:szCs w:val="24"/>
        </w:rPr>
      </w:pPr>
    </w:p>
    <w:p w14:paraId="2CDD457D"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t>The State shall have and exercise full and complete control over granting, denying, withholding or terminating building clearances for Contractor’s personnel.</w:t>
      </w:r>
    </w:p>
    <w:p w14:paraId="3FBF85CE" w14:textId="77777777" w:rsidR="0076052A" w:rsidRPr="0076052A" w:rsidRDefault="0076052A" w:rsidP="0076052A">
      <w:pPr>
        <w:rPr>
          <w:rFonts w:ascii="Arial" w:hAnsi="Arial"/>
          <w:sz w:val="24"/>
          <w:szCs w:val="24"/>
        </w:rPr>
      </w:pPr>
    </w:p>
    <w:p w14:paraId="317D0EEC"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t>Contractor’s staff shall check in with receptionist located on the 2</w:t>
      </w:r>
      <w:r w:rsidRPr="0076052A">
        <w:rPr>
          <w:rFonts w:ascii="Arial" w:hAnsi="Arial"/>
          <w:sz w:val="24"/>
          <w:szCs w:val="24"/>
          <w:vertAlign w:val="superscript"/>
        </w:rPr>
        <w:t>nd</w:t>
      </w:r>
      <w:r w:rsidRPr="0076052A">
        <w:rPr>
          <w:rFonts w:ascii="Arial" w:hAnsi="Arial"/>
          <w:sz w:val="24"/>
          <w:szCs w:val="24"/>
        </w:rPr>
        <w:t xml:space="preserve"> floor from building’s main entrance, where they are to provide a valid State of California issued identification and will be issued a temporary pass that will be returned at the end of each day. Temporary pass shall be worn while performing services in the building and on building’s grounds. </w:t>
      </w:r>
    </w:p>
    <w:p w14:paraId="25B23A78" w14:textId="77777777" w:rsidR="0076052A" w:rsidRPr="0076052A" w:rsidRDefault="0076052A" w:rsidP="0076052A">
      <w:pPr>
        <w:rPr>
          <w:rFonts w:ascii="Arial" w:hAnsi="Arial"/>
          <w:sz w:val="24"/>
          <w:szCs w:val="24"/>
        </w:rPr>
      </w:pPr>
    </w:p>
    <w:p w14:paraId="4179D30D"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lastRenderedPageBreak/>
        <w:t xml:space="preserve">All Contractor’s personnel shall notify the </w:t>
      </w:r>
      <w:r w:rsidRPr="0076052A">
        <w:rPr>
          <w:rFonts w:ascii="Arial" w:hAnsi="Arial" w:cs="Arial"/>
          <w:sz w:val="24"/>
          <w:szCs w:val="24"/>
        </w:rPr>
        <w:t>FMD Contract Administrator or FMD Designated Representative</w:t>
      </w:r>
      <w:r w:rsidRPr="0076052A">
        <w:rPr>
          <w:rFonts w:ascii="Arial" w:hAnsi="Arial"/>
          <w:sz w:val="24"/>
          <w:szCs w:val="24"/>
        </w:rPr>
        <w:t xml:space="preserve"> upon arrival each day and sign-in and out on the FMD Maintenance Log Book daily.</w:t>
      </w:r>
    </w:p>
    <w:p w14:paraId="79A2822B" w14:textId="77777777" w:rsidR="0076052A" w:rsidRPr="0076052A" w:rsidRDefault="0076052A" w:rsidP="0076052A">
      <w:pPr>
        <w:rPr>
          <w:rFonts w:ascii="Arial" w:hAnsi="Arial"/>
          <w:sz w:val="24"/>
          <w:szCs w:val="24"/>
        </w:rPr>
      </w:pPr>
    </w:p>
    <w:p w14:paraId="6A68B3C3"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t>Contractor’s staff shall be in a uniform (with a name-tag) that easily identifies them as Contractor’s staff.</w:t>
      </w:r>
    </w:p>
    <w:p w14:paraId="4DC541B1" w14:textId="77777777" w:rsidR="0076052A" w:rsidRPr="0076052A" w:rsidRDefault="0076052A" w:rsidP="0076052A">
      <w:pPr>
        <w:rPr>
          <w:rFonts w:ascii="Arial" w:hAnsi="Arial"/>
          <w:sz w:val="24"/>
          <w:szCs w:val="24"/>
        </w:rPr>
      </w:pPr>
    </w:p>
    <w:p w14:paraId="2375F4D3"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t xml:space="preserve">Contractor shall be responsible for all costs incurred as a result of false fire alarms or other system alarms activated by Contractor’s negligence or that of its employees, material suppliers, and/or subcontractors. </w:t>
      </w:r>
    </w:p>
    <w:p w14:paraId="7F3E0E1A" w14:textId="77777777" w:rsidR="0076052A" w:rsidRPr="0076052A" w:rsidRDefault="0076052A" w:rsidP="0076052A">
      <w:pPr>
        <w:rPr>
          <w:rFonts w:ascii="Arial" w:hAnsi="Arial" w:cs="Arial"/>
          <w:sz w:val="24"/>
          <w:szCs w:val="24"/>
        </w:rPr>
      </w:pPr>
    </w:p>
    <w:p w14:paraId="0AAFF848"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Parking</w:t>
      </w:r>
    </w:p>
    <w:p w14:paraId="1BD486F3" w14:textId="77777777" w:rsidR="0076052A" w:rsidRPr="0076052A" w:rsidRDefault="0076052A" w:rsidP="0076052A">
      <w:pPr>
        <w:rPr>
          <w:rFonts w:ascii="Arial" w:hAnsi="Arial" w:cs="Arial"/>
          <w:sz w:val="24"/>
          <w:szCs w:val="24"/>
        </w:rPr>
      </w:pPr>
    </w:p>
    <w:p w14:paraId="4349D2DF" w14:textId="77777777" w:rsidR="0076052A" w:rsidRPr="0076052A" w:rsidRDefault="0076052A" w:rsidP="0076052A">
      <w:pPr>
        <w:ind w:left="1080"/>
        <w:rPr>
          <w:rFonts w:ascii="Arial" w:hAnsi="Arial" w:cs="Arial"/>
          <w:sz w:val="24"/>
          <w:szCs w:val="24"/>
        </w:rPr>
      </w:pPr>
      <w:r w:rsidRPr="0076052A">
        <w:rPr>
          <w:rFonts w:ascii="Arial" w:hAnsi="Arial" w:cs="Arial"/>
          <w:sz w:val="24"/>
          <w:szCs w:val="24"/>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022B9081" w14:textId="77777777" w:rsidR="0076052A" w:rsidRPr="0076052A" w:rsidRDefault="0076052A" w:rsidP="0076052A">
      <w:pPr>
        <w:rPr>
          <w:rFonts w:ascii="Arial" w:hAnsi="Arial"/>
          <w:sz w:val="24"/>
          <w:szCs w:val="24"/>
        </w:rPr>
      </w:pPr>
    </w:p>
    <w:p w14:paraId="5C535005"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Utilities</w:t>
      </w:r>
    </w:p>
    <w:p w14:paraId="0331C1A4" w14:textId="77777777" w:rsidR="0076052A" w:rsidRPr="0076052A" w:rsidRDefault="0076052A" w:rsidP="0076052A">
      <w:pPr>
        <w:rPr>
          <w:rFonts w:ascii="Arial" w:hAnsi="Arial"/>
          <w:sz w:val="24"/>
          <w:szCs w:val="24"/>
        </w:rPr>
      </w:pPr>
    </w:p>
    <w:p w14:paraId="26DE5153" w14:textId="77777777" w:rsidR="0076052A" w:rsidRPr="0076052A" w:rsidRDefault="0076052A" w:rsidP="0076052A">
      <w:pPr>
        <w:ind w:left="1080"/>
        <w:rPr>
          <w:rFonts w:ascii="Arial" w:hAnsi="Arial"/>
          <w:sz w:val="24"/>
          <w:szCs w:val="24"/>
        </w:rPr>
      </w:pPr>
      <w:r w:rsidRPr="0076052A">
        <w:rPr>
          <w:rFonts w:ascii="Arial" w:hAnsi="Arial"/>
          <w:sz w:val="24"/>
          <w:szCs w:val="24"/>
        </w:rPr>
        <w:t>Water, electricity, elevator and restroom facilities are available free of charge while performing services associated with this Agreement. However, these facilities shall be kept clean at all times and are not to be used for anything other than their intended purpose.</w:t>
      </w:r>
    </w:p>
    <w:p w14:paraId="39E29F18" w14:textId="77777777" w:rsidR="0076052A" w:rsidRPr="0076052A" w:rsidRDefault="0076052A" w:rsidP="0076052A">
      <w:pPr>
        <w:ind w:left="1080"/>
        <w:rPr>
          <w:rFonts w:ascii="Arial" w:hAnsi="Arial"/>
          <w:sz w:val="24"/>
          <w:szCs w:val="24"/>
          <w:u w:val="single"/>
        </w:rPr>
      </w:pPr>
    </w:p>
    <w:p w14:paraId="45FE2034"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Interference</w:t>
      </w:r>
    </w:p>
    <w:p w14:paraId="4126457B" w14:textId="77777777" w:rsidR="0076052A" w:rsidRPr="0076052A" w:rsidRDefault="0076052A" w:rsidP="0076052A">
      <w:pPr>
        <w:rPr>
          <w:rFonts w:ascii="Arial" w:hAnsi="Arial"/>
          <w:sz w:val="24"/>
          <w:szCs w:val="24"/>
        </w:rPr>
      </w:pPr>
    </w:p>
    <w:p w14:paraId="74444A4F" w14:textId="77777777" w:rsidR="0076052A" w:rsidRPr="0076052A" w:rsidRDefault="0076052A" w:rsidP="0076052A">
      <w:pPr>
        <w:ind w:left="1080"/>
        <w:rPr>
          <w:rFonts w:ascii="Arial" w:hAnsi="Arial"/>
          <w:sz w:val="24"/>
          <w:szCs w:val="24"/>
        </w:rPr>
      </w:pPr>
      <w:r w:rsidRPr="0076052A">
        <w:rPr>
          <w:rFonts w:ascii="Arial" w:hAnsi="Arial"/>
          <w:sz w:val="24"/>
          <w:szCs w:val="24"/>
        </w:rPr>
        <w:t>Contractor shall make provisions to accomplish the work of this Agreement, without undue interference with the operations of the State, its tenants and visitors, or surrounding businesses and buildings.</w:t>
      </w:r>
    </w:p>
    <w:p w14:paraId="7AE3B59A" w14:textId="77777777" w:rsidR="0076052A" w:rsidRPr="0076052A" w:rsidRDefault="0076052A" w:rsidP="0076052A">
      <w:pPr>
        <w:rPr>
          <w:rFonts w:ascii="Arial" w:hAnsi="Arial"/>
          <w:sz w:val="24"/>
          <w:szCs w:val="24"/>
        </w:rPr>
      </w:pPr>
    </w:p>
    <w:p w14:paraId="0CBACD5C"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Clean-Up</w:t>
      </w:r>
    </w:p>
    <w:p w14:paraId="7564F200" w14:textId="77777777" w:rsidR="0076052A" w:rsidRPr="0076052A" w:rsidRDefault="0076052A" w:rsidP="0076052A">
      <w:pPr>
        <w:rPr>
          <w:rFonts w:ascii="Arial" w:hAnsi="Arial"/>
          <w:sz w:val="24"/>
          <w:szCs w:val="24"/>
          <w:u w:val="single"/>
        </w:rPr>
      </w:pPr>
    </w:p>
    <w:p w14:paraId="3CA4D0F4" w14:textId="77777777" w:rsidR="0076052A" w:rsidRPr="0076052A" w:rsidRDefault="0076052A" w:rsidP="0076052A">
      <w:pPr>
        <w:ind w:left="1080"/>
        <w:rPr>
          <w:rFonts w:ascii="Arial" w:hAnsi="Arial" w:cs="Arial"/>
          <w:sz w:val="24"/>
          <w:szCs w:val="24"/>
        </w:rPr>
      </w:pPr>
      <w:r w:rsidRPr="0076052A">
        <w:rPr>
          <w:rFonts w:ascii="Arial" w:hAnsi="Arial" w:cs="Arial"/>
          <w:sz w:val="24"/>
          <w:szCs w:val="24"/>
        </w:rPr>
        <w:t>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76052A">
        <w:rPr>
          <w:rFonts w:ascii="Arial" w:eastAsia="Arial" w:hAnsi="Arial" w:cs="Arial"/>
          <w:sz w:val="24"/>
          <w:szCs w:val="24"/>
        </w:rPr>
        <w:t>.</w:t>
      </w:r>
      <w:r w:rsidRPr="0076052A">
        <w:rPr>
          <w:rFonts w:ascii="Arial" w:hAnsi="Arial" w:cs="Arial"/>
          <w:sz w:val="24"/>
          <w:szCs w:val="24"/>
        </w:rPr>
        <w:t xml:space="preserve"> </w:t>
      </w:r>
    </w:p>
    <w:p w14:paraId="19F0EA4C" w14:textId="77777777" w:rsidR="0076052A" w:rsidRPr="0076052A" w:rsidRDefault="0076052A" w:rsidP="0076052A">
      <w:pPr>
        <w:ind w:left="1080"/>
        <w:rPr>
          <w:rFonts w:ascii="Arial" w:hAnsi="Arial" w:cs="Arial"/>
          <w:sz w:val="24"/>
          <w:szCs w:val="24"/>
        </w:rPr>
      </w:pPr>
    </w:p>
    <w:p w14:paraId="4A592E4A" w14:textId="77777777" w:rsidR="0076052A" w:rsidRPr="0076052A" w:rsidRDefault="0076052A" w:rsidP="00BA384A">
      <w:pPr>
        <w:numPr>
          <w:ilvl w:val="0"/>
          <w:numId w:val="38"/>
        </w:numPr>
        <w:tabs>
          <w:tab w:val="left" w:pos="540"/>
          <w:tab w:val="left" w:pos="1080"/>
          <w:tab w:val="left" w:pos="1620"/>
        </w:tabs>
        <w:ind w:left="0" w:firstLine="0"/>
        <w:rPr>
          <w:rFonts w:ascii="Arial" w:hAnsi="Arial"/>
          <w:sz w:val="24"/>
          <w:szCs w:val="24"/>
          <w:u w:val="single"/>
        </w:rPr>
      </w:pPr>
      <w:r w:rsidRPr="0076052A">
        <w:rPr>
          <w:rFonts w:ascii="Arial" w:hAnsi="Arial"/>
          <w:sz w:val="24"/>
          <w:szCs w:val="24"/>
          <w:u w:val="single"/>
        </w:rPr>
        <w:t>WORK DETAILS</w:t>
      </w:r>
    </w:p>
    <w:p w14:paraId="5A51AE10" w14:textId="77777777" w:rsidR="0076052A" w:rsidRPr="0076052A" w:rsidRDefault="0076052A" w:rsidP="0076052A">
      <w:pPr>
        <w:tabs>
          <w:tab w:val="left" w:pos="540"/>
          <w:tab w:val="left" w:pos="1080"/>
          <w:tab w:val="left" w:pos="1620"/>
        </w:tabs>
        <w:rPr>
          <w:rFonts w:ascii="Arial" w:hAnsi="Arial"/>
          <w:b/>
          <w:sz w:val="24"/>
          <w:szCs w:val="24"/>
        </w:rPr>
      </w:pPr>
    </w:p>
    <w:p w14:paraId="0A8F8C35" w14:textId="77777777" w:rsidR="0076052A" w:rsidRPr="0076052A" w:rsidRDefault="0076052A" w:rsidP="0076052A">
      <w:pPr>
        <w:tabs>
          <w:tab w:val="left" w:pos="540"/>
          <w:tab w:val="left" w:pos="1080"/>
          <w:tab w:val="left" w:pos="1620"/>
        </w:tabs>
        <w:ind w:left="540"/>
        <w:rPr>
          <w:rFonts w:ascii="Arial" w:hAnsi="Arial"/>
          <w:sz w:val="24"/>
          <w:szCs w:val="24"/>
        </w:rPr>
      </w:pPr>
      <w:r w:rsidRPr="0076052A">
        <w:rPr>
          <w:rFonts w:ascii="Arial" w:hAnsi="Arial"/>
          <w:sz w:val="24"/>
          <w:szCs w:val="24"/>
        </w:rPr>
        <w:t>The services Contractor shall perform consists of, but is not limited to, the following:</w:t>
      </w:r>
    </w:p>
    <w:p w14:paraId="4002926A" w14:textId="77777777" w:rsidR="0076052A" w:rsidRPr="0076052A" w:rsidRDefault="0076052A" w:rsidP="0076052A">
      <w:pPr>
        <w:tabs>
          <w:tab w:val="left" w:pos="540"/>
        </w:tabs>
        <w:contextualSpacing/>
        <w:jc w:val="both"/>
        <w:rPr>
          <w:rFonts w:ascii="Arial" w:hAnsi="Arial" w:cs="Arial"/>
          <w:sz w:val="24"/>
          <w:szCs w:val="24"/>
        </w:rPr>
      </w:pPr>
    </w:p>
    <w:p w14:paraId="3DB7B916" w14:textId="77777777" w:rsidR="0076052A" w:rsidRPr="0076052A" w:rsidRDefault="0076052A" w:rsidP="00BA384A">
      <w:pPr>
        <w:numPr>
          <w:ilvl w:val="0"/>
          <w:numId w:val="45"/>
        </w:numPr>
        <w:tabs>
          <w:tab w:val="left" w:pos="1080"/>
        </w:tabs>
        <w:ind w:left="1080" w:hanging="540"/>
        <w:contextualSpacing/>
        <w:jc w:val="both"/>
        <w:rPr>
          <w:rFonts w:ascii="Arial" w:hAnsi="Arial"/>
          <w:b/>
          <w:sz w:val="24"/>
          <w:szCs w:val="24"/>
          <w:u w:val="single"/>
        </w:rPr>
      </w:pPr>
      <w:r w:rsidRPr="0076052A">
        <w:rPr>
          <w:rFonts w:ascii="Arial" w:hAnsi="Arial" w:cs="Arial"/>
          <w:sz w:val="24"/>
          <w:szCs w:val="24"/>
        </w:rPr>
        <w:t xml:space="preserve">Monthly – Preventive Maintenance </w:t>
      </w:r>
    </w:p>
    <w:p w14:paraId="4C444CE5" w14:textId="77777777" w:rsidR="0076052A" w:rsidRPr="0076052A" w:rsidRDefault="0076052A" w:rsidP="0076052A">
      <w:pPr>
        <w:tabs>
          <w:tab w:val="left" w:pos="540"/>
        </w:tabs>
        <w:contextualSpacing/>
        <w:jc w:val="both"/>
        <w:rPr>
          <w:rFonts w:ascii="Arial" w:hAnsi="Arial" w:cs="Arial"/>
          <w:b/>
          <w:i/>
          <w:sz w:val="24"/>
          <w:szCs w:val="24"/>
        </w:rPr>
      </w:pPr>
    </w:p>
    <w:p w14:paraId="7346C71A" w14:textId="77777777" w:rsidR="0076052A" w:rsidRPr="0076052A" w:rsidRDefault="0076052A" w:rsidP="0076052A">
      <w:pPr>
        <w:tabs>
          <w:tab w:val="left" w:pos="540"/>
        </w:tabs>
        <w:ind w:left="720" w:firstLine="360"/>
        <w:contextualSpacing/>
        <w:jc w:val="both"/>
        <w:rPr>
          <w:rFonts w:ascii="Arial" w:hAnsi="Arial"/>
          <w:b/>
          <w:sz w:val="24"/>
          <w:szCs w:val="24"/>
          <w:u w:val="single"/>
        </w:rPr>
      </w:pPr>
      <w:r w:rsidRPr="0076052A">
        <w:rPr>
          <w:rFonts w:ascii="Arial" w:hAnsi="Arial"/>
          <w:sz w:val="24"/>
          <w:szCs w:val="24"/>
        </w:rPr>
        <w:t xml:space="preserve">Contractor shall perform the following: </w:t>
      </w:r>
    </w:p>
    <w:p w14:paraId="7D512F72" w14:textId="77777777" w:rsidR="0076052A" w:rsidRPr="0076052A" w:rsidRDefault="0076052A" w:rsidP="0076052A">
      <w:pPr>
        <w:tabs>
          <w:tab w:val="left" w:pos="540"/>
          <w:tab w:val="left" w:pos="630"/>
        </w:tabs>
        <w:ind w:left="1080" w:hanging="540"/>
        <w:contextualSpacing/>
        <w:jc w:val="both"/>
        <w:rPr>
          <w:rFonts w:ascii="Arial" w:hAnsi="Arial"/>
          <w:b/>
          <w:sz w:val="24"/>
          <w:szCs w:val="24"/>
          <w:u w:val="single"/>
        </w:rPr>
      </w:pPr>
    </w:p>
    <w:p w14:paraId="2E96241F"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Check that each alarm was documented and responded to appropriately.</w:t>
      </w:r>
    </w:p>
    <w:p w14:paraId="50F48EE7"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lastRenderedPageBreak/>
        <w:t>Inspect for the presence of hazardous substance, water, or debris in spill containers or annular spaces.</w:t>
      </w:r>
    </w:p>
    <w:p w14:paraId="511B255C"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Check the monitoring equipment for the fuel oil storage tanks are located in the proper position to detect a leak at the earliest possible opportunity.</w:t>
      </w:r>
    </w:p>
    <w:p w14:paraId="1975146A"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Inspect all sumps that had an alarm during the previous month with a response for the presence of hazardous substance, water, fuel, or debris.</w:t>
      </w:r>
    </w:p>
    <w:p w14:paraId="3B9CDFC1"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Check that the monitoring equipment in all sumps and interstitial spaces is located to the proper position to detect a leak at the earliest possible opportunity.</w:t>
      </w:r>
    </w:p>
    <w:p w14:paraId="0C40C044"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Check all required testing and maintenance for the fuel oil system has  been completed and is on file.</w:t>
      </w:r>
    </w:p>
    <w:p w14:paraId="2B1C9951"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 xml:space="preserve">Maintain Spill Prevention Control and Counter measure plan (SPCC).  </w:t>
      </w:r>
    </w:p>
    <w:p w14:paraId="03327D24"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Address and repair any Notice of Violations that might occur during the entire duration of this agreement.</w:t>
      </w:r>
    </w:p>
    <w:p w14:paraId="42F770D8" w14:textId="77777777" w:rsidR="0076052A" w:rsidRPr="0076052A" w:rsidRDefault="0076052A" w:rsidP="0076052A">
      <w:pPr>
        <w:tabs>
          <w:tab w:val="left" w:pos="540"/>
          <w:tab w:val="left" w:pos="1080"/>
          <w:tab w:val="left" w:pos="1620"/>
        </w:tabs>
        <w:ind w:left="1080"/>
        <w:jc w:val="both"/>
        <w:rPr>
          <w:rFonts w:ascii="Arial" w:hAnsi="Arial" w:cs="Arial"/>
          <w:sz w:val="24"/>
          <w:szCs w:val="24"/>
        </w:rPr>
      </w:pPr>
    </w:p>
    <w:p w14:paraId="29B0F31A" w14:textId="77777777" w:rsidR="0076052A" w:rsidRPr="0076052A" w:rsidRDefault="0076052A" w:rsidP="00BA384A">
      <w:pPr>
        <w:numPr>
          <w:ilvl w:val="0"/>
          <w:numId w:val="45"/>
        </w:numPr>
        <w:tabs>
          <w:tab w:val="left" w:pos="1080"/>
        </w:tabs>
        <w:ind w:left="1080" w:hanging="540"/>
        <w:contextualSpacing/>
        <w:rPr>
          <w:rFonts w:ascii="Arial" w:hAnsi="Arial" w:cs="Arial"/>
          <w:b/>
          <w:i/>
          <w:sz w:val="24"/>
          <w:szCs w:val="24"/>
        </w:rPr>
      </w:pPr>
      <w:r w:rsidRPr="0076052A">
        <w:rPr>
          <w:rFonts w:ascii="Arial" w:hAnsi="Arial" w:cs="Arial"/>
          <w:sz w:val="24"/>
          <w:szCs w:val="24"/>
        </w:rPr>
        <w:t>Annual – Training</w:t>
      </w:r>
    </w:p>
    <w:p w14:paraId="046AF4C1" w14:textId="77777777" w:rsidR="0076052A" w:rsidRPr="0076052A" w:rsidRDefault="0076052A" w:rsidP="0076052A">
      <w:pPr>
        <w:tabs>
          <w:tab w:val="left" w:pos="1080"/>
        </w:tabs>
        <w:spacing w:before="240"/>
        <w:ind w:left="1080"/>
        <w:contextualSpacing/>
        <w:rPr>
          <w:rFonts w:ascii="Arial" w:hAnsi="Arial" w:cs="Arial"/>
          <w:sz w:val="24"/>
          <w:szCs w:val="24"/>
        </w:rPr>
      </w:pPr>
    </w:p>
    <w:p w14:paraId="163C4E75" w14:textId="77777777" w:rsidR="0076052A" w:rsidRPr="0076052A" w:rsidRDefault="0076052A" w:rsidP="0076052A">
      <w:pPr>
        <w:tabs>
          <w:tab w:val="left" w:pos="540"/>
          <w:tab w:val="left" w:pos="1080"/>
        </w:tabs>
        <w:ind w:left="1080"/>
        <w:jc w:val="both"/>
        <w:rPr>
          <w:rFonts w:ascii="Arial" w:hAnsi="Arial" w:cs="Arial"/>
          <w:sz w:val="24"/>
          <w:szCs w:val="24"/>
        </w:rPr>
      </w:pPr>
      <w:r w:rsidRPr="0076052A">
        <w:rPr>
          <w:rFonts w:ascii="Arial" w:hAnsi="Arial" w:cs="Arial"/>
          <w:sz w:val="24"/>
          <w:szCs w:val="24"/>
        </w:rPr>
        <w:t>The Contractor will provide training for approximately 15 facility employees annually, as well as on-the-job training.</w:t>
      </w:r>
    </w:p>
    <w:p w14:paraId="229A96C7" w14:textId="77777777" w:rsidR="0076052A" w:rsidRPr="0076052A" w:rsidRDefault="0076052A" w:rsidP="0076052A">
      <w:pPr>
        <w:tabs>
          <w:tab w:val="left" w:pos="540"/>
          <w:tab w:val="left" w:pos="1080"/>
        </w:tabs>
        <w:ind w:left="1080"/>
        <w:jc w:val="both"/>
        <w:rPr>
          <w:rFonts w:ascii="Arial" w:hAnsi="Arial" w:cs="Arial"/>
          <w:sz w:val="24"/>
          <w:szCs w:val="24"/>
        </w:rPr>
      </w:pPr>
    </w:p>
    <w:p w14:paraId="1F971395" w14:textId="77777777" w:rsidR="0076052A" w:rsidRPr="0076052A" w:rsidRDefault="0076052A" w:rsidP="0076052A">
      <w:pPr>
        <w:tabs>
          <w:tab w:val="left" w:pos="540"/>
          <w:tab w:val="left" w:pos="1080"/>
        </w:tabs>
        <w:ind w:left="1080"/>
        <w:jc w:val="both"/>
        <w:rPr>
          <w:rFonts w:ascii="Arial" w:hAnsi="Arial" w:cs="Arial"/>
          <w:sz w:val="24"/>
          <w:szCs w:val="24"/>
        </w:rPr>
      </w:pPr>
      <w:r w:rsidRPr="0076052A">
        <w:rPr>
          <w:rFonts w:ascii="Arial" w:hAnsi="Arial" w:cs="Arial"/>
          <w:sz w:val="24"/>
          <w:szCs w:val="24"/>
        </w:rPr>
        <w:t>The training must include, but is not limited to:</w:t>
      </w:r>
    </w:p>
    <w:p w14:paraId="01D6F2F4" w14:textId="77777777" w:rsidR="0076052A" w:rsidRPr="0076052A" w:rsidRDefault="0076052A" w:rsidP="0076052A">
      <w:pPr>
        <w:tabs>
          <w:tab w:val="left" w:pos="540"/>
          <w:tab w:val="left" w:pos="1080"/>
        </w:tabs>
        <w:ind w:left="1080"/>
        <w:jc w:val="both"/>
        <w:rPr>
          <w:rFonts w:ascii="Arial" w:hAnsi="Arial" w:cs="Arial"/>
          <w:sz w:val="24"/>
          <w:szCs w:val="24"/>
        </w:rPr>
      </w:pPr>
    </w:p>
    <w:p w14:paraId="2E333A7B" w14:textId="77777777" w:rsidR="0076052A" w:rsidRPr="0076052A" w:rsidRDefault="0076052A" w:rsidP="008C4668">
      <w:pPr>
        <w:numPr>
          <w:ilvl w:val="0"/>
          <w:numId w:val="74"/>
        </w:numPr>
        <w:tabs>
          <w:tab w:val="left" w:pos="1800"/>
          <w:tab w:val="left" w:pos="2160"/>
        </w:tabs>
        <w:ind w:left="1800"/>
        <w:rPr>
          <w:rFonts w:ascii="Arial" w:hAnsi="Arial"/>
          <w:sz w:val="24"/>
          <w:szCs w:val="24"/>
        </w:rPr>
      </w:pPr>
      <w:r w:rsidRPr="0076052A">
        <w:rPr>
          <w:rFonts w:ascii="Arial" w:hAnsi="Arial"/>
          <w:sz w:val="24"/>
          <w:szCs w:val="24"/>
        </w:rPr>
        <w:t>The operation of the fuel oil system in a manner consistent with the manufacturer’s standards.</w:t>
      </w:r>
    </w:p>
    <w:p w14:paraId="7E57513B" w14:textId="77777777" w:rsidR="0076052A" w:rsidRPr="0076052A" w:rsidRDefault="0076052A" w:rsidP="008C4668">
      <w:pPr>
        <w:numPr>
          <w:ilvl w:val="0"/>
          <w:numId w:val="74"/>
        </w:numPr>
        <w:tabs>
          <w:tab w:val="left" w:pos="1800"/>
          <w:tab w:val="left" w:pos="2160"/>
        </w:tabs>
        <w:ind w:left="1800"/>
        <w:rPr>
          <w:rFonts w:ascii="Arial" w:hAnsi="Arial"/>
          <w:sz w:val="24"/>
          <w:szCs w:val="24"/>
        </w:rPr>
      </w:pPr>
      <w:r w:rsidRPr="0076052A">
        <w:rPr>
          <w:rFonts w:ascii="Arial" w:hAnsi="Arial"/>
          <w:sz w:val="24"/>
          <w:szCs w:val="24"/>
        </w:rPr>
        <w:t>The facility employee’s role with regard to the monitoring equipment as specified in the facility’s monitoring plan and SPCC.</w:t>
      </w:r>
    </w:p>
    <w:p w14:paraId="76D43F63" w14:textId="77777777" w:rsidR="0076052A" w:rsidRPr="0076052A" w:rsidRDefault="0076052A" w:rsidP="008C4668">
      <w:pPr>
        <w:numPr>
          <w:ilvl w:val="0"/>
          <w:numId w:val="74"/>
        </w:numPr>
        <w:tabs>
          <w:tab w:val="left" w:pos="1800"/>
          <w:tab w:val="left" w:pos="2160"/>
        </w:tabs>
        <w:ind w:left="1800"/>
        <w:rPr>
          <w:rFonts w:ascii="Arial" w:hAnsi="Arial"/>
          <w:sz w:val="24"/>
          <w:szCs w:val="24"/>
        </w:rPr>
      </w:pPr>
      <w:r w:rsidRPr="0076052A">
        <w:rPr>
          <w:rFonts w:ascii="Arial" w:hAnsi="Arial"/>
          <w:sz w:val="24"/>
          <w:szCs w:val="24"/>
        </w:rPr>
        <w:t>The facility employee’s role with regard to spills and overfills as specified in the facility’s response plan for the SPCC.</w:t>
      </w:r>
    </w:p>
    <w:p w14:paraId="4790BC04" w14:textId="77777777" w:rsidR="0076052A" w:rsidRPr="0076052A" w:rsidRDefault="0076052A" w:rsidP="008C4668">
      <w:pPr>
        <w:numPr>
          <w:ilvl w:val="0"/>
          <w:numId w:val="74"/>
        </w:numPr>
        <w:tabs>
          <w:tab w:val="left" w:pos="1800"/>
          <w:tab w:val="left" w:pos="2160"/>
        </w:tabs>
        <w:ind w:left="1800"/>
        <w:rPr>
          <w:rFonts w:ascii="Arial" w:hAnsi="Arial"/>
          <w:sz w:val="24"/>
          <w:szCs w:val="24"/>
        </w:rPr>
      </w:pPr>
      <w:r w:rsidRPr="0076052A">
        <w:rPr>
          <w:rFonts w:ascii="Arial" w:hAnsi="Arial"/>
          <w:sz w:val="24"/>
          <w:szCs w:val="24"/>
        </w:rPr>
        <w:t>The name of the contact person(s) for emergencies and monitoring equipment alarms.</w:t>
      </w:r>
    </w:p>
    <w:p w14:paraId="1689B375" w14:textId="77777777" w:rsidR="0076052A" w:rsidRPr="0076052A" w:rsidRDefault="0076052A" w:rsidP="0076052A">
      <w:pPr>
        <w:tabs>
          <w:tab w:val="left" w:pos="1080"/>
          <w:tab w:val="left" w:pos="1593"/>
          <w:tab w:val="left" w:pos="1620"/>
        </w:tabs>
        <w:rPr>
          <w:rFonts w:ascii="Arial" w:hAnsi="Arial" w:cs="Arial"/>
          <w:sz w:val="24"/>
          <w:szCs w:val="24"/>
        </w:rPr>
      </w:pPr>
    </w:p>
    <w:p w14:paraId="3BB6465A" w14:textId="77777777" w:rsidR="0076052A" w:rsidRPr="0076052A" w:rsidRDefault="0076052A" w:rsidP="00BA384A">
      <w:pPr>
        <w:numPr>
          <w:ilvl w:val="0"/>
          <w:numId w:val="51"/>
        </w:numPr>
        <w:tabs>
          <w:tab w:val="left" w:pos="1080"/>
          <w:tab w:val="left" w:pos="1593"/>
          <w:tab w:val="left" w:pos="1620"/>
        </w:tabs>
        <w:rPr>
          <w:rFonts w:ascii="Arial" w:hAnsi="Arial" w:cs="Arial"/>
          <w:sz w:val="24"/>
          <w:szCs w:val="24"/>
        </w:rPr>
      </w:pPr>
      <w:r w:rsidRPr="0076052A">
        <w:rPr>
          <w:rFonts w:ascii="Arial" w:hAnsi="Arial" w:cs="Arial"/>
          <w:sz w:val="24"/>
          <w:szCs w:val="24"/>
        </w:rPr>
        <w:t>Training materials must be approved by FMD Contract Administrator prior to acceptance.</w:t>
      </w:r>
    </w:p>
    <w:p w14:paraId="5AB5C309" w14:textId="77777777" w:rsidR="0076052A" w:rsidRPr="0076052A" w:rsidRDefault="0076052A" w:rsidP="00BA384A">
      <w:pPr>
        <w:numPr>
          <w:ilvl w:val="0"/>
          <w:numId w:val="51"/>
        </w:numPr>
        <w:tabs>
          <w:tab w:val="left" w:pos="1080"/>
          <w:tab w:val="left" w:pos="1593"/>
          <w:tab w:val="left" w:pos="1620"/>
        </w:tabs>
        <w:rPr>
          <w:rFonts w:ascii="Arial" w:hAnsi="Arial" w:cs="Arial"/>
          <w:sz w:val="24"/>
          <w:szCs w:val="24"/>
        </w:rPr>
      </w:pPr>
      <w:r w:rsidRPr="0076052A">
        <w:rPr>
          <w:rFonts w:ascii="Arial" w:hAnsi="Arial" w:cs="Arial"/>
          <w:sz w:val="24"/>
          <w:szCs w:val="24"/>
        </w:rPr>
        <w:t>Training will commence upon an agreed upon schedule between FMD and the Contractor; however, will not be delayed for a longer period than 2 weeks from FMD’s original request.</w:t>
      </w:r>
    </w:p>
    <w:p w14:paraId="0A081008" w14:textId="77777777" w:rsidR="0076052A" w:rsidRPr="0076052A" w:rsidRDefault="0076052A" w:rsidP="0076052A">
      <w:pPr>
        <w:tabs>
          <w:tab w:val="left" w:pos="1080"/>
          <w:tab w:val="left" w:pos="1593"/>
          <w:tab w:val="left" w:pos="1620"/>
        </w:tabs>
        <w:rPr>
          <w:rFonts w:ascii="Arial" w:hAnsi="Arial" w:cs="Arial"/>
          <w:sz w:val="24"/>
          <w:szCs w:val="24"/>
        </w:rPr>
      </w:pPr>
    </w:p>
    <w:p w14:paraId="725BBBA0" w14:textId="77777777" w:rsidR="0076052A" w:rsidRPr="0076052A" w:rsidRDefault="0076052A" w:rsidP="00BA384A">
      <w:pPr>
        <w:numPr>
          <w:ilvl w:val="0"/>
          <w:numId w:val="45"/>
        </w:numPr>
        <w:tabs>
          <w:tab w:val="left" w:pos="1080"/>
        </w:tabs>
        <w:ind w:left="1080" w:hanging="540"/>
        <w:rPr>
          <w:rFonts w:ascii="Arial" w:hAnsi="Arial"/>
          <w:sz w:val="24"/>
          <w:szCs w:val="24"/>
        </w:rPr>
      </w:pPr>
      <w:r w:rsidRPr="0076052A">
        <w:rPr>
          <w:rFonts w:ascii="Arial" w:hAnsi="Arial"/>
          <w:sz w:val="24"/>
          <w:szCs w:val="24"/>
        </w:rPr>
        <w:t xml:space="preserve">The </w:t>
      </w:r>
      <w:r w:rsidRPr="0076052A">
        <w:rPr>
          <w:rFonts w:ascii="Arial" w:hAnsi="Arial" w:cs="Arial"/>
          <w:sz w:val="24"/>
          <w:szCs w:val="24"/>
        </w:rPr>
        <w:t>FMD Contract Administrator or FMD Designated Representative</w:t>
      </w:r>
      <w:r w:rsidRPr="0076052A">
        <w:rPr>
          <w:rFonts w:ascii="Arial" w:hAnsi="Arial"/>
          <w:sz w:val="24"/>
          <w:szCs w:val="24"/>
        </w:rPr>
        <w:t xml:space="preserve"> reserves the right to increase or decrease preventive maintenance services, or to decrease the scheduled number of services, should equipment be added or old equipment become obsolete. </w:t>
      </w:r>
    </w:p>
    <w:p w14:paraId="4439D638" w14:textId="77777777" w:rsidR="0076052A" w:rsidRPr="0076052A" w:rsidRDefault="0076052A" w:rsidP="0076052A">
      <w:pPr>
        <w:tabs>
          <w:tab w:val="left" w:pos="1080"/>
        </w:tabs>
        <w:ind w:left="1080"/>
        <w:rPr>
          <w:rFonts w:ascii="Arial" w:hAnsi="Arial"/>
          <w:sz w:val="24"/>
          <w:szCs w:val="24"/>
        </w:rPr>
      </w:pPr>
    </w:p>
    <w:p w14:paraId="79DC0E2A" w14:textId="77777777" w:rsidR="0076052A" w:rsidRPr="0076052A" w:rsidRDefault="0076052A" w:rsidP="00BA384A">
      <w:pPr>
        <w:numPr>
          <w:ilvl w:val="0"/>
          <w:numId w:val="45"/>
        </w:numPr>
        <w:tabs>
          <w:tab w:val="left" w:pos="1080"/>
        </w:tabs>
        <w:ind w:left="1080" w:hanging="540"/>
        <w:rPr>
          <w:rFonts w:ascii="Arial" w:hAnsi="Arial"/>
          <w:sz w:val="24"/>
          <w:szCs w:val="24"/>
        </w:rPr>
      </w:pPr>
      <w:r w:rsidRPr="0076052A">
        <w:rPr>
          <w:rFonts w:ascii="Arial" w:hAnsi="Arial" w:cs="Arial"/>
          <w:sz w:val="24"/>
          <w:szCs w:val="24"/>
        </w:rPr>
        <w:t xml:space="preserve">Preventive Maintenance shall be paid by the State at the Contractor’s rates specified in Exhibit B, Attachment 1, Cost Sheet, Table 1, Preventive Maintenance. </w:t>
      </w:r>
    </w:p>
    <w:p w14:paraId="0A1849B6" w14:textId="77777777" w:rsidR="0076052A" w:rsidRPr="0076052A" w:rsidRDefault="0076052A" w:rsidP="0076052A">
      <w:pPr>
        <w:tabs>
          <w:tab w:val="left" w:pos="1080"/>
        </w:tabs>
        <w:ind w:left="1080"/>
        <w:rPr>
          <w:rFonts w:ascii="Arial" w:hAnsi="Arial"/>
          <w:sz w:val="24"/>
          <w:szCs w:val="24"/>
        </w:rPr>
      </w:pPr>
    </w:p>
    <w:p w14:paraId="60D086AF" w14:textId="77777777" w:rsidR="0076052A" w:rsidRPr="0076052A" w:rsidRDefault="0076052A" w:rsidP="00BA384A">
      <w:pPr>
        <w:numPr>
          <w:ilvl w:val="0"/>
          <w:numId w:val="38"/>
        </w:numPr>
        <w:tabs>
          <w:tab w:val="left" w:pos="540"/>
          <w:tab w:val="left" w:pos="1080"/>
          <w:tab w:val="left" w:pos="1620"/>
          <w:tab w:val="left" w:pos="2160"/>
          <w:tab w:val="left" w:pos="2700"/>
        </w:tabs>
        <w:ind w:left="540" w:hanging="540"/>
        <w:rPr>
          <w:rFonts w:ascii="Arial" w:hAnsi="Arial" w:cs="Arial"/>
          <w:caps/>
          <w:sz w:val="24"/>
          <w:szCs w:val="24"/>
        </w:rPr>
      </w:pPr>
      <w:r w:rsidRPr="0076052A">
        <w:rPr>
          <w:rFonts w:ascii="Arial" w:hAnsi="Arial" w:cs="Arial"/>
          <w:caps/>
          <w:sz w:val="24"/>
          <w:szCs w:val="24"/>
          <w:u w:val="single"/>
        </w:rPr>
        <w:t>Repair Services</w:t>
      </w:r>
      <w:r w:rsidRPr="0076052A">
        <w:rPr>
          <w:rFonts w:ascii="Arial" w:hAnsi="Arial" w:cs="Arial"/>
          <w:caps/>
          <w:sz w:val="24"/>
          <w:szCs w:val="24"/>
        </w:rPr>
        <w:t xml:space="preserve"> </w:t>
      </w:r>
    </w:p>
    <w:p w14:paraId="3ACBD0ED" w14:textId="77777777" w:rsidR="0076052A" w:rsidRPr="0076052A" w:rsidRDefault="0076052A" w:rsidP="0076052A">
      <w:pPr>
        <w:tabs>
          <w:tab w:val="left" w:pos="540"/>
          <w:tab w:val="left" w:pos="1080"/>
          <w:tab w:val="left" w:pos="1620"/>
        </w:tabs>
        <w:rPr>
          <w:rFonts w:ascii="Arial" w:hAnsi="Arial" w:cs="Arial"/>
          <w:sz w:val="24"/>
          <w:szCs w:val="24"/>
        </w:rPr>
      </w:pPr>
    </w:p>
    <w:p w14:paraId="381AD669" w14:textId="77777777" w:rsidR="0076052A" w:rsidRPr="0076052A" w:rsidRDefault="0076052A" w:rsidP="00BA384A">
      <w:pPr>
        <w:numPr>
          <w:ilvl w:val="0"/>
          <w:numId w:val="49"/>
        </w:numPr>
        <w:tabs>
          <w:tab w:val="left" w:pos="540"/>
          <w:tab w:val="left" w:pos="1080"/>
        </w:tabs>
        <w:rPr>
          <w:rFonts w:ascii="Arial" w:hAnsi="Arial" w:cs="Arial"/>
          <w:sz w:val="24"/>
          <w:szCs w:val="24"/>
        </w:rPr>
      </w:pPr>
      <w:r w:rsidRPr="0076052A">
        <w:rPr>
          <w:rFonts w:ascii="Arial" w:hAnsi="Arial" w:cs="Arial"/>
          <w:sz w:val="24"/>
          <w:szCs w:val="24"/>
        </w:rPr>
        <w:t>Contractor shall provide repair services required to keep the equipment fully operational in accordance with manufacturer’s standards.</w:t>
      </w:r>
    </w:p>
    <w:p w14:paraId="78A04A77" w14:textId="77777777" w:rsidR="0076052A" w:rsidRPr="0076052A" w:rsidRDefault="0076052A" w:rsidP="0076052A">
      <w:pPr>
        <w:tabs>
          <w:tab w:val="left" w:pos="540"/>
          <w:tab w:val="left" w:pos="1080"/>
        </w:tabs>
        <w:ind w:left="1080"/>
        <w:rPr>
          <w:rFonts w:ascii="Arial" w:hAnsi="Arial" w:cs="Arial"/>
          <w:sz w:val="24"/>
          <w:szCs w:val="24"/>
        </w:rPr>
      </w:pPr>
    </w:p>
    <w:p w14:paraId="3855ACA5" w14:textId="77777777" w:rsidR="0076052A" w:rsidRPr="0076052A" w:rsidRDefault="0076052A" w:rsidP="00BA384A">
      <w:pPr>
        <w:numPr>
          <w:ilvl w:val="0"/>
          <w:numId w:val="49"/>
        </w:numPr>
        <w:tabs>
          <w:tab w:val="left" w:pos="540"/>
          <w:tab w:val="left" w:pos="1080"/>
        </w:tabs>
        <w:rPr>
          <w:rFonts w:ascii="Arial" w:hAnsi="Arial" w:cs="Arial"/>
          <w:sz w:val="24"/>
          <w:szCs w:val="24"/>
        </w:rPr>
      </w:pPr>
      <w:r w:rsidRPr="0076052A">
        <w:rPr>
          <w:rFonts w:ascii="Arial" w:eastAsia="Arial" w:hAnsi="Arial" w:cs="Arial"/>
          <w:sz w:val="24"/>
          <w:szCs w:val="24"/>
        </w:rPr>
        <w:lastRenderedPageBreak/>
        <w:t xml:space="preserve">Foreseeable Repairs shall be paid by the State at the Contractor’s Repair Service-Hourly Rates, specified in Exhibit B, Attachment 1, Cost Sheet, Table </w:t>
      </w:r>
      <w:r w:rsidRPr="0076052A">
        <w:rPr>
          <w:rFonts w:ascii="Arial" w:hAnsi="Arial" w:cs="Arial"/>
          <w:sz w:val="24"/>
          <w:szCs w:val="24"/>
        </w:rPr>
        <w:t>2, Foreseeable Repair Services.</w:t>
      </w:r>
    </w:p>
    <w:p w14:paraId="49CD01B2" w14:textId="77777777" w:rsidR="0076052A" w:rsidRPr="0076052A" w:rsidRDefault="0076052A" w:rsidP="0076052A">
      <w:pPr>
        <w:tabs>
          <w:tab w:val="left" w:pos="540"/>
          <w:tab w:val="left" w:pos="1620"/>
        </w:tabs>
        <w:rPr>
          <w:rFonts w:ascii="Arial" w:hAnsi="Arial" w:cs="Arial"/>
          <w:sz w:val="24"/>
          <w:szCs w:val="24"/>
        </w:rPr>
      </w:pPr>
    </w:p>
    <w:p w14:paraId="58C6D5A4" w14:textId="77777777" w:rsidR="0076052A" w:rsidRPr="0076052A" w:rsidRDefault="0076052A" w:rsidP="00BA384A">
      <w:pPr>
        <w:numPr>
          <w:ilvl w:val="0"/>
          <w:numId w:val="49"/>
        </w:numPr>
        <w:tabs>
          <w:tab w:val="left" w:pos="540"/>
          <w:tab w:val="left" w:pos="1080"/>
        </w:tabs>
        <w:rPr>
          <w:rFonts w:ascii="Arial" w:hAnsi="Arial" w:cs="Arial"/>
          <w:sz w:val="24"/>
          <w:szCs w:val="24"/>
        </w:rPr>
      </w:pPr>
      <w:r w:rsidRPr="0076052A">
        <w:rPr>
          <w:rFonts w:ascii="Arial" w:hAnsi="Arial" w:cs="Arial"/>
          <w:sz w:val="24"/>
          <w:szCs w:val="24"/>
        </w:rPr>
        <w:t>Unforeseeable Repairs shall be paid by the State at the Contractor’s Repair Rates, specified in Exhibit B, Attachment 1, Cost Sheet, Table 3, Unforeseeable Repair Services.</w:t>
      </w:r>
    </w:p>
    <w:p w14:paraId="5EFED575" w14:textId="77777777" w:rsidR="0076052A" w:rsidRPr="0076052A" w:rsidRDefault="0076052A" w:rsidP="0076052A">
      <w:pPr>
        <w:tabs>
          <w:tab w:val="left" w:pos="540"/>
          <w:tab w:val="left" w:pos="1620"/>
        </w:tabs>
        <w:ind w:left="1080" w:hanging="540"/>
        <w:rPr>
          <w:rFonts w:ascii="Arial" w:hAnsi="Arial" w:cs="Arial"/>
          <w:sz w:val="24"/>
          <w:szCs w:val="24"/>
        </w:rPr>
      </w:pPr>
    </w:p>
    <w:p w14:paraId="714FE462" w14:textId="77777777" w:rsidR="0076052A" w:rsidRPr="0076052A" w:rsidRDefault="0076052A" w:rsidP="00BA384A">
      <w:pPr>
        <w:numPr>
          <w:ilvl w:val="0"/>
          <w:numId w:val="49"/>
        </w:numPr>
        <w:tabs>
          <w:tab w:val="left" w:pos="540"/>
          <w:tab w:val="left" w:pos="1080"/>
        </w:tabs>
        <w:rPr>
          <w:rFonts w:ascii="Arial" w:hAnsi="Arial" w:cs="Arial"/>
          <w:sz w:val="24"/>
          <w:szCs w:val="24"/>
        </w:rPr>
      </w:pPr>
      <w:r w:rsidRPr="0076052A">
        <w:rPr>
          <w:rFonts w:ascii="Arial" w:hAnsi="Arial" w:cs="Arial"/>
          <w:sz w:val="24"/>
          <w:szCs w:val="24"/>
        </w:rPr>
        <w:t>Contractor shall respond to requests for repair service within one (1) business day of notification by the FMD Contract Administrator or FMD Designated Representative.</w:t>
      </w:r>
    </w:p>
    <w:p w14:paraId="20F97F9C" w14:textId="77777777" w:rsidR="0076052A" w:rsidRPr="0076052A" w:rsidRDefault="0076052A" w:rsidP="0076052A">
      <w:pPr>
        <w:ind w:left="720"/>
        <w:rPr>
          <w:rFonts w:ascii="Arial" w:hAnsi="Arial" w:cs="Arial"/>
          <w:sz w:val="24"/>
          <w:szCs w:val="24"/>
        </w:rPr>
      </w:pPr>
    </w:p>
    <w:p w14:paraId="1EA14ED4" w14:textId="77777777" w:rsidR="0076052A" w:rsidRPr="0076052A" w:rsidRDefault="0076052A" w:rsidP="00BA384A">
      <w:pPr>
        <w:numPr>
          <w:ilvl w:val="0"/>
          <w:numId w:val="49"/>
        </w:numPr>
        <w:tabs>
          <w:tab w:val="left" w:pos="540"/>
          <w:tab w:val="left" w:pos="1080"/>
          <w:tab w:val="left" w:pos="1620"/>
        </w:tabs>
        <w:rPr>
          <w:rFonts w:ascii="Arial" w:hAnsi="Arial" w:cs="Arial"/>
          <w:sz w:val="24"/>
          <w:szCs w:val="24"/>
        </w:rPr>
      </w:pPr>
      <w:r w:rsidRPr="0076052A">
        <w:rPr>
          <w:rFonts w:ascii="Arial" w:hAnsi="Arial" w:cs="Arial"/>
          <w:sz w:val="24"/>
          <w:szCs w:val="24"/>
        </w:rPr>
        <w:t>Contractor shall make every attempt to complete repairs the same business day.  When a part(s) must be ordered that will delay completion of repairs the same working day, Contractor shall inform the FMD Contract Administrator or FMD Designated Representative immediately.</w:t>
      </w:r>
    </w:p>
    <w:p w14:paraId="2D59D59C" w14:textId="77777777" w:rsidR="0076052A" w:rsidRPr="0076052A" w:rsidRDefault="0076052A" w:rsidP="0076052A">
      <w:pPr>
        <w:tabs>
          <w:tab w:val="left" w:pos="540"/>
          <w:tab w:val="left" w:pos="1620"/>
        </w:tabs>
        <w:ind w:left="1080" w:hanging="540"/>
        <w:rPr>
          <w:rFonts w:ascii="Arial" w:hAnsi="Arial" w:cs="Arial"/>
          <w:sz w:val="24"/>
          <w:szCs w:val="24"/>
        </w:rPr>
      </w:pPr>
    </w:p>
    <w:p w14:paraId="6A649D28" w14:textId="77777777" w:rsidR="0076052A" w:rsidRPr="0076052A" w:rsidRDefault="0076052A" w:rsidP="00BA384A">
      <w:pPr>
        <w:numPr>
          <w:ilvl w:val="0"/>
          <w:numId w:val="38"/>
        </w:numPr>
        <w:tabs>
          <w:tab w:val="left" w:pos="540"/>
          <w:tab w:val="left" w:pos="1080"/>
          <w:tab w:val="left" w:pos="1620"/>
        </w:tabs>
        <w:ind w:hanging="990"/>
        <w:rPr>
          <w:rFonts w:ascii="Arial" w:hAnsi="Arial" w:cs="Arial"/>
          <w:caps/>
          <w:sz w:val="24"/>
          <w:szCs w:val="24"/>
        </w:rPr>
      </w:pPr>
      <w:r w:rsidRPr="0076052A">
        <w:rPr>
          <w:rFonts w:ascii="Arial" w:hAnsi="Arial" w:cs="Arial"/>
          <w:caps/>
          <w:sz w:val="24"/>
          <w:szCs w:val="24"/>
          <w:u w:val="single"/>
        </w:rPr>
        <w:t>Emergency Repair Services</w:t>
      </w:r>
      <w:r w:rsidRPr="0076052A">
        <w:rPr>
          <w:rFonts w:ascii="Arial" w:hAnsi="Arial" w:cs="Arial"/>
          <w:caps/>
          <w:sz w:val="24"/>
          <w:szCs w:val="24"/>
        </w:rPr>
        <w:t xml:space="preserve"> </w:t>
      </w:r>
    </w:p>
    <w:p w14:paraId="30EDFF6B" w14:textId="77777777" w:rsidR="0076052A" w:rsidRPr="0076052A" w:rsidRDefault="0076052A" w:rsidP="0076052A">
      <w:pPr>
        <w:tabs>
          <w:tab w:val="left" w:pos="540"/>
          <w:tab w:val="left" w:pos="1080"/>
          <w:tab w:val="left" w:pos="1620"/>
        </w:tabs>
        <w:rPr>
          <w:rFonts w:ascii="Arial" w:hAnsi="Arial" w:cs="Arial"/>
          <w:caps/>
          <w:sz w:val="24"/>
          <w:szCs w:val="24"/>
        </w:rPr>
      </w:pPr>
    </w:p>
    <w:p w14:paraId="356C7753" w14:textId="77777777" w:rsidR="0076052A" w:rsidRPr="0076052A" w:rsidRDefault="0076052A" w:rsidP="00BA384A">
      <w:pPr>
        <w:numPr>
          <w:ilvl w:val="4"/>
          <w:numId w:val="33"/>
        </w:numPr>
        <w:tabs>
          <w:tab w:val="left" w:pos="540"/>
          <w:tab w:val="num" w:pos="1080"/>
        </w:tabs>
        <w:ind w:left="1080" w:hanging="540"/>
        <w:rPr>
          <w:rFonts w:ascii="Arial" w:hAnsi="Arial" w:cs="Arial"/>
          <w:sz w:val="24"/>
          <w:szCs w:val="24"/>
        </w:rPr>
      </w:pPr>
      <w:r w:rsidRPr="0076052A">
        <w:rPr>
          <w:rFonts w:ascii="Arial" w:hAnsi="Arial" w:cs="Arial"/>
          <w:sz w:val="24"/>
          <w:szCs w:val="24"/>
        </w:rPr>
        <w:t>Contractor shall provide any necessary emergency repair services upon request from the FMD Contract Administrator or FMD Designated Representative.</w:t>
      </w:r>
    </w:p>
    <w:p w14:paraId="1D2A819F" w14:textId="77777777" w:rsidR="0076052A" w:rsidRPr="0076052A" w:rsidRDefault="0076052A" w:rsidP="0076052A">
      <w:pPr>
        <w:tabs>
          <w:tab w:val="left" w:pos="540"/>
        </w:tabs>
        <w:ind w:left="1080"/>
        <w:rPr>
          <w:rFonts w:ascii="Arial" w:hAnsi="Arial" w:cs="Arial"/>
          <w:sz w:val="24"/>
          <w:szCs w:val="24"/>
        </w:rPr>
      </w:pPr>
    </w:p>
    <w:p w14:paraId="02BB7BC5" w14:textId="77777777" w:rsidR="0076052A" w:rsidRPr="0076052A" w:rsidRDefault="0076052A" w:rsidP="00BA384A">
      <w:pPr>
        <w:numPr>
          <w:ilvl w:val="4"/>
          <w:numId w:val="33"/>
        </w:numPr>
        <w:tabs>
          <w:tab w:val="left" w:pos="540"/>
          <w:tab w:val="num" w:pos="1080"/>
        </w:tabs>
        <w:ind w:left="1080" w:hanging="540"/>
        <w:rPr>
          <w:rFonts w:ascii="Arial" w:hAnsi="Arial" w:cs="Arial"/>
          <w:sz w:val="24"/>
          <w:szCs w:val="24"/>
        </w:rPr>
      </w:pPr>
      <w:r w:rsidRPr="0076052A">
        <w:rPr>
          <w:rFonts w:ascii="Arial" w:hAnsi="Arial" w:cs="Arial"/>
          <w:sz w:val="24"/>
          <w:szCs w:val="24"/>
        </w:rPr>
        <w:t>Contractor must respond to requests for emergency repair services within two (2) hours of notification by the FMD Contract Administrator or FMD Designated Representative.</w:t>
      </w:r>
    </w:p>
    <w:p w14:paraId="6D87E139" w14:textId="77777777" w:rsidR="0076052A" w:rsidRPr="0076052A" w:rsidRDefault="0076052A" w:rsidP="0076052A">
      <w:pPr>
        <w:ind w:left="720"/>
        <w:rPr>
          <w:rFonts w:ascii="Arial" w:hAnsi="Arial" w:cs="Arial"/>
          <w:sz w:val="24"/>
          <w:szCs w:val="24"/>
        </w:rPr>
      </w:pPr>
    </w:p>
    <w:p w14:paraId="10D82B71" w14:textId="77777777" w:rsidR="0076052A" w:rsidRPr="0076052A" w:rsidRDefault="0076052A" w:rsidP="00BA384A">
      <w:pPr>
        <w:numPr>
          <w:ilvl w:val="4"/>
          <w:numId w:val="33"/>
        </w:numPr>
        <w:tabs>
          <w:tab w:val="left" w:pos="540"/>
          <w:tab w:val="num" w:pos="1080"/>
        </w:tabs>
        <w:ind w:left="1080" w:hanging="540"/>
        <w:rPr>
          <w:rFonts w:ascii="Arial" w:hAnsi="Arial" w:cs="Arial"/>
          <w:sz w:val="24"/>
          <w:szCs w:val="24"/>
        </w:rPr>
      </w:pPr>
      <w:r w:rsidRPr="0076052A">
        <w:rPr>
          <w:rFonts w:ascii="Arial" w:hAnsi="Arial" w:cs="Arial"/>
          <w:sz w:val="24"/>
          <w:szCs w:val="24"/>
        </w:rPr>
        <w:t>When possible, emergency repairs shall be performed during normal business hours as specified herein.</w:t>
      </w:r>
    </w:p>
    <w:p w14:paraId="50074F76" w14:textId="77777777" w:rsidR="0076052A" w:rsidRPr="0076052A" w:rsidRDefault="0076052A" w:rsidP="0076052A">
      <w:pPr>
        <w:tabs>
          <w:tab w:val="left" w:pos="540"/>
        </w:tabs>
        <w:ind w:left="1080"/>
        <w:rPr>
          <w:rFonts w:ascii="Arial" w:hAnsi="Arial" w:cs="Arial"/>
          <w:sz w:val="24"/>
          <w:szCs w:val="24"/>
        </w:rPr>
      </w:pPr>
    </w:p>
    <w:p w14:paraId="438051A9" w14:textId="77777777" w:rsidR="0076052A" w:rsidRPr="0076052A" w:rsidRDefault="0076052A" w:rsidP="00BA384A">
      <w:pPr>
        <w:numPr>
          <w:ilvl w:val="4"/>
          <w:numId w:val="33"/>
        </w:numPr>
        <w:tabs>
          <w:tab w:val="left" w:pos="540"/>
          <w:tab w:val="num" w:pos="1080"/>
        </w:tabs>
        <w:ind w:left="1080" w:hanging="540"/>
        <w:rPr>
          <w:rFonts w:ascii="Arial" w:hAnsi="Arial" w:cs="Arial"/>
          <w:sz w:val="24"/>
          <w:szCs w:val="24"/>
        </w:rPr>
      </w:pPr>
      <w:r w:rsidRPr="0076052A">
        <w:rPr>
          <w:rFonts w:ascii="Arial" w:hAnsi="Arial" w:cs="Arial"/>
          <w:sz w:val="24"/>
          <w:szCs w:val="24"/>
        </w:rPr>
        <w:t>The FMD Contract Administrator or FMD Designated Representative may, at their discretion, allow access to the equipment outside of normal business hours when necessary.</w:t>
      </w:r>
    </w:p>
    <w:p w14:paraId="2CC99A89" w14:textId="77777777" w:rsidR="0076052A" w:rsidRPr="0076052A" w:rsidRDefault="0076052A" w:rsidP="0076052A">
      <w:pPr>
        <w:tabs>
          <w:tab w:val="left" w:pos="540"/>
        </w:tabs>
        <w:rPr>
          <w:rFonts w:ascii="Arial" w:hAnsi="Arial" w:cs="Arial"/>
          <w:sz w:val="24"/>
          <w:szCs w:val="24"/>
        </w:rPr>
      </w:pPr>
    </w:p>
    <w:p w14:paraId="4D3A40F3" w14:textId="77777777" w:rsidR="0076052A" w:rsidRPr="0076052A" w:rsidRDefault="0076052A" w:rsidP="00BA384A">
      <w:pPr>
        <w:numPr>
          <w:ilvl w:val="4"/>
          <w:numId w:val="33"/>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 xml:space="preserve">Emergency services provided by the Contractor, shall be charged at the Contractor’s Emergency Repair Service-Hourly Rates, specified in Exhibit B, Attachment 1, Cost Sheet, Table 3, Unforeseeable Repair Services. </w:t>
      </w:r>
    </w:p>
    <w:p w14:paraId="4EDA998C" w14:textId="77777777" w:rsidR="0076052A" w:rsidRPr="0076052A" w:rsidRDefault="0076052A" w:rsidP="0076052A">
      <w:pPr>
        <w:tabs>
          <w:tab w:val="left" w:pos="540"/>
          <w:tab w:val="left" w:pos="1620"/>
        </w:tabs>
        <w:rPr>
          <w:rFonts w:ascii="Arial" w:hAnsi="Arial" w:cs="Arial"/>
          <w:sz w:val="24"/>
          <w:szCs w:val="24"/>
        </w:rPr>
      </w:pPr>
    </w:p>
    <w:p w14:paraId="33415F96" w14:textId="77777777" w:rsidR="0076052A" w:rsidRPr="0076052A" w:rsidRDefault="0076052A" w:rsidP="00BA384A">
      <w:pPr>
        <w:numPr>
          <w:ilvl w:val="4"/>
          <w:numId w:val="33"/>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When calculating Emergency Repair costs relative to Foreseeable Repairs, the hourly rate shall be as identified in Exhibit B, Attachment 1, Table 3, Unforeseeable Repair Services.  All other costs shall be billed consistent with Table 2, Foreseeable Repair Services.</w:t>
      </w:r>
    </w:p>
    <w:p w14:paraId="6DFCBB28" w14:textId="77777777" w:rsidR="0076052A" w:rsidRPr="0076052A" w:rsidRDefault="0076052A" w:rsidP="0076052A">
      <w:pPr>
        <w:tabs>
          <w:tab w:val="left" w:pos="540"/>
          <w:tab w:val="left" w:pos="1620"/>
        </w:tabs>
        <w:rPr>
          <w:rFonts w:ascii="Arial" w:hAnsi="Arial" w:cs="Arial"/>
          <w:sz w:val="24"/>
          <w:szCs w:val="24"/>
        </w:rPr>
      </w:pPr>
    </w:p>
    <w:p w14:paraId="13A4DA2E" w14:textId="77777777" w:rsidR="0076052A" w:rsidRPr="0076052A" w:rsidRDefault="0076052A" w:rsidP="00BA384A">
      <w:pPr>
        <w:numPr>
          <w:ilvl w:val="4"/>
          <w:numId w:val="33"/>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Any emergency repair services provided shall be completed the same business day.  When a part(s) must be ordered that will delay completion of repairs the same business day, Contractor shall inform the FMD Contract Administrator or FMD Designated Representative immediately.</w:t>
      </w:r>
    </w:p>
    <w:p w14:paraId="3652D8E0" w14:textId="77777777" w:rsidR="0076052A" w:rsidRPr="0076052A" w:rsidRDefault="0076052A" w:rsidP="0076052A">
      <w:pPr>
        <w:ind w:left="720"/>
        <w:rPr>
          <w:rFonts w:ascii="Arial" w:hAnsi="Arial" w:cs="Arial"/>
          <w:sz w:val="24"/>
          <w:szCs w:val="24"/>
        </w:rPr>
      </w:pPr>
    </w:p>
    <w:p w14:paraId="2356CBC3" w14:textId="77777777" w:rsidR="0076052A" w:rsidRPr="0076052A" w:rsidRDefault="0076052A" w:rsidP="00BA384A">
      <w:pPr>
        <w:numPr>
          <w:ilvl w:val="0"/>
          <w:numId w:val="38"/>
        </w:numPr>
        <w:tabs>
          <w:tab w:val="left" w:pos="540"/>
          <w:tab w:val="left" w:pos="1080"/>
          <w:tab w:val="left" w:pos="1620"/>
          <w:tab w:val="left" w:pos="2160"/>
          <w:tab w:val="left" w:pos="2700"/>
        </w:tabs>
        <w:ind w:hanging="990"/>
        <w:rPr>
          <w:rFonts w:ascii="Arial" w:hAnsi="Arial" w:cs="Arial"/>
          <w:caps/>
          <w:sz w:val="24"/>
          <w:szCs w:val="24"/>
        </w:rPr>
      </w:pPr>
      <w:r w:rsidRPr="0076052A">
        <w:rPr>
          <w:rFonts w:ascii="Arial" w:hAnsi="Arial" w:cs="Arial"/>
          <w:caps/>
          <w:sz w:val="24"/>
          <w:szCs w:val="24"/>
          <w:u w:val="single"/>
        </w:rPr>
        <w:t>Parts Replacement</w:t>
      </w:r>
      <w:r w:rsidRPr="0076052A">
        <w:rPr>
          <w:rFonts w:ascii="Arial" w:hAnsi="Arial" w:cs="Arial"/>
          <w:caps/>
          <w:sz w:val="24"/>
          <w:szCs w:val="24"/>
        </w:rPr>
        <w:t xml:space="preserve"> </w:t>
      </w:r>
    </w:p>
    <w:p w14:paraId="53D3CF21" w14:textId="77777777" w:rsidR="0076052A" w:rsidRPr="0076052A" w:rsidRDefault="0076052A" w:rsidP="0076052A">
      <w:pPr>
        <w:tabs>
          <w:tab w:val="left" w:pos="540"/>
          <w:tab w:val="left" w:pos="1080"/>
          <w:tab w:val="left" w:pos="1620"/>
        </w:tabs>
        <w:rPr>
          <w:rFonts w:ascii="Arial" w:hAnsi="Arial" w:cs="Arial"/>
          <w:caps/>
          <w:sz w:val="24"/>
          <w:szCs w:val="24"/>
        </w:rPr>
      </w:pPr>
    </w:p>
    <w:p w14:paraId="7FBE1647" w14:textId="77777777" w:rsidR="0076052A" w:rsidRPr="0076052A" w:rsidRDefault="0076052A" w:rsidP="00BA384A">
      <w:pPr>
        <w:numPr>
          <w:ilvl w:val="0"/>
          <w:numId w:val="34"/>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This Agreement shall include replacement of any parts found to be worn, inoperable, or that otherwise affects the equipment’s operability in any way.</w:t>
      </w:r>
    </w:p>
    <w:p w14:paraId="3A699436" w14:textId="77777777" w:rsidR="0076052A" w:rsidRPr="0076052A" w:rsidRDefault="0076052A" w:rsidP="0076052A">
      <w:pPr>
        <w:tabs>
          <w:tab w:val="left" w:pos="540"/>
          <w:tab w:val="left" w:pos="1620"/>
        </w:tabs>
        <w:ind w:left="1080"/>
        <w:rPr>
          <w:rFonts w:ascii="Arial" w:hAnsi="Arial" w:cs="Arial"/>
          <w:sz w:val="24"/>
          <w:szCs w:val="24"/>
        </w:rPr>
      </w:pPr>
    </w:p>
    <w:p w14:paraId="7F679D2D" w14:textId="77777777" w:rsidR="0076052A" w:rsidRPr="0076052A" w:rsidRDefault="0076052A" w:rsidP="00BA384A">
      <w:pPr>
        <w:numPr>
          <w:ilvl w:val="0"/>
          <w:numId w:val="34"/>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lastRenderedPageBreak/>
        <w:t>All replacement parts require a receipt when invoicing the State and will be reimbursed as specified in Exhibit B, Attachment 1, Cost Sheet.</w:t>
      </w:r>
    </w:p>
    <w:p w14:paraId="4505C514" w14:textId="77777777" w:rsidR="0076052A" w:rsidRPr="0076052A" w:rsidRDefault="0076052A" w:rsidP="0076052A">
      <w:pPr>
        <w:tabs>
          <w:tab w:val="left" w:pos="540"/>
          <w:tab w:val="left" w:pos="1620"/>
        </w:tabs>
        <w:ind w:left="1080"/>
        <w:rPr>
          <w:rFonts w:ascii="Arial" w:hAnsi="Arial" w:cs="Arial"/>
          <w:sz w:val="24"/>
          <w:szCs w:val="24"/>
        </w:rPr>
      </w:pPr>
    </w:p>
    <w:p w14:paraId="09666251" w14:textId="77777777" w:rsidR="0076052A" w:rsidRPr="0076052A" w:rsidRDefault="0076052A" w:rsidP="00BA384A">
      <w:pPr>
        <w:numPr>
          <w:ilvl w:val="0"/>
          <w:numId w:val="34"/>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Parts replaced by the Contractor under this Agreement shall be new, factory manufactured, or equivalent to manufacturer’s standards.</w:t>
      </w:r>
    </w:p>
    <w:p w14:paraId="37D66CEE" w14:textId="77777777" w:rsidR="0076052A" w:rsidRPr="0076052A" w:rsidRDefault="0076052A" w:rsidP="0076052A">
      <w:pPr>
        <w:tabs>
          <w:tab w:val="left" w:pos="540"/>
          <w:tab w:val="left" w:pos="1620"/>
        </w:tabs>
        <w:ind w:left="1080"/>
        <w:rPr>
          <w:rFonts w:ascii="Arial" w:hAnsi="Arial" w:cs="Arial"/>
          <w:sz w:val="24"/>
          <w:szCs w:val="24"/>
        </w:rPr>
      </w:pPr>
    </w:p>
    <w:p w14:paraId="381DC672" w14:textId="77777777" w:rsidR="0076052A" w:rsidRPr="0076052A" w:rsidRDefault="0076052A" w:rsidP="00BA384A">
      <w:pPr>
        <w:numPr>
          <w:ilvl w:val="0"/>
          <w:numId w:val="34"/>
        </w:numPr>
        <w:tabs>
          <w:tab w:val="left" w:pos="540"/>
          <w:tab w:val="left" w:pos="1080"/>
        </w:tabs>
        <w:ind w:left="1080" w:hanging="540"/>
        <w:rPr>
          <w:rFonts w:ascii="Arial" w:hAnsi="Arial" w:cs="Arial"/>
          <w:sz w:val="24"/>
          <w:szCs w:val="24"/>
        </w:rPr>
      </w:pPr>
      <w:r w:rsidRPr="0076052A">
        <w:rPr>
          <w:rFonts w:ascii="Arial" w:hAnsi="Arial" w:cs="Arial"/>
          <w:sz w:val="24"/>
          <w:szCs w:val="24"/>
        </w:rPr>
        <w:t xml:space="preserve">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w:t>
      </w:r>
    </w:p>
    <w:p w14:paraId="6952D10A" w14:textId="77777777" w:rsidR="0076052A" w:rsidRPr="0076052A" w:rsidRDefault="0076052A" w:rsidP="0076052A">
      <w:pPr>
        <w:tabs>
          <w:tab w:val="left" w:pos="540"/>
          <w:tab w:val="left" w:pos="1080"/>
        </w:tabs>
        <w:ind w:left="1080"/>
        <w:rPr>
          <w:rFonts w:ascii="Arial" w:hAnsi="Arial" w:cs="Arial"/>
          <w:sz w:val="24"/>
          <w:szCs w:val="24"/>
        </w:rPr>
      </w:pPr>
      <w:r w:rsidRPr="0076052A">
        <w:rPr>
          <w:rFonts w:ascii="Arial" w:hAnsi="Arial" w:cs="Arial"/>
          <w:sz w:val="24"/>
          <w:szCs w:val="24"/>
        </w:rPr>
        <w:t>48 hours, Contractor shall inform the FMD Contract Administrator or FMD Designated Representative immediately.</w:t>
      </w:r>
    </w:p>
    <w:p w14:paraId="292A4D5E" w14:textId="77777777" w:rsidR="0076052A" w:rsidRPr="0076052A" w:rsidRDefault="0076052A" w:rsidP="0076052A">
      <w:pPr>
        <w:tabs>
          <w:tab w:val="left" w:pos="540"/>
          <w:tab w:val="left" w:pos="1620"/>
        </w:tabs>
        <w:ind w:left="1080"/>
        <w:rPr>
          <w:rFonts w:ascii="Arial" w:hAnsi="Arial" w:cs="Arial"/>
          <w:sz w:val="24"/>
          <w:szCs w:val="24"/>
        </w:rPr>
      </w:pPr>
    </w:p>
    <w:p w14:paraId="56E6D5BB" w14:textId="77777777" w:rsidR="0076052A" w:rsidRPr="0076052A" w:rsidRDefault="0076052A" w:rsidP="00BA384A">
      <w:pPr>
        <w:numPr>
          <w:ilvl w:val="0"/>
          <w:numId w:val="34"/>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Replaced parts become the property of the State.</w:t>
      </w:r>
    </w:p>
    <w:p w14:paraId="70A244D1" w14:textId="77777777" w:rsidR="0076052A" w:rsidRPr="0076052A" w:rsidRDefault="0076052A" w:rsidP="0076052A">
      <w:pPr>
        <w:tabs>
          <w:tab w:val="left" w:pos="540"/>
          <w:tab w:val="left" w:pos="1620"/>
        </w:tabs>
        <w:ind w:left="1080"/>
        <w:rPr>
          <w:rFonts w:ascii="Arial" w:hAnsi="Arial" w:cs="Arial"/>
          <w:sz w:val="24"/>
          <w:szCs w:val="24"/>
        </w:rPr>
      </w:pPr>
    </w:p>
    <w:p w14:paraId="1C36F69F" w14:textId="77777777" w:rsidR="0076052A" w:rsidRPr="0076052A" w:rsidRDefault="0076052A" w:rsidP="00BA384A">
      <w:pPr>
        <w:numPr>
          <w:ilvl w:val="0"/>
          <w:numId w:val="38"/>
        </w:numPr>
        <w:tabs>
          <w:tab w:val="left" w:pos="540"/>
        </w:tabs>
        <w:ind w:hanging="990"/>
        <w:rPr>
          <w:rFonts w:ascii="Arial" w:hAnsi="Arial" w:cs="Arial"/>
          <w:sz w:val="24"/>
          <w:szCs w:val="24"/>
          <w:u w:val="single"/>
        </w:rPr>
      </w:pPr>
      <w:r w:rsidRPr="0076052A">
        <w:rPr>
          <w:rFonts w:ascii="Arial" w:hAnsi="Arial" w:cs="Arial"/>
          <w:sz w:val="24"/>
          <w:szCs w:val="24"/>
          <w:u w:val="single"/>
        </w:rPr>
        <w:t>WORK ORDER</w:t>
      </w:r>
      <w:r w:rsidRPr="0076052A">
        <w:rPr>
          <w:rFonts w:ascii="Arial" w:hAnsi="Arial" w:cs="Arial"/>
          <w:sz w:val="24"/>
          <w:szCs w:val="24"/>
        </w:rPr>
        <w:t xml:space="preserve"> </w:t>
      </w:r>
    </w:p>
    <w:p w14:paraId="039FEC6F" w14:textId="77777777" w:rsidR="0076052A" w:rsidRPr="0076052A" w:rsidRDefault="0076052A" w:rsidP="0076052A">
      <w:pPr>
        <w:tabs>
          <w:tab w:val="left" w:pos="540"/>
        </w:tabs>
        <w:ind w:left="990"/>
        <w:rPr>
          <w:rFonts w:ascii="Arial" w:hAnsi="Arial" w:cs="Arial"/>
          <w:sz w:val="24"/>
          <w:szCs w:val="24"/>
          <w:u w:val="single"/>
        </w:rPr>
      </w:pPr>
    </w:p>
    <w:p w14:paraId="293E1A6B" w14:textId="77777777" w:rsidR="0076052A" w:rsidRPr="0076052A" w:rsidRDefault="0076052A" w:rsidP="00BA384A">
      <w:pPr>
        <w:numPr>
          <w:ilvl w:val="0"/>
          <w:numId w:val="50"/>
        </w:numPr>
        <w:tabs>
          <w:tab w:val="left" w:pos="540"/>
        </w:tabs>
        <w:ind w:left="1080" w:hanging="540"/>
        <w:rPr>
          <w:rFonts w:ascii="Arial" w:hAnsi="Arial" w:cs="Arial"/>
          <w:sz w:val="24"/>
          <w:szCs w:val="24"/>
        </w:rPr>
      </w:pPr>
      <w:r w:rsidRPr="0076052A">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4E884845" w14:textId="77777777" w:rsidR="0076052A" w:rsidRPr="0076052A" w:rsidRDefault="0076052A" w:rsidP="0076052A">
      <w:pPr>
        <w:tabs>
          <w:tab w:val="left" w:pos="540"/>
        </w:tabs>
        <w:ind w:left="1080" w:hanging="540"/>
        <w:rPr>
          <w:rFonts w:ascii="Arial" w:hAnsi="Arial" w:cs="Arial"/>
          <w:sz w:val="24"/>
          <w:szCs w:val="24"/>
        </w:rPr>
      </w:pPr>
    </w:p>
    <w:p w14:paraId="5D497141" w14:textId="77777777" w:rsidR="0076052A" w:rsidRPr="0076052A" w:rsidRDefault="0076052A" w:rsidP="00BA384A">
      <w:pPr>
        <w:numPr>
          <w:ilvl w:val="0"/>
          <w:numId w:val="50"/>
        </w:numPr>
        <w:tabs>
          <w:tab w:val="left" w:pos="540"/>
          <w:tab w:val="left" w:pos="1080"/>
        </w:tabs>
        <w:ind w:left="1080" w:hanging="540"/>
        <w:rPr>
          <w:rFonts w:ascii="Arial" w:hAnsi="Arial" w:cs="Arial"/>
          <w:sz w:val="24"/>
          <w:szCs w:val="24"/>
        </w:rPr>
      </w:pPr>
      <w:r w:rsidRPr="0076052A">
        <w:rPr>
          <w:rFonts w:ascii="Arial" w:hAnsi="Arial" w:cs="Arial"/>
          <w:sz w:val="24"/>
          <w:szCs w:val="24"/>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658AC3EC" w14:textId="77777777" w:rsidR="0076052A" w:rsidRPr="0076052A" w:rsidRDefault="0076052A" w:rsidP="0076052A">
      <w:pPr>
        <w:tabs>
          <w:tab w:val="left" w:pos="540"/>
          <w:tab w:val="left" w:pos="1620"/>
        </w:tabs>
        <w:ind w:left="1080" w:hanging="540"/>
        <w:rPr>
          <w:rFonts w:ascii="Arial" w:hAnsi="Arial" w:cs="Arial"/>
          <w:sz w:val="24"/>
          <w:szCs w:val="24"/>
        </w:rPr>
      </w:pPr>
    </w:p>
    <w:p w14:paraId="178B1180" w14:textId="77777777" w:rsidR="0076052A" w:rsidRPr="0076052A" w:rsidRDefault="0076052A" w:rsidP="00BA384A">
      <w:pPr>
        <w:numPr>
          <w:ilvl w:val="0"/>
          <w:numId w:val="50"/>
        </w:numPr>
        <w:tabs>
          <w:tab w:val="left" w:pos="540"/>
          <w:tab w:val="left" w:pos="1080"/>
        </w:tabs>
        <w:ind w:left="1080" w:hanging="540"/>
        <w:rPr>
          <w:rFonts w:ascii="Arial" w:hAnsi="Arial" w:cs="Arial"/>
          <w:sz w:val="24"/>
          <w:szCs w:val="24"/>
        </w:rPr>
      </w:pPr>
      <w:r w:rsidRPr="0076052A">
        <w:rPr>
          <w:rFonts w:ascii="Arial" w:hAnsi="Arial" w:cs="Arial"/>
          <w:sz w:val="24"/>
          <w:szCs w:val="24"/>
        </w:rPr>
        <w:t xml:space="preserve">In the case of conflict between the rates identified on Exhibit B, Attachment 1, Cost Sheet and the rates identified on the Work Order, the Cost Sheet shall prevail. </w:t>
      </w:r>
    </w:p>
    <w:p w14:paraId="4D2B0A08" w14:textId="77777777" w:rsidR="0076052A" w:rsidRPr="0076052A" w:rsidRDefault="0076052A" w:rsidP="0076052A">
      <w:pPr>
        <w:tabs>
          <w:tab w:val="left" w:pos="540"/>
        </w:tabs>
        <w:ind w:left="990"/>
        <w:rPr>
          <w:rFonts w:ascii="Arial" w:hAnsi="Arial" w:cs="Arial"/>
          <w:sz w:val="24"/>
          <w:szCs w:val="24"/>
          <w:u w:val="single"/>
        </w:rPr>
      </w:pPr>
    </w:p>
    <w:p w14:paraId="072CA708" w14:textId="77777777" w:rsidR="0076052A" w:rsidRPr="0076052A" w:rsidRDefault="0076052A" w:rsidP="00BA384A">
      <w:pPr>
        <w:numPr>
          <w:ilvl w:val="0"/>
          <w:numId w:val="38"/>
        </w:numPr>
        <w:ind w:left="540" w:hanging="540"/>
        <w:rPr>
          <w:rFonts w:ascii="Arial" w:hAnsi="Arial"/>
          <w:sz w:val="24"/>
          <w:szCs w:val="24"/>
        </w:rPr>
      </w:pPr>
      <w:r w:rsidRPr="0076052A">
        <w:rPr>
          <w:rFonts w:ascii="Arial" w:hAnsi="Arial"/>
          <w:sz w:val="24"/>
          <w:szCs w:val="24"/>
          <w:u w:val="single"/>
        </w:rPr>
        <w:t>REPORTS</w:t>
      </w:r>
      <w:r w:rsidRPr="0076052A">
        <w:rPr>
          <w:rFonts w:ascii="Arial" w:hAnsi="Arial"/>
          <w:i/>
          <w:sz w:val="24"/>
          <w:szCs w:val="24"/>
        </w:rPr>
        <w:t xml:space="preserve"> </w:t>
      </w:r>
    </w:p>
    <w:p w14:paraId="57109461" w14:textId="77777777" w:rsidR="0076052A" w:rsidRPr="0076052A" w:rsidRDefault="0076052A" w:rsidP="0076052A">
      <w:pPr>
        <w:rPr>
          <w:rFonts w:ascii="Arial" w:hAnsi="Arial"/>
          <w:sz w:val="24"/>
          <w:szCs w:val="24"/>
          <w:u w:val="single"/>
        </w:rPr>
      </w:pPr>
    </w:p>
    <w:p w14:paraId="3219291A" w14:textId="77777777" w:rsidR="0076052A" w:rsidRPr="0076052A" w:rsidRDefault="0076052A" w:rsidP="0076052A">
      <w:pPr>
        <w:ind w:left="540"/>
        <w:rPr>
          <w:rFonts w:ascii="Arial" w:hAnsi="Arial"/>
          <w:sz w:val="24"/>
          <w:szCs w:val="24"/>
        </w:rPr>
      </w:pPr>
      <w:r w:rsidRPr="0076052A">
        <w:rPr>
          <w:rFonts w:ascii="Arial" w:hAnsi="Arial"/>
          <w:sz w:val="24"/>
          <w:szCs w:val="24"/>
        </w:rPr>
        <w:t>Where reporting is required, the Contractor shall email the written reports to the FMD Contract Administrator</w:t>
      </w:r>
      <w:r w:rsidRPr="0076052A">
        <w:rPr>
          <w:rFonts w:ascii="Arial" w:hAnsi="Arial" w:cs="Arial"/>
          <w:sz w:val="24"/>
          <w:szCs w:val="24"/>
        </w:rPr>
        <w:t xml:space="preserve"> or FMD Designated Representative</w:t>
      </w:r>
      <w:r w:rsidRPr="0076052A">
        <w:rPr>
          <w:rFonts w:ascii="Arial" w:hAnsi="Arial"/>
          <w:sz w:val="24"/>
          <w:szCs w:val="24"/>
        </w:rPr>
        <w:t xml:space="preserve"> within 15 calendar days of completion of services.    </w:t>
      </w:r>
    </w:p>
    <w:p w14:paraId="0A4A9873" w14:textId="77777777" w:rsidR="0076052A" w:rsidRPr="0076052A" w:rsidRDefault="0076052A" w:rsidP="0076052A">
      <w:pPr>
        <w:ind w:left="720"/>
        <w:rPr>
          <w:rFonts w:ascii="Arial" w:hAnsi="Arial"/>
          <w:sz w:val="24"/>
          <w:szCs w:val="24"/>
        </w:rPr>
      </w:pPr>
    </w:p>
    <w:p w14:paraId="6AC72A9F" w14:textId="77777777" w:rsidR="0076052A" w:rsidRPr="0076052A" w:rsidRDefault="0076052A" w:rsidP="00BA384A">
      <w:pPr>
        <w:numPr>
          <w:ilvl w:val="0"/>
          <w:numId w:val="38"/>
        </w:numPr>
        <w:ind w:left="540" w:hanging="540"/>
        <w:rPr>
          <w:rFonts w:ascii="Arial" w:hAnsi="Arial"/>
          <w:sz w:val="24"/>
          <w:szCs w:val="24"/>
        </w:rPr>
      </w:pPr>
      <w:r w:rsidRPr="0076052A">
        <w:rPr>
          <w:rFonts w:ascii="Arial" w:hAnsi="Arial" w:cs="Arial"/>
          <w:caps/>
          <w:sz w:val="24"/>
          <w:szCs w:val="24"/>
          <w:u w:val="single"/>
        </w:rPr>
        <w:t>Inspections by State</w:t>
      </w:r>
      <w:r w:rsidRPr="0076052A">
        <w:rPr>
          <w:rFonts w:ascii="Arial" w:hAnsi="Arial"/>
          <w:i/>
          <w:sz w:val="24"/>
          <w:szCs w:val="24"/>
        </w:rPr>
        <w:t xml:space="preserve"> </w:t>
      </w:r>
    </w:p>
    <w:p w14:paraId="75BB1476" w14:textId="77777777" w:rsidR="0076052A" w:rsidRPr="0076052A" w:rsidRDefault="0076052A" w:rsidP="0076052A">
      <w:pPr>
        <w:tabs>
          <w:tab w:val="left" w:pos="540"/>
          <w:tab w:val="left" w:pos="1080"/>
          <w:tab w:val="left" w:pos="1620"/>
        </w:tabs>
        <w:rPr>
          <w:rFonts w:ascii="Arial" w:hAnsi="Arial" w:cs="Arial"/>
          <w:sz w:val="24"/>
          <w:szCs w:val="24"/>
        </w:rPr>
      </w:pPr>
    </w:p>
    <w:p w14:paraId="250CF911" w14:textId="77777777" w:rsidR="0076052A" w:rsidRPr="0076052A" w:rsidRDefault="0076052A" w:rsidP="0076052A">
      <w:pPr>
        <w:tabs>
          <w:tab w:val="left" w:pos="540"/>
        </w:tabs>
        <w:ind w:left="540"/>
        <w:rPr>
          <w:rFonts w:ascii="Arial" w:hAnsi="Arial"/>
          <w:sz w:val="24"/>
          <w:szCs w:val="24"/>
        </w:rPr>
      </w:pPr>
      <w:r w:rsidRPr="0076052A">
        <w:rPr>
          <w:rFonts w:ascii="Arial" w:hAnsi="Arial"/>
          <w:sz w:val="24"/>
          <w:szCs w:val="24"/>
        </w:rPr>
        <w:t xml:space="preserve">Any services performed by the Contractor are to be inspected by the </w:t>
      </w:r>
      <w:r w:rsidRPr="0076052A">
        <w:rPr>
          <w:rFonts w:ascii="Arial" w:hAnsi="Arial" w:cs="Arial"/>
          <w:sz w:val="24"/>
          <w:szCs w:val="24"/>
        </w:rPr>
        <w:t>FMD Contract Administrator or FMD Designated Representative</w:t>
      </w:r>
      <w:r w:rsidRPr="0076052A">
        <w:rPr>
          <w:rFonts w:ascii="Arial" w:hAnsi="Arial"/>
          <w:sz w:val="24"/>
          <w:szCs w:val="24"/>
        </w:rPr>
        <w:t xml:space="preserve"> after completion.  The </w:t>
      </w:r>
      <w:r w:rsidRPr="0076052A">
        <w:rPr>
          <w:rFonts w:ascii="Arial" w:hAnsi="Arial" w:cs="Arial"/>
          <w:sz w:val="24"/>
          <w:szCs w:val="24"/>
        </w:rPr>
        <w:t>FMD Contract Administrator or FMD Designated Representative</w:t>
      </w:r>
      <w:r w:rsidRPr="0076052A">
        <w:rPr>
          <w:rFonts w:ascii="Arial" w:hAnsi="Arial"/>
          <w:sz w:val="24"/>
          <w:szCs w:val="24"/>
        </w:rPr>
        <w:t xml:space="preserve"> is solely responsible for determining acceptability of service performed and the operability of the equipment/system.</w:t>
      </w:r>
    </w:p>
    <w:p w14:paraId="7DBBC0F0" w14:textId="77777777" w:rsidR="0076052A" w:rsidRPr="0076052A" w:rsidRDefault="0076052A" w:rsidP="0076052A">
      <w:pPr>
        <w:rPr>
          <w:rFonts w:ascii="Arial" w:hAnsi="Arial"/>
          <w:sz w:val="24"/>
          <w:szCs w:val="24"/>
        </w:rPr>
      </w:pPr>
    </w:p>
    <w:p w14:paraId="26E5A722" w14:textId="77777777" w:rsidR="0076052A" w:rsidRPr="0076052A" w:rsidRDefault="0076052A" w:rsidP="00BA384A">
      <w:pPr>
        <w:numPr>
          <w:ilvl w:val="0"/>
          <w:numId w:val="38"/>
        </w:numPr>
        <w:ind w:left="540" w:hanging="540"/>
        <w:rPr>
          <w:rFonts w:ascii="Arial" w:hAnsi="Arial" w:cs="Arial"/>
          <w:sz w:val="24"/>
          <w:szCs w:val="24"/>
        </w:rPr>
      </w:pPr>
      <w:r w:rsidRPr="0076052A">
        <w:rPr>
          <w:rFonts w:ascii="Arial" w:hAnsi="Arial" w:cs="Arial"/>
          <w:sz w:val="24"/>
          <w:szCs w:val="24"/>
          <w:u w:val="single"/>
        </w:rPr>
        <w:t>WARRANTY</w:t>
      </w:r>
      <w:r w:rsidRPr="0076052A">
        <w:rPr>
          <w:rFonts w:ascii="Arial" w:hAnsi="Arial"/>
          <w:i/>
          <w:sz w:val="24"/>
          <w:szCs w:val="24"/>
        </w:rPr>
        <w:t xml:space="preserve"> </w:t>
      </w:r>
    </w:p>
    <w:p w14:paraId="53498536" w14:textId="77777777" w:rsidR="0076052A" w:rsidRPr="0076052A" w:rsidRDefault="0076052A" w:rsidP="0076052A">
      <w:pPr>
        <w:rPr>
          <w:rFonts w:ascii="Arial" w:hAnsi="Arial"/>
          <w:sz w:val="24"/>
          <w:szCs w:val="24"/>
          <w:u w:val="single"/>
        </w:rPr>
      </w:pPr>
    </w:p>
    <w:p w14:paraId="46885BDB"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7838C855" w14:textId="77777777" w:rsidR="0076052A" w:rsidRPr="0076052A" w:rsidRDefault="0076052A" w:rsidP="0076052A">
      <w:pPr>
        <w:rPr>
          <w:rFonts w:ascii="Arial" w:hAnsi="Arial"/>
          <w:sz w:val="24"/>
          <w:szCs w:val="24"/>
        </w:rPr>
      </w:pPr>
    </w:p>
    <w:p w14:paraId="356A54AC"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This warranty shall continue for a period of one (1) year from the date of acceptance of the work.</w:t>
      </w:r>
    </w:p>
    <w:p w14:paraId="4B3F249F" w14:textId="77777777" w:rsidR="0076052A" w:rsidRPr="0076052A" w:rsidRDefault="0076052A" w:rsidP="0076052A">
      <w:pPr>
        <w:ind w:left="1170"/>
        <w:rPr>
          <w:rFonts w:ascii="Arial" w:hAnsi="Arial"/>
          <w:sz w:val="24"/>
          <w:szCs w:val="24"/>
        </w:rPr>
      </w:pPr>
    </w:p>
    <w:p w14:paraId="506CD54E"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7A40009A" w14:textId="77777777" w:rsidR="0076052A" w:rsidRPr="0076052A" w:rsidRDefault="0076052A" w:rsidP="0076052A">
      <w:pPr>
        <w:ind w:left="1170"/>
        <w:rPr>
          <w:rFonts w:ascii="Arial" w:hAnsi="Arial"/>
          <w:sz w:val="24"/>
          <w:szCs w:val="24"/>
        </w:rPr>
      </w:pPr>
    </w:p>
    <w:p w14:paraId="04640A09"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0CE1B8F0" w14:textId="77777777" w:rsidR="0076052A" w:rsidRPr="0076052A" w:rsidRDefault="0076052A" w:rsidP="0076052A">
      <w:pPr>
        <w:ind w:left="1170"/>
        <w:rPr>
          <w:rFonts w:ascii="Arial" w:hAnsi="Arial"/>
          <w:sz w:val="24"/>
          <w:szCs w:val="24"/>
        </w:rPr>
      </w:pPr>
    </w:p>
    <w:p w14:paraId="4A809578"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The State’s representative shall notify Contractor, in writing, within a reasonable time after the discovery of any failure, defect, or damage.</w:t>
      </w:r>
    </w:p>
    <w:p w14:paraId="41F304F8" w14:textId="77777777" w:rsidR="0076052A" w:rsidRPr="0076052A" w:rsidRDefault="0076052A" w:rsidP="0076052A">
      <w:pPr>
        <w:ind w:left="1080" w:hanging="540"/>
        <w:rPr>
          <w:rFonts w:ascii="Arial" w:hAnsi="Arial"/>
          <w:sz w:val="24"/>
          <w:szCs w:val="24"/>
        </w:rPr>
      </w:pPr>
    </w:p>
    <w:p w14:paraId="231278E9"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If Contractor fails to immediately remedy any failure, defect or damage after receipt of notice, the State shall have the right to replace, repair, or otherwise remedy the failure, defect or damage at Contractor’s expense.</w:t>
      </w:r>
    </w:p>
    <w:p w14:paraId="16B53BD1" w14:textId="77777777" w:rsidR="0076052A" w:rsidRPr="0076052A" w:rsidRDefault="0076052A" w:rsidP="0076052A">
      <w:pPr>
        <w:ind w:left="1080" w:hanging="540"/>
        <w:rPr>
          <w:rFonts w:ascii="Arial" w:hAnsi="Arial"/>
          <w:sz w:val="24"/>
          <w:szCs w:val="24"/>
        </w:rPr>
      </w:pPr>
    </w:p>
    <w:p w14:paraId="41C48B1B"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With respect to all warranties from subcontractors, manufacturers, or suppliers for work performed and/or materials furnished under this Agreement, Contractor shall:</w:t>
      </w:r>
    </w:p>
    <w:p w14:paraId="2C195DE8" w14:textId="77777777" w:rsidR="0076052A" w:rsidRPr="0076052A" w:rsidRDefault="0076052A" w:rsidP="0076052A">
      <w:pPr>
        <w:rPr>
          <w:rFonts w:ascii="Arial" w:hAnsi="Arial"/>
          <w:sz w:val="24"/>
          <w:szCs w:val="24"/>
        </w:rPr>
      </w:pPr>
    </w:p>
    <w:p w14:paraId="6434519D" w14:textId="77777777" w:rsidR="0076052A" w:rsidRPr="0076052A" w:rsidRDefault="0076052A" w:rsidP="00BA384A">
      <w:pPr>
        <w:numPr>
          <w:ilvl w:val="0"/>
          <w:numId w:val="46"/>
        </w:numPr>
        <w:rPr>
          <w:rFonts w:ascii="Arial" w:hAnsi="Arial"/>
          <w:sz w:val="24"/>
          <w:szCs w:val="24"/>
        </w:rPr>
      </w:pPr>
      <w:r w:rsidRPr="0076052A">
        <w:rPr>
          <w:rFonts w:ascii="Arial" w:hAnsi="Arial"/>
          <w:sz w:val="24"/>
          <w:szCs w:val="24"/>
        </w:rPr>
        <w:t>Obtain all warranties that would be given in normal commercial practice.</w:t>
      </w:r>
    </w:p>
    <w:p w14:paraId="462BE70D" w14:textId="77777777" w:rsidR="0076052A" w:rsidRPr="0076052A" w:rsidRDefault="0076052A" w:rsidP="00BA384A">
      <w:pPr>
        <w:numPr>
          <w:ilvl w:val="0"/>
          <w:numId w:val="46"/>
        </w:numPr>
        <w:rPr>
          <w:rFonts w:ascii="Arial" w:hAnsi="Arial"/>
          <w:sz w:val="24"/>
          <w:szCs w:val="24"/>
        </w:rPr>
      </w:pPr>
      <w:r w:rsidRPr="0076052A">
        <w:rPr>
          <w:rFonts w:ascii="Arial" w:hAnsi="Arial"/>
          <w:sz w:val="24"/>
          <w:szCs w:val="24"/>
        </w:rPr>
        <w:t xml:space="preserve">Require all warranties be executed, in writing, for the benefit of the State. </w:t>
      </w:r>
    </w:p>
    <w:p w14:paraId="1D4BB099" w14:textId="77777777" w:rsidR="0076052A" w:rsidRPr="0076052A" w:rsidRDefault="0076052A" w:rsidP="00BA384A">
      <w:pPr>
        <w:numPr>
          <w:ilvl w:val="0"/>
          <w:numId w:val="46"/>
        </w:numPr>
        <w:rPr>
          <w:rFonts w:ascii="Arial" w:hAnsi="Arial"/>
          <w:sz w:val="24"/>
          <w:szCs w:val="24"/>
        </w:rPr>
      </w:pPr>
      <w:r w:rsidRPr="0076052A">
        <w:rPr>
          <w:rFonts w:ascii="Arial" w:hAnsi="Arial"/>
          <w:sz w:val="24"/>
          <w:szCs w:val="24"/>
        </w:rPr>
        <w:t>Enforce warranties for the benefit of the State.</w:t>
      </w:r>
    </w:p>
    <w:p w14:paraId="7BC28D02" w14:textId="77777777" w:rsidR="0076052A" w:rsidRPr="0076052A" w:rsidRDefault="0076052A" w:rsidP="0076052A">
      <w:pPr>
        <w:ind w:left="540"/>
        <w:rPr>
          <w:rFonts w:ascii="Arial" w:hAnsi="Arial" w:cs="Arial"/>
          <w:sz w:val="24"/>
          <w:szCs w:val="24"/>
        </w:rPr>
      </w:pPr>
      <w:r w:rsidRPr="0076052A">
        <w:rPr>
          <w:rFonts w:ascii="Arial" w:hAnsi="Arial"/>
          <w:sz w:val="24"/>
          <w:szCs w:val="24"/>
        </w:rPr>
        <w:br w:type="page"/>
      </w:r>
    </w:p>
    <w:p w14:paraId="71A8851A" w14:textId="77777777" w:rsidR="0076052A" w:rsidRDefault="0076052A" w:rsidP="0076052A">
      <w:pPr>
        <w:tabs>
          <w:tab w:val="left" w:pos="540"/>
          <w:tab w:val="left" w:pos="1080"/>
          <w:tab w:val="left" w:pos="1620"/>
          <w:tab w:val="left" w:pos="2160"/>
          <w:tab w:val="left" w:pos="2700"/>
        </w:tabs>
        <w:jc w:val="center"/>
        <w:rPr>
          <w:rFonts w:ascii="Arial" w:hAnsi="Arial" w:cs="Arial"/>
          <w:b/>
          <w:bCs/>
          <w:sz w:val="24"/>
          <w:szCs w:val="24"/>
          <w:u w:val="single"/>
        </w:rPr>
      </w:pPr>
      <w:r w:rsidRPr="0076052A">
        <w:rPr>
          <w:rFonts w:ascii="Arial" w:hAnsi="Arial" w:cs="Arial"/>
          <w:b/>
          <w:bCs/>
          <w:sz w:val="24"/>
          <w:szCs w:val="24"/>
          <w:u w:val="single"/>
        </w:rPr>
        <w:lastRenderedPageBreak/>
        <w:t>EXHIBIT A, ATTACHMENT 1</w:t>
      </w:r>
    </w:p>
    <w:p w14:paraId="57BF6A58" w14:textId="77777777" w:rsidR="00690A0C" w:rsidRPr="0076052A" w:rsidRDefault="00690A0C" w:rsidP="0076052A">
      <w:pPr>
        <w:tabs>
          <w:tab w:val="left" w:pos="540"/>
          <w:tab w:val="left" w:pos="1080"/>
          <w:tab w:val="left" w:pos="1620"/>
          <w:tab w:val="left" w:pos="2160"/>
          <w:tab w:val="left" w:pos="2700"/>
        </w:tabs>
        <w:jc w:val="center"/>
        <w:rPr>
          <w:rFonts w:ascii="Arial" w:hAnsi="Arial" w:cs="Arial"/>
          <w:b/>
          <w:bCs/>
          <w:sz w:val="24"/>
          <w:szCs w:val="24"/>
          <w:u w:val="single"/>
        </w:rPr>
      </w:pPr>
    </w:p>
    <w:p w14:paraId="69072E8E"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b/>
          <w:bCs/>
          <w:sz w:val="24"/>
          <w:szCs w:val="24"/>
        </w:rPr>
      </w:pPr>
      <w:r w:rsidRPr="0076052A">
        <w:rPr>
          <w:rFonts w:ascii="Arial" w:hAnsi="Arial" w:cs="Arial"/>
          <w:b/>
          <w:bCs/>
          <w:sz w:val="24"/>
          <w:szCs w:val="24"/>
        </w:rPr>
        <w:t>EQUIPMENT LIST</w:t>
      </w:r>
    </w:p>
    <w:p w14:paraId="5391DE05"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p w14:paraId="1DFF36E4" w14:textId="77777777" w:rsidR="0076052A" w:rsidRPr="0076052A" w:rsidRDefault="0076052A" w:rsidP="0076052A">
      <w:pPr>
        <w:tabs>
          <w:tab w:val="left" w:pos="540"/>
          <w:tab w:val="left" w:pos="1080"/>
          <w:tab w:val="left" w:pos="1620"/>
          <w:tab w:val="left" w:pos="2160"/>
          <w:tab w:val="left" w:pos="2700"/>
        </w:tabs>
        <w:ind w:left="540"/>
        <w:rPr>
          <w:rFonts w:ascii="Arial" w:hAnsi="Arial" w:cs="Arial"/>
          <w:sz w:val="24"/>
          <w:szCs w:val="24"/>
        </w:rPr>
      </w:pPr>
      <w:r w:rsidRPr="0076052A">
        <w:rPr>
          <w:rFonts w:ascii="Arial" w:hAnsi="Arial" w:cs="Arial"/>
          <w:sz w:val="24"/>
          <w:szCs w:val="24"/>
        </w:rPr>
        <w:t>Service shall be applicable for the following equipment:</w:t>
      </w:r>
    </w:p>
    <w:p w14:paraId="62E990D5"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tbl>
      <w:tblPr>
        <w:tblpPr w:leftFromText="180" w:rightFromText="180" w:vertAnchor="text" w:horzAnchor="margin" w:tblpXSpec="center" w:tblpY="7"/>
        <w:tblW w:w="10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3142"/>
        <w:gridCol w:w="2250"/>
        <w:gridCol w:w="1890"/>
        <w:gridCol w:w="2160"/>
      </w:tblGrid>
      <w:tr w:rsidR="0076052A" w:rsidRPr="0076052A" w14:paraId="025B3630" w14:textId="77777777" w:rsidTr="006E674B">
        <w:tc>
          <w:tcPr>
            <w:tcW w:w="720" w:type="dxa"/>
            <w:shd w:val="pct10" w:color="auto" w:fill="auto"/>
          </w:tcPr>
          <w:p w14:paraId="35662A93"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QTY</w:t>
            </w:r>
          </w:p>
        </w:tc>
        <w:tc>
          <w:tcPr>
            <w:tcW w:w="3142" w:type="dxa"/>
            <w:shd w:val="pct10" w:color="auto" w:fill="auto"/>
          </w:tcPr>
          <w:p w14:paraId="2B7C1229"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EQUIPMENT DESCRIPTION</w:t>
            </w:r>
          </w:p>
        </w:tc>
        <w:tc>
          <w:tcPr>
            <w:tcW w:w="2250" w:type="dxa"/>
            <w:shd w:val="pct10" w:color="auto" w:fill="auto"/>
          </w:tcPr>
          <w:p w14:paraId="51D170AE"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MANUFACTURER</w:t>
            </w:r>
          </w:p>
        </w:tc>
        <w:tc>
          <w:tcPr>
            <w:tcW w:w="1890" w:type="dxa"/>
            <w:shd w:val="pct10" w:color="auto" w:fill="auto"/>
          </w:tcPr>
          <w:p w14:paraId="6ADCAF7B"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MODEL #</w:t>
            </w:r>
          </w:p>
        </w:tc>
        <w:tc>
          <w:tcPr>
            <w:tcW w:w="2160" w:type="dxa"/>
            <w:shd w:val="pct10" w:color="auto" w:fill="auto"/>
          </w:tcPr>
          <w:p w14:paraId="2F44ED95"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SERIAL #</w:t>
            </w:r>
          </w:p>
        </w:tc>
      </w:tr>
      <w:tr w:rsidR="0076052A" w:rsidRPr="0076052A" w14:paraId="4B19D7B1" w14:textId="77777777" w:rsidTr="006E674B">
        <w:tc>
          <w:tcPr>
            <w:tcW w:w="720" w:type="dxa"/>
          </w:tcPr>
          <w:p w14:paraId="003A86BD"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604FB616"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Fuel Management Controller</w:t>
            </w:r>
          </w:p>
        </w:tc>
        <w:tc>
          <w:tcPr>
            <w:tcW w:w="2250" w:type="dxa"/>
          </w:tcPr>
          <w:p w14:paraId="6D094805" w14:textId="77777777" w:rsidR="0076052A" w:rsidRPr="0076052A" w:rsidRDefault="0076052A" w:rsidP="0076052A">
            <w:pPr>
              <w:spacing w:line="240" w:lineRule="exact"/>
              <w:rPr>
                <w:rFonts w:ascii="Arial" w:hAnsi="Arial" w:cs="Arial"/>
                <w:b/>
                <w:sz w:val="24"/>
                <w:szCs w:val="24"/>
              </w:rPr>
            </w:pPr>
          </w:p>
        </w:tc>
        <w:tc>
          <w:tcPr>
            <w:tcW w:w="1890" w:type="dxa"/>
          </w:tcPr>
          <w:p w14:paraId="181CD630"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FSC-10935</w:t>
            </w:r>
          </w:p>
        </w:tc>
        <w:tc>
          <w:tcPr>
            <w:tcW w:w="2160" w:type="dxa"/>
          </w:tcPr>
          <w:p w14:paraId="2551B858"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D23P13041</w:t>
            </w:r>
          </w:p>
        </w:tc>
      </w:tr>
      <w:tr w:rsidR="0076052A" w:rsidRPr="0076052A" w14:paraId="656BF09B" w14:textId="77777777" w:rsidTr="006E674B">
        <w:tc>
          <w:tcPr>
            <w:tcW w:w="720" w:type="dxa"/>
          </w:tcPr>
          <w:p w14:paraId="39748555"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462BD429"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Preferred Utilities Mfg. Corp (generator)</w:t>
            </w:r>
          </w:p>
        </w:tc>
        <w:tc>
          <w:tcPr>
            <w:tcW w:w="2250" w:type="dxa"/>
          </w:tcPr>
          <w:p w14:paraId="1A771146" w14:textId="77777777" w:rsidR="0076052A" w:rsidRPr="0076052A" w:rsidRDefault="0076052A" w:rsidP="0076052A">
            <w:pPr>
              <w:spacing w:line="240" w:lineRule="exact"/>
              <w:rPr>
                <w:rFonts w:ascii="Arial" w:hAnsi="Arial" w:cs="Arial"/>
                <w:b/>
                <w:sz w:val="24"/>
                <w:szCs w:val="24"/>
              </w:rPr>
            </w:pPr>
          </w:p>
        </w:tc>
        <w:tc>
          <w:tcPr>
            <w:tcW w:w="1890" w:type="dxa"/>
          </w:tcPr>
          <w:p w14:paraId="64DE5EE1" w14:textId="77777777" w:rsidR="0076052A" w:rsidRPr="0076052A" w:rsidRDefault="0076052A" w:rsidP="0076052A">
            <w:pPr>
              <w:spacing w:line="240" w:lineRule="exact"/>
              <w:rPr>
                <w:rFonts w:ascii="Arial" w:hAnsi="Arial" w:cs="Arial"/>
                <w:b/>
                <w:sz w:val="24"/>
                <w:szCs w:val="24"/>
              </w:rPr>
            </w:pPr>
          </w:p>
        </w:tc>
        <w:tc>
          <w:tcPr>
            <w:tcW w:w="2160" w:type="dxa"/>
          </w:tcPr>
          <w:p w14:paraId="41EABD46"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D23P13028</w:t>
            </w:r>
          </w:p>
        </w:tc>
      </w:tr>
      <w:tr w:rsidR="0076052A" w:rsidRPr="0076052A" w14:paraId="7784FE71" w14:textId="77777777" w:rsidTr="006E674B">
        <w:tc>
          <w:tcPr>
            <w:tcW w:w="720" w:type="dxa"/>
          </w:tcPr>
          <w:p w14:paraId="78FA63C4"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1</w:t>
            </w:r>
          </w:p>
        </w:tc>
        <w:tc>
          <w:tcPr>
            <w:tcW w:w="3142" w:type="dxa"/>
          </w:tcPr>
          <w:p w14:paraId="38D240E7"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Fuel Oil Tank 4000 gallon</w:t>
            </w:r>
          </w:p>
        </w:tc>
        <w:tc>
          <w:tcPr>
            <w:tcW w:w="2250" w:type="dxa"/>
          </w:tcPr>
          <w:p w14:paraId="7510AA91"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Tiger Tanks</w:t>
            </w:r>
          </w:p>
        </w:tc>
        <w:tc>
          <w:tcPr>
            <w:tcW w:w="1890" w:type="dxa"/>
          </w:tcPr>
          <w:p w14:paraId="1B6C75EA"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TT-4000</w:t>
            </w:r>
          </w:p>
        </w:tc>
        <w:tc>
          <w:tcPr>
            <w:tcW w:w="2160" w:type="dxa"/>
          </w:tcPr>
          <w:p w14:paraId="2AF44197"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23874</w:t>
            </w:r>
          </w:p>
        </w:tc>
      </w:tr>
      <w:tr w:rsidR="0076052A" w:rsidRPr="0076052A" w14:paraId="22DCDC19" w14:textId="77777777" w:rsidTr="006E674B">
        <w:tc>
          <w:tcPr>
            <w:tcW w:w="720" w:type="dxa"/>
          </w:tcPr>
          <w:p w14:paraId="442224EB"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1</w:t>
            </w:r>
          </w:p>
        </w:tc>
        <w:tc>
          <w:tcPr>
            <w:tcW w:w="3142" w:type="dxa"/>
          </w:tcPr>
          <w:p w14:paraId="6CEF2C8D"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Fuel Oil Tank 12000 gal</w:t>
            </w:r>
          </w:p>
        </w:tc>
        <w:tc>
          <w:tcPr>
            <w:tcW w:w="2250" w:type="dxa"/>
          </w:tcPr>
          <w:p w14:paraId="2E8D0D9E"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Tiger Tanks</w:t>
            </w:r>
          </w:p>
        </w:tc>
        <w:tc>
          <w:tcPr>
            <w:tcW w:w="1890" w:type="dxa"/>
          </w:tcPr>
          <w:p w14:paraId="74502B8E"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M-08V2-6068</w:t>
            </w:r>
          </w:p>
        </w:tc>
        <w:tc>
          <w:tcPr>
            <w:tcW w:w="2160" w:type="dxa"/>
          </w:tcPr>
          <w:p w14:paraId="42A3D987"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21357</w:t>
            </w:r>
          </w:p>
        </w:tc>
      </w:tr>
      <w:tr w:rsidR="0076052A" w:rsidRPr="0076052A" w14:paraId="34ED62E6" w14:textId="77777777" w:rsidTr="006E674B">
        <w:tc>
          <w:tcPr>
            <w:tcW w:w="720" w:type="dxa"/>
          </w:tcPr>
          <w:p w14:paraId="0DF46C93"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1</w:t>
            </w:r>
          </w:p>
        </w:tc>
        <w:tc>
          <w:tcPr>
            <w:tcW w:w="3142" w:type="dxa"/>
          </w:tcPr>
          <w:p w14:paraId="74F5ED6F"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Fuel Oil Tank 12000 gal</w:t>
            </w:r>
          </w:p>
        </w:tc>
        <w:tc>
          <w:tcPr>
            <w:tcW w:w="2250" w:type="dxa"/>
          </w:tcPr>
          <w:p w14:paraId="19A2B7B5"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Tiger Tanks</w:t>
            </w:r>
          </w:p>
        </w:tc>
        <w:tc>
          <w:tcPr>
            <w:tcW w:w="1890" w:type="dxa"/>
          </w:tcPr>
          <w:p w14:paraId="126E6250"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M-08V2-6087</w:t>
            </w:r>
          </w:p>
        </w:tc>
        <w:tc>
          <w:tcPr>
            <w:tcW w:w="2160" w:type="dxa"/>
          </w:tcPr>
          <w:p w14:paraId="2FBE5C73" w14:textId="77777777" w:rsidR="0076052A" w:rsidRPr="0076052A" w:rsidRDefault="0076052A" w:rsidP="0076052A">
            <w:pPr>
              <w:spacing w:line="240" w:lineRule="exact"/>
              <w:rPr>
                <w:rFonts w:ascii="Arial" w:hAnsi="Arial" w:cs="Arial"/>
                <w:bCs/>
                <w:sz w:val="24"/>
                <w:szCs w:val="24"/>
              </w:rPr>
            </w:pPr>
            <w:r w:rsidRPr="0076052A">
              <w:rPr>
                <w:rFonts w:ascii="Arial" w:hAnsi="Arial"/>
                <w:bCs/>
                <w:sz w:val="24"/>
                <w:szCs w:val="24"/>
              </w:rPr>
              <w:t>21358</w:t>
            </w:r>
          </w:p>
        </w:tc>
      </w:tr>
      <w:tr w:rsidR="0076052A" w:rsidRPr="0076052A" w14:paraId="4CBC2521" w14:textId="77777777" w:rsidTr="006E674B">
        <w:tc>
          <w:tcPr>
            <w:tcW w:w="720" w:type="dxa"/>
          </w:tcPr>
          <w:p w14:paraId="11F7D119"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6B1D60C1"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Fuel Oil Tank 8000 gal</w:t>
            </w:r>
          </w:p>
        </w:tc>
        <w:tc>
          <w:tcPr>
            <w:tcW w:w="2250" w:type="dxa"/>
          </w:tcPr>
          <w:p w14:paraId="6115C08D"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Tiger Tanks</w:t>
            </w:r>
          </w:p>
        </w:tc>
        <w:tc>
          <w:tcPr>
            <w:tcW w:w="1890" w:type="dxa"/>
          </w:tcPr>
          <w:p w14:paraId="1A88C58E"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M-08V2-6087</w:t>
            </w:r>
          </w:p>
        </w:tc>
        <w:tc>
          <w:tcPr>
            <w:tcW w:w="2160" w:type="dxa"/>
          </w:tcPr>
          <w:p w14:paraId="0C0F9462"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21369</w:t>
            </w:r>
          </w:p>
        </w:tc>
      </w:tr>
      <w:tr w:rsidR="0076052A" w:rsidRPr="0076052A" w14:paraId="473B952F" w14:textId="77777777" w:rsidTr="006E674B">
        <w:tc>
          <w:tcPr>
            <w:tcW w:w="720" w:type="dxa"/>
          </w:tcPr>
          <w:p w14:paraId="68E93F4C"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 xml:space="preserve">1 </w:t>
            </w:r>
          </w:p>
        </w:tc>
        <w:tc>
          <w:tcPr>
            <w:tcW w:w="3142" w:type="dxa"/>
          </w:tcPr>
          <w:p w14:paraId="572E3E6B"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Day tank 710 gal (boiler)</w:t>
            </w:r>
          </w:p>
        </w:tc>
        <w:tc>
          <w:tcPr>
            <w:tcW w:w="2250" w:type="dxa"/>
          </w:tcPr>
          <w:p w14:paraId="241D79B9"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Tiger Tanks</w:t>
            </w:r>
          </w:p>
        </w:tc>
        <w:tc>
          <w:tcPr>
            <w:tcW w:w="1890" w:type="dxa"/>
          </w:tcPr>
          <w:p w14:paraId="19D3626F"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BK010672</w:t>
            </w:r>
          </w:p>
        </w:tc>
        <w:tc>
          <w:tcPr>
            <w:tcW w:w="2160" w:type="dxa"/>
          </w:tcPr>
          <w:p w14:paraId="5D7406F4"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R499576</w:t>
            </w:r>
          </w:p>
        </w:tc>
      </w:tr>
      <w:tr w:rsidR="0076052A" w:rsidRPr="0076052A" w14:paraId="20DED59D" w14:textId="77777777" w:rsidTr="006E674B">
        <w:tc>
          <w:tcPr>
            <w:tcW w:w="720" w:type="dxa"/>
          </w:tcPr>
          <w:p w14:paraId="53D6FE0B"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79DCE141"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1024 gallon under sub base – day tank (generator)</w:t>
            </w:r>
          </w:p>
        </w:tc>
        <w:tc>
          <w:tcPr>
            <w:tcW w:w="2250" w:type="dxa"/>
          </w:tcPr>
          <w:p w14:paraId="29BA8515"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Caterpillar</w:t>
            </w:r>
          </w:p>
        </w:tc>
        <w:tc>
          <w:tcPr>
            <w:tcW w:w="1890" w:type="dxa"/>
          </w:tcPr>
          <w:p w14:paraId="739043E1"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FTDW005</w:t>
            </w:r>
          </w:p>
        </w:tc>
        <w:tc>
          <w:tcPr>
            <w:tcW w:w="2160" w:type="dxa"/>
          </w:tcPr>
          <w:p w14:paraId="0088F2FF"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G6B15572</w:t>
            </w:r>
          </w:p>
        </w:tc>
      </w:tr>
      <w:tr w:rsidR="0076052A" w:rsidRPr="0076052A" w14:paraId="540E754F" w14:textId="77777777" w:rsidTr="006E674B">
        <w:tc>
          <w:tcPr>
            <w:tcW w:w="720" w:type="dxa"/>
          </w:tcPr>
          <w:p w14:paraId="1FB5ABA0"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1785D1F6"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1024 gallon under sub base – day tank (generator)</w:t>
            </w:r>
          </w:p>
        </w:tc>
        <w:tc>
          <w:tcPr>
            <w:tcW w:w="2250" w:type="dxa"/>
          </w:tcPr>
          <w:p w14:paraId="03D48860"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Caterpillar</w:t>
            </w:r>
          </w:p>
        </w:tc>
        <w:tc>
          <w:tcPr>
            <w:tcW w:w="1890" w:type="dxa"/>
          </w:tcPr>
          <w:p w14:paraId="0B8076F9"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FTDW005</w:t>
            </w:r>
          </w:p>
        </w:tc>
        <w:tc>
          <w:tcPr>
            <w:tcW w:w="2160" w:type="dxa"/>
          </w:tcPr>
          <w:p w14:paraId="5A60F11B"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G7A02533</w:t>
            </w:r>
          </w:p>
        </w:tc>
      </w:tr>
    </w:tbl>
    <w:p w14:paraId="49B7276C" w14:textId="77777777" w:rsidR="0076052A" w:rsidRPr="0076052A" w:rsidRDefault="0076052A" w:rsidP="0076052A">
      <w:pPr>
        <w:rPr>
          <w:rFonts w:ascii="Arial" w:hAnsi="Arial"/>
          <w:sz w:val="24"/>
          <w:szCs w:val="24"/>
        </w:rPr>
      </w:pPr>
    </w:p>
    <w:p w14:paraId="12703E44" w14:textId="77777777" w:rsidR="0076052A" w:rsidRPr="0076052A" w:rsidRDefault="0076052A" w:rsidP="0076052A">
      <w:pPr>
        <w:rPr>
          <w:rFonts w:ascii="Arial" w:hAnsi="Arial" w:cs="Arial"/>
          <w:sz w:val="24"/>
          <w:szCs w:val="24"/>
        </w:rPr>
      </w:pPr>
    </w:p>
    <w:p w14:paraId="77117CFC"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p w14:paraId="74F4B7EB"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p w14:paraId="6B40B39F"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p w14:paraId="2C37C157"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200F3B4"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29923D13"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6A3DBEF7"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5DD40B5B"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2AC4850A"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5030A873"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5BB191E"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25BF8FD5"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40FDA2A4"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5D553343"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289C6855"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135B5A4D"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32A3F226"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568D5BCB"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0807593C"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1CF70826"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4C0059DE" w14:textId="77777777" w:rsid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C6B38DE" w14:textId="77777777" w:rsid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750C352" w14:textId="77777777" w:rsid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84DAE58" w14:textId="77777777" w:rsidR="0076052A" w:rsidRPr="0076052A" w:rsidRDefault="0076052A" w:rsidP="006E674B">
      <w:pPr>
        <w:tabs>
          <w:tab w:val="left" w:pos="540"/>
          <w:tab w:val="left" w:pos="1080"/>
          <w:tab w:val="left" w:pos="1620"/>
          <w:tab w:val="left" w:pos="2160"/>
          <w:tab w:val="left" w:pos="2700"/>
        </w:tabs>
        <w:rPr>
          <w:rFonts w:ascii="Arial" w:hAnsi="Arial" w:cs="Arial"/>
          <w:sz w:val="24"/>
          <w:szCs w:val="24"/>
        </w:rPr>
      </w:pPr>
    </w:p>
    <w:p w14:paraId="222B2C2D" w14:textId="77777777" w:rsidR="0052477B" w:rsidRDefault="0052477B" w:rsidP="0076052A">
      <w:pPr>
        <w:tabs>
          <w:tab w:val="left" w:pos="540"/>
          <w:tab w:val="left" w:pos="1080"/>
          <w:tab w:val="left" w:pos="1620"/>
          <w:tab w:val="left" w:pos="2160"/>
          <w:tab w:val="left" w:pos="2700"/>
        </w:tabs>
        <w:jc w:val="center"/>
        <w:rPr>
          <w:rFonts w:ascii="Arial" w:hAnsi="Arial" w:cs="Arial"/>
          <w:b/>
          <w:bCs/>
          <w:sz w:val="24"/>
          <w:szCs w:val="24"/>
          <w:u w:val="single"/>
        </w:rPr>
      </w:pPr>
    </w:p>
    <w:p w14:paraId="2A0CE00A" w14:textId="54BAED37" w:rsidR="0076052A" w:rsidRDefault="0076052A" w:rsidP="0076052A">
      <w:pPr>
        <w:tabs>
          <w:tab w:val="left" w:pos="540"/>
          <w:tab w:val="left" w:pos="1080"/>
          <w:tab w:val="left" w:pos="1620"/>
          <w:tab w:val="left" w:pos="2160"/>
          <w:tab w:val="left" w:pos="2700"/>
        </w:tabs>
        <w:jc w:val="center"/>
        <w:rPr>
          <w:rFonts w:ascii="Arial" w:hAnsi="Arial" w:cs="Arial"/>
          <w:b/>
          <w:bCs/>
          <w:sz w:val="24"/>
          <w:szCs w:val="24"/>
          <w:u w:val="single"/>
        </w:rPr>
      </w:pPr>
      <w:r w:rsidRPr="0076052A">
        <w:rPr>
          <w:rFonts w:ascii="Arial" w:hAnsi="Arial" w:cs="Arial"/>
          <w:b/>
          <w:bCs/>
          <w:sz w:val="24"/>
          <w:szCs w:val="24"/>
          <w:u w:val="single"/>
        </w:rPr>
        <w:t>EXHIBIT A, ATTACHMENT 2</w:t>
      </w:r>
    </w:p>
    <w:p w14:paraId="3506F8E7" w14:textId="77777777" w:rsidR="00690A0C" w:rsidRPr="0076052A" w:rsidRDefault="00690A0C" w:rsidP="0076052A">
      <w:pPr>
        <w:tabs>
          <w:tab w:val="left" w:pos="540"/>
          <w:tab w:val="left" w:pos="1080"/>
          <w:tab w:val="left" w:pos="1620"/>
          <w:tab w:val="left" w:pos="2160"/>
          <w:tab w:val="left" w:pos="2700"/>
        </w:tabs>
        <w:jc w:val="center"/>
        <w:rPr>
          <w:rFonts w:ascii="Arial" w:hAnsi="Arial" w:cs="Arial"/>
          <w:b/>
          <w:bCs/>
          <w:sz w:val="24"/>
          <w:szCs w:val="24"/>
          <w:u w:val="single"/>
        </w:rPr>
      </w:pPr>
    </w:p>
    <w:p w14:paraId="4AFBA012"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b/>
          <w:bCs/>
          <w:sz w:val="24"/>
          <w:szCs w:val="24"/>
        </w:rPr>
      </w:pPr>
      <w:r w:rsidRPr="0076052A">
        <w:rPr>
          <w:rFonts w:ascii="Arial" w:hAnsi="Arial" w:cs="Arial"/>
          <w:b/>
          <w:bCs/>
          <w:sz w:val="24"/>
          <w:szCs w:val="24"/>
        </w:rPr>
        <w:t>SAMPLE WORK ORDER</w:t>
      </w:r>
    </w:p>
    <w:p w14:paraId="3238B479"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bCs/>
          <w:sz w:val="24"/>
          <w:szCs w:val="24"/>
        </w:rPr>
      </w:pPr>
    </w:p>
    <w:p w14:paraId="447048F1"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r w:rsidRPr="0076052A">
        <w:rPr>
          <w:rFonts w:ascii="Arial" w:hAnsi="Arial" w:cs="Arial"/>
          <w:sz w:val="24"/>
          <w:szCs w:val="24"/>
        </w:rPr>
        <w:t>Central Utility Plant (Building #095)</w:t>
      </w:r>
    </w:p>
    <w:p w14:paraId="22AB2E3A"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tbl>
      <w:tblPr>
        <w:tblW w:w="97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0"/>
        <w:gridCol w:w="2562"/>
      </w:tblGrid>
      <w:tr w:rsidR="0076052A" w:rsidRPr="0076052A" w14:paraId="6690BE66" w14:textId="77777777" w:rsidTr="00845AB9">
        <w:trPr>
          <w:trHeight w:val="253"/>
        </w:trPr>
        <w:tc>
          <w:tcPr>
            <w:tcW w:w="7200" w:type="dxa"/>
            <w:vMerge w:val="restart"/>
            <w:tcBorders>
              <w:top w:val="nil"/>
              <w:left w:val="nil"/>
              <w:bottom w:val="nil"/>
            </w:tcBorders>
          </w:tcPr>
          <w:p w14:paraId="1C193765" w14:textId="77777777" w:rsidR="0076052A" w:rsidRPr="0076052A" w:rsidRDefault="0076052A" w:rsidP="0076052A">
            <w:pPr>
              <w:widowControl w:val="0"/>
              <w:autoSpaceDE w:val="0"/>
              <w:autoSpaceDN w:val="0"/>
              <w:spacing w:line="253" w:lineRule="exact"/>
              <w:rPr>
                <w:rFonts w:ascii="Arial" w:eastAsia="Arial" w:hAnsi="Arial" w:cs="Arial"/>
                <w:sz w:val="24"/>
                <w:szCs w:val="24"/>
              </w:rPr>
            </w:pPr>
            <w:r w:rsidRPr="0076052A">
              <w:rPr>
                <w:rFonts w:ascii="Arial" w:eastAsia="Arial" w:hAnsi="Arial" w:cs="Arial"/>
                <w:sz w:val="24"/>
                <w:szCs w:val="24"/>
              </w:rPr>
              <w:t>Between Department of General Services, Facilities Management</w:t>
            </w:r>
          </w:p>
          <w:p w14:paraId="0E6EECBE" w14:textId="77777777" w:rsidR="0076052A" w:rsidRPr="0076052A" w:rsidRDefault="0076052A" w:rsidP="0076052A">
            <w:pPr>
              <w:widowControl w:val="0"/>
              <w:autoSpaceDE w:val="0"/>
              <w:autoSpaceDN w:val="0"/>
              <w:spacing w:before="11" w:line="239" w:lineRule="exact"/>
              <w:rPr>
                <w:rFonts w:ascii="Arial" w:eastAsia="Arial" w:hAnsi="Arial" w:cs="Arial"/>
                <w:b/>
                <w:sz w:val="24"/>
                <w:szCs w:val="24"/>
              </w:rPr>
            </w:pPr>
            <w:r w:rsidRPr="0076052A">
              <w:rPr>
                <w:rFonts w:ascii="Arial" w:eastAsia="Arial" w:hAnsi="Arial" w:cs="Arial"/>
                <w:sz w:val="24"/>
                <w:szCs w:val="24"/>
              </w:rPr>
              <w:t xml:space="preserve">Division and </w:t>
            </w:r>
            <w:r w:rsidRPr="0076052A">
              <w:rPr>
                <w:rFonts w:ascii="Arial" w:eastAsia="Arial" w:hAnsi="Arial" w:cs="Arial"/>
                <w:b/>
                <w:sz w:val="24"/>
                <w:szCs w:val="24"/>
                <w:u w:val="thick"/>
              </w:rPr>
              <w:t>Contractor Name</w:t>
            </w:r>
          </w:p>
        </w:tc>
        <w:tc>
          <w:tcPr>
            <w:tcW w:w="2562" w:type="dxa"/>
          </w:tcPr>
          <w:p w14:paraId="507D00B3" w14:textId="77777777" w:rsidR="0076052A" w:rsidRPr="0076052A" w:rsidRDefault="0076052A" w:rsidP="0076052A">
            <w:pPr>
              <w:widowControl w:val="0"/>
              <w:autoSpaceDE w:val="0"/>
              <w:autoSpaceDN w:val="0"/>
              <w:spacing w:line="234" w:lineRule="exact"/>
              <w:ind w:left="100"/>
              <w:rPr>
                <w:rFonts w:ascii="Arial" w:eastAsia="Arial" w:hAnsi="Arial" w:cs="Arial"/>
                <w:sz w:val="24"/>
                <w:szCs w:val="24"/>
              </w:rPr>
            </w:pPr>
            <w:r w:rsidRPr="0076052A">
              <w:rPr>
                <w:rFonts w:ascii="Arial" w:eastAsia="Arial" w:hAnsi="Arial" w:cs="Arial"/>
                <w:sz w:val="24"/>
                <w:szCs w:val="24"/>
              </w:rPr>
              <w:t>Work Order #</w:t>
            </w:r>
          </w:p>
        </w:tc>
      </w:tr>
      <w:tr w:rsidR="0076052A" w:rsidRPr="0076052A" w14:paraId="44C95B62" w14:textId="77777777" w:rsidTr="00845AB9">
        <w:trPr>
          <w:trHeight w:val="253"/>
        </w:trPr>
        <w:tc>
          <w:tcPr>
            <w:tcW w:w="7200" w:type="dxa"/>
            <w:vMerge/>
            <w:tcBorders>
              <w:top w:val="nil"/>
              <w:left w:val="nil"/>
              <w:bottom w:val="nil"/>
            </w:tcBorders>
          </w:tcPr>
          <w:p w14:paraId="59E5340F" w14:textId="77777777" w:rsidR="0076052A" w:rsidRPr="0076052A" w:rsidRDefault="0076052A" w:rsidP="0076052A">
            <w:pPr>
              <w:widowControl w:val="0"/>
              <w:autoSpaceDE w:val="0"/>
              <w:autoSpaceDN w:val="0"/>
              <w:rPr>
                <w:rFonts w:ascii="Arial" w:eastAsia="Arial" w:hAnsi="Arial" w:cs="Arial"/>
                <w:sz w:val="24"/>
                <w:szCs w:val="24"/>
              </w:rPr>
            </w:pPr>
          </w:p>
        </w:tc>
        <w:tc>
          <w:tcPr>
            <w:tcW w:w="2562" w:type="dxa"/>
          </w:tcPr>
          <w:p w14:paraId="490AF798" w14:textId="77777777" w:rsidR="0076052A" w:rsidRPr="0076052A" w:rsidRDefault="0076052A" w:rsidP="0076052A">
            <w:pPr>
              <w:widowControl w:val="0"/>
              <w:autoSpaceDE w:val="0"/>
              <w:autoSpaceDN w:val="0"/>
              <w:spacing w:line="234" w:lineRule="exact"/>
              <w:ind w:left="100"/>
              <w:rPr>
                <w:rFonts w:ascii="Arial" w:eastAsia="Arial" w:hAnsi="Arial" w:cs="Arial"/>
                <w:sz w:val="24"/>
                <w:szCs w:val="24"/>
              </w:rPr>
            </w:pPr>
            <w:r w:rsidRPr="0076052A">
              <w:rPr>
                <w:rFonts w:ascii="Arial" w:eastAsia="Arial" w:hAnsi="Arial" w:cs="Arial"/>
                <w:sz w:val="24"/>
                <w:szCs w:val="24"/>
              </w:rPr>
              <w:t>Contract #</w:t>
            </w:r>
          </w:p>
        </w:tc>
      </w:tr>
    </w:tbl>
    <w:p w14:paraId="7BC39E48" w14:textId="77777777" w:rsidR="0076052A" w:rsidRPr="0076052A" w:rsidRDefault="0076052A" w:rsidP="0076052A">
      <w:pPr>
        <w:widowControl w:val="0"/>
        <w:tabs>
          <w:tab w:val="left" w:pos="2735"/>
        </w:tabs>
        <w:autoSpaceDE w:val="0"/>
        <w:autoSpaceDN w:val="0"/>
        <w:spacing w:before="148" w:line="242" w:lineRule="auto"/>
        <w:rPr>
          <w:rFonts w:ascii="Arial" w:eastAsia="Arial" w:hAnsi="Arial" w:cs="Arial"/>
          <w:sz w:val="24"/>
          <w:szCs w:val="24"/>
        </w:rPr>
      </w:pPr>
      <w:r w:rsidRPr="0076052A">
        <w:rPr>
          <w:rFonts w:ascii="Arial" w:eastAsia="Arial" w:hAnsi="Arial" w:cs="Arial"/>
          <w:sz w:val="24"/>
          <w:szCs w:val="24"/>
        </w:rPr>
        <w:t xml:space="preserve">The parties mutually agree to this Work Order (WO).  All terms and conditions of the original Agreement shall remain in full force and effect.  The scope of work for this WO is described below.  </w:t>
      </w:r>
    </w:p>
    <w:p w14:paraId="1A9C2EA3" w14:textId="77777777" w:rsidR="0076052A" w:rsidRPr="0076052A" w:rsidRDefault="0076052A" w:rsidP="0076052A">
      <w:pPr>
        <w:widowControl w:val="0"/>
        <w:autoSpaceDE w:val="0"/>
        <w:autoSpaceDN w:val="0"/>
        <w:spacing w:before="6"/>
        <w:rPr>
          <w:rFonts w:ascii="Arial" w:eastAsia="Arial" w:hAnsi="Arial" w:cs="Arial"/>
          <w:sz w:val="24"/>
          <w:szCs w:val="24"/>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76052A" w:rsidRPr="0076052A" w14:paraId="495D321D" w14:textId="77777777" w:rsidTr="00845AB9">
        <w:trPr>
          <w:trHeight w:val="251"/>
        </w:trPr>
        <w:tc>
          <w:tcPr>
            <w:tcW w:w="2930" w:type="dxa"/>
          </w:tcPr>
          <w:p w14:paraId="74B5EE11" w14:textId="77777777" w:rsidR="0076052A" w:rsidRPr="0076052A" w:rsidRDefault="0076052A" w:rsidP="0076052A">
            <w:pPr>
              <w:widowControl w:val="0"/>
              <w:autoSpaceDE w:val="0"/>
              <w:autoSpaceDN w:val="0"/>
              <w:spacing w:line="232" w:lineRule="exact"/>
              <w:ind w:left="105"/>
              <w:rPr>
                <w:rFonts w:ascii="Arial" w:eastAsia="Arial" w:hAnsi="Arial" w:cs="Arial"/>
                <w:b/>
                <w:sz w:val="24"/>
                <w:szCs w:val="24"/>
              </w:rPr>
            </w:pPr>
            <w:r w:rsidRPr="0076052A">
              <w:rPr>
                <w:rFonts w:ascii="Arial" w:eastAsia="Arial" w:hAnsi="Arial" w:cs="Arial"/>
                <w:b/>
                <w:sz w:val="24"/>
                <w:szCs w:val="24"/>
              </w:rPr>
              <w:t>Building Number:</w:t>
            </w:r>
          </w:p>
        </w:tc>
        <w:tc>
          <w:tcPr>
            <w:tcW w:w="720" w:type="dxa"/>
          </w:tcPr>
          <w:p w14:paraId="027AEDA1" w14:textId="77777777" w:rsidR="0076052A" w:rsidRPr="0076052A" w:rsidRDefault="0076052A" w:rsidP="0076052A">
            <w:pPr>
              <w:widowControl w:val="0"/>
              <w:autoSpaceDE w:val="0"/>
              <w:autoSpaceDN w:val="0"/>
              <w:rPr>
                <w:rFonts w:eastAsia="Arial" w:hAnsi="Arial" w:cs="Arial"/>
                <w:sz w:val="24"/>
                <w:szCs w:val="24"/>
              </w:rPr>
            </w:pPr>
          </w:p>
        </w:tc>
        <w:tc>
          <w:tcPr>
            <w:tcW w:w="2340" w:type="dxa"/>
            <w:gridSpan w:val="2"/>
          </w:tcPr>
          <w:p w14:paraId="40FAD8E2" w14:textId="77777777" w:rsidR="0076052A" w:rsidRPr="0076052A" w:rsidRDefault="0076052A" w:rsidP="0076052A">
            <w:pPr>
              <w:widowControl w:val="0"/>
              <w:autoSpaceDE w:val="0"/>
              <w:autoSpaceDN w:val="0"/>
              <w:spacing w:line="232" w:lineRule="exact"/>
              <w:ind w:left="107"/>
              <w:rPr>
                <w:rFonts w:ascii="Arial" w:eastAsia="Arial" w:hAnsi="Arial" w:cs="Arial"/>
                <w:b/>
                <w:sz w:val="24"/>
                <w:szCs w:val="24"/>
              </w:rPr>
            </w:pPr>
            <w:r w:rsidRPr="0076052A">
              <w:rPr>
                <w:rFonts w:ascii="Arial" w:eastAsia="Arial" w:hAnsi="Arial" w:cs="Arial"/>
                <w:b/>
                <w:sz w:val="24"/>
                <w:szCs w:val="24"/>
              </w:rPr>
              <w:t>Building Name:</w:t>
            </w:r>
          </w:p>
        </w:tc>
        <w:tc>
          <w:tcPr>
            <w:tcW w:w="4180" w:type="dxa"/>
            <w:gridSpan w:val="3"/>
          </w:tcPr>
          <w:p w14:paraId="725F3410"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3C06DCFF" w14:textId="77777777" w:rsidTr="00845AB9">
        <w:trPr>
          <w:trHeight w:val="254"/>
        </w:trPr>
        <w:tc>
          <w:tcPr>
            <w:tcW w:w="2930" w:type="dxa"/>
          </w:tcPr>
          <w:p w14:paraId="17585662" w14:textId="77777777" w:rsidR="0076052A" w:rsidRPr="0076052A" w:rsidRDefault="0076052A" w:rsidP="0076052A">
            <w:pPr>
              <w:widowControl w:val="0"/>
              <w:autoSpaceDE w:val="0"/>
              <w:autoSpaceDN w:val="0"/>
              <w:spacing w:line="234" w:lineRule="exact"/>
              <w:ind w:left="105"/>
              <w:rPr>
                <w:rFonts w:ascii="Arial" w:eastAsia="Arial" w:hAnsi="Arial" w:cs="Arial"/>
                <w:b/>
                <w:sz w:val="24"/>
                <w:szCs w:val="24"/>
              </w:rPr>
            </w:pPr>
            <w:r w:rsidRPr="0076052A">
              <w:rPr>
                <w:rFonts w:ascii="Arial" w:eastAsia="Arial" w:hAnsi="Arial" w:cs="Arial"/>
                <w:b/>
                <w:sz w:val="24"/>
                <w:szCs w:val="24"/>
              </w:rPr>
              <w:t>Building Location:</w:t>
            </w:r>
          </w:p>
        </w:tc>
        <w:tc>
          <w:tcPr>
            <w:tcW w:w="7240" w:type="dxa"/>
            <w:gridSpan w:val="6"/>
          </w:tcPr>
          <w:p w14:paraId="32F6AAE5"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674B1170" w14:textId="77777777" w:rsidTr="00845AB9">
        <w:trPr>
          <w:trHeight w:val="251"/>
        </w:trPr>
        <w:tc>
          <w:tcPr>
            <w:tcW w:w="2930" w:type="dxa"/>
          </w:tcPr>
          <w:p w14:paraId="6E58F940" w14:textId="77777777" w:rsidR="0076052A" w:rsidRPr="0076052A" w:rsidRDefault="0076052A" w:rsidP="0076052A">
            <w:pPr>
              <w:widowControl w:val="0"/>
              <w:autoSpaceDE w:val="0"/>
              <w:autoSpaceDN w:val="0"/>
              <w:spacing w:line="232" w:lineRule="exact"/>
              <w:ind w:left="105"/>
              <w:rPr>
                <w:rFonts w:ascii="Arial" w:eastAsia="Arial" w:hAnsi="Arial" w:cs="Arial"/>
                <w:b/>
                <w:sz w:val="24"/>
                <w:szCs w:val="24"/>
              </w:rPr>
            </w:pPr>
            <w:r w:rsidRPr="0076052A">
              <w:rPr>
                <w:rFonts w:ascii="Arial" w:eastAsia="Arial" w:hAnsi="Arial" w:cs="Arial"/>
                <w:b/>
                <w:sz w:val="24"/>
                <w:szCs w:val="24"/>
              </w:rPr>
              <w:t>Project Title:</w:t>
            </w:r>
          </w:p>
        </w:tc>
        <w:tc>
          <w:tcPr>
            <w:tcW w:w="7240" w:type="dxa"/>
            <w:gridSpan w:val="6"/>
          </w:tcPr>
          <w:p w14:paraId="665F0B8D"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58ECA426" w14:textId="77777777" w:rsidTr="00845AB9">
        <w:trPr>
          <w:trHeight w:val="254"/>
        </w:trPr>
        <w:tc>
          <w:tcPr>
            <w:tcW w:w="2930" w:type="dxa"/>
          </w:tcPr>
          <w:p w14:paraId="45E8E122" w14:textId="77777777" w:rsidR="0076052A" w:rsidRPr="0076052A" w:rsidRDefault="0076052A" w:rsidP="0076052A">
            <w:pPr>
              <w:widowControl w:val="0"/>
              <w:autoSpaceDE w:val="0"/>
              <w:autoSpaceDN w:val="0"/>
              <w:spacing w:line="234" w:lineRule="exact"/>
              <w:ind w:left="105"/>
              <w:rPr>
                <w:rFonts w:ascii="Arial" w:eastAsia="Arial" w:hAnsi="Arial" w:cs="Arial"/>
                <w:b/>
                <w:sz w:val="24"/>
                <w:szCs w:val="24"/>
              </w:rPr>
            </w:pPr>
            <w:r w:rsidRPr="0076052A">
              <w:rPr>
                <w:rFonts w:ascii="Arial" w:eastAsia="Arial" w:hAnsi="Arial" w:cs="Arial"/>
                <w:b/>
                <w:sz w:val="24"/>
                <w:szCs w:val="24"/>
              </w:rPr>
              <w:t>Jobsite Contact:</w:t>
            </w:r>
          </w:p>
        </w:tc>
        <w:tc>
          <w:tcPr>
            <w:tcW w:w="955" w:type="dxa"/>
            <w:gridSpan w:val="2"/>
          </w:tcPr>
          <w:p w14:paraId="1211C154" w14:textId="77777777" w:rsidR="0076052A" w:rsidRPr="0076052A" w:rsidRDefault="0076052A" w:rsidP="0076052A">
            <w:pPr>
              <w:widowControl w:val="0"/>
              <w:autoSpaceDE w:val="0"/>
              <w:autoSpaceDN w:val="0"/>
              <w:spacing w:line="234" w:lineRule="exact"/>
              <w:ind w:left="107"/>
              <w:rPr>
                <w:rFonts w:ascii="Arial" w:eastAsia="Arial" w:hAnsi="Arial" w:cs="Arial"/>
                <w:b/>
                <w:sz w:val="24"/>
                <w:szCs w:val="24"/>
              </w:rPr>
            </w:pPr>
            <w:r w:rsidRPr="0076052A">
              <w:rPr>
                <w:rFonts w:ascii="Arial" w:eastAsia="Arial" w:hAnsi="Arial" w:cs="Arial"/>
                <w:b/>
                <w:sz w:val="24"/>
                <w:szCs w:val="24"/>
              </w:rPr>
              <w:t>Email:</w:t>
            </w:r>
          </w:p>
        </w:tc>
        <w:tc>
          <w:tcPr>
            <w:tcW w:w="4125" w:type="dxa"/>
            <w:gridSpan w:val="2"/>
          </w:tcPr>
          <w:p w14:paraId="4E325D2D" w14:textId="77777777" w:rsidR="0076052A" w:rsidRPr="0076052A" w:rsidRDefault="0076052A" w:rsidP="0076052A">
            <w:pPr>
              <w:widowControl w:val="0"/>
              <w:autoSpaceDE w:val="0"/>
              <w:autoSpaceDN w:val="0"/>
              <w:rPr>
                <w:rFonts w:eastAsia="Arial" w:hAnsi="Arial" w:cs="Arial"/>
                <w:sz w:val="24"/>
                <w:szCs w:val="24"/>
              </w:rPr>
            </w:pPr>
          </w:p>
        </w:tc>
        <w:tc>
          <w:tcPr>
            <w:tcW w:w="989" w:type="dxa"/>
          </w:tcPr>
          <w:p w14:paraId="7D2D60E2" w14:textId="77777777" w:rsidR="0076052A" w:rsidRPr="0076052A" w:rsidRDefault="0076052A" w:rsidP="0076052A">
            <w:pPr>
              <w:widowControl w:val="0"/>
              <w:autoSpaceDE w:val="0"/>
              <w:autoSpaceDN w:val="0"/>
              <w:spacing w:line="234" w:lineRule="exact"/>
              <w:ind w:left="105"/>
              <w:rPr>
                <w:rFonts w:ascii="Arial" w:eastAsia="Arial" w:hAnsi="Arial" w:cs="Arial"/>
                <w:b/>
                <w:sz w:val="24"/>
                <w:szCs w:val="24"/>
              </w:rPr>
            </w:pPr>
            <w:r w:rsidRPr="0076052A">
              <w:rPr>
                <w:rFonts w:ascii="Arial" w:eastAsia="Arial" w:hAnsi="Arial" w:cs="Arial"/>
                <w:b/>
                <w:sz w:val="24"/>
                <w:szCs w:val="24"/>
              </w:rPr>
              <w:t>Phone:</w:t>
            </w:r>
          </w:p>
        </w:tc>
        <w:tc>
          <w:tcPr>
            <w:tcW w:w="1171" w:type="dxa"/>
          </w:tcPr>
          <w:p w14:paraId="50EAC0A0" w14:textId="77777777" w:rsidR="0076052A" w:rsidRPr="0076052A" w:rsidRDefault="0076052A" w:rsidP="0076052A">
            <w:pPr>
              <w:widowControl w:val="0"/>
              <w:autoSpaceDE w:val="0"/>
              <w:autoSpaceDN w:val="0"/>
              <w:rPr>
                <w:rFonts w:eastAsia="Arial" w:hAnsi="Arial" w:cs="Arial"/>
                <w:sz w:val="24"/>
                <w:szCs w:val="24"/>
              </w:rPr>
            </w:pPr>
          </w:p>
        </w:tc>
      </w:tr>
    </w:tbl>
    <w:p w14:paraId="09622079" w14:textId="77777777" w:rsidR="0076052A" w:rsidRPr="0076052A" w:rsidRDefault="0076052A" w:rsidP="0076052A">
      <w:pPr>
        <w:widowControl w:val="0"/>
        <w:autoSpaceDE w:val="0"/>
        <w:autoSpaceDN w:val="0"/>
        <w:spacing w:before="1"/>
        <w:rPr>
          <w:rFonts w:ascii="Arial" w:eastAsia="Arial" w:hAnsi="Arial" w:cs="Arial"/>
          <w:sz w:val="24"/>
          <w:szCs w:val="24"/>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76052A" w:rsidRPr="0076052A" w14:paraId="2317340E" w14:textId="77777777" w:rsidTr="00845AB9">
        <w:trPr>
          <w:trHeight w:val="251"/>
        </w:trPr>
        <w:tc>
          <w:tcPr>
            <w:tcW w:w="5181" w:type="dxa"/>
          </w:tcPr>
          <w:p w14:paraId="14846D32" w14:textId="77777777" w:rsidR="0076052A" w:rsidRPr="0076052A" w:rsidRDefault="0076052A" w:rsidP="0076052A">
            <w:pPr>
              <w:widowControl w:val="0"/>
              <w:autoSpaceDE w:val="0"/>
              <w:autoSpaceDN w:val="0"/>
              <w:spacing w:line="232" w:lineRule="exact"/>
              <w:ind w:left="105"/>
              <w:rPr>
                <w:rFonts w:ascii="Arial" w:eastAsia="Arial" w:hAnsi="Arial" w:cs="Arial"/>
                <w:b/>
                <w:sz w:val="24"/>
                <w:szCs w:val="24"/>
              </w:rPr>
            </w:pPr>
            <w:r w:rsidRPr="0076052A">
              <w:rPr>
                <w:rFonts w:ascii="Arial" w:eastAsia="Arial" w:hAnsi="Arial" w:cs="Arial"/>
                <w:b/>
                <w:sz w:val="24"/>
                <w:szCs w:val="24"/>
              </w:rPr>
              <w:t>Start Date:</w:t>
            </w:r>
          </w:p>
        </w:tc>
        <w:tc>
          <w:tcPr>
            <w:tcW w:w="4989" w:type="dxa"/>
          </w:tcPr>
          <w:p w14:paraId="375DC339"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06BB7110" w14:textId="77777777" w:rsidTr="00845AB9">
        <w:trPr>
          <w:trHeight w:val="337"/>
        </w:trPr>
        <w:tc>
          <w:tcPr>
            <w:tcW w:w="5181" w:type="dxa"/>
          </w:tcPr>
          <w:p w14:paraId="4C34C877" w14:textId="77777777" w:rsidR="0076052A" w:rsidRPr="0076052A" w:rsidRDefault="0076052A" w:rsidP="0076052A">
            <w:pPr>
              <w:widowControl w:val="0"/>
              <w:autoSpaceDE w:val="0"/>
              <w:autoSpaceDN w:val="0"/>
              <w:spacing w:line="248" w:lineRule="exact"/>
              <w:ind w:left="105"/>
              <w:rPr>
                <w:rFonts w:ascii="Arial" w:eastAsia="Arial" w:hAnsi="Arial" w:cs="Arial"/>
                <w:b/>
                <w:sz w:val="24"/>
                <w:szCs w:val="24"/>
              </w:rPr>
            </w:pPr>
            <w:r w:rsidRPr="0076052A">
              <w:rPr>
                <w:rFonts w:ascii="Arial" w:eastAsia="Arial" w:hAnsi="Arial" w:cs="Arial"/>
                <w:b/>
                <w:sz w:val="24"/>
                <w:szCs w:val="24"/>
              </w:rPr>
              <w:t>Work Hours &amp; Days of Week:</w:t>
            </w:r>
          </w:p>
        </w:tc>
        <w:tc>
          <w:tcPr>
            <w:tcW w:w="4989" w:type="dxa"/>
          </w:tcPr>
          <w:p w14:paraId="1FFB4CBB" w14:textId="77777777" w:rsidR="0076052A" w:rsidRPr="0076052A" w:rsidRDefault="0076052A" w:rsidP="0076052A">
            <w:pPr>
              <w:widowControl w:val="0"/>
              <w:autoSpaceDE w:val="0"/>
              <w:autoSpaceDN w:val="0"/>
              <w:rPr>
                <w:rFonts w:eastAsia="Arial" w:hAnsi="Arial" w:cs="Arial"/>
                <w:sz w:val="24"/>
                <w:szCs w:val="24"/>
              </w:rPr>
            </w:pPr>
          </w:p>
        </w:tc>
      </w:tr>
    </w:tbl>
    <w:p w14:paraId="5FED1F18" w14:textId="77777777" w:rsidR="0076052A" w:rsidRPr="0076052A" w:rsidRDefault="0076052A" w:rsidP="0076052A">
      <w:pPr>
        <w:widowControl w:val="0"/>
        <w:autoSpaceDE w:val="0"/>
        <w:autoSpaceDN w:val="0"/>
        <w:spacing w:before="1"/>
        <w:rPr>
          <w:rFonts w:ascii="Arial" w:eastAsia="Arial" w:hAnsi="Arial" w:cs="Arial"/>
          <w:sz w:val="24"/>
          <w:szCs w:val="24"/>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76052A" w:rsidRPr="0076052A" w14:paraId="4618B794" w14:textId="77777777" w:rsidTr="00845AB9">
        <w:trPr>
          <w:trHeight w:val="251"/>
        </w:trPr>
        <w:tc>
          <w:tcPr>
            <w:tcW w:w="2841" w:type="dxa"/>
          </w:tcPr>
          <w:p w14:paraId="26CEC2F9" w14:textId="77777777" w:rsidR="0076052A" w:rsidRPr="0076052A" w:rsidRDefault="0076052A" w:rsidP="0076052A">
            <w:pPr>
              <w:widowControl w:val="0"/>
              <w:autoSpaceDE w:val="0"/>
              <w:autoSpaceDN w:val="0"/>
              <w:spacing w:line="232" w:lineRule="exact"/>
              <w:ind w:left="105"/>
              <w:rPr>
                <w:rFonts w:ascii="Arial" w:eastAsia="Arial" w:hAnsi="Arial" w:cs="Arial"/>
                <w:b/>
                <w:sz w:val="24"/>
                <w:szCs w:val="24"/>
              </w:rPr>
            </w:pPr>
            <w:r w:rsidRPr="0076052A">
              <w:rPr>
                <w:rFonts w:ascii="Arial" w:eastAsia="Arial" w:hAnsi="Arial" w:cs="Arial"/>
                <w:b/>
                <w:sz w:val="24"/>
                <w:szCs w:val="24"/>
              </w:rPr>
              <w:t>Required License(s):</w:t>
            </w:r>
          </w:p>
        </w:tc>
        <w:tc>
          <w:tcPr>
            <w:tcW w:w="7329" w:type="dxa"/>
          </w:tcPr>
          <w:p w14:paraId="651A8978"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263092EF" w14:textId="77777777" w:rsidTr="00845AB9">
        <w:trPr>
          <w:trHeight w:val="1358"/>
        </w:trPr>
        <w:tc>
          <w:tcPr>
            <w:tcW w:w="2841" w:type="dxa"/>
          </w:tcPr>
          <w:p w14:paraId="3D4793B0" w14:textId="77777777" w:rsidR="0076052A" w:rsidRPr="0076052A" w:rsidRDefault="0076052A" w:rsidP="0076052A">
            <w:pPr>
              <w:widowControl w:val="0"/>
              <w:autoSpaceDE w:val="0"/>
              <w:autoSpaceDN w:val="0"/>
              <w:spacing w:line="248" w:lineRule="exact"/>
              <w:ind w:left="105"/>
              <w:rPr>
                <w:rFonts w:ascii="Arial" w:eastAsia="Arial" w:hAnsi="Arial" w:cs="Arial"/>
                <w:b/>
                <w:sz w:val="24"/>
                <w:szCs w:val="24"/>
              </w:rPr>
            </w:pPr>
            <w:r w:rsidRPr="0076052A">
              <w:rPr>
                <w:rFonts w:ascii="Arial" w:eastAsia="Arial" w:hAnsi="Arial" w:cs="Arial"/>
                <w:b/>
                <w:sz w:val="24"/>
                <w:szCs w:val="24"/>
              </w:rPr>
              <w:t>Description of work:</w:t>
            </w:r>
          </w:p>
        </w:tc>
        <w:tc>
          <w:tcPr>
            <w:tcW w:w="7329" w:type="dxa"/>
          </w:tcPr>
          <w:p w14:paraId="7DF9A87E" w14:textId="77777777" w:rsidR="0076052A" w:rsidRPr="0076052A" w:rsidRDefault="0076052A" w:rsidP="0076052A">
            <w:pPr>
              <w:widowControl w:val="0"/>
              <w:autoSpaceDE w:val="0"/>
              <w:autoSpaceDN w:val="0"/>
              <w:rPr>
                <w:rFonts w:eastAsia="Arial" w:hAnsi="Arial" w:cs="Arial"/>
                <w:sz w:val="24"/>
                <w:szCs w:val="24"/>
              </w:rPr>
            </w:pPr>
          </w:p>
          <w:p w14:paraId="6DC1D6A4" w14:textId="77777777" w:rsidR="0076052A" w:rsidRPr="0076052A" w:rsidRDefault="0076052A" w:rsidP="0076052A">
            <w:pPr>
              <w:widowControl w:val="0"/>
              <w:autoSpaceDE w:val="0"/>
              <w:autoSpaceDN w:val="0"/>
              <w:rPr>
                <w:rFonts w:eastAsia="Arial" w:hAnsi="Arial" w:cs="Arial"/>
                <w:sz w:val="24"/>
                <w:szCs w:val="24"/>
              </w:rPr>
            </w:pPr>
          </w:p>
          <w:p w14:paraId="40544EEF" w14:textId="77777777" w:rsidR="0076052A" w:rsidRPr="0076052A" w:rsidRDefault="0076052A" w:rsidP="0076052A">
            <w:pPr>
              <w:widowControl w:val="0"/>
              <w:autoSpaceDE w:val="0"/>
              <w:autoSpaceDN w:val="0"/>
              <w:rPr>
                <w:rFonts w:eastAsia="Arial" w:hAnsi="Arial" w:cs="Arial"/>
                <w:sz w:val="24"/>
                <w:szCs w:val="24"/>
              </w:rPr>
            </w:pPr>
          </w:p>
          <w:p w14:paraId="7D64FC50"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7CDD7415" w14:textId="77777777" w:rsidTr="00845AB9">
        <w:trPr>
          <w:trHeight w:val="265"/>
        </w:trPr>
        <w:tc>
          <w:tcPr>
            <w:tcW w:w="2841" w:type="dxa"/>
          </w:tcPr>
          <w:p w14:paraId="308196B1" w14:textId="77777777" w:rsidR="0076052A" w:rsidRPr="0076052A" w:rsidRDefault="0076052A" w:rsidP="0076052A">
            <w:pPr>
              <w:widowControl w:val="0"/>
              <w:autoSpaceDE w:val="0"/>
              <w:autoSpaceDN w:val="0"/>
              <w:spacing w:line="248" w:lineRule="exact"/>
              <w:ind w:left="105"/>
              <w:rPr>
                <w:rFonts w:ascii="Arial" w:eastAsia="Arial" w:hAnsi="Arial" w:cs="Arial"/>
                <w:b/>
                <w:sz w:val="24"/>
                <w:szCs w:val="24"/>
              </w:rPr>
            </w:pPr>
            <w:r w:rsidRPr="0076052A">
              <w:rPr>
                <w:rFonts w:ascii="Arial" w:eastAsia="Arial" w:hAnsi="Arial" w:cs="Arial"/>
                <w:b/>
                <w:sz w:val="24"/>
                <w:szCs w:val="24"/>
              </w:rPr>
              <w:t>Schedule:</w:t>
            </w:r>
          </w:p>
        </w:tc>
        <w:tc>
          <w:tcPr>
            <w:tcW w:w="7329" w:type="dxa"/>
          </w:tcPr>
          <w:p w14:paraId="767EE328" w14:textId="77777777" w:rsidR="0076052A" w:rsidRPr="0076052A" w:rsidRDefault="0076052A" w:rsidP="0076052A">
            <w:pPr>
              <w:widowControl w:val="0"/>
              <w:autoSpaceDE w:val="0"/>
              <w:autoSpaceDN w:val="0"/>
              <w:rPr>
                <w:rFonts w:eastAsia="Arial" w:hAnsi="Arial" w:cs="Arial"/>
                <w:sz w:val="24"/>
                <w:szCs w:val="24"/>
              </w:rPr>
            </w:pPr>
          </w:p>
        </w:tc>
      </w:tr>
    </w:tbl>
    <w:p w14:paraId="56BB41E3" w14:textId="77777777" w:rsidR="0076052A" w:rsidRPr="0076052A" w:rsidRDefault="0076052A" w:rsidP="0076052A">
      <w:pPr>
        <w:widowControl w:val="0"/>
        <w:tabs>
          <w:tab w:val="left" w:pos="3470"/>
        </w:tabs>
        <w:autoSpaceDE w:val="0"/>
        <w:autoSpaceDN w:val="0"/>
        <w:spacing w:before="1"/>
        <w:ind w:left="-90"/>
        <w:rPr>
          <w:rFonts w:ascii="Arial" w:eastAsia="Arial" w:hAnsi="Arial" w:cs="Arial"/>
          <w:i/>
          <w:sz w:val="24"/>
          <w:szCs w:val="24"/>
        </w:rPr>
      </w:pPr>
      <w:r w:rsidRPr="0076052A">
        <w:rPr>
          <w:rFonts w:ascii="Arial" w:eastAsia="Arial" w:hAnsi="Arial" w:cs="Arial"/>
          <w:i/>
          <w:sz w:val="24"/>
          <w:szCs w:val="24"/>
        </w:rPr>
        <w:t xml:space="preserve"> Description of work and validation of cost according to original Agreement.</w:t>
      </w:r>
    </w:p>
    <w:p w14:paraId="68DB8FD5" w14:textId="77777777" w:rsidR="0076052A" w:rsidRPr="0076052A" w:rsidRDefault="0076052A" w:rsidP="0076052A">
      <w:pPr>
        <w:widowControl w:val="0"/>
        <w:autoSpaceDE w:val="0"/>
        <w:autoSpaceDN w:val="0"/>
        <w:spacing w:before="2"/>
        <w:rPr>
          <w:rFonts w:ascii="Arial" w:eastAsia="Arial" w:hAnsi="Arial" w:cs="Arial"/>
          <w:sz w:val="24"/>
          <w:szCs w:val="24"/>
        </w:rPr>
      </w:pPr>
    </w:p>
    <w:p w14:paraId="4A29CD92" w14:textId="77777777" w:rsidR="0076052A" w:rsidRPr="0076052A" w:rsidRDefault="0076052A" w:rsidP="0076052A">
      <w:pPr>
        <w:spacing w:line="259" w:lineRule="auto"/>
        <w:ind w:left="-360" w:firstLine="270"/>
        <w:contextualSpacing/>
        <w:rPr>
          <w:rFonts w:ascii="Arial" w:hAnsi="Arial" w:cs="Arial"/>
          <w:sz w:val="24"/>
          <w:szCs w:val="24"/>
        </w:rPr>
      </w:pPr>
      <w:r w:rsidRPr="0076052A">
        <w:rPr>
          <w:rFonts w:ascii="Arial" w:hAnsi="Arial" w:cs="Arial"/>
          <w:sz w:val="24"/>
          <w:szCs w:val="24"/>
        </w:rPr>
        <w:t xml:space="preserve"> IN WITNESS WHEREOF, this Work Order has been executed by the parties hereto.</w:t>
      </w:r>
    </w:p>
    <w:tbl>
      <w:tblPr>
        <w:tblW w:w="1026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5"/>
        <w:gridCol w:w="5085"/>
      </w:tblGrid>
      <w:tr w:rsidR="0076052A" w:rsidRPr="0076052A" w14:paraId="167D59D7" w14:textId="77777777" w:rsidTr="009C5033">
        <w:trPr>
          <w:trHeight w:val="475"/>
        </w:trPr>
        <w:tc>
          <w:tcPr>
            <w:tcW w:w="5175" w:type="dxa"/>
          </w:tcPr>
          <w:p w14:paraId="40C04928"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State Agency:  </w:t>
            </w:r>
          </w:p>
          <w:p w14:paraId="2BC36BAF"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Department of General Services, </w:t>
            </w:r>
          </w:p>
          <w:p w14:paraId="0306DE7D"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Facilities Management Division – Project &amp; Construction Management</w:t>
            </w:r>
          </w:p>
          <w:p w14:paraId="39920095" w14:textId="77777777" w:rsidR="0076052A" w:rsidRPr="0076052A" w:rsidRDefault="0076052A" w:rsidP="0076052A">
            <w:pPr>
              <w:rPr>
                <w:rFonts w:ascii="Arial" w:eastAsia="Calibri" w:hAnsi="Arial" w:cs="Arial"/>
                <w:sz w:val="24"/>
                <w:szCs w:val="24"/>
              </w:rPr>
            </w:pPr>
          </w:p>
        </w:tc>
        <w:tc>
          <w:tcPr>
            <w:tcW w:w="5085" w:type="dxa"/>
          </w:tcPr>
          <w:p w14:paraId="312D1D30"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State Agency:  </w:t>
            </w:r>
          </w:p>
          <w:p w14:paraId="2AC588BD"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Department of General Services, </w:t>
            </w:r>
          </w:p>
          <w:p w14:paraId="771B8D61"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Facilities Management Division - Fiscal</w:t>
            </w:r>
          </w:p>
          <w:p w14:paraId="770BB074" w14:textId="77777777" w:rsidR="0076052A" w:rsidRPr="0076052A" w:rsidRDefault="0076052A" w:rsidP="0076052A">
            <w:pPr>
              <w:rPr>
                <w:rFonts w:ascii="Arial" w:eastAsia="Calibri" w:hAnsi="Arial" w:cs="Arial"/>
                <w:sz w:val="24"/>
                <w:szCs w:val="24"/>
              </w:rPr>
            </w:pPr>
          </w:p>
        </w:tc>
      </w:tr>
      <w:tr w:rsidR="0076052A" w:rsidRPr="0076052A" w14:paraId="563CCA7C" w14:textId="77777777" w:rsidTr="009C5033">
        <w:trPr>
          <w:trHeight w:val="475"/>
        </w:trPr>
        <w:tc>
          <w:tcPr>
            <w:tcW w:w="5175" w:type="dxa"/>
          </w:tcPr>
          <w:p w14:paraId="61EC3EC8"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By: (Authorized Signature):</w:t>
            </w:r>
          </w:p>
        </w:tc>
        <w:tc>
          <w:tcPr>
            <w:tcW w:w="5085" w:type="dxa"/>
          </w:tcPr>
          <w:p w14:paraId="3F3168E8"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By: (Authorized Signature):</w:t>
            </w:r>
          </w:p>
          <w:p w14:paraId="6592557C" w14:textId="77777777" w:rsidR="0076052A" w:rsidRPr="0076052A" w:rsidRDefault="0076052A" w:rsidP="0076052A">
            <w:pPr>
              <w:rPr>
                <w:rFonts w:ascii="Arial" w:eastAsia="Calibri" w:hAnsi="Arial" w:cs="Arial"/>
                <w:sz w:val="24"/>
                <w:szCs w:val="24"/>
              </w:rPr>
            </w:pPr>
          </w:p>
          <w:p w14:paraId="39E661A5" w14:textId="77777777" w:rsidR="0076052A" w:rsidRPr="0076052A" w:rsidRDefault="0076052A" w:rsidP="0076052A">
            <w:pPr>
              <w:rPr>
                <w:rFonts w:ascii="Arial" w:eastAsia="Calibri" w:hAnsi="Arial" w:cs="Arial"/>
                <w:sz w:val="24"/>
                <w:szCs w:val="24"/>
              </w:rPr>
            </w:pPr>
          </w:p>
        </w:tc>
      </w:tr>
      <w:tr w:rsidR="0076052A" w:rsidRPr="0076052A" w14:paraId="39A773C8" w14:textId="77777777" w:rsidTr="009C5033">
        <w:trPr>
          <w:trHeight w:val="475"/>
        </w:trPr>
        <w:tc>
          <w:tcPr>
            <w:tcW w:w="5175" w:type="dxa"/>
          </w:tcPr>
          <w:p w14:paraId="7530E530"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Printed Name and Title of Person Signing: </w:t>
            </w:r>
          </w:p>
          <w:p w14:paraId="6FD56316" w14:textId="77777777" w:rsidR="0076052A" w:rsidRPr="0076052A" w:rsidRDefault="0076052A" w:rsidP="0076052A">
            <w:pPr>
              <w:rPr>
                <w:rFonts w:ascii="Arial" w:eastAsia="Calibri" w:hAnsi="Arial" w:cs="Arial"/>
                <w:sz w:val="24"/>
                <w:szCs w:val="24"/>
              </w:rPr>
            </w:pPr>
          </w:p>
        </w:tc>
        <w:tc>
          <w:tcPr>
            <w:tcW w:w="5085" w:type="dxa"/>
          </w:tcPr>
          <w:p w14:paraId="68473E8C"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Printed Name and Title of Person Signing: </w:t>
            </w:r>
          </w:p>
          <w:p w14:paraId="10376EEF" w14:textId="77777777" w:rsidR="0076052A" w:rsidRPr="0076052A" w:rsidRDefault="0076052A" w:rsidP="0076052A">
            <w:pPr>
              <w:rPr>
                <w:rFonts w:ascii="Arial" w:eastAsia="Calibri" w:hAnsi="Arial" w:cs="Arial"/>
                <w:sz w:val="24"/>
                <w:szCs w:val="24"/>
              </w:rPr>
            </w:pPr>
          </w:p>
        </w:tc>
      </w:tr>
      <w:tr w:rsidR="0076052A" w:rsidRPr="0076052A" w14:paraId="06236FD9" w14:textId="77777777" w:rsidTr="009C5033">
        <w:tc>
          <w:tcPr>
            <w:tcW w:w="10260" w:type="dxa"/>
            <w:gridSpan w:val="2"/>
            <w:shd w:val="clear" w:color="auto" w:fill="D9D9D9"/>
          </w:tcPr>
          <w:p w14:paraId="681198E5" w14:textId="77777777" w:rsidR="0076052A" w:rsidRPr="0076052A" w:rsidRDefault="0076052A" w:rsidP="0076052A">
            <w:pPr>
              <w:rPr>
                <w:rFonts w:ascii="Arial" w:eastAsia="Calibri" w:hAnsi="Arial" w:cs="Arial"/>
                <w:sz w:val="24"/>
                <w:szCs w:val="24"/>
              </w:rPr>
            </w:pPr>
          </w:p>
        </w:tc>
      </w:tr>
      <w:tr w:rsidR="0076052A" w:rsidRPr="0076052A" w14:paraId="4DCDFD6E" w14:textId="77777777" w:rsidTr="009C5033">
        <w:tc>
          <w:tcPr>
            <w:tcW w:w="10260" w:type="dxa"/>
            <w:gridSpan w:val="2"/>
          </w:tcPr>
          <w:p w14:paraId="7BBAF175" w14:textId="08924E0E"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Contractor’s Name:  </w:t>
            </w:r>
          </w:p>
        </w:tc>
      </w:tr>
      <w:tr w:rsidR="0076052A" w:rsidRPr="0076052A" w14:paraId="7E08F87A" w14:textId="77777777" w:rsidTr="009C5033">
        <w:tc>
          <w:tcPr>
            <w:tcW w:w="10260" w:type="dxa"/>
            <w:gridSpan w:val="2"/>
          </w:tcPr>
          <w:p w14:paraId="72803C66"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By (Authorized Signature):</w:t>
            </w:r>
          </w:p>
          <w:p w14:paraId="3C9A1449" w14:textId="77777777" w:rsidR="0076052A" w:rsidRPr="0076052A" w:rsidRDefault="0076052A" w:rsidP="0076052A">
            <w:pPr>
              <w:rPr>
                <w:rFonts w:ascii="Arial" w:eastAsia="Calibri" w:hAnsi="Arial" w:cs="Arial"/>
                <w:sz w:val="24"/>
                <w:szCs w:val="24"/>
              </w:rPr>
            </w:pPr>
          </w:p>
        </w:tc>
      </w:tr>
      <w:tr w:rsidR="0076052A" w:rsidRPr="0076052A" w14:paraId="4260A7EE" w14:textId="77777777" w:rsidTr="009C5033">
        <w:tc>
          <w:tcPr>
            <w:tcW w:w="10260" w:type="dxa"/>
            <w:gridSpan w:val="2"/>
          </w:tcPr>
          <w:p w14:paraId="393156DC"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Printed Name and Title of Person Signing:</w:t>
            </w:r>
          </w:p>
          <w:p w14:paraId="34DDF72F" w14:textId="77777777" w:rsidR="0076052A" w:rsidRPr="0076052A" w:rsidRDefault="0076052A" w:rsidP="0076052A">
            <w:pPr>
              <w:rPr>
                <w:rFonts w:ascii="Arial" w:eastAsia="Calibri" w:hAnsi="Arial" w:cs="Arial"/>
                <w:sz w:val="24"/>
                <w:szCs w:val="24"/>
              </w:rPr>
            </w:pPr>
          </w:p>
        </w:tc>
      </w:tr>
    </w:tbl>
    <w:p w14:paraId="32E23114" w14:textId="77777777" w:rsidR="00231703" w:rsidRDefault="00231703" w:rsidP="00F35764">
      <w:pPr>
        <w:contextualSpacing/>
        <w:jc w:val="center"/>
        <w:rPr>
          <w:rFonts w:ascii="Arial" w:eastAsia="Calibri" w:hAnsi="Arial" w:cs="Arial"/>
          <w:b/>
          <w:sz w:val="24"/>
          <w:szCs w:val="24"/>
          <w:u w:val="single"/>
        </w:rPr>
      </w:pPr>
      <w:r w:rsidRPr="00281762">
        <w:rPr>
          <w:rFonts w:ascii="Arial" w:eastAsia="Calibri" w:hAnsi="Arial" w:cs="Arial"/>
          <w:b/>
          <w:sz w:val="24"/>
          <w:szCs w:val="24"/>
          <w:u w:val="single"/>
        </w:rPr>
        <w:lastRenderedPageBreak/>
        <w:t>EXHIBIT B</w:t>
      </w:r>
    </w:p>
    <w:p w14:paraId="16E7DEA0" w14:textId="77777777" w:rsidR="00690A0C" w:rsidRPr="00281762" w:rsidRDefault="00690A0C" w:rsidP="00F35764">
      <w:pPr>
        <w:contextualSpacing/>
        <w:jc w:val="center"/>
        <w:rPr>
          <w:rFonts w:ascii="Arial" w:eastAsia="Calibri" w:hAnsi="Arial" w:cs="Arial"/>
          <w:b/>
          <w:sz w:val="24"/>
          <w:szCs w:val="24"/>
          <w:u w:val="single"/>
        </w:rPr>
      </w:pPr>
    </w:p>
    <w:p w14:paraId="32E23116" w14:textId="77777777" w:rsidR="00231703" w:rsidRPr="00690A0C" w:rsidRDefault="00231703" w:rsidP="00F35764">
      <w:pPr>
        <w:contextualSpacing/>
        <w:jc w:val="center"/>
        <w:rPr>
          <w:rFonts w:ascii="Arial" w:eastAsia="Calibri" w:hAnsi="Arial" w:cs="Arial"/>
          <w:b/>
          <w:color w:val="000000"/>
          <w:sz w:val="24"/>
          <w:szCs w:val="24"/>
        </w:rPr>
      </w:pPr>
      <w:r w:rsidRPr="00690A0C">
        <w:rPr>
          <w:rFonts w:ascii="Arial" w:eastAsia="Calibri" w:hAnsi="Arial" w:cs="Arial"/>
          <w:b/>
          <w:color w:val="000000"/>
          <w:sz w:val="24"/>
          <w:szCs w:val="24"/>
        </w:rPr>
        <w:t>BUDGET DETAIL AND PAYMENT PROVISIONS</w:t>
      </w:r>
    </w:p>
    <w:p w14:paraId="32E23117" w14:textId="282F8528" w:rsidR="00231703" w:rsidRPr="00231703" w:rsidRDefault="00231703" w:rsidP="00BA1FF6">
      <w:pPr>
        <w:jc w:val="center"/>
        <w:rPr>
          <w:rFonts w:ascii="Arial" w:eastAsia="Calibri" w:hAnsi="Arial" w:cs="Arial"/>
          <w:color w:val="000000"/>
          <w:sz w:val="24"/>
          <w:szCs w:val="24"/>
        </w:rPr>
      </w:pPr>
    </w:p>
    <w:p w14:paraId="732C43FB" w14:textId="77777777" w:rsidR="0076052A" w:rsidRPr="003761AD" w:rsidRDefault="0076052A" w:rsidP="00BA384A">
      <w:pPr>
        <w:keepLines/>
        <w:widowControl w:val="0"/>
        <w:numPr>
          <w:ilvl w:val="0"/>
          <w:numId w:val="53"/>
        </w:numPr>
        <w:spacing w:after="120"/>
        <w:rPr>
          <w:rFonts w:ascii="Arial" w:eastAsia="Arial" w:hAnsi="Arial" w:cs="Arial"/>
          <w:color w:val="000000"/>
          <w:sz w:val="24"/>
          <w:szCs w:val="24"/>
        </w:rPr>
      </w:pPr>
      <w:r w:rsidRPr="003761AD">
        <w:rPr>
          <w:rFonts w:ascii="Arial" w:eastAsia="Arial" w:hAnsi="Arial" w:cs="Arial"/>
          <w:color w:val="000000"/>
          <w:sz w:val="24"/>
          <w:szCs w:val="24"/>
        </w:rPr>
        <w:t>INVOICING AND PAYMENT</w:t>
      </w:r>
    </w:p>
    <w:p w14:paraId="0438F97C" w14:textId="77777777" w:rsidR="0076052A" w:rsidRPr="003761AD" w:rsidRDefault="0076052A" w:rsidP="00BA384A">
      <w:pPr>
        <w:keepLines/>
        <w:widowControl w:val="0"/>
        <w:numPr>
          <w:ilvl w:val="0"/>
          <w:numId w:val="54"/>
        </w:numPr>
        <w:spacing w:after="120"/>
        <w:rPr>
          <w:rFonts w:ascii="Arial" w:eastAsia="Arial" w:hAnsi="Arial" w:cs="Arial"/>
          <w:color w:val="000000"/>
          <w:sz w:val="24"/>
          <w:szCs w:val="24"/>
        </w:rPr>
      </w:pPr>
      <w:r w:rsidRPr="003761AD">
        <w:rPr>
          <w:rFonts w:ascii="Arial" w:eastAsia="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18C7C2EC" w14:textId="77777777" w:rsidR="0076052A" w:rsidRPr="003761AD" w:rsidRDefault="0076052A" w:rsidP="00BA384A">
      <w:pPr>
        <w:keepLines/>
        <w:widowControl w:val="0"/>
        <w:numPr>
          <w:ilvl w:val="0"/>
          <w:numId w:val="54"/>
        </w:numPr>
        <w:spacing w:after="120"/>
        <w:rPr>
          <w:rFonts w:ascii="Arial" w:eastAsia="Arial" w:hAnsi="Arial" w:cs="Arial"/>
          <w:color w:val="000000"/>
          <w:sz w:val="24"/>
          <w:szCs w:val="24"/>
        </w:rPr>
      </w:pPr>
      <w:r w:rsidRPr="003761AD">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428D860A" w14:textId="77777777" w:rsidR="0076052A" w:rsidRPr="003761AD" w:rsidRDefault="0076052A" w:rsidP="00BA384A">
      <w:pPr>
        <w:keepLines/>
        <w:widowControl w:val="0"/>
        <w:numPr>
          <w:ilvl w:val="0"/>
          <w:numId w:val="54"/>
        </w:numPr>
        <w:spacing w:after="120"/>
        <w:rPr>
          <w:rFonts w:ascii="Arial" w:eastAsia="Arial" w:hAnsi="Arial" w:cs="Arial"/>
          <w:color w:val="000000"/>
          <w:sz w:val="24"/>
          <w:szCs w:val="24"/>
        </w:rPr>
      </w:pPr>
      <w:r w:rsidRPr="003761AD">
        <w:rPr>
          <w:rFonts w:ascii="Arial" w:eastAsia="Arial" w:hAnsi="Arial" w:cs="Arial"/>
          <w:sz w:val="24"/>
          <w:szCs w:val="24"/>
        </w:rPr>
        <w:t>Invoices will include:</w:t>
      </w:r>
    </w:p>
    <w:p w14:paraId="4A5C1136"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Contract Number</w:t>
      </w:r>
    </w:p>
    <w:p w14:paraId="490D2DD1"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Date of Invoice</w:t>
      </w:r>
    </w:p>
    <w:p w14:paraId="19A385AB"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Date of Service</w:t>
      </w:r>
    </w:p>
    <w:p w14:paraId="314BA353"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 xml:space="preserve">Location of Service </w:t>
      </w:r>
    </w:p>
    <w:p w14:paraId="3DC57574"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Description of Service, applicable rates and total dollar amount</w:t>
      </w:r>
    </w:p>
    <w:p w14:paraId="5B37B5DC"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Contractor’s California Certified Small Business Certification Reference Number or Disabled Veteran Business Enterprise Reference Number</w:t>
      </w:r>
    </w:p>
    <w:p w14:paraId="0348A725"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A separate line item to identify Retention amount, as applicable</w:t>
      </w:r>
    </w:p>
    <w:p w14:paraId="1540F157" w14:textId="77777777" w:rsidR="0076052A" w:rsidRPr="003761AD" w:rsidRDefault="0076052A" w:rsidP="00BA384A">
      <w:pPr>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Contact phone number for billing questions</w:t>
      </w:r>
    </w:p>
    <w:p w14:paraId="7777413D" w14:textId="77777777" w:rsidR="0076052A" w:rsidRPr="003761AD" w:rsidRDefault="0076052A" w:rsidP="00BA384A">
      <w:pPr>
        <w:widowControl w:val="0"/>
        <w:numPr>
          <w:ilvl w:val="0"/>
          <w:numId w:val="54"/>
        </w:numPr>
        <w:tabs>
          <w:tab w:val="left" w:pos="9360"/>
        </w:tabs>
        <w:spacing w:after="120"/>
        <w:rPr>
          <w:rFonts w:ascii="Arial" w:eastAsia="Arial" w:hAnsi="Arial" w:cs="Arial"/>
          <w:sz w:val="24"/>
          <w:szCs w:val="24"/>
        </w:rPr>
      </w:pPr>
      <w:r w:rsidRPr="003761AD">
        <w:rPr>
          <w:rFonts w:ascii="Arial" w:eastAsia="Arial" w:hAnsi="Arial" w:cs="Arial"/>
          <w:sz w:val="24"/>
          <w:szCs w:val="24"/>
        </w:rPr>
        <w:t>The DGS Supplier Payment Page includes detailed information on how to submit invoices to DGS and how to check the status of payments:</w:t>
      </w:r>
      <w:r w:rsidRPr="003761AD">
        <w:rPr>
          <w:rFonts w:ascii="Arial" w:hAnsi="Arial"/>
          <w:sz w:val="24"/>
          <w:szCs w:val="24"/>
        </w:rPr>
        <w:br/>
      </w:r>
      <w:r w:rsidRPr="003761AD">
        <w:rPr>
          <w:rFonts w:ascii="Arial" w:hAnsi="Arial"/>
          <w:sz w:val="24"/>
          <w:szCs w:val="24"/>
        </w:rPr>
        <w:br/>
      </w:r>
      <w:r w:rsidRPr="003761AD">
        <w:rPr>
          <w:rFonts w:ascii="Arial" w:eastAsia="Arial" w:hAnsi="Arial" w:cs="Arial"/>
          <w:sz w:val="24"/>
          <w:szCs w:val="24"/>
        </w:rPr>
        <w:t xml:space="preserve"> </w:t>
      </w:r>
      <w:hyperlink r:id="rId31" w:history="1">
        <w:r w:rsidRPr="003761AD">
          <w:rPr>
            <w:rFonts w:ascii="Arial" w:eastAsia="Arial" w:hAnsi="Arial" w:cs="Arial"/>
            <w:color w:val="0000FF"/>
            <w:sz w:val="24"/>
            <w:szCs w:val="24"/>
            <w:u w:val="single"/>
          </w:rPr>
          <w:t>https://www.dgs.ca.gov/OFS/Services/Page-Content/Office-of-Fiscal-Services-Services-List-Folder/DGS-Supplier-Payment</w:t>
        </w:r>
      </w:hyperlink>
      <w:r w:rsidRPr="003761AD">
        <w:rPr>
          <w:rFonts w:ascii="Arial" w:eastAsia="Arial" w:hAnsi="Arial" w:cs="Arial"/>
          <w:sz w:val="24"/>
          <w:szCs w:val="24"/>
        </w:rPr>
        <w:t xml:space="preserve"> </w:t>
      </w:r>
    </w:p>
    <w:p w14:paraId="350EBF91" w14:textId="77777777" w:rsidR="0076052A" w:rsidRPr="003761AD" w:rsidRDefault="0076052A" w:rsidP="00BA384A">
      <w:pPr>
        <w:widowControl w:val="0"/>
        <w:numPr>
          <w:ilvl w:val="0"/>
          <w:numId w:val="54"/>
        </w:numPr>
        <w:tabs>
          <w:tab w:val="left" w:pos="9360"/>
        </w:tabs>
        <w:spacing w:after="120"/>
        <w:rPr>
          <w:rFonts w:ascii="Arial" w:eastAsia="Arial" w:hAnsi="Arial" w:cs="Arial"/>
          <w:sz w:val="24"/>
          <w:szCs w:val="24"/>
        </w:rPr>
      </w:pPr>
      <w:r w:rsidRPr="003761AD">
        <w:rPr>
          <w:rFonts w:ascii="Arial" w:eastAsia="Arial" w:hAnsi="Arial" w:cs="Arial"/>
          <w:sz w:val="24"/>
          <w:szCs w:val="24"/>
        </w:rPr>
        <w:t>There are 3 options for submitting invoices to DGS as follows:</w:t>
      </w:r>
    </w:p>
    <w:p w14:paraId="11D7E1A4" w14:textId="77777777" w:rsidR="0076052A" w:rsidRPr="003761AD" w:rsidRDefault="0076052A" w:rsidP="00BA384A">
      <w:pPr>
        <w:numPr>
          <w:ilvl w:val="1"/>
          <w:numId w:val="56"/>
        </w:numPr>
        <w:tabs>
          <w:tab w:val="left" w:pos="720"/>
          <w:tab w:val="left" w:pos="9360"/>
        </w:tabs>
        <w:spacing w:after="120"/>
        <w:rPr>
          <w:rFonts w:ascii="Arial" w:eastAsia="Arial" w:hAnsi="Arial" w:cs="Arial"/>
          <w:sz w:val="24"/>
          <w:szCs w:val="24"/>
        </w:rPr>
      </w:pPr>
      <w:r w:rsidRPr="003761AD">
        <w:rPr>
          <w:rFonts w:ascii="Arial" w:eastAsia="Arial" w:hAnsi="Arial" w:cs="Arial"/>
          <w:sz w:val="24"/>
          <w:szCs w:val="24"/>
        </w:rPr>
        <w:t>Through the Invoice Payment Portal (this is the preferred method of delivery)</w:t>
      </w:r>
    </w:p>
    <w:p w14:paraId="21F7FA64" w14:textId="77777777" w:rsidR="0076052A" w:rsidRPr="003761AD" w:rsidRDefault="0076052A" w:rsidP="0076052A">
      <w:pPr>
        <w:tabs>
          <w:tab w:val="left" w:pos="720"/>
          <w:tab w:val="left" w:pos="9360"/>
        </w:tabs>
        <w:spacing w:after="120"/>
        <w:ind w:left="1620"/>
        <w:rPr>
          <w:rFonts w:ascii="Arial" w:eastAsia="Arial" w:hAnsi="Arial" w:cs="Arial"/>
          <w:sz w:val="24"/>
          <w:szCs w:val="24"/>
        </w:rPr>
      </w:pPr>
      <w:hyperlink r:id="rId32" w:history="1">
        <w:r w:rsidRPr="003761AD">
          <w:rPr>
            <w:rFonts w:ascii="Arial" w:eastAsia="Arial" w:hAnsi="Arial" w:cs="Arial"/>
            <w:color w:val="0000FF"/>
            <w:sz w:val="24"/>
            <w:szCs w:val="24"/>
            <w:u w:val="single"/>
          </w:rPr>
          <w:t>https://dgs.service-now.com/dgs_ssp</w:t>
        </w:r>
      </w:hyperlink>
    </w:p>
    <w:p w14:paraId="414D8F71" w14:textId="77777777" w:rsidR="0076052A" w:rsidRPr="003761AD" w:rsidRDefault="0076052A" w:rsidP="00BA384A">
      <w:pPr>
        <w:numPr>
          <w:ilvl w:val="1"/>
          <w:numId w:val="56"/>
        </w:numPr>
        <w:tabs>
          <w:tab w:val="left" w:pos="720"/>
          <w:tab w:val="left" w:pos="9360"/>
        </w:tabs>
        <w:spacing w:after="120"/>
        <w:rPr>
          <w:rFonts w:ascii="Arial" w:eastAsia="Arial" w:hAnsi="Arial" w:cs="Arial"/>
          <w:sz w:val="24"/>
          <w:szCs w:val="24"/>
        </w:rPr>
      </w:pPr>
      <w:r w:rsidRPr="003761AD">
        <w:rPr>
          <w:rFonts w:ascii="Arial" w:eastAsia="Arial" w:hAnsi="Arial" w:cs="Arial"/>
          <w:sz w:val="24"/>
          <w:szCs w:val="24"/>
        </w:rPr>
        <w:t>By Mail</w:t>
      </w:r>
    </w:p>
    <w:p w14:paraId="5784B5F8" w14:textId="77777777" w:rsidR="0076052A" w:rsidRPr="003761AD" w:rsidRDefault="0076052A" w:rsidP="0076052A">
      <w:pPr>
        <w:tabs>
          <w:tab w:val="left" w:pos="720"/>
          <w:tab w:val="left" w:pos="9360"/>
        </w:tabs>
        <w:spacing w:after="120"/>
        <w:ind w:left="1620"/>
        <w:rPr>
          <w:rFonts w:ascii="Arial" w:eastAsia="Arial" w:hAnsi="Arial" w:cs="Arial"/>
          <w:color w:val="000000"/>
          <w:sz w:val="24"/>
          <w:szCs w:val="24"/>
        </w:rPr>
      </w:pPr>
      <w:r w:rsidRPr="003761AD">
        <w:rPr>
          <w:rFonts w:ascii="Arial" w:eastAsia="Arial" w:hAnsi="Arial" w:cs="Arial"/>
          <w:color w:val="000000"/>
          <w:sz w:val="24"/>
          <w:szCs w:val="24"/>
        </w:rPr>
        <w:t>Department of General Services</w:t>
      </w:r>
      <w:r w:rsidRPr="003761AD">
        <w:rPr>
          <w:rFonts w:ascii="Arial" w:hAnsi="Arial"/>
          <w:sz w:val="24"/>
          <w:szCs w:val="24"/>
        </w:rPr>
        <w:br/>
      </w:r>
      <w:r w:rsidRPr="003761AD">
        <w:rPr>
          <w:rFonts w:ascii="Arial" w:eastAsia="Arial" w:hAnsi="Arial" w:cs="Arial"/>
          <w:color w:val="000000"/>
          <w:sz w:val="24"/>
          <w:szCs w:val="24"/>
        </w:rPr>
        <w:t>Office of Fiscal Services</w:t>
      </w:r>
      <w:r w:rsidRPr="003761AD">
        <w:rPr>
          <w:rFonts w:ascii="Arial" w:hAnsi="Arial"/>
          <w:sz w:val="24"/>
          <w:szCs w:val="24"/>
        </w:rPr>
        <w:br/>
      </w:r>
      <w:r w:rsidRPr="003761AD">
        <w:rPr>
          <w:rFonts w:ascii="Arial" w:eastAsia="Arial" w:hAnsi="Arial" w:cs="Arial"/>
          <w:color w:val="000000"/>
          <w:sz w:val="24"/>
          <w:szCs w:val="24"/>
        </w:rPr>
        <w:t>707 3rd Street, MS 413</w:t>
      </w:r>
      <w:r w:rsidRPr="003761AD">
        <w:rPr>
          <w:rFonts w:ascii="Arial" w:hAnsi="Arial"/>
          <w:sz w:val="24"/>
          <w:szCs w:val="24"/>
        </w:rPr>
        <w:br/>
      </w:r>
      <w:r w:rsidRPr="003761AD">
        <w:rPr>
          <w:rFonts w:ascii="Arial" w:eastAsia="Arial" w:hAnsi="Arial" w:cs="Arial"/>
          <w:color w:val="000000"/>
          <w:sz w:val="24"/>
          <w:szCs w:val="24"/>
        </w:rPr>
        <w:t>West Sacramento, CA 95605</w:t>
      </w:r>
    </w:p>
    <w:p w14:paraId="1945D5B8" w14:textId="77777777" w:rsidR="0076052A" w:rsidRPr="003761AD" w:rsidRDefault="0076052A" w:rsidP="00BA384A">
      <w:pPr>
        <w:numPr>
          <w:ilvl w:val="1"/>
          <w:numId w:val="56"/>
        </w:numPr>
        <w:tabs>
          <w:tab w:val="left" w:pos="720"/>
          <w:tab w:val="left" w:pos="9360"/>
        </w:tabs>
        <w:spacing w:after="120"/>
        <w:rPr>
          <w:rFonts w:ascii="Arial" w:eastAsia="Arial" w:hAnsi="Arial" w:cs="Arial"/>
          <w:sz w:val="24"/>
          <w:szCs w:val="24"/>
        </w:rPr>
      </w:pPr>
      <w:r w:rsidRPr="003761AD">
        <w:rPr>
          <w:rFonts w:ascii="Arial" w:eastAsia="Arial" w:hAnsi="Arial" w:cs="Arial"/>
          <w:sz w:val="24"/>
          <w:szCs w:val="24"/>
        </w:rPr>
        <w:t>By Email</w:t>
      </w:r>
    </w:p>
    <w:p w14:paraId="2724B987" w14:textId="77777777" w:rsidR="0076052A" w:rsidRPr="003761AD" w:rsidRDefault="0076052A" w:rsidP="00BA384A">
      <w:pPr>
        <w:numPr>
          <w:ilvl w:val="2"/>
          <w:numId w:val="56"/>
        </w:numPr>
        <w:tabs>
          <w:tab w:val="left" w:pos="720"/>
          <w:tab w:val="left" w:pos="9360"/>
        </w:tabs>
        <w:spacing w:after="120"/>
        <w:rPr>
          <w:rFonts w:ascii="Arial" w:eastAsia="Arial" w:hAnsi="Arial" w:cs="Arial"/>
          <w:sz w:val="24"/>
          <w:szCs w:val="24"/>
        </w:rPr>
      </w:pPr>
      <w:r w:rsidRPr="003761AD">
        <w:rPr>
          <w:rFonts w:ascii="Arial" w:eastAsia="Arial" w:hAnsi="Arial" w:cs="Arial"/>
          <w:sz w:val="24"/>
          <w:szCs w:val="24"/>
        </w:rPr>
        <w:t>For the appropriate email address, please visit the DGS Supplier Payment page above and select “How to Submit Invoices to DGS”</w:t>
      </w:r>
    </w:p>
    <w:p w14:paraId="70283C6E" w14:textId="083BCD16" w:rsidR="00AF7016" w:rsidRPr="00AF7016" w:rsidRDefault="0076052A" w:rsidP="00AF7016">
      <w:pPr>
        <w:keepLines/>
        <w:widowControl w:val="0"/>
        <w:numPr>
          <w:ilvl w:val="0"/>
          <w:numId w:val="54"/>
        </w:numPr>
        <w:spacing w:after="120"/>
        <w:rPr>
          <w:rFonts w:ascii="Arial" w:eastAsia="Arial" w:hAnsi="Arial" w:cs="Arial"/>
          <w:color w:val="000000"/>
          <w:sz w:val="24"/>
          <w:szCs w:val="24"/>
        </w:rPr>
      </w:pPr>
      <w:r w:rsidRPr="003761AD">
        <w:rPr>
          <w:rFonts w:ascii="Arial" w:eastAsia="Arial" w:hAnsi="Arial" w:cs="Arial"/>
          <w:color w:val="000000"/>
          <w:sz w:val="24"/>
          <w:szCs w:val="24"/>
        </w:rPr>
        <w:lastRenderedPageBreak/>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3E27F9B0" w14:textId="77777777" w:rsidR="0076052A" w:rsidRPr="003761AD" w:rsidRDefault="0076052A" w:rsidP="00BA384A">
      <w:pPr>
        <w:keepLines/>
        <w:widowControl w:val="0"/>
        <w:numPr>
          <w:ilvl w:val="0"/>
          <w:numId w:val="53"/>
        </w:numPr>
        <w:spacing w:after="120"/>
        <w:rPr>
          <w:rFonts w:ascii="Arial" w:eastAsia="Arial" w:hAnsi="Arial" w:cs="Arial"/>
          <w:color w:val="000000"/>
          <w:sz w:val="24"/>
          <w:szCs w:val="24"/>
        </w:rPr>
      </w:pPr>
      <w:r w:rsidRPr="003761AD">
        <w:rPr>
          <w:rFonts w:ascii="Arial" w:eastAsia="Arial" w:hAnsi="Arial" w:cs="Arial"/>
          <w:color w:val="000000"/>
          <w:sz w:val="24"/>
          <w:szCs w:val="24"/>
        </w:rPr>
        <w:t>BUDGET CONTINGENCY CLAUSE</w:t>
      </w:r>
    </w:p>
    <w:p w14:paraId="1EA2B17A" w14:textId="77777777" w:rsidR="0076052A" w:rsidRPr="003761AD" w:rsidRDefault="0076052A" w:rsidP="00BA384A">
      <w:pPr>
        <w:keepLines/>
        <w:widowControl w:val="0"/>
        <w:numPr>
          <w:ilvl w:val="0"/>
          <w:numId w:val="57"/>
        </w:numPr>
        <w:spacing w:after="120"/>
        <w:ind w:left="720"/>
        <w:rPr>
          <w:rFonts w:ascii="Arial" w:eastAsia="Arial" w:hAnsi="Arial" w:cs="Arial"/>
          <w:color w:val="000000"/>
          <w:sz w:val="24"/>
          <w:szCs w:val="24"/>
        </w:rPr>
      </w:pPr>
      <w:r w:rsidRPr="003761AD">
        <w:rPr>
          <w:rFonts w:ascii="Arial" w:eastAsia="Arial" w:hAnsi="Arial" w:cs="Arial"/>
          <w:color w:val="000000"/>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27F554F" w14:textId="77777777" w:rsidR="0076052A" w:rsidRPr="003761AD" w:rsidRDefault="0076052A" w:rsidP="00BA384A">
      <w:pPr>
        <w:keepLines/>
        <w:widowControl w:val="0"/>
        <w:numPr>
          <w:ilvl w:val="0"/>
          <w:numId w:val="57"/>
        </w:numPr>
        <w:spacing w:after="120"/>
        <w:ind w:left="720"/>
        <w:rPr>
          <w:rFonts w:ascii="Arial" w:eastAsia="Arial" w:hAnsi="Arial" w:cs="Arial"/>
          <w:color w:val="000000"/>
          <w:sz w:val="24"/>
          <w:szCs w:val="24"/>
        </w:rPr>
      </w:pPr>
      <w:r w:rsidRPr="003761AD">
        <w:rPr>
          <w:rFonts w:ascii="Arial" w:eastAsia="Arial" w:hAnsi="Arial" w:cs="Arial"/>
          <w:color w:val="000000"/>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49F8962F" w14:textId="77777777" w:rsidR="0076052A" w:rsidRPr="003761AD" w:rsidRDefault="0076052A" w:rsidP="00BA384A">
      <w:pPr>
        <w:keepLines/>
        <w:widowControl w:val="0"/>
        <w:numPr>
          <w:ilvl w:val="0"/>
          <w:numId w:val="57"/>
        </w:numPr>
        <w:spacing w:after="120"/>
        <w:ind w:left="720"/>
        <w:rPr>
          <w:rFonts w:ascii="Arial" w:eastAsia="Arial" w:hAnsi="Arial" w:cs="Arial"/>
          <w:color w:val="000000"/>
          <w:sz w:val="24"/>
          <w:szCs w:val="24"/>
        </w:rPr>
      </w:pPr>
      <w:r w:rsidRPr="003761AD">
        <w:rPr>
          <w:rFonts w:ascii="Arial" w:eastAsia="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60A664C9" w14:textId="77777777" w:rsidR="0076052A" w:rsidRPr="003761AD" w:rsidRDefault="0076052A" w:rsidP="00BA384A">
      <w:pPr>
        <w:keepLines/>
        <w:widowControl w:val="0"/>
        <w:numPr>
          <w:ilvl w:val="0"/>
          <w:numId w:val="53"/>
        </w:numPr>
        <w:spacing w:after="120"/>
        <w:rPr>
          <w:rFonts w:ascii="Arial" w:eastAsia="Arial" w:hAnsi="Arial" w:cs="Arial"/>
          <w:color w:val="000000"/>
          <w:sz w:val="24"/>
          <w:szCs w:val="24"/>
        </w:rPr>
      </w:pPr>
      <w:r w:rsidRPr="003761AD">
        <w:rPr>
          <w:rFonts w:ascii="Arial" w:eastAsia="Arial" w:hAnsi="Arial" w:cs="Arial"/>
          <w:color w:val="000000"/>
          <w:sz w:val="24"/>
          <w:szCs w:val="24"/>
        </w:rPr>
        <w:t>PROMPT PAYMENT CLAUSE</w:t>
      </w:r>
    </w:p>
    <w:p w14:paraId="6A755972" w14:textId="77777777" w:rsidR="0076052A" w:rsidRPr="003761AD" w:rsidRDefault="0076052A" w:rsidP="00BA384A">
      <w:pPr>
        <w:keepLines/>
        <w:widowControl w:val="0"/>
        <w:numPr>
          <w:ilvl w:val="0"/>
          <w:numId w:val="58"/>
        </w:numPr>
        <w:spacing w:after="120"/>
        <w:rPr>
          <w:rFonts w:ascii="Arial" w:eastAsia="Arial" w:hAnsi="Arial" w:cs="Arial"/>
          <w:color w:val="000000"/>
          <w:sz w:val="24"/>
          <w:szCs w:val="24"/>
        </w:rPr>
      </w:pPr>
      <w:r w:rsidRPr="003761AD">
        <w:rPr>
          <w:rFonts w:ascii="Arial" w:eastAsia="Arial" w:hAnsi="Arial" w:cs="Arial"/>
          <w:color w:val="000000"/>
          <w:sz w:val="24"/>
          <w:szCs w:val="24"/>
        </w:rPr>
        <w:t xml:space="preserve">Payment will be made in accordance with, and within the time specified in, Government Code Chapter 4.5, commencing with section 927. </w:t>
      </w:r>
    </w:p>
    <w:p w14:paraId="32F54FDE" w14:textId="77777777" w:rsidR="0076052A" w:rsidRPr="003761AD" w:rsidRDefault="0076052A" w:rsidP="00BA384A">
      <w:pPr>
        <w:keepLines/>
        <w:widowControl w:val="0"/>
        <w:numPr>
          <w:ilvl w:val="0"/>
          <w:numId w:val="53"/>
        </w:numPr>
        <w:spacing w:after="120"/>
        <w:rPr>
          <w:rFonts w:ascii="Arial" w:eastAsia="Arial" w:hAnsi="Arial" w:cs="Arial"/>
          <w:color w:val="000000"/>
          <w:sz w:val="24"/>
          <w:szCs w:val="24"/>
        </w:rPr>
      </w:pPr>
      <w:r w:rsidRPr="003761AD">
        <w:rPr>
          <w:rFonts w:ascii="Arial" w:eastAsia="Arial" w:hAnsi="Arial" w:cs="Arial"/>
          <w:color w:val="000000"/>
          <w:sz w:val="24"/>
          <w:szCs w:val="24"/>
        </w:rPr>
        <w:t>CONTRACTOR OVERPAYMENTS</w:t>
      </w:r>
    </w:p>
    <w:p w14:paraId="0805CF3E" w14:textId="77777777" w:rsidR="0076052A" w:rsidRPr="003761AD" w:rsidRDefault="0076052A" w:rsidP="00BA384A">
      <w:pPr>
        <w:keepLines/>
        <w:widowControl w:val="0"/>
        <w:numPr>
          <w:ilvl w:val="0"/>
          <w:numId w:val="59"/>
        </w:numPr>
        <w:spacing w:after="120"/>
        <w:rPr>
          <w:rFonts w:ascii="Arial" w:eastAsia="Arial" w:hAnsi="Arial" w:cs="Arial"/>
          <w:color w:val="000000"/>
          <w:sz w:val="24"/>
          <w:szCs w:val="24"/>
        </w:rPr>
      </w:pPr>
      <w:r w:rsidRPr="003761AD">
        <w:rPr>
          <w:rFonts w:ascii="Arial" w:eastAsia="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1EC3DF6" w14:textId="77777777" w:rsidR="0076052A" w:rsidRPr="003761AD" w:rsidRDefault="0076052A" w:rsidP="00BA384A">
      <w:pPr>
        <w:widowControl w:val="0"/>
        <w:numPr>
          <w:ilvl w:val="0"/>
          <w:numId w:val="59"/>
        </w:numPr>
        <w:spacing w:after="120" w:line="256" w:lineRule="auto"/>
        <w:rPr>
          <w:rFonts w:ascii="Arial" w:eastAsia="Arial" w:hAnsi="Arial" w:cs="Arial"/>
          <w:sz w:val="24"/>
          <w:szCs w:val="24"/>
        </w:rPr>
      </w:pPr>
      <w:r w:rsidRPr="003761AD">
        <w:rPr>
          <w:rFonts w:ascii="Arial" w:eastAsia="Arial" w:hAnsi="Arial" w:cs="Arial"/>
          <w:color w:val="000000"/>
          <w:sz w:val="24"/>
          <w:szCs w:val="24"/>
        </w:rPr>
        <w:t>If Contractor discovers it has received an overpayment, Contractor must notify the State and refund the overpayment immediately.</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2208CBEC" w:rsidR="007A64DC" w:rsidRPr="006E674B" w:rsidRDefault="00231703" w:rsidP="007A64DC">
      <w:pPr>
        <w:spacing w:after="200" w:line="276" w:lineRule="auto"/>
        <w:jc w:val="center"/>
        <w:rPr>
          <w:rFonts w:ascii="Arial" w:eastAsia="Calibri" w:hAnsi="Arial"/>
          <w:b/>
          <w:sz w:val="24"/>
          <w:szCs w:val="24"/>
          <w:u w:val="single"/>
        </w:rPr>
      </w:pPr>
      <w:r w:rsidRPr="006E674B">
        <w:rPr>
          <w:rFonts w:ascii="Arial" w:eastAsia="Calibri" w:hAnsi="Arial"/>
          <w:b/>
          <w:sz w:val="24"/>
          <w:szCs w:val="24"/>
          <w:u w:val="single"/>
        </w:rPr>
        <w:lastRenderedPageBreak/>
        <w:t>EXHIBIT B</w:t>
      </w:r>
      <w:r w:rsidR="00690A0C" w:rsidRPr="006E674B">
        <w:rPr>
          <w:rFonts w:ascii="Arial" w:eastAsia="Calibri" w:hAnsi="Arial"/>
          <w:b/>
          <w:sz w:val="24"/>
          <w:szCs w:val="24"/>
          <w:u w:val="single"/>
        </w:rPr>
        <w:t>,</w:t>
      </w:r>
      <w:r w:rsidR="007A64DC" w:rsidRPr="006E674B">
        <w:rPr>
          <w:rFonts w:ascii="Arial" w:eastAsia="Calibri" w:hAnsi="Arial"/>
          <w:b/>
          <w:sz w:val="24"/>
          <w:szCs w:val="24"/>
          <w:u w:val="single"/>
        </w:rPr>
        <w:t xml:space="preserve"> ATTACHMENT 1</w:t>
      </w:r>
      <w:r w:rsidRPr="006E674B">
        <w:rPr>
          <w:rFonts w:ascii="Arial" w:eastAsia="Calibri" w:hAnsi="Arial"/>
          <w:b/>
          <w:sz w:val="24"/>
          <w:szCs w:val="24"/>
          <w:u w:val="single"/>
        </w:rPr>
        <w:t xml:space="preserve"> </w:t>
      </w:r>
    </w:p>
    <w:p w14:paraId="32E23148" w14:textId="3EFB7BAA" w:rsidR="00231703" w:rsidRPr="006E674B" w:rsidRDefault="00231703" w:rsidP="007A64DC">
      <w:pPr>
        <w:spacing w:after="200" w:line="276" w:lineRule="auto"/>
        <w:jc w:val="center"/>
        <w:rPr>
          <w:rFonts w:ascii="Arial" w:eastAsia="Calibri" w:hAnsi="Arial"/>
          <w:b/>
          <w:sz w:val="24"/>
          <w:szCs w:val="24"/>
          <w:u w:val="single"/>
        </w:rPr>
      </w:pPr>
      <w:r w:rsidRPr="006E674B">
        <w:rPr>
          <w:rFonts w:ascii="Arial" w:eastAsia="Calibri" w:hAnsi="Arial"/>
          <w:b/>
          <w:sz w:val="24"/>
          <w:szCs w:val="24"/>
        </w:rPr>
        <w:t>COST SHEET</w:t>
      </w:r>
    </w:p>
    <w:p w14:paraId="32E23149" w14:textId="3EC74D20" w:rsidR="00231703" w:rsidRPr="006E674B" w:rsidRDefault="00481406" w:rsidP="00231703">
      <w:pPr>
        <w:ind w:left="720"/>
        <w:contextualSpacing/>
        <w:jc w:val="center"/>
        <w:rPr>
          <w:rFonts w:ascii="Arial" w:eastAsia="Calibri" w:hAnsi="Arial"/>
          <w:color w:val="F79646" w:themeColor="accent6"/>
          <w:sz w:val="24"/>
          <w:szCs w:val="24"/>
        </w:rPr>
      </w:pPr>
      <w:r w:rsidRPr="006E674B">
        <w:rPr>
          <w:rFonts w:ascii="Arial" w:hAnsi="Arial" w:cs="Arial"/>
          <w:color w:val="F79646" w:themeColor="accent6"/>
          <w:sz w:val="24"/>
          <w:szCs w:val="24"/>
        </w:rPr>
        <w:t xml:space="preserve">Modified Cost Sheet from IFB Attachment </w:t>
      </w:r>
      <w:r w:rsidR="00255176" w:rsidRPr="006E674B">
        <w:rPr>
          <w:rFonts w:ascii="Arial" w:hAnsi="Arial" w:cs="Arial"/>
          <w:color w:val="F79646" w:themeColor="accent6"/>
          <w:sz w:val="24"/>
          <w:szCs w:val="24"/>
        </w:rPr>
        <w:t>8</w:t>
      </w:r>
      <w:r w:rsidRPr="006E674B">
        <w:rPr>
          <w:rFonts w:ascii="Arial" w:hAnsi="Arial" w:cs="Arial"/>
          <w:color w:val="F79646" w:themeColor="accent6"/>
          <w:sz w:val="24"/>
          <w:szCs w:val="24"/>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6E674B" w:rsidRDefault="00231703" w:rsidP="00F35764">
      <w:pPr>
        <w:jc w:val="center"/>
        <w:rPr>
          <w:rFonts w:ascii="Arial" w:eastAsia="Calibri" w:hAnsi="Arial" w:cs="Arial"/>
          <w:b/>
          <w:color w:val="F79646" w:themeColor="accent6"/>
          <w:sz w:val="24"/>
          <w:szCs w:val="24"/>
          <w:u w:val="single"/>
        </w:rPr>
      </w:pPr>
      <w:r w:rsidRPr="006E674B">
        <w:rPr>
          <w:rFonts w:ascii="Arial" w:eastAsia="Calibri" w:hAnsi="Arial" w:cs="Arial"/>
          <w:b/>
          <w:color w:val="F79646" w:themeColor="accent6"/>
          <w:sz w:val="24"/>
          <w:szCs w:val="24"/>
          <w:u w:val="single"/>
        </w:rPr>
        <w:t>EXHIBIT C</w:t>
      </w:r>
    </w:p>
    <w:p w14:paraId="32E2314C" w14:textId="77777777" w:rsidR="00231703" w:rsidRPr="006E674B" w:rsidRDefault="00231703" w:rsidP="00231703">
      <w:pPr>
        <w:ind w:firstLine="720"/>
        <w:jc w:val="center"/>
        <w:rPr>
          <w:rFonts w:ascii="Arial" w:eastAsia="Calibri" w:hAnsi="Arial" w:cs="Arial"/>
          <w:b/>
          <w:color w:val="F79646" w:themeColor="accent6"/>
          <w:sz w:val="24"/>
          <w:szCs w:val="24"/>
        </w:rPr>
      </w:pPr>
      <w:r w:rsidRPr="006E674B">
        <w:rPr>
          <w:rFonts w:eastAsia="Calibri"/>
          <w:color w:val="F79646" w:themeColor="accent6"/>
        </w:rPr>
        <w:br/>
      </w:r>
      <w:r w:rsidRPr="006E674B">
        <w:rPr>
          <w:rFonts w:ascii="Arial" w:eastAsia="Calibri" w:hAnsi="Arial" w:cs="Arial"/>
          <w:b/>
          <w:color w:val="F79646" w:themeColor="accent6"/>
          <w:sz w:val="24"/>
          <w:szCs w:val="24"/>
        </w:rPr>
        <w:t>GENERAL TERMS AND CONDITIONS</w:t>
      </w:r>
    </w:p>
    <w:p w14:paraId="32E2314D" w14:textId="77777777" w:rsidR="00231703" w:rsidRPr="006E674B" w:rsidRDefault="00231703" w:rsidP="00231703">
      <w:pPr>
        <w:ind w:firstLine="720"/>
        <w:jc w:val="center"/>
        <w:rPr>
          <w:rFonts w:ascii="Arial" w:eastAsia="Calibri" w:hAnsi="Arial" w:cs="Arial"/>
          <w:b/>
          <w:color w:val="F79646" w:themeColor="accent6"/>
          <w:sz w:val="24"/>
          <w:szCs w:val="24"/>
          <w:u w:val="single"/>
        </w:rPr>
      </w:pPr>
    </w:p>
    <w:p w14:paraId="32E2314E" w14:textId="77777777" w:rsidR="00231703" w:rsidRPr="006E674B" w:rsidRDefault="00231703" w:rsidP="00231703">
      <w:pPr>
        <w:rPr>
          <w:rFonts w:ascii="Arial" w:eastAsia="Calibri" w:hAnsi="Arial" w:cs="Arial"/>
          <w:color w:val="F79646" w:themeColor="accent6"/>
          <w:sz w:val="24"/>
          <w:szCs w:val="22"/>
        </w:rPr>
      </w:pPr>
    </w:p>
    <w:p w14:paraId="5135FB0B"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PLEASE NOTE: This page will not be included with the final contract.  The General Terms and Conditions will be included in the contract by reference to Internet site:</w:t>
      </w:r>
    </w:p>
    <w:p w14:paraId="1EECB1AF"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7969547F" w14:textId="77777777" w:rsidR="00B25A9D" w:rsidRPr="006E674B" w:rsidRDefault="00B25A9D" w:rsidP="00B25A9D">
      <w:pPr>
        <w:tabs>
          <w:tab w:val="left" w:pos="5760"/>
        </w:tabs>
        <w:rPr>
          <w:rFonts w:ascii="Arial" w:hAnsi="Arial"/>
          <w:color w:val="F79646" w:themeColor="accent6"/>
          <w:sz w:val="24"/>
          <w:szCs w:val="24"/>
        </w:rPr>
      </w:pPr>
      <w:hyperlink r:id="rId33">
        <w:r w:rsidRPr="006E674B">
          <w:rPr>
            <w:rFonts w:ascii="Arial" w:eastAsia="Arial" w:hAnsi="Arial" w:cs="Arial"/>
            <w:color w:val="F79646" w:themeColor="accent6"/>
            <w:sz w:val="24"/>
            <w:szCs w:val="24"/>
            <w:u w:val="single"/>
          </w:rPr>
          <w:t>https://www.dgs.ca.gov/OLS/Resources/Page-Content/Office-of-Legal-Services-Resources-List-Folder/Standard-Contract-Language</w:t>
        </w:r>
      </w:hyperlink>
    </w:p>
    <w:p w14:paraId="58DB88BE"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7919BD8F" w14:textId="77777777" w:rsidR="00B25A9D" w:rsidRPr="006E674B" w:rsidRDefault="00B25A9D" w:rsidP="00B25A9D">
      <w:pPr>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6B89FD4D"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27C7519C"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24929109"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25D2C510"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21DEB288" w14:textId="77777777" w:rsidR="00B25A9D" w:rsidRPr="006E674B" w:rsidRDefault="00B25A9D" w:rsidP="00B25A9D">
      <w:pPr>
        <w:jc w:val="center"/>
        <w:rPr>
          <w:rFonts w:ascii="Arial" w:eastAsia="Arial" w:hAnsi="Arial" w:cs="Arial"/>
          <w:color w:val="F79646" w:themeColor="accent6"/>
          <w:sz w:val="16"/>
          <w:szCs w:val="16"/>
        </w:rPr>
      </w:pPr>
      <w:r w:rsidRPr="006E674B">
        <w:rPr>
          <w:rFonts w:ascii="Arial" w:eastAsia="Arial" w:hAnsi="Arial" w:cs="Arial"/>
          <w:color w:val="F79646" w:themeColor="accent6"/>
          <w:sz w:val="16"/>
          <w:szCs w:val="16"/>
        </w:rPr>
        <w:t>THE REST OF THIS PAGE IS INTENTIONALLY LEFT BLANK</w:t>
      </w:r>
    </w:p>
    <w:p w14:paraId="57CD2361" w14:textId="16C74EB5" w:rsidR="5FF870FD" w:rsidRDefault="5FF870FD" w:rsidP="6D4451D6">
      <w:pPr>
        <w:jc w:val="center"/>
        <w:rPr>
          <w:rFonts w:ascii="Arial" w:eastAsia="Calibri" w:hAnsi="Arial" w:cs="Arial"/>
          <w:color w:val="000000" w:themeColor="text1"/>
          <w:sz w:val="24"/>
          <w:szCs w:val="24"/>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281762" w:rsidRDefault="00231703" w:rsidP="00231703">
      <w:pPr>
        <w:ind w:left="360" w:right="180" w:hanging="450"/>
        <w:jc w:val="center"/>
        <w:rPr>
          <w:rFonts w:ascii="Arial" w:eastAsia="Calibri" w:hAnsi="Arial" w:cs="Arial"/>
          <w:b/>
          <w:sz w:val="24"/>
          <w:szCs w:val="22"/>
          <w:u w:val="single"/>
        </w:rPr>
      </w:pPr>
      <w:r w:rsidRPr="00281762">
        <w:rPr>
          <w:rFonts w:ascii="Arial" w:eastAsia="Calibri" w:hAnsi="Arial" w:cs="Arial"/>
          <w:b/>
          <w:sz w:val="24"/>
          <w:szCs w:val="22"/>
          <w:u w:val="single"/>
        </w:rPr>
        <w:lastRenderedPageBreak/>
        <w:t>EXHIBIT D</w:t>
      </w:r>
    </w:p>
    <w:p w14:paraId="32E2315B" w14:textId="77777777" w:rsidR="00231703" w:rsidRPr="00231703" w:rsidRDefault="00231703" w:rsidP="00231703">
      <w:pPr>
        <w:ind w:left="360" w:right="180" w:hanging="450"/>
        <w:jc w:val="center"/>
        <w:rPr>
          <w:rFonts w:ascii="Arial" w:eastAsia="Calibri" w:hAnsi="Arial" w:cs="Arial"/>
          <w:b/>
          <w:sz w:val="24"/>
          <w:szCs w:val="22"/>
          <w:u w:val="single"/>
        </w:rPr>
      </w:pPr>
    </w:p>
    <w:p w14:paraId="32E2315C" w14:textId="77777777" w:rsidR="00231703" w:rsidRPr="00690A0C" w:rsidRDefault="00231703" w:rsidP="00231703">
      <w:pPr>
        <w:ind w:left="360" w:right="180" w:hanging="450"/>
        <w:jc w:val="center"/>
        <w:rPr>
          <w:rFonts w:ascii="Arial" w:eastAsia="Calibri" w:hAnsi="Arial" w:cs="Arial"/>
          <w:b/>
          <w:sz w:val="24"/>
          <w:szCs w:val="22"/>
        </w:rPr>
      </w:pPr>
      <w:r w:rsidRPr="00690A0C">
        <w:rPr>
          <w:rFonts w:ascii="Arial" w:eastAsia="Calibri" w:hAnsi="Arial" w:cs="Arial"/>
          <w:b/>
          <w:bCs/>
          <w:sz w:val="24"/>
          <w:szCs w:val="24"/>
        </w:rPr>
        <w:t>SPECIAL TERMS AND CONDITIONS</w:t>
      </w:r>
    </w:p>
    <w:p w14:paraId="6418996F" w14:textId="30AD8B6E" w:rsidR="1131B508" w:rsidRDefault="1131B508" w:rsidP="15E79D31">
      <w:pPr>
        <w:jc w:val="center"/>
        <w:rPr>
          <w:rFonts w:ascii="Arial" w:eastAsia="Calibri" w:hAnsi="Arial" w:cs="Arial"/>
          <w:color w:val="000000" w:themeColor="text1"/>
          <w:sz w:val="24"/>
          <w:szCs w:val="24"/>
        </w:rPr>
      </w:pPr>
    </w:p>
    <w:p w14:paraId="4CA80CDA" w14:textId="77777777" w:rsidR="00B25A9D" w:rsidRPr="003761AD" w:rsidRDefault="00B25A9D" w:rsidP="00BA384A">
      <w:pPr>
        <w:keepLines/>
        <w:widowControl w:val="0"/>
        <w:numPr>
          <w:ilvl w:val="0"/>
          <w:numId w:val="60"/>
        </w:numPr>
        <w:spacing w:after="120"/>
        <w:ind w:right="180"/>
        <w:rPr>
          <w:rFonts w:ascii="Arial" w:eastAsia="Arial" w:hAnsi="Arial" w:cs="Arial"/>
          <w:caps/>
          <w:sz w:val="24"/>
          <w:szCs w:val="24"/>
          <w:lang w:eastAsia="ja-JP"/>
        </w:rPr>
      </w:pPr>
      <w:r w:rsidRPr="003761AD">
        <w:rPr>
          <w:rFonts w:ascii="Arial" w:eastAsia="Arial" w:hAnsi="Arial" w:cs="Arial"/>
          <w:caps/>
          <w:sz w:val="24"/>
          <w:szCs w:val="24"/>
          <w:lang w:eastAsia="ja-JP"/>
        </w:rPr>
        <w:t>Standard Conditions of Service</w:t>
      </w:r>
    </w:p>
    <w:p w14:paraId="6601DBA3"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Contractor will abide by all State and Federal laws in performance of this contract.</w:t>
      </w:r>
    </w:p>
    <w:p w14:paraId="7053F140"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The</w:t>
      </w:r>
      <w:r w:rsidRPr="003761AD">
        <w:rPr>
          <w:rFonts w:ascii="Arial" w:eastAsia="Arial" w:hAnsi="Arial" w:cs="Arial"/>
          <w:color w:val="000000"/>
          <w:spacing w:val="-3"/>
          <w:sz w:val="24"/>
          <w:szCs w:val="24"/>
        </w:rPr>
        <w:t xml:space="preserve"> Contractor shall maintain all license(s) required by law for accomplishing any work required with this agreement.  </w:t>
      </w:r>
      <w:r w:rsidRPr="003761AD">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5F5B19D0"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4FA1A40"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49CDF359"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7CFD7EF6"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23FC9735" w14:textId="77777777" w:rsidR="00B25A9D" w:rsidRPr="003761AD" w:rsidRDefault="00B25A9D" w:rsidP="00BA384A">
      <w:pPr>
        <w:widowControl w:val="0"/>
        <w:numPr>
          <w:ilvl w:val="1"/>
          <w:numId w:val="60"/>
        </w:numPr>
        <w:spacing w:after="120"/>
        <w:rPr>
          <w:rFonts w:ascii="Arial" w:eastAsia="Arial" w:hAnsi="Arial" w:cs="Arial"/>
          <w:color w:val="000000"/>
          <w:sz w:val="24"/>
          <w:szCs w:val="24"/>
        </w:rPr>
      </w:pPr>
      <w:r w:rsidRPr="003761AD">
        <w:rPr>
          <w:rFonts w:ascii="Arial" w:eastAsia="Arial" w:hAnsi="Arial" w:cs="Arial"/>
          <w:sz w:val="24"/>
          <w:szCs w:val="24"/>
        </w:rPr>
        <w:t>The Contractor's, and any subcontractor's, own data center or cloud computing, where data may be stored, must be physically located in the continental United States. Remote access to data from outside the continental United States is prohibited.</w:t>
      </w:r>
    </w:p>
    <w:p w14:paraId="2C419F33" w14:textId="77777777" w:rsidR="00B25A9D" w:rsidRPr="003761AD" w:rsidRDefault="00B25A9D" w:rsidP="00BA384A">
      <w:pPr>
        <w:keepLines/>
        <w:widowControl w:val="0"/>
        <w:numPr>
          <w:ilvl w:val="0"/>
          <w:numId w:val="60"/>
        </w:numPr>
        <w:spacing w:after="120"/>
        <w:ind w:right="180"/>
        <w:rPr>
          <w:rFonts w:ascii="Arial" w:eastAsia="Arial" w:hAnsi="Arial" w:cs="Arial"/>
          <w:color w:val="5B9BD5"/>
          <w:sz w:val="24"/>
          <w:szCs w:val="24"/>
        </w:rPr>
      </w:pPr>
      <w:r w:rsidRPr="003761AD">
        <w:rPr>
          <w:rFonts w:ascii="Arial" w:eastAsia="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C854449" w14:textId="77777777" w:rsidR="00B25A9D" w:rsidRPr="003761AD" w:rsidRDefault="00B25A9D" w:rsidP="00BA384A">
      <w:pPr>
        <w:keepNext/>
        <w:keepLines/>
        <w:widowControl w:val="0"/>
        <w:numPr>
          <w:ilvl w:val="0"/>
          <w:numId w:val="60"/>
        </w:numPr>
        <w:tabs>
          <w:tab w:val="left" w:pos="360"/>
          <w:tab w:val="left" w:pos="2790"/>
        </w:tabs>
        <w:spacing w:after="120"/>
        <w:ind w:right="630"/>
        <w:rPr>
          <w:rFonts w:ascii="Arial" w:eastAsia="Arial" w:hAnsi="Arial" w:cs="Arial"/>
          <w:sz w:val="24"/>
          <w:szCs w:val="24"/>
        </w:rPr>
      </w:pPr>
      <w:r w:rsidRPr="003761AD">
        <w:rPr>
          <w:rFonts w:ascii="Arial" w:eastAsia="Arial" w:hAnsi="Arial" w:cs="Arial"/>
          <w:sz w:val="24"/>
          <w:szCs w:val="24"/>
        </w:rPr>
        <w:t>RIGHT TO TERMINATE</w:t>
      </w:r>
    </w:p>
    <w:p w14:paraId="4F999FC7" w14:textId="77777777" w:rsidR="00B25A9D" w:rsidRPr="003761AD" w:rsidRDefault="00B25A9D" w:rsidP="00BA384A">
      <w:pPr>
        <w:keepLines/>
        <w:widowControl w:val="0"/>
        <w:numPr>
          <w:ilvl w:val="1"/>
          <w:numId w:val="60"/>
        </w:numPr>
        <w:spacing w:after="120"/>
        <w:rPr>
          <w:rFonts w:ascii="Arial" w:eastAsia="Arial" w:hAnsi="Arial" w:cs="Arial"/>
          <w:sz w:val="24"/>
          <w:szCs w:val="24"/>
        </w:rPr>
      </w:pPr>
      <w:r w:rsidRPr="003761AD">
        <w:rPr>
          <w:rFonts w:ascii="Arial" w:eastAsia="Arial" w:hAnsi="Arial" w:cs="Arial"/>
          <w:sz w:val="24"/>
          <w:szCs w:val="24"/>
        </w:rPr>
        <w:t xml:space="preserve">The State reserves the right to cancel all or a portion of the service for any reason, subject to thirty (30) days written notice to the Contractor.  </w:t>
      </w:r>
    </w:p>
    <w:p w14:paraId="5393677D" w14:textId="77777777" w:rsidR="00B25A9D" w:rsidRPr="003761AD" w:rsidRDefault="00B25A9D" w:rsidP="00BA384A">
      <w:pPr>
        <w:keepLines/>
        <w:widowControl w:val="0"/>
        <w:numPr>
          <w:ilvl w:val="1"/>
          <w:numId w:val="60"/>
        </w:numPr>
        <w:spacing w:after="120"/>
        <w:rPr>
          <w:rFonts w:ascii="Arial" w:eastAsia="Arial" w:hAnsi="Arial" w:cs="Arial"/>
          <w:sz w:val="24"/>
          <w:szCs w:val="24"/>
        </w:rPr>
      </w:pPr>
      <w:r w:rsidRPr="003761AD">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58F60A37" w14:textId="77777777" w:rsidR="00B25A9D" w:rsidRPr="003761AD" w:rsidRDefault="00B25A9D" w:rsidP="00BA384A">
      <w:pPr>
        <w:keepNext/>
        <w:keepLines/>
        <w:widowControl w:val="0"/>
        <w:numPr>
          <w:ilvl w:val="0"/>
          <w:numId w:val="60"/>
        </w:numPr>
        <w:spacing w:after="120"/>
        <w:ind w:right="180"/>
        <w:rPr>
          <w:rFonts w:ascii="Arial" w:eastAsia="Arial" w:hAnsi="Arial" w:cs="Arial"/>
          <w:sz w:val="24"/>
          <w:szCs w:val="24"/>
        </w:rPr>
      </w:pPr>
      <w:r w:rsidRPr="003761AD">
        <w:rPr>
          <w:rFonts w:ascii="Arial" w:eastAsia="Arial" w:hAnsi="Arial" w:cs="Arial"/>
          <w:color w:val="000000"/>
          <w:sz w:val="24"/>
          <w:szCs w:val="24"/>
        </w:rPr>
        <w:lastRenderedPageBreak/>
        <w:t xml:space="preserve">RESOLUTION OF CONTRACT DISPUTES  </w:t>
      </w:r>
    </w:p>
    <w:p w14:paraId="71F2B7B8" w14:textId="77777777" w:rsidR="00B25A9D" w:rsidRPr="003761AD" w:rsidRDefault="00B25A9D" w:rsidP="00BA384A">
      <w:pPr>
        <w:keepLines/>
        <w:widowControl w:val="0"/>
        <w:numPr>
          <w:ilvl w:val="1"/>
          <w:numId w:val="60"/>
        </w:numPr>
        <w:tabs>
          <w:tab w:val="left" w:pos="720"/>
        </w:tabs>
        <w:spacing w:after="12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077F0296" w14:textId="77777777" w:rsidR="00B25A9D" w:rsidRPr="003761AD" w:rsidRDefault="00B25A9D" w:rsidP="00B25A9D">
      <w:pPr>
        <w:keepLines/>
        <w:widowControl w:val="0"/>
        <w:ind w:left="2520" w:right="446" w:hanging="360"/>
        <w:rPr>
          <w:rFonts w:ascii="Arial" w:eastAsia="Arial" w:hAnsi="Arial" w:cs="Arial"/>
          <w:color w:val="0070C0"/>
          <w:sz w:val="24"/>
          <w:szCs w:val="24"/>
          <w:highlight w:val="yellow"/>
          <w:lang w:eastAsia="ja-JP"/>
        </w:rPr>
      </w:pPr>
      <w:r w:rsidRPr="003761AD">
        <w:rPr>
          <w:rFonts w:ascii="Arial" w:eastAsia="Arial" w:hAnsi="Arial" w:cs="Arial"/>
          <w:sz w:val="24"/>
          <w:szCs w:val="24"/>
          <w:lang w:eastAsia="ja-JP"/>
        </w:rPr>
        <w:t>Attn: FMD Deputy Director</w:t>
      </w:r>
    </w:p>
    <w:p w14:paraId="2E92E7F8" w14:textId="77777777" w:rsidR="00B25A9D" w:rsidRPr="003761AD" w:rsidRDefault="00B25A9D" w:rsidP="00B25A9D">
      <w:pPr>
        <w:keepLines/>
        <w:widowControl w:val="0"/>
        <w:ind w:left="2520" w:right="446" w:hanging="360"/>
        <w:rPr>
          <w:rFonts w:ascii="Arial" w:eastAsia="Arial" w:hAnsi="Arial" w:cs="Arial"/>
          <w:sz w:val="24"/>
          <w:szCs w:val="24"/>
          <w:lang w:eastAsia="ja-JP"/>
        </w:rPr>
      </w:pPr>
      <w:r w:rsidRPr="003761AD">
        <w:rPr>
          <w:rFonts w:ascii="Arial" w:eastAsia="Arial" w:hAnsi="Arial" w:cs="Arial"/>
          <w:sz w:val="24"/>
          <w:szCs w:val="24"/>
          <w:lang w:eastAsia="ja-JP"/>
        </w:rPr>
        <w:t>Department of General Services, FMD</w:t>
      </w:r>
    </w:p>
    <w:p w14:paraId="54D9E6C4" w14:textId="77777777" w:rsidR="00B25A9D" w:rsidRPr="003761AD" w:rsidRDefault="00B25A9D" w:rsidP="00B25A9D">
      <w:pPr>
        <w:keepLines/>
        <w:widowControl w:val="0"/>
        <w:tabs>
          <w:tab w:val="left" w:pos="720"/>
        </w:tabs>
        <w:ind w:left="2520" w:right="446" w:hanging="360"/>
        <w:rPr>
          <w:rFonts w:ascii="Arial" w:eastAsia="Arial" w:hAnsi="Arial" w:cs="Arial"/>
          <w:sz w:val="24"/>
          <w:szCs w:val="24"/>
          <w:lang w:eastAsia="ja-JP"/>
        </w:rPr>
      </w:pPr>
      <w:r w:rsidRPr="003761AD">
        <w:rPr>
          <w:rFonts w:ascii="Arial" w:eastAsia="Arial" w:hAnsi="Arial" w:cs="Arial"/>
          <w:sz w:val="24"/>
          <w:szCs w:val="24"/>
          <w:lang w:eastAsia="ja-JP"/>
        </w:rPr>
        <w:t>707 3</w:t>
      </w:r>
      <w:r w:rsidRPr="003761AD">
        <w:rPr>
          <w:rFonts w:ascii="Arial" w:eastAsia="Arial" w:hAnsi="Arial" w:cs="Arial"/>
          <w:sz w:val="24"/>
          <w:szCs w:val="24"/>
          <w:vertAlign w:val="superscript"/>
          <w:lang w:eastAsia="ja-JP"/>
        </w:rPr>
        <w:t>rd</w:t>
      </w:r>
      <w:r w:rsidRPr="003761AD">
        <w:rPr>
          <w:rFonts w:ascii="Arial" w:eastAsia="Arial" w:hAnsi="Arial" w:cs="Arial"/>
          <w:sz w:val="24"/>
          <w:szCs w:val="24"/>
          <w:lang w:eastAsia="ja-JP"/>
        </w:rPr>
        <w:t xml:space="preserve"> Street</w:t>
      </w:r>
    </w:p>
    <w:p w14:paraId="4676C698" w14:textId="77777777" w:rsidR="00B25A9D" w:rsidRPr="003761AD" w:rsidRDefault="00B25A9D" w:rsidP="00B25A9D">
      <w:pPr>
        <w:keepLines/>
        <w:widowControl w:val="0"/>
        <w:tabs>
          <w:tab w:val="left" w:pos="720"/>
        </w:tabs>
        <w:spacing w:after="120"/>
        <w:ind w:left="2520" w:right="450" w:hanging="360"/>
        <w:rPr>
          <w:rFonts w:ascii="Arial" w:eastAsia="Arial" w:hAnsi="Arial" w:cs="Arial"/>
          <w:sz w:val="24"/>
          <w:szCs w:val="24"/>
          <w:lang w:eastAsia="ja-JP"/>
        </w:rPr>
      </w:pPr>
      <w:r w:rsidRPr="003761AD">
        <w:rPr>
          <w:rFonts w:ascii="Arial" w:eastAsia="Arial" w:hAnsi="Arial" w:cs="Arial"/>
          <w:sz w:val="24"/>
          <w:szCs w:val="24"/>
          <w:lang w:eastAsia="ja-JP"/>
        </w:rPr>
        <w:t>West Sacramento, CA 95605</w:t>
      </w:r>
    </w:p>
    <w:p w14:paraId="55AD8371" w14:textId="77777777" w:rsidR="00B25A9D" w:rsidRPr="003761AD" w:rsidRDefault="00B25A9D" w:rsidP="00BA384A">
      <w:pPr>
        <w:keepLines/>
        <w:widowControl w:val="0"/>
        <w:numPr>
          <w:ilvl w:val="1"/>
          <w:numId w:val="60"/>
        </w:numPr>
        <w:tabs>
          <w:tab w:val="left" w:pos="720"/>
        </w:tabs>
        <w:spacing w:after="120"/>
        <w:rPr>
          <w:rFonts w:ascii="Arial" w:eastAsia="Arial" w:hAnsi="Arial" w:cs="Arial"/>
          <w:sz w:val="24"/>
          <w:szCs w:val="24"/>
          <w:lang w:eastAsia="ja-JP"/>
        </w:rPr>
      </w:pPr>
      <w:r w:rsidRPr="003761AD">
        <w:rPr>
          <w:rFonts w:ascii="Arial" w:eastAsia="Arial" w:hAnsi="Arial" w:cs="Arial"/>
          <w:sz w:val="24"/>
          <w:szCs w:val="24"/>
          <w:lang w:eastAsia="ja-JP"/>
        </w:rPr>
        <w:t>The FMD Deputy Director or designee 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p>
    <w:p w14:paraId="7C98782A" w14:textId="77777777" w:rsidR="00B25A9D" w:rsidRPr="003761AD" w:rsidRDefault="00B25A9D" w:rsidP="00BA384A">
      <w:pPr>
        <w:keepLines/>
        <w:widowControl w:val="0"/>
        <w:numPr>
          <w:ilvl w:val="1"/>
          <w:numId w:val="60"/>
        </w:numPr>
        <w:tabs>
          <w:tab w:val="left" w:pos="360"/>
        </w:tabs>
        <w:spacing w:after="120"/>
        <w:ind w:right="450"/>
        <w:rPr>
          <w:rFonts w:ascii="Arial" w:eastAsia="Arial" w:hAnsi="Arial" w:cs="Arial"/>
          <w:color w:val="000000"/>
          <w:sz w:val="24"/>
          <w:szCs w:val="24"/>
          <w:lang w:eastAsia="ja-JP"/>
        </w:rPr>
      </w:pPr>
      <w:r w:rsidRPr="003761AD">
        <w:rPr>
          <w:rFonts w:ascii="Arial" w:eastAsia="Arial" w:hAnsi="Arial" w:cs="Arial"/>
          <w:sz w:val="24"/>
          <w:szCs w:val="24"/>
          <w:lang w:eastAsia="ja-JP"/>
        </w:rPr>
        <w:t xml:space="preserve">Neither the pendency of a dispute nor its consideration by the FMD Deputy Director will excuse the Contractor from full and timely performance in accordance with the terms </w:t>
      </w:r>
      <w:r w:rsidRPr="003761AD">
        <w:rPr>
          <w:rFonts w:ascii="Arial" w:eastAsia="Arial" w:hAnsi="Arial" w:cs="Arial"/>
          <w:color w:val="000000"/>
          <w:sz w:val="24"/>
          <w:szCs w:val="24"/>
          <w:lang w:eastAsia="ja-JP"/>
        </w:rPr>
        <w:t>of the Agreement.</w:t>
      </w:r>
    </w:p>
    <w:p w14:paraId="0046D59A" w14:textId="77777777" w:rsidR="00B25A9D" w:rsidRPr="003761AD" w:rsidRDefault="00B25A9D" w:rsidP="00BA384A">
      <w:pPr>
        <w:keepNext/>
        <w:keepLines/>
        <w:widowControl w:val="0"/>
        <w:numPr>
          <w:ilvl w:val="0"/>
          <w:numId w:val="60"/>
        </w:numPr>
        <w:tabs>
          <w:tab w:val="left" w:pos="360"/>
        </w:tabs>
        <w:spacing w:after="120"/>
        <w:ind w:right="45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HEALTH AND SAFETY PROVISIONS</w:t>
      </w:r>
    </w:p>
    <w:p w14:paraId="387D2F9D" w14:textId="77777777" w:rsidR="00B25A9D" w:rsidRPr="003761AD" w:rsidRDefault="00B25A9D" w:rsidP="00BA384A">
      <w:pPr>
        <w:keepLines/>
        <w:widowControl w:val="0"/>
        <w:numPr>
          <w:ilvl w:val="1"/>
          <w:numId w:val="60"/>
        </w:numPr>
        <w:spacing w:after="120"/>
        <w:rPr>
          <w:rFonts w:ascii="Arial" w:eastAsia="Arial" w:hAnsi="Arial" w:cs="Arial"/>
          <w:sz w:val="24"/>
          <w:szCs w:val="24"/>
          <w:lang w:eastAsia="ja-JP"/>
        </w:rPr>
      </w:pPr>
      <w:r w:rsidRPr="003761AD">
        <w:rPr>
          <w:rFonts w:ascii="Arial" w:eastAsia="Arial" w:hAnsi="Arial" w:cs="Arial"/>
          <w:sz w:val="24"/>
          <w:szCs w:val="24"/>
          <w:lang w:eastAsia="ja-JP"/>
        </w:rPr>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5987C7E" w14:textId="77777777" w:rsidR="00B25A9D" w:rsidRPr="003761AD" w:rsidRDefault="00B25A9D" w:rsidP="00BA384A">
      <w:pPr>
        <w:keepLines/>
        <w:widowControl w:val="0"/>
        <w:numPr>
          <w:ilvl w:val="1"/>
          <w:numId w:val="60"/>
        </w:numPr>
        <w:spacing w:after="120"/>
        <w:rPr>
          <w:rFonts w:ascii="Arial" w:eastAsia="Arial" w:hAnsi="Arial" w:cs="Arial"/>
          <w:sz w:val="24"/>
          <w:szCs w:val="24"/>
          <w:lang w:eastAsia="ja-JP"/>
        </w:rPr>
      </w:pPr>
      <w:r w:rsidRPr="003761AD">
        <w:rPr>
          <w:rFonts w:ascii="Arial" w:eastAsia="Arial" w:hAnsi="Arial" w:cs="Arial"/>
          <w:sz w:val="24"/>
          <w:szCs w:val="24"/>
          <w:lang w:eastAsia="ja-JP"/>
        </w:rPr>
        <w:t>Costs associated with adhering to health and safety mandates are the responsibility of the Contractor.  Contractor is responsible for the tracking and compliance of health and safety mandates and may be audited upon request.</w:t>
      </w:r>
    </w:p>
    <w:p w14:paraId="35ECC990" w14:textId="77777777" w:rsidR="00B25A9D" w:rsidRPr="003761AD" w:rsidRDefault="00B25A9D" w:rsidP="00BA384A">
      <w:pPr>
        <w:keepNext/>
        <w:keepLines/>
        <w:widowControl w:val="0"/>
        <w:numPr>
          <w:ilvl w:val="0"/>
          <w:numId w:val="60"/>
        </w:numPr>
        <w:spacing w:after="12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SUBCONTRACTORS</w:t>
      </w:r>
    </w:p>
    <w:p w14:paraId="57FD6058"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2E65F14D" w14:textId="77777777" w:rsidR="00B25A9D" w:rsidRDefault="00B25A9D" w:rsidP="00BA384A">
      <w:pPr>
        <w:keepLines/>
        <w:widowControl w:val="0"/>
        <w:numPr>
          <w:ilvl w:val="1"/>
          <w:numId w:val="60"/>
        </w:numPr>
        <w:tabs>
          <w:tab w:val="num" w:pos="720"/>
        </w:tabs>
        <w:spacing w:after="12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Any subcontractors are identified in Exhibit D, Attachment 1. </w:t>
      </w:r>
    </w:p>
    <w:p w14:paraId="2F8300C3" w14:textId="6E6DFD4B" w:rsidR="00B25A9D" w:rsidRPr="003761AD" w:rsidRDefault="00B25A9D" w:rsidP="00B25A9D">
      <w:pPr>
        <w:keepLines/>
        <w:widowControl w:val="0"/>
        <w:spacing w:after="120"/>
        <w:ind w:left="720"/>
        <w:rPr>
          <w:rFonts w:ascii="Arial" w:eastAsia="Arial" w:hAnsi="Arial" w:cs="Arial"/>
          <w:color w:val="000000"/>
          <w:sz w:val="24"/>
          <w:szCs w:val="24"/>
          <w:lang w:eastAsia="ja-JP"/>
        </w:rPr>
      </w:pPr>
    </w:p>
    <w:p w14:paraId="4FC10A5C" w14:textId="77777777" w:rsidR="00B25A9D" w:rsidRPr="003761AD" w:rsidRDefault="00B25A9D" w:rsidP="00BA384A">
      <w:pPr>
        <w:keepNext/>
        <w:keepLines/>
        <w:widowControl w:val="0"/>
        <w:numPr>
          <w:ilvl w:val="0"/>
          <w:numId w:val="60"/>
        </w:numPr>
        <w:spacing w:after="120"/>
        <w:rPr>
          <w:rFonts w:ascii="Arial" w:eastAsia="Arial" w:hAnsi="Arial" w:cs="Arial"/>
          <w:sz w:val="24"/>
          <w:szCs w:val="24"/>
          <w:lang w:eastAsia="ja-JP"/>
        </w:rPr>
      </w:pPr>
      <w:r w:rsidRPr="003761AD">
        <w:rPr>
          <w:rFonts w:ascii="Arial" w:eastAsia="Arial" w:hAnsi="Arial" w:cs="Arial"/>
          <w:sz w:val="24"/>
          <w:szCs w:val="24"/>
          <w:lang w:eastAsia="ja-JP"/>
        </w:rPr>
        <w:t>INSURANCE REQUIREMENT</w:t>
      </w:r>
    </w:p>
    <w:p w14:paraId="3BB75D3D" w14:textId="77777777" w:rsidR="00B25A9D" w:rsidRPr="003761AD" w:rsidRDefault="00B25A9D" w:rsidP="00BA384A">
      <w:pPr>
        <w:keepLines/>
        <w:widowControl w:val="0"/>
        <w:numPr>
          <w:ilvl w:val="1"/>
          <w:numId w:val="60"/>
        </w:numPr>
        <w:spacing w:after="120"/>
        <w:rPr>
          <w:rFonts w:ascii="Arial" w:eastAsia="Arial" w:hAnsi="Arial" w:cs="Arial"/>
          <w:b/>
          <w:bCs/>
          <w:sz w:val="24"/>
          <w:szCs w:val="24"/>
          <w:u w:val="single"/>
          <w:lang w:eastAsia="ja-JP"/>
        </w:rPr>
      </w:pPr>
      <w:r w:rsidRPr="003761AD">
        <w:rPr>
          <w:rFonts w:ascii="Arial" w:eastAsia="Arial" w:hAnsi="Arial" w:cs="Arial"/>
          <w:sz w:val="24"/>
          <w:szCs w:val="24"/>
          <w:lang w:eastAsia="ja-JP"/>
        </w:rPr>
        <w:t>General Provisions Applying to All Policies</w:t>
      </w:r>
    </w:p>
    <w:p w14:paraId="0480C3A2"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lastRenderedPageBreak/>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5ADDC27D"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087B2ECC"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Deductible – Contractor is responsible for any deductible or self-insured retention contained within their insurance program.</w:t>
      </w:r>
    </w:p>
    <w:p w14:paraId="78BF0579"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Primary Clause – Any required insurance contained in this contract shall be primary, and not excess or contributory, to any other insurance carried by the State.</w:t>
      </w:r>
    </w:p>
    <w:p w14:paraId="5341EA18"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22BE6D5E"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Endorsements – Any required endorsements requested by the State must be physically attached to all requested certificates of insurance and not substituted by referring to such coverage on the certificate of insurance.</w:t>
      </w:r>
    </w:p>
    <w:p w14:paraId="7E767008"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 xml:space="preserve">Inadequate Insurance – Inadequate or lack of insurance does not negate the Contractor’s obligations under the contract. </w:t>
      </w:r>
    </w:p>
    <w:p w14:paraId="20B4EEA6" w14:textId="77777777" w:rsidR="00B25A9D" w:rsidRDefault="00B25A9D" w:rsidP="00BA384A">
      <w:pPr>
        <w:keepLines/>
        <w:widowControl w:val="0"/>
        <w:numPr>
          <w:ilvl w:val="1"/>
          <w:numId w:val="60"/>
        </w:numPr>
        <w:spacing w:after="120"/>
        <w:rPr>
          <w:rFonts w:ascii="Arial" w:eastAsia="Arial" w:hAnsi="Arial" w:cs="Arial"/>
          <w:b/>
          <w:bCs/>
          <w:sz w:val="24"/>
          <w:szCs w:val="24"/>
          <w:lang w:eastAsia="ja-JP"/>
        </w:rPr>
      </w:pPr>
      <w:r w:rsidRPr="003761AD">
        <w:rPr>
          <w:rFonts w:ascii="Arial" w:eastAsia="Arial" w:hAnsi="Arial" w:cs="Arial"/>
          <w:sz w:val="24"/>
          <w:szCs w:val="24"/>
          <w:lang w:eastAsia="ja-JP"/>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3761AD">
        <w:rPr>
          <w:rFonts w:ascii="Arial" w:eastAsia="Arial" w:hAnsi="Arial" w:cs="Arial"/>
          <w:b/>
          <w:bCs/>
          <w:sz w:val="24"/>
          <w:szCs w:val="24"/>
          <w:lang w:eastAsia="ja-JP"/>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8342700" w14:textId="77777777" w:rsidR="00B25A9D" w:rsidRDefault="00B25A9D" w:rsidP="00B25A9D">
      <w:pPr>
        <w:rPr>
          <w:rFonts w:ascii="Arial" w:eastAsia="Arial" w:hAnsi="Arial" w:cs="Arial"/>
          <w:b/>
          <w:bCs/>
          <w:sz w:val="24"/>
          <w:szCs w:val="24"/>
          <w:lang w:eastAsia="ja-JP"/>
        </w:rPr>
      </w:pPr>
    </w:p>
    <w:p w14:paraId="63C91CE4" w14:textId="77777777" w:rsidR="00B25A9D" w:rsidRPr="003761AD" w:rsidRDefault="00B25A9D" w:rsidP="00BA384A">
      <w:pPr>
        <w:keepLines/>
        <w:widowControl w:val="0"/>
        <w:numPr>
          <w:ilvl w:val="1"/>
          <w:numId w:val="60"/>
        </w:numPr>
        <w:spacing w:after="120"/>
        <w:rPr>
          <w:rFonts w:ascii="Arial" w:eastAsia="Arial" w:hAnsi="Arial" w:cs="Arial"/>
          <w:sz w:val="24"/>
          <w:szCs w:val="24"/>
          <w:lang w:eastAsia="ja-JP"/>
        </w:rPr>
      </w:pPr>
      <w:r>
        <w:rPr>
          <w:rFonts w:ascii="Arial" w:eastAsia="Arial" w:hAnsi="Arial" w:cs="Arial"/>
          <w:sz w:val="24"/>
          <w:szCs w:val="24"/>
          <w:lang w:eastAsia="ja-JP"/>
        </w:rPr>
        <w:tab/>
      </w:r>
      <w:r>
        <w:rPr>
          <w:rFonts w:ascii="Arial" w:eastAsia="Arial" w:hAnsi="Arial" w:cs="Arial"/>
          <w:sz w:val="24"/>
          <w:szCs w:val="24"/>
          <w:lang w:eastAsia="ja-JP"/>
        </w:rPr>
        <w:tab/>
      </w:r>
      <w:r w:rsidRPr="003761AD">
        <w:rPr>
          <w:rFonts w:ascii="Arial" w:eastAsia="Arial" w:hAnsi="Arial" w:cs="Arial"/>
          <w:sz w:val="24"/>
          <w:szCs w:val="24"/>
          <w:lang w:eastAsia="ja-JP"/>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3761AD">
        <w:rPr>
          <w:rFonts w:ascii="Arial" w:eastAsia="Arial" w:hAnsi="Arial" w:cs="Arial"/>
          <w:b/>
          <w:bCs/>
          <w:sz w:val="24"/>
          <w:szCs w:val="24"/>
          <w:lang w:eastAsia="ja-JP"/>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5663444" w14:textId="77777777" w:rsidR="00B25A9D" w:rsidRPr="003761AD" w:rsidRDefault="00B25A9D" w:rsidP="00BA384A">
      <w:pPr>
        <w:keepLines/>
        <w:widowControl w:val="0"/>
        <w:numPr>
          <w:ilvl w:val="1"/>
          <w:numId w:val="60"/>
        </w:numPr>
        <w:spacing w:after="120"/>
        <w:rPr>
          <w:rFonts w:ascii="Arial" w:eastAsia="Arial" w:hAnsi="Arial" w:cs="Arial"/>
          <w:b/>
          <w:bCs/>
          <w:sz w:val="24"/>
          <w:szCs w:val="24"/>
          <w:lang w:eastAsia="ja-JP"/>
        </w:rPr>
      </w:pPr>
      <w:r w:rsidRPr="003761AD">
        <w:rPr>
          <w:rFonts w:ascii="Arial" w:eastAsia="Arial" w:hAnsi="Arial" w:cs="Arial"/>
          <w:sz w:val="24"/>
          <w:szCs w:val="24"/>
          <w:lang w:eastAsia="ja-JP"/>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3761AD">
        <w:rPr>
          <w:rFonts w:ascii="Arial" w:eastAsia="Arial" w:hAnsi="Arial" w:cs="Arial"/>
          <w:b/>
          <w:bCs/>
          <w:sz w:val="24"/>
          <w:szCs w:val="24"/>
          <w:lang w:eastAsia="ja-JP"/>
        </w:rPr>
        <w:t>The Workers’ Compensation policy shall be endorsed with a waiver of subrogation in favor of the State.</w:t>
      </w:r>
    </w:p>
    <w:p w14:paraId="2CEFDB96" w14:textId="77777777" w:rsidR="00B25A9D" w:rsidRPr="003761AD" w:rsidRDefault="00B25A9D" w:rsidP="00BA384A">
      <w:pPr>
        <w:pStyle w:val="ListParagraph"/>
        <w:numPr>
          <w:ilvl w:val="1"/>
          <w:numId w:val="60"/>
        </w:numPr>
        <w:rPr>
          <w:rFonts w:ascii="Arial" w:eastAsia="Arial" w:hAnsi="Arial" w:cs="Arial"/>
          <w:sz w:val="24"/>
          <w:szCs w:val="24"/>
          <w:lang w:eastAsia="ja-JP"/>
        </w:rPr>
      </w:pPr>
      <w:bookmarkStart w:id="67" w:name="_Hlk217629637"/>
      <w:r w:rsidRPr="003761AD">
        <w:rPr>
          <w:rFonts w:ascii="Arial" w:eastAsia="Arial" w:hAnsi="Arial" w:cs="Arial"/>
          <w:sz w:val="24"/>
          <w:szCs w:val="24"/>
          <w:lang w:eastAsia="ja-JP"/>
        </w:rPr>
        <w:t>Errors and Omissions/Professional Liability</w:t>
      </w:r>
      <w:bookmarkEnd w:id="67"/>
      <w:r w:rsidRPr="003761AD">
        <w:rPr>
          <w:rFonts w:ascii="Arial" w:eastAsia="Arial" w:hAnsi="Arial" w:cs="Arial"/>
          <w:sz w:val="24"/>
          <w:szCs w:val="24"/>
          <w:lang w:eastAsia="ja-JP"/>
        </w:rPr>
        <w:t xml:space="preserve">-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08C7DCE4" w14:textId="77777777" w:rsidR="00B25A9D" w:rsidRPr="003761AD" w:rsidRDefault="00B25A9D" w:rsidP="00B25A9D">
      <w:pPr>
        <w:keepLines/>
        <w:widowControl w:val="0"/>
        <w:ind w:left="720"/>
        <w:rPr>
          <w:rFonts w:ascii="Arial" w:eastAsia="Arial" w:hAnsi="Arial" w:cs="Arial"/>
          <w:b/>
          <w:bCs/>
          <w:sz w:val="24"/>
          <w:szCs w:val="24"/>
          <w:lang w:eastAsia="ja-JP"/>
        </w:rPr>
      </w:pPr>
    </w:p>
    <w:p w14:paraId="7671D0AB" w14:textId="77777777" w:rsidR="00B25A9D" w:rsidRDefault="00B25A9D" w:rsidP="00BA384A">
      <w:pPr>
        <w:keepLines/>
        <w:widowControl w:val="0"/>
        <w:numPr>
          <w:ilvl w:val="1"/>
          <w:numId w:val="60"/>
        </w:numPr>
        <w:autoSpaceDE w:val="0"/>
        <w:autoSpaceDN w:val="0"/>
        <w:adjustRightInd w:val="0"/>
        <w:rPr>
          <w:rFonts w:ascii="Arial" w:eastAsia="Arial" w:hAnsi="Arial" w:cs="Arial"/>
          <w:color w:val="000000"/>
          <w:sz w:val="24"/>
          <w:szCs w:val="24"/>
        </w:rPr>
      </w:pPr>
      <w:r w:rsidRPr="002331EB">
        <w:rPr>
          <w:rFonts w:ascii="Arial" w:eastAsia="Arial" w:hAnsi="Arial" w:cs="Arial"/>
          <w:color w:val="000000"/>
          <w:sz w:val="24"/>
          <w:szCs w:val="24"/>
        </w:rPr>
        <w:t>Certificate of Insurance - The Contractor shall furnish a Certificate of Insurance.  The Certificate of Insurance will provide the above listed liability coverages and the Certificate Holder shall read</w:t>
      </w:r>
    </w:p>
    <w:p w14:paraId="075F3905" w14:textId="77777777" w:rsidR="00B25A9D" w:rsidRPr="00845AB9" w:rsidRDefault="00B25A9D" w:rsidP="00B25A9D">
      <w:pPr>
        <w:rPr>
          <w:rFonts w:ascii="Arial" w:eastAsia="Arial" w:hAnsi="Arial" w:cs="Arial"/>
          <w:sz w:val="24"/>
          <w:szCs w:val="24"/>
        </w:rPr>
      </w:pPr>
    </w:p>
    <w:p w14:paraId="6B1B22E5" w14:textId="77777777" w:rsidR="00B25A9D" w:rsidRDefault="00B25A9D" w:rsidP="00B25A9D">
      <w:pPr>
        <w:tabs>
          <w:tab w:val="left" w:pos="472"/>
        </w:tabs>
        <w:ind w:left="1530"/>
        <w:rPr>
          <w:rFonts w:ascii="Arial" w:eastAsia="Arial" w:hAnsi="Arial" w:cs="Arial"/>
          <w:color w:val="000000"/>
          <w:sz w:val="24"/>
          <w:szCs w:val="24"/>
        </w:rPr>
      </w:pPr>
      <w:r>
        <w:rPr>
          <w:rFonts w:ascii="Arial" w:eastAsia="Arial" w:hAnsi="Arial" w:cs="Arial"/>
          <w:sz w:val="24"/>
          <w:szCs w:val="24"/>
        </w:rPr>
        <w:tab/>
      </w:r>
      <w:r w:rsidRPr="003761AD">
        <w:rPr>
          <w:rFonts w:ascii="Arial" w:eastAsia="Arial" w:hAnsi="Arial" w:cs="Arial"/>
          <w:color w:val="000000"/>
          <w:sz w:val="24"/>
          <w:szCs w:val="24"/>
        </w:rPr>
        <w:t>State of California, it’s agents, officers, and staff</w:t>
      </w:r>
    </w:p>
    <w:p w14:paraId="0B16A03C" w14:textId="77777777" w:rsidR="00B25A9D" w:rsidRDefault="00B25A9D" w:rsidP="00B25A9D">
      <w:pPr>
        <w:tabs>
          <w:tab w:val="left" w:pos="472"/>
        </w:tabs>
        <w:ind w:left="1530"/>
        <w:rPr>
          <w:rFonts w:ascii="Arial" w:eastAsia="Arial" w:hAnsi="Arial" w:cs="Arial"/>
          <w:color w:val="000000"/>
          <w:sz w:val="24"/>
          <w:szCs w:val="24"/>
        </w:rPr>
      </w:pPr>
      <w:r w:rsidRPr="003761AD">
        <w:rPr>
          <w:rFonts w:ascii="Arial" w:eastAsia="Arial" w:hAnsi="Arial" w:cs="Arial"/>
          <w:color w:val="000000"/>
          <w:sz w:val="24"/>
          <w:szCs w:val="24"/>
        </w:rPr>
        <w:t>Attn:  CSS – 2</w:t>
      </w:r>
      <w:r>
        <w:rPr>
          <w:rFonts w:ascii="Arial" w:eastAsia="Arial" w:hAnsi="Arial" w:cs="Arial"/>
          <w:color w:val="000000"/>
          <w:sz w:val="24"/>
          <w:szCs w:val="24"/>
        </w:rPr>
        <w:t>5-269619</w:t>
      </w:r>
      <w:r w:rsidRPr="003761AD">
        <w:rPr>
          <w:rFonts w:ascii="Arial" w:eastAsia="Arial" w:hAnsi="Arial" w:cs="Arial"/>
          <w:color w:val="000000"/>
          <w:sz w:val="24"/>
          <w:szCs w:val="24"/>
        </w:rPr>
        <w:t>, OBAS</w:t>
      </w:r>
    </w:p>
    <w:p w14:paraId="7E0DC6C7" w14:textId="77777777" w:rsidR="00B25A9D" w:rsidRDefault="00B25A9D" w:rsidP="00B25A9D">
      <w:pPr>
        <w:tabs>
          <w:tab w:val="left" w:pos="472"/>
        </w:tabs>
        <w:ind w:left="1530"/>
        <w:rPr>
          <w:rFonts w:ascii="Arial" w:eastAsia="Arial" w:hAnsi="Arial" w:cs="Arial"/>
          <w:color w:val="000000"/>
          <w:sz w:val="24"/>
          <w:szCs w:val="24"/>
        </w:rPr>
      </w:pPr>
      <w:r w:rsidRPr="003761AD">
        <w:rPr>
          <w:rFonts w:ascii="Arial" w:eastAsia="Arial" w:hAnsi="Arial" w:cs="Arial"/>
          <w:color w:val="000000"/>
          <w:sz w:val="24"/>
          <w:szCs w:val="24"/>
        </w:rPr>
        <w:t>Mailstop:  508</w:t>
      </w:r>
    </w:p>
    <w:p w14:paraId="718FCE34" w14:textId="77777777" w:rsidR="00B25A9D" w:rsidRDefault="00B25A9D" w:rsidP="00B25A9D">
      <w:pPr>
        <w:tabs>
          <w:tab w:val="left" w:pos="472"/>
        </w:tabs>
        <w:ind w:left="1530"/>
        <w:rPr>
          <w:rFonts w:ascii="Arial" w:eastAsia="Arial" w:hAnsi="Arial" w:cs="Arial"/>
          <w:color w:val="000000"/>
          <w:sz w:val="24"/>
          <w:szCs w:val="24"/>
        </w:rPr>
      </w:pPr>
      <w:r w:rsidRPr="003761AD">
        <w:rPr>
          <w:rFonts w:ascii="Arial" w:eastAsia="Arial" w:hAnsi="Arial" w:cs="Arial"/>
          <w:color w:val="000000"/>
          <w:sz w:val="24"/>
          <w:szCs w:val="24"/>
        </w:rPr>
        <w:t>707 Third Street</w:t>
      </w:r>
    </w:p>
    <w:p w14:paraId="34E6A24B" w14:textId="77777777" w:rsidR="00B25A9D" w:rsidRDefault="00B25A9D" w:rsidP="00B25A9D">
      <w:pPr>
        <w:rPr>
          <w:rFonts w:ascii="Arial" w:eastAsia="Arial" w:hAnsi="Arial" w:cs="Arial"/>
          <w:color w:val="000000"/>
          <w:sz w:val="24"/>
          <w:szCs w:val="24"/>
        </w:rPr>
      </w:pPr>
    </w:p>
    <w:p w14:paraId="0EECE566"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ab/>
      </w:r>
      <w:r>
        <w:rPr>
          <w:rFonts w:ascii="Arial" w:eastAsia="Arial" w:hAnsi="Arial" w:cs="Arial"/>
          <w:color w:val="000000"/>
          <w:sz w:val="24"/>
          <w:szCs w:val="24"/>
        </w:rPr>
        <w:t xml:space="preserve">9. </w:t>
      </w:r>
      <w:r w:rsidRPr="003761AD">
        <w:rPr>
          <w:rFonts w:ascii="Arial" w:eastAsia="Arial" w:hAnsi="Arial" w:cs="Arial"/>
          <w:color w:val="000000"/>
          <w:sz w:val="24"/>
          <w:szCs w:val="24"/>
        </w:rPr>
        <w:t>RUSSIAN SANCTION ORDERS:</w:t>
      </w:r>
      <w:r w:rsidRPr="003761AD">
        <w:rPr>
          <w:rFonts w:ascii="Arial" w:eastAsia="Arial" w:hAnsi="Arial" w:cs="Arial"/>
          <w:sz w:val="24"/>
          <w:szCs w:val="24"/>
        </w:rPr>
        <w:t xml:space="preserve"> On March 4, 2022, Governor Gavin Newsom issued</w:t>
      </w:r>
    </w:p>
    <w:p w14:paraId="31293ED7"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    </w:t>
      </w:r>
      <w:r w:rsidRPr="003761AD">
        <w:rPr>
          <w:rFonts w:ascii="Arial" w:eastAsia="Arial" w:hAnsi="Arial" w:cs="Arial"/>
          <w:sz w:val="24"/>
          <w:szCs w:val="24"/>
        </w:rPr>
        <w:t xml:space="preserve">Executive Order (EO) N-6-22 regarding Economic Sanctions against Russia and Russian </w:t>
      </w:r>
      <w:r>
        <w:rPr>
          <w:rFonts w:ascii="Arial" w:eastAsia="Arial" w:hAnsi="Arial" w:cs="Arial"/>
          <w:sz w:val="24"/>
          <w:szCs w:val="24"/>
        </w:rPr>
        <w:t xml:space="preserve">  </w:t>
      </w:r>
    </w:p>
    <w:p w14:paraId="165C8E35"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entities and individuals. “Economic Sanctions” refers to sanctions imposed by the U.S. </w:t>
      </w:r>
    </w:p>
    <w:p w14:paraId="77C84165"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government in response to Russia’s actions in Ukraine, as well as any sanctions imposed </w:t>
      </w:r>
    </w:p>
    <w:p w14:paraId="5881BE18"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under state law.  The EO directs state agencies to terminate contracts with, and to refrain </w:t>
      </w:r>
    </w:p>
    <w:p w14:paraId="0466890C"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from entering any new contracts with, individuals or entities that are determined to be a </w:t>
      </w:r>
    </w:p>
    <w:p w14:paraId="6CA43B2B"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target of Economic Sanctions.  Accordingly, should the State determine Contractor is a </w:t>
      </w:r>
    </w:p>
    <w:p w14:paraId="737EC818"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target of Economic Sanctions or is conducting prohibited transactions with sanctioned </w:t>
      </w:r>
    </w:p>
    <w:p w14:paraId="61CF3B13"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individuals or entities, that shall be grounds for termination of this agreement.  The State </w:t>
      </w:r>
    </w:p>
    <w:p w14:paraId="661A3991"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shall provide Contractor advance written notice of such termination, allowing Contractor at </w:t>
      </w:r>
    </w:p>
    <w:p w14:paraId="171F5E93"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least 30 calendar days to provide a written response.  Termination shall be at the sole </w:t>
      </w:r>
    </w:p>
    <w:p w14:paraId="297BDA49"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discretion of the State.  </w:t>
      </w:r>
    </w:p>
    <w:p w14:paraId="0F71F4CB" w14:textId="77777777" w:rsidR="00B25A9D" w:rsidRPr="003761AD" w:rsidRDefault="00B25A9D" w:rsidP="00B25A9D">
      <w:pPr>
        <w:tabs>
          <w:tab w:val="left" w:pos="90"/>
        </w:tabs>
        <w:ind w:left="70"/>
        <w:rPr>
          <w:rFonts w:ascii="Arial" w:eastAsia="Arial" w:hAnsi="Arial" w:cs="Arial"/>
          <w:b/>
          <w:bCs/>
          <w:color w:val="000000"/>
          <w:sz w:val="24"/>
          <w:szCs w:val="24"/>
        </w:rPr>
      </w:pPr>
    </w:p>
    <w:p w14:paraId="21C8D428" w14:textId="77777777" w:rsidR="00B25A9D" w:rsidRPr="00845AB9" w:rsidRDefault="00B25A9D" w:rsidP="00BA384A">
      <w:pPr>
        <w:pStyle w:val="ListParagraph"/>
        <w:keepNext/>
        <w:keepLines/>
        <w:widowControl w:val="0"/>
        <w:numPr>
          <w:ilvl w:val="1"/>
          <w:numId w:val="69"/>
        </w:numPr>
        <w:spacing w:after="120"/>
        <w:ind w:left="360" w:right="180"/>
        <w:rPr>
          <w:rFonts w:ascii="Arial" w:eastAsia="Arial" w:hAnsi="Arial" w:cs="Arial"/>
          <w:b/>
          <w:bCs/>
          <w:color w:val="000000"/>
          <w:sz w:val="24"/>
          <w:szCs w:val="24"/>
          <w:u w:val="single"/>
        </w:rPr>
      </w:pPr>
      <w:r w:rsidRPr="00845AB9">
        <w:rPr>
          <w:rFonts w:ascii="Arial" w:eastAsia="Arial" w:hAnsi="Arial" w:cs="Arial"/>
          <w:color w:val="000000"/>
          <w:sz w:val="24"/>
          <w:szCs w:val="24"/>
        </w:rPr>
        <w:t>NEWS RELEASES:</w:t>
      </w:r>
      <w:r w:rsidRPr="00845AB9">
        <w:rPr>
          <w:rFonts w:ascii="Arial" w:eastAsia="Arial" w:hAnsi="Arial" w:cs="Arial"/>
          <w:b/>
          <w:bCs/>
          <w:color w:val="000000"/>
          <w:sz w:val="24"/>
          <w:szCs w:val="24"/>
        </w:rPr>
        <w:t xml:space="preserve"> </w:t>
      </w:r>
      <w:r w:rsidRPr="00845AB9">
        <w:rPr>
          <w:rFonts w:ascii="Arial" w:eastAsia="Arial" w:hAnsi="Arial" w:cs="Arial"/>
          <w:color w:val="000000"/>
          <w:sz w:val="24"/>
          <w:szCs w:val="24"/>
        </w:rPr>
        <w:t xml:space="preserve">News releases pertaining to award of, or work performed as a result of, contract may not be made without prior written approval of:  </w:t>
      </w:r>
    </w:p>
    <w:p w14:paraId="307FD627" w14:textId="77777777" w:rsidR="00B25A9D" w:rsidRPr="003761AD" w:rsidRDefault="00B25A9D" w:rsidP="00B25A9D">
      <w:pPr>
        <w:keepNext/>
        <w:keepLines/>
        <w:widowControl w:val="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The Public Information Officer</w:t>
      </w:r>
    </w:p>
    <w:p w14:paraId="334764EB" w14:textId="77777777" w:rsidR="00B25A9D" w:rsidRPr="003761AD" w:rsidRDefault="00B25A9D" w:rsidP="00B25A9D">
      <w:pPr>
        <w:keepNext/>
        <w:keepLines/>
        <w:widowControl w:val="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707 Third Street, MS 101</w:t>
      </w:r>
    </w:p>
    <w:p w14:paraId="54F7618A" w14:textId="77777777" w:rsidR="00B25A9D" w:rsidRPr="003761AD" w:rsidRDefault="00B25A9D" w:rsidP="00B25A9D">
      <w:pPr>
        <w:keepNext/>
        <w:keepLines/>
        <w:widowControl w:val="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West Sacramento, CA 95605</w:t>
      </w:r>
    </w:p>
    <w:p w14:paraId="3165C0A1" w14:textId="77777777" w:rsidR="00B25A9D" w:rsidRPr="003761AD" w:rsidRDefault="00B25A9D" w:rsidP="00B25A9D">
      <w:pPr>
        <w:keepNext/>
        <w:keepLines/>
        <w:widowControl w:val="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Phone: (916) 376-5037</w:t>
      </w:r>
    </w:p>
    <w:p w14:paraId="279B9DA2" w14:textId="77777777" w:rsidR="00B25A9D" w:rsidRPr="003761AD" w:rsidRDefault="00B25A9D" w:rsidP="00B25A9D">
      <w:pPr>
        <w:keepLines/>
        <w:widowControl w:val="0"/>
        <w:spacing w:after="12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 xml:space="preserve">Email:  </w:t>
      </w:r>
      <w:hyperlink r:id="rId34" w:history="1">
        <w:r w:rsidRPr="003761AD">
          <w:rPr>
            <w:rFonts w:ascii="Arial" w:eastAsia="Arial" w:hAnsi="Arial" w:cs="Arial"/>
            <w:color w:val="0563C1"/>
            <w:sz w:val="24"/>
            <w:szCs w:val="24"/>
            <w:u w:val="single"/>
            <w:lang w:eastAsia="ja-JP"/>
          </w:rPr>
          <w:t>DGSPublicAffairs@dgs.ca.gov</w:t>
        </w:r>
      </w:hyperlink>
      <w:r w:rsidRPr="003761AD">
        <w:rPr>
          <w:rFonts w:ascii="Arial" w:eastAsia="Arial" w:hAnsi="Arial" w:cs="Arial"/>
          <w:sz w:val="24"/>
          <w:szCs w:val="24"/>
          <w:lang w:eastAsia="ja-JP"/>
        </w:rPr>
        <w:t xml:space="preserve"> </w:t>
      </w:r>
      <w:r w:rsidRPr="003761AD">
        <w:rPr>
          <w:rFonts w:ascii="Arial" w:eastAsia="Arial" w:hAnsi="Arial" w:cs="Arial"/>
          <w:color w:val="000000"/>
          <w:sz w:val="24"/>
          <w:szCs w:val="24"/>
          <w:u w:val="single"/>
          <w:lang w:eastAsia="ja-JP"/>
        </w:rPr>
        <w:t xml:space="preserve"> </w:t>
      </w: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13A5AA0C" w:rsidR="008D1623" w:rsidRPr="006E674B" w:rsidRDefault="008D1623" w:rsidP="008D1623">
      <w:pPr>
        <w:spacing w:after="200" w:line="276" w:lineRule="auto"/>
        <w:jc w:val="center"/>
        <w:rPr>
          <w:rFonts w:ascii="Arial" w:eastAsia="Calibri" w:hAnsi="Arial"/>
          <w:b/>
          <w:sz w:val="24"/>
          <w:szCs w:val="24"/>
          <w:u w:val="single"/>
        </w:rPr>
      </w:pPr>
      <w:r w:rsidRPr="006E674B">
        <w:rPr>
          <w:rFonts w:ascii="Arial" w:eastAsia="Calibri" w:hAnsi="Arial"/>
          <w:b/>
          <w:sz w:val="24"/>
          <w:szCs w:val="24"/>
          <w:u w:val="single"/>
        </w:rPr>
        <w:lastRenderedPageBreak/>
        <w:t>EXHIBIT D</w:t>
      </w:r>
      <w:r w:rsidR="00690A0C" w:rsidRPr="006E674B">
        <w:rPr>
          <w:rFonts w:ascii="Arial" w:eastAsia="Calibri" w:hAnsi="Arial"/>
          <w:b/>
          <w:sz w:val="24"/>
          <w:szCs w:val="24"/>
          <w:u w:val="single"/>
        </w:rPr>
        <w:t>,</w:t>
      </w:r>
      <w:r w:rsidRPr="006E674B">
        <w:rPr>
          <w:rFonts w:ascii="Arial" w:eastAsia="Calibri" w:hAnsi="Arial"/>
          <w:b/>
          <w:sz w:val="24"/>
          <w:szCs w:val="24"/>
          <w:u w:val="single"/>
        </w:rPr>
        <w:t xml:space="preserve"> ATTACHMENT </w:t>
      </w:r>
      <w:r w:rsidR="00AF4776" w:rsidRPr="006E674B">
        <w:rPr>
          <w:rFonts w:ascii="Arial" w:eastAsia="Calibri" w:hAnsi="Arial"/>
          <w:b/>
          <w:sz w:val="24"/>
          <w:szCs w:val="24"/>
          <w:u w:val="single"/>
        </w:rPr>
        <w:t>1</w:t>
      </w:r>
    </w:p>
    <w:p w14:paraId="06B8E5B6" w14:textId="77777777" w:rsidR="008D1623" w:rsidRPr="006E674B" w:rsidRDefault="008D1623" w:rsidP="008D1623">
      <w:pPr>
        <w:spacing w:after="200" w:line="276" w:lineRule="auto"/>
        <w:jc w:val="center"/>
        <w:rPr>
          <w:rFonts w:ascii="Arial" w:eastAsia="Calibri" w:hAnsi="Arial"/>
          <w:b/>
          <w:sz w:val="24"/>
          <w:szCs w:val="24"/>
          <w:u w:val="single"/>
        </w:rPr>
      </w:pPr>
      <w:r w:rsidRPr="006E674B">
        <w:rPr>
          <w:rFonts w:ascii="Arial" w:eastAsia="Calibri" w:hAnsi="Arial"/>
          <w:b/>
          <w:sz w:val="24"/>
          <w:szCs w:val="24"/>
        </w:rPr>
        <w:t>SUBCONTACTORS</w:t>
      </w:r>
    </w:p>
    <w:p w14:paraId="7E512199" w14:textId="77777777" w:rsidR="008D1623" w:rsidRPr="006E674B" w:rsidRDefault="008D1623" w:rsidP="008D1623">
      <w:pPr>
        <w:contextualSpacing/>
        <w:jc w:val="center"/>
        <w:rPr>
          <w:rFonts w:ascii="Arial" w:eastAsia="Calibri" w:hAnsi="Arial"/>
          <w:color w:val="F79646" w:themeColor="accent6"/>
          <w:sz w:val="24"/>
          <w:szCs w:val="24"/>
        </w:rPr>
      </w:pPr>
      <w:r w:rsidRPr="006E674B">
        <w:rPr>
          <w:rFonts w:ascii="Arial" w:hAnsi="Arial" w:cs="Arial"/>
          <w:color w:val="F79646" w:themeColor="accent6"/>
          <w:sz w:val="24"/>
          <w:szCs w:val="24"/>
        </w:rPr>
        <w:t xml:space="preserve">Modified </w:t>
      </w:r>
      <w:r w:rsidRPr="006E674B">
        <w:rPr>
          <w:rFonts w:ascii="Arial" w:hAnsi="Arial" w:cs="Arial"/>
          <w:color w:val="F79646" w:themeColor="accent6"/>
          <w:sz w:val="28"/>
          <w:szCs w:val="28"/>
        </w:rPr>
        <w:t xml:space="preserve">Bidder Declaration GSPD-05-105 </w:t>
      </w:r>
      <w:r w:rsidRPr="006E674B">
        <w:rPr>
          <w:rFonts w:ascii="Arial" w:hAnsi="Arial" w:cs="Arial"/>
          <w:color w:val="F79646" w:themeColor="accent6"/>
          <w:sz w:val="24"/>
          <w:szCs w:val="24"/>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32E231AF" w14:textId="262F9FC3" w:rsidR="00E370FE" w:rsidRPr="006E674B" w:rsidRDefault="00E370FE" w:rsidP="00E370FE">
      <w:pPr>
        <w:ind w:left="360" w:hanging="450"/>
        <w:jc w:val="center"/>
        <w:rPr>
          <w:rFonts w:ascii="Arial" w:eastAsia="Calibri" w:hAnsi="Arial" w:cs="Arial"/>
          <w:b/>
          <w:sz w:val="24"/>
          <w:szCs w:val="24"/>
          <w:u w:val="single"/>
        </w:rPr>
      </w:pPr>
      <w:r w:rsidRPr="006E674B">
        <w:rPr>
          <w:rFonts w:ascii="Arial" w:eastAsia="Calibri" w:hAnsi="Arial" w:cs="Arial"/>
          <w:b/>
          <w:sz w:val="24"/>
          <w:szCs w:val="24"/>
          <w:u w:val="single"/>
        </w:rPr>
        <w:t>EXHIBIT E</w:t>
      </w:r>
    </w:p>
    <w:p w14:paraId="32E231B0" w14:textId="77777777" w:rsidR="00E370FE" w:rsidRPr="006E674B" w:rsidRDefault="00E370FE" w:rsidP="00E370FE">
      <w:pPr>
        <w:ind w:left="360" w:hanging="450"/>
        <w:jc w:val="center"/>
        <w:rPr>
          <w:rFonts w:ascii="Arial" w:eastAsia="Calibri" w:hAnsi="Arial" w:cs="Arial"/>
          <w:b/>
          <w:sz w:val="24"/>
          <w:szCs w:val="24"/>
          <w:u w:val="single"/>
        </w:rPr>
      </w:pPr>
    </w:p>
    <w:p w14:paraId="32E231B1" w14:textId="77777777" w:rsidR="00E370FE" w:rsidRPr="006E674B" w:rsidRDefault="00E370FE" w:rsidP="00E370FE">
      <w:pPr>
        <w:ind w:left="360" w:hanging="450"/>
        <w:jc w:val="center"/>
        <w:rPr>
          <w:rFonts w:ascii="Arial" w:eastAsia="Calibri" w:hAnsi="Arial" w:cs="Arial"/>
          <w:b/>
          <w:sz w:val="24"/>
          <w:szCs w:val="24"/>
        </w:rPr>
      </w:pPr>
      <w:r w:rsidRPr="006E674B">
        <w:rPr>
          <w:rFonts w:ascii="Arial" w:eastAsia="Calibri" w:hAnsi="Arial" w:cs="Arial"/>
          <w:b/>
          <w:bCs/>
          <w:sz w:val="24"/>
          <w:szCs w:val="24"/>
        </w:rPr>
        <w:t>PREVAILING WAGE INFORMATION</w:t>
      </w:r>
    </w:p>
    <w:p w14:paraId="66B552D9" w14:textId="79B45CD7" w:rsidR="770C5ED4" w:rsidRPr="006E674B" w:rsidRDefault="770C5ED4" w:rsidP="15E79D31">
      <w:pPr>
        <w:jc w:val="center"/>
        <w:rPr>
          <w:rFonts w:ascii="Arial" w:eastAsia="Calibri" w:hAnsi="Arial" w:cs="Arial"/>
          <w:color w:val="000000" w:themeColor="text1"/>
          <w:sz w:val="24"/>
          <w:szCs w:val="24"/>
        </w:rPr>
      </w:pPr>
    </w:p>
    <w:p w14:paraId="7010A0A6" w14:textId="77777777" w:rsidR="00F40F20" w:rsidRPr="006E674B" w:rsidRDefault="00F40F20" w:rsidP="00F40F20">
      <w:pPr>
        <w:keepLines/>
        <w:widowControl w:val="0"/>
        <w:ind w:left="360" w:hanging="360"/>
        <w:jc w:val="both"/>
        <w:rPr>
          <w:rFonts w:ascii="Arial" w:eastAsia="Arial" w:hAnsi="Arial" w:cs="Arial"/>
          <w:b/>
          <w:bCs/>
          <w:color w:val="ED7D31"/>
          <w:sz w:val="24"/>
          <w:szCs w:val="24"/>
          <w:u w:val="single"/>
        </w:rPr>
      </w:pPr>
      <w:r w:rsidRPr="006E674B">
        <w:rPr>
          <w:rFonts w:ascii="Arial" w:eastAsia="Arial" w:hAnsi="Arial" w:cs="Arial"/>
          <w:b/>
          <w:bCs/>
          <w:color w:val="ED7D31"/>
          <w:sz w:val="24"/>
          <w:szCs w:val="24"/>
          <w:u w:val="single"/>
        </w:rPr>
        <w:t>INFORMATION FOR BIDDERS</w:t>
      </w:r>
    </w:p>
    <w:p w14:paraId="48EFF32B" w14:textId="77777777" w:rsidR="00F40F20" w:rsidRPr="006E674B" w:rsidRDefault="00F40F20" w:rsidP="00F40F20">
      <w:pPr>
        <w:keepLines/>
        <w:widowControl w:val="0"/>
        <w:ind w:left="360" w:hanging="360"/>
        <w:jc w:val="both"/>
        <w:rPr>
          <w:rFonts w:ascii="Arial" w:eastAsia="Arial" w:hAnsi="Arial" w:cs="Arial"/>
          <w:color w:val="ED7D31"/>
          <w:sz w:val="24"/>
          <w:szCs w:val="24"/>
        </w:rPr>
      </w:pPr>
    </w:p>
    <w:p w14:paraId="3850A3FE" w14:textId="77777777" w:rsidR="00F40F20" w:rsidRPr="006E674B" w:rsidRDefault="00F40F20" w:rsidP="00BA384A">
      <w:pPr>
        <w:keepLines/>
        <w:widowControl w:val="0"/>
        <w:numPr>
          <w:ilvl w:val="0"/>
          <w:numId w:val="70"/>
        </w:numPr>
        <w:tabs>
          <w:tab w:val="left" w:pos="360"/>
        </w:tabs>
        <w:ind w:left="360"/>
        <w:rPr>
          <w:rFonts w:ascii="Arial" w:eastAsia="Arial" w:hAnsi="Arial" w:cs="Arial"/>
          <w:color w:val="ED7D31"/>
          <w:sz w:val="24"/>
          <w:szCs w:val="24"/>
        </w:rPr>
      </w:pPr>
      <w:r w:rsidRPr="006E674B">
        <w:rPr>
          <w:rFonts w:ascii="Arial" w:eastAsia="Arial" w:hAnsi="Arial" w:cs="Arial"/>
          <w:color w:val="ED7D31"/>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08B02C48" w14:textId="38408FAF" w:rsidR="00F40F20" w:rsidRPr="006E674B" w:rsidRDefault="00F40F20" w:rsidP="00F40F20">
      <w:pPr>
        <w:keepLines/>
        <w:widowControl w:val="0"/>
        <w:tabs>
          <w:tab w:val="left" w:pos="360"/>
        </w:tabs>
        <w:ind w:left="360" w:hanging="360"/>
        <w:rPr>
          <w:rFonts w:ascii="Arial" w:eastAsia="Arial" w:hAnsi="Arial" w:cs="Arial"/>
          <w:color w:val="ED7D31"/>
          <w:sz w:val="24"/>
          <w:szCs w:val="24"/>
        </w:rPr>
      </w:pPr>
      <w:r w:rsidRPr="006E674B">
        <w:rPr>
          <w:rFonts w:ascii="Arial" w:eastAsia="Arial" w:hAnsi="Arial" w:cs="Arial"/>
          <w:color w:val="ED7D31"/>
          <w:sz w:val="24"/>
          <w:szCs w:val="24"/>
        </w:rPr>
        <w:tab/>
        <w:t>Note that limited exceptions for Joint Venture Bidders and Projects with Federal Funds may apply pursuant to Section 1771.1 of the Labor Code</w:t>
      </w:r>
    </w:p>
    <w:p w14:paraId="699F73EF"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For complete information and the online registration, please see internet site:</w:t>
      </w:r>
    </w:p>
    <w:p w14:paraId="252F975B" w14:textId="77777777" w:rsidR="00F40F20" w:rsidRPr="006E674B" w:rsidRDefault="00F40F20" w:rsidP="00F40F20">
      <w:pPr>
        <w:keepLines/>
        <w:widowControl w:val="0"/>
        <w:ind w:left="360"/>
        <w:rPr>
          <w:rFonts w:ascii="Arial" w:eastAsia="Arial" w:hAnsi="Arial" w:cs="Arial"/>
          <w:color w:val="ED7D31"/>
          <w:sz w:val="24"/>
          <w:szCs w:val="24"/>
          <w:u w:val="single"/>
        </w:rPr>
      </w:pPr>
      <w:hyperlink r:id="rId35">
        <w:r w:rsidRPr="006E674B">
          <w:rPr>
            <w:rFonts w:ascii="Arial" w:eastAsia="Arial" w:hAnsi="Arial" w:cs="Arial"/>
            <w:color w:val="ED7D31"/>
            <w:sz w:val="24"/>
            <w:szCs w:val="24"/>
            <w:u w:val="single"/>
          </w:rPr>
          <w:t>http://www.dir.ca.gov/Public-Works/PublicWorks.html</w:t>
        </w:r>
      </w:hyperlink>
    </w:p>
    <w:p w14:paraId="2DCE3761" w14:textId="77777777" w:rsidR="00F40F20" w:rsidRPr="006E674B" w:rsidRDefault="00F40F20" w:rsidP="00F40F20">
      <w:pPr>
        <w:keepLines/>
        <w:widowControl w:val="0"/>
        <w:ind w:left="360"/>
        <w:rPr>
          <w:rFonts w:ascii="Arial" w:eastAsia="Arial" w:hAnsi="Arial" w:cs="Arial"/>
          <w:color w:val="ED7D31"/>
          <w:sz w:val="24"/>
          <w:szCs w:val="24"/>
        </w:rPr>
      </w:pPr>
    </w:p>
    <w:p w14:paraId="5B2F5C5A" w14:textId="77777777" w:rsidR="00F40F20" w:rsidRPr="006E674B" w:rsidRDefault="00F40F20" w:rsidP="00BA384A">
      <w:pPr>
        <w:keepLines/>
        <w:widowControl w:val="0"/>
        <w:numPr>
          <w:ilvl w:val="0"/>
          <w:numId w:val="70"/>
        </w:numPr>
        <w:ind w:left="360"/>
        <w:rPr>
          <w:rFonts w:ascii="Arial" w:eastAsia="Arial" w:hAnsi="Arial" w:cs="Arial"/>
          <w:color w:val="ED7D31"/>
          <w:sz w:val="24"/>
          <w:szCs w:val="24"/>
        </w:rPr>
      </w:pPr>
      <w:r w:rsidRPr="006E674B">
        <w:rPr>
          <w:rFonts w:ascii="Arial" w:eastAsia="Arial" w:hAnsi="Arial" w:cs="Arial"/>
          <w:color w:val="ED7D31"/>
          <w:sz w:val="24"/>
          <w:szCs w:val="24"/>
        </w:rPr>
        <w:t>Contractor’s bid and/or quote shall be in accordance with prevailing wage rates ascertained by DIR and set forth on the DIR web site for General Prevailing Wage Rates.</w:t>
      </w:r>
    </w:p>
    <w:p w14:paraId="42F6D9E9"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 xml:space="preserve"> </w:t>
      </w:r>
    </w:p>
    <w:p w14:paraId="1312AB18" w14:textId="77777777" w:rsidR="00F40F20" w:rsidRPr="006E674B" w:rsidRDefault="00F40F20" w:rsidP="00BA384A">
      <w:pPr>
        <w:keepLines/>
        <w:widowControl w:val="0"/>
        <w:numPr>
          <w:ilvl w:val="0"/>
          <w:numId w:val="70"/>
        </w:numPr>
        <w:ind w:left="360"/>
        <w:rPr>
          <w:rFonts w:ascii="Arial" w:eastAsia="Arial" w:hAnsi="Arial" w:cs="Arial"/>
          <w:color w:val="ED7D31"/>
          <w:sz w:val="24"/>
          <w:szCs w:val="24"/>
        </w:rPr>
      </w:pPr>
      <w:r w:rsidRPr="006E674B">
        <w:rPr>
          <w:rFonts w:ascii="Arial" w:eastAsia="Arial" w:hAnsi="Arial" w:cs="Arial"/>
          <w:color w:val="ED7D31"/>
          <w:sz w:val="24"/>
          <w:szCs w:val="24"/>
        </w:rPr>
        <w:t>Pursuant to Labor Code, Section 1770, DIR has ascertained general prevailing rate of per diem wages in the locality in which the work is to be performed. Copies of the prevailing rate of per diem wages are available from:</w:t>
      </w:r>
    </w:p>
    <w:p w14:paraId="4E3A7D54" w14:textId="77777777" w:rsidR="00F40F20" w:rsidRPr="006E674B" w:rsidRDefault="00F40F20" w:rsidP="00F40F20">
      <w:pPr>
        <w:keepNext/>
        <w:keepLines/>
        <w:widowControl w:val="0"/>
        <w:ind w:left="720"/>
        <w:jc w:val="both"/>
        <w:rPr>
          <w:rFonts w:ascii="Arial" w:eastAsia="Arial" w:hAnsi="Arial" w:cs="Arial"/>
          <w:color w:val="ED7D31"/>
          <w:sz w:val="24"/>
          <w:szCs w:val="24"/>
        </w:rPr>
      </w:pPr>
    </w:p>
    <w:p w14:paraId="34E6CF8A" w14:textId="77777777" w:rsidR="00F40F20" w:rsidRPr="006E674B" w:rsidRDefault="00F40F20" w:rsidP="00F40F20">
      <w:pPr>
        <w:keepNext/>
        <w:keepLines/>
        <w:widowControl w:val="0"/>
        <w:ind w:left="720"/>
        <w:jc w:val="both"/>
        <w:rPr>
          <w:rFonts w:ascii="Arial" w:eastAsia="Arial" w:hAnsi="Arial" w:cs="Arial"/>
          <w:color w:val="ED7D31"/>
          <w:sz w:val="24"/>
          <w:szCs w:val="24"/>
        </w:rPr>
      </w:pPr>
      <w:r w:rsidRPr="006E674B">
        <w:rPr>
          <w:rFonts w:ascii="Arial" w:eastAsia="Arial" w:hAnsi="Arial" w:cs="Arial"/>
          <w:color w:val="ED7D31"/>
          <w:sz w:val="24"/>
          <w:szCs w:val="24"/>
        </w:rPr>
        <w:t>Department of Industrial Relations, Labor Statistics &amp; Research Division</w:t>
      </w:r>
    </w:p>
    <w:p w14:paraId="15B4BAAD" w14:textId="77777777" w:rsidR="00F40F20" w:rsidRPr="006E674B" w:rsidRDefault="00F40F20" w:rsidP="00F40F20">
      <w:pPr>
        <w:keepNext/>
        <w:keepLines/>
        <w:widowControl w:val="0"/>
        <w:ind w:left="360" w:firstLine="360"/>
        <w:jc w:val="both"/>
        <w:rPr>
          <w:rFonts w:ascii="Arial" w:eastAsia="Arial" w:hAnsi="Arial" w:cs="Arial"/>
          <w:color w:val="ED7D31"/>
          <w:sz w:val="24"/>
          <w:szCs w:val="24"/>
        </w:rPr>
      </w:pPr>
      <w:r w:rsidRPr="006E674B">
        <w:rPr>
          <w:rFonts w:ascii="Arial" w:eastAsia="Arial" w:hAnsi="Arial" w:cs="Arial"/>
          <w:color w:val="ED7D31"/>
          <w:sz w:val="24"/>
          <w:szCs w:val="24"/>
        </w:rPr>
        <w:t>PO Box 420603</w:t>
      </w:r>
    </w:p>
    <w:p w14:paraId="516A34A5" w14:textId="77777777" w:rsidR="00F40F20" w:rsidRPr="006E674B" w:rsidRDefault="00F40F20" w:rsidP="00F40F20">
      <w:pPr>
        <w:keepNext/>
        <w:keepLines/>
        <w:widowControl w:val="0"/>
        <w:ind w:left="360" w:firstLine="360"/>
        <w:jc w:val="both"/>
        <w:rPr>
          <w:rFonts w:ascii="Arial" w:eastAsia="Arial" w:hAnsi="Arial" w:cs="Arial"/>
          <w:color w:val="ED7D31"/>
          <w:sz w:val="24"/>
          <w:szCs w:val="24"/>
        </w:rPr>
      </w:pPr>
      <w:r w:rsidRPr="006E674B">
        <w:rPr>
          <w:rFonts w:ascii="Arial" w:eastAsia="Arial" w:hAnsi="Arial" w:cs="Arial"/>
          <w:color w:val="ED7D31"/>
          <w:sz w:val="24"/>
          <w:szCs w:val="24"/>
        </w:rPr>
        <w:t xml:space="preserve">San Francisco, CA 94142 </w:t>
      </w:r>
    </w:p>
    <w:p w14:paraId="727287D0" w14:textId="77777777" w:rsidR="00F40F20" w:rsidRPr="006E674B" w:rsidRDefault="00F40F20" w:rsidP="00F40F20">
      <w:pPr>
        <w:keepLines/>
        <w:widowControl w:val="0"/>
        <w:ind w:left="360" w:firstLine="360"/>
        <w:jc w:val="both"/>
        <w:rPr>
          <w:rFonts w:ascii="Arial" w:eastAsia="Arial" w:hAnsi="Arial" w:cs="Arial"/>
          <w:color w:val="ED7D31"/>
          <w:sz w:val="24"/>
          <w:szCs w:val="24"/>
        </w:rPr>
      </w:pPr>
      <w:r w:rsidRPr="006E674B">
        <w:rPr>
          <w:rFonts w:ascii="Arial" w:eastAsia="Arial" w:hAnsi="Arial" w:cs="Arial"/>
          <w:color w:val="ED7D31"/>
          <w:sz w:val="24"/>
          <w:szCs w:val="24"/>
        </w:rPr>
        <w:t>(415) 703-4780</w:t>
      </w:r>
    </w:p>
    <w:p w14:paraId="2ED129A7" w14:textId="77777777" w:rsidR="00F40F20" w:rsidRPr="006E674B" w:rsidRDefault="00F40F20" w:rsidP="00F40F20">
      <w:pPr>
        <w:keepLines/>
        <w:widowControl w:val="0"/>
        <w:ind w:left="360" w:firstLine="360"/>
        <w:jc w:val="both"/>
        <w:rPr>
          <w:rFonts w:ascii="Arial" w:eastAsia="Arial" w:hAnsi="Arial" w:cs="Arial"/>
          <w:color w:val="ED7D31"/>
          <w:sz w:val="24"/>
          <w:szCs w:val="24"/>
        </w:rPr>
      </w:pPr>
    </w:p>
    <w:p w14:paraId="2937C582" w14:textId="77777777" w:rsidR="00F40F20" w:rsidRPr="006E674B" w:rsidRDefault="00F40F20" w:rsidP="00F40F20">
      <w:pPr>
        <w:keepLines/>
        <w:widowControl w:val="0"/>
        <w:ind w:left="360"/>
        <w:jc w:val="both"/>
        <w:rPr>
          <w:rFonts w:ascii="Arial" w:eastAsia="Arial" w:hAnsi="Arial" w:cs="Arial"/>
          <w:color w:val="ED7D31"/>
          <w:sz w:val="24"/>
          <w:szCs w:val="24"/>
        </w:rPr>
      </w:pPr>
      <w:r w:rsidRPr="006E674B">
        <w:rPr>
          <w:rFonts w:ascii="Arial" w:eastAsia="Arial" w:hAnsi="Arial" w:cs="Arial"/>
          <w:color w:val="ED7D31"/>
          <w:sz w:val="24"/>
          <w:szCs w:val="24"/>
        </w:rPr>
        <w:t xml:space="preserve">Or wage rates may be accessed on the internet at: </w:t>
      </w:r>
    </w:p>
    <w:p w14:paraId="5BA0DDE6" w14:textId="77777777" w:rsidR="00F40F20" w:rsidRPr="006E674B" w:rsidRDefault="00F40F20" w:rsidP="00F40F20">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4"/>
          <w:szCs w:val="24"/>
        </w:rPr>
      </w:pPr>
      <w:hyperlink r:id="rId36">
        <w:r w:rsidRPr="006E674B">
          <w:rPr>
            <w:rFonts w:ascii="Arial" w:eastAsia="Arial" w:hAnsi="Arial" w:cs="Arial"/>
            <w:color w:val="ED7D31"/>
            <w:sz w:val="24"/>
            <w:szCs w:val="24"/>
            <w:u w:val="single"/>
          </w:rPr>
          <w:t>http://www.dir.ca.gov/OPRL/statistics_research.html</w:t>
        </w:r>
      </w:hyperlink>
      <w:r w:rsidRPr="006E674B">
        <w:rPr>
          <w:rFonts w:ascii="Arial" w:eastAsia="Arial" w:hAnsi="Arial" w:cs="Arial"/>
          <w:color w:val="ED7D31"/>
          <w:sz w:val="24"/>
          <w:szCs w:val="24"/>
        </w:rPr>
        <w:t>.</w:t>
      </w:r>
    </w:p>
    <w:p w14:paraId="456D99F2" w14:textId="77777777" w:rsidR="00F40F20" w:rsidRPr="006E674B" w:rsidRDefault="00F40F20" w:rsidP="00F40F20">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4"/>
          <w:szCs w:val="24"/>
        </w:rPr>
      </w:pPr>
    </w:p>
    <w:p w14:paraId="18B7A724"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5893DBD4"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 xml:space="preserve">Note:  Contractor is responsible to comply with the Labor Code Sections and prevailing wage determinations, including all the guidelines and the fine print in the prevailing wage determinations. </w:t>
      </w:r>
    </w:p>
    <w:p w14:paraId="3B65465B" w14:textId="77777777" w:rsidR="00F40F20" w:rsidRPr="006E674B" w:rsidRDefault="00F40F20" w:rsidP="00F40F20">
      <w:pPr>
        <w:keepLines/>
        <w:widowControl w:val="0"/>
        <w:ind w:left="360"/>
        <w:rPr>
          <w:rFonts w:ascii="Arial" w:eastAsia="Arial" w:hAnsi="Arial" w:cs="Arial"/>
          <w:color w:val="ED7D31"/>
          <w:sz w:val="24"/>
          <w:szCs w:val="24"/>
        </w:rPr>
      </w:pPr>
    </w:p>
    <w:p w14:paraId="3748F1F1" w14:textId="77777777" w:rsidR="00F40F20" w:rsidRPr="006E674B" w:rsidRDefault="00F40F20" w:rsidP="00BA384A">
      <w:pPr>
        <w:keepLines/>
        <w:widowControl w:val="0"/>
        <w:numPr>
          <w:ilvl w:val="0"/>
          <w:numId w:val="70"/>
        </w:numPr>
        <w:ind w:left="360"/>
        <w:rPr>
          <w:rFonts w:ascii="Arial" w:eastAsia="Arial" w:hAnsi="Arial" w:cs="Arial"/>
          <w:color w:val="ED7D31"/>
          <w:sz w:val="24"/>
          <w:szCs w:val="24"/>
        </w:rPr>
      </w:pPr>
      <w:r w:rsidRPr="006E674B">
        <w:rPr>
          <w:rFonts w:ascii="Arial" w:eastAsia="Arial" w:hAnsi="Arial" w:cs="Arial"/>
          <w:color w:val="ED7D31"/>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4767F13"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 xml:space="preserve"> </w:t>
      </w:r>
    </w:p>
    <w:p w14:paraId="50F5AB2E"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Bidder’s attention is directed to Labor Code Section 1771.1, relating to inadvertent errors in the listing of subcontractors not currently registered with DIR.</w:t>
      </w:r>
    </w:p>
    <w:p w14:paraId="7BB4F526"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 xml:space="preserve"> </w:t>
      </w:r>
    </w:p>
    <w:p w14:paraId="682DB328" w14:textId="77777777" w:rsidR="00F40F20" w:rsidRPr="006E674B" w:rsidRDefault="00F40F20" w:rsidP="0052477B">
      <w:pPr>
        <w:keepLines/>
        <w:widowControl w:val="0"/>
        <w:ind w:left="274" w:firstLine="20"/>
        <w:jc w:val="both"/>
        <w:rPr>
          <w:rFonts w:ascii="Arial" w:eastAsia="Arial" w:hAnsi="Arial" w:cs="Arial"/>
          <w:b/>
          <w:bCs/>
          <w:i/>
          <w:iCs/>
          <w:color w:val="ED7D31"/>
          <w:sz w:val="24"/>
          <w:szCs w:val="24"/>
        </w:rPr>
      </w:pPr>
      <w:r w:rsidRPr="006E674B">
        <w:rPr>
          <w:rFonts w:ascii="Arial" w:eastAsia="Arial" w:hAnsi="Arial" w:cs="Arial"/>
          <w:b/>
          <w:bCs/>
          <w:i/>
          <w:iCs/>
          <w:color w:val="ED7D31"/>
          <w:sz w:val="24"/>
          <w:szCs w:val="24"/>
        </w:rPr>
        <w:t>(The information above in orange will not be included in the final contract)</w:t>
      </w:r>
    </w:p>
    <w:p w14:paraId="3C3EE537" w14:textId="77777777" w:rsidR="00F40F20" w:rsidRPr="006E674B" w:rsidRDefault="00F40F20" w:rsidP="00F40F20">
      <w:pPr>
        <w:keepLines/>
        <w:widowControl w:val="0"/>
        <w:ind w:left="720"/>
        <w:jc w:val="both"/>
        <w:rPr>
          <w:rFonts w:ascii="Arial" w:eastAsia="Arial" w:hAnsi="Arial" w:cs="Arial"/>
          <w:color w:val="ED7D31"/>
          <w:sz w:val="24"/>
          <w:szCs w:val="24"/>
        </w:rPr>
      </w:pPr>
    </w:p>
    <w:p w14:paraId="53EC4718" w14:textId="77777777" w:rsidR="00F40F20" w:rsidRPr="006E674B" w:rsidRDefault="00F40F20" w:rsidP="00BA384A">
      <w:pPr>
        <w:keepLines/>
        <w:widowControl w:val="0"/>
        <w:numPr>
          <w:ilvl w:val="1"/>
          <w:numId w:val="71"/>
        </w:numPr>
        <w:snapToGrid w:val="0"/>
        <w:ind w:left="360"/>
        <w:rPr>
          <w:rFonts w:ascii="Arial" w:eastAsia="Arial" w:hAnsi="Arial" w:cs="Arial"/>
          <w:sz w:val="24"/>
          <w:szCs w:val="24"/>
        </w:rPr>
      </w:pPr>
      <w:r w:rsidRPr="006E674B">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2A7054F0" w14:textId="77777777" w:rsidR="00F40F20" w:rsidRPr="006E674B" w:rsidRDefault="00F40F20" w:rsidP="00F40F20">
      <w:pPr>
        <w:keepLines/>
        <w:widowControl w:val="0"/>
        <w:snapToGrid w:val="0"/>
        <w:ind w:left="360"/>
        <w:rPr>
          <w:rFonts w:ascii="Arial" w:eastAsia="Arial" w:hAnsi="Arial" w:cs="Arial"/>
          <w:sz w:val="24"/>
          <w:szCs w:val="24"/>
        </w:rPr>
      </w:pPr>
    </w:p>
    <w:p w14:paraId="32774046" w14:textId="77777777" w:rsidR="00F40F20" w:rsidRPr="006E674B" w:rsidRDefault="00F40F20" w:rsidP="00BA384A">
      <w:pPr>
        <w:keepNext/>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6E674B">
        <w:rPr>
          <w:rFonts w:ascii="Arial" w:eastAsia="Arial" w:hAnsi="Arial" w:cs="Arial"/>
          <w:i/>
          <w:iCs/>
          <w:sz w:val="24"/>
          <w:szCs w:val="24"/>
        </w:rPr>
        <w:t xml:space="preserve"> </w:t>
      </w:r>
      <w:r w:rsidRPr="006E674B">
        <w:rPr>
          <w:rFonts w:ascii="Arial" w:eastAsia="Arial" w:hAnsi="Arial" w:cs="Arial"/>
          <w:sz w:val="24"/>
          <w:szCs w:val="24"/>
        </w:rPr>
        <w:t>execution of the Contract. The Contractor shall obtain copies of the prevailing rate of per diem wages from:</w:t>
      </w:r>
    </w:p>
    <w:p w14:paraId="23E9830A" w14:textId="77777777" w:rsidR="00F40F20" w:rsidRPr="006E674B" w:rsidRDefault="00F40F20" w:rsidP="00F40F20">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4"/>
          <w:szCs w:val="24"/>
        </w:rPr>
      </w:pPr>
    </w:p>
    <w:p w14:paraId="5054E6A8"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 xml:space="preserve">Department of Industrial Relations, Division of Labor Statistics &amp; Research </w:t>
      </w:r>
    </w:p>
    <w:p w14:paraId="64219492"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PO Box 420603</w:t>
      </w:r>
    </w:p>
    <w:p w14:paraId="774D8133"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San Francisco, CA 94142-0603</w:t>
      </w:r>
    </w:p>
    <w:p w14:paraId="73626B66"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(415) 703-4780</w:t>
      </w:r>
    </w:p>
    <w:p w14:paraId="21BF1B39"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p>
    <w:p w14:paraId="3B84143A"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Or wage rates may be accessed on the internet at</w:t>
      </w:r>
    </w:p>
    <w:p w14:paraId="5508C997" w14:textId="77777777" w:rsidR="00F40F20" w:rsidRPr="006E674B" w:rsidRDefault="00F40F20" w:rsidP="00F40F20">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hyperlink r:id="rId37">
        <w:r w:rsidRPr="006E674B">
          <w:rPr>
            <w:rFonts w:ascii="Arial" w:eastAsia="Arial" w:hAnsi="Arial" w:cs="Arial"/>
            <w:color w:val="0563C1"/>
            <w:sz w:val="24"/>
            <w:szCs w:val="24"/>
            <w:u w:val="single"/>
          </w:rPr>
          <w:t>http://www.dir.ca.gov/OPRL/statistics_research.html</w:t>
        </w:r>
      </w:hyperlink>
      <w:r w:rsidRPr="006E674B">
        <w:rPr>
          <w:rFonts w:ascii="Arial" w:eastAsia="Arial" w:hAnsi="Arial" w:cs="Arial"/>
          <w:sz w:val="24"/>
          <w:szCs w:val="24"/>
        </w:rPr>
        <w:t>.</w:t>
      </w:r>
    </w:p>
    <w:p w14:paraId="4D2A7B7F" w14:textId="77777777" w:rsidR="00F40F20" w:rsidRPr="006E674B" w:rsidRDefault="00F40F20" w:rsidP="00F40F20">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p>
    <w:p w14:paraId="71D0A893" w14:textId="77777777" w:rsidR="00F40F20" w:rsidRPr="006E674B" w:rsidRDefault="00F40F20" w:rsidP="00F40F20">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6CE00FC1" w14:textId="77777777" w:rsidR="00F40F20" w:rsidRPr="006E674B" w:rsidRDefault="00F40F20" w:rsidP="00F40F20">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6AC93ECB" w14:textId="77777777" w:rsidR="00F40F20" w:rsidRPr="006E674B" w:rsidRDefault="00F40F20" w:rsidP="00BA384A">
      <w:pPr>
        <w:keepLines/>
        <w:widowControl w:val="0"/>
        <w:numPr>
          <w:ilvl w:val="1"/>
          <w:numId w:val="71"/>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57AF04D" w14:textId="77777777" w:rsidR="00F40F20" w:rsidRPr="006E674B" w:rsidRDefault="00F40F20" w:rsidP="00F40F20">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18618BDF" w14:textId="77777777" w:rsidR="00F40F20" w:rsidRPr="006E674B" w:rsidRDefault="00F40F20" w:rsidP="00BA384A">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713FB1F1" w14:textId="77777777" w:rsidR="00F40F20" w:rsidRPr="006E674B" w:rsidRDefault="00F40F20" w:rsidP="00F40F20">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4"/>
          <w:szCs w:val="24"/>
        </w:rPr>
      </w:pPr>
    </w:p>
    <w:p w14:paraId="339A52C7" w14:textId="77777777" w:rsidR="00F40F20" w:rsidRPr="006E674B" w:rsidRDefault="00F40F20" w:rsidP="00BA384A">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8">
        <w:r w:rsidRPr="006E674B">
          <w:rPr>
            <w:rFonts w:ascii="Arial" w:eastAsia="Arial" w:hAnsi="Arial" w:cs="Arial"/>
            <w:color w:val="0563C1"/>
            <w:sz w:val="24"/>
            <w:szCs w:val="24"/>
            <w:u w:val="single"/>
          </w:rPr>
          <w:t>http://www.dir.ca.gov/Public-Works/PublicWorks.html</w:t>
        </w:r>
      </w:hyperlink>
      <w:r w:rsidRPr="006E674B">
        <w:rPr>
          <w:rFonts w:ascii="Arial" w:eastAsia="Arial" w:hAnsi="Arial" w:cs="Arial"/>
          <w:sz w:val="24"/>
          <w:szCs w:val="24"/>
        </w:rPr>
        <w:t xml:space="preserve"> for access to the electronic Certified Payroll Application.</w:t>
      </w:r>
    </w:p>
    <w:p w14:paraId="4266693F" w14:textId="77777777" w:rsidR="00F40F20" w:rsidRPr="006E674B" w:rsidRDefault="00F40F20" w:rsidP="00F40F20">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6DE05E44" w14:textId="77777777" w:rsidR="00F40F20" w:rsidRPr="006E674B" w:rsidRDefault="00F40F20" w:rsidP="00BA384A">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538D4260" w14:textId="77777777" w:rsidR="00F40F20" w:rsidRPr="006E674B" w:rsidRDefault="00F40F20" w:rsidP="00F40F20">
      <w:pPr>
        <w:keepLines/>
        <w:widowControl w:val="0"/>
        <w:spacing w:line="259" w:lineRule="auto"/>
        <w:rPr>
          <w:rFonts w:ascii="Arial" w:eastAsia="Arial" w:hAnsi="Arial" w:cs="Arial"/>
          <w:sz w:val="24"/>
          <w:szCs w:val="24"/>
        </w:rPr>
      </w:pPr>
    </w:p>
    <w:p w14:paraId="0B80BAE6" w14:textId="77777777" w:rsidR="00F40F20" w:rsidRPr="006E674B" w:rsidRDefault="00F40F20" w:rsidP="15E79D31">
      <w:pPr>
        <w:jc w:val="center"/>
        <w:rPr>
          <w:rFonts w:ascii="Arial" w:eastAsia="Calibri" w:hAnsi="Arial" w:cs="Arial"/>
          <w:color w:val="000000" w:themeColor="text1"/>
          <w:sz w:val="24"/>
          <w:szCs w:val="24"/>
        </w:rPr>
      </w:pPr>
    </w:p>
    <w:p w14:paraId="0209976C" w14:textId="3A3450EE" w:rsidR="15E79D31" w:rsidRPr="006E674B" w:rsidRDefault="15E79D31" w:rsidP="15E79D31">
      <w:pPr>
        <w:ind w:left="720" w:hanging="360"/>
        <w:rPr>
          <w:rFonts w:ascii="Arial" w:eastAsia="Calibri" w:hAnsi="Arial" w:cs="Arial"/>
          <w:color w:val="000000" w:themeColor="text1"/>
          <w:sz w:val="24"/>
          <w:szCs w:val="24"/>
        </w:rPr>
      </w:pPr>
    </w:p>
    <w:p w14:paraId="10638EF2" w14:textId="1A961BD0" w:rsidR="15E79D31" w:rsidRPr="006E674B"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6E674B" w:rsidRDefault="00E370FE" w:rsidP="00BA1FF6">
      <w:pPr>
        <w:pStyle w:val="BodyTextIndent"/>
        <w:tabs>
          <w:tab w:val="left" w:pos="1440"/>
        </w:tabs>
        <w:jc w:val="left"/>
        <w:rPr>
          <w:rFonts w:ascii="Arial" w:hAnsi="Arial" w:cs="Arial"/>
          <w:sz w:val="24"/>
          <w:szCs w:val="24"/>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E01F1" w14:textId="77777777" w:rsidR="0081725D" w:rsidRDefault="0081725D">
      <w:r>
        <w:separator/>
      </w:r>
    </w:p>
  </w:endnote>
  <w:endnote w:type="continuationSeparator" w:id="0">
    <w:p w14:paraId="6B6181E4" w14:textId="77777777" w:rsidR="0081725D" w:rsidRDefault="0081725D">
      <w:r>
        <w:continuationSeparator/>
      </w:r>
    </w:p>
  </w:endnote>
  <w:endnote w:type="continuationNotice" w:id="1">
    <w:p w14:paraId="03E2A950" w14:textId="77777777" w:rsidR="0081725D" w:rsidRDefault="008172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E6DBF" w14:textId="77777777" w:rsidR="0081725D" w:rsidRDefault="0081725D">
      <w:r>
        <w:separator/>
      </w:r>
    </w:p>
  </w:footnote>
  <w:footnote w:type="continuationSeparator" w:id="0">
    <w:p w14:paraId="1C33A406" w14:textId="77777777" w:rsidR="0081725D" w:rsidRDefault="0081725D">
      <w:r>
        <w:continuationSeparator/>
      </w:r>
    </w:p>
  </w:footnote>
  <w:footnote w:type="continuationNotice" w:id="1">
    <w:p w14:paraId="164F41FB" w14:textId="77777777" w:rsidR="0081725D" w:rsidRDefault="008172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AA35C74" w:rsidR="002F7887" w:rsidRPr="00BC3A86" w:rsidRDefault="00EA0869" w:rsidP="00DA715D">
    <w:pPr>
      <w:pStyle w:val="Header"/>
      <w:jc w:val="right"/>
      <w:rPr>
        <w:rFonts w:ascii="Arial" w:hAnsi="Arial" w:cs="Arial"/>
        <w:sz w:val="24"/>
        <w:szCs w:val="24"/>
      </w:rPr>
    </w:pPr>
    <w:bookmarkStart w:id="0" w:name="_Hlk217310041"/>
    <w:r w:rsidRPr="00BC3A86">
      <w:rPr>
        <w:rFonts w:ascii="Arial" w:hAnsi="Arial" w:cs="Arial"/>
        <w:sz w:val="24"/>
        <w:szCs w:val="24"/>
      </w:rPr>
      <w:t>Facilities</w:t>
    </w:r>
    <w:r w:rsidR="002F7887" w:rsidRPr="00BC3A86">
      <w:rPr>
        <w:rFonts w:ascii="Arial" w:hAnsi="Arial" w:cs="Arial"/>
        <w:sz w:val="24"/>
        <w:szCs w:val="24"/>
      </w:rPr>
      <w:t xml:space="preserve"> Management</w:t>
    </w:r>
    <w:r w:rsidRPr="00BC3A86">
      <w:rPr>
        <w:rFonts w:ascii="Arial" w:hAnsi="Arial" w:cs="Arial"/>
        <w:sz w:val="24"/>
        <w:szCs w:val="24"/>
      </w:rPr>
      <w:t xml:space="preserve"> Division</w:t>
    </w:r>
  </w:p>
  <w:p w14:paraId="32E2325A" w14:textId="42832A44" w:rsidR="002F7887" w:rsidRPr="00BC3A86" w:rsidRDefault="00EA0869" w:rsidP="00DA715D">
    <w:pPr>
      <w:pStyle w:val="Header"/>
      <w:jc w:val="right"/>
      <w:rPr>
        <w:rFonts w:ascii="Arial" w:hAnsi="Arial" w:cs="Arial"/>
        <w:sz w:val="24"/>
        <w:szCs w:val="24"/>
      </w:rPr>
    </w:pPr>
    <w:r w:rsidRPr="00BC3A86">
      <w:rPr>
        <w:rFonts w:ascii="Arial" w:hAnsi="Arial" w:cs="Arial"/>
        <w:sz w:val="24"/>
        <w:szCs w:val="24"/>
      </w:rPr>
      <w:t>Aboveground Storage Tank Services</w:t>
    </w:r>
  </w:p>
  <w:bookmarkEnd w:id="0"/>
  <w:p w14:paraId="32E2325B" w14:textId="0C87CA19" w:rsidR="002F7887" w:rsidRPr="00BC3A86" w:rsidRDefault="002F7887" w:rsidP="00DA715D">
    <w:pPr>
      <w:pStyle w:val="Header"/>
      <w:jc w:val="right"/>
      <w:rPr>
        <w:rFonts w:ascii="Arial" w:hAnsi="Arial" w:cs="Arial"/>
        <w:sz w:val="24"/>
        <w:szCs w:val="24"/>
      </w:rPr>
    </w:pPr>
    <w:r w:rsidRPr="00BC3A86">
      <w:rPr>
        <w:rFonts w:ascii="Arial" w:hAnsi="Arial" w:cs="Arial"/>
        <w:sz w:val="24"/>
        <w:szCs w:val="24"/>
      </w:rPr>
      <w:t xml:space="preserve">CR </w:t>
    </w:r>
    <w:r w:rsidR="00EA0869" w:rsidRPr="00BC3A86">
      <w:rPr>
        <w:rFonts w:ascii="Arial" w:hAnsi="Arial" w:cs="Arial"/>
        <w:sz w:val="24"/>
        <w:szCs w:val="24"/>
      </w:rPr>
      <w:t>25-269619</w:t>
    </w:r>
    <w:r w:rsidR="00067D6F">
      <w:rPr>
        <w:rFonts w:ascii="Arial" w:hAnsi="Arial" w:cs="Arial"/>
        <w:sz w:val="24"/>
        <w:szCs w:val="24"/>
      </w:rPr>
      <w:t xml:space="preserve"> </w:t>
    </w:r>
    <w:r w:rsidR="00067D6F" w:rsidRPr="00067D6F">
      <w:rPr>
        <w:rFonts w:ascii="Arial" w:hAnsi="Arial" w:cs="Arial"/>
        <w:sz w:val="24"/>
        <w:szCs w:val="24"/>
        <w:highlight w:val="yellow"/>
      </w:rPr>
      <w:t>with Addendum 1 Changes</w:t>
    </w:r>
    <w:r w:rsidRPr="00BC3A86">
      <w:rPr>
        <w:rFonts w:ascii="Arial" w:hAnsi="Arial" w:cs="Arial"/>
        <w:sz w:val="24"/>
        <w:szCs w:val="24"/>
      </w:rPr>
      <w:t xml:space="preserve">; Page </w:t>
    </w:r>
    <w:r w:rsidRPr="00BC3A86">
      <w:rPr>
        <w:rFonts w:ascii="Arial" w:hAnsi="Arial" w:cs="Arial"/>
        <w:sz w:val="24"/>
        <w:szCs w:val="24"/>
      </w:rPr>
      <w:fldChar w:fldCharType="begin"/>
    </w:r>
    <w:r w:rsidRPr="00BC3A86">
      <w:rPr>
        <w:rFonts w:ascii="Arial" w:hAnsi="Arial" w:cs="Arial"/>
        <w:sz w:val="24"/>
        <w:szCs w:val="24"/>
      </w:rPr>
      <w:instrText xml:space="preserve"> PAGE   \* MERGEFORMAT </w:instrText>
    </w:r>
    <w:r w:rsidRPr="00BC3A86">
      <w:rPr>
        <w:rFonts w:ascii="Arial" w:hAnsi="Arial" w:cs="Arial"/>
        <w:sz w:val="24"/>
        <w:szCs w:val="24"/>
      </w:rPr>
      <w:fldChar w:fldCharType="separate"/>
    </w:r>
    <w:r w:rsidRPr="00BC3A86">
      <w:rPr>
        <w:rFonts w:ascii="Arial" w:hAnsi="Arial" w:cs="Arial"/>
        <w:noProof/>
        <w:sz w:val="24"/>
        <w:szCs w:val="24"/>
      </w:rPr>
      <w:t>5</w:t>
    </w:r>
    <w:r w:rsidRPr="00BC3A86">
      <w:rPr>
        <w:rFonts w:ascii="Arial" w:hAnsi="Arial" w:cs="Arial"/>
        <w:sz w:val="24"/>
        <w:szCs w:val="24"/>
      </w:rPr>
      <w:fldChar w:fldCharType="end"/>
    </w:r>
    <w:r w:rsidRPr="00BC3A86">
      <w:rPr>
        <w:rFonts w:ascii="Arial" w:hAnsi="Arial" w:cs="Arial"/>
        <w:sz w:val="24"/>
        <w:szCs w:val="24"/>
      </w:rPr>
      <w:t xml:space="preserve"> of </w:t>
    </w:r>
    <w:r w:rsidRPr="00BC3A86">
      <w:rPr>
        <w:rFonts w:ascii="Arial" w:hAnsi="Arial" w:cs="Arial"/>
        <w:sz w:val="24"/>
        <w:szCs w:val="24"/>
      </w:rPr>
      <w:fldChar w:fldCharType="begin"/>
    </w:r>
    <w:r w:rsidRPr="00BC3A86">
      <w:rPr>
        <w:rFonts w:ascii="Arial" w:hAnsi="Arial" w:cs="Arial"/>
        <w:sz w:val="24"/>
        <w:szCs w:val="24"/>
      </w:rPr>
      <w:instrText xml:space="preserve"> NUMPAGES   \* MERGEFORMAT </w:instrText>
    </w:r>
    <w:r w:rsidRPr="00BC3A86">
      <w:rPr>
        <w:rFonts w:ascii="Arial" w:hAnsi="Arial" w:cs="Arial"/>
        <w:sz w:val="24"/>
        <w:szCs w:val="24"/>
      </w:rPr>
      <w:fldChar w:fldCharType="separate"/>
    </w:r>
    <w:r w:rsidRPr="00BC3A86">
      <w:rPr>
        <w:rFonts w:ascii="Arial" w:hAnsi="Arial" w:cs="Arial"/>
        <w:noProof/>
        <w:sz w:val="24"/>
        <w:szCs w:val="24"/>
      </w:rPr>
      <w:t>37</w:t>
    </w:r>
    <w:r w:rsidRPr="00BC3A86">
      <w:rPr>
        <w:rFonts w:ascii="Arial" w:hAnsi="Arial" w:cs="Arial"/>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F570" w14:textId="77777777" w:rsidR="0052477B" w:rsidRPr="0048457D" w:rsidRDefault="0052477B" w:rsidP="0052477B">
    <w:pPr>
      <w:pStyle w:val="Header"/>
      <w:jc w:val="right"/>
      <w:rPr>
        <w:rFonts w:ascii="Arial" w:hAnsi="Arial" w:cs="Arial"/>
      </w:rPr>
    </w:pPr>
    <w:r w:rsidRPr="0048457D">
      <w:rPr>
        <w:rFonts w:ascii="Arial" w:hAnsi="Arial" w:cs="Arial"/>
      </w:rPr>
      <w:t>Facilities Management Division</w:t>
    </w:r>
  </w:p>
  <w:p w14:paraId="103C9033" w14:textId="77777777" w:rsidR="0052477B" w:rsidRPr="0048457D" w:rsidRDefault="0052477B" w:rsidP="0052477B">
    <w:pPr>
      <w:pStyle w:val="Header"/>
      <w:jc w:val="right"/>
      <w:rPr>
        <w:rFonts w:ascii="Arial" w:hAnsi="Arial" w:cs="Arial"/>
      </w:rPr>
    </w:pPr>
    <w:r w:rsidRPr="0048457D">
      <w:rPr>
        <w:rFonts w:ascii="Arial" w:hAnsi="Arial" w:cs="Arial"/>
      </w:rPr>
      <w:t>Aboveground Storage Tank Services</w:t>
    </w:r>
  </w:p>
  <w:p w14:paraId="32E23265" w14:textId="6F60E53F" w:rsidR="002F7887" w:rsidRPr="0052477B" w:rsidRDefault="002F7887" w:rsidP="00AE48EE">
    <w:pPr>
      <w:pStyle w:val="Header"/>
      <w:jc w:val="right"/>
      <w:rPr>
        <w:rFonts w:ascii="Arial" w:hAnsi="Arial" w:cs="Arial"/>
      </w:rPr>
    </w:pPr>
    <w:r w:rsidRPr="0052477B">
      <w:rPr>
        <w:rFonts w:ascii="Arial" w:hAnsi="Arial" w:cs="Arial"/>
      </w:rPr>
      <w:t xml:space="preserve">CR </w:t>
    </w:r>
    <w:r w:rsidR="0052477B" w:rsidRPr="0052477B">
      <w:rPr>
        <w:rFonts w:ascii="Arial" w:hAnsi="Arial" w:cs="Arial"/>
      </w:rPr>
      <w:t>25-269619</w:t>
    </w:r>
    <w:r w:rsidRPr="0052477B">
      <w:rPr>
        <w:rFonts w:ascii="Arial" w:hAnsi="Arial" w:cs="Arial"/>
      </w:rPr>
      <w:t xml:space="preserve">; Page </w:t>
    </w:r>
    <w:r w:rsidRPr="0052477B">
      <w:rPr>
        <w:rFonts w:ascii="Arial" w:hAnsi="Arial" w:cs="Arial"/>
      </w:rPr>
      <w:fldChar w:fldCharType="begin"/>
    </w:r>
    <w:r w:rsidRPr="0052477B">
      <w:rPr>
        <w:rFonts w:ascii="Arial" w:hAnsi="Arial" w:cs="Arial"/>
      </w:rPr>
      <w:instrText xml:space="preserve"> PAGE   \* MERGEFORMAT </w:instrText>
    </w:r>
    <w:r w:rsidRPr="0052477B">
      <w:rPr>
        <w:rFonts w:ascii="Arial" w:hAnsi="Arial" w:cs="Arial"/>
      </w:rPr>
      <w:fldChar w:fldCharType="separate"/>
    </w:r>
    <w:r w:rsidRPr="0052477B">
      <w:rPr>
        <w:rFonts w:ascii="Arial" w:hAnsi="Arial" w:cs="Arial"/>
        <w:noProof/>
      </w:rPr>
      <w:t>2</w:t>
    </w:r>
    <w:r w:rsidRPr="0052477B">
      <w:rPr>
        <w:rFonts w:ascii="Arial" w:hAnsi="Arial" w:cs="Arial"/>
      </w:rPr>
      <w:fldChar w:fldCharType="end"/>
    </w:r>
    <w:r w:rsidRPr="0052477B">
      <w:rPr>
        <w:rFonts w:ascii="Arial" w:hAnsi="Arial" w:cs="Arial"/>
      </w:rPr>
      <w:t xml:space="preserve"> of </w:t>
    </w:r>
    <w:r w:rsidRPr="0052477B">
      <w:rPr>
        <w:rFonts w:ascii="Arial" w:hAnsi="Arial" w:cs="Arial"/>
        <w:noProof/>
      </w:rPr>
      <w:fldChar w:fldCharType="begin"/>
    </w:r>
    <w:r w:rsidRPr="0052477B">
      <w:rPr>
        <w:rFonts w:ascii="Arial" w:hAnsi="Arial" w:cs="Arial"/>
        <w:noProof/>
      </w:rPr>
      <w:instrText xml:space="preserve"> NUMPAGES   \* MERGEFORMAT </w:instrText>
    </w:r>
    <w:r w:rsidRPr="0052477B">
      <w:rPr>
        <w:rFonts w:ascii="Arial" w:hAnsi="Arial" w:cs="Arial"/>
        <w:noProof/>
      </w:rPr>
      <w:fldChar w:fldCharType="separate"/>
    </w:r>
    <w:r w:rsidRPr="0052477B">
      <w:rPr>
        <w:rFonts w:ascii="Arial" w:hAnsi="Arial" w:cs="Arial"/>
        <w:noProof/>
      </w:rPr>
      <w:t>37</w:t>
    </w:r>
    <w:r w:rsidRPr="0052477B">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7B5B"/>
    <w:multiLevelType w:val="multilevel"/>
    <w:tmpl w:val="30988B8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323D9C"/>
    <w:multiLevelType w:val="multilevel"/>
    <w:tmpl w:val="BA90C52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1A6A18"/>
    <w:multiLevelType w:val="multilevel"/>
    <w:tmpl w:val="EA00BA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DF1025E"/>
    <w:multiLevelType w:val="multilevel"/>
    <w:tmpl w:val="F020833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8"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5B56E9D"/>
    <w:multiLevelType w:val="multilevel"/>
    <w:tmpl w:val="7332DF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ACE7C26"/>
    <w:multiLevelType w:val="hybridMultilevel"/>
    <w:tmpl w:val="77300ACA"/>
    <w:lvl w:ilvl="0" w:tplc="298C47E8">
      <w:start w:val="1"/>
      <w:numFmt w:val="decimal"/>
      <w:lvlText w:val="%1)"/>
      <w:lvlJc w:val="left"/>
      <w:pPr>
        <w:tabs>
          <w:tab w:val="num" w:pos="720"/>
        </w:tabs>
        <w:ind w:left="696" w:hanging="360"/>
      </w:pPr>
    </w:lvl>
    <w:lvl w:ilvl="1" w:tplc="643CAB8C">
      <w:start w:val="1"/>
      <w:numFmt w:val="lowerLetter"/>
      <w:lvlText w:val="%2."/>
      <w:lvlJc w:val="left"/>
      <w:pPr>
        <w:tabs>
          <w:tab w:val="num" w:pos="1440"/>
        </w:tabs>
        <w:ind w:left="1416" w:hanging="360"/>
      </w:pPr>
      <w:rPr>
        <w:color w:val="auto"/>
      </w:r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2"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webHidden w:val="0"/>
        <w:color w:val="auto"/>
        <w:sz w:val="24"/>
        <w:szCs w:val="24"/>
        <w:u w:val="none"/>
        <w:effect w:val="none"/>
        <w:vertAlign w:val="baseline"/>
        <w:specVanish w:val="0"/>
      </w:rPr>
    </w:lvl>
    <w:lvl w:ilvl="1">
      <w:start w:val="1"/>
      <w:numFmt w:val="upperLetter"/>
      <w:lvlText w:val="%2."/>
      <w:lvlJc w:val="left"/>
      <w:pPr>
        <w:ind w:left="720" w:hanging="360"/>
      </w:pPr>
      <w:rPr>
        <w:rFonts w:ascii="Arial" w:hAnsi="Arial" w:cs="Times New Roman" w:hint="default"/>
        <w:b w:val="0"/>
        <w:caps w:val="0"/>
        <w:strike w:val="0"/>
        <w:dstrike w:val="0"/>
        <w:vanish w:val="0"/>
        <w:webHidden w:val="0"/>
        <w:color w:val="auto"/>
        <w:sz w:val="24"/>
        <w:szCs w:val="24"/>
        <w:u w:val="none"/>
        <w:effect w:val="none"/>
        <w:vertAlign w:val="baseline"/>
        <w:specVanish w:val="0"/>
      </w:rPr>
    </w:lvl>
    <w:lvl w:ilvl="2">
      <w:start w:val="1"/>
      <w:numFmt w:val="decimal"/>
      <w:lvlText w:val="%3)"/>
      <w:lvlJc w:val="left"/>
      <w:pPr>
        <w:ind w:left="1080" w:hanging="360"/>
      </w:pPr>
      <w:rPr>
        <w:rFonts w:ascii="Arial" w:hAnsi="Arial" w:cs="Times New Roman" w:hint="default"/>
        <w:caps w:val="0"/>
        <w:strike w:val="0"/>
        <w:dstrike w:val="0"/>
        <w:vanish w:val="0"/>
        <w:webHidden w:val="0"/>
        <w:sz w:val="22"/>
        <w:u w:val="none"/>
        <w:effect w:val="none"/>
        <w:vertAlign w:val="baseline"/>
        <w:specVanish w:val="0"/>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B1A6A94"/>
    <w:multiLevelType w:val="multilevel"/>
    <w:tmpl w:val="E53E1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1DD94961"/>
    <w:multiLevelType w:val="hybridMultilevel"/>
    <w:tmpl w:val="919E06BA"/>
    <w:lvl w:ilvl="0" w:tplc="04090001">
      <w:start w:val="1"/>
      <w:numFmt w:val="bullet"/>
      <w:lvlText w:val=""/>
      <w:lvlJc w:val="left"/>
      <w:pPr>
        <w:ind w:left="1416" w:hanging="360"/>
      </w:pPr>
      <w:rPr>
        <w:rFonts w:ascii="Symbol" w:hAnsi="Symbol" w:hint="default"/>
      </w:rPr>
    </w:lvl>
    <w:lvl w:ilvl="1" w:tplc="04090003" w:tentative="1">
      <w:start w:val="1"/>
      <w:numFmt w:val="bullet"/>
      <w:lvlText w:val="o"/>
      <w:lvlJc w:val="left"/>
      <w:pPr>
        <w:ind w:left="2136" w:hanging="360"/>
      </w:pPr>
      <w:rPr>
        <w:rFonts w:ascii="Courier New" w:hAnsi="Courier New" w:cs="Courier New" w:hint="default"/>
      </w:rPr>
    </w:lvl>
    <w:lvl w:ilvl="2" w:tplc="04090005" w:tentative="1">
      <w:start w:val="1"/>
      <w:numFmt w:val="bullet"/>
      <w:lvlText w:val=""/>
      <w:lvlJc w:val="left"/>
      <w:pPr>
        <w:ind w:left="2856" w:hanging="360"/>
      </w:pPr>
      <w:rPr>
        <w:rFonts w:ascii="Wingdings" w:hAnsi="Wingdings" w:hint="default"/>
      </w:rPr>
    </w:lvl>
    <w:lvl w:ilvl="3" w:tplc="04090001" w:tentative="1">
      <w:start w:val="1"/>
      <w:numFmt w:val="bullet"/>
      <w:lvlText w:val=""/>
      <w:lvlJc w:val="left"/>
      <w:pPr>
        <w:ind w:left="3576" w:hanging="360"/>
      </w:pPr>
      <w:rPr>
        <w:rFonts w:ascii="Symbol" w:hAnsi="Symbol" w:hint="default"/>
      </w:rPr>
    </w:lvl>
    <w:lvl w:ilvl="4" w:tplc="04090003" w:tentative="1">
      <w:start w:val="1"/>
      <w:numFmt w:val="bullet"/>
      <w:lvlText w:val="o"/>
      <w:lvlJc w:val="left"/>
      <w:pPr>
        <w:ind w:left="4296" w:hanging="360"/>
      </w:pPr>
      <w:rPr>
        <w:rFonts w:ascii="Courier New" w:hAnsi="Courier New" w:cs="Courier New" w:hint="default"/>
      </w:rPr>
    </w:lvl>
    <w:lvl w:ilvl="5" w:tplc="04090005" w:tentative="1">
      <w:start w:val="1"/>
      <w:numFmt w:val="bullet"/>
      <w:lvlText w:val=""/>
      <w:lvlJc w:val="left"/>
      <w:pPr>
        <w:ind w:left="5016" w:hanging="360"/>
      </w:pPr>
      <w:rPr>
        <w:rFonts w:ascii="Wingdings" w:hAnsi="Wingdings" w:hint="default"/>
      </w:rPr>
    </w:lvl>
    <w:lvl w:ilvl="6" w:tplc="04090001" w:tentative="1">
      <w:start w:val="1"/>
      <w:numFmt w:val="bullet"/>
      <w:lvlText w:val=""/>
      <w:lvlJc w:val="left"/>
      <w:pPr>
        <w:ind w:left="5736" w:hanging="360"/>
      </w:pPr>
      <w:rPr>
        <w:rFonts w:ascii="Symbol" w:hAnsi="Symbol" w:hint="default"/>
      </w:rPr>
    </w:lvl>
    <w:lvl w:ilvl="7" w:tplc="04090003" w:tentative="1">
      <w:start w:val="1"/>
      <w:numFmt w:val="bullet"/>
      <w:lvlText w:val="o"/>
      <w:lvlJc w:val="left"/>
      <w:pPr>
        <w:ind w:left="6456" w:hanging="360"/>
      </w:pPr>
      <w:rPr>
        <w:rFonts w:ascii="Courier New" w:hAnsi="Courier New" w:cs="Courier New" w:hint="default"/>
      </w:rPr>
    </w:lvl>
    <w:lvl w:ilvl="8" w:tplc="04090005" w:tentative="1">
      <w:start w:val="1"/>
      <w:numFmt w:val="bullet"/>
      <w:lvlText w:val=""/>
      <w:lvlJc w:val="left"/>
      <w:pPr>
        <w:ind w:left="7176" w:hanging="360"/>
      </w:pPr>
      <w:rPr>
        <w:rFonts w:ascii="Wingdings" w:hAnsi="Wingdings" w:hint="default"/>
      </w:rPr>
    </w:lvl>
  </w:abstractNum>
  <w:abstractNum w:abstractNumId="26"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7"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4367128"/>
    <w:multiLevelType w:val="multilevel"/>
    <w:tmpl w:val="A1A241C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7E66476"/>
    <w:multiLevelType w:val="hybridMultilevel"/>
    <w:tmpl w:val="E0605C98"/>
    <w:lvl w:ilvl="0" w:tplc="FFFFFFFF">
      <w:start w:val="2"/>
      <w:numFmt w:val="decimal"/>
      <w:lvlText w:val="%1."/>
      <w:lvlJc w:val="left"/>
      <w:pPr>
        <w:ind w:left="360" w:hanging="360"/>
      </w:pPr>
      <w:rPr>
        <w:strike w:val="0"/>
        <w:dstrike w:val="0"/>
        <w:u w:val="none"/>
        <w:effect w:val="none"/>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288F433A"/>
    <w:multiLevelType w:val="multilevel"/>
    <w:tmpl w:val="748CBC6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289B0002"/>
    <w:multiLevelType w:val="multilevel"/>
    <w:tmpl w:val="0EE4AF48"/>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15:restartNumberingAfterBreak="0">
    <w:nsid w:val="29025AA3"/>
    <w:multiLevelType w:val="multilevel"/>
    <w:tmpl w:val="C31203E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6" w15:restartNumberingAfterBreak="0">
    <w:nsid w:val="2B6D2364"/>
    <w:multiLevelType w:val="multilevel"/>
    <w:tmpl w:val="D60C21CA"/>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7"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3019783F"/>
    <w:multiLevelType w:val="hybridMultilevel"/>
    <w:tmpl w:val="D38AD202"/>
    <w:lvl w:ilvl="0" w:tplc="7D72E49C">
      <w:start w:val="1"/>
      <w:numFmt w:val="bullet"/>
      <w:lvlText w:val="•"/>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301B2742"/>
    <w:multiLevelType w:val="multilevel"/>
    <w:tmpl w:val="970C173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33311062"/>
    <w:multiLevelType w:val="multilevel"/>
    <w:tmpl w:val="4988423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A25798"/>
    <w:multiLevelType w:val="multilevel"/>
    <w:tmpl w:val="4E8A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5025227"/>
    <w:multiLevelType w:val="hybridMultilevel"/>
    <w:tmpl w:val="B6BCDD84"/>
    <w:lvl w:ilvl="0" w:tplc="D3284120">
      <w:start w:val="1"/>
      <w:numFmt w:val="decimal"/>
      <w:lvlText w:val="%1."/>
      <w:lvlJc w:val="left"/>
      <w:pPr>
        <w:ind w:left="990" w:hanging="360"/>
      </w:pPr>
      <w:rPr>
        <w:rFonts w:cs="Arial" w:hint="default"/>
        <w:b w:val="0"/>
        <w:color w:val="000000"/>
        <w:sz w:val="24"/>
        <w:szCs w:val="24"/>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52510BD"/>
    <w:multiLevelType w:val="multilevel"/>
    <w:tmpl w:val="AC2EF546"/>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0" w15:restartNumberingAfterBreak="0">
    <w:nsid w:val="367B51D4"/>
    <w:multiLevelType w:val="multilevel"/>
    <w:tmpl w:val="E3E6A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6A76406"/>
    <w:multiLevelType w:val="multilevel"/>
    <w:tmpl w:val="EE968AB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2"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3"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54" w15:restartNumberingAfterBreak="0">
    <w:nsid w:val="39A707AB"/>
    <w:multiLevelType w:val="multilevel"/>
    <w:tmpl w:val="A9C4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3A9060AC"/>
    <w:multiLevelType w:val="multilevel"/>
    <w:tmpl w:val="F3A811E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7"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B11362D"/>
    <w:multiLevelType w:val="multilevel"/>
    <w:tmpl w:val="5A42FE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B3C3491"/>
    <w:multiLevelType w:val="multilevel"/>
    <w:tmpl w:val="A5EA8C2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6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62" w15:restartNumberingAfterBreak="0">
    <w:nsid w:val="3DE54A2B"/>
    <w:multiLevelType w:val="multilevel"/>
    <w:tmpl w:val="37B213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DE94D63"/>
    <w:multiLevelType w:val="multilevel"/>
    <w:tmpl w:val="1FBA636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4" w15:restartNumberingAfterBreak="0">
    <w:nsid w:val="3F457289"/>
    <w:multiLevelType w:val="hybridMultilevel"/>
    <w:tmpl w:val="A8AC4E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09F47AB"/>
    <w:multiLevelType w:val="multilevel"/>
    <w:tmpl w:val="82E64C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3182D70"/>
    <w:multiLevelType w:val="multilevel"/>
    <w:tmpl w:val="A7F84D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8"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69"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D51A91"/>
    <w:multiLevelType w:val="multilevel"/>
    <w:tmpl w:val="D6528CD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2"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73"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55C07588"/>
    <w:multiLevelType w:val="multilevel"/>
    <w:tmpl w:val="85A6D1BA"/>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6"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59FA1288"/>
    <w:multiLevelType w:val="multilevel"/>
    <w:tmpl w:val="5E04192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8" w15:restartNumberingAfterBreak="0">
    <w:nsid w:val="5BFB7F78"/>
    <w:multiLevelType w:val="multilevel"/>
    <w:tmpl w:val="F2E62C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D9B481D"/>
    <w:multiLevelType w:val="multilevel"/>
    <w:tmpl w:val="A1DAAA7E"/>
    <w:lvl w:ilvl="0">
      <w:start w:val="6"/>
      <w:numFmt w:val="upperLetter"/>
      <w:lvlText w:val="%1."/>
      <w:lvlJc w:val="left"/>
      <w:pPr>
        <w:tabs>
          <w:tab w:val="num" w:pos="720"/>
        </w:tabs>
        <w:ind w:left="720" w:hanging="360"/>
      </w:pPr>
    </w:lvl>
    <w:lvl w:ilvl="1">
      <w:start w:val="10"/>
      <w:numFmt w:val="decimal"/>
      <w:lvlText w:val="%2."/>
      <w:lvlJc w:val="left"/>
      <w:pPr>
        <w:ind w:left="1440" w:hanging="360"/>
      </w:pPr>
      <w:rPr>
        <w:rFonts w:hint="default"/>
        <w:b w:val="0"/>
        <w:u w:val="none"/>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 w15:restartNumberingAfterBreak="0">
    <w:nsid w:val="6215003F"/>
    <w:multiLevelType w:val="multilevel"/>
    <w:tmpl w:val="3DFC3E2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1" w15:restartNumberingAfterBreak="0">
    <w:nsid w:val="622457DE"/>
    <w:multiLevelType w:val="hybridMultilevel"/>
    <w:tmpl w:val="F4EA5762"/>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2" w15:restartNumberingAfterBreak="0">
    <w:nsid w:val="668A06FC"/>
    <w:multiLevelType w:val="multilevel"/>
    <w:tmpl w:val="5CFEE8B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 w15:restartNumberingAfterBreak="0">
    <w:nsid w:val="669A77E2"/>
    <w:multiLevelType w:val="multilevel"/>
    <w:tmpl w:val="B3BCE8D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4" w15:restartNumberingAfterBreak="0">
    <w:nsid w:val="669C3CC3"/>
    <w:multiLevelType w:val="multilevel"/>
    <w:tmpl w:val="7C3205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15:restartNumberingAfterBreak="0">
    <w:nsid w:val="69AB24F6"/>
    <w:multiLevelType w:val="multilevel"/>
    <w:tmpl w:val="5174604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8" w15:restartNumberingAfterBreak="0">
    <w:nsid w:val="6AE17F17"/>
    <w:multiLevelType w:val="multilevel"/>
    <w:tmpl w:val="E2A427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90" w15:restartNumberingAfterBreak="0">
    <w:nsid w:val="6F36318B"/>
    <w:multiLevelType w:val="multilevel"/>
    <w:tmpl w:val="CA42CB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71947F3E"/>
    <w:multiLevelType w:val="multilevel"/>
    <w:tmpl w:val="63F0800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893294"/>
    <w:multiLevelType w:val="multilevel"/>
    <w:tmpl w:val="1A823930"/>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5"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3D33DDA"/>
    <w:multiLevelType w:val="multilevel"/>
    <w:tmpl w:val="373679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5B86447"/>
    <w:multiLevelType w:val="multilevel"/>
    <w:tmpl w:val="AB7665F0"/>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9" w15:restartNumberingAfterBreak="0">
    <w:nsid w:val="77F25EAF"/>
    <w:multiLevelType w:val="multilevel"/>
    <w:tmpl w:val="3746FE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89130B0"/>
    <w:multiLevelType w:val="hybridMultilevel"/>
    <w:tmpl w:val="9BD48D52"/>
    <w:lvl w:ilvl="0" w:tplc="0786E5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79A32F3A"/>
    <w:multiLevelType w:val="multilevel"/>
    <w:tmpl w:val="20025C1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2" w15:restartNumberingAfterBreak="0">
    <w:nsid w:val="79C41A13"/>
    <w:multiLevelType w:val="multilevel"/>
    <w:tmpl w:val="DDB29D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3"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104" w15:restartNumberingAfterBreak="0">
    <w:nsid w:val="7AE15262"/>
    <w:multiLevelType w:val="hybridMultilevel"/>
    <w:tmpl w:val="E0605C9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5" w15:restartNumberingAfterBreak="0">
    <w:nsid w:val="7B3B5B35"/>
    <w:multiLevelType w:val="multilevel"/>
    <w:tmpl w:val="768663B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15:restartNumberingAfterBreak="0">
    <w:nsid w:val="7BEF4E89"/>
    <w:multiLevelType w:val="hybridMultilevel"/>
    <w:tmpl w:val="BD96BCB8"/>
    <w:lvl w:ilvl="0" w:tplc="04090011">
      <w:start w:val="1"/>
      <w:numFmt w:val="decimal"/>
      <w:lvlText w:val="%1)"/>
      <w:lvlJc w:val="left"/>
      <w:pPr>
        <w:ind w:left="2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72"/>
  </w:num>
  <w:num w:numId="2" w16cid:durableId="1839036682">
    <w:abstractNumId w:val="17"/>
  </w:num>
  <w:num w:numId="3" w16cid:durableId="1193149675">
    <w:abstractNumId w:val="61"/>
  </w:num>
  <w:num w:numId="4" w16cid:durableId="1229920947">
    <w:abstractNumId w:val="52"/>
  </w:num>
  <w:num w:numId="5" w16cid:durableId="178735112">
    <w:abstractNumId w:val="21"/>
  </w:num>
  <w:num w:numId="6" w16cid:durableId="2117022549">
    <w:abstractNumId w:val="24"/>
  </w:num>
  <w:num w:numId="7" w16cid:durableId="1896770311">
    <w:abstractNumId w:val="16"/>
  </w:num>
  <w:num w:numId="8" w16cid:durableId="1291664796">
    <w:abstractNumId w:val="60"/>
  </w:num>
  <w:num w:numId="9" w16cid:durableId="1364280492">
    <w:abstractNumId w:val="68"/>
  </w:num>
  <w:num w:numId="10" w16cid:durableId="774253695">
    <w:abstractNumId w:val="5"/>
  </w:num>
  <w:num w:numId="11" w16cid:durableId="1242570554">
    <w:abstractNumId w:val="86"/>
  </w:num>
  <w:num w:numId="12" w16cid:durableId="1817722368">
    <w:abstractNumId w:val="46"/>
  </w:num>
  <w:num w:numId="13" w16cid:durableId="974682531">
    <w:abstractNumId w:val="38"/>
  </w:num>
  <w:num w:numId="14" w16cid:durableId="1030884519">
    <w:abstractNumId w:val="57"/>
  </w:num>
  <w:num w:numId="15" w16cid:durableId="416755608">
    <w:abstractNumId w:val="3"/>
  </w:num>
  <w:num w:numId="16" w16cid:durableId="471869189">
    <w:abstractNumId w:val="7"/>
  </w:num>
  <w:num w:numId="17" w16cid:durableId="482703043">
    <w:abstractNumId w:val="92"/>
  </w:num>
  <w:num w:numId="18" w16cid:durableId="165486616">
    <w:abstractNumId w:val="12"/>
  </w:num>
  <w:num w:numId="19" w16cid:durableId="1597210090">
    <w:abstractNumId w:val="14"/>
  </w:num>
  <w:num w:numId="20" w16cid:durableId="1144274566">
    <w:abstractNumId w:val="53"/>
  </w:num>
  <w:num w:numId="21" w16cid:durableId="1359044822">
    <w:abstractNumId w:val="4"/>
  </w:num>
  <w:num w:numId="22" w16cid:durableId="1144539719">
    <w:abstractNumId w:val="89"/>
  </w:num>
  <w:num w:numId="23" w16cid:durableId="1283342581">
    <w:abstractNumId w:val="106"/>
  </w:num>
  <w:num w:numId="24" w16cid:durableId="954211216">
    <w:abstractNumId w:val="27"/>
  </w:num>
  <w:num w:numId="25" w16cid:durableId="1930431438">
    <w:abstractNumId w:val="11"/>
  </w:num>
  <w:num w:numId="26" w16cid:durableId="68508401">
    <w:abstractNumId w:val="40"/>
  </w:num>
  <w:num w:numId="27" w16cid:durableId="2087797215">
    <w:abstractNumId w:val="73"/>
  </w:num>
  <w:num w:numId="28" w16cid:durableId="120468146">
    <w:abstractNumId w:val="100"/>
  </w:num>
  <w:num w:numId="29" w16cid:durableId="1207835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1620421">
    <w:abstractNumId w:val="10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4764219">
    <w:abstractNumId w:val="30"/>
  </w:num>
  <w:num w:numId="32" w16cid:durableId="2100830240">
    <w:abstractNumId w:val="39"/>
  </w:num>
  <w:num w:numId="33" w16cid:durableId="261300580">
    <w:abstractNumId w:val="18"/>
  </w:num>
  <w:num w:numId="34" w16cid:durableId="372510591">
    <w:abstractNumId w:val="41"/>
  </w:num>
  <w:num w:numId="35" w16cid:durableId="461265631">
    <w:abstractNumId w:val="19"/>
  </w:num>
  <w:num w:numId="36" w16cid:durableId="433090435">
    <w:abstractNumId w:val="95"/>
  </w:num>
  <w:num w:numId="37" w16cid:durableId="1799449741">
    <w:abstractNumId w:val="37"/>
  </w:num>
  <w:num w:numId="38" w16cid:durableId="835456655">
    <w:abstractNumId w:val="48"/>
  </w:num>
  <w:num w:numId="39" w16cid:durableId="1185438940">
    <w:abstractNumId w:val="9"/>
  </w:num>
  <w:num w:numId="40" w16cid:durableId="927424564">
    <w:abstractNumId w:val="33"/>
  </w:num>
  <w:num w:numId="41" w16cid:durableId="2014838915">
    <w:abstractNumId w:val="28"/>
  </w:num>
  <w:num w:numId="42" w16cid:durableId="936869614">
    <w:abstractNumId w:val="70"/>
  </w:num>
  <w:num w:numId="43" w16cid:durableId="635140143">
    <w:abstractNumId w:val="42"/>
  </w:num>
  <w:num w:numId="44" w16cid:durableId="612442917">
    <w:abstractNumId w:val="26"/>
  </w:num>
  <w:num w:numId="45" w16cid:durableId="718016782">
    <w:abstractNumId w:val="97"/>
  </w:num>
  <w:num w:numId="46" w16cid:durableId="1548106957">
    <w:abstractNumId w:val="2"/>
  </w:num>
  <w:num w:numId="47" w16cid:durableId="1440446883">
    <w:abstractNumId w:val="34"/>
  </w:num>
  <w:num w:numId="48" w16cid:durableId="214509812">
    <w:abstractNumId w:val="55"/>
  </w:num>
  <w:num w:numId="49" w16cid:durableId="874149349">
    <w:abstractNumId w:val="15"/>
  </w:num>
  <w:num w:numId="50" w16cid:durableId="12734342">
    <w:abstractNumId w:val="6"/>
  </w:num>
  <w:num w:numId="51" w16cid:durableId="530841801">
    <w:abstractNumId w:val="64"/>
  </w:num>
  <w:num w:numId="52" w16cid:durableId="389159323">
    <w:abstractNumId w:val="81"/>
  </w:num>
  <w:num w:numId="53" w16cid:durableId="157963660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3698897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11801617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3642244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12614607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7193320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23859609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254224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125928368">
    <w:abstractNumId w:val="10"/>
  </w:num>
  <w:num w:numId="62" w16cid:durableId="1157769317">
    <w:abstractNumId w:val="66"/>
  </w:num>
  <w:num w:numId="63" w16cid:durableId="1786582967">
    <w:abstractNumId w:val="23"/>
  </w:num>
  <w:num w:numId="64" w16cid:durableId="1642274857">
    <w:abstractNumId w:val="78"/>
  </w:num>
  <w:num w:numId="65" w16cid:durableId="516699239">
    <w:abstractNumId w:val="99"/>
  </w:num>
  <w:num w:numId="66" w16cid:durableId="1541748130">
    <w:abstractNumId w:val="65"/>
  </w:num>
  <w:num w:numId="67" w16cid:durableId="1103257335">
    <w:abstractNumId w:val="91"/>
  </w:num>
  <w:num w:numId="68" w16cid:durableId="1453400119">
    <w:abstractNumId w:val="105"/>
  </w:num>
  <w:num w:numId="69" w16cid:durableId="333149779">
    <w:abstractNumId w:val="79"/>
  </w:num>
  <w:num w:numId="70" w16cid:durableId="3632335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835492705">
    <w:abstractNumId w:val="10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52660093">
    <w:abstractNumId w:val="1"/>
  </w:num>
  <w:num w:numId="73" w16cid:durableId="699361812">
    <w:abstractNumId w:val="104"/>
  </w:num>
  <w:num w:numId="74" w16cid:durableId="1558853307">
    <w:abstractNumId w:val="43"/>
  </w:num>
  <w:num w:numId="75" w16cid:durableId="306011396">
    <w:abstractNumId w:val="88"/>
  </w:num>
  <w:num w:numId="76" w16cid:durableId="1075323760">
    <w:abstractNumId w:val="47"/>
  </w:num>
  <w:num w:numId="77" w16cid:durableId="40329282">
    <w:abstractNumId w:val="54"/>
  </w:num>
  <w:num w:numId="78" w16cid:durableId="1947811520">
    <w:abstractNumId w:val="25"/>
  </w:num>
  <w:num w:numId="79" w16cid:durableId="1189373628">
    <w:abstractNumId w:val="50"/>
  </w:num>
  <w:num w:numId="80" w16cid:durableId="1897278462">
    <w:abstractNumId w:val="102"/>
  </w:num>
  <w:num w:numId="81" w16cid:durableId="1962415344">
    <w:abstractNumId w:val="83"/>
  </w:num>
  <w:num w:numId="82" w16cid:durableId="328867464">
    <w:abstractNumId w:val="82"/>
  </w:num>
  <w:num w:numId="83" w16cid:durableId="1957833915">
    <w:abstractNumId w:val="0"/>
  </w:num>
  <w:num w:numId="84" w16cid:durableId="465469201">
    <w:abstractNumId w:val="56"/>
  </w:num>
  <w:num w:numId="85" w16cid:durableId="454837623">
    <w:abstractNumId w:val="94"/>
  </w:num>
  <w:num w:numId="86" w16cid:durableId="1837184851">
    <w:abstractNumId w:val="29"/>
  </w:num>
  <w:num w:numId="87" w16cid:durableId="1892113675">
    <w:abstractNumId w:val="44"/>
  </w:num>
  <w:num w:numId="88" w16cid:durableId="239952006">
    <w:abstractNumId w:val="31"/>
  </w:num>
  <w:num w:numId="89" w16cid:durableId="1132946131">
    <w:abstractNumId w:val="45"/>
  </w:num>
  <w:num w:numId="90" w16cid:durableId="483745919">
    <w:abstractNumId w:val="98"/>
  </w:num>
  <w:num w:numId="91" w16cid:durableId="1621840088">
    <w:abstractNumId w:val="36"/>
  </w:num>
  <w:num w:numId="92" w16cid:durableId="963117533">
    <w:abstractNumId w:val="58"/>
  </w:num>
  <w:num w:numId="93" w16cid:durableId="82652325">
    <w:abstractNumId w:val="84"/>
  </w:num>
  <w:num w:numId="94" w16cid:durableId="312758933">
    <w:abstractNumId w:val="101"/>
  </w:num>
  <w:num w:numId="95" w16cid:durableId="1898465741">
    <w:abstractNumId w:val="87"/>
  </w:num>
  <w:num w:numId="96" w16cid:durableId="288053838">
    <w:abstractNumId w:val="90"/>
  </w:num>
  <w:num w:numId="97" w16cid:durableId="317854157">
    <w:abstractNumId w:val="51"/>
  </w:num>
  <w:num w:numId="98" w16cid:durableId="1422138873">
    <w:abstractNumId w:val="35"/>
  </w:num>
  <w:num w:numId="99" w16cid:durableId="13966725">
    <w:abstractNumId w:val="8"/>
  </w:num>
  <w:num w:numId="100" w16cid:durableId="658388276">
    <w:abstractNumId w:val="59"/>
  </w:num>
  <w:num w:numId="101" w16cid:durableId="583076101">
    <w:abstractNumId w:val="75"/>
  </w:num>
  <w:num w:numId="102" w16cid:durableId="445544831">
    <w:abstractNumId w:val="49"/>
  </w:num>
  <w:num w:numId="103" w16cid:durableId="1239172252">
    <w:abstractNumId w:val="71"/>
  </w:num>
  <w:num w:numId="104" w16cid:durableId="1159275039">
    <w:abstractNumId w:val="77"/>
  </w:num>
  <w:num w:numId="105" w16cid:durableId="1443525838">
    <w:abstractNumId w:val="63"/>
  </w:num>
  <w:num w:numId="106" w16cid:durableId="2024937377">
    <w:abstractNumId w:val="80"/>
  </w:num>
  <w:num w:numId="107" w16cid:durableId="1847358706">
    <w:abstractNumId w:val="32"/>
  </w:num>
  <w:num w:numId="108" w16cid:durableId="1759715340">
    <w:abstractNumId w:val="62"/>
  </w:num>
  <w:num w:numId="109" w16cid:durableId="853959165">
    <w:abstractNumId w:val="20"/>
  </w:num>
  <w:num w:numId="110" w16cid:durableId="1838181500">
    <w:abstractNumId w:val="96"/>
  </w:num>
  <w:num w:numId="111" w16cid:durableId="223099869">
    <w:abstractNumId w:val="13"/>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2DC8"/>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48DF"/>
    <w:rsid w:val="0005493F"/>
    <w:rsid w:val="00054B03"/>
    <w:rsid w:val="000553F4"/>
    <w:rsid w:val="00055FAF"/>
    <w:rsid w:val="00056AF9"/>
    <w:rsid w:val="00056F03"/>
    <w:rsid w:val="00061503"/>
    <w:rsid w:val="000622BF"/>
    <w:rsid w:val="00063D7F"/>
    <w:rsid w:val="000657C0"/>
    <w:rsid w:val="00065CCD"/>
    <w:rsid w:val="00065CEA"/>
    <w:rsid w:val="00067D6F"/>
    <w:rsid w:val="000710D8"/>
    <w:rsid w:val="0007260B"/>
    <w:rsid w:val="000728D3"/>
    <w:rsid w:val="000746CA"/>
    <w:rsid w:val="00074E02"/>
    <w:rsid w:val="0007542E"/>
    <w:rsid w:val="000803F8"/>
    <w:rsid w:val="000807BF"/>
    <w:rsid w:val="00080DEF"/>
    <w:rsid w:val="00081765"/>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33DE"/>
    <w:rsid w:val="00094570"/>
    <w:rsid w:val="00095089"/>
    <w:rsid w:val="00096C46"/>
    <w:rsid w:val="000975A5"/>
    <w:rsid w:val="000A0194"/>
    <w:rsid w:val="000A1CEE"/>
    <w:rsid w:val="000A2BAB"/>
    <w:rsid w:val="000A4292"/>
    <w:rsid w:val="000A43AD"/>
    <w:rsid w:val="000A5538"/>
    <w:rsid w:val="000A580C"/>
    <w:rsid w:val="000A644D"/>
    <w:rsid w:val="000A676D"/>
    <w:rsid w:val="000A6B94"/>
    <w:rsid w:val="000A7D28"/>
    <w:rsid w:val="000B0ADF"/>
    <w:rsid w:val="000B0D86"/>
    <w:rsid w:val="000B13E1"/>
    <w:rsid w:val="000B1684"/>
    <w:rsid w:val="000B1B7B"/>
    <w:rsid w:val="000B22B0"/>
    <w:rsid w:val="000B2510"/>
    <w:rsid w:val="000B326B"/>
    <w:rsid w:val="000B3589"/>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0CDF"/>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7A9"/>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236C"/>
    <w:rsid w:val="00132880"/>
    <w:rsid w:val="001334E4"/>
    <w:rsid w:val="00133A3D"/>
    <w:rsid w:val="00133BB9"/>
    <w:rsid w:val="0013402A"/>
    <w:rsid w:val="001340FE"/>
    <w:rsid w:val="0013623C"/>
    <w:rsid w:val="00136EF8"/>
    <w:rsid w:val="0014168B"/>
    <w:rsid w:val="00141E74"/>
    <w:rsid w:val="00141F5E"/>
    <w:rsid w:val="0014203C"/>
    <w:rsid w:val="001420A6"/>
    <w:rsid w:val="00142C1A"/>
    <w:rsid w:val="00142D36"/>
    <w:rsid w:val="00143176"/>
    <w:rsid w:val="0014366F"/>
    <w:rsid w:val="00143AB4"/>
    <w:rsid w:val="00143C95"/>
    <w:rsid w:val="00143EF9"/>
    <w:rsid w:val="00146981"/>
    <w:rsid w:val="001469AE"/>
    <w:rsid w:val="001475D3"/>
    <w:rsid w:val="001478AA"/>
    <w:rsid w:val="00147B7E"/>
    <w:rsid w:val="0015065D"/>
    <w:rsid w:val="0015166F"/>
    <w:rsid w:val="00152774"/>
    <w:rsid w:val="00152A6A"/>
    <w:rsid w:val="00155D8F"/>
    <w:rsid w:val="00157027"/>
    <w:rsid w:val="00157A4D"/>
    <w:rsid w:val="00160130"/>
    <w:rsid w:val="001605F9"/>
    <w:rsid w:val="0016062D"/>
    <w:rsid w:val="0016122F"/>
    <w:rsid w:val="0016129E"/>
    <w:rsid w:val="001641C4"/>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45A0"/>
    <w:rsid w:val="001B5160"/>
    <w:rsid w:val="001B5A37"/>
    <w:rsid w:val="001B5C3F"/>
    <w:rsid w:val="001B61A2"/>
    <w:rsid w:val="001B7374"/>
    <w:rsid w:val="001C0CA4"/>
    <w:rsid w:val="001C0D82"/>
    <w:rsid w:val="001C2345"/>
    <w:rsid w:val="001C35AA"/>
    <w:rsid w:val="001C36FF"/>
    <w:rsid w:val="001C4656"/>
    <w:rsid w:val="001C71DD"/>
    <w:rsid w:val="001C7342"/>
    <w:rsid w:val="001D0C42"/>
    <w:rsid w:val="001D1440"/>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07B6B"/>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0C30"/>
    <w:rsid w:val="002316A2"/>
    <w:rsid w:val="00231703"/>
    <w:rsid w:val="00232363"/>
    <w:rsid w:val="002344C4"/>
    <w:rsid w:val="002354AF"/>
    <w:rsid w:val="002357FE"/>
    <w:rsid w:val="002364B4"/>
    <w:rsid w:val="00236C51"/>
    <w:rsid w:val="0023727C"/>
    <w:rsid w:val="00240471"/>
    <w:rsid w:val="002415ED"/>
    <w:rsid w:val="00242458"/>
    <w:rsid w:val="00242BAC"/>
    <w:rsid w:val="00242E15"/>
    <w:rsid w:val="00243442"/>
    <w:rsid w:val="00243BC2"/>
    <w:rsid w:val="00244DD3"/>
    <w:rsid w:val="00244DD7"/>
    <w:rsid w:val="00245FD5"/>
    <w:rsid w:val="00247940"/>
    <w:rsid w:val="00250C96"/>
    <w:rsid w:val="00252D66"/>
    <w:rsid w:val="00253784"/>
    <w:rsid w:val="0025440E"/>
    <w:rsid w:val="00254F58"/>
    <w:rsid w:val="00255176"/>
    <w:rsid w:val="00255D31"/>
    <w:rsid w:val="00260BFA"/>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5C0A"/>
    <w:rsid w:val="002767C9"/>
    <w:rsid w:val="00276D24"/>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5C8D"/>
    <w:rsid w:val="00296979"/>
    <w:rsid w:val="00296C40"/>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5A3B"/>
    <w:rsid w:val="002C7271"/>
    <w:rsid w:val="002C7348"/>
    <w:rsid w:val="002C73FC"/>
    <w:rsid w:val="002D1200"/>
    <w:rsid w:val="002D17C7"/>
    <w:rsid w:val="002D1D61"/>
    <w:rsid w:val="002D3D3B"/>
    <w:rsid w:val="002D40DC"/>
    <w:rsid w:val="002D482D"/>
    <w:rsid w:val="002D5F18"/>
    <w:rsid w:val="002D61FA"/>
    <w:rsid w:val="002D64DD"/>
    <w:rsid w:val="002D7DCC"/>
    <w:rsid w:val="002E03FB"/>
    <w:rsid w:val="002E170A"/>
    <w:rsid w:val="002E2831"/>
    <w:rsid w:val="002E4B0C"/>
    <w:rsid w:val="002E5146"/>
    <w:rsid w:val="002E51AF"/>
    <w:rsid w:val="002E58B4"/>
    <w:rsid w:val="002E5A73"/>
    <w:rsid w:val="002E6849"/>
    <w:rsid w:val="002E6954"/>
    <w:rsid w:val="002F175A"/>
    <w:rsid w:val="002F1FA8"/>
    <w:rsid w:val="002F2A39"/>
    <w:rsid w:val="002F4831"/>
    <w:rsid w:val="002F4F81"/>
    <w:rsid w:val="002F54CE"/>
    <w:rsid w:val="002F642A"/>
    <w:rsid w:val="002F69F2"/>
    <w:rsid w:val="002F7887"/>
    <w:rsid w:val="003013CB"/>
    <w:rsid w:val="00301477"/>
    <w:rsid w:val="00301FF7"/>
    <w:rsid w:val="00302510"/>
    <w:rsid w:val="003029B8"/>
    <w:rsid w:val="003056C4"/>
    <w:rsid w:val="0030610C"/>
    <w:rsid w:val="00306C0E"/>
    <w:rsid w:val="003106B9"/>
    <w:rsid w:val="00310BAF"/>
    <w:rsid w:val="003125D1"/>
    <w:rsid w:val="00313583"/>
    <w:rsid w:val="0031374A"/>
    <w:rsid w:val="00313787"/>
    <w:rsid w:val="003145C5"/>
    <w:rsid w:val="00314765"/>
    <w:rsid w:val="00314834"/>
    <w:rsid w:val="003161A5"/>
    <w:rsid w:val="00320086"/>
    <w:rsid w:val="0032010E"/>
    <w:rsid w:val="003204AE"/>
    <w:rsid w:val="00320879"/>
    <w:rsid w:val="00320A32"/>
    <w:rsid w:val="00321F04"/>
    <w:rsid w:val="00322C35"/>
    <w:rsid w:val="00323C5A"/>
    <w:rsid w:val="00323D37"/>
    <w:rsid w:val="00324235"/>
    <w:rsid w:val="0032743D"/>
    <w:rsid w:val="0033170D"/>
    <w:rsid w:val="00332376"/>
    <w:rsid w:val="00332F4A"/>
    <w:rsid w:val="00333780"/>
    <w:rsid w:val="00333A50"/>
    <w:rsid w:val="00333C79"/>
    <w:rsid w:val="0033538A"/>
    <w:rsid w:val="00335544"/>
    <w:rsid w:val="003372A1"/>
    <w:rsid w:val="00337760"/>
    <w:rsid w:val="0034021C"/>
    <w:rsid w:val="00340D3F"/>
    <w:rsid w:val="003411BF"/>
    <w:rsid w:val="0034248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B9B"/>
    <w:rsid w:val="00356EBE"/>
    <w:rsid w:val="00356F7C"/>
    <w:rsid w:val="003572C7"/>
    <w:rsid w:val="0035731F"/>
    <w:rsid w:val="00360063"/>
    <w:rsid w:val="00360D19"/>
    <w:rsid w:val="00362A23"/>
    <w:rsid w:val="00365635"/>
    <w:rsid w:val="00367829"/>
    <w:rsid w:val="0037149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44C1"/>
    <w:rsid w:val="00384A15"/>
    <w:rsid w:val="00385CE8"/>
    <w:rsid w:val="00386A48"/>
    <w:rsid w:val="0038784F"/>
    <w:rsid w:val="00387F22"/>
    <w:rsid w:val="003903F1"/>
    <w:rsid w:val="00390A68"/>
    <w:rsid w:val="00390B0E"/>
    <w:rsid w:val="00391527"/>
    <w:rsid w:val="0039212C"/>
    <w:rsid w:val="0039313C"/>
    <w:rsid w:val="003956CA"/>
    <w:rsid w:val="0039732C"/>
    <w:rsid w:val="003A19A2"/>
    <w:rsid w:val="003A1A3B"/>
    <w:rsid w:val="003A1B3A"/>
    <w:rsid w:val="003A1CF4"/>
    <w:rsid w:val="003A1E6F"/>
    <w:rsid w:val="003A2E2D"/>
    <w:rsid w:val="003A379C"/>
    <w:rsid w:val="003A38D5"/>
    <w:rsid w:val="003A4CDD"/>
    <w:rsid w:val="003A4F1E"/>
    <w:rsid w:val="003A4FE6"/>
    <w:rsid w:val="003A54BA"/>
    <w:rsid w:val="003A586E"/>
    <w:rsid w:val="003A6562"/>
    <w:rsid w:val="003A6A57"/>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978"/>
    <w:rsid w:val="003D0CA3"/>
    <w:rsid w:val="003D14B6"/>
    <w:rsid w:val="003D2E36"/>
    <w:rsid w:val="003D344E"/>
    <w:rsid w:val="003D3CC7"/>
    <w:rsid w:val="003D49DB"/>
    <w:rsid w:val="003D49DF"/>
    <w:rsid w:val="003D4D09"/>
    <w:rsid w:val="003D57B8"/>
    <w:rsid w:val="003D5A50"/>
    <w:rsid w:val="003D609F"/>
    <w:rsid w:val="003D6235"/>
    <w:rsid w:val="003D76F5"/>
    <w:rsid w:val="003E1759"/>
    <w:rsid w:val="003E17A2"/>
    <w:rsid w:val="003E470F"/>
    <w:rsid w:val="003E58D2"/>
    <w:rsid w:val="003E59A3"/>
    <w:rsid w:val="003E6949"/>
    <w:rsid w:val="003E6EDF"/>
    <w:rsid w:val="003E780E"/>
    <w:rsid w:val="003F095B"/>
    <w:rsid w:val="003F18C9"/>
    <w:rsid w:val="003F2831"/>
    <w:rsid w:val="003F2E1B"/>
    <w:rsid w:val="003F3C8E"/>
    <w:rsid w:val="003F457B"/>
    <w:rsid w:val="003F5205"/>
    <w:rsid w:val="003F5AF3"/>
    <w:rsid w:val="00400061"/>
    <w:rsid w:val="00400309"/>
    <w:rsid w:val="00400B21"/>
    <w:rsid w:val="00403B59"/>
    <w:rsid w:val="00404041"/>
    <w:rsid w:val="0040454D"/>
    <w:rsid w:val="00404FA0"/>
    <w:rsid w:val="004053DB"/>
    <w:rsid w:val="00405F20"/>
    <w:rsid w:val="00405F4F"/>
    <w:rsid w:val="004107BD"/>
    <w:rsid w:val="0041092C"/>
    <w:rsid w:val="004112E9"/>
    <w:rsid w:val="00413A07"/>
    <w:rsid w:val="004150F7"/>
    <w:rsid w:val="004158A9"/>
    <w:rsid w:val="00416481"/>
    <w:rsid w:val="00417419"/>
    <w:rsid w:val="004177FB"/>
    <w:rsid w:val="00417F81"/>
    <w:rsid w:val="00420E91"/>
    <w:rsid w:val="004210F4"/>
    <w:rsid w:val="00421F7B"/>
    <w:rsid w:val="00422BD3"/>
    <w:rsid w:val="00423E65"/>
    <w:rsid w:val="0043071D"/>
    <w:rsid w:val="00431538"/>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423"/>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151D"/>
    <w:rsid w:val="0047232B"/>
    <w:rsid w:val="0047298F"/>
    <w:rsid w:val="00472C4C"/>
    <w:rsid w:val="00473115"/>
    <w:rsid w:val="004733CF"/>
    <w:rsid w:val="0047390E"/>
    <w:rsid w:val="0047435E"/>
    <w:rsid w:val="00475AFA"/>
    <w:rsid w:val="00475F4F"/>
    <w:rsid w:val="004776E0"/>
    <w:rsid w:val="0047797F"/>
    <w:rsid w:val="004802CD"/>
    <w:rsid w:val="00480844"/>
    <w:rsid w:val="00481406"/>
    <w:rsid w:val="00482A30"/>
    <w:rsid w:val="00482E20"/>
    <w:rsid w:val="004831DC"/>
    <w:rsid w:val="004831E5"/>
    <w:rsid w:val="004834F9"/>
    <w:rsid w:val="00484285"/>
    <w:rsid w:val="0048457D"/>
    <w:rsid w:val="004846D9"/>
    <w:rsid w:val="0048488D"/>
    <w:rsid w:val="00484B49"/>
    <w:rsid w:val="0048688D"/>
    <w:rsid w:val="00488D1C"/>
    <w:rsid w:val="00491C11"/>
    <w:rsid w:val="004933E5"/>
    <w:rsid w:val="0049446D"/>
    <w:rsid w:val="00496E7A"/>
    <w:rsid w:val="00497723"/>
    <w:rsid w:val="00497EDE"/>
    <w:rsid w:val="004A0294"/>
    <w:rsid w:val="004A1E59"/>
    <w:rsid w:val="004A2A1C"/>
    <w:rsid w:val="004A5239"/>
    <w:rsid w:val="004A6F51"/>
    <w:rsid w:val="004A7E03"/>
    <w:rsid w:val="004B0C74"/>
    <w:rsid w:val="004B1778"/>
    <w:rsid w:val="004B1AB5"/>
    <w:rsid w:val="004B1E92"/>
    <w:rsid w:val="004B21AB"/>
    <w:rsid w:val="004B39BD"/>
    <w:rsid w:val="004B3F12"/>
    <w:rsid w:val="004B404F"/>
    <w:rsid w:val="004B46C3"/>
    <w:rsid w:val="004B4918"/>
    <w:rsid w:val="004B4ECA"/>
    <w:rsid w:val="004B5109"/>
    <w:rsid w:val="004B5436"/>
    <w:rsid w:val="004B5C87"/>
    <w:rsid w:val="004B658A"/>
    <w:rsid w:val="004C0682"/>
    <w:rsid w:val="004C250B"/>
    <w:rsid w:val="004C2AA4"/>
    <w:rsid w:val="004C5988"/>
    <w:rsid w:val="004D018B"/>
    <w:rsid w:val="004D047D"/>
    <w:rsid w:val="004D0750"/>
    <w:rsid w:val="004D104D"/>
    <w:rsid w:val="004D11EF"/>
    <w:rsid w:val="004D185F"/>
    <w:rsid w:val="004D40DF"/>
    <w:rsid w:val="004D4685"/>
    <w:rsid w:val="004D6584"/>
    <w:rsid w:val="004D69E6"/>
    <w:rsid w:val="004D7409"/>
    <w:rsid w:val="004D7D74"/>
    <w:rsid w:val="004E0010"/>
    <w:rsid w:val="004E178F"/>
    <w:rsid w:val="004E1DAC"/>
    <w:rsid w:val="004E209D"/>
    <w:rsid w:val="004E28C9"/>
    <w:rsid w:val="004E31FB"/>
    <w:rsid w:val="004E5B46"/>
    <w:rsid w:val="004E6322"/>
    <w:rsid w:val="004F046B"/>
    <w:rsid w:val="004F105D"/>
    <w:rsid w:val="004F3ED0"/>
    <w:rsid w:val="004F6E70"/>
    <w:rsid w:val="004F6ECE"/>
    <w:rsid w:val="00500FA6"/>
    <w:rsid w:val="00500FF7"/>
    <w:rsid w:val="00502724"/>
    <w:rsid w:val="005028EC"/>
    <w:rsid w:val="0050298E"/>
    <w:rsid w:val="00503131"/>
    <w:rsid w:val="00503162"/>
    <w:rsid w:val="0050492B"/>
    <w:rsid w:val="00504C61"/>
    <w:rsid w:val="00504CE6"/>
    <w:rsid w:val="00506568"/>
    <w:rsid w:val="0050EB28"/>
    <w:rsid w:val="0051058C"/>
    <w:rsid w:val="005109A1"/>
    <w:rsid w:val="00511452"/>
    <w:rsid w:val="005121A9"/>
    <w:rsid w:val="00512948"/>
    <w:rsid w:val="00512DDA"/>
    <w:rsid w:val="00512FE2"/>
    <w:rsid w:val="005149F8"/>
    <w:rsid w:val="005150A5"/>
    <w:rsid w:val="005159C6"/>
    <w:rsid w:val="005163D0"/>
    <w:rsid w:val="00516574"/>
    <w:rsid w:val="00516B30"/>
    <w:rsid w:val="00516E3F"/>
    <w:rsid w:val="005175FD"/>
    <w:rsid w:val="00520277"/>
    <w:rsid w:val="00521097"/>
    <w:rsid w:val="0052115B"/>
    <w:rsid w:val="00521189"/>
    <w:rsid w:val="005219A6"/>
    <w:rsid w:val="0052257D"/>
    <w:rsid w:val="00522EA6"/>
    <w:rsid w:val="005238C8"/>
    <w:rsid w:val="0052477B"/>
    <w:rsid w:val="00524926"/>
    <w:rsid w:val="0052516A"/>
    <w:rsid w:val="00525C70"/>
    <w:rsid w:val="00527975"/>
    <w:rsid w:val="00530901"/>
    <w:rsid w:val="00530F4D"/>
    <w:rsid w:val="00531BE8"/>
    <w:rsid w:val="00532673"/>
    <w:rsid w:val="0053359E"/>
    <w:rsid w:val="00534C8D"/>
    <w:rsid w:val="00535318"/>
    <w:rsid w:val="005356F0"/>
    <w:rsid w:val="00535B5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45E2"/>
    <w:rsid w:val="00584B80"/>
    <w:rsid w:val="00585098"/>
    <w:rsid w:val="00585DF0"/>
    <w:rsid w:val="00586550"/>
    <w:rsid w:val="00587045"/>
    <w:rsid w:val="00587094"/>
    <w:rsid w:val="00590869"/>
    <w:rsid w:val="0059087D"/>
    <w:rsid w:val="00590D87"/>
    <w:rsid w:val="005914B6"/>
    <w:rsid w:val="00591D53"/>
    <w:rsid w:val="00591D76"/>
    <w:rsid w:val="00591DDC"/>
    <w:rsid w:val="00592C57"/>
    <w:rsid w:val="0059310A"/>
    <w:rsid w:val="005938FC"/>
    <w:rsid w:val="00593FFE"/>
    <w:rsid w:val="00594F6E"/>
    <w:rsid w:val="005969FC"/>
    <w:rsid w:val="00596FF3"/>
    <w:rsid w:val="00597514"/>
    <w:rsid w:val="005A1AEE"/>
    <w:rsid w:val="005A23A5"/>
    <w:rsid w:val="005A3AAB"/>
    <w:rsid w:val="005A4A88"/>
    <w:rsid w:val="005A4B9C"/>
    <w:rsid w:val="005A5017"/>
    <w:rsid w:val="005A58A4"/>
    <w:rsid w:val="005A6018"/>
    <w:rsid w:val="005A6F55"/>
    <w:rsid w:val="005A7E12"/>
    <w:rsid w:val="005B0835"/>
    <w:rsid w:val="005B130E"/>
    <w:rsid w:val="005B352B"/>
    <w:rsid w:val="005B4911"/>
    <w:rsid w:val="005B4B9D"/>
    <w:rsid w:val="005B51D9"/>
    <w:rsid w:val="005B58ED"/>
    <w:rsid w:val="005B59B2"/>
    <w:rsid w:val="005B7363"/>
    <w:rsid w:val="005B775F"/>
    <w:rsid w:val="005C0873"/>
    <w:rsid w:val="005C0E2C"/>
    <w:rsid w:val="005C174F"/>
    <w:rsid w:val="005C2C13"/>
    <w:rsid w:val="005C2EB2"/>
    <w:rsid w:val="005C325A"/>
    <w:rsid w:val="005C35F0"/>
    <w:rsid w:val="005C3C3E"/>
    <w:rsid w:val="005C3C62"/>
    <w:rsid w:val="005C549F"/>
    <w:rsid w:val="005C5B2D"/>
    <w:rsid w:val="005C6ABA"/>
    <w:rsid w:val="005C70DC"/>
    <w:rsid w:val="005D013B"/>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E6F42"/>
    <w:rsid w:val="005F034D"/>
    <w:rsid w:val="005F10B1"/>
    <w:rsid w:val="005F18AF"/>
    <w:rsid w:val="005F1F46"/>
    <w:rsid w:val="005F26B3"/>
    <w:rsid w:val="005F307B"/>
    <w:rsid w:val="005F35C4"/>
    <w:rsid w:val="005F37F0"/>
    <w:rsid w:val="005F38CE"/>
    <w:rsid w:val="005F472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859"/>
    <w:rsid w:val="006139B6"/>
    <w:rsid w:val="006140AB"/>
    <w:rsid w:val="00614ADA"/>
    <w:rsid w:val="00614BCC"/>
    <w:rsid w:val="00614E55"/>
    <w:rsid w:val="006150A9"/>
    <w:rsid w:val="0061588D"/>
    <w:rsid w:val="00615C6C"/>
    <w:rsid w:val="00615D84"/>
    <w:rsid w:val="00616183"/>
    <w:rsid w:val="006166D4"/>
    <w:rsid w:val="00616BDE"/>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4EF6"/>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47B"/>
    <w:rsid w:val="0065684C"/>
    <w:rsid w:val="0065707D"/>
    <w:rsid w:val="006603DF"/>
    <w:rsid w:val="00661E97"/>
    <w:rsid w:val="0066296D"/>
    <w:rsid w:val="006632F8"/>
    <w:rsid w:val="006647C2"/>
    <w:rsid w:val="00664882"/>
    <w:rsid w:val="00664BD1"/>
    <w:rsid w:val="00664FE8"/>
    <w:rsid w:val="00665A0B"/>
    <w:rsid w:val="00667CBD"/>
    <w:rsid w:val="00670982"/>
    <w:rsid w:val="0067129A"/>
    <w:rsid w:val="0067154A"/>
    <w:rsid w:val="00671652"/>
    <w:rsid w:val="006717D2"/>
    <w:rsid w:val="00671985"/>
    <w:rsid w:val="006726A4"/>
    <w:rsid w:val="00673740"/>
    <w:rsid w:val="00674D02"/>
    <w:rsid w:val="0067528C"/>
    <w:rsid w:val="00675CCE"/>
    <w:rsid w:val="00675E4D"/>
    <w:rsid w:val="006768D2"/>
    <w:rsid w:val="00676916"/>
    <w:rsid w:val="00676DAB"/>
    <w:rsid w:val="006770BD"/>
    <w:rsid w:val="0068071B"/>
    <w:rsid w:val="006814DD"/>
    <w:rsid w:val="00682098"/>
    <w:rsid w:val="00682FCE"/>
    <w:rsid w:val="0068394C"/>
    <w:rsid w:val="006850BE"/>
    <w:rsid w:val="00690A0C"/>
    <w:rsid w:val="00691D01"/>
    <w:rsid w:val="00691D11"/>
    <w:rsid w:val="00691F24"/>
    <w:rsid w:val="00693210"/>
    <w:rsid w:val="0069352F"/>
    <w:rsid w:val="00693F18"/>
    <w:rsid w:val="00694092"/>
    <w:rsid w:val="00696FBD"/>
    <w:rsid w:val="00697031"/>
    <w:rsid w:val="006A1A59"/>
    <w:rsid w:val="006A1C8D"/>
    <w:rsid w:val="006A291B"/>
    <w:rsid w:val="006A3E47"/>
    <w:rsid w:val="006A4640"/>
    <w:rsid w:val="006A4CFA"/>
    <w:rsid w:val="006A5104"/>
    <w:rsid w:val="006A62FF"/>
    <w:rsid w:val="006A64EF"/>
    <w:rsid w:val="006A6DC7"/>
    <w:rsid w:val="006A784A"/>
    <w:rsid w:val="006B0C38"/>
    <w:rsid w:val="006B1473"/>
    <w:rsid w:val="006B1509"/>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1BAA"/>
    <w:rsid w:val="006D2805"/>
    <w:rsid w:val="006D3743"/>
    <w:rsid w:val="006D6288"/>
    <w:rsid w:val="006D64E6"/>
    <w:rsid w:val="006D6B31"/>
    <w:rsid w:val="006E19B3"/>
    <w:rsid w:val="006E2ECF"/>
    <w:rsid w:val="006E674B"/>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3337"/>
    <w:rsid w:val="00714354"/>
    <w:rsid w:val="00716487"/>
    <w:rsid w:val="00716610"/>
    <w:rsid w:val="00716D62"/>
    <w:rsid w:val="00717820"/>
    <w:rsid w:val="00720C80"/>
    <w:rsid w:val="0072115F"/>
    <w:rsid w:val="007224AA"/>
    <w:rsid w:val="00722B54"/>
    <w:rsid w:val="00723694"/>
    <w:rsid w:val="00723AA7"/>
    <w:rsid w:val="00724EE1"/>
    <w:rsid w:val="0072637A"/>
    <w:rsid w:val="00726AA0"/>
    <w:rsid w:val="00726B6C"/>
    <w:rsid w:val="007300AF"/>
    <w:rsid w:val="00730629"/>
    <w:rsid w:val="00730A31"/>
    <w:rsid w:val="00734B4F"/>
    <w:rsid w:val="00734D04"/>
    <w:rsid w:val="00735869"/>
    <w:rsid w:val="00737576"/>
    <w:rsid w:val="00737990"/>
    <w:rsid w:val="0074200E"/>
    <w:rsid w:val="00742918"/>
    <w:rsid w:val="00742EC0"/>
    <w:rsid w:val="00742EC2"/>
    <w:rsid w:val="00743BAF"/>
    <w:rsid w:val="007448AF"/>
    <w:rsid w:val="0074566D"/>
    <w:rsid w:val="00746FAA"/>
    <w:rsid w:val="00750FEC"/>
    <w:rsid w:val="0075107A"/>
    <w:rsid w:val="007511A0"/>
    <w:rsid w:val="00751FFF"/>
    <w:rsid w:val="0075328B"/>
    <w:rsid w:val="00754B1B"/>
    <w:rsid w:val="007561D3"/>
    <w:rsid w:val="0075715F"/>
    <w:rsid w:val="00757B70"/>
    <w:rsid w:val="00757E2C"/>
    <w:rsid w:val="0076052A"/>
    <w:rsid w:val="0076104B"/>
    <w:rsid w:val="007615BE"/>
    <w:rsid w:val="0076293B"/>
    <w:rsid w:val="0076443B"/>
    <w:rsid w:val="00764C61"/>
    <w:rsid w:val="00765305"/>
    <w:rsid w:val="0076625F"/>
    <w:rsid w:val="007670A2"/>
    <w:rsid w:val="007700AD"/>
    <w:rsid w:val="007714BE"/>
    <w:rsid w:val="007717EF"/>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1B68"/>
    <w:rsid w:val="007923A1"/>
    <w:rsid w:val="00792A94"/>
    <w:rsid w:val="0079410F"/>
    <w:rsid w:val="0079494A"/>
    <w:rsid w:val="00794B18"/>
    <w:rsid w:val="00795472"/>
    <w:rsid w:val="007954B5"/>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C72B7"/>
    <w:rsid w:val="007D02D2"/>
    <w:rsid w:val="007D215D"/>
    <w:rsid w:val="007D28B9"/>
    <w:rsid w:val="007D3922"/>
    <w:rsid w:val="007D5343"/>
    <w:rsid w:val="007D6192"/>
    <w:rsid w:val="007D6532"/>
    <w:rsid w:val="007D6CA9"/>
    <w:rsid w:val="007E0A20"/>
    <w:rsid w:val="007E2544"/>
    <w:rsid w:val="007E275F"/>
    <w:rsid w:val="007E2C60"/>
    <w:rsid w:val="007E372A"/>
    <w:rsid w:val="007E3E2B"/>
    <w:rsid w:val="007E4909"/>
    <w:rsid w:val="007E4BFE"/>
    <w:rsid w:val="007F03DD"/>
    <w:rsid w:val="007F15E2"/>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2A"/>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25D"/>
    <w:rsid w:val="008174A4"/>
    <w:rsid w:val="00821277"/>
    <w:rsid w:val="00821C1E"/>
    <w:rsid w:val="00821CDC"/>
    <w:rsid w:val="00821D2D"/>
    <w:rsid w:val="0082225A"/>
    <w:rsid w:val="00823AA4"/>
    <w:rsid w:val="00823D2E"/>
    <w:rsid w:val="0082513F"/>
    <w:rsid w:val="00825541"/>
    <w:rsid w:val="00825D63"/>
    <w:rsid w:val="008262F9"/>
    <w:rsid w:val="00826A60"/>
    <w:rsid w:val="00827633"/>
    <w:rsid w:val="008302D5"/>
    <w:rsid w:val="008303F6"/>
    <w:rsid w:val="00830D52"/>
    <w:rsid w:val="008318EB"/>
    <w:rsid w:val="008324E2"/>
    <w:rsid w:val="00832F66"/>
    <w:rsid w:val="008330F9"/>
    <w:rsid w:val="0083310D"/>
    <w:rsid w:val="00833279"/>
    <w:rsid w:val="0083425E"/>
    <w:rsid w:val="00835979"/>
    <w:rsid w:val="00835CCF"/>
    <w:rsid w:val="00835E72"/>
    <w:rsid w:val="008374ED"/>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526"/>
    <w:rsid w:val="0085261F"/>
    <w:rsid w:val="00853495"/>
    <w:rsid w:val="00854A1A"/>
    <w:rsid w:val="008553F2"/>
    <w:rsid w:val="0085587E"/>
    <w:rsid w:val="008561EB"/>
    <w:rsid w:val="00856BB8"/>
    <w:rsid w:val="008572D1"/>
    <w:rsid w:val="00857B89"/>
    <w:rsid w:val="00860CDB"/>
    <w:rsid w:val="008629C2"/>
    <w:rsid w:val="00862BC1"/>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472C"/>
    <w:rsid w:val="00885014"/>
    <w:rsid w:val="008856A2"/>
    <w:rsid w:val="00885CB4"/>
    <w:rsid w:val="0089031B"/>
    <w:rsid w:val="00890583"/>
    <w:rsid w:val="0089060E"/>
    <w:rsid w:val="008906E6"/>
    <w:rsid w:val="00890716"/>
    <w:rsid w:val="00890B50"/>
    <w:rsid w:val="00891EAC"/>
    <w:rsid w:val="00891FFE"/>
    <w:rsid w:val="00893075"/>
    <w:rsid w:val="0089391F"/>
    <w:rsid w:val="008943F6"/>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B2E"/>
    <w:rsid w:val="008B5DC1"/>
    <w:rsid w:val="008B6253"/>
    <w:rsid w:val="008B67A6"/>
    <w:rsid w:val="008B69CF"/>
    <w:rsid w:val="008B6B0D"/>
    <w:rsid w:val="008B716A"/>
    <w:rsid w:val="008B7910"/>
    <w:rsid w:val="008C0A2E"/>
    <w:rsid w:val="008C13BC"/>
    <w:rsid w:val="008C1816"/>
    <w:rsid w:val="008C2CC3"/>
    <w:rsid w:val="008C2FCE"/>
    <w:rsid w:val="008C34D1"/>
    <w:rsid w:val="008C4130"/>
    <w:rsid w:val="008C4668"/>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3B8D"/>
    <w:rsid w:val="008D4152"/>
    <w:rsid w:val="008D549D"/>
    <w:rsid w:val="008D67EF"/>
    <w:rsid w:val="008D756D"/>
    <w:rsid w:val="008E11B1"/>
    <w:rsid w:val="008E3044"/>
    <w:rsid w:val="008E45EB"/>
    <w:rsid w:val="008E48B7"/>
    <w:rsid w:val="008E524B"/>
    <w:rsid w:val="008E778C"/>
    <w:rsid w:val="008F1441"/>
    <w:rsid w:val="008F2C83"/>
    <w:rsid w:val="008F2CA8"/>
    <w:rsid w:val="008F40FC"/>
    <w:rsid w:val="008F65A0"/>
    <w:rsid w:val="008F7FF4"/>
    <w:rsid w:val="009001FA"/>
    <w:rsid w:val="00900335"/>
    <w:rsid w:val="0090124C"/>
    <w:rsid w:val="009016EC"/>
    <w:rsid w:val="00901F49"/>
    <w:rsid w:val="00902066"/>
    <w:rsid w:val="009043BD"/>
    <w:rsid w:val="00904925"/>
    <w:rsid w:val="00906037"/>
    <w:rsid w:val="00906BA4"/>
    <w:rsid w:val="00907421"/>
    <w:rsid w:val="0090786F"/>
    <w:rsid w:val="00910341"/>
    <w:rsid w:val="00910DF6"/>
    <w:rsid w:val="00910E82"/>
    <w:rsid w:val="009117F3"/>
    <w:rsid w:val="00913B08"/>
    <w:rsid w:val="00913EAA"/>
    <w:rsid w:val="00914738"/>
    <w:rsid w:val="00914CD0"/>
    <w:rsid w:val="00916E07"/>
    <w:rsid w:val="00917607"/>
    <w:rsid w:val="009210F9"/>
    <w:rsid w:val="00924B91"/>
    <w:rsid w:val="0092616C"/>
    <w:rsid w:val="0093008F"/>
    <w:rsid w:val="009304C4"/>
    <w:rsid w:val="00930968"/>
    <w:rsid w:val="009330DE"/>
    <w:rsid w:val="0093430E"/>
    <w:rsid w:val="00935E1E"/>
    <w:rsid w:val="00936282"/>
    <w:rsid w:val="00940076"/>
    <w:rsid w:val="00940754"/>
    <w:rsid w:val="00942F4D"/>
    <w:rsid w:val="0094352D"/>
    <w:rsid w:val="00943760"/>
    <w:rsid w:val="00943FB8"/>
    <w:rsid w:val="00945F40"/>
    <w:rsid w:val="0094730A"/>
    <w:rsid w:val="00950134"/>
    <w:rsid w:val="00951EDF"/>
    <w:rsid w:val="0095344D"/>
    <w:rsid w:val="00953955"/>
    <w:rsid w:val="00953CB9"/>
    <w:rsid w:val="00953FC9"/>
    <w:rsid w:val="009541EA"/>
    <w:rsid w:val="0095468E"/>
    <w:rsid w:val="00954C29"/>
    <w:rsid w:val="00954E71"/>
    <w:rsid w:val="009572C8"/>
    <w:rsid w:val="00960A97"/>
    <w:rsid w:val="00960D11"/>
    <w:rsid w:val="0096133A"/>
    <w:rsid w:val="00961A64"/>
    <w:rsid w:val="00961DA2"/>
    <w:rsid w:val="00962BAF"/>
    <w:rsid w:val="0096343F"/>
    <w:rsid w:val="00963F92"/>
    <w:rsid w:val="00965B4B"/>
    <w:rsid w:val="0096606A"/>
    <w:rsid w:val="009663C4"/>
    <w:rsid w:val="00966468"/>
    <w:rsid w:val="00966814"/>
    <w:rsid w:val="00966A53"/>
    <w:rsid w:val="009677E2"/>
    <w:rsid w:val="00967A6C"/>
    <w:rsid w:val="009759C1"/>
    <w:rsid w:val="00976879"/>
    <w:rsid w:val="009776CB"/>
    <w:rsid w:val="00977B50"/>
    <w:rsid w:val="009816CB"/>
    <w:rsid w:val="00981B7C"/>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96D"/>
    <w:rsid w:val="009C4AF8"/>
    <w:rsid w:val="009C5033"/>
    <w:rsid w:val="009C53C2"/>
    <w:rsid w:val="009C5EB1"/>
    <w:rsid w:val="009C792C"/>
    <w:rsid w:val="009D0272"/>
    <w:rsid w:val="009D1EF8"/>
    <w:rsid w:val="009D393E"/>
    <w:rsid w:val="009D39C3"/>
    <w:rsid w:val="009D46CE"/>
    <w:rsid w:val="009D523A"/>
    <w:rsid w:val="009D74A1"/>
    <w:rsid w:val="009D7CEE"/>
    <w:rsid w:val="009E03D9"/>
    <w:rsid w:val="009E111D"/>
    <w:rsid w:val="009E2436"/>
    <w:rsid w:val="009E2733"/>
    <w:rsid w:val="009E278F"/>
    <w:rsid w:val="009E27BF"/>
    <w:rsid w:val="009E2CB2"/>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CF5"/>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69D6"/>
    <w:rsid w:val="00A078A4"/>
    <w:rsid w:val="00A10317"/>
    <w:rsid w:val="00A1044B"/>
    <w:rsid w:val="00A1092C"/>
    <w:rsid w:val="00A10D99"/>
    <w:rsid w:val="00A10DF0"/>
    <w:rsid w:val="00A113A6"/>
    <w:rsid w:val="00A115A3"/>
    <w:rsid w:val="00A118A3"/>
    <w:rsid w:val="00A134C4"/>
    <w:rsid w:val="00A13559"/>
    <w:rsid w:val="00A14702"/>
    <w:rsid w:val="00A14818"/>
    <w:rsid w:val="00A15830"/>
    <w:rsid w:val="00A1583F"/>
    <w:rsid w:val="00A161B6"/>
    <w:rsid w:val="00A168F3"/>
    <w:rsid w:val="00A16B7F"/>
    <w:rsid w:val="00A172E5"/>
    <w:rsid w:val="00A2046A"/>
    <w:rsid w:val="00A20B82"/>
    <w:rsid w:val="00A212BE"/>
    <w:rsid w:val="00A2194B"/>
    <w:rsid w:val="00A25189"/>
    <w:rsid w:val="00A252A4"/>
    <w:rsid w:val="00A253EE"/>
    <w:rsid w:val="00A253F9"/>
    <w:rsid w:val="00A26239"/>
    <w:rsid w:val="00A309EB"/>
    <w:rsid w:val="00A31131"/>
    <w:rsid w:val="00A31291"/>
    <w:rsid w:val="00A312F6"/>
    <w:rsid w:val="00A31E4B"/>
    <w:rsid w:val="00A328AF"/>
    <w:rsid w:val="00A33915"/>
    <w:rsid w:val="00A346AC"/>
    <w:rsid w:val="00A34D35"/>
    <w:rsid w:val="00A35125"/>
    <w:rsid w:val="00A3512B"/>
    <w:rsid w:val="00A3524E"/>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62C"/>
    <w:rsid w:val="00A54C07"/>
    <w:rsid w:val="00A553B6"/>
    <w:rsid w:val="00A5566E"/>
    <w:rsid w:val="00A56B28"/>
    <w:rsid w:val="00A57A55"/>
    <w:rsid w:val="00A6054D"/>
    <w:rsid w:val="00A606EC"/>
    <w:rsid w:val="00A61066"/>
    <w:rsid w:val="00A612E5"/>
    <w:rsid w:val="00A61355"/>
    <w:rsid w:val="00A619FE"/>
    <w:rsid w:val="00A62160"/>
    <w:rsid w:val="00A63719"/>
    <w:rsid w:val="00A6386C"/>
    <w:rsid w:val="00A64431"/>
    <w:rsid w:val="00A644D7"/>
    <w:rsid w:val="00A64CC4"/>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19"/>
    <w:rsid w:val="00A81CF0"/>
    <w:rsid w:val="00A825ED"/>
    <w:rsid w:val="00A82B4F"/>
    <w:rsid w:val="00A850C4"/>
    <w:rsid w:val="00A85DEC"/>
    <w:rsid w:val="00A864BC"/>
    <w:rsid w:val="00A875BD"/>
    <w:rsid w:val="00A87C1C"/>
    <w:rsid w:val="00A913D8"/>
    <w:rsid w:val="00A91604"/>
    <w:rsid w:val="00A921D5"/>
    <w:rsid w:val="00A93C23"/>
    <w:rsid w:val="00A9530C"/>
    <w:rsid w:val="00A953A3"/>
    <w:rsid w:val="00A96091"/>
    <w:rsid w:val="00AA0B0C"/>
    <w:rsid w:val="00AA1B96"/>
    <w:rsid w:val="00AA1E23"/>
    <w:rsid w:val="00AA23C1"/>
    <w:rsid w:val="00AA26E1"/>
    <w:rsid w:val="00AA2751"/>
    <w:rsid w:val="00AA42A7"/>
    <w:rsid w:val="00AA4BD8"/>
    <w:rsid w:val="00AA517C"/>
    <w:rsid w:val="00AA52D3"/>
    <w:rsid w:val="00AA626B"/>
    <w:rsid w:val="00AA6890"/>
    <w:rsid w:val="00AA7023"/>
    <w:rsid w:val="00AA7497"/>
    <w:rsid w:val="00AB5A2D"/>
    <w:rsid w:val="00AB5B39"/>
    <w:rsid w:val="00AB7988"/>
    <w:rsid w:val="00AB7C5C"/>
    <w:rsid w:val="00AC3273"/>
    <w:rsid w:val="00AC3BC7"/>
    <w:rsid w:val="00AC3BFA"/>
    <w:rsid w:val="00AC47AE"/>
    <w:rsid w:val="00AC4987"/>
    <w:rsid w:val="00AD01B5"/>
    <w:rsid w:val="00AD05BE"/>
    <w:rsid w:val="00AD0A5F"/>
    <w:rsid w:val="00AD0AD2"/>
    <w:rsid w:val="00AD26C9"/>
    <w:rsid w:val="00AD288B"/>
    <w:rsid w:val="00AD315F"/>
    <w:rsid w:val="00AD3B40"/>
    <w:rsid w:val="00AD668B"/>
    <w:rsid w:val="00AD6D06"/>
    <w:rsid w:val="00AD6DB4"/>
    <w:rsid w:val="00AE0CF5"/>
    <w:rsid w:val="00AE123B"/>
    <w:rsid w:val="00AE40E3"/>
    <w:rsid w:val="00AE48EE"/>
    <w:rsid w:val="00AE5EB7"/>
    <w:rsid w:val="00AE672F"/>
    <w:rsid w:val="00AE7567"/>
    <w:rsid w:val="00AF0D10"/>
    <w:rsid w:val="00AF11AF"/>
    <w:rsid w:val="00AF1578"/>
    <w:rsid w:val="00AF2392"/>
    <w:rsid w:val="00AF27D8"/>
    <w:rsid w:val="00AF2F06"/>
    <w:rsid w:val="00AF4776"/>
    <w:rsid w:val="00AF4DAE"/>
    <w:rsid w:val="00AF5C56"/>
    <w:rsid w:val="00AF6131"/>
    <w:rsid w:val="00AF6BAC"/>
    <w:rsid w:val="00AF7016"/>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1DD"/>
    <w:rsid w:val="00B206BE"/>
    <w:rsid w:val="00B20FCB"/>
    <w:rsid w:val="00B21649"/>
    <w:rsid w:val="00B22660"/>
    <w:rsid w:val="00B2332F"/>
    <w:rsid w:val="00B23B9E"/>
    <w:rsid w:val="00B25A9D"/>
    <w:rsid w:val="00B25F06"/>
    <w:rsid w:val="00B27875"/>
    <w:rsid w:val="00B30C35"/>
    <w:rsid w:val="00B31E58"/>
    <w:rsid w:val="00B345BB"/>
    <w:rsid w:val="00B3467E"/>
    <w:rsid w:val="00B348FE"/>
    <w:rsid w:val="00B35C5C"/>
    <w:rsid w:val="00B4061C"/>
    <w:rsid w:val="00B40864"/>
    <w:rsid w:val="00B40C43"/>
    <w:rsid w:val="00B4206F"/>
    <w:rsid w:val="00B420BC"/>
    <w:rsid w:val="00B4393C"/>
    <w:rsid w:val="00B43FE1"/>
    <w:rsid w:val="00B44891"/>
    <w:rsid w:val="00B44E89"/>
    <w:rsid w:val="00B45519"/>
    <w:rsid w:val="00B46196"/>
    <w:rsid w:val="00B462DB"/>
    <w:rsid w:val="00B4631D"/>
    <w:rsid w:val="00B466E7"/>
    <w:rsid w:val="00B469B5"/>
    <w:rsid w:val="00B46CCD"/>
    <w:rsid w:val="00B475D4"/>
    <w:rsid w:val="00B53C5B"/>
    <w:rsid w:val="00B53E47"/>
    <w:rsid w:val="00B54EFF"/>
    <w:rsid w:val="00B562AE"/>
    <w:rsid w:val="00B56533"/>
    <w:rsid w:val="00B5718E"/>
    <w:rsid w:val="00B5787B"/>
    <w:rsid w:val="00B61240"/>
    <w:rsid w:val="00B61913"/>
    <w:rsid w:val="00B625D0"/>
    <w:rsid w:val="00B6271E"/>
    <w:rsid w:val="00B62ADC"/>
    <w:rsid w:val="00B62DE6"/>
    <w:rsid w:val="00B62EF0"/>
    <w:rsid w:val="00B63B62"/>
    <w:rsid w:val="00B63F3A"/>
    <w:rsid w:val="00B64260"/>
    <w:rsid w:val="00B644C0"/>
    <w:rsid w:val="00B647E0"/>
    <w:rsid w:val="00B65802"/>
    <w:rsid w:val="00B65EE5"/>
    <w:rsid w:val="00B6601E"/>
    <w:rsid w:val="00B6707C"/>
    <w:rsid w:val="00B678FE"/>
    <w:rsid w:val="00B67F71"/>
    <w:rsid w:val="00B70435"/>
    <w:rsid w:val="00B71E8A"/>
    <w:rsid w:val="00B7270F"/>
    <w:rsid w:val="00B732B0"/>
    <w:rsid w:val="00B742E7"/>
    <w:rsid w:val="00B74746"/>
    <w:rsid w:val="00B74B63"/>
    <w:rsid w:val="00B774BC"/>
    <w:rsid w:val="00B777B4"/>
    <w:rsid w:val="00B80A3E"/>
    <w:rsid w:val="00B815FF"/>
    <w:rsid w:val="00B82859"/>
    <w:rsid w:val="00B82912"/>
    <w:rsid w:val="00B8327A"/>
    <w:rsid w:val="00B846E2"/>
    <w:rsid w:val="00B8546B"/>
    <w:rsid w:val="00B85BF6"/>
    <w:rsid w:val="00B86D27"/>
    <w:rsid w:val="00B8779A"/>
    <w:rsid w:val="00B90001"/>
    <w:rsid w:val="00B90C6E"/>
    <w:rsid w:val="00B91AF7"/>
    <w:rsid w:val="00B926B1"/>
    <w:rsid w:val="00B929F2"/>
    <w:rsid w:val="00B92CC9"/>
    <w:rsid w:val="00B92F35"/>
    <w:rsid w:val="00B93833"/>
    <w:rsid w:val="00B939FE"/>
    <w:rsid w:val="00B9521E"/>
    <w:rsid w:val="00B95A33"/>
    <w:rsid w:val="00B95CCD"/>
    <w:rsid w:val="00B95CDC"/>
    <w:rsid w:val="00B96EB5"/>
    <w:rsid w:val="00B97A41"/>
    <w:rsid w:val="00BA0157"/>
    <w:rsid w:val="00BA0205"/>
    <w:rsid w:val="00BA0EFF"/>
    <w:rsid w:val="00BA1289"/>
    <w:rsid w:val="00BA1FF6"/>
    <w:rsid w:val="00BA384A"/>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3A86"/>
    <w:rsid w:val="00BC691E"/>
    <w:rsid w:val="00BC737C"/>
    <w:rsid w:val="00BC73A3"/>
    <w:rsid w:val="00BC79DB"/>
    <w:rsid w:val="00BD01E5"/>
    <w:rsid w:val="00BD047F"/>
    <w:rsid w:val="00BD061B"/>
    <w:rsid w:val="00BD2592"/>
    <w:rsid w:val="00BD33A7"/>
    <w:rsid w:val="00BD3BFB"/>
    <w:rsid w:val="00BD3C1E"/>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0F2"/>
    <w:rsid w:val="00BF546C"/>
    <w:rsid w:val="00BF54B1"/>
    <w:rsid w:val="00BF589E"/>
    <w:rsid w:val="00BF6049"/>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1DCC"/>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08C2"/>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1B2B"/>
    <w:rsid w:val="00C920D6"/>
    <w:rsid w:val="00C92B0B"/>
    <w:rsid w:val="00C93102"/>
    <w:rsid w:val="00C9479B"/>
    <w:rsid w:val="00C94B05"/>
    <w:rsid w:val="00C97128"/>
    <w:rsid w:val="00CA0AD9"/>
    <w:rsid w:val="00CA0AF5"/>
    <w:rsid w:val="00CA2D54"/>
    <w:rsid w:val="00CA47ED"/>
    <w:rsid w:val="00CA7203"/>
    <w:rsid w:val="00CA732C"/>
    <w:rsid w:val="00CA7BF8"/>
    <w:rsid w:val="00CB02B5"/>
    <w:rsid w:val="00CB12FB"/>
    <w:rsid w:val="00CB26C5"/>
    <w:rsid w:val="00CB2B56"/>
    <w:rsid w:val="00CB2BD4"/>
    <w:rsid w:val="00CB5795"/>
    <w:rsid w:val="00CB57F4"/>
    <w:rsid w:val="00CB5D70"/>
    <w:rsid w:val="00CB707C"/>
    <w:rsid w:val="00CB7BE3"/>
    <w:rsid w:val="00CC1D30"/>
    <w:rsid w:val="00CC1FD7"/>
    <w:rsid w:val="00CC22CB"/>
    <w:rsid w:val="00CC2951"/>
    <w:rsid w:val="00CC2B5B"/>
    <w:rsid w:val="00CC3086"/>
    <w:rsid w:val="00CC30A2"/>
    <w:rsid w:val="00CC444F"/>
    <w:rsid w:val="00CC4DD0"/>
    <w:rsid w:val="00CC57D3"/>
    <w:rsid w:val="00CC5DAB"/>
    <w:rsid w:val="00CC5EBB"/>
    <w:rsid w:val="00CC6FF8"/>
    <w:rsid w:val="00CD1053"/>
    <w:rsid w:val="00CD23D1"/>
    <w:rsid w:val="00CD2B57"/>
    <w:rsid w:val="00CD4DCD"/>
    <w:rsid w:val="00CD4DCE"/>
    <w:rsid w:val="00CD5FC4"/>
    <w:rsid w:val="00CD68F7"/>
    <w:rsid w:val="00CD7450"/>
    <w:rsid w:val="00CD76DB"/>
    <w:rsid w:val="00CE2C40"/>
    <w:rsid w:val="00CE4A2F"/>
    <w:rsid w:val="00CE55AD"/>
    <w:rsid w:val="00CE734D"/>
    <w:rsid w:val="00CE7FA3"/>
    <w:rsid w:val="00CF1F5F"/>
    <w:rsid w:val="00CF2276"/>
    <w:rsid w:val="00CF3204"/>
    <w:rsid w:val="00CF349A"/>
    <w:rsid w:val="00CF3600"/>
    <w:rsid w:val="00CF4BBD"/>
    <w:rsid w:val="00CF4F18"/>
    <w:rsid w:val="00CF54D2"/>
    <w:rsid w:val="00CF5ECA"/>
    <w:rsid w:val="00CF762F"/>
    <w:rsid w:val="00CF7869"/>
    <w:rsid w:val="00D0041E"/>
    <w:rsid w:val="00D01345"/>
    <w:rsid w:val="00D019E0"/>
    <w:rsid w:val="00D023D0"/>
    <w:rsid w:val="00D029E6"/>
    <w:rsid w:val="00D037F9"/>
    <w:rsid w:val="00D04535"/>
    <w:rsid w:val="00D04A93"/>
    <w:rsid w:val="00D04B29"/>
    <w:rsid w:val="00D05299"/>
    <w:rsid w:val="00D0583A"/>
    <w:rsid w:val="00D05D7D"/>
    <w:rsid w:val="00D05F1B"/>
    <w:rsid w:val="00D06690"/>
    <w:rsid w:val="00D0683B"/>
    <w:rsid w:val="00D06E36"/>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1B6"/>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5A29"/>
    <w:rsid w:val="00D46A0C"/>
    <w:rsid w:val="00D471FF"/>
    <w:rsid w:val="00D47CD6"/>
    <w:rsid w:val="00D47CFA"/>
    <w:rsid w:val="00D506CE"/>
    <w:rsid w:val="00D51F9D"/>
    <w:rsid w:val="00D51FC0"/>
    <w:rsid w:val="00D52786"/>
    <w:rsid w:val="00D53EEE"/>
    <w:rsid w:val="00D552A5"/>
    <w:rsid w:val="00D562FB"/>
    <w:rsid w:val="00D567D6"/>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0452"/>
    <w:rsid w:val="00D726F5"/>
    <w:rsid w:val="00D72A88"/>
    <w:rsid w:val="00D72C39"/>
    <w:rsid w:val="00D72F0C"/>
    <w:rsid w:val="00D733B3"/>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7DB"/>
    <w:rsid w:val="00DC3906"/>
    <w:rsid w:val="00DC74C1"/>
    <w:rsid w:val="00DC76AA"/>
    <w:rsid w:val="00DC7929"/>
    <w:rsid w:val="00DC7D5B"/>
    <w:rsid w:val="00DD0B64"/>
    <w:rsid w:val="00DD2BA8"/>
    <w:rsid w:val="00DD506C"/>
    <w:rsid w:val="00DD51C6"/>
    <w:rsid w:val="00DD61E9"/>
    <w:rsid w:val="00DD641F"/>
    <w:rsid w:val="00DD6842"/>
    <w:rsid w:val="00DD72A8"/>
    <w:rsid w:val="00DD7DB4"/>
    <w:rsid w:val="00DD7FDC"/>
    <w:rsid w:val="00DE00A1"/>
    <w:rsid w:val="00DE033B"/>
    <w:rsid w:val="00DE06FC"/>
    <w:rsid w:val="00DE0E1F"/>
    <w:rsid w:val="00DE1EB9"/>
    <w:rsid w:val="00DE258B"/>
    <w:rsid w:val="00DE2A8F"/>
    <w:rsid w:val="00DE30D6"/>
    <w:rsid w:val="00DE34E2"/>
    <w:rsid w:val="00DE4107"/>
    <w:rsid w:val="00DE4A78"/>
    <w:rsid w:val="00DE6E91"/>
    <w:rsid w:val="00DF02F7"/>
    <w:rsid w:val="00DF3A0B"/>
    <w:rsid w:val="00DF53DC"/>
    <w:rsid w:val="00DF5F96"/>
    <w:rsid w:val="00DF70F7"/>
    <w:rsid w:val="00DF7721"/>
    <w:rsid w:val="00E000BD"/>
    <w:rsid w:val="00E018CD"/>
    <w:rsid w:val="00E037CC"/>
    <w:rsid w:val="00E04F89"/>
    <w:rsid w:val="00E05603"/>
    <w:rsid w:val="00E06016"/>
    <w:rsid w:val="00E067D3"/>
    <w:rsid w:val="00E07DFD"/>
    <w:rsid w:val="00E10073"/>
    <w:rsid w:val="00E10339"/>
    <w:rsid w:val="00E10659"/>
    <w:rsid w:val="00E11645"/>
    <w:rsid w:val="00E11C24"/>
    <w:rsid w:val="00E1319E"/>
    <w:rsid w:val="00E13FDB"/>
    <w:rsid w:val="00E15533"/>
    <w:rsid w:val="00E174DC"/>
    <w:rsid w:val="00E17C1F"/>
    <w:rsid w:val="00E17ECB"/>
    <w:rsid w:val="00E2042D"/>
    <w:rsid w:val="00E21009"/>
    <w:rsid w:val="00E22BEE"/>
    <w:rsid w:val="00E24AF1"/>
    <w:rsid w:val="00E252B4"/>
    <w:rsid w:val="00E257E3"/>
    <w:rsid w:val="00E2641E"/>
    <w:rsid w:val="00E2705A"/>
    <w:rsid w:val="00E2743A"/>
    <w:rsid w:val="00E27535"/>
    <w:rsid w:val="00E277A8"/>
    <w:rsid w:val="00E30B3E"/>
    <w:rsid w:val="00E312B0"/>
    <w:rsid w:val="00E32B26"/>
    <w:rsid w:val="00E33C56"/>
    <w:rsid w:val="00E34943"/>
    <w:rsid w:val="00E36D14"/>
    <w:rsid w:val="00E370FE"/>
    <w:rsid w:val="00E40BC6"/>
    <w:rsid w:val="00E40C3E"/>
    <w:rsid w:val="00E40C8E"/>
    <w:rsid w:val="00E41F46"/>
    <w:rsid w:val="00E4247F"/>
    <w:rsid w:val="00E43B4D"/>
    <w:rsid w:val="00E449FC"/>
    <w:rsid w:val="00E45AD0"/>
    <w:rsid w:val="00E46683"/>
    <w:rsid w:val="00E46D0F"/>
    <w:rsid w:val="00E47889"/>
    <w:rsid w:val="00E50BA1"/>
    <w:rsid w:val="00E55709"/>
    <w:rsid w:val="00E557EE"/>
    <w:rsid w:val="00E5642E"/>
    <w:rsid w:val="00E5655D"/>
    <w:rsid w:val="00E56A87"/>
    <w:rsid w:val="00E57924"/>
    <w:rsid w:val="00E579D6"/>
    <w:rsid w:val="00E60CF3"/>
    <w:rsid w:val="00E63106"/>
    <w:rsid w:val="00E641B3"/>
    <w:rsid w:val="00E65424"/>
    <w:rsid w:val="00E673A4"/>
    <w:rsid w:val="00E67D1B"/>
    <w:rsid w:val="00E70D6C"/>
    <w:rsid w:val="00E72EEA"/>
    <w:rsid w:val="00E72FA5"/>
    <w:rsid w:val="00E7311D"/>
    <w:rsid w:val="00E7334F"/>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869D8"/>
    <w:rsid w:val="00E92346"/>
    <w:rsid w:val="00E9285B"/>
    <w:rsid w:val="00E9335D"/>
    <w:rsid w:val="00E94367"/>
    <w:rsid w:val="00E95C14"/>
    <w:rsid w:val="00E96302"/>
    <w:rsid w:val="00E96ABF"/>
    <w:rsid w:val="00EA013B"/>
    <w:rsid w:val="00EA05B8"/>
    <w:rsid w:val="00EA0869"/>
    <w:rsid w:val="00EA0DC5"/>
    <w:rsid w:val="00EA1661"/>
    <w:rsid w:val="00EA2F3C"/>
    <w:rsid w:val="00EA4087"/>
    <w:rsid w:val="00EA42A8"/>
    <w:rsid w:val="00EA56EC"/>
    <w:rsid w:val="00EA6372"/>
    <w:rsid w:val="00EB0275"/>
    <w:rsid w:val="00EB18BC"/>
    <w:rsid w:val="00EB25B7"/>
    <w:rsid w:val="00EB2783"/>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300"/>
    <w:rsid w:val="00EC58BA"/>
    <w:rsid w:val="00EC643A"/>
    <w:rsid w:val="00EC74F0"/>
    <w:rsid w:val="00EC7C24"/>
    <w:rsid w:val="00ED0DD3"/>
    <w:rsid w:val="00ED1AE1"/>
    <w:rsid w:val="00ED1DE3"/>
    <w:rsid w:val="00ED1FFF"/>
    <w:rsid w:val="00ED2131"/>
    <w:rsid w:val="00ED35BF"/>
    <w:rsid w:val="00ED4114"/>
    <w:rsid w:val="00ED49EC"/>
    <w:rsid w:val="00ED6E83"/>
    <w:rsid w:val="00ED6EF8"/>
    <w:rsid w:val="00ED71BA"/>
    <w:rsid w:val="00ED7C90"/>
    <w:rsid w:val="00ED7D2B"/>
    <w:rsid w:val="00EE43E3"/>
    <w:rsid w:val="00EE450E"/>
    <w:rsid w:val="00EE525D"/>
    <w:rsid w:val="00EE61C7"/>
    <w:rsid w:val="00EE6525"/>
    <w:rsid w:val="00EE6701"/>
    <w:rsid w:val="00EE6E5F"/>
    <w:rsid w:val="00EE76FB"/>
    <w:rsid w:val="00EF063E"/>
    <w:rsid w:val="00EF0716"/>
    <w:rsid w:val="00EF1735"/>
    <w:rsid w:val="00EF175F"/>
    <w:rsid w:val="00EF1DC2"/>
    <w:rsid w:val="00EF2E74"/>
    <w:rsid w:val="00EF560B"/>
    <w:rsid w:val="00EF5D12"/>
    <w:rsid w:val="00EF5E62"/>
    <w:rsid w:val="00F01409"/>
    <w:rsid w:val="00F02267"/>
    <w:rsid w:val="00F0346C"/>
    <w:rsid w:val="00F03AC5"/>
    <w:rsid w:val="00F03BB5"/>
    <w:rsid w:val="00F04208"/>
    <w:rsid w:val="00F0430D"/>
    <w:rsid w:val="00F06503"/>
    <w:rsid w:val="00F0721D"/>
    <w:rsid w:val="00F1087F"/>
    <w:rsid w:val="00F11586"/>
    <w:rsid w:val="00F118BD"/>
    <w:rsid w:val="00F125A2"/>
    <w:rsid w:val="00F14004"/>
    <w:rsid w:val="00F15352"/>
    <w:rsid w:val="00F16E5D"/>
    <w:rsid w:val="00F1783B"/>
    <w:rsid w:val="00F17923"/>
    <w:rsid w:val="00F21924"/>
    <w:rsid w:val="00F22492"/>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0F20"/>
    <w:rsid w:val="00F4131C"/>
    <w:rsid w:val="00F41BF8"/>
    <w:rsid w:val="00F41EDD"/>
    <w:rsid w:val="00F43873"/>
    <w:rsid w:val="00F439A8"/>
    <w:rsid w:val="00F43B1A"/>
    <w:rsid w:val="00F448A6"/>
    <w:rsid w:val="00F44DC8"/>
    <w:rsid w:val="00F45422"/>
    <w:rsid w:val="00F45690"/>
    <w:rsid w:val="00F459FA"/>
    <w:rsid w:val="00F45FA8"/>
    <w:rsid w:val="00F461F2"/>
    <w:rsid w:val="00F4773B"/>
    <w:rsid w:val="00F50B3C"/>
    <w:rsid w:val="00F5256B"/>
    <w:rsid w:val="00F53FC6"/>
    <w:rsid w:val="00F54E07"/>
    <w:rsid w:val="00F55A60"/>
    <w:rsid w:val="00F55F65"/>
    <w:rsid w:val="00F601EF"/>
    <w:rsid w:val="00F60702"/>
    <w:rsid w:val="00F609B8"/>
    <w:rsid w:val="00F60A99"/>
    <w:rsid w:val="00F61D83"/>
    <w:rsid w:val="00F62B37"/>
    <w:rsid w:val="00F62DD9"/>
    <w:rsid w:val="00F62E3F"/>
    <w:rsid w:val="00F63724"/>
    <w:rsid w:val="00F64317"/>
    <w:rsid w:val="00F64465"/>
    <w:rsid w:val="00F64859"/>
    <w:rsid w:val="00F663EA"/>
    <w:rsid w:val="00F664AF"/>
    <w:rsid w:val="00F701F8"/>
    <w:rsid w:val="00F702E1"/>
    <w:rsid w:val="00F7068C"/>
    <w:rsid w:val="00F72A30"/>
    <w:rsid w:val="00F73407"/>
    <w:rsid w:val="00F7355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4046"/>
    <w:rsid w:val="00FA48FC"/>
    <w:rsid w:val="00FA603D"/>
    <w:rsid w:val="00FB036E"/>
    <w:rsid w:val="00FB03EF"/>
    <w:rsid w:val="00FB0414"/>
    <w:rsid w:val="00FB3B6B"/>
    <w:rsid w:val="00FB4C9F"/>
    <w:rsid w:val="00FB715C"/>
    <w:rsid w:val="00FC0103"/>
    <w:rsid w:val="00FC0119"/>
    <w:rsid w:val="00FC1460"/>
    <w:rsid w:val="00FC176D"/>
    <w:rsid w:val="00FC21C8"/>
    <w:rsid w:val="00FC2CEE"/>
    <w:rsid w:val="00FC2E9A"/>
    <w:rsid w:val="00FC37BA"/>
    <w:rsid w:val="00FC42E9"/>
    <w:rsid w:val="00FC4D1F"/>
    <w:rsid w:val="00FC548E"/>
    <w:rsid w:val="00FC69FF"/>
    <w:rsid w:val="00FC7BB4"/>
    <w:rsid w:val="00FD0059"/>
    <w:rsid w:val="00FD02F7"/>
    <w:rsid w:val="00FD0D18"/>
    <w:rsid w:val="00FD0E04"/>
    <w:rsid w:val="00FD1CE3"/>
    <w:rsid w:val="00FD2AC0"/>
    <w:rsid w:val="00FD3198"/>
    <w:rsid w:val="00FD4944"/>
    <w:rsid w:val="00FD57C3"/>
    <w:rsid w:val="00FD5F3C"/>
    <w:rsid w:val="00FD6484"/>
    <w:rsid w:val="00FD675D"/>
    <w:rsid w:val="00FD686D"/>
    <w:rsid w:val="00FD6F4F"/>
    <w:rsid w:val="00FD7060"/>
    <w:rsid w:val="00FD71DA"/>
    <w:rsid w:val="00FE08A2"/>
    <w:rsid w:val="00FE3F8E"/>
    <w:rsid w:val="00FE5BE6"/>
    <w:rsid w:val="00FE5ECA"/>
    <w:rsid w:val="00FE6BF2"/>
    <w:rsid w:val="00FE7A4E"/>
    <w:rsid w:val="00FF0890"/>
    <w:rsid w:val="00FF0CF1"/>
    <w:rsid w:val="00FF277D"/>
    <w:rsid w:val="00FF3546"/>
    <w:rsid w:val="00FF4765"/>
    <w:rsid w:val="00FF52B2"/>
    <w:rsid w:val="00FF561E"/>
    <w:rsid w:val="00FF5690"/>
    <w:rsid w:val="00FF62BC"/>
    <w:rsid w:val="00FF6AD0"/>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2EF91A0C-384F-4F46-9886-43D8F1C9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9">
    <w:name w:val="Table Grid9"/>
    <w:basedOn w:val="TableNormal"/>
    <w:next w:val="TableGrid"/>
    <w:uiPriority w:val="59"/>
    <w:rsid w:val="004A6F51"/>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www.documents.dgs.ca.gov/dgs/fmc/gs/pd/gspd05-105.pdf" TargetMode="External"/><Relationship Id="rId39" Type="http://schemas.openxmlformats.org/officeDocument/2006/relationships/fontTable" Target="fontTable.xml"/><Relationship Id="rId21"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4" Type="http://schemas.openxmlformats.org/officeDocument/2006/relationships/hyperlink" Target="mailto:DGSPublicAffairs@dgs.ca.go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teams.microsoft.com/l/meetup-join/19%3ameeting_NDFkZjE2NzQtNjAyOC00NjVjLTgxYTAtM2VmMTQ5ZTBmNmEw%40thread.v2/0?context=%7b%22Tid%22%3a%22ea45f7b1-07d7-49a8-b8f5-37136ec9382d%22%2c%22Oid%22%3a%22fa075cbc-2c1a-4362-9836-fa1e5a5b507d%22%7d" TargetMode="External"/><Relationship Id="rId25" Type="http://schemas.openxmlformats.org/officeDocument/2006/relationships/hyperlink" Target="https://www.dgs.ca.gov/-/media/Divisions/PD/OSDS/Certification/CUF/Referral-Organizations.pdf?la=en&amp;hash=83C2593E5D854FB850909D64CEE110C00BE264BE" TargetMode="External"/><Relationship Id="rId33" Type="http://schemas.openxmlformats.org/officeDocument/2006/relationships/hyperlink" Target="https://www.dgs.ca.gov/OLS/Resources/Page-Content/Office-of-Legal-Services-Resources-List-Folder/Standard-Contract-Language" TargetMode="External"/><Relationship Id="rId38" Type="http://schemas.openxmlformats.org/officeDocument/2006/relationships/hyperlink" Target="http://www.dir.ca.gov/Public-Works/PublicWorks.html"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mailto:OSDSHelp@dgs.ca.gov" TargetMode="External"/><Relationship Id="rId32" Type="http://schemas.openxmlformats.org/officeDocument/2006/relationships/hyperlink" Target="https://dgs.service-now.com/dgs_ssp" TargetMode="External"/><Relationship Id="rId37" Type="http://schemas.openxmlformats.org/officeDocument/2006/relationships/hyperlink" Target="http://www.dir.ca.gov/OPRL/statistics_research.html"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eader" Target="header3.xml"/><Relationship Id="rId36" Type="http://schemas.openxmlformats.org/officeDocument/2006/relationships/hyperlink" Target="http://www.dir.ca.gov/OPRL/statistics_research.html"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hyperlink" Target="https://www.dgs.ca.gov/OFS/Services/Page-Content/Office-of-Fiscal-Services-Services-List-Folder/DGS-Supplier-Pay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caleprocure.ca.gov/" TargetMode="External"/><Relationship Id="rId27" Type="http://schemas.openxmlformats.org/officeDocument/2006/relationships/hyperlink" Target="http://www.documents.dgs.ca.gov/dgs/fmc/pdf/std204.pdf" TargetMode="External"/><Relationship Id="rId30" Type="http://schemas.openxmlformats.org/officeDocument/2006/relationships/image" Target="media/image2.png"/><Relationship Id="rId35"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4EA95D2A-45C1-4C04-937D-C814ADCD4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15875</Words>
  <Characters>90492</Characters>
  <Application>Microsoft Office Word</Application>
  <DocSecurity>0</DocSecurity>
  <Lines>754</Lines>
  <Paragraphs>212</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IFB Template</vt:lpstr>
      <vt:lpstr>A.	Purpose and Description of Services</vt:lpstr>
      <vt:lpstr>B.	Bidder Minimum Requirements</vt:lpstr>
      <vt:lpstr>    Licenses: </vt:lpstr>
      <vt:lpstr>C.	Bid Requirements and Information</vt:lpstr>
      <vt:lpstr>    </vt:lpstr>
      <vt:lpstr>    Key Action Dates:</vt:lpstr>
      <vt:lpstr>    Non-Mandatory Walk-Through:</vt:lpstr>
      <vt:lpstr>    Written Questions: </vt:lpstr>
      <vt:lpstr>    Submission of Bid:</vt:lpstr>
      <vt:lpstr>    Rejection of Bid Submissions:</vt:lpstr>
      <vt:lpstr>    Errors in the Bid Submission:</vt:lpstr>
      <vt:lpstr>    Evaluation and Selection:</vt:lpstr>
      <vt:lpstr>        </vt:lpstr>
      <vt:lpstr>    Award and Protest: </vt:lpstr>
      <vt:lpstr>    Disposition of Bids:</vt:lpstr>
      <vt:lpstr>    Performance of Service: </vt:lpstr>
      <vt:lpstr>D. 	Preference and Incentive Programs</vt:lpstr>
      <vt:lpstr>    Small Business Preference:  </vt:lpstr>
      <vt:lpstr>    Disabled Veteran Business Enterprise Requirement and Incentive:</vt:lpstr>
      <vt:lpstr>    Applying Preference and Incentives:</vt:lpstr>
      <vt:lpstr>IFB ATTACHMENTS</vt:lpstr>
      <vt:lpstr>    ATTACHMENT 1 - BID SUBMISSION ATTACHMENT CHECKLIST</vt:lpstr>
      <vt:lpstr>    </vt:lpstr>
      <vt:lpstr>    ATTACHMENT 2 - BID/BIDDER CERTIFICATION SHEET</vt:lpstr>
      <vt:lpstr>    </vt:lpstr>
      <vt:lpstr>    ATTACHMENT 3 - BIDDER DECLARATION </vt:lpstr>
      <vt:lpstr>    ATTACHMENT 4 - PAYEE DATA RECORD</vt:lpstr>
      <vt:lpstr>    ATTACHMENT 5 - BIDDER REFERENCES</vt:lpstr>
      <vt:lpstr>    ATTACHMENT 6 - DARFUR CONTRACTING ACT</vt:lpstr>
      <vt:lpstr>    ATTACHMENT 6A - IRAN CONTRACTING ACT CERTIFICATION</vt:lpstr>
      <vt:lpstr>    ATTACHMENT 6B - CALIFORNIA CIVIL RIGHTS LAWS ATTACHMENT</vt:lpstr>
      <vt:lpstr>    </vt:lpstr>
      <vt:lpstr>    ATTACHMENT 7 - PROOF OF INSURANCE</vt:lpstr>
      <vt:lpstr>    ATTACHMENT 8 - COST SHEET </vt:lpstr>
      <vt:lpstr>    ATTACHMENT 9 - SAMPLE AGREEMENT</vt:lpstr>
    </vt:vector>
  </TitlesOfParts>
  <Company>ORIM</Company>
  <LinksUpToDate>false</LinksUpToDate>
  <CharactersWithSpaces>106155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Singh, Vanessa.D@DGS</cp:lastModifiedBy>
  <cp:revision>2</cp:revision>
  <cp:lastPrinted>2018-11-02T21:05:00Z</cp:lastPrinted>
  <dcterms:created xsi:type="dcterms:W3CDTF">2026-07-21T19:06:00Z</dcterms:created>
  <dcterms:modified xsi:type="dcterms:W3CDTF">2026-07-21T19:06:00Z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y fmtid="{D5CDD505-2E9C-101B-9397-08002B2CF9AE}" pid="5" name="docLang">
    <vt:lpwstr>en</vt:lpwstr>
  </property>
</Properties>
</file>