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AE122" w14:textId="2459D162" w:rsidR="000E132D" w:rsidRPr="002173BB" w:rsidRDefault="000E132D">
      <w:pPr>
        <w:tabs>
          <w:tab w:val="center" w:pos="4680"/>
        </w:tabs>
        <w:suppressAutoHyphens/>
        <w:spacing w:line="180" w:lineRule="auto"/>
        <w:jc w:val="center"/>
        <w:rPr>
          <w:rFonts w:ascii="Century Gothic" w:hAnsi="Century Gothic" w:cs="Arial"/>
          <w:spacing w:val="-3"/>
          <w:sz w:val="30"/>
        </w:rPr>
      </w:pPr>
      <w:bookmarkStart w:id="0" w:name="_Hlk42070252"/>
      <w:r w:rsidRPr="002173BB">
        <w:rPr>
          <w:rFonts w:ascii="Century Gothic" w:hAnsi="Century Gothic" w:cs="Arial"/>
          <w:spacing w:val="-3"/>
          <w:sz w:val="30"/>
        </w:rPr>
        <w:t>DEPARTMENT OF CALIFORNIA HIGHWAY PATROL</w:t>
      </w:r>
    </w:p>
    <w:p w14:paraId="24C274DE" w14:textId="77777777" w:rsidR="002173BB" w:rsidRPr="002173BB" w:rsidRDefault="002173BB">
      <w:pPr>
        <w:tabs>
          <w:tab w:val="center" w:pos="4680"/>
        </w:tabs>
        <w:suppressAutoHyphens/>
        <w:spacing w:line="180" w:lineRule="auto"/>
        <w:jc w:val="center"/>
        <w:rPr>
          <w:rFonts w:ascii="Century Gothic" w:hAnsi="Century Gothic" w:cs="Arial"/>
          <w:spacing w:val="-3"/>
          <w:sz w:val="30"/>
        </w:rPr>
      </w:pPr>
    </w:p>
    <w:p w14:paraId="5D058DBF" w14:textId="63047B8F" w:rsidR="000E132D" w:rsidRPr="002173BB" w:rsidRDefault="00543262">
      <w:pPr>
        <w:tabs>
          <w:tab w:val="right" w:pos="9360"/>
        </w:tabs>
        <w:suppressAutoHyphens/>
        <w:spacing w:line="180" w:lineRule="auto"/>
        <w:jc w:val="center"/>
        <w:rPr>
          <w:rFonts w:ascii="Century Gothic" w:hAnsi="Century Gothic" w:cs="Arial"/>
          <w:spacing w:val="-3"/>
          <w:sz w:val="30"/>
        </w:rPr>
      </w:pPr>
      <w:r>
        <w:rPr>
          <w:rFonts w:ascii="Century Gothic" w:hAnsi="Century Gothic" w:cs="Arial"/>
          <w:spacing w:val="-3"/>
          <w:sz w:val="30"/>
        </w:rPr>
        <w:t>July</w:t>
      </w:r>
      <w:r w:rsidR="005A2147">
        <w:rPr>
          <w:rFonts w:ascii="Century Gothic" w:hAnsi="Century Gothic" w:cs="Arial"/>
          <w:spacing w:val="-3"/>
          <w:sz w:val="30"/>
        </w:rPr>
        <w:t xml:space="preserve"> </w:t>
      </w:r>
      <w:r>
        <w:rPr>
          <w:rFonts w:ascii="Century Gothic" w:hAnsi="Century Gothic" w:cs="Arial"/>
          <w:spacing w:val="-3"/>
          <w:sz w:val="30"/>
        </w:rPr>
        <w:t>14</w:t>
      </w:r>
      <w:r w:rsidR="00B43FA0">
        <w:rPr>
          <w:rFonts w:ascii="Century Gothic" w:hAnsi="Century Gothic" w:cs="Arial"/>
          <w:spacing w:val="-3"/>
          <w:sz w:val="30"/>
        </w:rPr>
        <w:t>, 202</w:t>
      </w:r>
      <w:r w:rsidR="005A2147">
        <w:rPr>
          <w:rFonts w:ascii="Century Gothic" w:hAnsi="Century Gothic" w:cs="Arial"/>
          <w:spacing w:val="-3"/>
          <w:sz w:val="30"/>
        </w:rPr>
        <w:t>6</w:t>
      </w:r>
      <w:r w:rsidR="006B4DB8" w:rsidRPr="002173BB">
        <w:rPr>
          <w:rFonts w:ascii="Century Gothic" w:hAnsi="Century Gothic" w:cs="Arial"/>
          <w:spacing w:val="-3"/>
          <w:sz w:val="30"/>
        </w:rPr>
        <w:tab/>
        <w:t xml:space="preserve">Page 1 of </w:t>
      </w:r>
      <w:r w:rsidR="001E7925" w:rsidRPr="002173BB">
        <w:rPr>
          <w:rFonts w:ascii="Century Gothic" w:hAnsi="Century Gothic" w:cs="Arial"/>
          <w:spacing w:val="-3"/>
          <w:sz w:val="30"/>
        </w:rPr>
        <w:t>1</w:t>
      </w:r>
    </w:p>
    <w:p w14:paraId="391BAF01" w14:textId="77777777" w:rsidR="000E132D" w:rsidRPr="002173BB" w:rsidRDefault="000E132D">
      <w:pPr>
        <w:pBdr>
          <w:top w:val="double" w:sz="6" w:space="1" w:color="auto"/>
        </w:pBdr>
        <w:tabs>
          <w:tab w:val="left" w:pos="-720"/>
        </w:tabs>
        <w:suppressAutoHyphens/>
        <w:spacing w:line="180" w:lineRule="auto"/>
        <w:jc w:val="center"/>
        <w:rPr>
          <w:rFonts w:ascii="Century Gothic" w:hAnsi="Century Gothic" w:cs="Arial"/>
          <w:spacing w:val="-3"/>
          <w:sz w:val="16"/>
          <w:u w:val="double"/>
        </w:rPr>
      </w:pPr>
    </w:p>
    <w:p w14:paraId="6D6454EE" w14:textId="77777777" w:rsidR="004C25F9" w:rsidRPr="00BA5A84" w:rsidRDefault="004C25F9">
      <w:pPr>
        <w:tabs>
          <w:tab w:val="center" w:pos="4680"/>
        </w:tabs>
        <w:suppressAutoHyphens/>
        <w:spacing w:line="180" w:lineRule="auto"/>
        <w:jc w:val="center"/>
        <w:rPr>
          <w:rFonts w:ascii="Century Gothic" w:hAnsi="Century Gothic" w:cs="Arial"/>
          <w:spacing w:val="-3"/>
          <w:szCs w:val="24"/>
        </w:rPr>
      </w:pPr>
    </w:p>
    <w:p w14:paraId="7615924D" w14:textId="287C38EF" w:rsidR="000E132D" w:rsidRPr="00BA5A84" w:rsidRDefault="000E132D">
      <w:pPr>
        <w:tabs>
          <w:tab w:val="center" w:pos="4680"/>
        </w:tabs>
        <w:suppressAutoHyphens/>
        <w:spacing w:line="180" w:lineRule="auto"/>
        <w:jc w:val="center"/>
        <w:rPr>
          <w:rFonts w:ascii="Century Gothic" w:hAnsi="Century Gothic" w:cs="Arial"/>
          <w:b/>
          <w:bCs/>
          <w:spacing w:val="-3"/>
          <w:sz w:val="22"/>
          <w:szCs w:val="22"/>
        </w:rPr>
      </w:pPr>
      <w:r w:rsidRPr="00BA5A84">
        <w:rPr>
          <w:rFonts w:ascii="Century Gothic" w:hAnsi="Century Gothic" w:cs="Arial"/>
          <w:b/>
          <w:bCs/>
          <w:spacing w:val="-3"/>
          <w:sz w:val="22"/>
          <w:szCs w:val="22"/>
        </w:rPr>
        <w:t xml:space="preserve">ADDENDUM NUMBER </w:t>
      </w:r>
      <w:r w:rsidR="00BA5A84" w:rsidRPr="00BA5A84">
        <w:rPr>
          <w:rFonts w:ascii="Century Gothic" w:hAnsi="Century Gothic" w:cs="Arial"/>
          <w:b/>
          <w:bCs/>
          <w:spacing w:val="-3"/>
          <w:sz w:val="22"/>
          <w:szCs w:val="22"/>
        </w:rPr>
        <w:t>1</w:t>
      </w:r>
    </w:p>
    <w:p w14:paraId="349A851E" w14:textId="77777777" w:rsidR="000E132D" w:rsidRPr="00BA5A84" w:rsidRDefault="000E132D">
      <w:pPr>
        <w:tabs>
          <w:tab w:val="left" w:pos="-720"/>
        </w:tabs>
        <w:suppressAutoHyphens/>
        <w:spacing w:line="180" w:lineRule="auto"/>
        <w:jc w:val="center"/>
        <w:rPr>
          <w:rFonts w:ascii="Century Gothic" w:hAnsi="Century Gothic" w:cs="Arial"/>
          <w:spacing w:val="-3"/>
          <w:sz w:val="22"/>
          <w:szCs w:val="22"/>
        </w:rPr>
      </w:pPr>
    </w:p>
    <w:p w14:paraId="23AE2382" w14:textId="3DA28CFF" w:rsidR="000E132D" w:rsidRPr="00BA5A84" w:rsidRDefault="00B23543" w:rsidP="00BC2E1C">
      <w:pPr>
        <w:tabs>
          <w:tab w:val="center" w:pos="4680"/>
        </w:tabs>
        <w:suppressAutoHyphens/>
        <w:spacing w:line="180" w:lineRule="auto"/>
        <w:jc w:val="center"/>
        <w:rPr>
          <w:rFonts w:ascii="Century Gothic" w:hAnsi="Century Gothic" w:cs="Arial"/>
          <w:spacing w:val="-3"/>
          <w:sz w:val="22"/>
          <w:szCs w:val="22"/>
        </w:rPr>
      </w:pPr>
      <w:r w:rsidRPr="00BA5A84">
        <w:rPr>
          <w:rFonts w:ascii="Century Gothic" w:hAnsi="Century Gothic" w:cs="Arial"/>
          <w:spacing w:val="-3"/>
          <w:sz w:val="22"/>
          <w:szCs w:val="22"/>
        </w:rPr>
        <w:t>INVITATION FOR BID (IFB)</w:t>
      </w:r>
      <w:r w:rsidR="00931959" w:rsidRPr="00BA5A84">
        <w:rPr>
          <w:rFonts w:ascii="Century Gothic" w:hAnsi="Century Gothic" w:cs="Arial"/>
          <w:spacing w:val="-3"/>
          <w:sz w:val="22"/>
          <w:szCs w:val="22"/>
        </w:rPr>
        <w:t xml:space="preserve"> - NUMBER </w:t>
      </w:r>
      <w:r w:rsidR="007635B3" w:rsidRPr="007635B3">
        <w:rPr>
          <w:rFonts w:ascii="Century Gothic" w:hAnsi="Century Gothic" w:cs="Arial"/>
          <w:b/>
          <w:bCs/>
          <w:spacing w:val="-3"/>
          <w:sz w:val="22"/>
          <w:szCs w:val="22"/>
        </w:rPr>
        <w:t>26C480001</w:t>
      </w:r>
    </w:p>
    <w:p w14:paraId="5724A49D" w14:textId="77777777" w:rsidR="008F2DA7" w:rsidRPr="00BA5A84" w:rsidRDefault="008F2DA7" w:rsidP="00BC2E1C">
      <w:pPr>
        <w:tabs>
          <w:tab w:val="center" w:pos="4680"/>
        </w:tabs>
        <w:suppressAutoHyphens/>
        <w:spacing w:line="180" w:lineRule="auto"/>
        <w:jc w:val="center"/>
        <w:rPr>
          <w:rFonts w:ascii="Century Gothic" w:hAnsi="Century Gothic" w:cs="Arial"/>
          <w:spacing w:val="-3"/>
          <w:sz w:val="22"/>
          <w:szCs w:val="22"/>
        </w:rPr>
      </w:pPr>
    </w:p>
    <w:p w14:paraId="2C32B769" w14:textId="13470AB5" w:rsidR="00931959" w:rsidRDefault="007635B3">
      <w:pPr>
        <w:tabs>
          <w:tab w:val="center" w:pos="4680"/>
        </w:tabs>
        <w:suppressAutoHyphens/>
        <w:spacing w:line="180" w:lineRule="auto"/>
        <w:jc w:val="center"/>
        <w:rPr>
          <w:rFonts w:ascii="Century Gothic" w:hAnsi="Century Gothic"/>
          <w:sz w:val="22"/>
          <w:szCs w:val="22"/>
        </w:rPr>
      </w:pPr>
      <w:r w:rsidRPr="007635B3">
        <w:rPr>
          <w:rFonts w:ascii="Century Gothic" w:hAnsi="Century Gothic"/>
          <w:sz w:val="22"/>
          <w:szCs w:val="22"/>
        </w:rPr>
        <w:t>Protective Shop Clothing</w:t>
      </w:r>
    </w:p>
    <w:p w14:paraId="6D86A46A" w14:textId="77777777" w:rsidR="007635B3" w:rsidRPr="00BA5A84" w:rsidRDefault="007635B3">
      <w:pPr>
        <w:tabs>
          <w:tab w:val="center" w:pos="4680"/>
        </w:tabs>
        <w:suppressAutoHyphens/>
        <w:spacing w:line="180" w:lineRule="auto"/>
        <w:jc w:val="center"/>
        <w:rPr>
          <w:rFonts w:ascii="Century Gothic" w:hAnsi="Century Gothic" w:cs="Arial"/>
          <w:spacing w:val="-3"/>
          <w:sz w:val="22"/>
          <w:szCs w:val="22"/>
        </w:rPr>
      </w:pPr>
    </w:p>
    <w:tbl>
      <w:tblPr>
        <w:tblW w:w="9576" w:type="dxa"/>
        <w:jc w:val="center"/>
        <w:tblLayout w:type="fixed"/>
        <w:tblLook w:val="0000" w:firstRow="0" w:lastRow="0" w:firstColumn="0" w:lastColumn="0" w:noHBand="0" w:noVBand="0"/>
      </w:tblPr>
      <w:tblGrid>
        <w:gridCol w:w="9576"/>
      </w:tblGrid>
      <w:tr w:rsidR="000E132D" w:rsidRPr="00BA5A84" w14:paraId="57681F6A" w14:textId="77777777" w:rsidTr="00B47D75">
        <w:trPr>
          <w:jc w:val="center"/>
        </w:trPr>
        <w:tc>
          <w:tcPr>
            <w:tcW w:w="9576" w:type="dxa"/>
            <w:tcBorders>
              <w:top w:val="nil"/>
              <w:left w:val="nil"/>
              <w:bottom w:val="nil"/>
              <w:right w:val="nil"/>
            </w:tcBorders>
          </w:tcPr>
          <w:p w14:paraId="0FF57A79" w14:textId="5342D029" w:rsidR="002237A0" w:rsidRPr="00BA5A84" w:rsidRDefault="000E132D" w:rsidP="00BA5A84">
            <w:pPr>
              <w:tabs>
                <w:tab w:val="center" w:pos="4680"/>
              </w:tabs>
              <w:suppressAutoHyphens/>
              <w:jc w:val="center"/>
              <w:rPr>
                <w:rFonts w:ascii="Century Gothic" w:hAnsi="Century Gothic" w:cs="Arial"/>
                <w:sz w:val="22"/>
                <w:szCs w:val="22"/>
              </w:rPr>
            </w:pPr>
            <w:r w:rsidRPr="00BA5A84">
              <w:rPr>
                <w:rFonts w:ascii="Century Gothic" w:hAnsi="Century Gothic" w:cs="Arial"/>
                <w:b/>
                <w:spacing w:val="-3"/>
                <w:sz w:val="22"/>
                <w:szCs w:val="22"/>
              </w:rPr>
              <w:t>CALIFORNIA HIGHWAY PATROL</w:t>
            </w:r>
            <w:r w:rsidR="00BA5A84" w:rsidRPr="00BA5A84">
              <w:rPr>
                <w:rFonts w:ascii="Century Gothic" w:hAnsi="Century Gothic" w:cs="Arial"/>
                <w:b/>
                <w:spacing w:val="-3"/>
                <w:sz w:val="22"/>
                <w:szCs w:val="22"/>
              </w:rPr>
              <w:t>, VISALIA</w:t>
            </w:r>
            <w:r w:rsidR="002237A0" w:rsidRPr="00BA5A84">
              <w:rPr>
                <w:rFonts w:ascii="Century Gothic" w:hAnsi="Century Gothic" w:cs="Arial"/>
                <w:b/>
                <w:sz w:val="22"/>
                <w:szCs w:val="22"/>
              </w:rPr>
              <w:t xml:space="preserve"> AREA OFFICE</w:t>
            </w:r>
          </w:p>
        </w:tc>
      </w:tr>
      <w:bookmarkEnd w:id="0"/>
    </w:tbl>
    <w:p w14:paraId="4A64BA45" w14:textId="77777777" w:rsidR="003100C3" w:rsidRPr="00BA5A84" w:rsidRDefault="003100C3" w:rsidP="003100C3">
      <w:pPr>
        <w:pStyle w:val="ListParagraph"/>
        <w:tabs>
          <w:tab w:val="left" w:pos="720"/>
          <w:tab w:val="left" w:pos="1440"/>
          <w:tab w:val="left" w:pos="2160"/>
        </w:tabs>
        <w:suppressAutoHyphens/>
        <w:rPr>
          <w:rFonts w:ascii="Century Gothic" w:hAnsi="Century Gothic" w:cs="Arial"/>
          <w:color w:val="000000"/>
          <w:sz w:val="22"/>
          <w:szCs w:val="22"/>
        </w:rPr>
      </w:pPr>
    </w:p>
    <w:p w14:paraId="2684D573" w14:textId="795DBA66" w:rsidR="00BA5A84" w:rsidRPr="00BA5A84" w:rsidRDefault="00BA5A84" w:rsidP="00BA5A84">
      <w:pPr>
        <w:tabs>
          <w:tab w:val="left" w:pos="720"/>
          <w:tab w:val="left" w:pos="1440"/>
          <w:tab w:val="left" w:pos="2160"/>
        </w:tabs>
        <w:suppressAutoHyphens/>
        <w:rPr>
          <w:rFonts w:ascii="Century Gothic" w:hAnsi="Century Gothic" w:cs="Arial"/>
          <w:color w:val="000000"/>
          <w:sz w:val="22"/>
          <w:szCs w:val="22"/>
        </w:rPr>
      </w:pPr>
      <w:r w:rsidRPr="00BA5A84">
        <w:rPr>
          <w:rFonts w:ascii="Century Gothic" w:hAnsi="Century Gothic" w:cs="Arial"/>
          <w:color w:val="000000"/>
          <w:sz w:val="22"/>
          <w:szCs w:val="22"/>
        </w:rPr>
        <w:t xml:space="preserve">Addendum #1 revises IFB # </w:t>
      </w:r>
      <w:r w:rsidR="007635B3" w:rsidRPr="007635B3">
        <w:rPr>
          <w:rFonts w:ascii="Century Gothic" w:hAnsi="Century Gothic" w:cs="Arial"/>
          <w:color w:val="000000"/>
          <w:sz w:val="22"/>
          <w:szCs w:val="22"/>
        </w:rPr>
        <w:t xml:space="preserve">26C480001 </w:t>
      </w:r>
      <w:r w:rsidRPr="00BA5A84">
        <w:rPr>
          <w:rFonts w:ascii="Century Gothic" w:hAnsi="Century Gothic" w:cs="Arial"/>
          <w:color w:val="000000"/>
          <w:sz w:val="22"/>
          <w:szCs w:val="22"/>
        </w:rPr>
        <w:t xml:space="preserve">Section B “Time Schedule” </w:t>
      </w:r>
      <w:r w:rsidRPr="00BA5A84">
        <w:rPr>
          <w:rFonts w:ascii="Century Gothic" w:hAnsi="Century Gothic" w:cs="Arial"/>
          <w:b/>
          <w:bCs/>
          <w:color w:val="000000"/>
          <w:sz w:val="22"/>
          <w:szCs w:val="22"/>
        </w:rPr>
        <w:t>FROM:</w:t>
      </w:r>
    </w:p>
    <w:p w14:paraId="2567F4B6" w14:textId="77777777" w:rsidR="00BA5A84" w:rsidRPr="00BA5A84" w:rsidRDefault="00BA5A84" w:rsidP="00BA5A84">
      <w:pPr>
        <w:pStyle w:val="ListParagraph"/>
        <w:tabs>
          <w:tab w:val="left" w:pos="720"/>
          <w:tab w:val="left" w:pos="1440"/>
          <w:tab w:val="left" w:pos="2160"/>
        </w:tabs>
        <w:suppressAutoHyphens/>
        <w:rPr>
          <w:rFonts w:ascii="Century Gothic" w:hAnsi="Century Gothic" w:cs="Arial"/>
          <w:color w:val="000000"/>
          <w:sz w:val="22"/>
          <w:szCs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4500"/>
      </w:tblGrid>
      <w:tr w:rsidR="00BA5A84" w:rsidRPr="00BA5A84" w14:paraId="5D5E6516" w14:textId="77777777" w:rsidTr="009F6ED8">
        <w:trPr>
          <w:trHeight w:val="432"/>
        </w:trPr>
        <w:tc>
          <w:tcPr>
            <w:tcW w:w="4320" w:type="dxa"/>
          </w:tcPr>
          <w:p w14:paraId="1AAD4135" w14:textId="77777777" w:rsidR="00BA5A84" w:rsidRPr="00BA5A84" w:rsidRDefault="00BA5A84" w:rsidP="009F6ED8">
            <w:pPr>
              <w:rPr>
                <w:rFonts w:ascii="Century Gothic" w:hAnsi="Century Gothic"/>
                <w:b/>
                <w:sz w:val="22"/>
                <w:szCs w:val="22"/>
              </w:rPr>
            </w:pPr>
            <w:r w:rsidRPr="00BA5A84">
              <w:rPr>
                <w:rFonts w:ascii="Century Gothic" w:hAnsi="Century Gothic"/>
                <w:b/>
                <w:sz w:val="22"/>
                <w:szCs w:val="22"/>
              </w:rPr>
              <w:t>Event</w:t>
            </w:r>
          </w:p>
        </w:tc>
        <w:tc>
          <w:tcPr>
            <w:tcW w:w="4500" w:type="dxa"/>
          </w:tcPr>
          <w:p w14:paraId="03AB4ABA" w14:textId="77777777" w:rsidR="00BA5A84" w:rsidRPr="00BA5A84" w:rsidRDefault="00BA5A84" w:rsidP="009F6ED8">
            <w:pPr>
              <w:rPr>
                <w:rFonts w:ascii="Century Gothic" w:hAnsi="Century Gothic"/>
                <w:b/>
                <w:sz w:val="22"/>
                <w:szCs w:val="22"/>
              </w:rPr>
            </w:pPr>
            <w:r w:rsidRPr="00BA5A84">
              <w:rPr>
                <w:rFonts w:ascii="Century Gothic" w:hAnsi="Century Gothic"/>
                <w:b/>
                <w:sz w:val="22"/>
                <w:szCs w:val="22"/>
              </w:rPr>
              <w:t>Date                      Time (if applicable)</w:t>
            </w:r>
          </w:p>
        </w:tc>
      </w:tr>
      <w:tr w:rsidR="00BA5A84" w:rsidRPr="00BA5A84" w14:paraId="3EDC29A5" w14:textId="77777777" w:rsidTr="009F6ED8">
        <w:trPr>
          <w:trHeight w:val="432"/>
        </w:trPr>
        <w:tc>
          <w:tcPr>
            <w:tcW w:w="4320" w:type="dxa"/>
          </w:tcPr>
          <w:p w14:paraId="0958DA95" w14:textId="77777777" w:rsidR="00BA5A84" w:rsidRPr="00BA5A84" w:rsidRDefault="00BA5A84" w:rsidP="009F6ED8">
            <w:pPr>
              <w:rPr>
                <w:rFonts w:ascii="Century Gothic" w:hAnsi="Century Gothic"/>
                <w:sz w:val="22"/>
                <w:szCs w:val="22"/>
              </w:rPr>
            </w:pPr>
            <w:r w:rsidRPr="00BA5A84">
              <w:rPr>
                <w:rFonts w:ascii="Century Gothic" w:hAnsi="Century Gothic"/>
                <w:sz w:val="22"/>
                <w:szCs w:val="22"/>
              </w:rPr>
              <w:t>IFB Released</w:t>
            </w:r>
          </w:p>
        </w:tc>
        <w:tc>
          <w:tcPr>
            <w:tcW w:w="4500" w:type="dxa"/>
          </w:tcPr>
          <w:p w14:paraId="30C63496" w14:textId="7CBE050D" w:rsidR="00BA5A84" w:rsidRPr="00BA5A84" w:rsidRDefault="007635B3" w:rsidP="009F6ED8">
            <w:pPr>
              <w:rPr>
                <w:rFonts w:ascii="Century Gothic" w:hAnsi="Century Gothic"/>
                <w:sz w:val="22"/>
                <w:szCs w:val="22"/>
              </w:rPr>
            </w:pPr>
            <w:r>
              <w:rPr>
                <w:rFonts w:ascii="Century Gothic" w:hAnsi="Century Gothic"/>
                <w:sz w:val="22"/>
                <w:szCs w:val="22"/>
              </w:rPr>
              <w:t>June 22, 2026</w:t>
            </w:r>
          </w:p>
        </w:tc>
      </w:tr>
      <w:tr w:rsidR="00BA5A84" w:rsidRPr="00BA5A84" w14:paraId="001E5586" w14:textId="77777777" w:rsidTr="009F6ED8">
        <w:trPr>
          <w:trHeight w:val="432"/>
        </w:trPr>
        <w:tc>
          <w:tcPr>
            <w:tcW w:w="4320" w:type="dxa"/>
          </w:tcPr>
          <w:p w14:paraId="1F367FE7" w14:textId="77777777" w:rsidR="00BA5A84" w:rsidRPr="00BA5A84" w:rsidRDefault="00BA5A84" w:rsidP="009F6ED8">
            <w:pPr>
              <w:rPr>
                <w:rFonts w:ascii="Century Gothic" w:hAnsi="Century Gothic"/>
                <w:sz w:val="22"/>
                <w:szCs w:val="22"/>
              </w:rPr>
            </w:pPr>
            <w:r w:rsidRPr="00BA5A84">
              <w:rPr>
                <w:rFonts w:ascii="Century Gothic" w:hAnsi="Century Gothic"/>
                <w:sz w:val="22"/>
                <w:szCs w:val="22"/>
              </w:rPr>
              <w:t>Questions Due</w:t>
            </w:r>
          </w:p>
        </w:tc>
        <w:tc>
          <w:tcPr>
            <w:tcW w:w="4500" w:type="dxa"/>
          </w:tcPr>
          <w:p w14:paraId="08D5760C" w14:textId="4B8BACA7" w:rsidR="00BA5A84" w:rsidRPr="00BA5A84" w:rsidRDefault="007635B3" w:rsidP="009F6ED8">
            <w:pPr>
              <w:rPr>
                <w:rFonts w:ascii="Century Gothic" w:hAnsi="Century Gothic"/>
                <w:sz w:val="22"/>
                <w:szCs w:val="22"/>
              </w:rPr>
            </w:pPr>
            <w:r>
              <w:rPr>
                <w:rFonts w:ascii="Century Gothic" w:hAnsi="Century Gothic"/>
                <w:sz w:val="22"/>
                <w:szCs w:val="22"/>
              </w:rPr>
              <w:t>July</w:t>
            </w:r>
            <w:r w:rsidR="00BA5A84" w:rsidRPr="00BA5A84">
              <w:rPr>
                <w:rFonts w:ascii="Century Gothic" w:hAnsi="Century Gothic"/>
                <w:sz w:val="22"/>
                <w:szCs w:val="22"/>
              </w:rPr>
              <w:t xml:space="preserve"> </w:t>
            </w:r>
            <w:r>
              <w:rPr>
                <w:rFonts w:ascii="Century Gothic" w:hAnsi="Century Gothic"/>
                <w:sz w:val="22"/>
                <w:szCs w:val="22"/>
              </w:rPr>
              <w:t>02</w:t>
            </w:r>
            <w:r w:rsidR="00BA5A84" w:rsidRPr="00BA5A84">
              <w:rPr>
                <w:rFonts w:ascii="Century Gothic" w:hAnsi="Century Gothic"/>
                <w:sz w:val="22"/>
                <w:szCs w:val="22"/>
              </w:rPr>
              <w:t xml:space="preserve">, </w:t>
            </w:r>
            <w:r w:rsidRPr="00BA5A84">
              <w:rPr>
                <w:rFonts w:ascii="Century Gothic" w:hAnsi="Century Gothic"/>
                <w:sz w:val="22"/>
                <w:szCs w:val="22"/>
              </w:rPr>
              <w:t>2026,</w:t>
            </w:r>
            <w:r w:rsidR="00BA5A84" w:rsidRPr="00BA5A84">
              <w:rPr>
                <w:rFonts w:ascii="Century Gothic" w:hAnsi="Century Gothic"/>
                <w:sz w:val="22"/>
                <w:szCs w:val="22"/>
              </w:rPr>
              <w:t xml:space="preserve"> </w:t>
            </w:r>
            <w:r>
              <w:rPr>
                <w:rFonts w:ascii="Century Gothic" w:hAnsi="Century Gothic"/>
                <w:sz w:val="22"/>
                <w:szCs w:val="22"/>
              </w:rPr>
              <w:t>@ 2</w:t>
            </w:r>
            <w:r w:rsidR="00BA5A84" w:rsidRPr="00BA5A84">
              <w:rPr>
                <w:rFonts w:ascii="Century Gothic" w:hAnsi="Century Gothic"/>
                <w:sz w:val="22"/>
                <w:szCs w:val="22"/>
              </w:rPr>
              <w:t xml:space="preserve">:00 </w:t>
            </w:r>
            <w:r>
              <w:rPr>
                <w:rFonts w:ascii="Century Gothic" w:hAnsi="Century Gothic"/>
                <w:sz w:val="22"/>
                <w:szCs w:val="22"/>
              </w:rPr>
              <w:t>PM</w:t>
            </w:r>
          </w:p>
        </w:tc>
      </w:tr>
      <w:tr w:rsidR="00BA5A84" w:rsidRPr="00BA5A84" w14:paraId="015F88AA" w14:textId="77777777" w:rsidTr="009F6ED8">
        <w:trPr>
          <w:trHeight w:val="432"/>
        </w:trPr>
        <w:tc>
          <w:tcPr>
            <w:tcW w:w="4320" w:type="dxa"/>
          </w:tcPr>
          <w:p w14:paraId="26C39AC5" w14:textId="36AE7108" w:rsidR="00BA5A84" w:rsidRPr="000C34F7" w:rsidRDefault="00BA5A84" w:rsidP="009F6ED8">
            <w:pPr>
              <w:rPr>
                <w:rFonts w:ascii="Century Gothic" w:hAnsi="Century Gothic"/>
                <w:sz w:val="22"/>
                <w:szCs w:val="22"/>
              </w:rPr>
            </w:pPr>
            <w:r w:rsidRPr="000C34F7">
              <w:rPr>
                <w:rFonts w:ascii="Century Gothic" w:hAnsi="Century Gothic"/>
                <w:sz w:val="22"/>
                <w:szCs w:val="22"/>
              </w:rPr>
              <w:t>Bid Due</w:t>
            </w:r>
          </w:p>
        </w:tc>
        <w:tc>
          <w:tcPr>
            <w:tcW w:w="4500" w:type="dxa"/>
          </w:tcPr>
          <w:p w14:paraId="39154E09" w14:textId="7F333D81" w:rsidR="00BA5A84" w:rsidRPr="000C34F7" w:rsidRDefault="007635B3" w:rsidP="009F6ED8">
            <w:pPr>
              <w:rPr>
                <w:rFonts w:ascii="Century Gothic" w:hAnsi="Century Gothic"/>
                <w:sz w:val="22"/>
                <w:szCs w:val="22"/>
              </w:rPr>
            </w:pPr>
            <w:r w:rsidRPr="000C34F7">
              <w:rPr>
                <w:rFonts w:ascii="Century Gothic" w:hAnsi="Century Gothic"/>
                <w:sz w:val="22"/>
                <w:szCs w:val="22"/>
              </w:rPr>
              <w:t>July 14, 2026</w:t>
            </w:r>
            <w:r w:rsidR="00BA5A84" w:rsidRPr="000C34F7">
              <w:rPr>
                <w:rFonts w:ascii="Century Gothic" w:hAnsi="Century Gothic"/>
                <w:sz w:val="22"/>
                <w:szCs w:val="22"/>
              </w:rPr>
              <w:t xml:space="preserve">, </w:t>
            </w:r>
            <w:r w:rsidRPr="000C34F7">
              <w:rPr>
                <w:rFonts w:ascii="Century Gothic" w:hAnsi="Century Gothic"/>
                <w:sz w:val="22"/>
                <w:szCs w:val="22"/>
              </w:rPr>
              <w:t>@ 2:00</w:t>
            </w:r>
            <w:r w:rsidR="00BA5A84" w:rsidRPr="000C34F7">
              <w:rPr>
                <w:rFonts w:ascii="Century Gothic" w:hAnsi="Century Gothic"/>
                <w:sz w:val="22"/>
                <w:szCs w:val="22"/>
              </w:rPr>
              <w:t xml:space="preserve"> </w:t>
            </w:r>
            <w:r w:rsidRPr="000C34F7">
              <w:rPr>
                <w:rFonts w:ascii="Century Gothic" w:hAnsi="Century Gothic"/>
                <w:sz w:val="22"/>
                <w:szCs w:val="22"/>
              </w:rPr>
              <w:t>PM</w:t>
            </w:r>
          </w:p>
        </w:tc>
      </w:tr>
      <w:tr w:rsidR="00BA5A84" w:rsidRPr="00BA5A84" w14:paraId="3E72F365" w14:textId="77777777" w:rsidTr="009F6ED8">
        <w:trPr>
          <w:trHeight w:val="432"/>
        </w:trPr>
        <w:tc>
          <w:tcPr>
            <w:tcW w:w="4320" w:type="dxa"/>
          </w:tcPr>
          <w:p w14:paraId="490A899F" w14:textId="5A38CE4A" w:rsidR="00BA5A84" w:rsidRPr="000C34F7" w:rsidRDefault="00BA5A84" w:rsidP="009F6ED8">
            <w:pPr>
              <w:rPr>
                <w:rFonts w:ascii="Century Gothic" w:hAnsi="Century Gothic"/>
                <w:sz w:val="22"/>
                <w:szCs w:val="22"/>
              </w:rPr>
            </w:pPr>
            <w:r w:rsidRPr="000C34F7">
              <w:rPr>
                <w:rFonts w:ascii="Century Gothic" w:hAnsi="Century Gothic"/>
                <w:sz w:val="22"/>
                <w:szCs w:val="22"/>
              </w:rPr>
              <w:t>Bid Opening</w:t>
            </w:r>
          </w:p>
        </w:tc>
        <w:tc>
          <w:tcPr>
            <w:tcW w:w="4500" w:type="dxa"/>
          </w:tcPr>
          <w:p w14:paraId="344E6484" w14:textId="309ACD88" w:rsidR="00BA5A84" w:rsidRPr="000C34F7" w:rsidRDefault="007635B3" w:rsidP="009F6ED8">
            <w:pPr>
              <w:rPr>
                <w:rFonts w:ascii="Century Gothic" w:hAnsi="Century Gothic"/>
                <w:sz w:val="22"/>
                <w:szCs w:val="22"/>
              </w:rPr>
            </w:pPr>
            <w:r w:rsidRPr="000C34F7">
              <w:rPr>
                <w:rFonts w:ascii="Century Gothic" w:hAnsi="Century Gothic"/>
                <w:sz w:val="22"/>
                <w:szCs w:val="22"/>
              </w:rPr>
              <w:t>July</w:t>
            </w:r>
            <w:r w:rsidR="00BA5A84" w:rsidRPr="000C34F7">
              <w:rPr>
                <w:rFonts w:ascii="Century Gothic" w:hAnsi="Century Gothic"/>
                <w:sz w:val="22"/>
                <w:szCs w:val="22"/>
              </w:rPr>
              <w:t xml:space="preserve"> </w:t>
            </w:r>
            <w:r w:rsidRPr="000C34F7">
              <w:rPr>
                <w:rFonts w:ascii="Century Gothic" w:hAnsi="Century Gothic"/>
                <w:sz w:val="22"/>
                <w:szCs w:val="22"/>
              </w:rPr>
              <w:t>14</w:t>
            </w:r>
            <w:r w:rsidR="00BA5A84" w:rsidRPr="000C34F7">
              <w:rPr>
                <w:rFonts w:ascii="Century Gothic" w:hAnsi="Century Gothic"/>
                <w:sz w:val="22"/>
                <w:szCs w:val="22"/>
              </w:rPr>
              <w:t xml:space="preserve">, 2026, @ </w:t>
            </w:r>
            <w:r w:rsidRPr="000C34F7">
              <w:rPr>
                <w:rFonts w:ascii="Century Gothic" w:hAnsi="Century Gothic"/>
                <w:sz w:val="22"/>
                <w:szCs w:val="22"/>
              </w:rPr>
              <w:t>2:15</w:t>
            </w:r>
            <w:r w:rsidR="00BA5A84" w:rsidRPr="000C34F7">
              <w:rPr>
                <w:rFonts w:ascii="Century Gothic" w:hAnsi="Century Gothic"/>
                <w:sz w:val="22"/>
                <w:szCs w:val="22"/>
              </w:rPr>
              <w:t xml:space="preserve"> </w:t>
            </w:r>
            <w:r w:rsidRPr="000C34F7">
              <w:rPr>
                <w:rFonts w:ascii="Century Gothic" w:hAnsi="Century Gothic"/>
                <w:sz w:val="22"/>
                <w:szCs w:val="22"/>
              </w:rPr>
              <w:t>P</w:t>
            </w:r>
            <w:r w:rsidR="00BA5A84" w:rsidRPr="000C34F7">
              <w:rPr>
                <w:rFonts w:ascii="Century Gothic" w:hAnsi="Century Gothic"/>
                <w:sz w:val="22"/>
                <w:szCs w:val="22"/>
              </w:rPr>
              <w:t>M</w:t>
            </w:r>
          </w:p>
        </w:tc>
      </w:tr>
      <w:tr w:rsidR="00BA5A84" w:rsidRPr="00BA5A84" w14:paraId="0F399A14" w14:textId="77777777" w:rsidTr="009F6ED8">
        <w:trPr>
          <w:trHeight w:val="432"/>
        </w:trPr>
        <w:tc>
          <w:tcPr>
            <w:tcW w:w="4320" w:type="dxa"/>
          </w:tcPr>
          <w:p w14:paraId="5AF0428E" w14:textId="77777777" w:rsidR="00BA5A84" w:rsidRPr="00BA5A84" w:rsidRDefault="00BA5A84" w:rsidP="009F6ED8">
            <w:pPr>
              <w:rPr>
                <w:rFonts w:ascii="Century Gothic" w:hAnsi="Century Gothic"/>
                <w:sz w:val="22"/>
                <w:szCs w:val="22"/>
              </w:rPr>
            </w:pPr>
            <w:r w:rsidRPr="00BA5A84">
              <w:rPr>
                <w:rFonts w:ascii="Century Gothic" w:hAnsi="Century Gothic"/>
                <w:sz w:val="22"/>
                <w:szCs w:val="22"/>
              </w:rPr>
              <w:t>Proposed Start Date of Agreement</w:t>
            </w:r>
          </w:p>
        </w:tc>
        <w:tc>
          <w:tcPr>
            <w:tcW w:w="4500" w:type="dxa"/>
          </w:tcPr>
          <w:p w14:paraId="4E362BC2" w14:textId="2E3601D8" w:rsidR="00BA5A84" w:rsidRPr="00BA5A84" w:rsidRDefault="007635B3" w:rsidP="009F6ED8">
            <w:pPr>
              <w:rPr>
                <w:rFonts w:ascii="Century Gothic" w:hAnsi="Century Gothic"/>
                <w:sz w:val="22"/>
                <w:szCs w:val="22"/>
              </w:rPr>
            </w:pPr>
            <w:r>
              <w:rPr>
                <w:rFonts w:ascii="Century Gothic" w:hAnsi="Century Gothic"/>
                <w:sz w:val="22"/>
                <w:szCs w:val="22"/>
              </w:rPr>
              <w:t>February 01</w:t>
            </w:r>
            <w:r w:rsidR="00BA5A84" w:rsidRPr="00BA5A84">
              <w:rPr>
                <w:rFonts w:ascii="Century Gothic" w:hAnsi="Century Gothic"/>
                <w:sz w:val="22"/>
                <w:szCs w:val="22"/>
              </w:rPr>
              <w:t>, 202</w:t>
            </w:r>
            <w:r>
              <w:rPr>
                <w:rFonts w:ascii="Century Gothic" w:hAnsi="Century Gothic"/>
                <w:sz w:val="22"/>
                <w:szCs w:val="22"/>
              </w:rPr>
              <w:t>7</w:t>
            </w:r>
            <w:r w:rsidR="00BA5A84" w:rsidRPr="00BA5A84">
              <w:rPr>
                <w:rFonts w:ascii="Century Gothic" w:hAnsi="Century Gothic"/>
                <w:sz w:val="22"/>
                <w:szCs w:val="22"/>
              </w:rPr>
              <w:t>, OR UPON DGS APPROVAL, WHICHEVER IS LATER</w:t>
            </w:r>
          </w:p>
        </w:tc>
      </w:tr>
    </w:tbl>
    <w:p w14:paraId="2482733F" w14:textId="5F84F429" w:rsidR="00B04ACC" w:rsidRPr="00BA5A84" w:rsidRDefault="00285902" w:rsidP="00583666">
      <w:pPr>
        <w:tabs>
          <w:tab w:val="left" w:pos="450"/>
        </w:tabs>
        <w:ind w:left="720"/>
        <w:rPr>
          <w:rFonts w:ascii="Century Gothic" w:hAnsi="Century Gothic" w:cs="Arial"/>
          <w:sz w:val="22"/>
          <w:szCs w:val="22"/>
        </w:rPr>
      </w:pPr>
      <w:r w:rsidRPr="00BA5A84">
        <w:rPr>
          <w:rFonts w:ascii="Century Gothic" w:hAnsi="Century Gothic" w:cs="Arial"/>
          <w:sz w:val="22"/>
          <w:szCs w:val="22"/>
        </w:rPr>
        <w:t>IFB Section B, Time Schedule. The due date has been extended to March 0</w:t>
      </w:r>
      <w:r w:rsidR="00BA5A84" w:rsidRPr="00BA5A84">
        <w:rPr>
          <w:rFonts w:ascii="Century Gothic" w:hAnsi="Century Gothic" w:cs="Arial"/>
          <w:sz w:val="22"/>
          <w:szCs w:val="22"/>
        </w:rPr>
        <w:t>5</w:t>
      </w:r>
      <w:r w:rsidRPr="00BA5A84">
        <w:rPr>
          <w:rFonts w:ascii="Century Gothic" w:hAnsi="Century Gothic" w:cs="Arial"/>
          <w:sz w:val="22"/>
          <w:szCs w:val="22"/>
        </w:rPr>
        <w:t xml:space="preserve">, 2026, at </w:t>
      </w:r>
      <w:r w:rsidR="00BA5A84" w:rsidRPr="00BA5A84">
        <w:rPr>
          <w:rFonts w:ascii="Century Gothic" w:hAnsi="Century Gothic" w:cs="Arial"/>
          <w:sz w:val="22"/>
          <w:szCs w:val="22"/>
        </w:rPr>
        <w:t>10:</w:t>
      </w:r>
      <w:r w:rsidRPr="00BA5A84">
        <w:rPr>
          <w:rFonts w:ascii="Century Gothic" w:hAnsi="Century Gothic" w:cs="Arial"/>
          <w:sz w:val="22"/>
          <w:szCs w:val="22"/>
        </w:rPr>
        <w:t>00AM (see below).</w:t>
      </w:r>
    </w:p>
    <w:p w14:paraId="463C372F" w14:textId="77777777" w:rsidR="00285902" w:rsidRPr="00BA5A84" w:rsidRDefault="00285902" w:rsidP="00583666">
      <w:pPr>
        <w:tabs>
          <w:tab w:val="left" w:pos="450"/>
        </w:tabs>
        <w:ind w:left="720"/>
        <w:rPr>
          <w:rFonts w:ascii="Century Gothic" w:hAnsi="Century Gothic" w:cs="Arial"/>
          <w:sz w:val="22"/>
          <w:szCs w:val="22"/>
        </w:rPr>
      </w:pPr>
    </w:p>
    <w:p w14:paraId="38E226EA" w14:textId="77777777" w:rsidR="00285902" w:rsidRPr="00BA5A84" w:rsidRDefault="00285902" w:rsidP="00285902">
      <w:pPr>
        <w:pStyle w:val="Heading1"/>
        <w:tabs>
          <w:tab w:val="clear" w:pos="450"/>
          <w:tab w:val="num" w:pos="360"/>
        </w:tabs>
        <w:ind w:hanging="450"/>
        <w:rPr>
          <w:rFonts w:ascii="Century Gothic" w:hAnsi="Century Gothic"/>
          <w:sz w:val="22"/>
          <w:szCs w:val="22"/>
        </w:rPr>
      </w:pPr>
      <w:bookmarkStart w:id="1" w:name="_Toc191364263"/>
      <w:bookmarkStart w:id="2" w:name="_Toc439941460"/>
      <w:r w:rsidRPr="00BA5A84">
        <w:rPr>
          <w:rFonts w:ascii="Century Gothic" w:hAnsi="Century Gothic"/>
          <w:sz w:val="22"/>
          <w:szCs w:val="22"/>
        </w:rPr>
        <w:t>Time Schedule</w:t>
      </w:r>
      <w:bookmarkEnd w:id="1"/>
      <w:bookmarkEnd w:id="2"/>
    </w:p>
    <w:p w14:paraId="56FBA8BC" w14:textId="77777777" w:rsidR="00285902" w:rsidRPr="00BA5A84" w:rsidRDefault="00285902" w:rsidP="00285902">
      <w:pPr>
        <w:ind w:left="360"/>
        <w:rPr>
          <w:rFonts w:ascii="Century Gothic" w:hAnsi="Century Gothic"/>
          <w:sz w:val="22"/>
          <w:szCs w:val="22"/>
        </w:rPr>
      </w:pPr>
    </w:p>
    <w:p w14:paraId="0801673C" w14:textId="6615F031" w:rsidR="00285902" w:rsidRPr="00BA5A84" w:rsidRDefault="00285902" w:rsidP="00BA5A84">
      <w:pPr>
        <w:ind w:left="360"/>
        <w:rPr>
          <w:rFonts w:ascii="Century Gothic" w:hAnsi="Century Gothic" w:cs="Arial"/>
          <w:sz w:val="22"/>
          <w:szCs w:val="22"/>
        </w:rPr>
      </w:pPr>
      <w:r w:rsidRPr="00BA5A84">
        <w:rPr>
          <w:rFonts w:ascii="Century Gothic" w:hAnsi="Century Gothic"/>
          <w:sz w:val="22"/>
          <w:szCs w:val="22"/>
        </w:rPr>
        <w:t>Below is the tentative time schedule for this IFB:</w:t>
      </w:r>
    </w:p>
    <w:p w14:paraId="72024DD9" w14:textId="77777777" w:rsidR="00285902" w:rsidRPr="00BA5A84" w:rsidRDefault="00285902" w:rsidP="00583666">
      <w:pPr>
        <w:tabs>
          <w:tab w:val="left" w:pos="450"/>
        </w:tabs>
        <w:ind w:left="720"/>
        <w:rPr>
          <w:rFonts w:ascii="Century Gothic" w:hAnsi="Century Gothic" w:cs="Arial"/>
          <w:sz w:val="22"/>
          <w:szCs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4500"/>
      </w:tblGrid>
      <w:tr w:rsidR="00285902" w:rsidRPr="00BA5A84" w14:paraId="1776015D" w14:textId="77777777" w:rsidTr="00055513">
        <w:trPr>
          <w:trHeight w:val="432"/>
        </w:trPr>
        <w:tc>
          <w:tcPr>
            <w:tcW w:w="4320" w:type="dxa"/>
          </w:tcPr>
          <w:p w14:paraId="12E56D4D" w14:textId="77777777" w:rsidR="00285902" w:rsidRPr="00BA5A84" w:rsidRDefault="00285902" w:rsidP="00055513">
            <w:pPr>
              <w:rPr>
                <w:rFonts w:ascii="Century Gothic" w:hAnsi="Century Gothic"/>
                <w:b/>
                <w:sz w:val="22"/>
                <w:szCs w:val="22"/>
              </w:rPr>
            </w:pPr>
            <w:r w:rsidRPr="00BA5A84">
              <w:rPr>
                <w:rFonts w:ascii="Century Gothic" w:hAnsi="Century Gothic"/>
                <w:b/>
                <w:sz w:val="22"/>
                <w:szCs w:val="22"/>
              </w:rPr>
              <w:t>Event</w:t>
            </w:r>
          </w:p>
        </w:tc>
        <w:tc>
          <w:tcPr>
            <w:tcW w:w="4500" w:type="dxa"/>
          </w:tcPr>
          <w:p w14:paraId="069EDC4C" w14:textId="77777777" w:rsidR="00285902" w:rsidRPr="00BA5A84" w:rsidRDefault="00285902" w:rsidP="00055513">
            <w:pPr>
              <w:rPr>
                <w:rFonts w:ascii="Century Gothic" w:hAnsi="Century Gothic"/>
                <w:b/>
                <w:sz w:val="22"/>
                <w:szCs w:val="22"/>
              </w:rPr>
            </w:pPr>
            <w:r w:rsidRPr="00BA5A84">
              <w:rPr>
                <w:rFonts w:ascii="Century Gothic" w:hAnsi="Century Gothic"/>
                <w:b/>
                <w:sz w:val="22"/>
                <w:szCs w:val="22"/>
              </w:rPr>
              <w:t>Date                      Time (if applicable)</w:t>
            </w:r>
          </w:p>
        </w:tc>
      </w:tr>
      <w:tr w:rsidR="00BA5A84" w:rsidRPr="00BA5A84" w14:paraId="452B465E" w14:textId="77777777" w:rsidTr="00055513">
        <w:trPr>
          <w:trHeight w:val="432"/>
        </w:trPr>
        <w:tc>
          <w:tcPr>
            <w:tcW w:w="4320" w:type="dxa"/>
          </w:tcPr>
          <w:p w14:paraId="251F17A4" w14:textId="77777777" w:rsidR="00BA5A84" w:rsidRPr="00BA5A84" w:rsidRDefault="00BA5A84" w:rsidP="00BA5A84">
            <w:pPr>
              <w:rPr>
                <w:rFonts w:ascii="Century Gothic" w:hAnsi="Century Gothic"/>
                <w:sz w:val="22"/>
                <w:szCs w:val="22"/>
              </w:rPr>
            </w:pPr>
            <w:r w:rsidRPr="00BA5A84">
              <w:rPr>
                <w:rFonts w:ascii="Century Gothic" w:hAnsi="Century Gothic"/>
                <w:sz w:val="22"/>
                <w:szCs w:val="22"/>
              </w:rPr>
              <w:t>IFB Released</w:t>
            </w:r>
          </w:p>
        </w:tc>
        <w:tc>
          <w:tcPr>
            <w:tcW w:w="4500" w:type="dxa"/>
          </w:tcPr>
          <w:p w14:paraId="34DAB3AA" w14:textId="506BB6C1" w:rsidR="00BA5A84" w:rsidRPr="00BA5A84" w:rsidRDefault="007635B3" w:rsidP="00BA5A84">
            <w:pPr>
              <w:rPr>
                <w:rFonts w:ascii="Century Gothic" w:hAnsi="Century Gothic"/>
                <w:sz w:val="22"/>
                <w:szCs w:val="22"/>
              </w:rPr>
            </w:pPr>
            <w:r>
              <w:rPr>
                <w:rFonts w:ascii="Century Gothic" w:hAnsi="Century Gothic"/>
                <w:sz w:val="22"/>
                <w:szCs w:val="22"/>
              </w:rPr>
              <w:t>June 22, 2026</w:t>
            </w:r>
          </w:p>
        </w:tc>
      </w:tr>
      <w:tr w:rsidR="00BA5A84" w:rsidRPr="00BA5A84" w14:paraId="6C6BF1D7" w14:textId="77777777" w:rsidTr="00055513">
        <w:trPr>
          <w:trHeight w:val="432"/>
        </w:trPr>
        <w:tc>
          <w:tcPr>
            <w:tcW w:w="4320" w:type="dxa"/>
          </w:tcPr>
          <w:p w14:paraId="2837542C" w14:textId="77777777" w:rsidR="00BA5A84" w:rsidRPr="00BA5A84" w:rsidRDefault="00BA5A84" w:rsidP="00BA5A84">
            <w:pPr>
              <w:rPr>
                <w:rFonts w:ascii="Century Gothic" w:hAnsi="Century Gothic"/>
                <w:sz w:val="22"/>
                <w:szCs w:val="22"/>
              </w:rPr>
            </w:pPr>
            <w:r w:rsidRPr="00BA5A84">
              <w:rPr>
                <w:rFonts w:ascii="Century Gothic" w:hAnsi="Century Gothic"/>
                <w:sz w:val="22"/>
                <w:szCs w:val="22"/>
              </w:rPr>
              <w:t>Questions Due</w:t>
            </w:r>
          </w:p>
        </w:tc>
        <w:tc>
          <w:tcPr>
            <w:tcW w:w="4500" w:type="dxa"/>
          </w:tcPr>
          <w:p w14:paraId="6DA4F585" w14:textId="233355AC" w:rsidR="00BA5A84" w:rsidRPr="00BA5A84" w:rsidRDefault="007635B3" w:rsidP="00BA5A84">
            <w:pPr>
              <w:rPr>
                <w:rFonts w:ascii="Century Gothic" w:hAnsi="Century Gothic"/>
                <w:sz w:val="22"/>
                <w:szCs w:val="22"/>
              </w:rPr>
            </w:pPr>
            <w:r>
              <w:rPr>
                <w:rFonts w:ascii="Century Gothic" w:hAnsi="Century Gothic"/>
                <w:sz w:val="22"/>
                <w:szCs w:val="22"/>
              </w:rPr>
              <w:t>July</w:t>
            </w:r>
            <w:r w:rsidRPr="00BA5A84">
              <w:rPr>
                <w:rFonts w:ascii="Century Gothic" w:hAnsi="Century Gothic"/>
                <w:sz w:val="22"/>
                <w:szCs w:val="22"/>
              </w:rPr>
              <w:t xml:space="preserve"> </w:t>
            </w:r>
            <w:r>
              <w:rPr>
                <w:rFonts w:ascii="Century Gothic" w:hAnsi="Century Gothic"/>
                <w:sz w:val="22"/>
                <w:szCs w:val="22"/>
              </w:rPr>
              <w:t>02</w:t>
            </w:r>
            <w:r w:rsidRPr="00BA5A84">
              <w:rPr>
                <w:rFonts w:ascii="Century Gothic" w:hAnsi="Century Gothic"/>
                <w:sz w:val="22"/>
                <w:szCs w:val="22"/>
              </w:rPr>
              <w:t xml:space="preserve">, </w:t>
            </w:r>
            <w:r w:rsidRPr="00BA5A84">
              <w:rPr>
                <w:rFonts w:ascii="Century Gothic" w:hAnsi="Century Gothic"/>
                <w:sz w:val="22"/>
                <w:szCs w:val="22"/>
              </w:rPr>
              <w:t>2026</w:t>
            </w:r>
            <w:r>
              <w:rPr>
                <w:rFonts w:ascii="Century Gothic" w:hAnsi="Century Gothic"/>
                <w:sz w:val="22"/>
                <w:szCs w:val="22"/>
              </w:rPr>
              <w:t xml:space="preserve"> @ </w:t>
            </w:r>
            <w:r>
              <w:rPr>
                <w:rFonts w:ascii="Century Gothic" w:hAnsi="Century Gothic"/>
                <w:sz w:val="22"/>
                <w:szCs w:val="22"/>
              </w:rPr>
              <w:t>2</w:t>
            </w:r>
            <w:r w:rsidRPr="00BA5A84">
              <w:rPr>
                <w:rFonts w:ascii="Century Gothic" w:hAnsi="Century Gothic"/>
                <w:sz w:val="22"/>
                <w:szCs w:val="22"/>
              </w:rPr>
              <w:t xml:space="preserve">:00 </w:t>
            </w:r>
            <w:r>
              <w:rPr>
                <w:rFonts w:ascii="Century Gothic" w:hAnsi="Century Gothic"/>
                <w:sz w:val="22"/>
                <w:szCs w:val="22"/>
              </w:rPr>
              <w:t>PM</w:t>
            </w:r>
          </w:p>
        </w:tc>
      </w:tr>
      <w:tr w:rsidR="00BA5A84" w:rsidRPr="00BA5A84" w14:paraId="30D53B23" w14:textId="77777777" w:rsidTr="00055513">
        <w:trPr>
          <w:trHeight w:val="432"/>
        </w:trPr>
        <w:tc>
          <w:tcPr>
            <w:tcW w:w="4320" w:type="dxa"/>
          </w:tcPr>
          <w:p w14:paraId="0429AF22" w14:textId="3CE01C91" w:rsidR="00BA5A84" w:rsidRPr="00BA5A84" w:rsidRDefault="00BA5A84" w:rsidP="00BA5A84">
            <w:pPr>
              <w:rPr>
                <w:rFonts w:ascii="Century Gothic" w:hAnsi="Century Gothic"/>
                <w:sz w:val="22"/>
                <w:szCs w:val="22"/>
              </w:rPr>
            </w:pPr>
            <w:r w:rsidRPr="00BA5A84">
              <w:rPr>
                <w:rFonts w:ascii="Century Gothic" w:hAnsi="Century Gothic"/>
                <w:b/>
                <w:bCs/>
                <w:sz w:val="22"/>
                <w:szCs w:val="22"/>
              </w:rPr>
              <w:t>NEW</w:t>
            </w:r>
            <w:r>
              <w:rPr>
                <w:rFonts w:ascii="Century Gothic" w:hAnsi="Century Gothic"/>
                <w:sz w:val="22"/>
                <w:szCs w:val="22"/>
              </w:rPr>
              <w:t xml:space="preserve"> </w:t>
            </w:r>
            <w:r w:rsidRPr="00BA5A84">
              <w:rPr>
                <w:rFonts w:ascii="Century Gothic" w:hAnsi="Century Gothic"/>
                <w:sz w:val="22"/>
                <w:szCs w:val="22"/>
              </w:rPr>
              <w:t>Bid Due</w:t>
            </w:r>
          </w:p>
        </w:tc>
        <w:tc>
          <w:tcPr>
            <w:tcW w:w="4500" w:type="dxa"/>
          </w:tcPr>
          <w:p w14:paraId="4E305FBA" w14:textId="7A9415EF" w:rsidR="00BA5A84" w:rsidRPr="001F6A78" w:rsidRDefault="007635B3" w:rsidP="00BA5A84">
            <w:pPr>
              <w:rPr>
                <w:rFonts w:ascii="Century Gothic" w:hAnsi="Century Gothic"/>
                <w:b/>
                <w:bCs/>
                <w:sz w:val="22"/>
                <w:szCs w:val="22"/>
                <w:highlight w:val="yellow"/>
              </w:rPr>
            </w:pPr>
            <w:r>
              <w:rPr>
                <w:rFonts w:ascii="Century Gothic" w:hAnsi="Century Gothic"/>
                <w:b/>
                <w:bCs/>
                <w:sz w:val="22"/>
                <w:szCs w:val="22"/>
                <w:highlight w:val="yellow"/>
              </w:rPr>
              <w:t>July 28, 2026 @ 2:00</w:t>
            </w:r>
            <w:r w:rsidR="00BA5A84" w:rsidRPr="001F6A78">
              <w:rPr>
                <w:rFonts w:ascii="Century Gothic" w:hAnsi="Century Gothic"/>
                <w:b/>
                <w:bCs/>
                <w:sz w:val="22"/>
                <w:szCs w:val="22"/>
                <w:highlight w:val="yellow"/>
              </w:rPr>
              <w:t xml:space="preserve"> </w:t>
            </w:r>
            <w:r>
              <w:rPr>
                <w:rFonts w:ascii="Century Gothic" w:hAnsi="Century Gothic"/>
                <w:b/>
                <w:bCs/>
                <w:sz w:val="22"/>
                <w:szCs w:val="22"/>
                <w:highlight w:val="yellow"/>
              </w:rPr>
              <w:t>P</w:t>
            </w:r>
            <w:r w:rsidR="00BA5A84" w:rsidRPr="001F6A78">
              <w:rPr>
                <w:rFonts w:ascii="Century Gothic" w:hAnsi="Century Gothic"/>
                <w:b/>
                <w:bCs/>
                <w:sz w:val="22"/>
                <w:szCs w:val="22"/>
                <w:highlight w:val="yellow"/>
              </w:rPr>
              <w:t>M</w:t>
            </w:r>
          </w:p>
        </w:tc>
      </w:tr>
      <w:tr w:rsidR="00285902" w:rsidRPr="00BA5A84" w14:paraId="60031E34" w14:textId="77777777" w:rsidTr="00055513">
        <w:trPr>
          <w:trHeight w:val="432"/>
        </w:trPr>
        <w:tc>
          <w:tcPr>
            <w:tcW w:w="4320" w:type="dxa"/>
          </w:tcPr>
          <w:p w14:paraId="7F4A7C03" w14:textId="545E3E08" w:rsidR="00285902" w:rsidRPr="00BA5A84" w:rsidRDefault="00BA5A84" w:rsidP="00055513">
            <w:pPr>
              <w:rPr>
                <w:rFonts w:ascii="Century Gothic" w:hAnsi="Century Gothic"/>
                <w:sz w:val="22"/>
                <w:szCs w:val="22"/>
              </w:rPr>
            </w:pPr>
            <w:r w:rsidRPr="00BA5A84">
              <w:rPr>
                <w:rFonts w:ascii="Century Gothic" w:hAnsi="Century Gothic"/>
                <w:b/>
                <w:bCs/>
                <w:sz w:val="22"/>
                <w:szCs w:val="22"/>
              </w:rPr>
              <w:t>NEW</w:t>
            </w:r>
            <w:r>
              <w:rPr>
                <w:rFonts w:ascii="Century Gothic" w:hAnsi="Century Gothic"/>
                <w:sz w:val="22"/>
                <w:szCs w:val="22"/>
              </w:rPr>
              <w:t xml:space="preserve"> </w:t>
            </w:r>
            <w:r w:rsidR="00285902" w:rsidRPr="00BA5A84">
              <w:rPr>
                <w:rFonts w:ascii="Century Gothic" w:hAnsi="Century Gothic"/>
                <w:sz w:val="22"/>
                <w:szCs w:val="22"/>
              </w:rPr>
              <w:t>Bid Opening</w:t>
            </w:r>
          </w:p>
        </w:tc>
        <w:tc>
          <w:tcPr>
            <w:tcW w:w="4500" w:type="dxa"/>
          </w:tcPr>
          <w:p w14:paraId="6784782C" w14:textId="2A4D1E31" w:rsidR="00285902" w:rsidRPr="001F6A78" w:rsidRDefault="007635B3" w:rsidP="00055513">
            <w:pPr>
              <w:rPr>
                <w:rFonts w:ascii="Century Gothic" w:hAnsi="Century Gothic"/>
                <w:b/>
                <w:bCs/>
                <w:sz w:val="22"/>
                <w:szCs w:val="22"/>
                <w:highlight w:val="yellow"/>
              </w:rPr>
            </w:pPr>
            <w:r>
              <w:rPr>
                <w:rFonts w:ascii="Century Gothic" w:hAnsi="Century Gothic"/>
                <w:b/>
                <w:bCs/>
                <w:sz w:val="22"/>
                <w:szCs w:val="22"/>
                <w:highlight w:val="yellow"/>
              </w:rPr>
              <w:t>July 28, 2026 @ 2:15 PM</w:t>
            </w:r>
          </w:p>
        </w:tc>
      </w:tr>
      <w:tr w:rsidR="00285902" w:rsidRPr="00BA5A84" w14:paraId="13E77BF4" w14:textId="77777777" w:rsidTr="00055513">
        <w:trPr>
          <w:trHeight w:val="432"/>
        </w:trPr>
        <w:tc>
          <w:tcPr>
            <w:tcW w:w="4320" w:type="dxa"/>
          </w:tcPr>
          <w:p w14:paraId="72AA9225" w14:textId="77777777" w:rsidR="00285902" w:rsidRPr="00BA5A84" w:rsidRDefault="00285902" w:rsidP="00055513">
            <w:pPr>
              <w:rPr>
                <w:rFonts w:ascii="Century Gothic" w:hAnsi="Century Gothic"/>
                <w:sz w:val="22"/>
                <w:szCs w:val="22"/>
              </w:rPr>
            </w:pPr>
            <w:r w:rsidRPr="00BA5A84">
              <w:rPr>
                <w:rFonts w:ascii="Century Gothic" w:hAnsi="Century Gothic"/>
                <w:sz w:val="22"/>
                <w:szCs w:val="22"/>
              </w:rPr>
              <w:t>Proposed Start Date of Agreement</w:t>
            </w:r>
          </w:p>
        </w:tc>
        <w:tc>
          <w:tcPr>
            <w:tcW w:w="4500" w:type="dxa"/>
          </w:tcPr>
          <w:p w14:paraId="14B58CCE" w14:textId="43B58EC1" w:rsidR="00285902" w:rsidRPr="00BA5A84" w:rsidRDefault="007635B3" w:rsidP="00055513">
            <w:pPr>
              <w:rPr>
                <w:rFonts w:ascii="Century Gothic" w:hAnsi="Century Gothic"/>
                <w:sz w:val="22"/>
                <w:szCs w:val="22"/>
              </w:rPr>
            </w:pPr>
            <w:r>
              <w:rPr>
                <w:rFonts w:ascii="Century Gothic" w:hAnsi="Century Gothic"/>
                <w:sz w:val="22"/>
                <w:szCs w:val="22"/>
              </w:rPr>
              <w:t>February 01</w:t>
            </w:r>
            <w:r w:rsidRPr="00BA5A84">
              <w:rPr>
                <w:rFonts w:ascii="Century Gothic" w:hAnsi="Century Gothic"/>
                <w:sz w:val="22"/>
                <w:szCs w:val="22"/>
              </w:rPr>
              <w:t>, 202</w:t>
            </w:r>
            <w:r>
              <w:rPr>
                <w:rFonts w:ascii="Century Gothic" w:hAnsi="Century Gothic"/>
                <w:sz w:val="22"/>
                <w:szCs w:val="22"/>
              </w:rPr>
              <w:t>7</w:t>
            </w:r>
            <w:r w:rsidRPr="00BA5A84">
              <w:rPr>
                <w:rFonts w:ascii="Century Gothic" w:hAnsi="Century Gothic"/>
                <w:sz w:val="22"/>
                <w:szCs w:val="22"/>
              </w:rPr>
              <w:t>, OR UPON DGS APPROVAL, WHICHEVER IS LATER</w:t>
            </w:r>
          </w:p>
        </w:tc>
      </w:tr>
    </w:tbl>
    <w:p w14:paraId="20C579EE" w14:textId="77777777" w:rsidR="005A2147" w:rsidRPr="00BA5A84" w:rsidRDefault="005A2147" w:rsidP="00DB6C31">
      <w:pPr>
        <w:rPr>
          <w:rFonts w:ascii="Century Gothic" w:hAnsi="Century Gothic" w:cs="Arial"/>
          <w:b/>
          <w:color w:val="000000"/>
          <w:sz w:val="22"/>
          <w:szCs w:val="22"/>
        </w:rPr>
      </w:pPr>
    </w:p>
    <w:p w14:paraId="489963E4" w14:textId="1788C9CE" w:rsidR="00DB6C31" w:rsidRPr="00BA5A84" w:rsidRDefault="00DB6C31" w:rsidP="00BA5A84">
      <w:pPr>
        <w:jc w:val="center"/>
        <w:rPr>
          <w:rFonts w:ascii="Century Gothic" w:hAnsi="Century Gothic" w:cs="Arial"/>
          <w:b/>
          <w:color w:val="000000"/>
          <w:sz w:val="22"/>
          <w:szCs w:val="22"/>
        </w:rPr>
      </w:pPr>
      <w:r w:rsidRPr="00BA5A84">
        <w:rPr>
          <w:rFonts w:ascii="Century Gothic" w:hAnsi="Century Gothic" w:cs="Arial"/>
          <w:b/>
          <w:color w:val="000000"/>
          <w:sz w:val="22"/>
          <w:szCs w:val="22"/>
        </w:rPr>
        <w:t xml:space="preserve">A </w:t>
      </w:r>
      <w:smartTag w:uri="urn:schemas-microsoft-com:office:smarttags" w:element="stockticker">
        <w:r w:rsidRPr="00BA5A84">
          <w:rPr>
            <w:rFonts w:ascii="Century Gothic" w:hAnsi="Century Gothic" w:cs="Arial"/>
            <w:b/>
            <w:color w:val="000000"/>
            <w:sz w:val="22"/>
            <w:szCs w:val="22"/>
          </w:rPr>
          <w:t>COPY</w:t>
        </w:r>
      </w:smartTag>
      <w:r w:rsidRPr="00BA5A84">
        <w:rPr>
          <w:rFonts w:ascii="Century Gothic" w:hAnsi="Century Gothic" w:cs="Arial"/>
          <w:b/>
          <w:color w:val="000000"/>
          <w:sz w:val="22"/>
          <w:szCs w:val="22"/>
        </w:rPr>
        <w:t xml:space="preserve"> OF THIS ADDENDUM</w:t>
      </w:r>
      <w:r w:rsidR="00BA5A84" w:rsidRPr="00BA5A84">
        <w:rPr>
          <w:rFonts w:ascii="Century Gothic" w:hAnsi="Century Gothic" w:cs="Arial"/>
          <w:b/>
          <w:color w:val="000000"/>
          <w:sz w:val="22"/>
          <w:szCs w:val="22"/>
        </w:rPr>
        <w:t xml:space="preserve"> </w:t>
      </w:r>
      <w:r w:rsidR="005A2147" w:rsidRPr="00BA5A84">
        <w:rPr>
          <w:rFonts w:ascii="Century Gothic" w:hAnsi="Century Gothic" w:cs="Arial"/>
          <w:b/>
          <w:color w:val="000000"/>
          <w:sz w:val="22"/>
          <w:szCs w:val="22"/>
        </w:rPr>
        <w:t xml:space="preserve">IS </w:t>
      </w:r>
      <w:r w:rsidR="00BA5A84" w:rsidRPr="00BA5A84">
        <w:rPr>
          <w:rFonts w:ascii="Century Gothic" w:hAnsi="Century Gothic" w:cs="Arial"/>
          <w:b/>
          <w:color w:val="000000"/>
          <w:sz w:val="22"/>
          <w:szCs w:val="22"/>
        </w:rPr>
        <w:t xml:space="preserve">NOT </w:t>
      </w:r>
      <w:r w:rsidR="005A2147" w:rsidRPr="00BA5A84">
        <w:rPr>
          <w:rFonts w:ascii="Century Gothic" w:hAnsi="Century Gothic" w:cs="Arial"/>
          <w:b/>
          <w:color w:val="000000"/>
          <w:sz w:val="22"/>
          <w:szCs w:val="22"/>
        </w:rPr>
        <w:t>REQUIRED TO</w:t>
      </w:r>
      <w:r w:rsidRPr="00BA5A84">
        <w:rPr>
          <w:rFonts w:ascii="Century Gothic" w:hAnsi="Century Gothic" w:cs="Arial"/>
          <w:b/>
          <w:color w:val="000000"/>
          <w:sz w:val="22"/>
          <w:szCs w:val="22"/>
        </w:rPr>
        <w:t xml:space="preserve"> BE INCLUDED WITH YOUR IFB</w:t>
      </w:r>
      <w:r w:rsidR="00285902" w:rsidRPr="00BA5A84">
        <w:rPr>
          <w:rFonts w:ascii="Century Gothic" w:hAnsi="Century Gothic" w:cs="Arial"/>
          <w:b/>
          <w:color w:val="000000"/>
          <w:sz w:val="22"/>
          <w:szCs w:val="22"/>
        </w:rPr>
        <w:t xml:space="preserve"> BID PACAKAGE</w:t>
      </w:r>
      <w:r w:rsidR="00BA5A84">
        <w:rPr>
          <w:rFonts w:ascii="Century Gothic" w:hAnsi="Century Gothic" w:cs="Arial"/>
          <w:b/>
          <w:color w:val="000000"/>
          <w:sz w:val="22"/>
          <w:szCs w:val="22"/>
        </w:rPr>
        <w:t>.</w:t>
      </w:r>
    </w:p>
    <w:p w14:paraId="4B42B1B0" w14:textId="77777777" w:rsidR="005A2147" w:rsidRPr="00BA5A84" w:rsidRDefault="005A2147" w:rsidP="00BA5A84">
      <w:pPr>
        <w:jc w:val="center"/>
        <w:rPr>
          <w:rFonts w:ascii="Century Gothic" w:hAnsi="Century Gothic" w:cs="Arial"/>
          <w:color w:val="000000"/>
          <w:sz w:val="22"/>
          <w:szCs w:val="22"/>
        </w:rPr>
      </w:pPr>
    </w:p>
    <w:p w14:paraId="5FB07EAD" w14:textId="7C93C969" w:rsidR="005A2147" w:rsidRPr="00BA5A84" w:rsidRDefault="00DB6C31" w:rsidP="00BA5A84">
      <w:pPr>
        <w:jc w:val="center"/>
        <w:rPr>
          <w:rFonts w:ascii="Century Gothic" w:hAnsi="Century Gothic" w:cs="Arial"/>
          <w:color w:val="000000"/>
          <w:sz w:val="22"/>
          <w:szCs w:val="22"/>
        </w:rPr>
      </w:pPr>
      <w:r w:rsidRPr="00BA5A84">
        <w:rPr>
          <w:rFonts w:ascii="Century Gothic" w:hAnsi="Century Gothic" w:cs="Arial"/>
          <w:color w:val="000000"/>
          <w:sz w:val="22"/>
          <w:szCs w:val="22"/>
        </w:rPr>
        <w:t xml:space="preserve">If you have any questions, contact </w:t>
      </w:r>
      <w:r w:rsidR="007635B3">
        <w:rPr>
          <w:rFonts w:ascii="Century Gothic" w:hAnsi="Century Gothic" w:cs="Arial"/>
          <w:color w:val="000000"/>
          <w:sz w:val="22"/>
          <w:szCs w:val="22"/>
        </w:rPr>
        <w:t>Sameer Mohammed</w:t>
      </w:r>
      <w:r w:rsidR="00BA5A84">
        <w:rPr>
          <w:rFonts w:ascii="Century Gothic" w:hAnsi="Century Gothic" w:cs="Arial"/>
          <w:color w:val="000000"/>
          <w:sz w:val="22"/>
          <w:szCs w:val="22"/>
        </w:rPr>
        <w:t xml:space="preserve"> at</w:t>
      </w:r>
      <w:r w:rsidRPr="00BA5A84">
        <w:rPr>
          <w:rFonts w:ascii="Century Gothic" w:hAnsi="Century Gothic" w:cs="Arial"/>
          <w:color w:val="000000"/>
          <w:sz w:val="22"/>
          <w:szCs w:val="22"/>
        </w:rPr>
        <w:t xml:space="preserve"> Contract Services Unit </w:t>
      </w:r>
      <w:r w:rsidR="00377BEF">
        <w:rPr>
          <w:rFonts w:ascii="Century Gothic" w:hAnsi="Century Gothic" w:cs="Arial"/>
          <w:color w:val="000000"/>
          <w:sz w:val="22"/>
          <w:szCs w:val="22"/>
        </w:rPr>
        <w:t>@:</w:t>
      </w:r>
    </w:p>
    <w:p w14:paraId="75B961F9" w14:textId="7C8399CE" w:rsidR="00BF22D1" w:rsidRPr="00BA5A84" w:rsidRDefault="00DB6C31" w:rsidP="00BA5A84">
      <w:pPr>
        <w:jc w:val="center"/>
        <w:rPr>
          <w:rFonts w:ascii="Century Gothic" w:hAnsi="Century Gothic" w:cs="Arial"/>
          <w:color w:val="000000"/>
          <w:sz w:val="22"/>
          <w:szCs w:val="22"/>
        </w:rPr>
      </w:pPr>
      <w:r w:rsidRPr="00BA5A84">
        <w:rPr>
          <w:rFonts w:ascii="Century Gothic" w:hAnsi="Century Gothic" w:cs="Arial"/>
          <w:color w:val="000000"/>
          <w:sz w:val="22"/>
          <w:szCs w:val="22"/>
        </w:rPr>
        <w:t>(916) 843-</w:t>
      </w:r>
      <w:r w:rsidR="005A2147" w:rsidRPr="00BA5A84">
        <w:rPr>
          <w:rFonts w:ascii="Century Gothic" w:hAnsi="Century Gothic" w:cs="Arial"/>
          <w:color w:val="000000"/>
          <w:sz w:val="22"/>
          <w:szCs w:val="22"/>
        </w:rPr>
        <w:t>3610</w:t>
      </w:r>
      <w:r w:rsidRPr="00BA5A84">
        <w:rPr>
          <w:rFonts w:ascii="Century Gothic" w:hAnsi="Century Gothic" w:cs="Arial"/>
          <w:color w:val="000000"/>
          <w:sz w:val="22"/>
          <w:szCs w:val="22"/>
        </w:rPr>
        <w:t>.</w:t>
      </w:r>
    </w:p>
    <w:sectPr w:rsidR="00BF22D1" w:rsidRPr="00BA5A84" w:rsidSect="00DB6C31">
      <w:headerReference w:type="default" r:id="rId7"/>
      <w:endnotePr>
        <w:numFmt w:val="decimal"/>
      </w:endnotePr>
      <w:pgSz w:w="12240" w:h="15840"/>
      <w:pgMar w:top="630" w:right="1440" w:bottom="360" w:left="1440" w:header="54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74635" w14:textId="77777777" w:rsidR="00657724" w:rsidRDefault="00657724">
      <w:pPr>
        <w:spacing w:line="20" w:lineRule="exact"/>
      </w:pPr>
    </w:p>
  </w:endnote>
  <w:endnote w:type="continuationSeparator" w:id="0">
    <w:p w14:paraId="7C3CAA32" w14:textId="77777777" w:rsidR="00657724" w:rsidRDefault="00657724">
      <w:r>
        <w:t xml:space="preserve"> </w:t>
      </w:r>
    </w:p>
  </w:endnote>
  <w:endnote w:type="continuationNotice" w:id="1">
    <w:p w14:paraId="24C6661B" w14:textId="77777777" w:rsidR="00657724" w:rsidRDefault="00657724">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39ECB" w14:textId="77777777" w:rsidR="00657724" w:rsidRDefault="00657724">
      <w:r>
        <w:separator/>
      </w:r>
    </w:p>
  </w:footnote>
  <w:footnote w:type="continuationSeparator" w:id="0">
    <w:p w14:paraId="56D4B3E3" w14:textId="77777777" w:rsidR="00657724" w:rsidRDefault="006577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BC1AF" w14:textId="77777777" w:rsidR="0062768A" w:rsidRDefault="0062768A" w:rsidP="00C5036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4033"/>
    <w:multiLevelType w:val="hybridMultilevel"/>
    <w:tmpl w:val="C37E525E"/>
    <w:lvl w:ilvl="0" w:tplc="590A338E">
      <w:start w:val="4"/>
      <w:numFmt w:val="upperLetter"/>
      <w:lvlText w:val="%1."/>
      <w:lvlJc w:val="left"/>
      <w:pPr>
        <w:tabs>
          <w:tab w:val="num" w:pos="1044"/>
        </w:tabs>
        <w:ind w:left="1044" w:hanging="360"/>
      </w:pPr>
      <w:rPr>
        <w:rFonts w:hint="default"/>
      </w:rPr>
    </w:lvl>
    <w:lvl w:ilvl="1" w:tplc="04090019" w:tentative="1">
      <w:start w:val="1"/>
      <w:numFmt w:val="lowerLetter"/>
      <w:lvlText w:val="%2."/>
      <w:lvlJc w:val="left"/>
      <w:pPr>
        <w:tabs>
          <w:tab w:val="num" w:pos="1764"/>
        </w:tabs>
        <w:ind w:left="1764" w:hanging="360"/>
      </w:pPr>
    </w:lvl>
    <w:lvl w:ilvl="2" w:tplc="0409001B" w:tentative="1">
      <w:start w:val="1"/>
      <w:numFmt w:val="lowerRoman"/>
      <w:lvlText w:val="%3."/>
      <w:lvlJc w:val="right"/>
      <w:pPr>
        <w:tabs>
          <w:tab w:val="num" w:pos="2484"/>
        </w:tabs>
        <w:ind w:left="2484" w:hanging="180"/>
      </w:pPr>
    </w:lvl>
    <w:lvl w:ilvl="3" w:tplc="0409000F" w:tentative="1">
      <w:start w:val="1"/>
      <w:numFmt w:val="decimal"/>
      <w:lvlText w:val="%4."/>
      <w:lvlJc w:val="left"/>
      <w:pPr>
        <w:tabs>
          <w:tab w:val="num" w:pos="3204"/>
        </w:tabs>
        <w:ind w:left="3204" w:hanging="360"/>
      </w:pPr>
    </w:lvl>
    <w:lvl w:ilvl="4" w:tplc="04090019" w:tentative="1">
      <w:start w:val="1"/>
      <w:numFmt w:val="lowerLetter"/>
      <w:lvlText w:val="%5."/>
      <w:lvlJc w:val="left"/>
      <w:pPr>
        <w:tabs>
          <w:tab w:val="num" w:pos="3924"/>
        </w:tabs>
        <w:ind w:left="3924" w:hanging="360"/>
      </w:pPr>
    </w:lvl>
    <w:lvl w:ilvl="5" w:tplc="0409001B" w:tentative="1">
      <w:start w:val="1"/>
      <w:numFmt w:val="lowerRoman"/>
      <w:lvlText w:val="%6."/>
      <w:lvlJc w:val="right"/>
      <w:pPr>
        <w:tabs>
          <w:tab w:val="num" w:pos="4644"/>
        </w:tabs>
        <w:ind w:left="4644" w:hanging="180"/>
      </w:pPr>
    </w:lvl>
    <w:lvl w:ilvl="6" w:tplc="0409000F" w:tentative="1">
      <w:start w:val="1"/>
      <w:numFmt w:val="decimal"/>
      <w:lvlText w:val="%7."/>
      <w:lvlJc w:val="left"/>
      <w:pPr>
        <w:tabs>
          <w:tab w:val="num" w:pos="5364"/>
        </w:tabs>
        <w:ind w:left="5364" w:hanging="360"/>
      </w:pPr>
    </w:lvl>
    <w:lvl w:ilvl="7" w:tplc="04090019" w:tentative="1">
      <w:start w:val="1"/>
      <w:numFmt w:val="lowerLetter"/>
      <w:lvlText w:val="%8."/>
      <w:lvlJc w:val="left"/>
      <w:pPr>
        <w:tabs>
          <w:tab w:val="num" w:pos="6084"/>
        </w:tabs>
        <w:ind w:left="6084" w:hanging="360"/>
      </w:pPr>
    </w:lvl>
    <w:lvl w:ilvl="8" w:tplc="0409001B" w:tentative="1">
      <w:start w:val="1"/>
      <w:numFmt w:val="lowerRoman"/>
      <w:lvlText w:val="%9."/>
      <w:lvlJc w:val="right"/>
      <w:pPr>
        <w:tabs>
          <w:tab w:val="num" w:pos="6804"/>
        </w:tabs>
        <w:ind w:left="6804" w:hanging="180"/>
      </w:pPr>
    </w:lvl>
  </w:abstractNum>
  <w:abstractNum w:abstractNumId="1" w15:restartNumberingAfterBreak="0">
    <w:nsid w:val="02117610"/>
    <w:multiLevelType w:val="singleLevel"/>
    <w:tmpl w:val="553A2296"/>
    <w:lvl w:ilvl="0">
      <w:start w:val="1"/>
      <w:numFmt w:val="upperLetter"/>
      <w:lvlText w:val="%1."/>
      <w:legacy w:legacy="1" w:legacySpace="120" w:legacyIndent="360"/>
      <w:lvlJc w:val="left"/>
      <w:pPr>
        <w:ind w:left="1080" w:hanging="360"/>
      </w:pPr>
    </w:lvl>
  </w:abstractNum>
  <w:abstractNum w:abstractNumId="2" w15:restartNumberingAfterBreak="0">
    <w:nsid w:val="03C66E27"/>
    <w:multiLevelType w:val="hybridMultilevel"/>
    <w:tmpl w:val="011AB9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C40313"/>
    <w:multiLevelType w:val="hybridMultilevel"/>
    <w:tmpl w:val="1A64B9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BA5040"/>
    <w:multiLevelType w:val="hybridMultilevel"/>
    <w:tmpl w:val="18B64F8E"/>
    <w:lvl w:ilvl="0" w:tplc="5CDCD29C">
      <w:start w:val="2"/>
      <w:numFmt w:val="upperRoman"/>
      <w:lvlText w:val="%1."/>
      <w:lvlJc w:val="left"/>
      <w:pPr>
        <w:tabs>
          <w:tab w:val="num" w:pos="1080"/>
        </w:tabs>
        <w:ind w:left="1080" w:hanging="720"/>
      </w:pPr>
      <w:rPr>
        <w:rFonts w:hint="default"/>
      </w:rPr>
    </w:lvl>
    <w:lvl w:ilvl="1" w:tplc="1EF296D4">
      <w:start w:val="1"/>
      <w:numFmt w:val="decimal"/>
      <w:lvlText w:val="%2."/>
      <w:lvlJc w:val="left"/>
      <w:pPr>
        <w:tabs>
          <w:tab w:val="num" w:pos="1440"/>
        </w:tabs>
        <w:ind w:left="1440" w:hanging="360"/>
      </w:pPr>
      <w:rPr>
        <w:rFonts w:hint="default"/>
      </w:rPr>
    </w:lvl>
    <w:lvl w:ilvl="2" w:tplc="85AEEC42">
      <w:start w:val="10"/>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3B5282A"/>
    <w:multiLevelType w:val="singleLevel"/>
    <w:tmpl w:val="553A2296"/>
    <w:lvl w:ilvl="0">
      <w:start w:val="1"/>
      <w:numFmt w:val="upperLetter"/>
      <w:lvlText w:val="%1."/>
      <w:legacy w:legacy="1" w:legacySpace="120" w:legacyIndent="360"/>
      <w:lvlJc w:val="left"/>
      <w:pPr>
        <w:ind w:left="1080" w:hanging="360"/>
      </w:pPr>
    </w:lvl>
  </w:abstractNum>
  <w:abstractNum w:abstractNumId="6" w15:restartNumberingAfterBreak="0">
    <w:nsid w:val="146064F2"/>
    <w:multiLevelType w:val="hybridMultilevel"/>
    <w:tmpl w:val="B0CE8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ED1C54"/>
    <w:multiLevelType w:val="hybridMultilevel"/>
    <w:tmpl w:val="91F00A0E"/>
    <w:lvl w:ilvl="0" w:tplc="3272A81A">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0D60B4"/>
    <w:multiLevelType w:val="hybridMultilevel"/>
    <w:tmpl w:val="6FCEAEF4"/>
    <w:lvl w:ilvl="0" w:tplc="56684870">
      <w:start w:val="1"/>
      <w:numFmt w:val="decimal"/>
      <w:lvlText w:val="%1."/>
      <w:lvlJc w:val="left"/>
      <w:pPr>
        <w:ind w:left="1980" w:hanging="360"/>
      </w:pPr>
      <w:rPr>
        <w:rFonts w:hint="default"/>
      </w:rPr>
    </w:lvl>
    <w:lvl w:ilvl="1" w:tplc="04090019">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9" w15:restartNumberingAfterBreak="0">
    <w:nsid w:val="27FF235A"/>
    <w:multiLevelType w:val="hybridMultilevel"/>
    <w:tmpl w:val="D65C14E4"/>
    <w:lvl w:ilvl="0" w:tplc="2FB83680">
      <w:start w:val="6"/>
      <w:numFmt w:val="upperLetter"/>
      <w:lvlText w:val="%1."/>
      <w:lvlJc w:val="left"/>
      <w:pPr>
        <w:tabs>
          <w:tab w:val="num" w:pos="1044"/>
        </w:tabs>
        <w:ind w:left="1044" w:hanging="360"/>
      </w:pPr>
      <w:rPr>
        <w:rFonts w:hint="default"/>
      </w:rPr>
    </w:lvl>
    <w:lvl w:ilvl="1" w:tplc="04090019" w:tentative="1">
      <w:start w:val="1"/>
      <w:numFmt w:val="lowerLetter"/>
      <w:lvlText w:val="%2."/>
      <w:lvlJc w:val="left"/>
      <w:pPr>
        <w:tabs>
          <w:tab w:val="num" w:pos="1764"/>
        </w:tabs>
        <w:ind w:left="1764" w:hanging="360"/>
      </w:pPr>
    </w:lvl>
    <w:lvl w:ilvl="2" w:tplc="0409001B" w:tentative="1">
      <w:start w:val="1"/>
      <w:numFmt w:val="lowerRoman"/>
      <w:lvlText w:val="%3."/>
      <w:lvlJc w:val="right"/>
      <w:pPr>
        <w:tabs>
          <w:tab w:val="num" w:pos="2484"/>
        </w:tabs>
        <w:ind w:left="2484" w:hanging="180"/>
      </w:pPr>
    </w:lvl>
    <w:lvl w:ilvl="3" w:tplc="0409000F" w:tentative="1">
      <w:start w:val="1"/>
      <w:numFmt w:val="decimal"/>
      <w:lvlText w:val="%4."/>
      <w:lvlJc w:val="left"/>
      <w:pPr>
        <w:tabs>
          <w:tab w:val="num" w:pos="3204"/>
        </w:tabs>
        <w:ind w:left="3204" w:hanging="360"/>
      </w:pPr>
    </w:lvl>
    <w:lvl w:ilvl="4" w:tplc="04090019" w:tentative="1">
      <w:start w:val="1"/>
      <w:numFmt w:val="lowerLetter"/>
      <w:lvlText w:val="%5."/>
      <w:lvlJc w:val="left"/>
      <w:pPr>
        <w:tabs>
          <w:tab w:val="num" w:pos="3924"/>
        </w:tabs>
        <w:ind w:left="3924" w:hanging="360"/>
      </w:pPr>
    </w:lvl>
    <w:lvl w:ilvl="5" w:tplc="0409001B" w:tentative="1">
      <w:start w:val="1"/>
      <w:numFmt w:val="lowerRoman"/>
      <w:lvlText w:val="%6."/>
      <w:lvlJc w:val="right"/>
      <w:pPr>
        <w:tabs>
          <w:tab w:val="num" w:pos="4644"/>
        </w:tabs>
        <w:ind w:left="4644" w:hanging="180"/>
      </w:pPr>
    </w:lvl>
    <w:lvl w:ilvl="6" w:tplc="0409000F" w:tentative="1">
      <w:start w:val="1"/>
      <w:numFmt w:val="decimal"/>
      <w:lvlText w:val="%7."/>
      <w:lvlJc w:val="left"/>
      <w:pPr>
        <w:tabs>
          <w:tab w:val="num" w:pos="5364"/>
        </w:tabs>
        <w:ind w:left="5364" w:hanging="360"/>
      </w:pPr>
    </w:lvl>
    <w:lvl w:ilvl="7" w:tplc="04090019" w:tentative="1">
      <w:start w:val="1"/>
      <w:numFmt w:val="lowerLetter"/>
      <w:lvlText w:val="%8."/>
      <w:lvlJc w:val="left"/>
      <w:pPr>
        <w:tabs>
          <w:tab w:val="num" w:pos="6084"/>
        </w:tabs>
        <w:ind w:left="6084" w:hanging="360"/>
      </w:pPr>
    </w:lvl>
    <w:lvl w:ilvl="8" w:tplc="0409001B" w:tentative="1">
      <w:start w:val="1"/>
      <w:numFmt w:val="lowerRoman"/>
      <w:lvlText w:val="%9."/>
      <w:lvlJc w:val="right"/>
      <w:pPr>
        <w:tabs>
          <w:tab w:val="num" w:pos="6804"/>
        </w:tabs>
        <w:ind w:left="6804" w:hanging="180"/>
      </w:pPr>
    </w:lvl>
  </w:abstractNum>
  <w:abstractNum w:abstractNumId="10" w15:restartNumberingAfterBreak="0">
    <w:nsid w:val="2CF32BDA"/>
    <w:multiLevelType w:val="singleLevel"/>
    <w:tmpl w:val="553A2296"/>
    <w:lvl w:ilvl="0">
      <w:start w:val="1"/>
      <w:numFmt w:val="upperLetter"/>
      <w:lvlText w:val="%1."/>
      <w:legacy w:legacy="1" w:legacySpace="120" w:legacyIndent="360"/>
      <w:lvlJc w:val="left"/>
      <w:pPr>
        <w:ind w:left="1080" w:hanging="360"/>
      </w:pPr>
    </w:lvl>
  </w:abstractNum>
  <w:abstractNum w:abstractNumId="11" w15:restartNumberingAfterBreak="0">
    <w:nsid w:val="2DDD37B3"/>
    <w:multiLevelType w:val="singleLevel"/>
    <w:tmpl w:val="785CEF9E"/>
    <w:lvl w:ilvl="0">
      <w:start w:val="1"/>
      <w:numFmt w:val="lowerLetter"/>
      <w:lvlText w:val="%1."/>
      <w:legacy w:legacy="1" w:legacySpace="120" w:legacyIndent="360"/>
      <w:lvlJc w:val="left"/>
      <w:pPr>
        <w:ind w:left="1800" w:hanging="360"/>
      </w:pPr>
    </w:lvl>
  </w:abstractNum>
  <w:abstractNum w:abstractNumId="12" w15:restartNumberingAfterBreak="0">
    <w:nsid w:val="2FF63996"/>
    <w:multiLevelType w:val="hybridMultilevel"/>
    <w:tmpl w:val="DA1AA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433604"/>
    <w:multiLevelType w:val="hybridMultilevel"/>
    <w:tmpl w:val="9DFEABFC"/>
    <w:lvl w:ilvl="0" w:tplc="95323C8E">
      <w:start w:val="1"/>
      <w:numFmt w:val="decimal"/>
      <w:lvlText w:val="%1"/>
      <w:lvlJc w:val="left"/>
      <w:pPr>
        <w:ind w:left="2580" w:hanging="360"/>
      </w:pPr>
      <w:rPr>
        <w:rFonts w:hint="default"/>
      </w:rPr>
    </w:lvl>
    <w:lvl w:ilvl="1" w:tplc="04090019" w:tentative="1">
      <w:start w:val="1"/>
      <w:numFmt w:val="lowerLetter"/>
      <w:lvlText w:val="%2."/>
      <w:lvlJc w:val="left"/>
      <w:pPr>
        <w:ind w:left="3300" w:hanging="360"/>
      </w:pPr>
    </w:lvl>
    <w:lvl w:ilvl="2" w:tplc="0409001B" w:tentative="1">
      <w:start w:val="1"/>
      <w:numFmt w:val="lowerRoman"/>
      <w:lvlText w:val="%3."/>
      <w:lvlJc w:val="right"/>
      <w:pPr>
        <w:ind w:left="4020" w:hanging="180"/>
      </w:pPr>
    </w:lvl>
    <w:lvl w:ilvl="3" w:tplc="0409000F" w:tentative="1">
      <w:start w:val="1"/>
      <w:numFmt w:val="decimal"/>
      <w:lvlText w:val="%4."/>
      <w:lvlJc w:val="left"/>
      <w:pPr>
        <w:ind w:left="4740" w:hanging="360"/>
      </w:pPr>
    </w:lvl>
    <w:lvl w:ilvl="4" w:tplc="04090019" w:tentative="1">
      <w:start w:val="1"/>
      <w:numFmt w:val="lowerLetter"/>
      <w:lvlText w:val="%5."/>
      <w:lvlJc w:val="left"/>
      <w:pPr>
        <w:ind w:left="5460" w:hanging="360"/>
      </w:pPr>
    </w:lvl>
    <w:lvl w:ilvl="5" w:tplc="0409001B" w:tentative="1">
      <w:start w:val="1"/>
      <w:numFmt w:val="lowerRoman"/>
      <w:lvlText w:val="%6."/>
      <w:lvlJc w:val="right"/>
      <w:pPr>
        <w:ind w:left="6180" w:hanging="180"/>
      </w:pPr>
    </w:lvl>
    <w:lvl w:ilvl="6" w:tplc="0409000F" w:tentative="1">
      <w:start w:val="1"/>
      <w:numFmt w:val="decimal"/>
      <w:lvlText w:val="%7."/>
      <w:lvlJc w:val="left"/>
      <w:pPr>
        <w:ind w:left="6900" w:hanging="360"/>
      </w:pPr>
    </w:lvl>
    <w:lvl w:ilvl="7" w:tplc="04090019" w:tentative="1">
      <w:start w:val="1"/>
      <w:numFmt w:val="lowerLetter"/>
      <w:lvlText w:val="%8."/>
      <w:lvlJc w:val="left"/>
      <w:pPr>
        <w:ind w:left="7620" w:hanging="360"/>
      </w:pPr>
    </w:lvl>
    <w:lvl w:ilvl="8" w:tplc="0409001B" w:tentative="1">
      <w:start w:val="1"/>
      <w:numFmt w:val="lowerRoman"/>
      <w:lvlText w:val="%9."/>
      <w:lvlJc w:val="right"/>
      <w:pPr>
        <w:ind w:left="8340" w:hanging="180"/>
      </w:pPr>
    </w:lvl>
  </w:abstractNum>
  <w:abstractNum w:abstractNumId="14" w15:restartNumberingAfterBreak="0">
    <w:nsid w:val="338A611F"/>
    <w:multiLevelType w:val="singleLevel"/>
    <w:tmpl w:val="785CEF9E"/>
    <w:lvl w:ilvl="0">
      <w:start w:val="1"/>
      <w:numFmt w:val="lowerLetter"/>
      <w:lvlText w:val="%1."/>
      <w:legacy w:legacy="1" w:legacySpace="120" w:legacyIndent="360"/>
      <w:lvlJc w:val="left"/>
      <w:pPr>
        <w:ind w:left="1800" w:hanging="360"/>
      </w:pPr>
    </w:lvl>
  </w:abstractNum>
  <w:abstractNum w:abstractNumId="15" w15:restartNumberingAfterBreak="0">
    <w:nsid w:val="40221D1A"/>
    <w:multiLevelType w:val="singleLevel"/>
    <w:tmpl w:val="785CEF9E"/>
    <w:lvl w:ilvl="0">
      <w:start w:val="1"/>
      <w:numFmt w:val="lowerLetter"/>
      <w:lvlText w:val="%1."/>
      <w:legacy w:legacy="1" w:legacySpace="120" w:legacyIndent="360"/>
      <w:lvlJc w:val="left"/>
      <w:pPr>
        <w:ind w:left="1800" w:hanging="360"/>
      </w:pPr>
    </w:lvl>
  </w:abstractNum>
  <w:abstractNum w:abstractNumId="16" w15:restartNumberingAfterBreak="0">
    <w:nsid w:val="40966D6C"/>
    <w:multiLevelType w:val="hybridMultilevel"/>
    <w:tmpl w:val="DA1AA2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9B2704D"/>
    <w:multiLevelType w:val="hybridMultilevel"/>
    <w:tmpl w:val="88B6572C"/>
    <w:lvl w:ilvl="0" w:tplc="6A18A12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53ABD"/>
    <w:multiLevelType w:val="hybridMultilevel"/>
    <w:tmpl w:val="3E56F12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49FB7129"/>
    <w:multiLevelType w:val="hybridMultilevel"/>
    <w:tmpl w:val="94AAE484"/>
    <w:lvl w:ilvl="0" w:tplc="3A16BDE8">
      <w:start w:val="1"/>
      <w:numFmt w:val="upp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A572138"/>
    <w:multiLevelType w:val="hybridMultilevel"/>
    <w:tmpl w:val="CFE2D168"/>
    <w:lvl w:ilvl="0" w:tplc="787A48FE">
      <w:start w:val="11"/>
      <w:numFmt w:val="decimal"/>
      <w:lvlText w:val="%1."/>
      <w:lvlJc w:val="left"/>
      <w:pPr>
        <w:ind w:left="2238" w:hanging="360"/>
      </w:pPr>
      <w:rPr>
        <w:rFonts w:hint="default"/>
      </w:rPr>
    </w:lvl>
    <w:lvl w:ilvl="1" w:tplc="04090019" w:tentative="1">
      <w:start w:val="1"/>
      <w:numFmt w:val="lowerLetter"/>
      <w:lvlText w:val="%2."/>
      <w:lvlJc w:val="left"/>
      <w:pPr>
        <w:ind w:left="2958" w:hanging="360"/>
      </w:pPr>
    </w:lvl>
    <w:lvl w:ilvl="2" w:tplc="0409001B" w:tentative="1">
      <w:start w:val="1"/>
      <w:numFmt w:val="lowerRoman"/>
      <w:lvlText w:val="%3."/>
      <w:lvlJc w:val="right"/>
      <w:pPr>
        <w:ind w:left="3678" w:hanging="180"/>
      </w:pPr>
    </w:lvl>
    <w:lvl w:ilvl="3" w:tplc="0409000F" w:tentative="1">
      <w:start w:val="1"/>
      <w:numFmt w:val="decimal"/>
      <w:lvlText w:val="%4."/>
      <w:lvlJc w:val="left"/>
      <w:pPr>
        <w:ind w:left="4398" w:hanging="360"/>
      </w:pPr>
    </w:lvl>
    <w:lvl w:ilvl="4" w:tplc="04090019" w:tentative="1">
      <w:start w:val="1"/>
      <w:numFmt w:val="lowerLetter"/>
      <w:lvlText w:val="%5."/>
      <w:lvlJc w:val="left"/>
      <w:pPr>
        <w:ind w:left="5118" w:hanging="360"/>
      </w:pPr>
    </w:lvl>
    <w:lvl w:ilvl="5" w:tplc="0409001B" w:tentative="1">
      <w:start w:val="1"/>
      <w:numFmt w:val="lowerRoman"/>
      <w:lvlText w:val="%6."/>
      <w:lvlJc w:val="right"/>
      <w:pPr>
        <w:ind w:left="5838" w:hanging="180"/>
      </w:pPr>
    </w:lvl>
    <w:lvl w:ilvl="6" w:tplc="0409000F" w:tentative="1">
      <w:start w:val="1"/>
      <w:numFmt w:val="decimal"/>
      <w:lvlText w:val="%7."/>
      <w:lvlJc w:val="left"/>
      <w:pPr>
        <w:ind w:left="6558" w:hanging="360"/>
      </w:pPr>
    </w:lvl>
    <w:lvl w:ilvl="7" w:tplc="04090019" w:tentative="1">
      <w:start w:val="1"/>
      <w:numFmt w:val="lowerLetter"/>
      <w:lvlText w:val="%8."/>
      <w:lvlJc w:val="left"/>
      <w:pPr>
        <w:ind w:left="7278" w:hanging="360"/>
      </w:pPr>
    </w:lvl>
    <w:lvl w:ilvl="8" w:tplc="0409001B" w:tentative="1">
      <w:start w:val="1"/>
      <w:numFmt w:val="lowerRoman"/>
      <w:lvlText w:val="%9."/>
      <w:lvlJc w:val="right"/>
      <w:pPr>
        <w:ind w:left="7998" w:hanging="180"/>
      </w:pPr>
    </w:lvl>
  </w:abstractNum>
  <w:abstractNum w:abstractNumId="21" w15:restartNumberingAfterBreak="0">
    <w:nsid w:val="5910730E"/>
    <w:multiLevelType w:val="hybridMultilevel"/>
    <w:tmpl w:val="4AF86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B113E5"/>
    <w:multiLevelType w:val="hybridMultilevel"/>
    <w:tmpl w:val="FFD412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E9F53E1"/>
    <w:multiLevelType w:val="singleLevel"/>
    <w:tmpl w:val="CE7C1B50"/>
    <w:lvl w:ilvl="0">
      <w:start w:val="1"/>
      <w:numFmt w:val="upperLetter"/>
      <w:pStyle w:val="Heading1"/>
      <w:lvlText w:val="%1."/>
      <w:lvlJc w:val="left"/>
      <w:pPr>
        <w:tabs>
          <w:tab w:val="num" w:pos="450"/>
        </w:tabs>
        <w:ind w:left="450" w:hanging="360"/>
      </w:pPr>
      <w:rPr>
        <w:rFonts w:ascii="Arial" w:hAnsi="Arial" w:hint="default"/>
        <w:b/>
        <w:i w:val="0"/>
        <w:sz w:val="24"/>
      </w:rPr>
    </w:lvl>
  </w:abstractNum>
  <w:abstractNum w:abstractNumId="24" w15:restartNumberingAfterBreak="0">
    <w:nsid w:val="655E171F"/>
    <w:multiLevelType w:val="hybridMultilevel"/>
    <w:tmpl w:val="1526B5EE"/>
    <w:lvl w:ilvl="0" w:tplc="F65E32EC">
      <w:start w:val="1"/>
      <w:numFmt w:val="decimal"/>
      <w:lvlText w:val="%1."/>
      <w:lvlJc w:val="left"/>
      <w:pPr>
        <w:tabs>
          <w:tab w:val="num" w:pos="1878"/>
        </w:tabs>
        <w:ind w:left="1878" w:hanging="510"/>
      </w:pPr>
      <w:rPr>
        <w:rFonts w:hint="default"/>
      </w:rPr>
    </w:lvl>
    <w:lvl w:ilvl="1" w:tplc="04090019" w:tentative="1">
      <w:start w:val="1"/>
      <w:numFmt w:val="lowerLetter"/>
      <w:lvlText w:val="%2."/>
      <w:lvlJc w:val="left"/>
      <w:pPr>
        <w:tabs>
          <w:tab w:val="num" w:pos="2448"/>
        </w:tabs>
        <w:ind w:left="2448" w:hanging="360"/>
      </w:pPr>
    </w:lvl>
    <w:lvl w:ilvl="2" w:tplc="0409001B" w:tentative="1">
      <w:start w:val="1"/>
      <w:numFmt w:val="lowerRoman"/>
      <w:lvlText w:val="%3."/>
      <w:lvlJc w:val="right"/>
      <w:pPr>
        <w:tabs>
          <w:tab w:val="num" w:pos="3168"/>
        </w:tabs>
        <w:ind w:left="3168" w:hanging="180"/>
      </w:pPr>
    </w:lvl>
    <w:lvl w:ilvl="3" w:tplc="0409000F" w:tentative="1">
      <w:start w:val="1"/>
      <w:numFmt w:val="decimal"/>
      <w:lvlText w:val="%4."/>
      <w:lvlJc w:val="left"/>
      <w:pPr>
        <w:tabs>
          <w:tab w:val="num" w:pos="3888"/>
        </w:tabs>
        <w:ind w:left="3888" w:hanging="360"/>
      </w:pPr>
    </w:lvl>
    <w:lvl w:ilvl="4" w:tplc="04090019" w:tentative="1">
      <w:start w:val="1"/>
      <w:numFmt w:val="lowerLetter"/>
      <w:lvlText w:val="%5."/>
      <w:lvlJc w:val="left"/>
      <w:pPr>
        <w:tabs>
          <w:tab w:val="num" w:pos="4608"/>
        </w:tabs>
        <w:ind w:left="4608" w:hanging="360"/>
      </w:pPr>
    </w:lvl>
    <w:lvl w:ilvl="5" w:tplc="0409001B" w:tentative="1">
      <w:start w:val="1"/>
      <w:numFmt w:val="lowerRoman"/>
      <w:lvlText w:val="%6."/>
      <w:lvlJc w:val="right"/>
      <w:pPr>
        <w:tabs>
          <w:tab w:val="num" w:pos="5328"/>
        </w:tabs>
        <w:ind w:left="5328" w:hanging="180"/>
      </w:pPr>
    </w:lvl>
    <w:lvl w:ilvl="6" w:tplc="0409000F" w:tentative="1">
      <w:start w:val="1"/>
      <w:numFmt w:val="decimal"/>
      <w:lvlText w:val="%7."/>
      <w:lvlJc w:val="left"/>
      <w:pPr>
        <w:tabs>
          <w:tab w:val="num" w:pos="6048"/>
        </w:tabs>
        <w:ind w:left="6048" w:hanging="360"/>
      </w:pPr>
    </w:lvl>
    <w:lvl w:ilvl="7" w:tplc="04090019" w:tentative="1">
      <w:start w:val="1"/>
      <w:numFmt w:val="lowerLetter"/>
      <w:lvlText w:val="%8."/>
      <w:lvlJc w:val="left"/>
      <w:pPr>
        <w:tabs>
          <w:tab w:val="num" w:pos="6768"/>
        </w:tabs>
        <w:ind w:left="6768" w:hanging="360"/>
      </w:pPr>
    </w:lvl>
    <w:lvl w:ilvl="8" w:tplc="0409001B" w:tentative="1">
      <w:start w:val="1"/>
      <w:numFmt w:val="lowerRoman"/>
      <w:lvlText w:val="%9."/>
      <w:lvlJc w:val="right"/>
      <w:pPr>
        <w:tabs>
          <w:tab w:val="num" w:pos="7488"/>
        </w:tabs>
        <w:ind w:left="7488" w:hanging="180"/>
      </w:pPr>
    </w:lvl>
  </w:abstractNum>
  <w:abstractNum w:abstractNumId="25" w15:restartNumberingAfterBreak="0">
    <w:nsid w:val="69D13E0F"/>
    <w:multiLevelType w:val="hybridMultilevel"/>
    <w:tmpl w:val="383CC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6446FC"/>
    <w:multiLevelType w:val="hybridMultilevel"/>
    <w:tmpl w:val="94FCFC68"/>
    <w:lvl w:ilvl="0" w:tplc="94D2A88C">
      <w:start w:val="1"/>
      <w:numFmt w:val="decimal"/>
      <w:lvlText w:val="%1."/>
      <w:lvlJc w:val="left"/>
      <w:pPr>
        <w:tabs>
          <w:tab w:val="num" w:pos="1878"/>
        </w:tabs>
        <w:ind w:left="1878" w:hanging="510"/>
      </w:pPr>
      <w:rPr>
        <w:rFonts w:hint="default"/>
      </w:rPr>
    </w:lvl>
    <w:lvl w:ilvl="1" w:tplc="04090019" w:tentative="1">
      <w:start w:val="1"/>
      <w:numFmt w:val="lowerLetter"/>
      <w:lvlText w:val="%2."/>
      <w:lvlJc w:val="left"/>
      <w:pPr>
        <w:tabs>
          <w:tab w:val="num" w:pos="2448"/>
        </w:tabs>
        <w:ind w:left="2448" w:hanging="360"/>
      </w:pPr>
    </w:lvl>
    <w:lvl w:ilvl="2" w:tplc="0409001B" w:tentative="1">
      <w:start w:val="1"/>
      <w:numFmt w:val="lowerRoman"/>
      <w:lvlText w:val="%3."/>
      <w:lvlJc w:val="right"/>
      <w:pPr>
        <w:tabs>
          <w:tab w:val="num" w:pos="3168"/>
        </w:tabs>
        <w:ind w:left="3168" w:hanging="180"/>
      </w:pPr>
    </w:lvl>
    <w:lvl w:ilvl="3" w:tplc="0409000F" w:tentative="1">
      <w:start w:val="1"/>
      <w:numFmt w:val="decimal"/>
      <w:lvlText w:val="%4."/>
      <w:lvlJc w:val="left"/>
      <w:pPr>
        <w:tabs>
          <w:tab w:val="num" w:pos="3888"/>
        </w:tabs>
        <w:ind w:left="3888" w:hanging="360"/>
      </w:pPr>
    </w:lvl>
    <w:lvl w:ilvl="4" w:tplc="04090019" w:tentative="1">
      <w:start w:val="1"/>
      <w:numFmt w:val="lowerLetter"/>
      <w:lvlText w:val="%5."/>
      <w:lvlJc w:val="left"/>
      <w:pPr>
        <w:tabs>
          <w:tab w:val="num" w:pos="4608"/>
        </w:tabs>
        <w:ind w:left="4608" w:hanging="360"/>
      </w:pPr>
    </w:lvl>
    <w:lvl w:ilvl="5" w:tplc="0409001B" w:tentative="1">
      <w:start w:val="1"/>
      <w:numFmt w:val="lowerRoman"/>
      <w:lvlText w:val="%6."/>
      <w:lvlJc w:val="right"/>
      <w:pPr>
        <w:tabs>
          <w:tab w:val="num" w:pos="5328"/>
        </w:tabs>
        <w:ind w:left="5328" w:hanging="180"/>
      </w:pPr>
    </w:lvl>
    <w:lvl w:ilvl="6" w:tplc="0409000F" w:tentative="1">
      <w:start w:val="1"/>
      <w:numFmt w:val="decimal"/>
      <w:lvlText w:val="%7."/>
      <w:lvlJc w:val="left"/>
      <w:pPr>
        <w:tabs>
          <w:tab w:val="num" w:pos="6048"/>
        </w:tabs>
        <w:ind w:left="6048" w:hanging="360"/>
      </w:pPr>
    </w:lvl>
    <w:lvl w:ilvl="7" w:tplc="04090019" w:tentative="1">
      <w:start w:val="1"/>
      <w:numFmt w:val="lowerLetter"/>
      <w:lvlText w:val="%8."/>
      <w:lvlJc w:val="left"/>
      <w:pPr>
        <w:tabs>
          <w:tab w:val="num" w:pos="6768"/>
        </w:tabs>
        <w:ind w:left="6768" w:hanging="360"/>
      </w:pPr>
    </w:lvl>
    <w:lvl w:ilvl="8" w:tplc="0409001B" w:tentative="1">
      <w:start w:val="1"/>
      <w:numFmt w:val="lowerRoman"/>
      <w:lvlText w:val="%9."/>
      <w:lvlJc w:val="right"/>
      <w:pPr>
        <w:tabs>
          <w:tab w:val="num" w:pos="7488"/>
        </w:tabs>
        <w:ind w:left="7488" w:hanging="180"/>
      </w:pPr>
    </w:lvl>
  </w:abstractNum>
  <w:abstractNum w:abstractNumId="27" w15:restartNumberingAfterBreak="0">
    <w:nsid w:val="772E7A36"/>
    <w:multiLevelType w:val="singleLevel"/>
    <w:tmpl w:val="785CEF9E"/>
    <w:lvl w:ilvl="0">
      <w:start w:val="1"/>
      <w:numFmt w:val="lowerLetter"/>
      <w:lvlText w:val="%1."/>
      <w:legacy w:legacy="1" w:legacySpace="120" w:legacyIndent="360"/>
      <w:lvlJc w:val="left"/>
      <w:pPr>
        <w:ind w:left="1800" w:hanging="360"/>
      </w:pPr>
    </w:lvl>
  </w:abstractNum>
  <w:abstractNum w:abstractNumId="28" w15:restartNumberingAfterBreak="0">
    <w:nsid w:val="7E5D00A5"/>
    <w:multiLevelType w:val="singleLevel"/>
    <w:tmpl w:val="553A2296"/>
    <w:lvl w:ilvl="0">
      <w:start w:val="1"/>
      <w:numFmt w:val="upperLetter"/>
      <w:lvlText w:val="%1."/>
      <w:legacy w:legacy="1" w:legacySpace="120" w:legacyIndent="360"/>
      <w:lvlJc w:val="left"/>
      <w:pPr>
        <w:ind w:left="1080" w:hanging="360"/>
      </w:pPr>
    </w:lvl>
  </w:abstractNum>
  <w:num w:numId="1" w16cid:durableId="1847013935">
    <w:abstractNumId w:val="5"/>
  </w:num>
  <w:num w:numId="2" w16cid:durableId="1489860691">
    <w:abstractNumId w:val="27"/>
  </w:num>
  <w:num w:numId="3" w16cid:durableId="875115852">
    <w:abstractNumId w:val="1"/>
  </w:num>
  <w:num w:numId="4" w16cid:durableId="460809867">
    <w:abstractNumId w:val="14"/>
  </w:num>
  <w:num w:numId="5" w16cid:durableId="1067610685">
    <w:abstractNumId w:val="10"/>
  </w:num>
  <w:num w:numId="6" w16cid:durableId="1294480084">
    <w:abstractNumId w:val="15"/>
  </w:num>
  <w:num w:numId="7" w16cid:durableId="1997151540">
    <w:abstractNumId w:val="28"/>
  </w:num>
  <w:num w:numId="8" w16cid:durableId="1783112742">
    <w:abstractNumId w:val="11"/>
  </w:num>
  <w:num w:numId="9" w16cid:durableId="441537675">
    <w:abstractNumId w:val="0"/>
  </w:num>
  <w:num w:numId="10" w16cid:durableId="1804157204">
    <w:abstractNumId w:val="9"/>
  </w:num>
  <w:num w:numId="11" w16cid:durableId="776019878">
    <w:abstractNumId w:val="4"/>
  </w:num>
  <w:num w:numId="12" w16cid:durableId="561912511">
    <w:abstractNumId w:val="24"/>
  </w:num>
  <w:num w:numId="13" w16cid:durableId="1792550270">
    <w:abstractNumId w:val="26"/>
  </w:num>
  <w:num w:numId="14" w16cid:durableId="1801260826">
    <w:abstractNumId w:val="8"/>
  </w:num>
  <w:num w:numId="15" w16cid:durableId="1161118448">
    <w:abstractNumId w:val="20"/>
  </w:num>
  <w:num w:numId="16" w16cid:durableId="408505983">
    <w:abstractNumId w:val="13"/>
  </w:num>
  <w:num w:numId="17" w16cid:durableId="1151101130">
    <w:abstractNumId w:val="6"/>
  </w:num>
  <w:num w:numId="18" w16cid:durableId="517276682">
    <w:abstractNumId w:val="3"/>
  </w:num>
  <w:num w:numId="19" w16cid:durableId="1517504031">
    <w:abstractNumId w:val="22"/>
  </w:num>
  <w:num w:numId="20" w16cid:durableId="642779193">
    <w:abstractNumId w:val="17"/>
  </w:num>
  <w:num w:numId="21" w16cid:durableId="1646592479">
    <w:abstractNumId w:val="2"/>
  </w:num>
  <w:num w:numId="22" w16cid:durableId="5520845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1188676">
    <w:abstractNumId w:val="21"/>
  </w:num>
  <w:num w:numId="24" w16cid:durableId="11342543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45467686">
    <w:abstractNumId w:val="7"/>
  </w:num>
  <w:num w:numId="26" w16cid:durableId="1142162242">
    <w:abstractNumId w:val="25"/>
  </w:num>
  <w:num w:numId="27" w16cid:durableId="1727294200">
    <w:abstractNumId w:val="12"/>
  </w:num>
  <w:num w:numId="28" w16cid:durableId="119761779">
    <w:abstractNumId w:val="23"/>
  </w:num>
  <w:num w:numId="29" w16cid:durableId="4648123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95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50"/>
  </w:hdrShapeDefaults>
  <w:footnotePr>
    <w:footnote w:id="-1"/>
    <w:footnote w:id="0"/>
  </w:footnotePr>
  <w:endnotePr>
    <w:numFmt w:val="decimal"/>
    <w:endnote w:id="-1"/>
    <w:endnote w:id="0"/>
    <w:endnote w:id="1"/>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7E4"/>
    <w:rsid w:val="000051AA"/>
    <w:rsid w:val="00007466"/>
    <w:rsid w:val="00057AE0"/>
    <w:rsid w:val="00060E9B"/>
    <w:rsid w:val="00086C31"/>
    <w:rsid w:val="000C34F7"/>
    <w:rsid w:val="000C4DDA"/>
    <w:rsid w:val="000E132D"/>
    <w:rsid w:val="001206E2"/>
    <w:rsid w:val="00136580"/>
    <w:rsid w:val="00143076"/>
    <w:rsid w:val="00147CBB"/>
    <w:rsid w:val="001563EB"/>
    <w:rsid w:val="00164443"/>
    <w:rsid w:val="001A7B5D"/>
    <w:rsid w:val="001B63CA"/>
    <w:rsid w:val="001C6FB9"/>
    <w:rsid w:val="001E5C30"/>
    <w:rsid w:val="001E7925"/>
    <w:rsid w:val="001F6A78"/>
    <w:rsid w:val="002173BB"/>
    <w:rsid w:val="002237A0"/>
    <w:rsid w:val="00225CEE"/>
    <w:rsid w:val="00231116"/>
    <w:rsid w:val="002342AF"/>
    <w:rsid w:val="00234C3B"/>
    <w:rsid w:val="00251FDA"/>
    <w:rsid w:val="00265281"/>
    <w:rsid w:val="00285902"/>
    <w:rsid w:val="00290145"/>
    <w:rsid w:val="002A37E4"/>
    <w:rsid w:val="002E5155"/>
    <w:rsid w:val="002F42B6"/>
    <w:rsid w:val="00305F38"/>
    <w:rsid w:val="003100C3"/>
    <w:rsid w:val="00316435"/>
    <w:rsid w:val="00323535"/>
    <w:rsid w:val="00355A11"/>
    <w:rsid w:val="00376115"/>
    <w:rsid w:val="00377BEF"/>
    <w:rsid w:val="00394B37"/>
    <w:rsid w:val="003A11EE"/>
    <w:rsid w:val="00401A83"/>
    <w:rsid w:val="004115CE"/>
    <w:rsid w:val="00430BAA"/>
    <w:rsid w:val="004376D5"/>
    <w:rsid w:val="004412B7"/>
    <w:rsid w:val="004610E9"/>
    <w:rsid w:val="00482800"/>
    <w:rsid w:val="004C25F9"/>
    <w:rsid w:val="004D0CD7"/>
    <w:rsid w:val="004F34B5"/>
    <w:rsid w:val="00502F87"/>
    <w:rsid w:val="00530A62"/>
    <w:rsid w:val="00543262"/>
    <w:rsid w:val="00544E9D"/>
    <w:rsid w:val="0055302C"/>
    <w:rsid w:val="00583666"/>
    <w:rsid w:val="005913A3"/>
    <w:rsid w:val="00594FA3"/>
    <w:rsid w:val="005A2147"/>
    <w:rsid w:val="005B409E"/>
    <w:rsid w:val="005B71D8"/>
    <w:rsid w:val="005C6F4E"/>
    <w:rsid w:val="005E4CE2"/>
    <w:rsid w:val="005F011B"/>
    <w:rsid w:val="0062768A"/>
    <w:rsid w:val="00657724"/>
    <w:rsid w:val="00674C80"/>
    <w:rsid w:val="006756DB"/>
    <w:rsid w:val="006B4DB8"/>
    <w:rsid w:val="006B7154"/>
    <w:rsid w:val="006F7397"/>
    <w:rsid w:val="00726C6E"/>
    <w:rsid w:val="0073546E"/>
    <w:rsid w:val="0076237D"/>
    <w:rsid w:val="007635B3"/>
    <w:rsid w:val="00783086"/>
    <w:rsid w:val="00795C4D"/>
    <w:rsid w:val="007B1ADC"/>
    <w:rsid w:val="007B4B31"/>
    <w:rsid w:val="007F27D7"/>
    <w:rsid w:val="00810CA2"/>
    <w:rsid w:val="00810FAF"/>
    <w:rsid w:val="008555D4"/>
    <w:rsid w:val="008560EF"/>
    <w:rsid w:val="00866286"/>
    <w:rsid w:val="008C6760"/>
    <w:rsid w:val="008F2DA7"/>
    <w:rsid w:val="00906E2F"/>
    <w:rsid w:val="009239AF"/>
    <w:rsid w:val="00923AEB"/>
    <w:rsid w:val="00930FB3"/>
    <w:rsid w:val="00931959"/>
    <w:rsid w:val="00943752"/>
    <w:rsid w:val="00970B86"/>
    <w:rsid w:val="009A1176"/>
    <w:rsid w:val="009D221D"/>
    <w:rsid w:val="00A26B0A"/>
    <w:rsid w:val="00A52CF0"/>
    <w:rsid w:val="00A53807"/>
    <w:rsid w:val="00A8655F"/>
    <w:rsid w:val="00A95854"/>
    <w:rsid w:val="00AD0B80"/>
    <w:rsid w:val="00AF77C7"/>
    <w:rsid w:val="00B04ACC"/>
    <w:rsid w:val="00B23543"/>
    <w:rsid w:val="00B40ED0"/>
    <w:rsid w:val="00B43FA0"/>
    <w:rsid w:val="00B47D75"/>
    <w:rsid w:val="00B81339"/>
    <w:rsid w:val="00BA5A84"/>
    <w:rsid w:val="00BB6913"/>
    <w:rsid w:val="00BC2E1C"/>
    <w:rsid w:val="00BD1068"/>
    <w:rsid w:val="00BF1E84"/>
    <w:rsid w:val="00BF22D1"/>
    <w:rsid w:val="00C12578"/>
    <w:rsid w:val="00C37C12"/>
    <w:rsid w:val="00C47B6B"/>
    <w:rsid w:val="00C5767A"/>
    <w:rsid w:val="00C62A4F"/>
    <w:rsid w:val="00C77826"/>
    <w:rsid w:val="00C97792"/>
    <w:rsid w:val="00CC0303"/>
    <w:rsid w:val="00CE3C55"/>
    <w:rsid w:val="00D0057F"/>
    <w:rsid w:val="00D31FC4"/>
    <w:rsid w:val="00D35E47"/>
    <w:rsid w:val="00D55AA1"/>
    <w:rsid w:val="00D63DBA"/>
    <w:rsid w:val="00D77083"/>
    <w:rsid w:val="00DB6C31"/>
    <w:rsid w:val="00DC24C5"/>
    <w:rsid w:val="00DE1640"/>
    <w:rsid w:val="00E071EA"/>
    <w:rsid w:val="00E91D4E"/>
    <w:rsid w:val="00EA674E"/>
    <w:rsid w:val="00EE3138"/>
    <w:rsid w:val="00EE61B4"/>
    <w:rsid w:val="00F244EF"/>
    <w:rsid w:val="00F26F7E"/>
    <w:rsid w:val="00F37434"/>
    <w:rsid w:val="00F47C3D"/>
    <w:rsid w:val="00F54927"/>
    <w:rsid w:val="00F7700C"/>
    <w:rsid w:val="00F849CE"/>
    <w:rsid w:val="00F92C72"/>
    <w:rsid w:val="00FF3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7091F741"/>
  <w15:docId w15:val="{2B9B37A2-2C88-4334-93F9-B458D6043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913"/>
    <w:pPr>
      <w:overflowPunct w:val="0"/>
      <w:autoSpaceDE w:val="0"/>
      <w:autoSpaceDN w:val="0"/>
      <w:adjustRightInd w:val="0"/>
      <w:textAlignment w:val="baseline"/>
    </w:pPr>
    <w:rPr>
      <w:rFonts w:ascii="Courier" w:hAnsi="Courier"/>
      <w:sz w:val="24"/>
    </w:rPr>
  </w:style>
  <w:style w:type="paragraph" w:styleId="Heading1">
    <w:name w:val="heading 1"/>
    <w:basedOn w:val="Normal"/>
    <w:next w:val="Normal"/>
    <w:link w:val="Heading1Char"/>
    <w:qFormat/>
    <w:rsid w:val="00285902"/>
    <w:pPr>
      <w:keepNext/>
      <w:numPr>
        <w:numId w:val="28"/>
      </w:numPr>
      <w:overflowPunct/>
      <w:autoSpaceDE/>
      <w:autoSpaceDN/>
      <w:adjustRightInd/>
      <w:textAlignment w:val="auto"/>
      <w:outlineLvl w:val="0"/>
    </w:pPr>
    <w:rPr>
      <w:rFonts w:ascii="Arial" w:hAnsi="Arial"/>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cument8">
    <w:name w:val="Document 8"/>
  </w:style>
  <w:style w:type="character" w:customStyle="1" w:styleId="Document4">
    <w:name w:val="Document 4"/>
    <w:rPr>
      <w:b/>
      <w:i/>
      <w:sz w:val="24"/>
    </w:rPr>
  </w:style>
  <w:style w:type="character" w:customStyle="1" w:styleId="Document6">
    <w:name w:val="Document 6"/>
  </w:style>
  <w:style w:type="character" w:customStyle="1" w:styleId="Document5">
    <w:name w:val="Document 5"/>
  </w:style>
  <w:style w:type="character" w:customStyle="1" w:styleId="Document2">
    <w:name w:val="Document 2"/>
    <w:rPr>
      <w:rFonts w:ascii="Courier" w:hAnsi="Courier"/>
      <w:noProof w:val="0"/>
      <w:sz w:val="24"/>
      <w:lang w:val="en-US"/>
    </w:rPr>
  </w:style>
  <w:style w:type="character" w:customStyle="1" w:styleId="Document7">
    <w:name w:val="Document 7"/>
  </w:style>
  <w:style w:type="character" w:customStyle="1" w:styleId="Bibliogrphy">
    <w:name w:val="Bibliogrphy"/>
  </w:style>
  <w:style w:type="paragraph" w:customStyle="1" w:styleId="RightPar1">
    <w:name w:val="Right Par 1"/>
    <w:pPr>
      <w:tabs>
        <w:tab w:val="left" w:pos="-720"/>
        <w:tab w:val="left" w:pos="0"/>
        <w:tab w:val="decimal" w:pos="720"/>
      </w:tabs>
      <w:suppressAutoHyphens/>
      <w:overflowPunct w:val="0"/>
      <w:autoSpaceDE w:val="0"/>
      <w:autoSpaceDN w:val="0"/>
      <w:adjustRightInd w:val="0"/>
      <w:ind w:left="720" w:hanging="432"/>
      <w:textAlignment w:val="baseline"/>
    </w:pPr>
    <w:rPr>
      <w:rFonts w:ascii="Courier" w:hAnsi="Courier"/>
      <w:sz w:val="24"/>
    </w:rPr>
  </w:style>
  <w:style w:type="paragraph" w:customStyle="1" w:styleId="RightPar2">
    <w:name w:val="Right Par 2"/>
    <w:pPr>
      <w:tabs>
        <w:tab w:val="left" w:pos="-720"/>
        <w:tab w:val="left" w:pos="0"/>
        <w:tab w:val="left" w:pos="720"/>
        <w:tab w:val="decimal" w:pos="1440"/>
      </w:tabs>
      <w:suppressAutoHyphens/>
      <w:overflowPunct w:val="0"/>
      <w:autoSpaceDE w:val="0"/>
      <w:autoSpaceDN w:val="0"/>
      <w:adjustRightInd w:val="0"/>
      <w:ind w:left="1440" w:hanging="432"/>
      <w:textAlignment w:val="baseline"/>
    </w:pPr>
    <w:rPr>
      <w:rFonts w:ascii="Courier" w:hAnsi="Courier"/>
      <w:sz w:val="24"/>
    </w:rPr>
  </w:style>
  <w:style w:type="character" w:customStyle="1" w:styleId="Document3">
    <w:name w:val="Document 3"/>
    <w:rPr>
      <w:rFonts w:ascii="Courier" w:hAnsi="Courier"/>
      <w:noProof w:val="0"/>
      <w:sz w:val="24"/>
      <w:lang w:val="en-US"/>
    </w:rPr>
  </w:style>
  <w:style w:type="paragraph" w:customStyle="1" w:styleId="RightPar3">
    <w:name w:val="Right Par 3"/>
    <w:pPr>
      <w:tabs>
        <w:tab w:val="left" w:pos="-720"/>
        <w:tab w:val="left" w:pos="0"/>
        <w:tab w:val="left" w:pos="720"/>
        <w:tab w:val="left" w:pos="1440"/>
        <w:tab w:val="decimal" w:pos="2160"/>
      </w:tabs>
      <w:suppressAutoHyphens/>
      <w:overflowPunct w:val="0"/>
      <w:autoSpaceDE w:val="0"/>
      <w:autoSpaceDN w:val="0"/>
      <w:adjustRightInd w:val="0"/>
      <w:ind w:left="2160" w:hanging="432"/>
      <w:textAlignment w:val="baseline"/>
    </w:pPr>
    <w:rPr>
      <w:rFonts w:ascii="Courier" w:hAnsi="Courier"/>
      <w:sz w:val="24"/>
    </w:rPr>
  </w:style>
  <w:style w:type="paragraph" w:customStyle="1" w:styleId="RightPar4">
    <w:name w:val="Right Par 4"/>
    <w:pPr>
      <w:tabs>
        <w:tab w:val="left" w:pos="-720"/>
        <w:tab w:val="left" w:pos="0"/>
        <w:tab w:val="left" w:pos="720"/>
        <w:tab w:val="left" w:pos="1440"/>
        <w:tab w:val="left" w:pos="2160"/>
        <w:tab w:val="decimal" w:pos="2880"/>
      </w:tabs>
      <w:suppressAutoHyphens/>
      <w:overflowPunct w:val="0"/>
      <w:autoSpaceDE w:val="0"/>
      <w:autoSpaceDN w:val="0"/>
      <w:adjustRightInd w:val="0"/>
      <w:ind w:left="2880" w:hanging="432"/>
      <w:textAlignment w:val="baseline"/>
    </w:pPr>
    <w:rPr>
      <w:rFonts w:ascii="Courier" w:hAnsi="Courier"/>
      <w:sz w:val="24"/>
    </w:rPr>
  </w:style>
  <w:style w:type="paragraph" w:customStyle="1" w:styleId="RightPar5">
    <w:name w:val="Right Par 5"/>
    <w:pPr>
      <w:tabs>
        <w:tab w:val="left" w:pos="-720"/>
        <w:tab w:val="left" w:pos="0"/>
        <w:tab w:val="left" w:pos="720"/>
        <w:tab w:val="left" w:pos="1440"/>
        <w:tab w:val="left" w:pos="2160"/>
        <w:tab w:val="left" w:pos="2880"/>
        <w:tab w:val="decimal" w:pos="3600"/>
      </w:tabs>
      <w:suppressAutoHyphens/>
      <w:overflowPunct w:val="0"/>
      <w:autoSpaceDE w:val="0"/>
      <w:autoSpaceDN w:val="0"/>
      <w:adjustRightInd w:val="0"/>
      <w:ind w:left="3600" w:hanging="576"/>
      <w:textAlignment w:val="baseline"/>
    </w:pPr>
    <w:rPr>
      <w:rFonts w:ascii="Courier" w:hAnsi="Courier"/>
      <w:sz w:val="24"/>
    </w:rPr>
  </w:style>
  <w:style w:type="paragraph" w:customStyle="1" w:styleId="RightPar6">
    <w:name w:val="Right Par 6"/>
    <w:pPr>
      <w:tabs>
        <w:tab w:val="left" w:pos="-720"/>
        <w:tab w:val="left" w:pos="0"/>
        <w:tab w:val="left" w:pos="720"/>
        <w:tab w:val="left" w:pos="1440"/>
        <w:tab w:val="left" w:pos="2160"/>
        <w:tab w:val="left" w:pos="2880"/>
        <w:tab w:val="left" w:pos="3600"/>
        <w:tab w:val="decimal" w:pos="4320"/>
      </w:tabs>
      <w:suppressAutoHyphens/>
      <w:overflowPunct w:val="0"/>
      <w:autoSpaceDE w:val="0"/>
      <w:autoSpaceDN w:val="0"/>
      <w:adjustRightInd w:val="0"/>
      <w:ind w:left="4320" w:hanging="576"/>
      <w:textAlignment w:val="baseline"/>
    </w:pPr>
    <w:rPr>
      <w:rFonts w:ascii="Courier" w:hAnsi="Courier"/>
      <w:sz w:val="24"/>
    </w:rPr>
  </w:style>
  <w:style w:type="paragraph" w:customStyle="1" w:styleId="RightPar7">
    <w:name w:val="Right Par 7"/>
    <w:pPr>
      <w:tabs>
        <w:tab w:val="left" w:pos="-720"/>
        <w:tab w:val="left" w:pos="0"/>
        <w:tab w:val="left" w:pos="720"/>
        <w:tab w:val="left" w:pos="1440"/>
        <w:tab w:val="left" w:pos="2160"/>
        <w:tab w:val="left" w:pos="2880"/>
        <w:tab w:val="left" w:pos="3600"/>
        <w:tab w:val="left" w:pos="4320"/>
        <w:tab w:val="decimal" w:pos="5040"/>
      </w:tabs>
      <w:suppressAutoHyphens/>
      <w:overflowPunct w:val="0"/>
      <w:autoSpaceDE w:val="0"/>
      <w:autoSpaceDN w:val="0"/>
      <w:adjustRightInd w:val="0"/>
      <w:ind w:left="5040" w:hanging="432"/>
      <w:textAlignment w:val="baseline"/>
    </w:pPr>
    <w:rPr>
      <w:rFonts w:ascii="Courier" w:hAnsi="Courier"/>
      <w:sz w:val="24"/>
    </w:rPr>
  </w:style>
  <w:style w:type="paragraph" w:customStyle="1" w:styleId="RightPar8">
    <w:name w:val="Right Par 8"/>
    <w:pPr>
      <w:tabs>
        <w:tab w:val="left" w:pos="-720"/>
        <w:tab w:val="left" w:pos="0"/>
        <w:tab w:val="left" w:pos="720"/>
        <w:tab w:val="left" w:pos="1440"/>
        <w:tab w:val="left" w:pos="2160"/>
        <w:tab w:val="left" w:pos="2880"/>
        <w:tab w:val="left" w:pos="3600"/>
        <w:tab w:val="left" w:pos="4320"/>
        <w:tab w:val="left" w:pos="5040"/>
        <w:tab w:val="decimal" w:pos="5760"/>
      </w:tabs>
      <w:suppressAutoHyphens/>
      <w:overflowPunct w:val="0"/>
      <w:autoSpaceDE w:val="0"/>
      <w:autoSpaceDN w:val="0"/>
      <w:adjustRightInd w:val="0"/>
      <w:ind w:left="5760" w:hanging="432"/>
      <w:textAlignment w:val="baseline"/>
    </w:pPr>
    <w:rPr>
      <w:rFonts w:ascii="Courier" w:hAnsi="Courier"/>
      <w:sz w:val="24"/>
    </w:rPr>
  </w:style>
  <w:style w:type="paragraph" w:customStyle="1" w:styleId="Document1">
    <w:name w:val="Document 1"/>
    <w:pPr>
      <w:keepNext/>
      <w:keepLines/>
      <w:tabs>
        <w:tab w:val="left" w:pos="-720"/>
      </w:tabs>
      <w:suppressAutoHyphens/>
      <w:overflowPunct w:val="0"/>
      <w:autoSpaceDE w:val="0"/>
      <w:autoSpaceDN w:val="0"/>
      <w:adjustRightInd w:val="0"/>
      <w:textAlignment w:val="baseline"/>
    </w:pPr>
    <w:rPr>
      <w:rFonts w:ascii="Courier" w:hAnsi="Courier"/>
      <w:sz w:val="24"/>
    </w:rPr>
  </w:style>
  <w:style w:type="character" w:customStyle="1" w:styleId="DocInit">
    <w:name w:val="Doc Init"/>
  </w:style>
  <w:style w:type="character" w:customStyle="1" w:styleId="TechInit">
    <w:name w:val="Tech Init"/>
    <w:rPr>
      <w:rFonts w:ascii="Courier" w:hAnsi="Courier"/>
      <w:noProof w:val="0"/>
      <w:sz w:val="24"/>
      <w:lang w:val="en-US"/>
    </w:rPr>
  </w:style>
  <w:style w:type="paragraph" w:customStyle="1" w:styleId="Technical5">
    <w:name w:val="Technical 5"/>
    <w:pPr>
      <w:tabs>
        <w:tab w:val="left" w:pos="-720"/>
      </w:tabs>
      <w:suppressAutoHyphens/>
      <w:overflowPunct w:val="0"/>
      <w:autoSpaceDE w:val="0"/>
      <w:autoSpaceDN w:val="0"/>
      <w:adjustRightInd w:val="0"/>
      <w:ind w:firstLine="720"/>
      <w:textAlignment w:val="baseline"/>
    </w:pPr>
    <w:rPr>
      <w:rFonts w:ascii="Courier" w:hAnsi="Courier"/>
      <w:b/>
      <w:sz w:val="24"/>
    </w:rPr>
  </w:style>
  <w:style w:type="paragraph" w:customStyle="1" w:styleId="Technical6">
    <w:name w:val="Technical 6"/>
    <w:pPr>
      <w:tabs>
        <w:tab w:val="left" w:pos="-720"/>
      </w:tabs>
      <w:suppressAutoHyphens/>
      <w:overflowPunct w:val="0"/>
      <w:autoSpaceDE w:val="0"/>
      <w:autoSpaceDN w:val="0"/>
      <w:adjustRightInd w:val="0"/>
      <w:ind w:firstLine="720"/>
      <w:textAlignment w:val="baseline"/>
    </w:pPr>
    <w:rPr>
      <w:rFonts w:ascii="Courier" w:hAnsi="Courier"/>
      <w:b/>
      <w:sz w:val="24"/>
    </w:rPr>
  </w:style>
  <w:style w:type="character" w:customStyle="1" w:styleId="Technical2">
    <w:name w:val="Technical 2"/>
    <w:rPr>
      <w:rFonts w:ascii="Courier" w:hAnsi="Courier"/>
      <w:noProof w:val="0"/>
      <w:sz w:val="24"/>
      <w:lang w:val="en-US"/>
    </w:rPr>
  </w:style>
  <w:style w:type="character" w:customStyle="1" w:styleId="Technical3">
    <w:name w:val="Technical 3"/>
    <w:rPr>
      <w:rFonts w:ascii="Courier" w:hAnsi="Courier"/>
      <w:noProof w:val="0"/>
      <w:sz w:val="24"/>
      <w:lang w:val="en-US"/>
    </w:rPr>
  </w:style>
  <w:style w:type="paragraph" w:customStyle="1" w:styleId="Technical4">
    <w:name w:val="Technical 4"/>
    <w:pPr>
      <w:tabs>
        <w:tab w:val="left" w:pos="-720"/>
      </w:tabs>
      <w:suppressAutoHyphens/>
      <w:overflowPunct w:val="0"/>
      <w:autoSpaceDE w:val="0"/>
      <w:autoSpaceDN w:val="0"/>
      <w:adjustRightInd w:val="0"/>
      <w:textAlignment w:val="baseline"/>
    </w:pPr>
    <w:rPr>
      <w:rFonts w:ascii="Courier" w:hAnsi="Courier"/>
      <w:b/>
      <w:sz w:val="24"/>
    </w:rPr>
  </w:style>
  <w:style w:type="character" w:customStyle="1" w:styleId="Technical1">
    <w:name w:val="Technical 1"/>
    <w:rPr>
      <w:rFonts w:ascii="Courier" w:hAnsi="Courier"/>
      <w:noProof w:val="0"/>
      <w:sz w:val="24"/>
      <w:lang w:val="en-US"/>
    </w:rPr>
  </w:style>
  <w:style w:type="paragraph" w:customStyle="1" w:styleId="Technical7">
    <w:name w:val="Technical 7"/>
    <w:pPr>
      <w:tabs>
        <w:tab w:val="left" w:pos="-720"/>
      </w:tabs>
      <w:suppressAutoHyphens/>
      <w:overflowPunct w:val="0"/>
      <w:autoSpaceDE w:val="0"/>
      <w:autoSpaceDN w:val="0"/>
      <w:adjustRightInd w:val="0"/>
      <w:ind w:firstLine="720"/>
      <w:textAlignment w:val="baseline"/>
    </w:pPr>
    <w:rPr>
      <w:rFonts w:ascii="Courier" w:hAnsi="Courier"/>
      <w:b/>
      <w:sz w:val="24"/>
    </w:rPr>
  </w:style>
  <w:style w:type="paragraph" w:customStyle="1" w:styleId="Technical8">
    <w:name w:val="Technical 8"/>
    <w:pPr>
      <w:tabs>
        <w:tab w:val="left" w:pos="-720"/>
      </w:tabs>
      <w:suppressAutoHyphens/>
      <w:overflowPunct w:val="0"/>
      <w:autoSpaceDE w:val="0"/>
      <w:autoSpaceDN w:val="0"/>
      <w:adjustRightInd w:val="0"/>
      <w:ind w:firstLine="720"/>
      <w:textAlignment w:val="baseline"/>
    </w:pPr>
    <w:rPr>
      <w:rFonts w:ascii="Courier" w:hAnsi="Courier"/>
      <w:b/>
      <w:sz w:val="24"/>
    </w:rPr>
  </w:style>
  <w:style w:type="paragraph" w:customStyle="1" w:styleId="Pleading">
    <w:name w:val="Pleading"/>
    <w:pPr>
      <w:tabs>
        <w:tab w:val="left" w:pos="-720"/>
      </w:tabs>
      <w:suppressAutoHyphens/>
      <w:overflowPunct w:val="0"/>
      <w:autoSpaceDE w:val="0"/>
      <w:autoSpaceDN w:val="0"/>
      <w:adjustRightInd w:val="0"/>
      <w:spacing w:line="240" w:lineRule="exact"/>
      <w:textAlignment w:val="baseline"/>
    </w:pPr>
    <w:rPr>
      <w:rFonts w:ascii="Courier" w:hAnsi="Courier"/>
      <w:sz w:val="24"/>
    </w:rPr>
  </w:style>
  <w:style w:type="paragraph" w:styleId="TOC1">
    <w:name w:val="toc 1"/>
    <w:basedOn w:val="Normal"/>
    <w:next w:val="Normal"/>
    <w:semiHidden/>
    <w:pPr>
      <w:tabs>
        <w:tab w:val="left" w:leader="dot" w:pos="9000"/>
        <w:tab w:val="right" w:pos="9360"/>
      </w:tabs>
      <w:suppressAutoHyphens/>
      <w:spacing w:before="480"/>
      <w:ind w:left="720" w:right="720" w:hanging="720"/>
    </w:pPr>
  </w:style>
  <w:style w:type="paragraph" w:styleId="TOC2">
    <w:name w:val="toc 2"/>
    <w:basedOn w:val="Normal"/>
    <w:next w:val="Normal"/>
    <w:semiHidden/>
    <w:pPr>
      <w:tabs>
        <w:tab w:val="left" w:leader="dot" w:pos="9000"/>
        <w:tab w:val="right" w:pos="9360"/>
      </w:tabs>
      <w:suppressAutoHyphens/>
      <w:ind w:left="1440" w:right="720" w:hanging="720"/>
    </w:pPr>
  </w:style>
  <w:style w:type="paragraph" w:styleId="TOC3">
    <w:name w:val="toc 3"/>
    <w:basedOn w:val="Normal"/>
    <w:next w:val="Normal"/>
    <w:semiHidden/>
    <w:pPr>
      <w:tabs>
        <w:tab w:val="left" w:leader="dot" w:pos="9000"/>
        <w:tab w:val="right" w:pos="9360"/>
      </w:tabs>
      <w:suppressAutoHyphens/>
      <w:ind w:left="2160" w:right="720" w:hanging="720"/>
    </w:pPr>
  </w:style>
  <w:style w:type="paragraph" w:styleId="TOC4">
    <w:name w:val="toc 4"/>
    <w:basedOn w:val="Normal"/>
    <w:next w:val="Normal"/>
    <w:semiHidden/>
    <w:pPr>
      <w:tabs>
        <w:tab w:val="left" w:leader="dot" w:pos="9000"/>
        <w:tab w:val="right" w:pos="9360"/>
      </w:tabs>
      <w:suppressAutoHyphens/>
      <w:ind w:left="2880" w:right="720" w:hanging="720"/>
    </w:pPr>
  </w:style>
  <w:style w:type="paragraph" w:styleId="TOC5">
    <w:name w:val="toc 5"/>
    <w:basedOn w:val="Normal"/>
    <w:next w:val="Normal"/>
    <w:semiHidden/>
    <w:pPr>
      <w:tabs>
        <w:tab w:val="left" w:leader="dot" w:pos="9000"/>
        <w:tab w:val="right" w:pos="9360"/>
      </w:tabs>
      <w:suppressAutoHyphens/>
      <w:ind w:left="3600" w:right="720" w:hanging="720"/>
    </w:pPr>
  </w:style>
  <w:style w:type="paragraph" w:styleId="TOC6">
    <w:name w:val="toc 6"/>
    <w:basedOn w:val="Normal"/>
    <w:next w:val="Normal"/>
    <w:semiHidden/>
    <w:pPr>
      <w:tabs>
        <w:tab w:val="left" w:pos="9000"/>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left" w:pos="9000"/>
        <w:tab w:val="right" w:pos="9360"/>
      </w:tabs>
      <w:suppressAutoHyphens/>
      <w:ind w:left="720" w:hanging="720"/>
    </w:pPr>
  </w:style>
  <w:style w:type="paragraph" w:styleId="TOC9">
    <w:name w:val="toc 9"/>
    <w:basedOn w:val="Normal"/>
    <w:next w:val="Normal"/>
    <w:semiHidden/>
    <w:pPr>
      <w:tabs>
        <w:tab w:val="left" w:leader="dot" w:pos="9000"/>
        <w:tab w:val="right" w:pos="9360"/>
      </w:tabs>
      <w:suppressAutoHyphens/>
      <w:ind w:left="720" w:hanging="720"/>
    </w:pPr>
  </w:style>
  <w:style w:type="paragraph" w:styleId="Index1">
    <w:name w:val="index 1"/>
    <w:basedOn w:val="Normal"/>
    <w:next w:val="Normal"/>
    <w:semiHidden/>
    <w:pPr>
      <w:tabs>
        <w:tab w:val="left" w:leader="dot" w:pos="9000"/>
        <w:tab w:val="right" w:pos="9360"/>
      </w:tabs>
      <w:suppressAutoHyphens/>
      <w:ind w:left="1440" w:right="720" w:hanging="1440"/>
    </w:pPr>
  </w:style>
  <w:style w:type="paragraph" w:styleId="Index2">
    <w:name w:val="index 2"/>
    <w:basedOn w:val="Normal"/>
    <w:next w:val="Normal"/>
    <w:semiHidden/>
    <w:pPr>
      <w:tabs>
        <w:tab w:val="left" w:leader="dot" w:pos="9000"/>
        <w:tab w:val="right" w:pos="9360"/>
      </w:tabs>
      <w:suppressAutoHyphens/>
      <w:ind w:left="1440" w:right="720" w:hanging="720"/>
    </w:pPr>
  </w:style>
  <w:style w:type="paragraph" w:styleId="TOAHeading">
    <w:name w:val="toa heading"/>
    <w:basedOn w:val="Normal"/>
    <w:next w:val="Normal"/>
    <w:semiHidden/>
    <w:pPr>
      <w:tabs>
        <w:tab w:val="left" w:pos="9000"/>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character" w:styleId="CommentReference">
    <w:name w:val="annotation reference"/>
    <w:semiHidden/>
    <w:rPr>
      <w:sz w:val="16"/>
    </w:rPr>
  </w:style>
  <w:style w:type="paragraph" w:styleId="CommentText">
    <w:name w:val="annotation text"/>
    <w:basedOn w:val="Normal"/>
    <w:link w:val="CommentTextChar"/>
    <w:semiHidden/>
    <w:rPr>
      <w:sz w:val="20"/>
    </w:rPr>
  </w:style>
  <w:style w:type="paragraph" w:styleId="Footer">
    <w:name w:val="footer"/>
    <w:basedOn w:val="Normal"/>
    <w:semiHidden/>
    <w:pPr>
      <w:tabs>
        <w:tab w:val="center" w:pos="4320"/>
        <w:tab w:val="right" w:pos="8640"/>
      </w:tabs>
    </w:pPr>
    <w:rPr>
      <w:rFonts w:ascii="Times New Roman" w:hAnsi="Times New Roman"/>
      <w:sz w:val="20"/>
    </w:rPr>
  </w:style>
  <w:style w:type="character" w:styleId="PageNumber">
    <w:name w:val="page number"/>
    <w:semiHidden/>
  </w:style>
  <w:style w:type="paragraph" w:styleId="Header">
    <w:name w:val="header"/>
    <w:aliases w:val=" Char10,Header Char2 Char Char,Header Char Char1 Char Char,Char10 Char Char1 Char Char,Header Char Char Char Char Char,Header Char1 Char Char Char,Char10 Char Char Char Char Char,Char10 Char1 Char Char Char,Header Char1,Char10 Char1"/>
    <w:basedOn w:val="Normal"/>
    <w:link w:val="HeaderChar"/>
    <w:uiPriority w:val="99"/>
    <w:pPr>
      <w:tabs>
        <w:tab w:val="center" w:pos="4320"/>
        <w:tab w:val="right" w:pos="8640"/>
      </w:tabs>
    </w:pPr>
  </w:style>
  <w:style w:type="paragraph" w:customStyle="1" w:styleId="ART">
    <w:name w:val="ART"/>
    <w:basedOn w:val="Normal"/>
    <w:next w:val="PR1"/>
    <w:pPr>
      <w:tabs>
        <w:tab w:val="left" w:pos="864"/>
      </w:tabs>
      <w:suppressAutoHyphens/>
      <w:spacing w:before="480"/>
      <w:ind w:left="864" w:hanging="864"/>
      <w:jc w:val="both"/>
    </w:pPr>
    <w:rPr>
      <w:rFonts w:ascii="Times New Roman" w:hAnsi="Times New Roman"/>
      <w:sz w:val="22"/>
    </w:rPr>
  </w:style>
  <w:style w:type="paragraph" w:customStyle="1" w:styleId="PR1">
    <w:name w:val="PR1"/>
    <w:basedOn w:val="Normal"/>
    <w:pPr>
      <w:tabs>
        <w:tab w:val="left" w:pos="864"/>
      </w:tabs>
      <w:suppressAutoHyphens/>
      <w:spacing w:before="240"/>
      <w:ind w:left="864" w:hanging="576"/>
      <w:jc w:val="both"/>
    </w:pPr>
    <w:rPr>
      <w:rFonts w:ascii="Times New Roman" w:hAnsi="Times New Roman"/>
      <w:sz w:val="22"/>
    </w:rPr>
  </w:style>
  <w:style w:type="paragraph" w:customStyle="1" w:styleId="PR2">
    <w:name w:val="PR2"/>
    <w:basedOn w:val="Normal"/>
    <w:pPr>
      <w:tabs>
        <w:tab w:val="left" w:pos="1440"/>
      </w:tabs>
      <w:suppressAutoHyphens/>
      <w:ind w:left="1440" w:hanging="576"/>
      <w:jc w:val="both"/>
    </w:pPr>
    <w:rPr>
      <w:rFonts w:ascii="Times New Roman" w:hAnsi="Times New Roman"/>
      <w:sz w:val="22"/>
    </w:rPr>
  </w:style>
  <w:style w:type="paragraph" w:customStyle="1" w:styleId="PR3">
    <w:name w:val="PR3"/>
    <w:basedOn w:val="Normal"/>
    <w:pPr>
      <w:tabs>
        <w:tab w:val="left" w:pos="2016"/>
      </w:tabs>
      <w:suppressAutoHyphens/>
      <w:ind w:left="2016" w:hanging="576"/>
      <w:jc w:val="both"/>
    </w:pPr>
    <w:rPr>
      <w:rFonts w:ascii="Times New Roman" w:hAnsi="Times New Roman"/>
      <w:sz w:val="22"/>
    </w:rPr>
  </w:style>
  <w:style w:type="paragraph" w:styleId="BodyText2">
    <w:name w:val="Body Text 2"/>
    <w:basedOn w:val="Normal"/>
    <w:pPr>
      <w:spacing w:after="120" w:line="480" w:lineRule="auto"/>
    </w:pPr>
    <w:rPr>
      <w:rFonts w:ascii="Times New Roman" w:hAnsi="Times New Roman"/>
      <w:sz w:val="20"/>
    </w:rPr>
  </w:style>
  <w:style w:type="paragraph" w:styleId="Title">
    <w:name w:val="Title"/>
    <w:basedOn w:val="Normal"/>
    <w:qFormat/>
    <w:pPr>
      <w:jc w:val="center"/>
    </w:pPr>
    <w:rPr>
      <w:rFonts w:ascii="Arial" w:hAnsi="Arial"/>
      <w:b/>
    </w:rPr>
  </w:style>
  <w:style w:type="paragraph" w:customStyle="1" w:styleId="PR4">
    <w:name w:val="PR4"/>
    <w:basedOn w:val="Normal"/>
    <w:pPr>
      <w:tabs>
        <w:tab w:val="left" w:pos="2592"/>
      </w:tabs>
      <w:suppressAutoHyphens/>
      <w:ind w:left="2592" w:hanging="576"/>
      <w:jc w:val="both"/>
    </w:pPr>
    <w:rPr>
      <w:rFonts w:ascii="Times New Roman" w:hAnsi="Times New Roman"/>
      <w:sz w:val="22"/>
    </w:rPr>
  </w:style>
  <w:style w:type="paragraph" w:customStyle="1" w:styleId="CharChar">
    <w:name w:val="Char Char"/>
    <w:basedOn w:val="Normal"/>
    <w:pPr>
      <w:spacing w:after="160" w:line="240" w:lineRule="exact"/>
    </w:pPr>
    <w:rPr>
      <w:rFonts w:ascii="Arial" w:hAnsi="Arial"/>
      <w:sz w:val="20"/>
    </w:rPr>
  </w:style>
  <w:style w:type="paragraph" w:customStyle="1" w:styleId="CharChar0">
    <w:name w:val="Char Char"/>
    <w:basedOn w:val="Normal"/>
    <w:pPr>
      <w:spacing w:after="160" w:line="240" w:lineRule="exact"/>
    </w:pPr>
    <w:rPr>
      <w:rFonts w:ascii="Arial" w:hAnsi="Arial"/>
      <w:sz w:val="20"/>
    </w:rPr>
  </w:style>
  <w:style w:type="paragraph" w:styleId="ListParagraph">
    <w:name w:val="List Paragraph"/>
    <w:basedOn w:val="Normal"/>
    <w:uiPriority w:val="34"/>
    <w:qFormat/>
    <w:rsid w:val="006B4DB8"/>
    <w:pPr>
      <w:ind w:left="720"/>
      <w:contextualSpacing/>
    </w:pPr>
  </w:style>
  <w:style w:type="character" w:styleId="Hyperlink">
    <w:name w:val="Hyperlink"/>
    <w:basedOn w:val="DefaultParagraphFont"/>
    <w:uiPriority w:val="99"/>
    <w:semiHidden/>
    <w:unhideWhenUsed/>
    <w:rsid w:val="00FF3921"/>
    <w:rPr>
      <w:color w:val="0000FF"/>
      <w:u w:val="single"/>
    </w:rPr>
  </w:style>
  <w:style w:type="paragraph" w:styleId="CommentSubject">
    <w:name w:val="annotation subject"/>
    <w:basedOn w:val="CommentText"/>
    <w:next w:val="CommentText"/>
    <w:link w:val="CommentSubjectChar"/>
    <w:uiPriority w:val="99"/>
    <w:semiHidden/>
    <w:unhideWhenUsed/>
    <w:rsid w:val="00060E9B"/>
    <w:rPr>
      <w:b/>
      <w:bCs/>
    </w:rPr>
  </w:style>
  <w:style w:type="character" w:customStyle="1" w:styleId="CommentTextChar">
    <w:name w:val="Comment Text Char"/>
    <w:basedOn w:val="DefaultParagraphFont"/>
    <w:link w:val="CommentText"/>
    <w:semiHidden/>
    <w:rsid w:val="00060E9B"/>
    <w:rPr>
      <w:rFonts w:ascii="Courier" w:hAnsi="Courier"/>
    </w:rPr>
  </w:style>
  <w:style w:type="character" w:customStyle="1" w:styleId="CommentSubjectChar">
    <w:name w:val="Comment Subject Char"/>
    <w:basedOn w:val="CommentTextChar"/>
    <w:link w:val="CommentSubject"/>
    <w:uiPriority w:val="99"/>
    <w:semiHidden/>
    <w:rsid w:val="00060E9B"/>
    <w:rPr>
      <w:rFonts w:ascii="Courier" w:hAnsi="Courier"/>
      <w:b/>
      <w:bCs/>
    </w:rPr>
  </w:style>
  <w:style w:type="paragraph" w:styleId="BalloonText">
    <w:name w:val="Balloon Text"/>
    <w:basedOn w:val="Normal"/>
    <w:link w:val="BalloonTextChar"/>
    <w:uiPriority w:val="99"/>
    <w:semiHidden/>
    <w:unhideWhenUsed/>
    <w:rsid w:val="00060E9B"/>
    <w:rPr>
      <w:rFonts w:ascii="Tahoma" w:hAnsi="Tahoma" w:cs="Tahoma"/>
      <w:sz w:val="16"/>
      <w:szCs w:val="16"/>
    </w:rPr>
  </w:style>
  <w:style w:type="character" w:customStyle="1" w:styleId="BalloonTextChar">
    <w:name w:val="Balloon Text Char"/>
    <w:basedOn w:val="DefaultParagraphFont"/>
    <w:link w:val="BalloonText"/>
    <w:uiPriority w:val="99"/>
    <w:semiHidden/>
    <w:rsid w:val="00060E9B"/>
    <w:rPr>
      <w:rFonts w:ascii="Tahoma" w:hAnsi="Tahoma" w:cs="Tahoma"/>
      <w:sz w:val="16"/>
      <w:szCs w:val="16"/>
    </w:rPr>
  </w:style>
  <w:style w:type="paragraph" w:styleId="PlainText">
    <w:name w:val="Plain Text"/>
    <w:basedOn w:val="Normal"/>
    <w:link w:val="PlainTextChar"/>
    <w:uiPriority w:val="99"/>
    <w:semiHidden/>
    <w:unhideWhenUsed/>
    <w:rsid w:val="00D31FC4"/>
    <w:pPr>
      <w:overflowPunct/>
      <w:autoSpaceDE/>
      <w:autoSpaceDN/>
      <w:adjustRightInd/>
      <w:textAlignment w:val="auto"/>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D31FC4"/>
    <w:rPr>
      <w:rFonts w:ascii="Calibri" w:eastAsiaTheme="minorHAnsi" w:hAnsi="Calibri" w:cstheme="minorBidi"/>
      <w:sz w:val="22"/>
      <w:szCs w:val="21"/>
    </w:rPr>
  </w:style>
  <w:style w:type="character" w:customStyle="1" w:styleId="HeaderChar">
    <w:name w:val="Header Char"/>
    <w:aliases w:val=" Char10 Char,Header Char2 Char Char Char,Header Char Char1 Char Char Char,Char10 Char Char1 Char Char Char,Header Char Char Char Char Char Char,Header Char1 Char Char Char Char,Char10 Char Char Char Char Char Char,Header Char1 Char"/>
    <w:link w:val="Header"/>
    <w:uiPriority w:val="99"/>
    <w:rsid w:val="0062768A"/>
    <w:rPr>
      <w:rFonts w:ascii="Courier" w:hAnsi="Courier"/>
      <w:sz w:val="24"/>
    </w:rPr>
  </w:style>
  <w:style w:type="table" w:styleId="TableGrid">
    <w:name w:val="Table Grid"/>
    <w:basedOn w:val="TableNormal"/>
    <w:uiPriority w:val="59"/>
    <w:rsid w:val="008560E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B1ADC"/>
    <w:pPr>
      <w:autoSpaceDE w:val="0"/>
      <w:autoSpaceDN w:val="0"/>
      <w:adjustRightInd w:val="0"/>
    </w:pPr>
    <w:rPr>
      <w:rFonts w:ascii="Arial" w:hAnsi="Arial" w:cs="Arial"/>
      <w:color w:val="000000"/>
      <w:sz w:val="24"/>
      <w:szCs w:val="24"/>
    </w:rPr>
  </w:style>
  <w:style w:type="character" w:customStyle="1" w:styleId="Heading1Char">
    <w:name w:val="Heading 1 Char"/>
    <w:basedOn w:val="DefaultParagraphFont"/>
    <w:link w:val="Heading1"/>
    <w:rsid w:val="00285902"/>
    <w:rPr>
      <w:rFonts w:ascii="Arial"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371">
      <w:bodyDiv w:val="1"/>
      <w:marLeft w:val="0"/>
      <w:marRight w:val="0"/>
      <w:marTop w:val="0"/>
      <w:marBottom w:val="0"/>
      <w:divBdr>
        <w:top w:val="none" w:sz="0" w:space="0" w:color="auto"/>
        <w:left w:val="none" w:sz="0" w:space="0" w:color="auto"/>
        <w:bottom w:val="none" w:sz="0" w:space="0" w:color="auto"/>
        <w:right w:val="none" w:sz="0" w:space="0" w:color="auto"/>
      </w:divBdr>
    </w:div>
    <w:div w:id="543949108">
      <w:bodyDiv w:val="1"/>
      <w:marLeft w:val="0"/>
      <w:marRight w:val="0"/>
      <w:marTop w:val="0"/>
      <w:marBottom w:val="0"/>
      <w:divBdr>
        <w:top w:val="none" w:sz="0" w:space="0" w:color="auto"/>
        <w:left w:val="none" w:sz="0" w:space="0" w:color="auto"/>
        <w:bottom w:val="none" w:sz="0" w:space="0" w:color="auto"/>
        <w:right w:val="none" w:sz="0" w:space="0" w:color="auto"/>
      </w:divBdr>
    </w:div>
    <w:div w:id="559512177">
      <w:bodyDiv w:val="1"/>
      <w:marLeft w:val="0"/>
      <w:marRight w:val="0"/>
      <w:marTop w:val="0"/>
      <w:marBottom w:val="0"/>
      <w:divBdr>
        <w:top w:val="none" w:sz="0" w:space="0" w:color="auto"/>
        <w:left w:val="none" w:sz="0" w:space="0" w:color="auto"/>
        <w:bottom w:val="none" w:sz="0" w:space="0" w:color="auto"/>
        <w:right w:val="none" w:sz="0" w:space="0" w:color="auto"/>
      </w:divBdr>
    </w:div>
    <w:div w:id="563683896">
      <w:bodyDiv w:val="1"/>
      <w:marLeft w:val="0"/>
      <w:marRight w:val="0"/>
      <w:marTop w:val="0"/>
      <w:marBottom w:val="0"/>
      <w:divBdr>
        <w:top w:val="none" w:sz="0" w:space="0" w:color="auto"/>
        <w:left w:val="none" w:sz="0" w:space="0" w:color="auto"/>
        <w:bottom w:val="none" w:sz="0" w:space="0" w:color="auto"/>
        <w:right w:val="none" w:sz="0" w:space="0" w:color="auto"/>
      </w:divBdr>
    </w:div>
    <w:div w:id="641816622">
      <w:bodyDiv w:val="1"/>
      <w:marLeft w:val="0"/>
      <w:marRight w:val="0"/>
      <w:marTop w:val="0"/>
      <w:marBottom w:val="0"/>
      <w:divBdr>
        <w:top w:val="none" w:sz="0" w:space="0" w:color="auto"/>
        <w:left w:val="none" w:sz="0" w:space="0" w:color="auto"/>
        <w:bottom w:val="none" w:sz="0" w:space="0" w:color="auto"/>
        <w:right w:val="none" w:sz="0" w:space="0" w:color="auto"/>
      </w:divBdr>
    </w:div>
    <w:div w:id="649015392">
      <w:bodyDiv w:val="1"/>
      <w:marLeft w:val="0"/>
      <w:marRight w:val="0"/>
      <w:marTop w:val="0"/>
      <w:marBottom w:val="0"/>
      <w:divBdr>
        <w:top w:val="none" w:sz="0" w:space="0" w:color="auto"/>
        <w:left w:val="none" w:sz="0" w:space="0" w:color="auto"/>
        <w:bottom w:val="none" w:sz="0" w:space="0" w:color="auto"/>
        <w:right w:val="none" w:sz="0" w:space="0" w:color="auto"/>
      </w:divBdr>
    </w:div>
    <w:div w:id="912355038">
      <w:bodyDiv w:val="1"/>
      <w:marLeft w:val="0"/>
      <w:marRight w:val="0"/>
      <w:marTop w:val="0"/>
      <w:marBottom w:val="0"/>
      <w:divBdr>
        <w:top w:val="none" w:sz="0" w:space="0" w:color="auto"/>
        <w:left w:val="none" w:sz="0" w:space="0" w:color="auto"/>
        <w:bottom w:val="none" w:sz="0" w:space="0" w:color="auto"/>
        <w:right w:val="none" w:sz="0" w:space="0" w:color="auto"/>
      </w:divBdr>
    </w:div>
    <w:div w:id="1954243343">
      <w:bodyDiv w:val="1"/>
      <w:marLeft w:val="0"/>
      <w:marRight w:val="0"/>
      <w:marTop w:val="0"/>
      <w:marBottom w:val="0"/>
      <w:divBdr>
        <w:top w:val="none" w:sz="0" w:space="0" w:color="auto"/>
        <w:left w:val="none" w:sz="0" w:space="0" w:color="auto"/>
        <w:bottom w:val="none" w:sz="0" w:space="0" w:color="auto"/>
        <w:right w:val="none" w:sz="0" w:space="0" w:color="auto"/>
      </w:divBdr>
    </w:div>
    <w:div w:id="214068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204</Words>
  <Characters>1007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_DEPARTMENT OF CALIFORNIA HIGHWAY PATROL</vt:lpstr>
    </vt:vector>
  </TitlesOfParts>
  <Company>State of California</Company>
  <LinksUpToDate>false</LinksUpToDate>
  <CharactersWithSpaces>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_DEPARTMENT OF CALIFORNIA HIGHWAY PATROL</dc:title>
  <dc:creator>Kimberly Tunstal</dc:creator>
  <cp:lastModifiedBy>Mohammed, Sameer Z@CHP</cp:lastModifiedBy>
  <cp:revision>5</cp:revision>
  <cp:lastPrinted>2026-02-23T19:08:00Z</cp:lastPrinted>
  <dcterms:created xsi:type="dcterms:W3CDTF">2026-07-14T15:46:00Z</dcterms:created>
  <dcterms:modified xsi:type="dcterms:W3CDTF">2026-07-14T15:55:00Z</dcterms:modified>
</cp:coreProperties>
</file>