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2173CA7B" w:rsidR="00516E3F" w:rsidRDefault="00516E3F"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9803CF5" w:rsidR="008F1441" w:rsidRPr="00BE0CDA" w:rsidRDefault="008F1441" w:rsidP="00516E3F">
      <w:pPr>
        <w:pStyle w:val="Header"/>
        <w:jc w:val="center"/>
        <w:rPr>
          <w:rFonts w:ascii="Arial" w:hAnsi="Arial"/>
          <w:b/>
          <w:sz w:val="24"/>
        </w:rPr>
      </w:pPr>
      <w:r w:rsidRPr="00BE0CDA">
        <w:rPr>
          <w:rFonts w:ascii="Arial" w:hAnsi="Arial"/>
          <w:b/>
          <w:sz w:val="24"/>
        </w:rPr>
        <w:t xml:space="preserve">IFB – </w:t>
      </w:r>
      <w:r w:rsidR="003A304D" w:rsidRPr="00BE0CDA">
        <w:rPr>
          <w:rFonts w:ascii="Arial" w:hAnsi="Arial"/>
          <w:b/>
          <w:sz w:val="24"/>
        </w:rPr>
        <w:t xml:space="preserve">Switchgear </w:t>
      </w:r>
      <w:r w:rsidR="00F14FF7" w:rsidRPr="00BE0CDA">
        <w:rPr>
          <w:rFonts w:ascii="Arial" w:hAnsi="Arial"/>
          <w:b/>
          <w:sz w:val="24"/>
        </w:rPr>
        <w:t>and Breaker Maintenance and Tes</w:t>
      </w:r>
      <w:r w:rsidR="003A304D" w:rsidRPr="00BE0CDA">
        <w:rPr>
          <w:rFonts w:ascii="Arial" w:hAnsi="Arial"/>
          <w:b/>
          <w:sz w:val="24"/>
        </w:rPr>
        <w:t>ting</w:t>
      </w:r>
    </w:p>
    <w:p w14:paraId="72F31E5B" w14:textId="4E413DE5" w:rsidR="008F1441" w:rsidRPr="00BE0CDA" w:rsidRDefault="008F1441" w:rsidP="00516E3F">
      <w:pPr>
        <w:pStyle w:val="Header"/>
        <w:jc w:val="center"/>
        <w:rPr>
          <w:rFonts w:ascii="Arial" w:hAnsi="Arial"/>
          <w:b/>
          <w:sz w:val="24"/>
        </w:rPr>
      </w:pPr>
      <w:r w:rsidRPr="00BE0CDA">
        <w:rPr>
          <w:rFonts w:ascii="Arial" w:hAnsi="Arial"/>
          <w:b/>
          <w:sz w:val="24"/>
        </w:rPr>
        <w:t>CR-</w:t>
      </w:r>
      <w:r w:rsidR="003A304D" w:rsidRPr="00BE0CDA">
        <w:rPr>
          <w:rFonts w:ascii="Arial" w:hAnsi="Arial"/>
          <w:b/>
          <w:sz w:val="24"/>
        </w:rPr>
        <w:t>24-263673</w:t>
      </w:r>
    </w:p>
    <w:p w14:paraId="3ED474C3" w14:textId="100405D6" w:rsidR="008F1441" w:rsidRDefault="008F1441" w:rsidP="00516E3F">
      <w:pPr>
        <w:pStyle w:val="Header"/>
        <w:jc w:val="center"/>
        <w:rPr>
          <w:rFonts w:ascii="Arial" w:hAnsi="Arial"/>
          <w:b/>
          <w:color w:val="1F497D" w:themeColor="text2"/>
          <w:sz w:val="24"/>
        </w:rPr>
      </w:pPr>
    </w:p>
    <w:p w14:paraId="32E22AAA" w14:textId="77777777" w:rsidR="00516E3F" w:rsidRPr="00001EBE" w:rsidRDefault="00516E3F" w:rsidP="00516E3F">
      <w:pPr>
        <w:pStyle w:val="Header"/>
        <w:jc w:val="center"/>
        <w:rPr>
          <w:rFonts w:ascii="Arial" w:hAnsi="Arial"/>
          <w:b/>
          <w:sz w:val="24"/>
        </w:rPr>
      </w:pPr>
    </w:p>
    <w:p w14:paraId="32E22AAB" w14:textId="0D04A1C9" w:rsidR="00516E3F" w:rsidRPr="0054482C" w:rsidRDefault="00200180" w:rsidP="309A601A">
      <w:pPr>
        <w:rPr>
          <w:rFonts w:ascii="Arial" w:hAnsi="Arial"/>
          <w:sz w:val="24"/>
          <w:szCs w:val="24"/>
        </w:rPr>
      </w:pPr>
      <w:r>
        <w:rPr>
          <w:rFonts w:ascii="Arial" w:hAnsi="Arial"/>
          <w:sz w:val="24"/>
          <w:szCs w:val="24"/>
        </w:rPr>
        <w:t xml:space="preserve">July </w:t>
      </w:r>
      <w:r w:rsidR="00FF00A9">
        <w:rPr>
          <w:rFonts w:ascii="Arial" w:hAnsi="Arial"/>
          <w:sz w:val="24"/>
          <w:szCs w:val="24"/>
        </w:rPr>
        <w:t>08</w:t>
      </w:r>
      <w:r w:rsidR="0054482C" w:rsidRPr="0054482C">
        <w:rPr>
          <w:rFonts w:ascii="Arial" w:hAnsi="Arial"/>
          <w:sz w:val="24"/>
          <w:szCs w:val="24"/>
        </w:rPr>
        <w:t>,</w:t>
      </w:r>
      <w:r w:rsidR="007E3F02" w:rsidRPr="0054482C">
        <w:rPr>
          <w:rFonts w:ascii="Arial" w:hAnsi="Arial"/>
          <w:sz w:val="24"/>
          <w:szCs w:val="24"/>
        </w:rPr>
        <w:t xml:space="preserve"> 202</w:t>
      </w:r>
      <w:r w:rsidR="00201F27">
        <w:rPr>
          <w:rFonts w:ascii="Arial" w:hAnsi="Arial"/>
          <w:sz w:val="24"/>
          <w:szCs w:val="24"/>
        </w:rPr>
        <w:t>6</w:t>
      </w:r>
    </w:p>
    <w:p w14:paraId="32E22AAC" w14:textId="77777777" w:rsidR="00516E3F" w:rsidRPr="00EF36E7" w:rsidRDefault="00516E3F" w:rsidP="00516E3F">
      <w:pPr>
        <w:rPr>
          <w:rFonts w:ascii="Arial" w:hAnsi="Arial"/>
          <w:sz w:val="24"/>
        </w:rPr>
      </w:pPr>
    </w:p>
    <w:p w14:paraId="32E22AAE" w14:textId="1DE01B33"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 xml:space="preserve">for </w:t>
      </w:r>
      <w:r w:rsidR="003D253F" w:rsidRPr="003D253F">
        <w:rPr>
          <w:rFonts w:ascii="Arial" w:hAnsi="Arial"/>
          <w:bCs/>
          <w:sz w:val="24"/>
        </w:rPr>
        <w:t xml:space="preserve">Switchgear and Breaker Maintenance and Testing </w:t>
      </w:r>
      <w:r w:rsidR="0090124C" w:rsidRPr="003D253F">
        <w:rPr>
          <w:rFonts w:ascii="Arial" w:hAnsi="Arial"/>
          <w:bCs/>
          <w:sz w:val="24"/>
          <w:szCs w:val="24"/>
        </w:rPr>
        <w:t>services</w:t>
      </w:r>
      <w:r w:rsidR="000E7C08" w:rsidRPr="309A601A">
        <w:rPr>
          <w:rFonts w:ascii="Arial" w:hAnsi="Arial"/>
          <w:color w:val="000000" w:themeColor="text1"/>
          <w:sz w:val="24"/>
          <w:szCs w:val="24"/>
        </w:rPr>
        <w:t xml:space="preserve"> b</w:t>
      </w:r>
      <w:r w:rsidRPr="309A601A">
        <w:rPr>
          <w:rFonts w:ascii="Arial" w:hAnsi="Arial"/>
          <w:color w:val="000000" w:themeColor="text1"/>
          <w:sz w:val="24"/>
          <w:szCs w:val="24"/>
        </w:rPr>
        <w:t xml:space="preserve">eing offered by the Department of General Services, </w:t>
      </w:r>
      <w:r w:rsidR="003D253F">
        <w:rPr>
          <w:rFonts w:ascii="Arial" w:hAnsi="Arial"/>
          <w:color w:val="000000" w:themeColor="text1"/>
          <w:sz w:val="24"/>
          <w:szCs w:val="24"/>
        </w:rPr>
        <w:t>Facil</w:t>
      </w:r>
      <w:r w:rsidR="00644C2E">
        <w:rPr>
          <w:rFonts w:ascii="Arial" w:hAnsi="Arial"/>
          <w:color w:val="000000" w:themeColor="text1"/>
          <w:sz w:val="24"/>
          <w:szCs w:val="24"/>
        </w:rPr>
        <w:t xml:space="preserve">ities </w:t>
      </w:r>
      <w:r w:rsidR="000657C0" w:rsidRPr="00644C2E">
        <w:rPr>
          <w:rFonts w:ascii="Arial" w:hAnsi="Arial"/>
          <w:sz w:val="24"/>
          <w:szCs w:val="24"/>
        </w:rPr>
        <w:t xml:space="preserve">Management </w:t>
      </w:r>
      <w:r w:rsidR="00644C2E" w:rsidRPr="00644C2E">
        <w:rPr>
          <w:rFonts w:ascii="Arial" w:hAnsi="Arial"/>
          <w:sz w:val="24"/>
          <w:szCs w:val="24"/>
        </w:rPr>
        <w:t>Division</w:t>
      </w:r>
      <w:r w:rsidR="0054482C">
        <w:rPr>
          <w:rFonts w:ascii="Arial" w:hAnsi="Arial"/>
          <w:sz w:val="24"/>
          <w:szCs w:val="24"/>
        </w:rPr>
        <w:t xml:space="preserve"> </w:t>
      </w:r>
      <w:r w:rsidRPr="00644C2E">
        <w:rPr>
          <w:rFonts w:ascii="Arial" w:hAnsi="Arial"/>
          <w:sz w:val="24"/>
          <w:szCs w:val="24"/>
        </w:rPr>
        <w:t>(</w:t>
      </w:r>
      <w:r w:rsidR="000657C0" w:rsidRPr="00644C2E">
        <w:rPr>
          <w:rFonts w:ascii="Arial" w:hAnsi="Arial"/>
          <w:sz w:val="24"/>
          <w:szCs w:val="24"/>
        </w:rPr>
        <w:t>FM</w:t>
      </w:r>
      <w:r w:rsidR="00644C2E" w:rsidRPr="00644C2E">
        <w:rPr>
          <w:rFonts w:ascii="Arial" w:hAnsi="Arial"/>
          <w:sz w:val="24"/>
          <w:szCs w:val="24"/>
        </w:rPr>
        <w:t>D</w:t>
      </w:r>
      <w:r w:rsidRPr="00644C2E">
        <w:rPr>
          <w:rFonts w:ascii="Arial" w:hAnsi="Arial"/>
          <w:sz w:val="24"/>
          <w:szCs w:val="24"/>
        </w:rPr>
        <w:t xml:space="preserve">).  </w:t>
      </w:r>
    </w:p>
    <w:p w14:paraId="32E22AAF" w14:textId="7FD30987"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7A0259F"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Should prevailing </w:t>
      </w:r>
      <w:r w:rsidR="43EAD6DE" w:rsidRPr="27B7D001">
        <w:rPr>
          <w:rFonts w:ascii="Arial" w:hAnsi="Arial"/>
          <w:sz w:val="24"/>
          <w:szCs w:val="24"/>
        </w:rPr>
        <w:t>wa</w:t>
      </w:r>
      <w:r w:rsidRPr="27B7D001">
        <w:rPr>
          <w:rFonts w:ascii="Arial" w:hAnsi="Arial"/>
          <w:sz w:val="24"/>
          <w:szCs w:val="24"/>
        </w:rPr>
        <w:t>ge be required</w:t>
      </w:r>
      <w:r w:rsidRPr="0000778A">
        <w:rPr>
          <w:rFonts w:ascii="Arial" w:hAnsi="Arial"/>
          <w:sz w:val="24"/>
          <w:szCs w:val="24"/>
        </w:rPr>
        <w:t xml:space="preserve">, </w:t>
      </w:r>
      <w:r w:rsidR="008471FD">
        <w:rPr>
          <w:rFonts w:ascii="Arial" w:hAnsi="Arial"/>
          <w:b/>
          <w:bCs/>
          <w:sz w:val="24"/>
          <w:szCs w:val="24"/>
        </w:rPr>
        <w:t>February 2026</w:t>
      </w:r>
      <w:r w:rsidR="000A6B94" w:rsidRPr="0000778A">
        <w:rPr>
          <w:rFonts w:ascii="Arial" w:hAnsi="Arial"/>
          <w:b/>
          <w:bCs/>
          <w:sz w:val="24"/>
          <w:szCs w:val="24"/>
        </w:rPr>
        <w:t xml:space="preserve"> </w:t>
      </w:r>
      <w:r w:rsidRPr="0000778A">
        <w:rPr>
          <w:rFonts w:ascii="Arial" w:hAnsi="Arial"/>
          <w:b/>
          <w:bCs/>
          <w:sz w:val="24"/>
          <w:szCs w:val="24"/>
        </w:rPr>
        <w:t>rates will apply</w:t>
      </w:r>
      <w:r w:rsidRPr="0000778A">
        <w:rPr>
          <w:rFonts w:ascii="Arial" w:hAnsi="Arial"/>
          <w:sz w:val="24"/>
          <w:szCs w:val="24"/>
        </w:rPr>
        <w:t>. Note: Bidder (and any listed subcontractor) must be registered with the Department of Industrial Relations (DIR)</w:t>
      </w:r>
      <w:r w:rsidR="7423DCEB" w:rsidRPr="0000778A">
        <w:rPr>
          <w:rFonts w:ascii="Arial" w:hAnsi="Arial"/>
          <w:sz w:val="24"/>
          <w:szCs w:val="24"/>
        </w:rPr>
        <w:t>, if required by law to do so</w:t>
      </w:r>
      <w:r w:rsidRPr="0000778A">
        <w:rPr>
          <w:rFonts w:ascii="Arial" w:hAnsi="Arial"/>
          <w:sz w:val="24"/>
          <w:szCs w:val="24"/>
        </w:rPr>
        <w:t>.</w:t>
      </w:r>
      <w:r w:rsidR="2200A69C" w:rsidRPr="0000778A">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0BB9AB55" w:rsidR="00516E3F" w:rsidRPr="002C2604" w:rsidRDefault="0000778A" w:rsidP="00516E3F">
      <w:pPr>
        <w:rPr>
          <w:rFonts w:ascii="Arial" w:hAnsi="Arial"/>
          <w:sz w:val="24"/>
          <w:szCs w:val="24"/>
        </w:rPr>
      </w:pPr>
      <w:r>
        <w:rPr>
          <w:rFonts w:ascii="Arial" w:hAnsi="Arial"/>
          <w:sz w:val="24"/>
          <w:szCs w:val="24"/>
        </w:rPr>
        <w:t>Eliana Aranda,</w:t>
      </w:r>
      <w:r w:rsidR="00A67ACB" w:rsidRPr="309A601A">
        <w:rPr>
          <w:rFonts w:ascii="Arial" w:hAnsi="Arial"/>
          <w:sz w:val="24"/>
          <w:szCs w:val="24"/>
        </w:rPr>
        <w:t xml:space="preserve"> Acquisition</w:t>
      </w:r>
      <w:r w:rsidR="0090124C" w:rsidRPr="309A601A">
        <w:rPr>
          <w:rFonts w:ascii="Arial" w:hAnsi="Arial"/>
          <w:sz w:val="24"/>
          <w:szCs w:val="24"/>
        </w:rPr>
        <w:t xml:space="preserve"> Analyst</w:t>
      </w:r>
    </w:p>
    <w:p w14:paraId="32E22AB7" w14:textId="77777777" w:rsidR="00516E3F" w:rsidRDefault="00516E3F" w:rsidP="00516E3F">
      <w:pPr>
        <w:rPr>
          <w:rFonts w:ascii="Arial" w:hAnsi="Arial"/>
          <w:sz w:val="24"/>
          <w:szCs w:val="24"/>
        </w:rPr>
      </w:pPr>
      <w:r w:rsidRPr="002C2604">
        <w:rPr>
          <w:rFonts w:ascii="Arial" w:hAnsi="Arial"/>
          <w:sz w:val="24"/>
          <w:szCs w:val="24"/>
        </w:rPr>
        <w:t xml:space="preserve">Office of </w:t>
      </w:r>
      <w:r>
        <w:rPr>
          <w:rFonts w:ascii="Arial" w:hAnsi="Arial"/>
          <w:sz w:val="24"/>
          <w:szCs w:val="24"/>
        </w:rPr>
        <w:t>Business and Acquisition Services</w:t>
      </w:r>
    </w:p>
    <w:p w14:paraId="32E22AB8" w14:textId="7294CD1B" w:rsidR="00516E3F" w:rsidRDefault="00516E3F" w:rsidP="00516E3F">
      <w:pPr>
        <w:rPr>
          <w:rFonts w:ascii="Arial" w:hAnsi="Arial"/>
          <w:sz w:val="24"/>
          <w:szCs w:val="24"/>
        </w:rPr>
      </w:pPr>
      <w:r w:rsidRPr="5F96FEC8">
        <w:rPr>
          <w:rFonts w:ascii="Arial" w:hAnsi="Arial"/>
          <w:sz w:val="24"/>
          <w:szCs w:val="24"/>
        </w:rPr>
        <w:t>Co</w:t>
      </w:r>
      <w:r w:rsidR="000E58AC" w:rsidRPr="5F96FEC8">
        <w:rPr>
          <w:rFonts w:ascii="Arial" w:hAnsi="Arial"/>
          <w:sz w:val="24"/>
          <w:szCs w:val="24"/>
        </w:rPr>
        <w:t xml:space="preserve">ntract Services </w:t>
      </w:r>
      <w:r w:rsidRPr="5F96FEC8">
        <w:rPr>
          <w:rFonts w:ascii="Arial" w:hAnsi="Arial"/>
          <w:sz w:val="24"/>
          <w:szCs w:val="24"/>
        </w:rPr>
        <w:t>Section</w:t>
      </w:r>
    </w:p>
    <w:p w14:paraId="32E22ABB" w14:textId="441BE38A" w:rsidR="00516E3F" w:rsidRPr="001130C4" w:rsidRDefault="0000778A" w:rsidP="309A601A">
      <w:pPr>
        <w:rPr>
          <w:rFonts w:ascii="Arial" w:hAnsi="Arial"/>
          <w:sz w:val="24"/>
          <w:szCs w:val="24"/>
        </w:rPr>
      </w:pPr>
      <w:r w:rsidRPr="001130C4">
        <w:rPr>
          <w:rFonts w:ascii="Arial" w:hAnsi="Arial"/>
          <w:sz w:val="24"/>
          <w:szCs w:val="24"/>
        </w:rPr>
        <w:t>279-799-4242</w:t>
      </w:r>
    </w:p>
    <w:p w14:paraId="32E22ABE" w14:textId="726AA31D" w:rsidR="00B0161B" w:rsidRPr="001130C4" w:rsidRDefault="001A1B2E" w:rsidP="7A8017F2">
      <w:pPr>
        <w:rPr>
          <w:rFonts w:ascii="Arial" w:hAnsi="Arial"/>
          <w:sz w:val="24"/>
          <w:szCs w:val="24"/>
        </w:rPr>
        <w:sectPr w:rsidR="00B0161B" w:rsidRPr="001130C4"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hyperlink r:id="rId17" w:history="1">
        <w:r w:rsidRPr="00125AB1">
          <w:rPr>
            <w:rStyle w:val="Hyperlink"/>
            <w:rFonts w:ascii="Arial" w:hAnsi="Arial"/>
            <w:sz w:val="24"/>
            <w:szCs w:val="24"/>
          </w:rPr>
          <w:t>Eliana.Aranda@dgs.ca.gov</w:t>
        </w:r>
      </w:hyperlink>
      <w:r>
        <w:rPr>
          <w:rFonts w:ascii="Arial" w:hAnsi="Arial"/>
          <w:sz w:val="24"/>
          <w:szCs w:val="24"/>
        </w:rPr>
        <w:t xml:space="preserve"> </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21885D9B" w14:textId="48D9BB3E" w:rsidR="006A5DBC"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18851824" w:history="1">
            <w:r w:rsidR="006A5DBC" w:rsidRPr="002B7DD7">
              <w:rPr>
                <w:rStyle w:val="Hyperlink"/>
              </w:rPr>
              <w:t>A.</w:t>
            </w:r>
            <w:r w:rsidR="006A5DBC">
              <w:rPr>
                <w:rFonts w:asciiTheme="minorHAnsi" w:eastAsiaTheme="minorEastAsia" w:hAnsiTheme="minorHAnsi" w:cstheme="minorBidi"/>
                <w:kern w:val="2"/>
                <w:sz w:val="24"/>
                <w:szCs w:val="24"/>
                <w14:ligatures w14:val="standardContextual"/>
              </w:rPr>
              <w:tab/>
            </w:r>
            <w:r w:rsidR="006A5DBC" w:rsidRPr="002B7DD7">
              <w:rPr>
                <w:rStyle w:val="Hyperlink"/>
              </w:rPr>
              <w:t>Purpose and Description of Services</w:t>
            </w:r>
            <w:r w:rsidR="006A5DBC">
              <w:rPr>
                <w:webHidden/>
              </w:rPr>
              <w:tab/>
            </w:r>
            <w:r w:rsidR="006A5DBC">
              <w:rPr>
                <w:webHidden/>
              </w:rPr>
              <w:fldChar w:fldCharType="begin"/>
            </w:r>
            <w:r w:rsidR="006A5DBC">
              <w:rPr>
                <w:webHidden/>
              </w:rPr>
              <w:instrText xml:space="preserve"> PAGEREF _Toc218851824 \h </w:instrText>
            </w:r>
            <w:r w:rsidR="006A5DBC">
              <w:rPr>
                <w:webHidden/>
              </w:rPr>
            </w:r>
            <w:r w:rsidR="006A5DBC">
              <w:rPr>
                <w:webHidden/>
              </w:rPr>
              <w:fldChar w:fldCharType="separate"/>
            </w:r>
            <w:r w:rsidR="002911A1">
              <w:rPr>
                <w:webHidden/>
              </w:rPr>
              <w:t>3</w:t>
            </w:r>
            <w:r w:rsidR="006A5DBC">
              <w:rPr>
                <w:webHidden/>
              </w:rPr>
              <w:fldChar w:fldCharType="end"/>
            </w:r>
          </w:hyperlink>
        </w:p>
        <w:p w14:paraId="077BD762" w14:textId="6579039B" w:rsidR="006A5DBC" w:rsidRDefault="006A5DBC">
          <w:pPr>
            <w:pStyle w:val="TOC1"/>
            <w:rPr>
              <w:rFonts w:asciiTheme="minorHAnsi" w:eastAsiaTheme="minorEastAsia" w:hAnsiTheme="minorHAnsi" w:cstheme="minorBidi"/>
              <w:kern w:val="2"/>
              <w:sz w:val="24"/>
              <w:szCs w:val="24"/>
              <w14:ligatures w14:val="standardContextual"/>
            </w:rPr>
          </w:pPr>
          <w:hyperlink w:anchor="_Toc218851825" w:history="1">
            <w:r w:rsidRPr="002B7DD7">
              <w:rPr>
                <w:rStyle w:val="Hyperlink"/>
              </w:rPr>
              <w:t>B.</w:t>
            </w:r>
            <w:r>
              <w:rPr>
                <w:rFonts w:asciiTheme="minorHAnsi" w:eastAsiaTheme="minorEastAsia" w:hAnsiTheme="minorHAnsi" w:cstheme="minorBidi"/>
                <w:kern w:val="2"/>
                <w:sz w:val="24"/>
                <w:szCs w:val="24"/>
                <w14:ligatures w14:val="standardContextual"/>
              </w:rPr>
              <w:tab/>
            </w:r>
            <w:r w:rsidRPr="002B7DD7">
              <w:rPr>
                <w:rStyle w:val="Hyperlink"/>
              </w:rPr>
              <w:t>Bidder Minimum Requirements</w:t>
            </w:r>
            <w:r>
              <w:rPr>
                <w:webHidden/>
              </w:rPr>
              <w:tab/>
            </w:r>
            <w:r>
              <w:rPr>
                <w:webHidden/>
              </w:rPr>
              <w:fldChar w:fldCharType="begin"/>
            </w:r>
            <w:r>
              <w:rPr>
                <w:webHidden/>
              </w:rPr>
              <w:instrText xml:space="preserve"> PAGEREF _Toc218851825 \h </w:instrText>
            </w:r>
            <w:r>
              <w:rPr>
                <w:webHidden/>
              </w:rPr>
            </w:r>
            <w:r>
              <w:rPr>
                <w:webHidden/>
              </w:rPr>
              <w:fldChar w:fldCharType="separate"/>
            </w:r>
            <w:r w:rsidR="002911A1">
              <w:rPr>
                <w:webHidden/>
              </w:rPr>
              <w:t>4</w:t>
            </w:r>
            <w:r>
              <w:rPr>
                <w:webHidden/>
              </w:rPr>
              <w:fldChar w:fldCharType="end"/>
            </w:r>
          </w:hyperlink>
        </w:p>
        <w:p w14:paraId="35027670" w14:textId="58F78315"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6" w:history="1">
            <w:r w:rsidRPr="002B7DD7">
              <w:rPr>
                <w:rStyle w:val="Hyperlink"/>
                <w:noProof/>
              </w:rPr>
              <w:t>1)</w:t>
            </w:r>
            <w:r>
              <w:rPr>
                <w:rFonts w:asciiTheme="minorHAnsi" w:eastAsiaTheme="minorEastAsia" w:hAnsiTheme="minorHAnsi" w:cstheme="minorBidi"/>
                <w:noProof/>
                <w:kern w:val="2"/>
                <w:sz w:val="24"/>
                <w:szCs w:val="24"/>
                <w14:ligatures w14:val="standardContextual"/>
              </w:rPr>
              <w:tab/>
            </w:r>
            <w:r w:rsidRPr="002B7DD7">
              <w:rPr>
                <w:rStyle w:val="Hyperlink"/>
                <w:noProof/>
              </w:rPr>
              <w:t>Licenses:</w:t>
            </w:r>
            <w:r>
              <w:rPr>
                <w:noProof/>
                <w:webHidden/>
              </w:rPr>
              <w:tab/>
            </w:r>
            <w:r>
              <w:rPr>
                <w:noProof/>
                <w:webHidden/>
              </w:rPr>
              <w:fldChar w:fldCharType="begin"/>
            </w:r>
            <w:r>
              <w:rPr>
                <w:noProof/>
                <w:webHidden/>
              </w:rPr>
              <w:instrText xml:space="preserve"> PAGEREF _Toc218851826 \h </w:instrText>
            </w:r>
            <w:r>
              <w:rPr>
                <w:noProof/>
                <w:webHidden/>
              </w:rPr>
            </w:r>
            <w:r>
              <w:rPr>
                <w:noProof/>
                <w:webHidden/>
              </w:rPr>
              <w:fldChar w:fldCharType="separate"/>
            </w:r>
            <w:r w:rsidR="002911A1">
              <w:rPr>
                <w:noProof/>
                <w:webHidden/>
              </w:rPr>
              <w:t>4</w:t>
            </w:r>
            <w:r>
              <w:rPr>
                <w:noProof/>
                <w:webHidden/>
              </w:rPr>
              <w:fldChar w:fldCharType="end"/>
            </w:r>
          </w:hyperlink>
        </w:p>
        <w:p w14:paraId="3A866421" w14:textId="668CF755"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7" w:history="1">
            <w:r w:rsidRPr="002B7DD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2B7DD7">
              <w:rPr>
                <w:rStyle w:val="Hyperlink"/>
                <w:noProof/>
              </w:rPr>
              <w:t>Insurance</w:t>
            </w:r>
            <w:r>
              <w:rPr>
                <w:noProof/>
                <w:webHidden/>
              </w:rPr>
              <w:tab/>
            </w:r>
            <w:r>
              <w:rPr>
                <w:noProof/>
                <w:webHidden/>
              </w:rPr>
              <w:fldChar w:fldCharType="begin"/>
            </w:r>
            <w:r>
              <w:rPr>
                <w:noProof/>
                <w:webHidden/>
              </w:rPr>
              <w:instrText xml:space="preserve"> PAGEREF _Toc218851827 \h </w:instrText>
            </w:r>
            <w:r>
              <w:rPr>
                <w:noProof/>
                <w:webHidden/>
              </w:rPr>
            </w:r>
            <w:r>
              <w:rPr>
                <w:noProof/>
                <w:webHidden/>
              </w:rPr>
              <w:fldChar w:fldCharType="separate"/>
            </w:r>
            <w:r w:rsidR="002911A1">
              <w:rPr>
                <w:noProof/>
                <w:webHidden/>
              </w:rPr>
              <w:t>4</w:t>
            </w:r>
            <w:r>
              <w:rPr>
                <w:noProof/>
                <w:webHidden/>
              </w:rPr>
              <w:fldChar w:fldCharType="end"/>
            </w:r>
          </w:hyperlink>
        </w:p>
        <w:p w14:paraId="50BC1DBB" w14:textId="0A621ACC"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8" w:history="1">
            <w:r w:rsidRPr="002B7DD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2B7DD7">
              <w:rPr>
                <w:rStyle w:val="Hyperlink"/>
                <w:noProof/>
              </w:rPr>
              <w:t>References:</w:t>
            </w:r>
            <w:r>
              <w:rPr>
                <w:noProof/>
                <w:webHidden/>
              </w:rPr>
              <w:tab/>
            </w:r>
            <w:r>
              <w:rPr>
                <w:noProof/>
                <w:webHidden/>
              </w:rPr>
              <w:fldChar w:fldCharType="begin"/>
            </w:r>
            <w:r>
              <w:rPr>
                <w:noProof/>
                <w:webHidden/>
              </w:rPr>
              <w:instrText xml:space="preserve"> PAGEREF _Toc218851828 \h </w:instrText>
            </w:r>
            <w:r>
              <w:rPr>
                <w:noProof/>
                <w:webHidden/>
              </w:rPr>
            </w:r>
            <w:r>
              <w:rPr>
                <w:noProof/>
                <w:webHidden/>
              </w:rPr>
              <w:fldChar w:fldCharType="separate"/>
            </w:r>
            <w:r w:rsidR="002911A1">
              <w:rPr>
                <w:noProof/>
                <w:webHidden/>
              </w:rPr>
              <w:t>5</w:t>
            </w:r>
            <w:r>
              <w:rPr>
                <w:noProof/>
                <w:webHidden/>
              </w:rPr>
              <w:fldChar w:fldCharType="end"/>
            </w:r>
          </w:hyperlink>
        </w:p>
        <w:p w14:paraId="5BCD5D4F" w14:textId="77977496"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9" w:history="1">
            <w:r w:rsidRPr="002B7DD7">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2B7DD7">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_Toc218851829 \h </w:instrText>
            </w:r>
            <w:r>
              <w:rPr>
                <w:noProof/>
                <w:webHidden/>
              </w:rPr>
            </w:r>
            <w:r>
              <w:rPr>
                <w:noProof/>
                <w:webHidden/>
              </w:rPr>
              <w:fldChar w:fldCharType="separate"/>
            </w:r>
            <w:r w:rsidR="002911A1">
              <w:rPr>
                <w:noProof/>
                <w:webHidden/>
              </w:rPr>
              <w:t>5</w:t>
            </w:r>
            <w:r>
              <w:rPr>
                <w:noProof/>
                <w:webHidden/>
              </w:rPr>
              <w:fldChar w:fldCharType="end"/>
            </w:r>
          </w:hyperlink>
        </w:p>
        <w:p w14:paraId="70817963" w14:textId="15A06F60" w:rsidR="006A5DBC" w:rsidRDefault="006A5DBC">
          <w:pPr>
            <w:pStyle w:val="TOC1"/>
            <w:rPr>
              <w:rFonts w:asciiTheme="minorHAnsi" w:eastAsiaTheme="minorEastAsia" w:hAnsiTheme="minorHAnsi" w:cstheme="minorBidi"/>
              <w:kern w:val="2"/>
              <w:sz w:val="24"/>
              <w:szCs w:val="24"/>
              <w14:ligatures w14:val="standardContextual"/>
            </w:rPr>
          </w:pPr>
          <w:hyperlink w:anchor="_Toc218851830" w:history="1">
            <w:r w:rsidRPr="002B7DD7">
              <w:rPr>
                <w:rStyle w:val="Hyperlink"/>
              </w:rPr>
              <w:t>C.</w:t>
            </w:r>
            <w:r>
              <w:rPr>
                <w:rFonts w:asciiTheme="minorHAnsi" w:eastAsiaTheme="minorEastAsia" w:hAnsiTheme="minorHAnsi" w:cstheme="minorBidi"/>
                <w:kern w:val="2"/>
                <w:sz w:val="24"/>
                <w:szCs w:val="24"/>
                <w14:ligatures w14:val="standardContextual"/>
              </w:rPr>
              <w:tab/>
            </w:r>
            <w:r w:rsidRPr="002B7DD7">
              <w:rPr>
                <w:rStyle w:val="Hyperlink"/>
              </w:rPr>
              <w:t>Bid Requirements and Information</w:t>
            </w:r>
            <w:r>
              <w:rPr>
                <w:webHidden/>
              </w:rPr>
              <w:tab/>
            </w:r>
            <w:r>
              <w:rPr>
                <w:webHidden/>
              </w:rPr>
              <w:fldChar w:fldCharType="begin"/>
            </w:r>
            <w:r>
              <w:rPr>
                <w:webHidden/>
              </w:rPr>
              <w:instrText xml:space="preserve"> PAGEREF _Toc218851830 \h </w:instrText>
            </w:r>
            <w:r>
              <w:rPr>
                <w:webHidden/>
              </w:rPr>
            </w:r>
            <w:r>
              <w:rPr>
                <w:webHidden/>
              </w:rPr>
              <w:fldChar w:fldCharType="separate"/>
            </w:r>
            <w:r w:rsidR="002911A1">
              <w:rPr>
                <w:webHidden/>
              </w:rPr>
              <w:t>5</w:t>
            </w:r>
            <w:r>
              <w:rPr>
                <w:webHidden/>
              </w:rPr>
              <w:fldChar w:fldCharType="end"/>
            </w:r>
          </w:hyperlink>
        </w:p>
        <w:p w14:paraId="321AB511" w14:textId="4A568A36"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1" w:history="1">
            <w:r w:rsidRPr="002B7DD7">
              <w:rPr>
                <w:rStyle w:val="Hyperlink"/>
                <w:bCs/>
                <w:noProof/>
              </w:rPr>
              <w:t>1)</w:t>
            </w:r>
            <w:r>
              <w:rPr>
                <w:rFonts w:asciiTheme="minorHAnsi" w:eastAsiaTheme="minorEastAsia" w:hAnsiTheme="minorHAnsi" w:cstheme="minorBidi"/>
                <w:noProof/>
                <w:kern w:val="2"/>
                <w:sz w:val="24"/>
                <w:szCs w:val="24"/>
                <w14:ligatures w14:val="standardContextual"/>
              </w:rPr>
              <w:tab/>
            </w:r>
            <w:r w:rsidRPr="002B7DD7">
              <w:rPr>
                <w:rStyle w:val="Hyperlink"/>
                <w:noProof/>
              </w:rPr>
              <w:t>Key Action Dates:</w:t>
            </w:r>
            <w:r>
              <w:rPr>
                <w:noProof/>
                <w:webHidden/>
              </w:rPr>
              <w:tab/>
            </w:r>
            <w:r>
              <w:rPr>
                <w:noProof/>
                <w:webHidden/>
              </w:rPr>
              <w:fldChar w:fldCharType="begin"/>
            </w:r>
            <w:r>
              <w:rPr>
                <w:noProof/>
                <w:webHidden/>
              </w:rPr>
              <w:instrText xml:space="preserve"> PAGEREF _Toc218851831 \h </w:instrText>
            </w:r>
            <w:r>
              <w:rPr>
                <w:noProof/>
                <w:webHidden/>
              </w:rPr>
            </w:r>
            <w:r>
              <w:rPr>
                <w:noProof/>
                <w:webHidden/>
              </w:rPr>
              <w:fldChar w:fldCharType="separate"/>
            </w:r>
            <w:r w:rsidR="002911A1">
              <w:rPr>
                <w:noProof/>
                <w:webHidden/>
              </w:rPr>
              <w:t>5</w:t>
            </w:r>
            <w:r>
              <w:rPr>
                <w:noProof/>
                <w:webHidden/>
              </w:rPr>
              <w:fldChar w:fldCharType="end"/>
            </w:r>
          </w:hyperlink>
        </w:p>
        <w:p w14:paraId="45A10872" w14:textId="4715C162"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2" w:history="1">
            <w:r w:rsidRPr="002B7DD7">
              <w:rPr>
                <w:rStyle w:val="Hyperlink"/>
                <w:noProof/>
              </w:rPr>
              <w:t>2)</w:t>
            </w:r>
            <w:r>
              <w:rPr>
                <w:rFonts w:asciiTheme="minorHAnsi" w:eastAsiaTheme="minorEastAsia" w:hAnsiTheme="minorHAnsi" w:cstheme="minorBidi"/>
                <w:noProof/>
                <w:kern w:val="2"/>
                <w:sz w:val="24"/>
                <w:szCs w:val="24"/>
                <w14:ligatures w14:val="standardContextual"/>
              </w:rPr>
              <w:tab/>
            </w:r>
            <w:r w:rsidRPr="002B7DD7">
              <w:rPr>
                <w:rStyle w:val="Hyperlink"/>
                <w:noProof/>
              </w:rPr>
              <w:t>Mandatory Walk-Through:</w:t>
            </w:r>
            <w:r>
              <w:rPr>
                <w:noProof/>
                <w:webHidden/>
              </w:rPr>
              <w:tab/>
            </w:r>
            <w:r>
              <w:rPr>
                <w:noProof/>
                <w:webHidden/>
              </w:rPr>
              <w:fldChar w:fldCharType="begin"/>
            </w:r>
            <w:r>
              <w:rPr>
                <w:noProof/>
                <w:webHidden/>
              </w:rPr>
              <w:instrText xml:space="preserve"> PAGEREF _Toc218851832 \h </w:instrText>
            </w:r>
            <w:r>
              <w:rPr>
                <w:noProof/>
                <w:webHidden/>
              </w:rPr>
            </w:r>
            <w:r>
              <w:rPr>
                <w:noProof/>
                <w:webHidden/>
              </w:rPr>
              <w:fldChar w:fldCharType="separate"/>
            </w:r>
            <w:r w:rsidR="002911A1">
              <w:rPr>
                <w:noProof/>
                <w:webHidden/>
              </w:rPr>
              <w:t>5</w:t>
            </w:r>
            <w:r>
              <w:rPr>
                <w:noProof/>
                <w:webHidden/>
              </w:rPr>
              <w:fldChar w:fldCharType="end"/>
            </w:r>
          </w:hyperlink>
        </w:p>
        <w:p w14:paraId="4DCDCAE4" w14:textId="1F59980D"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3" w:history="1">
            <w:r w:rsidRPr="002B7DD7">
              <w:rPr>
                <w:rStyle w:val="Hyperlink"/>
                <w:noProof/>
              </w:rPr>
              <w:t>3)</w:t>
            </w:r>
            <w:r>
              <w:rPr>
                <w:rFonts w:asciiTheme="minorHAnsi" w:eastAsiaTheme="minorEastAsia" w:hAnsiTheme="minorHAnsi" w:cstheme="minorBidi"/>
                <w:noProof/>
                <w:kern w:val="2"/>
                <w:sz w:val="24"/>
                <w:szCs w:val="24"/>
                <w14:ligatures w14:val="standardContextual"/>
              </w:rPr>
              <w:tab/>
            </w:r>
            <w:r w:rsidRPr="002B7DD7">
              <w:rPr>
                <w:rStyle w:val="Hyperlink"/>
                <w:noProof/>
              </w:rPr>
              <w:t>Written Questions:</w:t>
            </w:r>
            <w:r>
              <w:rPr>
                <w:noProof/>
                <w:webHidden/>
              </w:rPr>
              <w:tab/>
            </w:r>
            <w:r>
              <w:rPr>
                <w:noProof/>
                <w:webHidden/>
              </w:rPr>
              <w:fldChar w:fldCharType="begin"/>
            </w:r>
            <w:r>
              <w:rPr>
                <w:noProof/>
                <w:webHidden/>
              </w:rPr>
              <w:instrText xml:space="preserve"> PAGEREF _Toc218851833 \h </w:instrText>
            </w:r>
            <w:r>
              <w:rPr>
                <w:noProof/>
                <w:webHidden/>
              </w:rPr>
            </w:r>
            <w:r>
              <w:rPr>
                <w:noProof/>
                <w:webHidden/>
              </w:rPr>
              <w:fldChar w:fldCharType="separate"/>
            </w:r>
            <w:r w:rsidR="002911A1">
              <w:rPr>
                <w:noProof/>
                <w:webHidden/>
              </w:rPr>
              <w:t>6</w:t>
            </w:r>
            <w:r>
              <w:rPr>
                <w:noProof/>
                <w:webHidden/>
              </w:rPr>
              <w:fldChar w:fldCharType="end"/>
            </w:r>
          </w:hyperlink>
        </w:p>
        <w:p w14:paraId="6AED5F9F" w14:textId="0B158624"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4" w:history="1">
            <w:r w:rsidRPr="002B7DD7">
              <w:rPr>
                <w:rStyle w:val="Hyperlink"/>
                <w:noProof/>
              </w:rPr>
              <w:t>4)</w:t>
            </w:r>
            <w:r>
              <w:rPr>
                <w:rFonts w:asciiTheme="minorHAnsi" w:eastAsiaTheme="minorEastAsia" w:hAnsiTheme="minorHAnsi" w:cstheme="minorBidi"/>
                <w:noProof/>
                <w:kern w:val="2"/>
                <w:sz w:val="24"/>
                <w:szCs w:val="24"/>
                <w14:ligatures w14:val="standardContextual"/>
              </w:rPr>
              <w:tab/>
            </w:r>
            <w:r w:rsidRPr="002B7DD7">
              <w:rPr>
                <w:rStyle w:val="Hyperlink"/>
                <w:noProof/>
              </w:rPr>
              <w:t>Submission of Bid:</w:t>
            </w:r>
            <w:r>
              <w:rPr>
                <w:noProof/>
                <w:webHidden/>
              </w:rPr>
              <w:tab/>
            </w:r>
            <w:r>
              <w:rPr>
                <w:noProof/>
                <w:webHidden/>
              </w:rPr>
              <w:fldChar w:fldCharType="begin"/>
            </w:r>
            <w:r>
              <w:rPr>
                <w:noProof/>
                <w:webHidden/>
              </w:rPr>
              <w:instrText xml:space="preserve"> PAGEREF _Toc218851834 \h </w:instrText>
            </w:r>
            <w:r>
              <w:rPr>
                <w:noProof/>
                <w:webHidden/>
              </w:rPr>
            </w:r>
            <w:r>
              <w:rPr>
                <w:noProof/>
                <w:webHidden/>
              </w:rPr>
              <w:fldChar w:fldCharType="separate"/>
            </w:r>
            <w:r w:rsidR="002911A1">
              <w:rPr>
                <w:noProof/>
                <w:webHidden/>
              </w:rPr>
              <w:t>6</w:t>
            </w:r>
            <w:r>
              <w:rPr>
                <w:noProof/>
                <w:webHidden/>
              </w:rPr>
              <w:fldChar w:fldCharType="end"/>
            </w:r>
          </w:hyperlink>
        </w:p>
        <w:p w14:paraId="2F7A4BF3" w14:textId="102D4849"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5" w:history="1">
            <w:r w:rsidRPr="002B7DD7">
              <w:rPr>
                <w:rStyle w:val="Hyperlink"/>
                <w:noProof/>
              </w:rPr>
              <w:t>5)</w:t>
            </w:r>
            <w:r>
              <w:rPr>
                <w:rFonts w:asciiTheme="minorHAnsi" w:eastAsiaTheme="minorEastAsia" w:hAnsiTheme="minorHAnsi" w:cstheme="minorBidi"/>
                <w:noProof/>
                <w:kern w:val="2"/>
                <w:sz w:val="24"/>
                <w:szCs w:val="24"/>
                <w14:ligatures w14:val="standardContextual"/>
              </w:rPr>
              <w:tab/>
            </w:r>
            <w:r w:rsidRPr="002B7DD7">
              <w:rPr>
                <w:rStyle w:val="Hyperlink"/>
                <w:noProof/>
              </w:rPr>
              <w:t>Rejection of Bid Submissions:</w:t>
            </w:r>
            <w:r>
              <w:rPr>
                <w:noProof/>
                <w:webHidden/>
              </w:rPr>
              <w:tab/>
            </w:r>
            <w:r>
              <w:rPr>
                <w:noProof/>
                <w:webHidden/>
              </w:rPr>
              <w:fldChar w:fldCharType="begin"/>
            </w:r>
            <w:r>
              <w:rPr>
                <w:noProof/>
                <w:webHidden/>
              </w:rPr>
              <w:instrText xml:space="preserve"> PAGEREF _Toc218851835 \h </w:instrText>
            </w:r>
            <w:r>
              <w:rPr>
                <w:noProof/>
                <w:webHidden/>
              </w:rPr>
            </w:r>
            <w:r>
              <w:rPr>
                <w:noProof/>
                <w:webHidden/>
              </w:rPr>
              <w:fldChar w:fldCharType="separate"/>
            </w:r>
            <w:r w:rsidR="002911A1">
              <w:rPr>
                <w:noProof/>
                <w:webHidden/>
              </w:rPr>
              <w:t>8</w:t>
            </w:r>
            <w:r>
              <w:rPr>
                <w:noProof/>
                <w:webHidden/>
              </w:rPr>
              <w:fldChar w:fldCharType="end"/>
            </w:r>
          </w:hyperlink>
        </w:p>
        <w:p w14:paraId="01C0866B" w14:textId="33B30CBE"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6" w:history="1">
            <w:r w:rsidRPr="002B7DD7">
              <w:rPr>
                <w:rStyle w:val="Hyperlink"/>
                <w:noProof/>
              </w:rPr>
              <w:t>6)</w:t>
            </w:r>
            <w:r>
              <w:rPr>
                <w:rFonts w:asciiTheme="minorHAnsi" w:eastAsiaTheme="minorEastAsia" w:hAnsiTheme="minorHAnsi" w:cstheme="minorBidi"/>
                <w:noProof/>
                <w:kern w:val="2"/>
                <w:sz w:val="24"/>
                <w:szCs w:val="24"/>
                <w14:ligatures w14:val="standardContextual"/>
              </w:rPr>
              <w:tab/>
            </w:r>
            <w:r w:rsidRPr="002B7DD7">
              <w:rPr>
                <w:rStyle w:val="Hyperlink"/>
                <w:noProof/>
              </w:rPr>
              <w:t>Errors in the Bid Submission:</w:t>
            </w:r>
            <w:r>
              <w:rPr>
                <w:noProof/>
                <w:webHidden/>
              </w:rPr>
              <w:tab/>
            </w:r>
            <w:r>
              <w:rPr>
                <w:noProof/>
                <w:webHidden/>
              </w:rPr>
              <w:fldChar w:fldCharType="begin"/>
            </w:r>
            <w:r>
              <w:rPr>
                <w:noProof/>
                <w:webHidden/>
              </w:rPr>
              <w:instrText xml:space="preserve"> PAGEREF _Toc218851836 \h </w:instrText>
            </w:r>
            <w:r>
              <w:rPr>
                <w:noProof/>
                <w:webHidden/>
              </w:rPr>
            </w:r>
            <w:r>
              <w:rPr>
                <w:noProof/>
                <w:webHidden/>
              </w:rPr>
              <w:fldChar w:fldCharType="separate"/>
            </w:r>
            <w:r w:rsidR="002911A1">
              <w:rPr>
                <w:noProof/>
                <w:webHidden/>
              </w:rPr>
              <w:t>8</w:t>
            </w:r>
            <w:r>
              <w:rPr>
                <w:noProof/>
                <w:webHidden/>
              </w:rPr>
              <w:fldChar w:fldCharType="end"/>
            </w:r>
          </w:hyperlink>
        </w:p>
        <w:p w14:paraId="51F161E1" w14:textId="035B2568"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7" w:history="1">
            <w:r w:rsidRPr="002B7DD7">
              <w:rPr>
                <w:rStyle w:val="Hyperlink"/>
                <w:noProof/>
              </w:rPr>
              <w:t>7)</w:t>
            </w:r>
            <w:r>
              <w:rPr>
                <w:rFonts w:asciiTheme="minorHAnsi" w:eastAsiaTheme="minorEastAsia" w:hAnsiTheme="minorHAnsi" w:cstheme="minorBidi"/>
                <w:noProof/>
                <w:kern w:val="2"/>
                <w:sz w:val="24"/>
                <w:szCs w:val="24"/>
                <w14:ligatures w14:val="standardContextual"/>
              </w:rPr>
              <w:tab/>
            </w:r>
            <w:r w:rsidRPr="002B7DD7">
              <w:rPr>
                <w:rStyle w:val="Hyperlink"/>
                <w:noProof/>
              </w:rPr>
              <w:t>Evaluation and Selection:</w:t>
            </w:r>
            <w:r>
              <w:rPr>
                <w:noProof/>
                <w:webHidden/>
              </w:rPr>
              <w:tab/>
            </w:r>
            <w:r>
              <w:rPr>
                <w:noProof/>
                <w:webHidden/>
              </w:rPr>
              <w:fldChar w:fldCharType="begin"/>
            </w:r>
            <w:r>
              <w:rPr>
                <w:noProof/>
                <w:webHidden/>
              </w:rPr>
              <w:instrText xml:space="preserve"> PAGEREF _Toc218851837 \h </w:instrText>
            </w:r>
            <w:r>
              <w:rPr>
                <w:noProof/>
                <w:webHidden/>
              </w:rPr>
            </w:r>
            <w:r>
              <w:rPr>
                <w:noProof/>
                <w:webHidden/>
              </w:rPr>
              <w:fldChar w:fldCharType="separate"/>
            </w:r>
            <w:r w:rsidR="002911A1">
              <w:rPr>
                <w:noProof/>
                <w:webHidden/>
              </w:rPr>
              <w:t>9</w:t>
            </w:r>
            <w:r>
              <w:rPr>
                <w:noProof/>
                <w:webHidden/>
              </w:rPr>
              <w:fldChar w:fldCharType="end"/>
            </w:r>
          </w:hyperlink>
        </w:p>
        <w:p w14:paraId="3444D89F" w14:textId="2026FA2C"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8" w:history="1">
            <w:r w:rsidRPr="002B7DD7">
              <w:rPr>
                <w:rStyle w:val="Hyperlink"/>
                <w:noProof/>
              </w:rPr>
              <w:t>8)</w:t>
            </w:r>
            <w:r>
              <w:rPr>
                <w:rFonts w:asciiTheme="minorHAnsi" w:eastAsiaTheme="minorEastAsia" w:hAnsiTheme="minorHAnsi" w:cstheme="minorBidi"/>
                <w:noProof/>
                <w:kern w:val="2"/>
                <w:sz w:val="24"/>
                <w:szCs w:val="24"/>
                <w14:ligatures w14:val="standardContextual"/>
              </w:rPr>
              <w:tab/>
            </w:r>
            <w:r w:rsidRPr="002B7DD7">
              <w:rPr>
                <w:rStyle w:val="Hyperlink"/>
                <w:noProof/>
              </w:rPr>
              <w:t>Award and Protest:</w:t>
            </w:r>
            <w:r>
              <w:rPr>
                <w:noProof/>
                <w:webHidden/>
              </w:rPr>
              <w:tab/>
            </w:r>
            <w:r>
              <w:rPr>
                <w:noProof/>
                <w:webHidden/>
              </w:rPr>
              <w:fldChar w:fldCharType="begin"/>
            </w:r>
            <w:r>
              <w:rPr>
                <w:noProof/>
                <w:webHidden/>
              </w:rPr>
              <w:instrText xml:space="preserve"> PAGEREF _Toc218851838 \h </w:instrText>
            </w:r>
            <w:r>
              <w:rPr>
                <w:noProof/>
                <w:webHidden/>
              </w:rPr>
            </w:r>
            <w:r>
              <w:rPr>
                <w:noProof/>
                <w:webHidden/>
              </w:rPr>
              <w:fldChar w:fldCharType="separate"/>
            </w:r>
            <w:r w:rsidR="002911A1">
              <w:rPr>
                <w:noProof/>
                <w:webHidden/>
              </w:rPr>
              <w:t>12</w:t>
            </w:r>
            <w:r>
              <w:rPr>
                <w:noProof/>
                <w:webHidden/>
              </w:rPr>
              <w:fldChar w:fldCharType="end"/>
            </w:r>
          </w:hyperlink>
        </w:p>
        <w:p w14:paraId="50371B1C" w14:textId="257C32D1"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9" w:history="1">
            <w:r w:rsidRPr="002B7DD7">
              <w:rPr>
                <w:rStyle w:val="Hyperlink"/>
                <w:noProof/>
              </w:rPr>
              <w:t>9)</w:t>
            </w:r>
            <w:r>
              <w:rPr>
                <w:rFonts w:asciiTheme="minorHAnsi" w:eastAsiaTheme="minorEastAsia" w:hAnsiTheme="minorHAnsi" w:cstheme="minorBidi"/>
                <w:noProof/>
                <w:kern w:val="2"/>
                <w:sz w:val="24"/>
                <w:szCs w:val="24"/>
                <w14:ligatures w14:val="standardContextual"/>
              </w:rPr>
              <w:tab/>
            </w:r>
            <w:r w:rsidRPr="002B7DD7">
              <w:rPr>
                <w:rStyle w:val="Hyperlink"/>
                <w:noProof/>
              </w:rPr>
              <w:t>Disposition of Bids:</w:t>
            </w:r>
            <w:r>
              <w:rPr>
                <w:noProof/>
                <w:webHidden/>
              </w:rPr>
              <w:tab/>
            </w:r>
            <w:r>
              <w:rPr>
                <w:noProof/>
                <w:webHidden/>
              </w:rPr>
              <w:fldChar w:fldCharType="begin"/>
            </w:r>
            <w:r>
              <w:rPr>
                <w:noProof/>
                <w:webHidden/>
              </w:rPr>
              <w:instrText xml:space="preserve"> PAGEREF _Toc218851839 \h </w:instrText>
            </w:r>
            <w:r>
              <w:rPr>
                <w:noProof/>
                <w:webHidden/>
              </w:rPr>
            </w:r>
            <w:r>
              <w:rPr>
                <w:noProof/>
                <w:webHidden/>
              </w:rPr>
              <w:fldChar w:fldCharType="separate"/>
            </w:r>
            <w:r w:rsidR="002911A1">
              <w:rPr>
                <w:noProof/>
                <w:webHidden/>
              </w:rPr>
              <w:t>12</w:t>
            </w:r>
            <w:r>
              <w:rPr>
                <w:noProof/>
                <w:webHidden/>
              </w:rPr>
              <w:fldChar w:fldCharType="end"/>
            </w:r>
          </w:hyperlink>
        </w:p>
        <w:p w14:paraId="6D17E8B8" w14:textId="3CEEEE7A"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0" w:history="1">
            <w:r w:rsidRPr="002B7DD7">
              <w:rPr>
                <w:rStyle w:val="Hyperlink"/>
                <w:noProof/>
              </w:rPr>
              <w:t>10)</w:t>
            </w:r>
            <w:r>
              <w:rPr>
                <w:rFonts w:asciiTheme="minorHAnsi" w:eastAsiaTheme="minorEastAsia" w:hAnsiTheme="minorHAnsi" w:cstheme="minorBidi"/>
                <w:noProof/>
                <w:kern w:val="2"/>
                <w:sz w:val="24"/>
                <w:szCs w:val="24"/>
                <w14:ligatures w14:val="standardContextual"/>
              </w:rPr>
              <w:tab/>
            </w:r>
            <w:r w:rsidRPr="002B7DD7">
              <w:rPr>
                <w:rStyle w:val="Hyperlink"/>
                <w:noProof/>
              </w:rPr>
              <w:t>Performance of Service:</w:t>
            </w:r>
            <w:r>
              <w:rPr>
                <w:noProof/>
                <w:webHidden/>
              </w:rPr>
              <w:tab/>
            </w:r>
            <w:r>
              <w:rPr>
                <w:noProof/>
                <w:webHidden/>
              </w:rPr>
              <w:fldChar w:fldCharType="begin"/>
            </w:r>
            <w:r>
              <w:rPr>
                <w:noProof/>
                <w:webHidden/>
              </w:rPr>
              <w:instrText xml:space="preserve"> PAGEREF _Toc218851840 \h </w:instrText>
            </w:r>
            <w:r>
              <w:rPr>
                <w:noProof/>
                <w:webHidden/>
              </w:rPr>
            </w:r>
            <w:r>
              <w:rPr>
                <w:noProof/>
                <w:webHidden/>
              </w:rPr>
              <w:fldChar w:fldCharType="separate"/>
            </w:r>
            <w:r w:rsidR="002911A1">
              <w:rPr>
                <w:noProof/>
                <w:webHidden/>
              </w:rPr>
              <w:t>13</w:t>
            </w:r>
            <w:r>
              <w:rPr>
                <w:noProof/>
                <w:webHidden/>
              </w:rPr>
              <w:fldChar w:fldCharType="end"/>
            </w:r>
          </w:hyperlink>
        </w:p>
        <w:p w14:paraId="4947DC18" w14:textId="1619F033" w:rsidR="006A5DBC" w:rsidRDefault="006A5DBC">
          <w:pPr>
            <w:pStyle w:val="TOC1"/>
            <w:rPr>
              <w:rFonts w:asciiTheme="minorHAnsi" w:eastAsiaTheme="minorEastAsia" w:hAnsiTheme="minorHAnsi" w:cstheme="minorBidi"/>
              <w:kern w:val="2"/>
              <w:sz w:val="24"/>
              <w:szCs w:val="24"/>
              <w14:ligatures w14:val="standardContextual"/>
            </w:rPr>
          </w:pPr>
          <w:hyperlink w:anchor="_Toc218851841" w:history="1">
            <w:r w:rsidRPr="002B7DD7">
              <w:rPr>
                <w:rStyle w:val="Hyperlink"/>
              </w:rPr>
              <w:t xml:space="preserve">D. </w:t>
            </w:r>
            <w:r>
              <w:rPr>
                <w:rFonts w:asciiTheme="minorHAnsi" w:eastAsiaTheme="minorEastAsia" w:hAnsiTheme="minorHAnsi" w:cstheme="minorBidi"/>
                <w:kern w:val="2"/>
                <w:sz w:val="24"/>
                <w:szCs w:val="24"/>
                <w14:ligatures w14:val="standardContextual"/>
              </w:rPr>
              <w:tab/>
            </w:r>
            <w:r w:rsidRPr="002B7DD7">
              <w:rPr>
                <w:rStyle w:val="Hyperlink"/>
              </w:rPr>
              <w:t>Preference and Incentive Programs</w:t>
            </w:r>
            <w:r>
              <w:rPr>
                <w:webHidden/>
              </w:rPr>
              <w:tab/>
            </w:r>
            <w:r>
              <w:rPr>
                <w:webHidden/>
              </w:rPr>
              <w:fldChar w:fldCharType="begin"/>
            </w:r>
            <w:r>
              <w:rPr>
                <w:webHidden/>
              </w:rPr>
              <w:instrText xml:space="preserve"> PAGEREF _Toc218851841 \h </w:instrText>
            </w:r>
            <w:r>
              <w:rPr>
                <w:webHidden/>
              </w:rPr>
            </w:r>
            <w:r>
              <w:rPr>
                <w:webHidden/>
              </w:rPr>
              <w:fldChar w:fldCharType="separate"/>
            </w:r>
            <w:r w:rsidR="002911A1">
              <w:rPr>
                <w:webHidden/>
              </w:rPr>
              <w:t>13</w:t>
            </w:r>
            <w:r>
              <w:rPr>
                <w:webHidden/>
              </w:rPr>
              <w:fldChar w:fldCharType="end"/>
            </w:r>
          </w:hyperlink>
        </w:p>
        <w:p w14:paraId="64D36B4B" w14:textId="12430E89"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2" w:history="1">
            <w:r w:rsidRPr="002B7DD7">
              <w:rPr>
                <w:rStyle w:val="Hyperlink"/>
                <w:noProof/>
              </w:rPr>
              <w:t>1)</w:t>
            </w:r>
            <w:r>
              <w:rPr>
                <w:rFonts w:asciiTheme="minorHAnsi" w:eastAsiaTheme="minorEastAsia" w:hAnsiTheme="minorHAnsi" w:cstheme="minorBidi"/>
                <w:noProof/>
                <w:kern w:val="2"/>
                <w:sz w:val="24"/>
                <w:szCs w:val="24"/>
                <w14:ligatures w14:val="standardContextual"/>
              </w:rPr>
              <w:tab/>
            </w:r>
            <w:r w:rsidRPr="002B7DD7">
              <w:rPr>
                <w:rStyle w:val="Hyperlink"/>
                <w:noProof/>
              </w:rPr>
              <w:t>Small Business Preference:</w:t>
            </w:r>
            <w:r>
              <w:rPr>
                <w:noProof/>
                <w:webHidden/>
              </w:rPr>
              <w:tab/>
            </w:r>
            <w:r>
              <w:rPr>
                <w:noProof/>
                <w:webHidden/>
              </w:rPr>
              <w:fldChar w:fldCharType="begin"/>
            </w:r>
            <w:r>
              <w:rPr>
                <w:noProof/>
                <w:webHidden/>
              </w:rPr>
              <w:instrText xml:space="preserve"> PAGEREF _Toc218851842 \h </w:instrText>
            </w:r>
            <w:r>
              <w:rPr>
                <w:noProof/>
                <w:webHidden/>
              </w:rPr>
            </w:r>
            <w:r>
              <w:rPr>
                <w:noProof/>
                <w:webHidden/>
              </w:rPr>
              <w:fldChar w:fldCharType="separate"/>
            </w:r>
            <w:r w:rsidR="002911A1">
              <w:rPr>
                <w:noProof/>
                <w:webHidden/>
              </w:rPr>
              <w:t>13</w:t>
            </w:r>
            <w:r>
              <w:rPr>
                <w:noProof/>
                <w:webHidden/>
              </w:rPr>
              <w:fldChar w:fldCharType="end"/>
            </w:r>
          </w:hyperlink>
        </w:p>
        <w:p w14:paraId="1DC80FA3" w14:textId="04E12D85"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3" w:history="1">
            <w:r w:rsidRPr="002B7DD7">
              <w:rPr>
                <w:rStyle w:val="Hyperlink"/>
                <w:noProof/>
              </w:rPr>
              <w:t>2)</w:t>
            </w:r>
            <w:r>
              <w:rPr>
                <w:rFonts w:asciiTheme="minorHAnsi" w:eastAsiaTheme="minorEastAsia" w:hAnsiTheme="minorHAnsi" w:cstheme="minorBidi"/>
                <w:noProof/>
                <w:kern w:val="2"/>
                <w:sz w:val="24"/>
                <w:szCs w:val="24"/>
                <w14:ligatures w14:val="standardContextual"/>
              </w:rPr>
              <w:tab/>
            </w:r>
            <w:r w:rsidRPr="002B7DD7">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_Toc218851843 \h </w:instrText>
            </w:r>
            <w:r>
              <w:rPr>
                <w:noProof/>
                <w:webHidden/>
              </w:rPr>
            </w:r>
            <w:r>
              <w:rPr>
                <w:noProof/>
                <w:webHidden/>
              </w:rPr>
              <w:fldChar w:fldCharType="separate"/>
            </w:r>
            <w:r w:rsidR="002911A1">
              <w:rPr>
                <w:noProof/>
                <w:webHidden/>
              </w:rPr>
              <w:t>15</w:t>
            </w:r>
            <w:r>
              <w:rPr>
                <w:noProof/>
                <w:webHidden/>
              </w:rPr>
              <w:fldChar w:fldCharType="end"/>
            </w:r>
          </w:hyperlink>
        </w:p>
        <w:p w14:paraId="1F0CAF91" w14:textId="14352B1E"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4" w:history="1">
            <w:r w:rsidRPr="002B7DD7">
              <w:rPr>
                <w:rStyle w:val="Hyperlink"/>
                <w:noProof/>
              </w:rPr>
              <w:t>3)</w:t>
            </w:r>
            <w:r>
              <w:rPr>
                <w:rFonts w:asciiTheme="minorHAnsi" w:eastAsiaTheme="minorEastAsia" w:hAnsiTheme="minorHAnsi" w:cstheme="minorBidi"/>
                <w:noProof/>
                <w:kern w:val="2"/>
                <w:sz w:val="24"/>
                <w:szCs w:val="24"/>
                <w14:ligatures w14:val="standardContextual"/>
              </w:rPr>
              <w:tab/>
            </w:r>
            <w:r w:rsidRPr="002B7DD7">
              <w:rPr>
                <w:rStyle w:val="Hyperlink"/>
                <w:noProof/>
              </w:rPr>
              <w:t>Applying Preference and Incentives:</w:t>
            </w:r>
            <w:r>
              <w:rPr>
                <w:noProof/>
                <w:webHidden/>
              </w:rPr>
              <w:tab/>
            </w:r>
            <w:r>
              <w:rPr>
                <w:noProof/>
                <w:webHidden/>
              </w:rPr>
              <w:fldChar w:fldCharType="begin"/>
            </w:r>
            <w:r>
              <w:rPr>
                <w:noProof/>
                <w:webHidden/>
              </w:rPr>
              <w:instrText xml:space="preserve"> PAGEREF _Toc218851844 \h </w:instrText>
            </w:r>
            <w:r>
              <w:rPr>
                <w:noProof/>
                <w:webHidden/>
              </w:rPr>
            </w:r>
            <w:r>
              <w:rPr>
                <w:noProof/>
                <w:webHidden/>
              </w:rPr>
              <w:fldChar w:fldCharType="separate"/>
            </w:r>
            <w:r w:rsidR="002911A1">
              <w:rPr>
                <w:noProof/>
                <w:webHidden/>
              </w:rPr>
              <w:t>16</w:t>
            </w:r>
            <w:r>
              <w:rPr>
                <w:noProof/>
                <w:webHidden/>
              </w:rPr>
              <w:fldChar w:fldCharType="end"/>
            </w:r>
          </w:hyperlink>
        </w:p>
        <w:p w14:paraId="44B80EDD" w14:textId="54320DAA" w:rsidR="006A5DBC" w:rsidRDefault="006A5DBC">
          <w:pPr>
            <w:pStyle w:val="TOC1"/>
            <w:rPr>
              <w:rFonts w:asciiTheme="minorHAnsi" w:eastAsiaTheme="minorEastAsia" w:hAnsiTheme="minorHAnsi" w:cstheme="minorBidi"/>
              <w:kern w:val="2"/>
              <w:sz w:val="24"/>
              <w:szCs w:val="24"/>
              <w14:ligatures w14:val="standardContextual"/>
            </w:rPr>
          </w:pPr>
          <w:hyperlink w:anchor="_Toc218851845" w:history="1">
            <w:r w:rsidRPr="002B7DD7">
              <w:rPr>
                <w:rStyle w:val="Hyperlink"/>
              </w:rPr>
              <w:t>IFB ATTACHMENTS</w:t>
            </w:r>
            <w:r>
              <w:rPr>
                <w:webHidden/>
              </w:rPr>
              <w:tab/>
            </w:r>
            <w:r>
              <w:rPr>
                <w:webHidden/>
              </w:rPr>
              <w:fldChar w:fldCharType="begin"/>
            </w:r>
            <w:r>
              <w:rPr>
                <w:webHidden/>
              </w:rPr>
              <w:instrText xml:space="preserve"> PAGEREF _Toc218851845 \h </w:instrText>
            </w:r>
            <w:r>
              <w:rPr>
                <w:webHidden/>
              </w:rPr>
            </w:r>
            <w:r>
              <w:rPr>
                <w:webHidden/>
              </w:rPr>
              <w:fldChar w:fldCharType="separate"/>
            </w:r>
            <w:r w:rsidR="002911A1">
              <w:rPr>
                <w:webHidden/>
              </w:rPr>
              <w:t>18</w:t>
            </w:r>
            <w:r>
              <w:rPr>
                <w:webHidden/>
              </w:rPr>
              <w:fldChar w:fldCharType="end"/>
            </w:r>
          </w:hyperlink>
        </w:p>
        <w:p w14:paraId="641F0F2C" w14:textId="69A7DAE6"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6" w:history="1">
            <w:r w:rsidRPr="002B7DD7">
              <w:rPr>
                <w:rStyle w:val="Hyperlink"/>
                <w:noProof/>
              </w:rPr>
              <w:t>ATTACHMENT 1 - BID SUBMISSION ATTACHMENT CHECKLIST</w:t>
            </w:r>
            <w:r>
              <w:rPr>
                <w:noProof/>
                <w:webHidden/>
              </w:rPr>
              <w:tab/>
            </w:r>
            <w:r>
              <w:rPr>
                <w:noProof/>
                <w:webHidden/>
              </w:rPr>
              <w:fldChar w:fldCharType="begin"/>
            </w:r>
            <w:r>
              <w:rPr>
                <w:noProof/>
                <w:webHidden/>
              </w:rPr>
              <w:instrText xml:space="preserve"> PAGEREF _Toc218851846 \h </w:instrText>
            </w:r>
            <w:r>
              <w:rPr>
                <w:noProof/>
                <w:webHidden/>
              </w:rPr>
            </w:r>
            <w:r>
              <w:rPr>
                <w:noProof/>
                <w:webHidden/>
              </w:rPr>
              <w:fldChar w:fldCharType="separate"/>
            </w:r>
            <w:r w:rsidR="002911A1">
              <w:rPr>
                <w:noProof/>
                <w:webHidden/>
              </w:rPr>
              <w:t>18</w:t>
            </w:r>
            <w:r>
              <w:rPr>
                <w:noProof/>
                <w:webHidden/>
              </w:rPr>
              <w:fldChar w:fldCharType="end"/>
            </w:r>
          </w:hyperlink>
        </w:p>
        <w:p w14:paraId="1695F17D" w14:textId="71A26F01"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7" w:history="1">
            <w:r w:rsidRPr="002B7DD7">
              <w:rPr>
                <w:rStyle w:val="Hyperlink"/>
                <w:noProof/>
              </w:rPr>
              <w:t>ATTACHMENT 2 - BID/BIDDER CERTIFICATION SHEET</w:t>
            </w:r>
            <w:r>
              <w:rPr>
                <w:noProof/>
                <w:webHidden/>
              </w:rPr>
              <w:tab/>
            </w:r>
            <w:r>
              <w:rPr>
                <w:noProof/>
                <w:webHidden/>
              </w:rPr>
              <w:fldChar w:fldCharType="begin"/>
            </w:r>
            <w:r>
              <w:rPr>
                <w:noProof/>
                <w:webHidden/>
              </w:rPr>
              <w:instrText xml:space="preserve"> PAGEREF _Toc218851847 \h </w:instrText>
            </w:r>
            <w:r>
              <w:rPr>
                <w:noProof/>
                <w:webHidden/>
              </w:rPr>
            </w:r>
            <w:r>
              <w:rPr>
                <w:noProof/>
                <w:webHidden/>
              </w:rPr>
              <w:fldChar w:fldCharType="separate"/>
            </w:r>
            <w:r w:rsidR="002911A1">
              <w:rPr>
                <w:noProof/>
                <w:webHidden/>
              </w:rPr>
              <w:t>19</w:t>
            </w:r>
            <w:r>
              <w:rPr>
                <w:noProof/>
                <w:webHidden/>
              </w:rPr>
              <w:fldChar w:fldCharType="end"/>
            </w:r>
          </w:hyperlink>
        </w:p>
        <w:p w14:paraId="115E0E79" w14:textId="1E88AD29"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8" w:history="1">
            <w:r w:rsidRPr="002B7DD7">
              <w:rPr>
                <w:rStyle w:val="Hyperlink"/>
                <w:noProof/>
              </w:rPr>
              <w:t>ATTACHMENT 3 - BIDDER DECLARATION</w:t>
            </w:r>
            <w:r>
              <w:rPr>
                <w:noProof/>
                <w:webHidden/>
              </w:rPr>
              <w:tab/>
            </w:r>
            <w:r>
              <w:rPr>
                <w:noProof/>
                <w:webHidden/>
              </w:rPr>
              <w:fldChar w:fldCharType="begin"/>
            </w:r>
            <w:r>
              <w:rPr>
                <w:noProof/>
                <w:webHidden/>
              </w:rPr>
              <w:instrText xml:space="preserve"> PAGEREF _Toc218851848 \h </w:instrText>
            </w:r>
            <w:r>
              <w:rPr>
                <w:noProof/>
                <w:webHidden/>
              </w:rPr>
            </w:r>
            <w:r>
              <w:rPr>
                <w:noProof/>
                <w:webHidden/>
              </w:rPr>
              <w:fldChar w:fldCharType="separate"/>
            </w:r>
            <w:r w:rsidR="002911A1">
              <w:rPr>
                <w:noProof/>
                <w:webHidden/>
              </w:rPr>
              <w:t>21</w:t>
            </w:r>
            <w:r>
              <w:rPr>
                <w:noProof/>
                <w:webHidden/>
              </w:rPr>
              <w:fldChar w:fldCharType="end"/>
            </w:r>
          </w:hyperlink>
        </w:p>
        <w:p w14:paraId="605DE510" w14:textId="2E0EEE41"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9" w:history="1">
            <w:r w:rsidRPr="002B7DD7">
              <w:rPr>
                <w:rStyle w:val="Hyperlink"/>
                <w:noProof/>
              </w:rPr>
              <w:t xml:space="preserve">ATTACHMENT 4 - </w:t>
            </w:r>
            <w:r w:rsidRPr="002B7DD7">
              <w:rPr>
                <w:rStyle w:val="Hyperlink"/>
                <w:rFonts w:cs="Arial"/>
                <w:noProof/>
              </w:rPr>
              <w:t>PAYEE DATA RECORD</w:t>
            </w:r>
            <w:r>
              <w:rPr>
                <w:noProof/>
                <w:webHidden/>
              </w:rPr>
              <w:tab/>
            </w:r>
            <w:r>
              <w:rPr>
                <w:noProof/>
                <w:webHidden/>
              </w:rPr>
              <w:fldChar w:fldCharType="begin"/>
            </w:r>
            <w:r>
              <w:rPr>
                <w:noProof/>
                <w:webHidden/>
              </w:rPr>
              <w:instrText xml:space="preserve"> PAGEREF _Toc218851849 \h </w:instrText>
            </w:r>
            <w:r>
              <w:rPr>
                <w:noProof/>
                <w:webHidden/>
              </w:rPr>
            </w:r>
            <w:r>
              <w:rPr>
                <w:noProof/>
                <w:webHidden/>
              </w:rPr>
              <w:fldChar w:fldCharType="separate"/>
            </w:r>
            <w:r w:rsidR="002911A1">
              <w:rPr>
                <w:noProof/>
                <w:webHidden/>
              </w:rPr>
              <w:t>22</w:t>
            </w:r>
            <w:r>
              <w:rPr>
                <w:noProof/>
                <w:webHidden/>
              </w:rPr>
              <w:fldChar w:fldCharType="end"/>
            </w:r>
          </w:hyperlink>
        </w:p>
        <w:p w14:paraId="0D297DFE" w14:textId="62B41379"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0" w:history="1">
            <w:r w:rsidRPr="002B7DD7">
              <w:rPr>
                <w:rStyle w:val="Hyperlink"/>
                <w:noProof/>
              </w:rPr>
              <w:t>ATTACHMENT 5 - BIDDER REFERENCES</w:t>
            </w:r>
            <w:r>
              <w:rPr>
                <w:noProof/>
                <w:webHidden/>
              </w:rPr>
              <w:tab/>
            </w:r>
            <w:r>
              <w:rPr>
                <w:noProof/>
                <w:webHidden/>
              </w:rPr>
              <w:fldChar w:fldCharType="begin"/>
            </w:r>
            <w:r>
              <w:rPr>
                <w:noProof/>
                <w:webHidden/>
              </w:rPr>
              <w:instrText xml:space="preserve"> PAGEREF _Toc218851850 \h </w:instrText>
            </w:r>
            <w:r>
              <w:rPr>
                <w:noProof/>
                <w:webHidden/>
              </w:rPr>
            </w:r>
            <w:r>
              <w:rPr>
                <w:noProof/>
                <w:webHidden/>
              </w:rPr>
              <w:fldChar w:fldCharType="separate"/>
            </w:r>
            <w:r w:rsidR="002911A1">
              <w:rPr>
                <w:noProof/>
                <w:webHidden/>
              </w:rPr>
              <w:t>23</w:t>
            </w:r>
            <w:r>
              <w:rPr>
                <w:noProof/>
                <w:webHidden/>
              </w:rPr>
              <w:fldChar w:fldCharType="end"/>
            </w:r>
          </w:hyperlink>
        </w:p>
        <w:p w14:paraId="0BD33153" w14:textId="68A08660"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1" w:history="1">
            <w:r w:rsidRPr="002B7DD7">
              <w:rPr>
                <w:rStyle w:val="Hyperlink"/>
                <w:noProof/>
              </w:rPr>
              <w:t>ATTACHMENT 6 - DARFUR CONTRACTING ACT</w:t>
            </w:r>
            <w:r>
              <w:rPr>
                <w:noProof/>
                <w:webHidden/>
              </w:rPr>
              <w:tab/>
            </w:r>
            <w:r>
              <w:rPr>
                <w:noProof/>
                <w:webHidden/>
              </w:rPr>
              <w:fldChar w:fldCharType="begin"/>
            </w:r>
            <w:r>
              <w:rPr>
                <w:noProof/>
                <w:webHidden/>
              </w:rPr>
              <w:instrText xml:space="preserve"> PAGEREF _Toc218851851 \h </w:instrText>
            </w:r>
            <w:r>
              <w:rPr>
                <w:noProof/>
                <w:webHidden/>
              </w:rPr>
            </w:r>
            <w:r>
              <w:rPr>
                <w:noProof/>
                <w:webHidden/>
              </w:rPr>
              <w:fldChar w:fldCharType="separate"/>
            </w:r>
            <w:r w:rsidR="002911A1">
              <w:rPr>
                <w:noProof/>
                <w:webHidden/>
              </w:rPr>
              <w:t>24</w:t>
            </w:r>
            <w:r>
              <w:rPr>
                <w:noProof/>
                <w:webHidden/>
              </w:rPr>
              <w:fldChar w:fldCharType="end"/>
            </w:r>
          </w:hyperlink>
        </w:p>
        <w:p w14:paraId="4017EB89" w14:textId="7628A738"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2" w:history="1">
            <w:r w:rsidRPr="002B7DD7">
              <w:rPr>
                <w:rStyle w:val="Hyperlink"/>
                <w:noProof/>
              </w:rPr>
              <w:t>ATTACHMENT 6A - IRAN CONTRACTING ACT CERTIFICATION</w:t>
            </w:r>
            <w:r>
              <w:rPr>
                <w:noProof/>
                <w:webHidden/>
              </w:rPr>
              <w:tab/>
            </w:r>
            <w:r>
              <w:rPr>
                <w:noProof/>
                <w:webHidden/>
              </w:rPr>
              <w:fldChar w:fldCharType="begin"/>
            </w:r>
            <w:r>
              <w:rPr>
                <w:noProof/>
                <w:webHidden/>
              </w:rPr>
              <w:instrText xml:space="preserve"> PAGEREF _Toc218851852 \h </w:instrText>
            </w:r>
            <w:r>
              <w:rPr>
                <w:noProof/>
                <w:webHidden/>
              </w:rPr>
            </w:r>
            <w:r>
              <w:rPr>
                <w:noProof/>
                <w:webHidden/>
              </w:rPr>
              <w:fldChar w:fldCharType="separate"/>
            </w:r>
            <w:r w:rsidR="002911A1">
              <w:rPr>
                <w:noProof/>
                <w:webHidden/>
              </w:rPr>
              <w:t>26</w:t>
            </w:r>
            <w:r>
              <w:rPr>
                <w:noProof/>
                <w:webHidden/>
              </w:rPr>
              <w:fldChar w:fldCharType="end"/>
            </w:r>
          </w:hyperlink>
        </w:p>
        <w:p w14:paraId="70B3AAF4" w14:textId="207003C8"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3" w:history="1">
            <w:r w:rsidRPr="002B7DD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_Toc218851853 \h </w:instrText>
            </w:r>
            <w:r>
              <w:rPr>
                <w:noProof/>
                <w:webHidden/>
              </w:rPr>
            </w:r>
            <w:r>
              <w:rPr>
                <w:noProof/>
                <w:webHidden/>
              </w:rPr>
              <w:fldChar w:fldCharType="separate"/>
            </w:r>
            <w:r w:rsidR="002911A1">
              <w:rPr>
                <w:noProof/>
                <w:webHidden/>
              </w:rPr>
              <w:t>27</w:t>
            </w:r>
            <w:r>
              <w:rPr>
                <w:noProof/>
                <w:webHidden/>
              </w:rPr>
              <w:fldChar w:fldCharType="end"/>
            </w:r>
          </w:hyperlink>
        </w:p>
        <w:p w14:paraId="37B237B8" w14:textId="68F25809"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4" w:history="1">
            <w:r w:rsidRPr="002B7DD7">
              <w:rPr>
                <w:rStyle w:val="Hyperlink"/>
                <w:noProof/>
              </w:rPr>
              <w:t xml:space="preserve">ATTACHMENT 7 - </w:t>
            </w:r>
            <w:r w:rsidRPr="002B7DD7">
              <w:rPr>
                <w:rStyle w:val="Hyperlink"/>
                <w:rFonts w:cs="Arial"/>
                <w:noProof/>
              </w:rPr>
              <w:t>PROOF OF INSURANCE</w:t>
            </w:r>
            <w:r>
              <w:rPr>
                <w:noProof/>
                <w:webHidden/>
              </w:rPr>
              <w:tab/>
            </w:r>
            <w:r>
              <w:rPr>
                <w:noProof/>
                <w:webHidden/>
              </w:rPr>
              <w:fldChar w:fldCharType="begin"/>
            </w:r>
            <w:r>
              <w:rPr>
                <w:noProof/>
                <w:webHidden/>
              </w:rPr>
              <w:instrText xml:space="preserve"> PAGEREF _Toc218851854 \h </w:instrText>
            </w:r>
            <w:r>
              <w:rPr>
                <w:noProof/>
                <w:webHidden/>
              </w:rPr>
            </w:r>
            <w:r>
              <w:rPr>
                <w:noProof/>
                <w:webHidden/>
              </w:rPr>
              <w:fldChar w:fldCharType="separate"/>
            </w:r>
            <w:r w:rsidR="002911A1">
              <w:rPr>
                <w:noProof/>
                <w:webHidden/>
              </w:rPr>
              <w:t>28</w:t>
            </w:r>
            <w:r>
              <w:rPr>
                <w:noProof/>
                <w:webHidden/>
              </w:rPr>
              <w:fldChar w:fldCharType="end"/>
            </w:r>
          </w:hyperlink>
        </w:p>
        <w:p w14:paraId="4B106908" w14:textId="2F643B5A"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5" w:history="1">
            <w:r w:rsidRPr="002B7DD7">
              <w:rPr>
                <w:rStyle w:val="Hyperlink"/>
                <w:noProof/>
              </w:rPr>
              <w:t xml:space="preserve">ATTACHMENT 8 - </w:t>
            </w:r>
            <w:r w:rsidRPr="002B7DD7">
              <w:rPr>
                <w:rStyle w:val="Hyperlink"/>
                <w:rFonts w:cs="Arial"/>
                <w:noProof/>
              </w:rPr>
              <w:t>COST SHEET</w:t>
            </w:r>
            <w:r>
              <w:rPr>
                <w:noProof/>
                <w:webHidden/>
              </w:rPr>
              <w:tab/>
            </w:r>
            <w:r>
              <w:rPr>
                <w:noProof/>
                <w:webHidden/>
              </w:rPr>
              <w:fldChar w:fldCharType="begin"/>
            </w:r>
            <w:r>
              <w:rPr>
                <w:noProof/>
                <w:webHidden/>
              </w:rPr>
              <w:instrText xml:space="preserve"> PAGEREF _Toc218851855 \h </w:instrText>
            </w:r>
            <w:r>
              <w:rPr>
                <w:noProof/>
                <w:webHidden/>
              </w:rPr>
            </w:r>
            <w:r>
              <w:rPr>
                <w:noProof/>
                <w:webHidden/>
              </w:rPr>
              <w:fldChar w:fldCharType="separate"/>
            </w:r>
            <w:r w:rsidR="002911A1">
              <w:rPr>
                <w:noProof/>
                <w:webHidden/>
              </w:rPr>
              <w:t>29</w:t>
            </w:r>
            <w:r>
              <w:rPr>
                <w:noProof/>
                <w:webHidden/>
              </w:rPr>
              <w:fldChar w:fldCharType="end"/>
            </w:r>
          </w:hyperlink>
        </w:p>
        <w:p w14:paraId="515D4E1A" w14:textId="1C2C3041"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78" w:history="1">
            <w:r w:rsidRPr="002B7DD7">
              <w:rPr>
                <w:rStyle w:val="Hyperlink"/>
                <w:rFonts w:eastAsia="Arial"/>
                <w:noProof/>
              </w:rPr>
              <w:t>A</w:t>
            </w:r>
            <w:r w:rsidRPr="002B7DD7">
              <w:rPr>
                <w:rStyle w:val="Hyperlink"/>
                <w:noProof/>
              </w:rPr>
              <w:t>TTACHMENT 9 - SAMPLE AGREEMENT</w:t>
            </w:r>
            <w:r>
              <w:rPr>
                <w:noProof/>
                <w:webHidden/>
              </w:rPr>
              <w:tab/>
            </w:r>
            <w:r>
              <w:rPr>
                <w:noProof/>
                <w:webHidden/>
              </w:rPr>
              <w:fldChar w:fldCharType="begin"/>
            </w:r>
            <w:r>
              <w:rPr>
                <w:noProof/>
                <w:webHidden/>
              </w:rPr>
              <w:instrText xml:space="preserve"> PAGEREF _Toc218851878 \h </w:instrText>
            </w:r>
            <w:r>
              <w:rPr>
                <w:noProof/>
                <w:webHidden/>
              </w:rPr>
            </w:r>
            <w:r>
              <w:rPr>
                <w:noProof/>
                <w:webHidden/>
              </w:rPr>
              <w:fldChar w:fldCharType="separate"/>
            </w:r>
            <w:r w:rsidR="002911A1">
              <w:rPr>
                <w:noProof/>
                <w:webHidden/>
              </w:rPr>
              <w:t>39</w:t>
            </w:r>
            <w:r>
              <w:rPr>
                <w:noProof/>
                <w:webHidden/>
              </w:rPr>
              <w:fldChar w:fldCharType="end"/>
            </w:r>
          </w:hyperlink>
        </w:p>
        <w:p w14:paraId="577AE21E" w14:textId="20669B65" w:rsidR="008034A5" w:rsidRDefault="00443E0A" w:rsidP="006A5DBC">
          <w:pPr>
            <w:pStyle w:val="TOC2"/>
            <w:tabs>
              <w:tab w:val="right" w:leader="dot" w:pos="10800"/>
            </w:tabs>
            <w:ind w:left="0"/>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1A9132C2" w:rsidR="001F280A" w:rsidRDefault="001F280A">
      <w:pPr>
        <w:rPr>
          <w:rFonts w:ascii="Arial" w:hAnsi="Arial" w:cs="Arial"/>
          <w:sz w:val="22"/>
          <w:szCs w:val="22"/>
        </w:rPr>
      </w:pPr>
      <w:r>
        <w:rPr>
          <w:rFonts w:ascii="Arial" w:hAnsi="Arial" w:cs="Arial"/>
          <w:sz w:val="22"/>
          <w:szCs w:val="22"/>
        </w:rPr>
        <w:br w:type="page"/>
      </w:r>
    </w:p>
    <w:p w14:paraId="32E22B7A" w14:textId="77777777" w:rsidR="00293DC5" w:rsidRPr="009873F7" w:rsidRDefault="00F21924" w:rsidP="009873F7">
      <w:pPr>
        <w:pStyle w:val="StyleHeading1LeftHanging025"/>
      </w:pPr>
      <w:bookmarkStart w:id="0" w:name="_Toc218851824"/>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7103FA90" w14:textId="07AF5D25" w:rsidR="00824B34" w:rsidRPr="0031636A" w:rsidRDefault="00824B34" w:rsidP="00824B34">
      <w:pPr>
        <w:pStyle w:val="ListParagraph"/>
        <w:numPr>
          <w:ilvl w:val="0"/>
          <w:numId w:val="7"/>
        </w:numPr>
        <w:rPr>
          <w:rFonts w:ascii="Arial" w:hAnsi="Arial" w:cs="Arial"/>
          <w:caps/>
          <w:sz w:val="24"/>
          <w:szCs w:val="24"/>
        </w:rPr>
      </w:pPr>
      <w:bookmarkStart w:id="1" w:name="_Hlk176935495"/>
      <w:r w:rsidRPr="0031636A">
        <w:rPr>
          <w:rFonts w:ascii="Arial" w:hAnsi="Arial" w:cs="Arial"/>
          <w:sz w:val="24"/>
          <w:szCs w:val="24"/>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Pr="0031636A">
        <w:rPr>
          <w:rFonts w:ascii="Arial" w:hAnsi="Arial"/>
          <w:sz w:val="24"/>
          <w:szCs w:val="24"/>
        </w:rPr>
        <w:t xml:space="preserve">Switchgear and Breaker Maintenance </w:t>
      </w:r>
      <w:r w:rsidR="00584D41" w:rsidRPr="0031636A">
        <w:rPr>
          <w:rFonts w:ascii="Arial" w:hAnsi="Arial"/>
          <w:sz w:val="24"/>
          <w:szCs w:val="24"/>
        </w:rPr>
        <w:t xml:space="preserve">and </w:t>
      </w:r>
      <w:r w:rsidRPr="0031636A">
        <w:rPr>
          <w:rFonts w:ascii="Arial" w:hAnsi="Arial"/>
          <w:sz w:val="24"/>
          <w:szCs w:val="24"/>
        </w:rPr>
        <w:t>Testing</w:t>
      </w:r>
      <w:r w:rsidRPr="0031636A">
        <w:rPr>
          <w:rFonts w:ascii="Arial" w:hAnsi="Arial" w:cs="Arial"/>
          <w:sz w:val="24"/>
          <w:szCs w:val="24"/>
        </w:rPr>
        <w:t xml:space="preserve"> on state property.</w:t>
      </w:r>
    </w:p>
    <w:bookmarkEnd w:id="1"/>
    <w:p w14:paraId="32E22B7F" w14:textId="77777777" w:rsidR="00953CB9" w:rsidRPr="0031636A" w:rsidRDefault="00953CB9" w:rsidP="00B76183">
      <w:pPr>
        <w:tabs>
          <w:tab w:val="left" w:pos="720"/>
        </w:tabs>
        <w:rPr>
          <w:rFonts w:ascii="Arial" w:hAnsi="Arial" w:cs="Arial"/>
          <w:color w:val="1F497D" w:themeColor="text2"/>
          <w:sz w:val="24"/>
          <w:szCs w:val="24"/>
        </w:rPr>
      </w:pPr>
    </w:p>
    <w:p w14:paraId="39A1374B" w14:textId="0D52229E" w:rsidR="00397043" w:rsidRPr="0031636A"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31636A">
        <w:rPr>
          <w:sz w:val="24"/>
          <w:szCs w:val="24"/>
        </w:rPr>
        <w:tab/>
      </w:r>
      <w:r w:rsidR="00B76183" w:rsidRPr="0031636A">
        <w:rPr>
          <w:rFonts w:ascii="Arial" w:eastAsia="Arial" w:hAnsi="Arial" w:cs="Arial"/>
          <w:sz w:val="24"/>
          <w:szCs w:val="24"/>
        </w:rPr>
        <w:t>S</w:t>
      </w:r>
      <w:r w:rsidRPr="0031636A">
        <w:rPr>
          <w:rFonts w:ascii="Arial" w:eastAsia="Arial" w:hAnsi="Arial" w:cs="Arial"/>
          <w:sz w:val="24"/>
          <w:szCs w:val="24"/>
        </w:rPr>
        <w:t xml:space="preserve">ervices will be performed </w:t>
      </w:r>
      <w:r w:rsidR="0090124C" w:rsidRPr="0031636A">
        <w:rPr>
          <w:rFonts w:ascii="Arial" w:eastAsia="Arial" w:hAnsi="Arial" w:cs="Arial"/>
          <w:sz w:val="24"/>
          <w:szCs w:val="24"/>
        </w:rPr>
        <w:t xml:space="preserve">at the following </w:t>
      </w:r>
      <w:r w:rsidR="00B76183" w:rsidRPr="0031636A">
        <w:rPr>
          <w:rFonts w:ascii="Arial" w:eastAsia="Arial" w:hAnsi="Arial" w:cs="Arial"/>
          <w:sz w:val="24"/>
          <w:szCs w:val="24"/>
        </w:rPr>
        <w:t>location</w:t>
      </w:r>
      <w:r w:rsidRPr="0031636A">
        <w:rPr>
          <w:rFonts w:ascii="Arial" w:eastAsia="Arial" w:hAnsi="Arial" w:cs="Arial"/>
          <w:sz w:val="24"/>
          <w:szCs w:val="24"/>
        </w:rPr>
        <w:t xml:space="preserve">: </w:t>
      </w:r>
      <w:r w:rsidRPr="0031636A">
        <w:rPr>
          <w:sz w:val="24"/>
          <w:szCs w:val="24"/>
        </w:rPr>
        <w:tab/>
      </w:r>
      <w:r w:rsidRPr="0031636A">
        <w:rPr>
          <w:sz w:val="24"/>
          <w:szCs w:val="24"/>
        </w:rPr>
        <w:tab/>
      </w:r>
      <w:r w:rsidRPr="0031636A">
        <w:rPr>
          <w:sz w:val="24"/>
          <w:szCs w:val="24"/>
        </w:rPr>
        <w:tab/>
      </w:r>
      <w:r w:rsidRPr="0031636A">
        <w:rPr>
          <w:sz w:val="24"/>
          <w:szCs w:val="24"/>
        </w:rPr>
        <w:tab/>
      </w:r>
    </w:p>
    <w:p w14:paraId="78D309EA" w14:textId="77777777" w:rsidR="00397043" w:rsidRPr="0031636A" w:rsidRDefault="00397043" w:rsidP="00397043">
      <w:pPr>
        <w:pStyle w:val="ListParagraph"/>
        <w:rPr>
          <w:rFonts w:ascii="Arial" w:hAnsi="Arial" w:cs="Arial"/>
          <w:sz w:val="24"/>
          <w:szCs w:val="24"/>
        </w:rPr>
      </w:pPr>
    </w:p>
    <w:p w14:paraId="2C6734AD" w14:textId="77777777" w:rsidR="00A865C0" w:rsidRPr="0031636A" w:rsidRDefault="00A865C0" w:rsidP="00397043">
      <w:pPr>
        <w:ind w:left="1080" w:hanging="360"/>
        <w:rPr>
          <w:rFonts w:ascii="Arial" w:hAnsi="Arial"/>
          <w:sz w:val="24"/>
          <w:szCs w:val="24"/>
        </w:rPr>
      </w:pPr>
      <w:r w:rsidRPr="0031636A">
        <w:rPr>
          <w:rFonts w:ascii="Arial" w:hAnsi="Arial"/>
          <w:sz w:val="24"/>
          <w:szCs w:val="24"/>
        </w:rPr>
        <w:t>Franchise Tax Board (Building 084)</w:t>
      </w:r>
    </w:p>
    <w:p w14:paraId="0E5C8DFE" w14:textId="77777777" w:rsidR="00A865C0" w:rsidRPr="0031636A" w:rsidRDefault="00A865C0" w:rsidP="00397043">
      <w:pPr>
        <w:ind w:left="1080" w:hanging="360"/>
        <w:rPr>
          <w:rFonts w:ascii="Arial" w:hAnsi="Arial"/>
          <w:sz w:val="24"/>
          <w:szCs w:val="24"/>
        </w:rPr>
      </w:pPr>
      <w:r w:rsidRPr="0031636A">
        <w:rPr>
          <w:rFonts w:ascii="Arial" w:hAnsi="Arial"/>
          <w:sz w:val="24"/>
          <w:szCs w:val="24"/>
        </w:rPr>
        <w:t>9645 Butterfield Way</w:t>
      </w:r>
    </w:p>
    <w:p w14:paraId="0FC00525" w14:textId="77777777" w:rsidR="00A865C0" w:rsidRPr="0031636A" w:rsidRDefault="00A865C0" w:rsidP="00397043">
      <w:pPr>
        <w:ind w:left="1080" w:hanging="360"/>
        <w:rPr>
          <w:rFonts w:ascii="Arial" w:hAnsi="Arial"/>
          <w:sz w:val="24"/>
          <w:szCs w:val="24"/>
        </w:rPr>
      </w:pPr>
      <w:r w:rsidRPr="0031636A">
        <w:rPr>
          <w:rFonts w:ascii="Arial" w:hAnsi="Arial"/>
          <w:sz w:val="24"/>
          <w:szCs w:val="24"/>
        </w:rPr>
        <w:t>Sacramento, CA 95827</w:t>
      </w:r>
    </w:p>
    <w:p w14:paraId="32E22BA2" w14:textId="77777777" w:rsidR="0090124C" w:rsidRPr="0031636A" w:rsidRDefault="0090124C" w:rsidP="0090124C">
      <w:pPr>
        <w:tabs>
          <w:tab w:val="left" w:pos="720"/>
        </w:tabs>
        <w:ind w:left="720"/>
        <w:rPr>
          <w:rFonts w:ascii="Arial" w:hAnsi="Arial" w:cs="Arial"/>
          <w:color w:val="1F497D" w:themeColor="text2"/>
          <w:sz w:val="24"/>
          <w:szCs w:val="24"/>
        </w:rPr>
      </w:pPr>
    </w:p>
    <w:p w14:paraId="1FEF9AD7" w14:textId="77777777" w:rsidR="009E6838" w:rsidRPr="0031636A" w:rsidRDefault="009E6838" w:rsidP="009E6838">
      <w:pPr>
        <w:tabs>
          <w:tab w:val="left" w:pos="720"/>
        </w:tabs>
        <w:ind w:left="720"/>
        <w:rPr>
          <w:rFonts w:ascii="Arial" w:hAnsi="Arial" w:cs="Arial"/>
          <w:b/>
          <w:bCs/>
          <w:sz w:val="24"/>
          <w:szCs w:val="24"/>
        </w:rPr>
      </w:pPr>
      <w:r w:rsidRPr="0031636A">
        <w:rPr>
          <w:rFonts w:ascii="Arial" w:hAnsi="Arial" w:cs="Arial"/>
          <w:sz w:val="24"/>
          <w:szCs w:val="24"/>
        </w:rPr>
        <w:tab/>
      </w:r>
      <w:r w:rsidRPr="0031636A">
        <w:rPr>
          <w:rFonts w:ascii="Arial" w:hAnsi="Arial" w:cs="Arial"/>
          <w:b/>
          <w:bCs/>
          <w:sz w:val="24"/>
          <w:szCs w:val="24"/>
        </w:rPr>
        <w:t>Please note:</w:t>
      </w:r>
    </w:p>
    <w:p w14:paraId="0EA84CD2" w14:textId="366E882C" w:rsidR="009E6838" w:rsidRPr="0031636A" w:rsidRDefault="009E6838" w:rsidP="009E6838">
      <w:pPr>
        <w:tabs>
          <w:tab w:val="left" w:pos="720"/>
        </w:tabs>
        <w:ind w:left="720"/>
        <w:rPr>
          <w:rFonts w:ascii="Arial" w:hAnsi="Arial" w:cs="Arial"/>
          <w:sz w:val="24"/>
          <w:szCs w:val="24"/>
        </w:rPr>
      </w:pPr>
      <w:r w:rsidRPr="0031636A">
        <w:rPr>
          <w:rFonts w:ascii="Arial" w:hAnsi="Arial" w:cs="Arial"/>
          <w:sz w:val="24"/>
          <w:szCs w:val="24"/>
        </w:rPr>
        <w:t xml:space="preserve">The Franchise Tax Board Butterfield Way Campus is comprised of seven (7) separate buildings located at the above listed address that are collectively referred to as the Franchise Tax Board (Building 084). </w:t>
      </w:r>
    </w:p>
    <w:p w14:paraId="76B454F5" w14:textId="77777777" w:rsidR="009E6838" w:rsidRDefault="009E6838" w:rsidP="0090124C">
      <w:pPr>
        <w:tabs>
          <w:tab w:val="left" w:pos="720"/>
        </w:tabs>
        <w:ind w:left="720"/>
        <w:rPr>
          <w:rFonts w:ascii="Arial" w:hAnsi="Arial" w:cs="Arial"/>
          <w:color w:val="1F497D" w:themeColor="text2"/>
          <w:sz w:val="24"/>
          <w:szCs w:val="24"/>
        </w:rPr>
      </w:pPr>
    </w:p>
    <w:p w14:paraId="499EEF99" w14:textId="468C3773" w:rsidR="00450012" w:rsidRPr="00700169" w:rsidRDefault="00450012" w:rsidP="00450012">
      <w:pPr>
        <w:pStyle w:val="ListParagraph"/>
        <w:rPr>
          <w:rFonts w:ascii="Arial" w:hAnsi="Arial" w:cs="Arial"/>
          <w:b/>
          <w:bCs/>
          <w:sz w:val="24"/>
          <w:szCs w:val="24"/>
          <w:u w:val="single"/>
        </w:rPr>
      </w:pPr>
      <w:r w:rsidRPr="00700169">
        <w:rPr>
          <w:rFonts w:ascii="Arial" w:hAnsi="Arial" w:cs="Arial"/>
          <w:b/>
          <w:bCs/>
          <w:sz w:val="24"/>
          <w:szCs w:val="24"/>
          <w:highlight w:val="yellow"/>
          <w:u w:val="single"/>
        </w:rPr>
        <w:t>Bidders attending the mandatory in-person walk-through can meet in the Main Lobby located at #3 CA Town Center Building pursuant to Exhibit A, Attachment 1</w:t>
      </w:r>
      <w:r w:rsidR="00075B85" w:rsidRPr="00700169">
        <w:rPr>
          <w:rFonts w:ascii="Arial" w:hAnsi="Arial" w:cs="Arial"/>
          <w:b/>
          <w:bCs/>
          <w:sz w:val="24"/>
          <w:szCs w:val="24"/>
          <w:highlight w:val="yellow"/>
          <w:u w:val="single"/>
        </w:rPr>
        <w:t>,</w:t>
      </w:r>
      <w:r w:rsidR="00517194" w:rsidRPr="00700169">
        <w:rPr>
          <w:rFonts w:ascii="Arial" w:hAnsi="Arial" w:cs="Arial"/>
          <w:b/>
          <w:bCs/>
          <w:sz w:val="24"/>
          <w:szCs w:val="24"/>
          <w:highlight w:val="yellow"/>
          <w:u w:val="single"/>
        </w:rPr>
        <w:t xml:space="preserve"> Equipment List.</w:t>
      </w:r>
    </w:p>
    <w:p w14:paraId="0B25F118" w14:textId="77777777" w:rsidR="00450012" w:rsidRPr="00A67ACB" w:rsidRDefault="00450012" w:rsidP="0090124C">
      <w:pPr>
        <w:tabs>
          <w:tab w:val="left" w:pos="720"/>
        </w:tabs>
        <w:ind w:left="720"/>
        <w:rPr>
          <w:rFonts w:ascii="Arial" w:hAnsi="Arial" w:cs="Arial"/>
          <w:color w:val="1F497D" w:themeColor="text2"/>
          <w:sz w:val="24"/>
          <w:szCs w:val="24"/>
        </w:rPr>
      </w:pPr>
    </w:p>
    <w:p w14:paraId="32E22BC5" w14:textId="527AD3F4" w:rsidR="00953CB9" w:rsidRPr="00953CB9" w:rsidRDefault="005E5322" w:rsidP="001802D6">
      <w:pPr>
        <w:numPr>
          <w:ilvl w:val="0"/>
          <w:numId w:val="7"/>
        </w:numPr>
        <w:tabs>
          <w:tab w:val="left" w:pos="720"/>
        </w:tabs>
        <w:rPr>
          <w:rFonts w:ascii="Arial" w:hAnsi="Arial" w:cs="Arial"/>
          <w:sz w:val="24"/>
          <w:szCs w:val="24"/>
        </w:rPr>
      </w:pPr>
      <w:r w:rsidRPr="00AF29C4">
        <w:rPr>
          <w:rFonts w:ascii="Arial" w:hAnsi="Arial" w:cs="Arial"/>
          <w:sz w:val="24"/>
          <w:szCs w:val="24"/>
        </w:rPr>
        <w:t xml:space="preserve">The </w:t>
      </w:r>
      <w:r w:rsidR="003A1A3B" w:rsidRPr="00AF29C4">
        <w:rPr>
          <w:rFonts w:ascii="Arial" w:hAnsi="Arial" w:cs="Arial"/>
          <w:sz w:val="24"/>
          <w:szCs w:val="24"/>
        </w:rPr>
        <w:t xml:space="preserve">anticipated </w:t>
      </w:r>
      <w:r w:rsidRPr="00AF29C4">
        <w:rPr>
          <w:rFonts w:ascii="Arial" w:hAnsi="Arial" w:cs="Arial"/>
          <w:sz w:val="24"/>
          <w:szCs w:val="24"/>
        </w:rPr>
        <w:t xml:space="preserve">term of </w:t>
      </w:r>
      <w:r w:rsidR="006C7146" w:rsidRPr="00AF29C4">
        <w:rPr>
          <w:rFonts w:ascii="Arial" w:hAnsi="Arial" w:cs="Arial"/>
          <w:sz w:val="24"/>
          <w:szCs w:val="24"/>
        </w:rPr>
        <w:t xml:space="preserve">the contract will be for </w:t>
      </w:r>
      <w:r w:rsidR="007F6603" w:rsidRPr="00AF29C4">
        <w:rPr>
          <w:rFonts w:ascii="Arial" w:hAnsi="Arial" w:cs="Arial"/>
          <w:sz w:val="24"/>
          <w:szCs w:val="24"/>
        </w:rPr>
        <w:t>48 months</w:t>
      </w:r>
      <w:r w:rsidR="006C7146" w:rsidRPr="00AF29C4">
        <w:rPr>
          <w:rFonts w:ascii="Arial" w:hAnsi="Arial" w:cs="Arial"/>
          <w:sz w:val="24"/>
          <w:szCs w:val="24"/>
        </w:rPr>
        <w:t xml:space="preserve">. </w:t>
      </w:r>
      <w:r w:rsidR="006C7146" w:rsidRPr="00AF29C4">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7800F551"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r w:rsidR="00FF0CF1" w:rsidRPr="309A601A">
        <w:rPr>
          <w:rFonts w:ascii="Arial" w:eastAsia="Arial" w:hAnsi="Arial" w:cs="Arial"/>
          <w:sz w:val="24"/>
          <w:szCs w:val="24"/>
        </w:rPr>
        <w:t xml:space="preserve"> will be afforded the opportunity at </w:t>
      </w:r>
      <w:r w:rsidR="00FF0CF1" w:rsidRPr="00AF29C4">
        <w:rPr>
          <w:rFonts w:ascii="Arial" w:eastAsia="Arial" w:hAnsi="Arial" w:cs="Arial"/>
          <w:sz w:val="24"/>
          <w:szCs w:val="24"/>
        </w:rPr>
        <w:t xml:space="preserve">the </w:t>
      </w:r>
      <w:r w:rsidR="00A83B90">
        <w:rPr>
          <w:rFonts w:ascii="Arial" w:eastAsia="Arial" w:hAnsi="Arial" w:cs="Arial"/>
          <w:sz w:val="24"/>
          <w:szCs w:val="24"/>
        </w:rPr>
        <w:t>mandatory</w:t>
      </w:r>
      <w:r w:rsidR="00FF0CF1" w:rsidRPr="00AF29C4">
        <w:rPr>
          <w:rFonts w:ascii="Arial" w:eastAsia="Arial" w:hAnsi="Arial" w:cs="Arial"/>
          <w:sz w:val="24"/>
          <w:szCs w:val="24"/>
        </w:rPr>
        <w:t xml:space="preserve">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8602CBC"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54482C">
        <w:rPr>
          <w:rFonts w:ascii="Arial" w:hAnsi="Arial" w:cs="Arial"/>
          <w:color w:val="000000" w:themeColor="text1"/>
          <w:sz w:val="24"/>
          <w:szCs w:val="24"/>
        </w:rPr>
        <w:t>Attachment</w:t>
      </w:r>
      <w:r w:rsidR="001B158C" w:rsidRPr="0054482C">
        <w:rPr>
          <w:rFonts w:ascii="Arial" w:hAnsi="Arial" w:cs="Arial"/>
          <w:color w:val="000000" w:themeColor="text1"/>
          <w:sz w:val="24"/>
          <w:szCs w:val="24"/>
        </w:rPr>
        <w:t xml:space="preserve"> </w:t>
      </w:r>
      <w:r w:rsidR="00C27C95" w:rsidRPr="0054482C">
        <w:rPr>
          <w:rFonts w:ascii="Arial" w:hAnsi="Arial" w:cs="Arial"/>
          <w:sz w:val="24"/>
          <w:szCs w:val="24"/>
        </w:rPr>
        <w:t>9</w:t>
      </w:r>
      <w:r w:rsidR="00943760" w:rsidRPr="0054482C">
        <w:rPr>
          <w:rFonts w:ascii="Arial" w:hAnsi="Arial" w:cs="Arial"/>
          <w:sz w:val="24"/>
          <w:szCs w:val="24"/>
        </w:rPr>
        <w:t>, Sample Agreement</w:t>
      </w:r>
      <w:r w:rsidR="00804F8D" w:rsidRPr="0054482C">
        <w:rPr>
          <w:rFonts w:ascii="Arial" w:hAnsi="Arial" w:cs="Arial"/>
          <w:sz w:val="24"/>
          <w:szCs w:val="24"/>
        </w:rPr>
        <w:t>.</w:t>
      </w:r>
      <w:r w:rsidR="003A38D5" w:rsidRPr="0054482C">
        <w:rPr>
          <w:rFonts w:ascii="Arial" w:hAnsi="Arial" w:cs="Arial"/>
          <w:color w:val="000000" w:themeColor="text1"/>
          <w:sz w:val="24"/>
          <w:szCs w:val="24"/>
        </w:rPr>
        <w:t xml:space="preserve">  </w:t>
      </w:r>
      <w:r w:rsidR="003A38D5" w:rsidRPr="0054482C">
        <w:rPr>
          <w:rFonts w:ascii="Arial" w:hAnsi="Arial"/>
          <w:sz w:val="24"/>
          <w:szCs w:val="24"/>
        </w:rPr>
        <w:t xml:space="preserve">The winning Bidder will be required to adhere to all Agreement terms as indicated in Attachment </w:t>
      </w:r>
      <w:r w:rsidR="000D53E4" w:rsidRPr="0054482C">
        <w:rPr>
          <w:rFonts w:ascii="Arial" w:hAnsi="Arial"/>
          <w:sz w:val="24"/>
          <w:szCs w:val="24"/>
        </w:rPr>
        <w:t>9</w:t>
      </w:r>
      <w:r w:rsidR="003A38D5" w:rsidRPr="0054482C">
        <w:rPr>
          <w:rFonts w:ascii="Arial" w:hAnsi="Arial"/>
          <w:color w:val="1F497D" w:themeColor="text2"/>
          <w:sz w:val="24"/>
          <w:szCs w:val="24"/>
        </w:rPr>
        <w:t xml:space="preserve">, </w:t>
      </w:r>
      <w:r w:rsidR="003A38D5" w:rsidRPr="0054482C">
        <w:rPr>
          <w:rFonts w:ascii="Arial" w:hAnsi="Arial"/>
          <w:sz w:val="24"/>
          <w:szCs w:val="24"/>
        </w:rPr>
        <w:t xml:space="preserve">Sample Agreement.  </w:t>
      </w:r>
      <w:r w:rsidR="003A38D5" w:rsidRPr="0054482C">
        <w:rPr>
          <w:rFonts w:ascii="Arial" w:hAnsi="Arial" w:cs="Arial"/>
          <w:color w:val="000000" w:themeColor="text1"/>
          <w:sz w:val="24"/>
          <w:szCs w:val="24"/>
        </w:rPr>
        <w:t>Please note that any orange font language in the attached sample</w:t>
      </w:r>
      <w:r w:rsidR="003A38D5" w:rsidRPr="7B46E68A">
        <w:rPr>
          <w:rFonts w:ascii="Arial" w:hAnsi="Arial" w:cs="Arial"/>
          <w:color w:val="000000" w:themeColor="text1"/>
          <w:sz w:val="24"/>
          <w:szCs w:val="24"/>
        </w:rPr>
        <w:t xml:space="preserv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363E4B" w:rsidRDefault="004150F7" w:rsidP="001802D6">
      <w:pPr>
        <w:numPr>
          <w:ilvl w:val="0"/>
          <w:numId w:val="7"/>
        </w:numPr>
        <w:tabs>
          <w:tab w:val="left" w:pos="720"/>
        </w:tabs>
        <w:rPr>
          <w:rFonts w:ascii="Arial" w:hAnsi="Arial" w:cs="Arial"/>
          <w:sz w:val="24"/>
          <w:szCs w:val="24"/>
        </w:rPr>
      </w:pPr>
      <w:r w:rsidRPr="00363E4B">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lastRenderedPageBreak/>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18851825"/>
      <w:r>
        <w:t>B</w:t>
      </w:r>
      <w:r w:rsidR="00F21924">
        <w:t>.</w:t>
      </w:r>
      <w:r>
        <w:tab/>
      </w:r>
      <w:r w:rsidR="00293DC5">
        <w:t xml:space="preserve">Bidder Minimum </w:t>
      </w:r>
      <w:r w:rsidR="6B67DF4C">
        <w:t>Requirements</w:t>
      </w:r>
      <w:bookmarkEnd w:id="2"/>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3" w:name="_Toc152844322"/>
      <w:bookmarkStart w:id="4" w:name="_Toc218851826"/>
      <w:r>
        <w:t>Licenses:</w:t>
      </w:r>
      <w:bookmarkEnd w:id="3"/>
      <w:bookmarkEnd w:id="4"/>
      <w:r>
        <w:t xml:space="preserve"> </w:t>
      </w:r>
    </w:p>
    <w:p w14:paraId="32E22BD1" w14:textId="77777777" w:rsidR="009A5D16" w:rsidRPr="0054482C"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w:t>
      </w:r>
      <w:r w:rsidRPr="0054482C">
        <w:rPr>
          <w:rFonts w:ascii="Arial" w:hAnsi="Arial" w:cs="Arial"/>
          <w:color w:val="000000" w:themeColor="text1"/>
          <w:sz w:val="24"/>
          <w:szCs w:val="24"/>
        </w:rPr>
        <w:t xml:space="preserve">Bidder must </w:t>
      </w:r>
      <w:r w:rsidR="009A5D16" w:rsidRPr="0054482C">
        <w:rPr>
          <w:rFonts w:ascii="Arial" w:hAnsi="Arial" w:cs="Arial"/>
          <w:color w:val="000000" w:themeColor="text1"/>
          <w:sz w:val="24"/>
          <w:szCs w:val="24"/>
        </w:rPr>
        <w:t>be registered with the State of California, Secretary of State</w:t>
      </w:r>
      <w:r w:rsidR="00107F95" w:rsidRPr="0054482C">
        <w:rPr>
          <w:rFonts w:ascii="Arial" w:hAnsi="Arial" w:cs="Arial"/>
          <w:color w:val="000000" w:themeColor="text1"/>
          <w:sz w:val="24"/>
          <w:szCs w:val="24"/>
        </w:rPr>
        <w:t>, if required by law</w:t>
      </w:r>
      <w:r w:rsidR="009A5D16" w:rsidRPr="0054482C">
        <w:rPr>
          <w:rFonts w:ascii="Arial" w:hAnsi="Arial" w:cs="Arial"/>
          <w:color w:val="000000" w:themeColor="text1"/>
          <w:sz w:val="24"/>
          <w:szCs w:val="24"/>
        </w:rPr>
        <w:t>.</w:t>
      </w:r>
    </w:p>
    <w:p w14:paraId="5DD78F19" w14:textId="75B5962F" w:rsidR="002B71EF" w:rsidRPr="0054482C" w:rsidRDefault="002B71EF" w:rsidP="001802D6">
      <w:pPr>
        <w:numPr>
          <w:ilvl w:val="1"/>
          <w:numId w:val="5"/>
        </w:numPr>
        <w:tabs>
          <w:tab w:val="left" w:pos="720"/>
        </w:tabs>
        <w:rPr>
          <w:rFonts w:ascii="Arial" w:hAnsi="Arial" w:cs="Arial"/>
          <w:sz w:val="24"/>
          <w:szCs w:val="24"/>
        </w:rPr>
      </w:pPr>
      <w:r w:rsidRPr="0054482C">
        <w:rPr>
          <w:rFonts w:ascii="Arial" w:hAnsi="Arial" w:cs="Arial"/>
          <w:sz w:val="24"/>
          <w:szCs w:val="24"/>
        </w:rPr>
        <w:t>A</w:t>
      </w:r>
      <w:r w:rsidR="002B6445" w:rsidRPr="0054482C">
        <w:rPr>
          <w:rFonts w:ascii="Arial" w:hAnsi="Arial" w:cs="Arial"/>
          <w:sz w:val="24"/>
          <w:szCs w:val="24"/>
        </w:rPr>
        <w:t xml:space="preserve"> valid Class C-10, Electri</w:t>
      </w:r>
      <w:r w:rsidR="0013758C">
        <w:rPr>
          <w:rFonts w:ascii="Arial" w:hAnsi="Arial" w:cs="Arial"/>
          <w:sz w:val="24"/>
          <w:szCs w:val="24"/>
        </w:rPr>
        <w:t>c</w:t>
      </w:r>
      <w:r w:rsidR="002B6445" w:rsidRPr="0054482C">
        <w:rPr>
          <w:rFonts w:ascii="Arial" w:hAnsi="Arial" w:cs="Arial"/>
          <w:sz w:val="24"/>
          <w:szCs w:val="24"/>
        </w:rPr>
        <w:t xml:space="preserve">al </w:t>
      </w:r>
      <w:r w:rsidR="00EF237F" w:rsidRPr="0054482C">
        <w:rPr>
          <w:rFonts w:ascii="Arial" w:hAnsi="Arial" w:cs="Arial"/>
          <w:sz w:val="24"/>
          <w:szCs w:val="24"/>
        </w:rPr>
        <w:t>li</w:t>
      </w:r>
      <w:r w:rsidRPr="0054482C">
        <w:rPr>
          <w:rFonts w:ascii="Arial" w:hAnsi="Arial" w:cs="Arial"/>
          <w:sz w:val="24"/>
          <w:szCs w:val="24"/>
        </w:rPr>
        <w:t>cense</w:t>
      </w:r>
      <w:r w:rsidR="0094703D" w:rsidRPr="0054482C">
        <w:rPr>
          <w:rFonts w:ascii="Arial" w:hAnsi="Arial" w:cs="Arial"/>
          <w:sz w:val="24"/>
          <w:szCs w:val="24"/>
        </w:rPr>
        <w:t xml:space="preserve"> </w:t>
      </w:r>
      <w:r w:rsidR="0094703D" w:rsidRPr="0054482C">
        <w:rPr>
          <w:rFonts w:ascii="Arial" w:hAnsi="Arial"/>
          <w:sz w:val="24"/>
          <w:szCs w:val="24"/>
        </w:rPr>
        <w:t>issued by the California Department of Consumer Affairs, Contractors State License Board</w:t>
      </w:r>
      <w:r w:rsidRPr="0054482C">
        <w:rPr>
          <w:rFonts w:ascii="Arial" w:hAnsi="Arial" w:cs="Arial"/>
          <w:sz w:val="24"/>
          <w:szCs w:val="24"/>
        </w:rPr>
        <w:t>.</w:t>
      </w:r>
    </w:p>
    <w:p w14:paraId="32E22BD2" w14:textId="77777777" w:rsidR="001F74A5" w:rsidRPr="004A26C4" w:rsidRDefault="001F74A5" w:rsidP="006D3743">
      <w:pPr>
        <w:tabs>
          <w:tab w:val="left" w:pos="1080"/>
        </w:tabs>
        <w:ind w:left="1080" w:hanging="360"/>
        <w:rPr>
          <w:rFonts w:ascii="Arial" w:hAnsi="Arial" w:cs="Arial"/>
          <w:sz w:val="24"/>
          <w:szCs w:val="24"/>
        </w:rPr>
      </w:pPr>
    </w:p>
    <w:p w14:paraId="659A6AE3" w14:textId="672DEC17" w:rsidR="00EE6E5F" w:rsidRPr="004A26C4" w:rsidRDefault="00187886" w:rsidP="004A26C4">
      <w:pPr>
        <w:pStyle w:val="ListParagraph"/>
        <w:numPr>
          <w:ilvl w:val="0"/>
          <w:numId w:val="5"/>
        </w:numPr>
        <w:tabs>
          <w:tab w:val="left" w:pos="720"/>
        </w:tabs>
        <w:rPr>
          <w:rFonts w:ascii="Arial" w:hAnsi="Arial" w:cs="Arial"/>
          <w:sz w:val="24"/>
          <w:szCs w:val="24"/>
        </w:rPr>
      </w:pPr>
      <w:bookmarkStart w:id="5" w:name="_Toc218851827"/>
      <w:r w:rsidRPr="004A26C4">
        <w:rPr>
          <w:rStyle w:val="Heading2Char"/>
        </w:rPr>
        <w:t>Insurance</w:t>
      </w:r>
      <w:bookmarkEnd w:id="5"/>
      <w:r w:rsidR="0070582A" w:rsidRPr="004A26C4">
        <w:rPr>
          <w:rFonts w:ascii="Arial" w:hAnsi="Arial" w:cs="Arial"/>
          <w:sz w:val="24"/>
          <w:szCs w:val="24"/>
        </w:rPr>
        <w:t xml:space="preserve">  </w:t>
      </w:r>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6351B3" w:rsidRDefault="0070582A" w:rsidP="0070582A">
      <w:pPr>
        <w:pStyle w:val="ListParagraph"/>
        <w:rPr>
          <w:rFonts w:ascii="Arial" w:hAnsi="Arial" w:cs="Arial"/>
          <w:sz w:val="24"/>
          <w:szCs w:val="24"/>
        </w:rPr>
      </w:pPr>
      <w:r w:rsidRPr="006351B3">
        <w:rPr>
          <w:rFonts w:ascii="Arial" w:hAnsi="Arial" w:cs="Arial"/>
          <w:sz w:val="24"/>
          <w:szCs w:val="24"/>
        </w:rPr>
        <w:t>A Bidder must submit</w:t>
      </w:r>
      <w:r w:rsidR="0CA32D55" w:rsidRPr="006351B3">
        <w:rPr>
          <w:rFonts w:ascii="Arial" w:hAnsi="Arial" w:cs="Arial"/>
          <w:sz w:val="24"/>
          <w:szCs w:val="24"/>
        </w:rPr>
        <w:t xml:space="preserve"> current</w:t>
      </w:r>
      <w:r w:rsidRPr="006351B3">
        <w:rPr>
          <w:rFonts w:ascii="Arial" w:hAnsi="Arial" w:cs="Arial"/>
          <w:sz w:val="24"/>
          <w:szCs w:val="24"/>
        </w:rPr>
        <w:t xml:space="preserve"> proof of insurance</w:t>
      </w:r>
      <w:r w:rsidR="3DE210B2" w:rsidRPr="006351B3">
        <w:rPr>
          <w:rFonts w:ascii="Arial" w:hAnsi="Arial" w:cs="Arial"/>
          <w:sz w:val="24"/>
          <w:szCs w:val="24"/>
        </w:rPr>
        <w:t xml:space="preserve"> </w:t>
      </w:r>
      <w:r w:rsidRPr="006351B3">
        <w:rPr>
          <w:rFonts w:ascii="Arial" w:hAnsi="Arial" w:cs="Arial"/>
          <w:sz w:val="24"/>
          <w:szCs w:val="24"/>
        </w:rPr>
        <w:t>for the following:</w:t>
      </w:r>
    </w:p>
    <w:p w14:paraId="12F0ECF1" w14:textId="77777777" w:rsidR="0070582A" w:rsidRPr="006351B3" w:rsidRDefault="0070582A" w:rsidP="001802D6">
      <w:pPr>
        <w:pStyle w:val="ListParagraph"/>
        <w:numPr>
          <w:ilvl w:val="1"/>
          <w:numId w:val="5"/>
        </w:numPr>
        <w:tabs>
          <w:tab w:val="left" w:pos="720"/>
        </w:tabs>
        <w:rPr>
          <w:rFonts w:ascii="Arial" w:hAnsi="Arial" w:cs="Arial"/>
          <w:sz w:val="24"/>
          <w:szCs w:val="24"/>
        </w:rPr>
      </w:pPr>
      <w:r w:rsidRPr="006351B3">
        <w:rPr>
          <w:rFonts w:ascii="Arial" w:hAnsi="Arial" w:cs="Arial"/>
          <w:sz w:val="24"/>
          <w:szCs w:val="24"/>
        </w:rPr>
        <w:t xml:space="preserve">General Liability </w:t>
      </w:r>
    </w:p>
    <w:p w14:paraId="3FBE8B27" w14:textId="77777777" w:rsidR="0070582A" w:rsidRPr="006351B3" w:rsidRDefault="0070582A" w:rsidP="001802D6">
      <w:pPr>
        <w:pStyle w:val="ListParagraph"/>
        <w:numPr>
          <w:ilvl w:val="1"/>
          <w:numId w:val="5"/>
        </w:numPr>
        <w:tabs>
          <w:tab w:val="left" w:pos="720"/>
        </w:tabs>
        <w:rPr>
          <w:rFonts w:ascii="Arial" w:hAnsi="Arial" w:cs="Arial"/>
          <w:sz w:val="24"/>
          <w:szCs w:val="24"/>
        </w:rPr>
      </w:pPr>
      <w:r w:rsidRPr="006351B3">
        <w:rPr>
          <w:rFonts w:ascii="Arial" w:hAnsi="Arial" w:cs="Arial"/>
          <w:sz w:val="24"/>
          <w:szCs w:val="24"/>
        </w:rPr>
        <w:t>Commercial Automobile Insurance</w:t>
      </w:r>
    </w:p>
    <w:p w14:paraId="0BED3A74" w14:textId="77777777" w:rsidR="0070582A" w:rsidRPr="006351B3" w:rsidRDefault="0070582A" w:rsidP="001802D6">
      <w:pPr>
        <w:pStyle w:val="ListParagraph"/>
        <w:numPr>
          <w:ilvl w:val="1"/>
          <w:numId w:val="5"/>
        </w:numPr>
        <w:tabs>
          <w:tab w:val="left" w:pos="720"/>
        </w:tabs>
        <w:rPr>
          <w:rFonts w:ascii="Arial" w:hAnsi="Arial" w:cs="Arial"/>
          <w:sz w:val="24"/>
          <w:szCs w:val="24"/>
        </w:rPr>
      </w:pPr>
      <w:r w:rsidRPr="006351B3">
        <w:rPr>
          <w:rFonts w:ascii="Arial" w:hAnsi="Arial" w:cs="Arial"/>
          <w:sz w:val="24"/>
          <w:szCs w:val="24"/>
        </w:rPr>
        <w:t>Worker’s Compensation</w:t>
      </w:r>
    </w:p>
    <w:p w14:paraId="26E81B1B" w14:textId="77777777" w:rsidR="0070582A" w:rsidRPr="006351B3" w:rsidRDefault="0070582A" w:rsidP="0070582A">
      <w:pPr>
        <w:tabs>
          <w:tab w:val="left" w:pos="360"/>
        </w:tabs>
        <w:ind w:left="1440"/>
        <w:rPr>
          <w:rFonts w:ascii="Arial" w:hAnsi="Arial" w:cs="Arial"/>
          <w:sz w:val="24"/>
          <w:szCs w:val="24"/>
        </w:rPr>
      </w:pPr>
    </w:p>
    <w:p w14:paraId="31649FAB" w14:textId="3B4E6C2C" w:rsidR="0070582A" w:rsidRPr="006351B3" w:rsidRDefault="0070582A" w:rsidP="0070582A">
      <w:pPr>
        <w:tabs>
          <w:tab w:val="left" w:pos="720"/>
        </w:tabs>
        <w:ind w:left="720"/>
        <w:rPr>
          <w:rFonts w:ascii="Arial" w:hAnsi="Arial" w:cs="Arial"/>
          <w:sz w:val="24"/>
          <w:szCs w:val="24"/>
        </w:rPr>
      </w:pPr>
      <w:r w:rsidRPr="006351B3">
        <w:rPr>
          <w:rFonts w:ascii="Arial" w:hAnsi="Arial" w:cs="Arial"/>
          <w:sz w:val="24"/>
          <w:szCs w:val="24"/>
        </w:rPr>
        <w:t xml:space="preserve">A certificate of insurance (COI) may be provided as proof of insurance.  The COI or proof of insurance documents will be named Attachment </w:t>
      </w:r>
      <w:r w:rsidR="00E55709" w:rsidRPr="006351B3">
        <w:rPr>
          <w:rFonts w:ascii="Arial" w:hAnsi="Arial" w:cs="Arial"/>
          <w:sz w:val="24"/>
          <w:szCs w:val="24"/>
        </w:rPr>
        <w:t>8</w:t>
      </w:r>
      <w:r w:rsidRPr="006351B3">
        <w:rPr>
          <w:rFonts w:ascii="Arial" w:hAnsi="Arial" w:cs="Arial"/>
          <w:sz w:val="24"/>
          <w:szCs w:val="24"/>
        </w:rPr>
        <w:t>, Proof of Insurance, and be submitted with the bid</w:t>
      </w:r>
      <w:r w:rsidRPr="0054482C">
        <w:rPr>
          <w:rFonts w:ascii="Arial" w:hAnsi="Arial" w:cs="Arial"/>
          <w:sz w:val="24"/>
          <w:szCs w:val="24"/>
        </w:rPr>
        <w:t xml:space="preserve">.  </w:t>
      </w:r>
      <w:r w:rsidRPr="0054482C">
        <w:rPr>
          <w:rFonts w:ascii="Arial" w:hAnsi="Arial" w:cs="Arial"/>
          <w:b/>
          <w:bCs/>
          <w:sz w:val="24"/>
          <w:szCs w:val="24"/>
        </w:rPr>
        <w:t>Endorsements to insurance policies are not required for bid submission.</w:t>
      </w:r>
      <w:r w:rsidRPr="0054482C">
        <w:rPr>
          <w:rFonts w:ascii="Arial" w:hAnsi="Arial" w:cs="Arial"/>
          <w:sz w:val="24"/>
          <w:szCs w:val="24"/>
        </w:rPr>
        <w:t xml:space="preserve">  Endorsements to insurance policies are only required by the winning Bidder as indicated in Attachment </w:t>
      </w:r>
      <w:r w:rsidR="006351B3" w:rsidRPr="0054482C">
        <w:rPr>
          <w:rFonts w:ascii="Arial" w:hAnsi="Arial" w:cs="Arial"/>
          <w:sz w:val="24"/>
          <w:szCs w:val="24"/>
        </w:rPr>
        <w:t>9</w:t>
      </w:r>
      <w:r w:rsidRPr="0054482C">
        <w:rPr>
          <w:rFonts w:ascii="Arial" w:hAnsi="Arial" w:cs="Arial"/>
          <w:sz w:val="24"/>
          <w:szCs w:val="24"/>
        </w:rPr>
        <w:t>, Sample Agreement.</w:t>
      </w:r>
      <w:r w:rsidRPr="006351B3">
        <w:rPr>
          <w:rFonts w:ascii="Arial" w:hAnsi="Arial" w:cs="Arial"/>
          <w:sz w:val="24"/>
          <w:szCs w:val="24"/>
        </w:rPr>
        <w:t xml:space="preserve">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1236808A" w:rsidR="0070582A" w:rsidRDefault="0070582A" w:rsidP="1003C426">
      <w:pPr>
        <w:tabs>
          <w:tab w:val="left" w:pos="2160"/>
        </w:tabs>
        <w:ind w:left="720"/>
        <w:rPr>
          <w:rFonts w:ascii="Arial" w:hAnsi="Arial" w:cs="Arial"/>
          <w:b/>
          <w:bCs/>
          <w:sz w:val="24"/>
          <w:szCs w:val="24"/>
        </w:rPr>
      </w:pPr>
      <w:r w:rsidRPr="00465658">
        <w:rPr>
          <w:rFonts w:ascii="Arial" w:hAnsi="Arial" w:cs="Arial"/>
          <w:b/>
          <w:bCs/>
          <w:sz w:val="24"/>
          <w:szCs w:val="24"/>
        </w:rPr>
        <w:t xml:space="preserve">NOTE:  Contact your insurance representative to ensure your insurance </w:t>
      </w:r>
      <w:r w:rsidRPr="0054482C">
        <w:rPr>
          <w:rFonts w:ascii="Arial" w:hAnsi="Arial" w:cs="Arial"/>
          <w:b/>
          <w:bCs/>
          <w:sz w:val="24"/>
          <w:szCs w:val="24"/>
        </w:rPr>
        <w:t xml:space="preserve">program satisfies the requirements of the sample contract found in </w:t>
      </w:r>
      <w:r w:rsidR="1DCDC573" w:rsidRPr="0054482C">
        <w:rPr>
          <w:rFonts w:ascii="Arial" w:hAnsi="Arial" w:cs="Arial"/>
          <w:b/>
          <w:bCs/>
          <w:sz w:val="24"/>
          <w:szCs w:val="24"/>
        </w:rPr>
        <w:t xml:space="preserve">IFB Attachment </w:t>
      </w:r>
      <w:r w:rsidR="0054482C" w:rsidRPr="0054482C">
        <w:rPr>
          <w:rFonts w:ascii="Arial" w:hAnsi="Arial" w:cs="Arial"/>
          <w:b/>
          <w:bCs/>
          <w:sz w:val="24"/>
          <w:szCs w:val="24"/>
        </w:rPr>
        <w:t>9</w:t>
      </w:r>
      <w:r w:rsidR="1DCDC573" w:rsidRPr="0054482C">
        <w:rPr>
          <w:rFonts w:ascii="Arial" w:hAnsi="Arial" w:cs="Arial"/>
          <w:b/>
          <w:bCs/>
          <w:sz w:val="24"/>
          <w:szCs w:val="24"/>
        </w:rPr>
        <w:t xml:space="preserve">, </w:t>
      </w:r>
      <w:r w:rsidRPr="0054482C">
        <w:rPr>
          <w:rFonts w:ascii="Arial" w:hAnsi="Arial" w:cs="Arial"/>
          <w:b/>
          <w:bCs/>
          <w:sz w:val="24"/>
          <w:szCs w:val="24"/>
        </w:rPr>
        <w:t xml:space="preserve">Exhibit D, Section </w:t>
      </w:r>
      <w:r w:rsidR="00465658" w:rsidRPr="0054482C">
        <w:rPr>
          <w:rFonts w:ascii="Arial" w:hAnsi="Arial" w:cs="Arial"/>
          <w:b/>
          <w:bCs/>
          <w:sz w:val="24"/>
          <w:szCs w:val="24"/>
        </w:rPr>
        <w:t>8</w:t>
      </w:r>
      <w:r w:rsidRPr="0054482C">
        <w:rPr>
          <w:rFonts w:ascii="Arial" w:hAnsi="Arial" w:cs="Arial"/>
          <w:b/>
          <w:bCs/>
          <w:sz w:val="24"/>
          <w:szCs w:val="24"/>
        </w:rPr>
        <w:t>, prior to bidding.</w:t>
      </w:r>
    </w:p>
    <w:p w14:paraId="03ED55A6" w14:textId="77777777" w:rsidR="00857DE5" w:rsidRDefault="00857DE5" w:rsidP="1003C426">
      <w:pPr>
        <w:tabs>
          <w:tab w:val="left" w:pos="2160"/>
        </w:tabs>
        <w:ind w:left="720"/>
        <w:rPr>
          <w:rFonts w:ascii="Arial" w:hAnsi="Arial" w:cs="Arial"/>
          <w:b/>
          <w:bCs/>
          <w:sz w:val="24"/>
          <w:szCs w:val="24"/>
        </w:rPr>
      </w:pPr>
    </w:p>
    <w:p w14:paraId="4320B550" w14:textId="7BAF4C13" w:rsidR="00857DE5" w:rsidRPr="00857DE5" w:rsidRDefault="00857DE5" w:rsidP="00857DE5">
      <w:pPr>
        <w:pStyle w:val="ListParagraph"/>
        <w:numPr>
          <w:ilvl w:val="0"/>
          <w:numId w:val="5"/>
        </w:numPr>
        <w:tabs>
          <w:tab w:val="left" w:pos="2160"/>
        </w:tabs>
        <w:rPr>
          <w:rFonts w:ascii="Arial" w:hAnsi="Arial" w:cs="Arial"/>
          <w:b/>
          <w:bCs/>
          <w:sz w:val="24"/>
          <w:szCs w:val="24"/>
        </w:rPr>
      </w:pPr>
      <w:bookmarkStart w:id="6" w:name="_Toc218851828"/>
      <w:r w:rsidRPr="008D761F">
        <w:rPr>
          <w:rStyle w:val="Heading2Char"/>
        </w:rPr>
        <w:lastRenderedPageBreak/>
        <w:t>References:</w:t>
      </w:r>
      <w:bookmarkEnd w:id="6"/>
      <w:r>
        <w:rPr>
          <w:rFonts w:ascii="Arial" w:hAnsi="Arial" w:cs="Arial"/>
          <w:sz w:val="24"/>
          <w:szCs w:val="24"/>
        </w:rPr>
        <w:t xml:space="preserve"> </w:t>
      </w:r>
      <w:r w:rsidRPr="0054482C">
        <w:rPr>
          <w:rFonts w:ascii="Arial" w:hAnsi="Arial" w:cs="Arial"/>
          <w:sz w:val="24"/>
          <w:szCs w:val="24"/>
        </w:rPr>
        <w:t>Bidders must provide three (3) or more references.</w:t>
      </w:r>
      <w:r w:rsidRPr="0054482C">
        <w:rPr>
          <w:rFonts w:ascii="Arial" w:hAnsi="Arial" w:cs="Arial"/>
          <w:color w:val="FF0000"/>
          <w:sz w:val="24"/>
          <w:szCs w:val="24"/>
        </w:rPr>
        <w:t xml:space="preserve">  </w:t>
      </w:r>
      <w:r w:rsidRPr="0054482C">
        <w:rPr>
          <w:rFonts w:ascii="Arial" w:hAnsi="Arial" w:cs="Arial"/>
          <w:color w:val="000000" w:themeColor="text1"/>
          <w:sz w:val="24"/>
          <w:szCs w:val="24"/>
        </w:rPr>
        <w:t xml:space="preserve">Required </w:t>
      </w:r>
      <w:r w:rsidRPr="0054482C">
        <w:rPr>
          <w:rFonts w:ascii="Arial" w:hAnsi="Arial" w:cs="Arial"/>
          <w:sz w:val="24"/>
          <w:szCs w:val="24"/>
        </w:rPr>
        <w:t xml:space="preserve">Attachment 5, </w:t>
      </w:r>
      <w:r w:rsidRPr="0054482C">
        <w:rPr>
          <w:rFonts w:ascii="Arial" w:hAnsi="Arial" w:cs="Arial"/>
          <w:color w:val="000000" w:themeColor="text1"/>
          <w:sz w:val="24"/>
          <w:szCs w:val="24"/>
        </w:rPr>
        <w:t>Bidder References,</w:t>
      </w:r>
      <w:r w:rsidRPr="0054482C">
        <w:rPr>
          <w:rFonts w:ascii="Arial" w:hAnsi="Arial" w:cs="Arial"/>
          <w:sz w:val="24"/>
          <w:szCs w:val="24"/>
        </w:rPr>
        <w:t xml:space="preserve"> must be completed and submitted with the bid submission.  NOTE</w:t>
      </w:r>
      <w:r w:rsidRPr="0172589C">
        <w:rPr>
          <w:rFonts w:ascii="Arial" w:hAnsi="Arial" w:cs="Arial"/>
          <w:sz w:val="24"/>
          <w:szCs w:val="24"/>
        </w:rPr>
        <w:t xml:space="preserve">:  </w:t>
      </w:r>
      <w:r w:rsidRPr="00B96006">
        <w:rPr>
          <w:rFonts w:ascii="Arial" w:hAnsi="Arial" w:cs="Arial"/>
          <w:sz w:val="24"/>
          <w:szCs w:val="24"/>
        </w:rPr>
        <w:t>References to include satisfactory job performance on operations within the last five (5) years that are similar to the services as required in this solicitation.</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7" w:name="_Toc218851829"/>
      <w:r w:rsidRPr="009873F7">
        <w:rPr>
          <w:rStyle w:val="Heading2Char"/>
        </w:rPr>
        <w:t>Disabled Veterans Business Enterprise (DVBE) Participation:</w:t>
      </w:r>
      <w:bookmarkEnd w:id="7"/>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agreement is </w:t>
      </w:r>
      <w:r w:rsidR="00E1319E" w:rsidRPr="00B748F2">
        <w:rPr>
          <w:rFonts w:ascii="Arial" w:hAnsi="Arial" w:cs="Arial"/>
          <w:sz w:val="24"/>
          <w:szCs w:val="24"/>
        </w:rPr>
        <w:t>3</w:t>
      </w:r>
      <w:r w:rsidR="003C7052" w:rsidRPr="00B748F2">
        <w:rPr>
          <w:rFonts w:ascii="Arial" w:hAnsi="Arial" w:cs="Arial"/>
          <w:sz w:val="24"/>
          <w:szCs w:val="24"/>
        </w:rPr>
        <w:t>%.</w:t>
      </w:r>
      <w:r w:rsidR="003C7052" w:rsidRPr="003204AE">
        <w:rPr>
          <w:rFonts w:ascii="Arial" w:hAnsi="Arial" w:cs="Arial"/>
          <w:color w:val="0070C0"/>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8" w:name="_Toc218851830"/>
      <w:r>
        <w:t>C</w:t>
      </w:r>
      <w:r w:rsidR="00F21924">
        <w:t>.</w:t>
      </w:r>
      <w:r>
        <w:tab/>
      </w:r>
      <w:r w:rsidR="00293DC5">
        <w:t>Bid Requirements and Information</w:t>
      </w:r>
      <w:bookmarkEnd w:id="8"/>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9" w:name="_Toc218851831"/>
      <w:r>
        <w:t>Key Action Dates</w:t>
      </w:r>
      <w:r w:rsidR="00DF7721">
        <w:t>:</w:t>
      </w:r>
      <w:bookmarkEnd w:id="9"/>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93DA2F5">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1CC46936" w:rsidR="006414C5" w:rsidRPr="001A36FF" w:rsidRDefault="00200180" w:rsidP="309A601A">
            <w:pPr>
              <w:jc w:val="center"/>
              <w:rPr>
                <w:rFonts w:ascii="Arial" w:hAnsi="Arial"/>
                <w:color w:val="1F497D" w:themeColor="text2"/>
                <w:sz w:val="24"/>
                <w:szCs w:val="24"/>
              </w:rPr>
            </w:pPr>
            <w:r w:rsidRPr="001A36FF">
              <w:rPr>
                <w:rFonts w:ascii="Arial" w:hAnsi="Arial"/>
                <w:sz w:val="24"/>
                <w:szCs w:val="24"/>
              </w:rPr>
              <w:t>July</w:t>
            </w:r>
            <w:r w:rsidR="00D00A03" w:rsidRPr="001A36FF">
              <w:rPr>
                <w:rFonts w:ascii="Arial" w:hAnsi="Arial"/>
                <w:sz w:val="24"/>
                <w:szCs w:val="24"/>
              </w:rPr>
              <w:t xml:space="preserve"> </w:t>
            </w:r>
            <w:r w:rsidR="00DD14EB">
              <w:rPr>
                <w:rFonts w:ascii="Arial" w:hAnsi="Arial"/>
                <w:sz w:val="24"/>
                <w:szCs w:val="24"/>
              </w:rPr>
              <w:t>08</w:t>
            </w:r>
            <w:r w:rsidR="00B748F2" w:rsidRPr="00464EEE">
              <w:rPr>
                <w:rFonts w:ascii="Arial" w:hAnsi="Arial"/>
                <w:sz w:val="24"/>
                <w:szCs w:val="24"/>
              </w:rPr>
              <w:t>, 2</w:t>
            </w:r>
            <w:r w:rsidR="00B748F2" w:rsidRPr="001A36FF">
              <w:rPr>
                <w:rFonts w:ascii="Arial" w:hAnsi="Arial"/>
                <w:sz w:val="24"/>
                <w:szCs w:val="24"/>
              </w:rPr>
              <w:t>02</w:t>
            </w:r>
            <w:r w:rsidR="00A06679" w:rsidRPr="001A36FF">
              <w:rPr>
                <w:rFonts w:ascii="Arial" w:hAnsi="Arial"/>
                <w:sz w:val="24"/>
                <w:szCs w:val="24"/>
              </w:rPr>
              <w:t>6</w:t>
            </w:r>
          </w:p>
        </w:tc>
        <w:tc>
          <w:tcPr>
            <w:tcW w:w="2340" w:type="dxa"/>
          </w:tcPr>
          <w:p w14:paraId="32E22BEF" w14:textId="77777777" w:rsidR="009B72B2" w:rsidRPr="00A7087E" w:rsidRDefault="009B72B2">
            <w:pPr>
              <w:rPr>
                <w:rFonts w:ascii="Arial" w:hAnsi="Arial"/>
                <w:color w:val="000000"/>
                <w:sz w:val="24"/>
                <w:szCs w:val="24"/>
              </w:rPr>
            </w:pPr>
          </w:p>
        </w:tc>
      </w:tr>
      <w:tr w:rsidR="006C26F3" w:rsidRPr="00961A64" w14:paraId="32E22BF4" w14:textId="77777777" w:rsidTr="593DA2F5">
        <w:trPr>
          <w:trHeight w:val="197"/>
        </w:trPr>
        <w:tc>
          <w:tcPr>
            <w:tcW w:w="4950" w:type="dxa"/>
          </w:tcPr>
          <w:p w14:paraId="32E22BF1" w14:textId="06B023E0" w:rsidR="006C26F3" w:rsidRPr="00A67ACB" w:rsidRDefault="00A83B90" w:rsidP="006C26F3">
            <w:pPr>
              <w:rPr>
                <w:rFonts w:ascii="Arial" w:hAnsi="Arial"/>
                <w:color w:val="1F497D" w:themeColor="text2"/>
                <w:sz w:val="24"/>
                <w:szCs w:val="24"/>
              </w:rPr>
            </w:pPr>
            <w:r>
              <w:rPr>
                <w:rFonts w:ascii="Arial" w:hAnsi="Arial"/>
                <w:sz w:val="24"/>
                <w:szCs w:val="24"/>
              </w:rPr>
              <w:t>Mandatory</w:t>
            </w:r>
            <w:r w:rsidR="006C26F3" w:rsidRPr="00B243A0">
              <w:rPr>
                <w:rFonts w:ascii="Arial" w:hAnsi="Arial"/>
                <w:sz w:val="24"/>
                <w:szCs w:val="24"/>
              </w:rPr>
              <w:t xml:space="preserve"> Walk-Through </w:t>
            </w:r>
          </w:p>
        </w:tc>
        <w:tc>
          <w:tcPr>
            <w:tcW w:w="2520" w:type="dxa"/>
          </w:tcPr>
          <w:p w14:paraId="32E22BF2" w14:textId="3824DA52" w:rsidR="006C26F3" w:rsidRPr="001A36FF" w:rsidRDefault="00200180" w:rsidP="00200180">
            <w:pPr>
              <w:jc w:val="center"/>
              <w:rPr>
                <w:rFonts w:ascii="Arial" w:hAnsi="Arial"/>
                <w:color w:val="1F497D" w:themeColor="text2"/>
                <w:sz w:val="24"/>
                <w:szCs w:val="24"/>
              </w:rPr>
            </w:pPr>
            <w:r w:rsidRPr="001A36FF">
              <w:rPr>
                <w:rFonts w:ascii="Arial" w:hAnsi="Arial"/>
                <w:sz w:val="24"/>
                <w:szCs w:val="24"/>
              </w:rPr>
              <w:t xml:space="preserve">July </w:t>
            </w:r>
            <w:r w:rsidR="00DD14EB">
              <w:rPr>
                <w:rFonts w:ascii="Arial" w:hAnsi="Arial"/>
                <w:sz w:val="24"/>
                <w:szCs w:val="24"/>
              </w:rPr>
              <w:t>22</w:t>
            </w:r>
            <w:r w:rsidR="00B243A0" w:rsidRPr="001A36FF">
              <w:rPr>
                <w:rFonts w:ascii="Arial" w:hAnsi="Arial"/>
                <w:sz w:val="24"/>
                <w:szCs w:val="24"/>
              </w:rPr>
              <w:t>, 202</w:t>
            </w:r>
            <w:r w:rsidR="00A06679" w:rsidRPr="001A36FF">
              <w:rPr>
                <w:rFonts w:ascii="Arial" w:hAnsi="Arial"/>
                <w:sz w:val="24"/>
                <w:szCs w:val="24"/>
              </w:rPr>
              <w:t>6</w:t>
            </w:r>
          </w:p>
        </w:tc>
        <w:tc>
          <w:tcPr>
            <w:tcW w:w="2340" w:type="dxa"/>
          </w:tcPr>
          <w:p w14:paraId="32E22BF3" w14:textId="77777777" w:rsidR="006C26F3" w:rsidRPr="00A67ACB" w:rsidRDefault="5C904D51" w:rsidP="309A601A">
            <w:pPr>
              <w:jc w:val="center"/>
              <w:rPr>
                <w:rFonts w:ascii="Arial" w:hAnsi="Arial"/>
                <w:color w:val="1F497D" w:themeColor="text2"/>
                <w:sz w:val="24"/>
                <w:szCs w:val="24"/>
                <w:highlight w:val="yellow"/>
              </w:rPr>
            </w:pPr>
            <w:r w:rsidRPr="003140C2">
              <w:rPr>
                <w:rFonts w:ascii="Arial" w:hAnsi="Arial"/>
                <w:color w:val="000000" w:themeColor="text1"/>
                <w:sz w:val="24"/>
                <w:szCs w:val="24"/>
              </w:rPr>
              <w:t>10:00</w:t>
            </w:r>
            <w:r w:rsidR="0EC2E00B" w:rsidRPr="003140C2">
              <w:rPr>
                <w:rFonts w:ascii="Arial" w:hAnsi="Arial"/>
                <w:color w:val="000000" w:themeColor="text1"/>
                <w:sz w:val="24"/>
                <w:szCs w:val="24"/>
              </w:rPr>
              <w:t xml:space="preserve"> </w:t>
            </w:r>
            <w:r w:rsidRPr="003140C2">
              <w:rPr>
                <w:rFonts w:ascii="Arial" w:hAnsi="Arial"/>
                <w:color w:val="000000" w:themeColor="text1"/>
                <w:sz w:val="24"/>
                <w:szCs w:val="24"/>
              </w:rPr>
              <w:t>a</w:t>
            </w:r>
            <w:r w:rsidR="0EC2E00B" w:rsidRPr="003140C2">
              <w:rPr>
                <w:rFonts w:ascii="Arial" w:hAnsi="Arial"/>
                <w:color w:val="000000" w:themeColor="text1"/>
                <w:sz w:val="24"/>
                <w:szCs w:val="24"/>
              </w:rPr>
              <w:t>.</w:t>
            </w:r>
            <w:r w:rsidRPr="003140C2">
              <w:rPr>
                <w:rFonts w:ascii="Arial" w:hAnsi="Arial"/>
                <w:color w:val="000000" w:themeColor="text1"/>
                <w:sz w:val="24"/>
                <w:szCs w:val="24"/>
              </w:rPr>
              <w:t>m</w:t>
            </w:r>
            <w:r w:rsidR="0EC2E00B" w:rsidRPr="003140C2">
              <w:rPr>
                <w:rFonts w:ascii="Arial" w:hAnsi="Arial"/>
                <w:color w:val="000000" w:themeColor="text1"/>
                <w:sz w:val="24"/>
                <w:szCs w:val="24"/>
              </w:rPr>
              <w:t>.</w:t>
            </w:r>
          </w:p>
        </w:tc>
      </w:tr>
      <w:tr w:rsidR="006C26F3" w:rsidRPr="00961A64" w14:paraId="32E22C00" w14:textId="77777777" w:rsidTr="593DA2F5">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58B15CA1" w:rsidR="006C26F3" w:rsidRPr="001A36FF" w:rsidRDefault="00200180" w:rsidP="309A601A">
            <w:pPr>
              <w:jc w:val="center"/>
              <w:rPr>
                <w:rFonts w:ascii="Arial" w:hAnsi="Arial"/>
                <w:color w:val="1F497D" w:themeColor="text2"/>
                <w:sz w:val="24"/>
                <w:szCs w:val="24"/>
              </w:rPr>
            </w:pPr>
            <w:r w:rsidRPr="001A36FF">
              <w:rPr>
                <w:rFonts w:ascii="Arial" w:hAnsi="Arial"/>
                <w:sz w:val="24"/>
                <w:szCs w:val="24"/>
              </w:rPr>
              <w:t xml:space="preserve">July </w:t>
            </w:r>
            <w:r w:rsidR="00DD14EB">
              <w:rPr>
                <w:rFonts w:ascii="Arial" w:hAnsi="Arial"/>
                <w:sz w:val="24"/>
                <w:szCs w:val="24"/>
              </w:rPr>
              <w:t>27</w:t>
            </w:r>
            <w:r w:rsidR="00B243A0" w:rsidRPr="001A36FF">
              <w:rPr>
                <w:rFonts w:ascii="Arial" w:hAnsi="Arial"/>
                <w:sz w:val="24"/>
                <w:szCs w:val="24"/>
              </w:rPr>
              <w:t>, 202</w:t>
            </w:r>
            <w:r w:rsidR="00A10E4C" w:rsidRPr="001A36FF">
              <w:rPr>
                <w:rFonts w:ascii="Arial" w:hAnsi="Arial"/>
                <w:sz w:val="24"/>
                <w:szCs w:val="24"/>
              </w:rPr>
              <w:t>6</w:t>
            </w:r>
          </w:p>
        </w:tc>
        <w:tc>
          <w:tcPr>
            <w:tcW w:w="2340" w:type="dxa"/>
          </w:tcPr>
          <w:p w14:paraId="32E22BFF" w14:textId="77777777" w:rsidR="006C26F3" w:rsidRPr="00A7087E" w:rsidRDefault="006C26F3" w:rsidP="00FD02F7">
            <w:pPr>
              <w:jc w:val="center"/>
              <w:rPr>
                <w:rFonts w:ascii="Arial" w:hAnsi="Arial"/>
                <w:color w:val="000000"/>
                <w:sz w:val="24"/>
                <w:szCs w:val="24"/>
              </w:rPr>
            </w:pPr>
          </w:p>
        </w:tc>
      </w:tr>
      <w:tr w:rsidR="006C26F3" w:rsidRPr="00961A64" w14:paraId="32E22C04" w14:textId="77777777" w:rsidTr="593DA2F5">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622AFBBD" w:rsidR="006C26F3" w:rsidRPr="001A36FF" w:rsidRDefault="00464EEE" w:rsidP="309A601A">
            <w:pPr>
              <w:jc w:val="center"/>
              <w:rPr>
                <w:rFonts w:ascii="Arial" w:hAnsi="Arial"/>
                <w:color w:val="1F497D" w:themeColor="text2"/>
                <w:sz w:val="24"/>
                <w:szCs w:val="24"/>
              </w:rPr>
            </w:pPr>
            <w:r>
              <w:rPr>
                <w:rFonts w:ascii="Arial" w:hAnsi="Arial"/>
                <w:sz w:val="24"/>
                <w:szCs w:val="24"/>
              </w:rPr>
              <w:t>August 07</w:t>
            </w:r>
            <w:r w:rsidR="003B4166" w:rsidRPr="001A36FF">
              <w:rPr>
                <w:rFonts w:ascii="Arial" w:hAnsi="Arial"/>
                <w:sz w:val="24"/>
                <w:szCs w:val="24"/>
              </w:rPr>
              <w:t>,</w:t>
            </w:r>
            <w:r w:rsidR="00B243A0" w:rsidRPr="001A36FF">
              <w:rPr>
                <w:rFonts w:ascii="Arial" w:hAnsi="Arial"/>
                <w:sz w:val="24"/>
                <w:szCs w:val="24"/>
              </w:rPr>
              <w:t xml:space="preserve"> 202</w:t>
            </w:r>
            <w:r w:rsidR="00E2227C" w:rsidRPr="001A36FF">
              <w:rPr>
                <w:rFonts w:ascii="Arial" w:hAnsi="Arial"/>
                <w:sz w:val="24"/>
                <w:szCs w:val="24"/>
              </w:rPr>
              <w:t>6</w:t>
            </w:r>
          </w:p>
        </w:tc>
        <w:tc>
          <w:tcPr>
            <w:tcW w:w="2340" w:type="dxa"/>
            <w:vAlign w:val="center"/>
          </w:tcPr>
          <w:p w14:paraId="32E22C03" w14:textId="77777777" w:rsidR="006C26F3" w:rsidRPr="00A7087E" w:rsidRDefault="006C26F3" w:rsidP="00FD02F7">
            <w:pPr>
              <w:jc w:val="center"/>
              <w:rPr>
                <w:rFonts w:ascii="Arial" w:hAnsi="Arial"/>
                <w:color w:val="000000"/>
                <w:sz w:val="24"/>
                <w:szCs w:val="24"/>
              </w:rPr>
            </w:pPr>
          </w:p>
        </w:tc>
      </w:tr>
      <w:tr w:rsidR="006C26F3" w:rsidRPr="00961A64" w14:paraId="32E22C08" w14:textId="77777777" w:rsidTr="593DA2F5">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32E22C06" w14:textId="78995468" w:rsidR="006C26F3" w:rsidRPr="001A36FF" w:rsidRDefault="00464EEE" w:rsidP="00B46423">
            <w:pPr>
              <w:jc w:val="center"/>
              <w:rPr>
                <w:rFonts w:ascii="Arial" w:hAnsi="Arial"/>
                <w:color w:val="1F497D" w:themeColor="text2"/>
                <w:sz w:val="24"/>
                <w:szCs w:val="24"/>
              </w:rPr>
            </w:pPr>
            <w:r>
              <w:rPr>
                <w:rFonts w:ascii="Arial" w:hAnsi="Arial"/>
                <w:sz w:val="24"/>
                <w:szCs w:val="24"/>
              </w:rPr>
              <w:t>August 19</w:t>
            </w:r>
            <w:r w:rsidR="00E2227C" w:rsidRPr="001A36FF">
              <w:rPr>
                <w:rFonts w:ascii="Arial" w:hAnsi="Arial"/>
                <w:sz w:val="24"/>
                <w:szCs w:val="24"/>
              </w:rPr>
              <w:t>, 2026</w:t>
            </w:r>
          </w:p>
        </w:tc>
        <w:tc>
          <w:tcPr>
            <w:tcW w:w="2340" w:type="dxa"/>
            <w:vAlign w:val="center"/>
          </w:tcPr>
          <w:p w14:paraId="32E22C07" w14:textId="4AE012C3" w:rsidR="006C26F3" w:rsidRPr="00A67ACB" w:rsidRDefault="658D1A03" w:rsidP="1C0CD96D">
            <w:pPr>
              <w:jc w:val="center"/>
              <w:rPr>
                <w:rFonts w:ascii="Arial" w:hAnsi="Arial"/>
                <w:sz w:val="24"/>
                <w:szCs w:val="24"/>
              </w:rPr>
            </w:pPr>
            <w:r w:rsidRPr="309A601A">
              <w:rPr>
                <w:rFonts w:ascii="Arial" w:hAnsi="Arial"/>
                <w:sz w:val="24"/>
                <w:szCs w:val="24"/>
              </w:rPr>
              <w:t>2:00</w:t>
            </w:r>
            <w:r w:rsidR="5C904D51" w:rsidRPr="309A601A">
              <w:rPr>
                <w:rFonts w:ascii="Arial" w:hAnsi="Arial"/>
                <w:sz w:val="24"/>
                <w:szCs w:val="24"/>
              </w:rPr>
              <w:t xml:space="preserve"> p.m. </w:t>
            </w:r>
          </w:p>
        </w:tc>
      </w:tr>
      <w:tr w:rsidR="006C26F3" w:rsidRPr="00961A64" w14:paraId="32E22C0C" w14:textId="77777777" w:rsidTr="004C735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3C37668E" w14:textId="659469B7" w:rsidR="00596F63" w:rsidRDefault="00BF0816" w:rsidP="00596F63">
            <w:pPr>
              <w:rPr>
                <w:rFonts w:ascii="Arial" w:hAnsi="Arial"/>
                <w:color w:val="000000"/>
                <w:sz w:val="24"/>
                <w:szCs w:val="24"/>
              </w:rPr>
            </w:pPr>
            <w:r>
              <w:rPr>
                <w:rFonts w:ascii="Arial" w:hAnsi="Arial"/>
                <w:color w:val="000000"/>
                <w:sz w:val="24"/>
                <w:szCs w:val="24"/>
              </w:rPr>
              <w:t>Teams meeting link</w:t>
            </w:r>
            <w:r w:rsidRPr="008B2EC4">
              <w:rPr>
                <w:rFonts w:ascii="Arial" w:hAnsi="Arial"/>
                <w:color w:val="000000"/>
                <w:sz w:val="24"/>
                <w:szCs w:val="24"/>
              </w:rPr>
              <w:t xml:space="preserve">: </w:t>
            </w:r>
            <w:hyperlink r:id="rId18" w:history="1">
              <w:r w:rsidR="00BE4C2A" w:rsidRPr="00B76E6B">
                <w:rPr>
                  <w:rStyle w:val="Hyperlink"/>
                  <w:rFonts w:ascii="Arial" w:hAnsi="Arial"/>
                  <w:b/>
                  <w:bCs/>
                  <w:sz w:val="24"/>
                  <w:szCs w:val="24"/>
                </w:rPr>
                <w:t>Join the meeting now</w:t>
              </w:r>
            </w:hyperlink>
          </w:p>
          <w:p w14:paraId="7614E2BD" w14:textId="5D239E02" w:rsidR="00711F3F" w:rsidRPr="001A36FF" w:rsidRDefault="00BF0816" w:rsidP="00711F3F">
            <w:pPr>
              <w:rPr>
                <w:rFonts w:ascii="Arial" w:hAnsi="Arial"/>
                <w:color w:val="0070C0"/>
                <w:sz w:val="24"/>
                <w:szCs w:val="24"/>
              </w:rPr>
            </w:pPr>
            <w:r w:rsidRPr="008B2EC4">
              <w:rPr>
                <w:rFonts w:ascii="Arial" w:hAnsi="Arial"/>
                <w:color w:val="000000"/>
                <w:sz w:val="24"/>
                <w:szCs w:val="24"/>
              </w:rPr>
              <w:t>Teams meeting ID:</w:t>
            </w:r>
            <w:r w:rsidR="003C4973" w:rsidRPr="008B2EC4">
              <w:rPr>
                <w:rFonts w:ascii="Arial" w:hAnsi="Arial"/>
                <w:color w:val="000000"/>
                <w:sz w:val="24"/>
                <w:szCs w:val="24"/>
              </w:rPr>
              <w:t xml:space="preserve"> </w:t>
            </w:r>
            <w:r w:rsidR="00711F3F" w:rsidRPr="00711F3F">
              <w:rPr>
                <w:rFonts w:ascii="Arial" w:hAnsi="Arial"/>
                <w:color w:val="000000"/>
                <w:sz w:val="24"/>
                <w:szCs w:val="24"/>
              </w:rPr>
              <w:t xml:space="preserve"> </w:t>
            </w:r>
            <w:r w:rsidR="00B76E6B" w:rsidRPr="00B76E6B">
              <w:rPr>
                <w:rFonts w:ascii="Arial" w:hAnsi="Arial"/>
                <w:color w:val="000000"/>
                <w:sz w:val="24"/>
                <w:szCs w:val="24"/>
              </w:rPr>
              <w:t>272 625 758 169 05</w:t>
            </w:r>
          </w:p>
          <w:p w14:paraId="32E22C09" w14:textId="0D7B9A3F" w:rsidR="00BF0816" w:rsidRPr="00961A64" w:rsidRDefault="00BF0816" w:rsidP="00596F63">
            <w:pPr>
              <w:rPr>
                <w:rFonts w:ascii="Arial" w:hAnsi="Arial"/>
                <w:color w:val="000000"/>
                <w:sz w:val="24"/>
                <w:szCs w:val="24"/>
              </w:rPr>
            </w:pPr>
            <w:r w:rsidRPr="008B2EC4">
              <w:rPr>
                <w:rFonts w:ascii="Arial" w:hAnsi="Arial"/>
                <w:color w:val="000000"/>
                <w:sz w:val="24"/>
                <w:szCs w:val="24"/>
              </w:rPr>
              <w:t xml:space="preserve">Teams Passcode: </w:t>
            </w:r>
            <w:r w:rsidR="001A36FF">
              <w:rPr>
                <w:rFonts w:ascii="Arial" w:hAnsi="Arial"/>
                <w:color w:val="000000"/>
                <w:sz w:val="24"/>
                <w:szCs w:val="24"/>
              </w:rPr>
              <w:t xml:space="preserve"> </w:t>
            </w:r>
            <w:r w:rsidR="00B76E6B" w:rsidRPr="00B76E6B">
              <w:rPr>
                <w:rFonts w:ascii="Arial" w:hAnsi="Arial"/>
                <w:color w:val="000000"/>
                <w:sz w:val="24"/>
                <w:szCs w:val="24"/>
              </w:rPr>
              <w:t>dZ3b27ja</w:t>
            </w:r>
          </w:p>
        </w:tc>
        <w:tc>
          <w:tcPr>
            <w:tcW w:w="2520" w:type="dxa"/>
            <w:vAlign w:val="center"/>
          </w:tcPr>
          <w:p w14:paraId="32E22C0A" w14:textId="1F924691" w:rsidR="006C26F3" w:rsidRPr="001A36FF" w:rsidRDefault="001A36FF" w:rsidP="004C7356">
            <w:pPr>
              <w:jc w:val="center"/>
              <w:rPr>
                <w:rFonts w:ascii="Arial" w:hAnsi="Arial"/>
                <w:sz w:val="24"/>
                <w:szCs w:val="24"/>
              </w:rPr>
            </w:pPr>
            <w:r w:rsidRPr="001A36FF">
              <w:rPr>
                <w:rFonts w:ascii="Arial" w:hAnsi="Arial"/>
                <w:sz w:val="24"/>
                <w:szCs w:val="24"/>
              </w:rPr>
              <w:t xml:space="preserve">August </w:t>
            </w:r>
            <w:r w:rsidR="00464EEE">
              <w:rPr>
                <w:rFonts w:ascii="Arial" w:hAnsi="Arial"/>
                <w:sz w:val="24"/>
                <w:szCs w:val="24"/>
              </w:rPr>
              <w:t>20</w:t>
            </w:r>
            <w:r w:rsidR="00C55F8D" w:rsidRPr="001A36FF">
              <w:rPr>
                <w:rFonts w:ascii="Arial" w:hAnsi="Arial"/>
                <w:sz w:val="24"/>
                <w:szCs w:val="24"/>
              </w:rPr>
              <w:t>,</w:t>
            </w:r>
            <w:r w:rsidR="000178D1" w:rsidRPr="001A36FF">
              <w:rPr>
                <w:rFonts w:ascii="Arial" w:hAnsi="Arial"/>
                <w:sz w:val="24"/>
                <w:szCs w:val="24"/>
              </w:rPr>
              <w:t xml:space="preserve"> 2026</w:t>
            </w:r>
          </w:p>
        </w:tc>
        <w:tc>
          <w:tcPr>
            <w:tcW w:w="2340" w:type="dxa"/>
            <w:vAlign w:val="center"/>
          </w:tcPr>
          <w:p w14:paraId="32E22C0B" w14:textId="2615040E" w:rsidR="006C26F3" w:rsidRPr="00391DDA" w:rsidRDefault="00D00A03" w:rsidP="004C7356">
            <w:pPr>
              <w:jc w:val="center"/>
              <w:rPr>
                <w:rFonts w:ascii="Arial" w:hAnsi="Arial"/>
                <w:color w:val="1F497D" w:themeColor="text2"/>
                <w:sz w:val="24"/>
                <w:szCs w:val="24"/>
                <w:highlight w:val="yellow"/>
              </w:rPr>
            </w:pPr>
            <w:r>
              <w:rPr>
                <w:rFonts w:ascii="Arial" w:hAnsi="Arial"/>
                <w:sz w:val="24"/>
                <w:szCs w:val="24"/>
              </w:rPr>
              <w:t>1</w:t>
            </w:r>
            <w:r w:rsidR="5C904D51" w:rsidRPr="004C7356">
              <w:rPr>
                <w:rFonts w:ascii="Arial" w:hAnsi="Arial"/>
                <w:sz w:val="24"/>
                <w:szCs w:val="24"/>
              </w:rPr>
              <w:t>:</w:t>
            </w:r>
            <w:r w:rsidR="000178D1" w:rsidRPr="004C7356">
              <w:rPr>
                <w:rFonts w:ascii="Arial" w:hAnsi="Arial"/>
                <w:sz w:val="24"/>
                <w:szCs w:val="24"/>
              </w:rPr>
              <w:t>3</w:t>
            </w:r>
            <w:r w:rsidR="5C904D51" w:rsidRPr="004C7356">
              <w:rPr>
                <w:rFonts w:ascii="Arial" w:hAnsi="Arial"/>
                <w:sz w:val="24"/>
                <w:szCs w:val="24"/>
              </w:rPr>
              <w:t xml:space="preserve">0 </w:t>
            </w:r>
            <w:r w:rsidR="38F8C462" w:rsidRPr="004C7356">
              <w:rPr>
                <w:rFonts w:ascii="Arial" w:hAnsi="Arial"/>
                <w:sz w:val="24"/>
                <w:szCs w:val="24"/>
              </w:rPr>
              <w:t>p</w:t>
            </w:r>
            <w:r w:rsidR="5C904D51" w:rsidRPr="004C7356">
              <w:rPr>
                <w:rFonts w:ascii="Arial" w:hAnsi="Arial"/>
                <w:sz w:val="24"/>
                <w:szCs w:val="24"/>
              </w:rPr>
              <w:t>.m.</w:t>
            </w:r>
          </w:p>
        </w:tc>
      </w:tr>
    </w:tbl>
    <w:p w14:paraId="32E22C19" w14:textId="77777777" w:rsidR="00A81CF0" w:rsidRDefault="00A81CF0" w:rsidP="00A81CF0">
      <w:pPr>
        <w:rPr>
          <w:rFonts w:ascii="Arial" w:hAnsi="Arial"/>
          <w:color w:val="FF0000"/>
          <w:sz w:val="24"/>
          <w:szCs w:val="24"/>
        </w:rPr>
      </w:pPr>
    </w:p>
    <w:p w14:paraId="32E22C1A" w14:textId="2001AD05" w:rsidR="00A81CF0" w:rsidRPr="00A67ACB" w:rsidRDefault="002B55EB" w:rsidP="001802D6">
      <w:pPr>
        <w:pStyle w:val="Heading2"/>
        <w:numPr>
          <w:ilvl w:val="0"/>
          <w:numId w:val="2"/>
        </w:numPr>
      </w:pPr>
      <w:bookmarkStart w:id="10" w:name="_Toc218851832"/>
      <w:r>
        <w:t>Mandatory</w:t>
      </w:r>
      <w:r w:rsidR="003A54BA">
        <w:t xml:space="preserve"> </w:t>
      </w:r>
      <w:r w:rsidR="001B7374">
        <w:t>Walk</w:t>
      </w:r>
      <w:r w:rsidR="000A6B94">
        <w:t>-</w:t>
      </w:r>
      <w:r w:rsidR="001B7374">
        <w:t>Through</w:t>
      </w:r>
      <w:r w:rsidR="00601C77">
        <w:t>:</w:t>
      </w:r>
      <w:bookmarkEnd w:id="10"/>
    </w:p>
    <w:p w14:paraId="2B4CAEB4" w14:textId="11195A17" w:rsidR="009B362D" w:rsidRDefault="7BE286AB" w:rsidP="00E42F5D">
      <w:pPr>
        <w:pStyle w:val="ListParagraph"/>
        <w:numPr>
          <w:ilvl w:val="1"/>
          <w:numId w:val="12"/>
        </w:numPr>
        <w:rPr>
          <w:rFonts w:ascii="Arial" w:hAnsi="Arial"/>
          <w:sz w:val="24"/>
          <w:szCs w:val="24"/>
        </w:rPr>
      </w:pPr>
      <w:r w:rsidRPr="00D718A7">
        <w:rPr>
          <w:rFonts w:ascii="Arial" w:hAnsi="Arial"/>
          <w:sz w:val="24"/>
          <w:szCs w:val="24"/>
        </w:rPr>
        <w:t xml:space="preserve">The </w:t>
      </w:r>
      <w:r w:rsidR="002B55EB">
        <w:rPr>
          <w:rFonts w:ascii="Arial" w:hAnsi="Arial"/>
          <w:sz w:val="24"/>
          <w:szCs w:val="24"/>
        </w:rPr>
        <w:t>Mandatory</w:t>
      </w:r>
      <w:r w:rsidR="001B7374" w:rsidRPr="00D718A7">
        <w:rPr>
          <w:rFonts w:ascii="Arial" w:hAnsi="Arial"/>
          <w:sz w:val="24"/>
          <w:szCs w:val="24"/>
        </w:rPr>
        <w:t xml:space="preserve"> </w:t>
      </w:r>
      <w:r w:rsidR="004D104D" w:rsidRPr="00D718A7">
        <w:rPr>
          <w:rFonts w:ascii="Arial" w:hAnsi="Arial"/>
          <w:sz w:val="24"/>
          <w:szCs w:val="24"/>
        </w:rPr>
        <w:t>Walk</w:t>
      </w:r>
      <w:r w:rsidR="000A6B94" w:rsidRPr="00D718A7">
        <w:rPr>
          <w:rFonts w:ascii="Arial" w:hAnsi="Arial"/>
          <w:sz w:val="24"/>
          <w:szCs w:val="24"/>
        </w:rPr>
        <w:t>-</w:t>
      </w:r>
      <w:r w:rsidR="004D104D" w:rsidRPr="00D718A7">
        <w:rPr>
          <w:rFonts w:ascii="Arial" w:hAnsi="Arial"/>
          <w:sz w:val="24"/>
          <w:szCs w:val="24"/>
        </w:rPr>
        <w:t xml:space="preserve">Through </w:t>
      </w:r>
      <w:r w:rsidR="009B362D" w:rsidRPr="00D718A7">
        <w:rPr>
          <w:rFonts w:ascii="Arial" w:hAnsi="Arial"/>
          <w:sz w:val="24"/>
          <w:szCs w:val="24"/>
        </w:rPr>
        <w:t xml:space="preserve">is </w:t>
      </w:r>
      <w:r w:rsidR="001B7374" w:rsidRPr="00D718A7">
        <w:rPr>
          <w:rFonts w:ascii="Arial" w:hAnsi="Arial"/>
          <w:sz w:val="24"/>
          <w:szCs w:val="24"/>
        </w:rPr>
        <w:t>scheduled</w:t>
      </w:r>
      <w:r w:rsidR="009B362D" w:rsidRPr="00D718A7">
        <w:rPr>
          <w:rFonts w:ascii="Arial" w:hAnsi="Arial"/>
          <w:sz w:val="24"/>
          <w:szCs w:val="24"/>
        </w:rPr>
        <w:t xml:space="preserve"> according to the Key</w:t>
      </w:r>
      <w:r w:rsidR="009B362D" w:rsidRPr="00D718A7">
        <w:rPr>
          <w:rFonts w:ascii="Arial" w:hAnsi="Arial" w:cs="Arial"/>
          <w:sz w:val="24"/>
          <w:szCs w:val="24"/>
        </w:rPr>
        <w:t xml:space="preserve"> </w:t>
      </w:r>
      <w:r w:rsidR="009B362D" w:rsidRPr="00D718A7">
        <w:rPr>
          <w:rFonts w:ascii="Arial" w:hAnsi="Arial"/>
          <w:sz w:val="24"/>
          <w:szCs w:val="24"/>
        </w:rPr>
        <w:t>Action</w:t>
      </w:r>
      <w:r w:rsidR="009B362D" w:rsidRPr="00D718A7">
        <w:rPr>
          <w:rFonts w:ascii="Arial" w:hAnsi="Arial" w:cs="Arial"/>
          <w:sz w:val="24"/>
          <w:szCs w:val="24"/>
        </w:rPr>
        <w:t xml:space="preserve"> </w:t>
      </w:r>
      <w:r w:rsidR="009B362D" w:rsidRPr="00D718A7">
        <w:rPr>
          <w:rFonts w:ascii="Arial" w:hAnsi="Arial"/>
          <w:sz w:val="24"/>
          <w:szCs w:val="24"/>
        </w:rPr>
        <w:t>Date</w:t>
      </w:r>
      <w:r w:rsidR="009B362D" w:rsidRPr="00D718A7">
        <w:rPr>
          <w:rFonts w:ascii="Arial" w:hAnsi="Arial" w:cs="Arial"/>
          <w:sz w:val="24"/>
          <w:szCs w:val="24"/>
        </w:rPr>
        <w:t xml:space="preserve"> </w:t>
      </w:r>
      <w:r w:rsidR="009B362D" w:rsidRPr="00D718A7">
        <w:rPr>
          <w:rFonts w:ascii="Arial" w:hAnsi="Arial"/>
          <w:sz w:val="24"/>
          <w:szCs w:val="24"/>
        </w:rPr>
        <w:t>listed</w:t>
      </w:r>
      <w:r w:rsidR="009B362D" w:rsidRPr="00D718A7">
        <w:rPr>
          <w:rFonts w:ascii="Arial" w:hAnsi="Arial" w:cs="Arial"/>
          <w:sz w:val="24"/>
          <w:szCs w:val="24"/>
        </w:rPr>
        <w:t xml:space="preserve"> </w:t>
      </w:r>
      <w:r w:rsidR="009B362D" w:rsidRPr="00D718A7">
        <w:rPr>
          <w:rFonts w:ascii="Arial" w:hAnsi="Arial"/>
          <w:sz w:val="24"/>
          <w:szCs w:val="24"/>
        </w:rPr>
        <w:t xml:space="preserve">above.  </w:t>
      </w:r>
      <w:r w:rsidR="2B258FFD" w:rsidRPr="00D718A7">
        <w:rPr>
          <w:rFonts w:ascii="Arial" w:hAnsi="Arial"/>
          <w:sz w:val="24"/>
          <w:szCs w:val="24"/>
        </w:rPr>
        <w:t xml:space="preserve">Along with identification, and in accordance with social distancing guidelines, Bidders are encouraged to bring and wear masks and/or face coverings when entering the facility(s) for the walk-through. </w:t>
      </w:r>
      <w:r w:rsidR="3A93A659" w:rsidRPr="00D718A7">
        <w:rPr>
          <w:rFonts w:ascii="Arial" w:hAnsi="Arial"/>
          <w:sz w:val="24"/>
          <w:szCs w:val="24"/>
        </w:rPr>
        <w:t xml:space="preserve"> </w:t>
      </w:r>
      <w:r w:rsidR="009B362D" w:rsidRPr="00D718A7">
        <w:rPr>
          <w:rFonts w:ascii="Arial" w:hAnsi="Arial"/>
          <w:sz w:val="24"/>
          <w:szCs w:val="24"/>
        </w:rPr>
        <w:t xml:space="preserve">Bidders will need to </w:t>
      </w:r>
      <w:r w:rsidR="00A644D7" w:rsidRPr="00D718A7">
        <w:rPr>
          <w:rFonts w:ascii="Arial" w:hAnsi="Arial"/>
          <w:sz w:val="24"/>
          <w:szCs w:val="24"/>
        </w:rPr>
        <w:t xml:space="preserve">present identification and </w:t>
      </w:r>
      <w:r w:rsidR="009B362D" w:rsidRPr="00D718A7">
        <w:rPr>
          <w:rFonts w:ascii="Arial" w:hAnsi="Arial"/>
          <w:sz w:val="24"/>
          <w:szCs w:val="24"/>
        </w:rPr>
        <w:t xml:space="preserve">sign in at </w:t>
      </w:r>
      <w:r w:rsidR="567F6C08" w:rsidRPr="00D718A7">
        <w:rPr>
          <w:rFonts w:ascii="Arial" w:hAnsi="Arial"/>
          <w:sz w:val="24"/>
          <w:szCs w:val="24"/>
        </w:rPr>
        <w:t>the</w:t>
      </w:r>
      <w:r w:rsidR="009B362D" w:rsidRPr="00D718A7">
        <w:rPr>
          <w:rFonts w:ascii="Arial" w:hAnsi="Arial"/>
          <w:sz w:val="24"/>
          <w:szCs w:val="24"/>
        </w:rPr>
        <w:t xml:space="preserve"> facility.</w:t>
      </w:r>
    </w:p>
    <w:p w14:paraId="03498F92" w14:textId="77777777" w:rsidR="00743A97" w:rsidRDefault="00743A97" w:rsidP="00743A97">
      <w:pPr>
        <w:pStyle w:val="ListParagraph"/>
        <w:ind w:left="1440"/>
        <w:rPr>
          <w:rFonts w:ascii="Arial" w:hAnsi="Arial"/>
          <w:sz w:val="24"/>
          <w:szCs w:val="24"/>
        </w:rPr>
      </w:pPr>
    </w:p>
    <w:p w14:paraId="2F414A81" w14:textId="2597AB1D" w:rsidR="00743A97" w:rsidRPr="002E43C1" w:rsidRDefault="00743A97" w:rsidP="00743A97">
      <w:pPr>
        <w:pStyle w:val="ListParagraph"/>
        <w:ind w:left="1440"/>
        <w:rPr>
          <w:rFonts w:ascii="Arial" w:hAnsi="Arial"/>
          <w:sz w:val="24"/>
          <w:szCs w:val="24"/>
        </w:rPr>
      </w:pPr>
      <w:r w:rsidRPr="002E43C1">
        <w:rPr>
          <w:rFonts w:ascii="Arial" w:hAnsi="Arial" w:cs="Arial"/>
          <w:b/>
          <w:bCs/>
          <w:sz w:val="24"/>
          <w:szCs w:val="24"/>
          <w:highlight w:val="yellow"/>
          <w:u w:val="single"/>
        </w:rPr>
        <w:t>Bidders attending the mandatory in-person walk-through can meet in the Main Lobby located at #3 CA Town Center Building pursuant to Exhibit A, Attachment 1, Equipment List</w:t>
      </w:r>
      <w:r w:rsidR="00106A4B" w:rsidRPr="002E43C1">
        <w:rPr>
          <w:rFonts w:ascii="Arial" w:hAnsi="Arial" w:cs="Arial"/>
          <w:b/>
          <w:bCs/>
          <w:sz w:val="24"/>
          <w:szCs w:val="24"/>
          <w:highlight w:val="yellow"/>
          <w:u w:val="single"/>
        </w:rPr>
        <w:t>.</w:t>
      </w:r>
    </w:p>
    <w:p w14:paraId="32E22C1F" w14:textId="7FC69BB3" w:rsidR="00A81CF0" w:rsidRPr="004A54B5" w:rsidRDefault="00AE48EE" w:rsidP="00E42F5D">
      <w:pPr>
        <w:pStyle w:val="ListParagraph"/>
        <w:numPr>
          <w:ilvl w:val="1"/>
          <w:numId w:val="12"/>
        </w:numPr>
        <w:rPr>
          <w:rFonts w:ascii="Arial" w:hAnsi="Arial"/>
          <w:sz w:val="24"/>
          <w:szCs w:val="24"/>
        </w:rPr>
      </w:pPr>
      <w:r w:rsidRPr="5685DBAD">
        <w:rPr>
          <w:rFonts w:ascii="Arial" w:hAnsi="Arial" w:cs="Arial"/>
          <w:sz w:val="24"/>
          <w:szCs w:val="24"/>
        </w:rPr>
        <w:lastRenderedPageBreak/>
        <w:t xml:space="preserve">Any questions </w:t>
      </w:r>
      <w:r w:rsidR="00356EBE" w:rsidRPr="5685DBAD">
        <w:rPr>
          <w:rFonts w:ascii="Arial" w:hAnsi="Arial" w:cs="Arial"/>
          <w:sz w:val="24"/>
          <w:szCs w:val="24"/>
        </w:rPr>
        <w:t xml:space="preserve">arising from the </w:t>
      </w:r>
      <w:r w:rsidR="00A83B90">
        <w:rPr>
          <w:rFonts w:ascii="Arial" w:hAnsi="Arial" w:cs="Arial"/>
          <w:sz w:val="24"/>
          <w:szCs w:val="24"/>
        </w:rPr>
        <w:t>mandatory</w:t>
      </w:r>
      <w:r w:rsidR="00356EBE" w:rsidRPr="00CF268A">
        <w:rPr>
          <w:rFonts w:ascii="Arial" w:hAnsi="Arial" w:cs="Arial"/>
          <w:sz w:val="24"/>
          <w:szCs w:val="24"/>
        </w:rPr>
        <w:t xml:space="preserve"> </w:t>
      </w:r>
      <w:r w:rsidR="6CB027E6" w:rsidRPr="004A54B5">
        <w:rPr>
          <w:rFonts w:ascii="Arial" w:hAnsi="Arial" w:cs="Arial"/>
          <w:sz w:val="24"/>
          <w:szCs w:val="24"/>
        </w:rPr>
        <w:t>w</w:t>
      </w:r>
      <w:r w:rsidR="00356EBE" w:rsidRPr="004A54B5">
        <w:rPr>
          <w:rFonts w:ascii="Arial" w:hAnsi="Arial" w:cs="Arial"/>
          <w:sz w:val="24"/>
          <w:szCs w:val="24"/>
        </w:rPr>
        <w:t>alk</w:t>
      </w:r>
      <w:r w:rsidR="152E9E50" w:rsidRPr="004A54B5">
        <w:rPr>
          <w:rFonts w:ascii="Arial" w:hAnsi="Arial" w:cs="Arial"/>
          <w:sz w:val="24"/>
          <w:szCs w:val="24"/>
        </w:rPr>
        <w:t>-</w:t>
      </w:r>
      <w:r w:rsidR="39C78B92" w:rsidRPr="004A54B5">
        <w:rPr>
          <w:rFonts w:ascii="Arial" w:hAnsi="Arial" w:cs="Arial"/>
          <w:sz w:val="24"/>
          <w:szCs w:val="24"/>
        </w:rPr>
        <w:t>t</w:t>
      </w:r>
      <w:r w:rsidR="004D104D" w:rsidRPr="004A54B5">
        <w:rPr>
          <w:rFonts w:ascii="Arial" w:hAnsi="Arial" w:cs="Arial"/>
          <w:sz w:val="24"/>
          <w:szCs w:val="24"/>
        </w:rPr>
        <w:t>hrough s</w:t>
      </w:r>
      <w:r w:rsidR="00F7068C" w:rsidRPr="004A54B5">
        <w:rPr>
          <w:rFonts w:ascii="Arial" w:hAnsi="Arial" w:cs="Arial"/>
          <w:sz w:val="24"/>
          <w:szCs w:val="24"/>
        </w:rPr>
        <w:t>hall</w:t>
      </w:r>
      <w:r w:rsidR="004D104D" w:rsidRPr="004A54B5">
        <w:rPr>
          <w:rFonts w:ascii="Arial" w:hAnsi="Arial" w:cs="Arial"/>
          <w:sz w:val="24"/>
          <w:szCs w:val="24"/>
        </w:rPr>
        <w:t xml:space="preserve"> be submitted in writing to the </w:t>
      </w:r>
      <w:r w:rsidR="00A67ACB" w:rsidRPr="004A54B5">
        <w:rPr>
          <w:rFonts w:ascii="Arial" w:hAnsi="Arial" w:cs="Arial"/>
          <w:sz w:val="24"/>
          <w:szCs w:val="24"/>
        </w:rPr>
        <w:t>Acquisition</w:t>
      </w:r>
      <w:r w:rsidR="004D104D" w:rsidRPr="004A54B5">
        <w:rPr>
          <w:rFonts w:ascii="Arial" w:hAnsi="Arial" w:cs="Arial"/>
          <w:sz w:val="24"/>
          <w:szCs w:val="24"/>
        </w:rPr>
        <w:t xml:space="preserve"> Analyst listed on the Notice to Prospective Bidders</w:t>
      </w:r>
      <w:r w:rsidR="00356EBE" w:rsidRPr="004A54B5">
        <w:rPr>
          <w:rFonts w:ascii="Arial" w:hAnsi="Arial" w:cs="Arial"/>
          <w:sz w:val="24"/>
          <w:szCs w:val="24"/>
        </w:rPr>
        <w:t xml:space="preserve"> by the Key Action Date listed above</w:t>
      </w:r>
      <w:r w:rsidR="004D104D" w:rsidRPr="004A54B5">
        <w:rPr>
          <w:rFonts w:ascii="Arial" w:hAnsi="Arial" w:cs="Arial"/>
          <w:sz w:val="24"/>
          <w:szCs w:val="24"/>
        </w:rPr>
        <w:t xml:space="preserve">.  </w:t>
      </w:r>
    </w:p>
    <w:p w14:paraId="32E22C20" w14:textId="77777777" w:rsidR="00A81CF0" w:rsidRPr="004A54B5" w:rsidRDefault="00A81CF0" w:rsidP="00A81CF0">
      <w:pPr>
        <w:pStyle w:val="ListParagraph"/>
        <w:rPr>
          <w:rFonts w:ascii="Arial" w:hAnsi="Arial"/>
          <w:sz w:val="24"/>
          <w:szCs w:val="24"/>
        </w:rPr>
      </w:pPr>
    </w:p>
    <w:p w14:paraId="32E22C21" w14:textId="2FDBF948" w:rsidR="00A81CF0" w:rsidRPr="00A81CF0" w:rsidRDefault="001B7374" w:rsidP="00E42F5D">
      <w:pPr>
        <w:pStyle w:val="ListParagraph"/>
        <w:numPr>
          <w:ilvl w:val="1"/>
          <w:numId w:val="12"/>
        </w:numPr>
        <w:rPr>
          <w:rFonts w:ascii="Arial" w:hAnsi="Arial"/>
          <w:color w:val="000000"/>
          <w:sz w:val="24"/>
          <w:szCs w:val="24"/>
        </w:rPr>
      </w:pPr>
      <w:r w:rsidRPr="004A54B5">
        <w:rPr>
          <w:rFonts w:ascii="Arial" w:hAnsi="Arial"/>
          <w:sz w:val="24"/>
          <w:szCs w:val="24"/>
        </w:rPr>
        <w:t xml:space="preserve">In the event a Bidder is unable to attend the </w:t>
      </w:r>
      <w:r w:rsidR="00A83B90">
        <w:rPr>
          <w:rFonts w:ascii="Arial" w:hAnsi="Arial"/>
          <w:sz w:val="24"/>
          <w:szCs w:val="24"/>
        </w:rPr>
        <w:t>mandatory</w:t>
      </w:r>
      <w:r w:rsidRPr="004A54B5">
        <w:rPr>
          <w:rFonts w:ascii="Arial" w:hAnsi="Arial"/>
          <w:sz w:val="24"/>
          <w:szCs w:val="24"/>
        </w:rPr>
        <w:t xml:space="preserve"> </w:t>
      </w:r>
      <w:r w:rsidR="49B349A9" w:rsidRPr="004A54B5">
        <w:rPr>
          <w:rFonts w:ascii="Arial" w:hAnsi="Arial"/>
          <w:sz w:val="24"/>
          <w:szCs w:val="24"/>
        </w:rPr>
        <w:t>w</w:t>
      </w:r>
      <w:r w:rsidRPr="004A54B5">
        <w:rPr>
          <w:rFonts w:ascii="Arial" w:hAnsi="Arial"/>
          <w:sz w:val="24"/>
          <w:szCs w:val="24"/>
        </w:rPr>
        <w:t>alk</w:t>
      </w:r>
      <w:r w:rsidR="4BB47494" w:rsidRPr="5685DBAD">
        <w:rPr>
          <w:rFonts w:ascii="Arial" w:hAnsi="Arial"/>
          <w:sz w:val="24"/>
          <w:szCs w:val="24"/>
        </w:rPr>
        <w:t>-</w:t>
      </w:r>
      <w:r w:rsidR="5B7FCF85" w:rsidRPr="5685DBAD">
        <w:rPr>
          <w:rFonts w:ascii="Arial" w:hAnsi="Arial"/>
          <w:sz w:val="24"/>
          <w:szCs w:val="24"/>
        </w:rPr>
        <w:t>t</w:t>
      </w:r>
      <w:r w:rsidRPr="5685DBAD">
        <w:rPr>
          <w:rFonts w:ascii="Arial" w:hAnsi="Arial"/>
          <w:sz w:val="24"/>
          <w:szCs w:val="24"/>
        </w:rPr>
        <w:t xml:space="preserve">hrough, an authorized representative may attend on their behalf.  The representative may only attend for one (1) Bidder.  Subcontractors may not represent a prime contractor at the </w:t>
      </w:r>
      <w:r w:rsidR="00A83B90">
        <w:rPr>
          <w:rFonts w:ascii="Arial" w:hAnsi="Arial"/>
          <w:sz w:val="24"/>
          <w:szCs w:val="24"/>
        </w:rPr>
        <w:t>mandatory</w:t>
      </w:r>
      <w:r w:rsidRPr="004A54B5">
        <w:rPr>
          <w:rFonts w:ascii="Arial" w:hAnsi="Arial"/>
          <w:sz w:val="24"/>
          <w:szCs w:val="24"/>
        </w:rPr>
        <w:t xml:space="preserve"> </w:t>
      </w:r>
      <w:r w:rsidR="639D9AD1" w:rsidRPr="006812C3">
        <w:rPr>
          <w:rFonts w:ascii="Arial" w:hAnsi="Arial"/>
          <w:sz w:val="24"/>
          <w:szCs w:val="24"/>
        </w:rPr>
        <w:t>w</w:t>
      </w:r>
      <w:r w:rsidRPr="5685DBAD">
        <w:rPr>
          <w:rFonts w:ascii="Arial" w:hAnsi="Arial"/>
          <w:sz w:val="24"/>
          <w:szCs w:val="24"/>
        </w:rPr>
        <w:t>alk</w:t>
      </w:r>
      <w:r w:rsidR="1EED5826" w:rsidRPr="5685DBAD">
        <w:rPr>
          <w:rFonts w:ascii="Arial" w:hAnsi="Arial"/>
          <w:sz w:val="24"/>
          <w:szCs w:val="24"/>
        </w:rPr>
        <w:t>-</w:t>
      </w:r>
      <w:r w:rsidR="5276B1D2" w:rsidRPr="5685DBAD">
        <w:rPr>
          <w:rFonts w:ascii="Arial" w:hAnsi="Arial"/>
          <w:sz w:val="24"/>
          <w:szCs w:val="24"/>
        </w:rPr>
        <w:t>t</w:t>
      </w:r>
      <w:r w:rsidRPr="5685DBAD">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12ADD67B" w:rsidR="001B7374" w:rsidRPr="00256720" w:rsidRDefault="001B7374" w:rsidP="00E42F5D">
      <w:pPr>
        <w:pStyle w:val="ListParagraph"/>
        <w:numPr>
          <w:ilvl w:val="1"/>
          <w:numId w:val="12"/>
        </w:numPr>
        <w:rPr>
          <w:rFonts w:ascii="Arial" w:hAnsi="Arial"/>
          <w:sz w:val="24"/>
          <w:szCs w:val="24"/>
        </w:rPr>
      </w:pPr>
      <w:r w:rsidRPr="5685DBAD">
        <w:rPr>
          <w:rFonts w:ascii="Arial" w:hAnsi="Arial"/>
          <w:sz w:val="24"/>
          <w:szCs w:val="24"/>
        </w:rPr>
        <w:t xml:space="preserve">Persons needing assistance due to a physical impairment will be </w:t>
      </w:r>
      <w:r w:rsidR="000C4190" w:rsidRPr="5685DBAD">
        <w:rPr>
          <w:rFonts w:ascii="Arial" w:hAnsi="Arial"/>
          <w:sz w:val="24"/>
          <w:szCs w:val="24"/>
        </w:rPr>
        <w:t xml:space="preserve">given </w:t>
      </w:r>
      <w:r w:rsidRPr="5685DBAD">
        <w:rPr>
          <w:rFonts w:ascii="Arial" w:hAnsi="Arial"/>
          <w:sz w:val="24"/>
          <w:szCs w:val="24"/>
        </w:rPr>
        <w:t xml:space="preserve">reasonable accommodation upon request for the </w:t>
      </w:r>
      <w:r w:rsidR="00A83B90">
        <w:rPr>
          <w:rFonts w:ascii="Arial" w:hAnsi="Arial"/>
          <w:sz w:val="24"/>
          <w:szCs w:val="24"/>
        </w:rPr>
        <w:t>mandatory</w:t>
      </w:r>
      <w:r w:rsidRPr="00F842DF">
        <w:rPr>
          <w:rFonts w:ascii="Arial" w:hAnsi="Arial"/>
          <w:sz w:val="24"/>
          <w:szCs w:val="24"/>
        </w:rPr>
        <w:t xml:space="preserve"> </w:t>
      </w:r>
      <w:r w:rsidR="3F4F307F" w:rsidRPr="00F842DF">
        <w:rPr>
          <w:rFonts w:ascii="Arial" w:hAnsi="Arial"/>
          <w:sz w:val="24"/>
          <w:szCs w:val="24"/>
        </w:rPr>
        <w:t>w</w:t>
      </w:r>
      <w:r w:rsidRPr="00F842DF">
        <w:rPr>
          <w:rFonts w:ascii="Arial" w:hAnsi="Arial"/>
          <w:sz w:val="24"/>
          <w:szCs w:val="24"/>
        </w:rPr>
        <w:t>alk</w:t>
      </w:r>
      <w:r w:rsidR="6D78EBAA" w:rsidRPr="5685DBAD">
        <w:rPr>
          <w:rFonts w:ascii="Arial" w:hAnsi="Arial"/>
          <w:sz w:val="24"/>
          <w:szCs w:val="24"/>
        </w:rPr>
        <w:t>-</w:t>
      </w:r>
      <w:r w:rsidR="438B9EB0" w:rsidRPr="5685DBAD">
        <w:rPr>
          <w:rFonts w:ascii="Arial" w:hAnsi="Arial"/>
          <w:sz w:val="24"/>
          <w:szCs w:val="24"/>
        </w:rPr>
        <w:t>t</w:t>
      </w:r>
      <w:r w:rsidRPr="5685DBAD">
        <w:rPr>
          <w:rFonts w:ascii="Arial" w:hAnsi="Arial"/>
          <w:sz w:val="24"/>
          <w:szCs w:val="24"/>
        </w:rPr>
        <w:t>hrough.  The Bidder m</w:t>
      </w:r>
      <w:r w:rsidR="004D104D" w:rsidRPr="5685DBAD">
        <w:rPr>
          <w:rFonts w:ascii="Arial" w:hAnsi="Arial"/>
          <w:sz w:val="24"/>
          <w:szCs w:val="24"/>
        </w:rPr>
        <w:t xml:space="preserve">ust call </w:t>
      </w:r>
      <w:r w:rsidR="00F842DF" w:rsidRPr="00256720">
        <w:rPr>
          <w:rFonts w:ascii="Arial" w:hAnsi="Arial"/>
          <w:sz w:val="24"/>
          <w:szCs w:val="24"/>
        </w:rPr>
        <w:t>Eliana Aranda</w:t>
      </w:r>
      <w:r w:rsidR="004D104D" w:rsidRPr="00256720">
        <w:rPr>
          <w:rFonts w:ascii="Arial" w:hAnsi="Arial"/>
          <w:sz w:val="24"/>
          <w:szCs w:val="24"/>
        </w:rPr>
        <w:t xml:space="preserve"> at </w:t>
      </w:r>
      <w:r w:rsidR="00F842DF" w:rsidRPr="00256720">
        <w:rPr>
          <w:rFonts w:ascii="Arial" w:hAnsi="Arial"/>
          <w:sz w:val="24"/>
          <w:szCs w:val="24"/>
        </w:rPr>
        <w:t>279</w:t>
      </w:r>
      <w:r w:rsidR="004D104D" w:rsidRPr="00256720">
        <w:rPr>
          <w:rFonts w:ascii="Arial" w:hAnsi="Arial"/>
          <w:sz w:val="24"/>
          <w:szCs w:val="24"/>
        </w:rPr>
        <w:t>-</w:t>
      </w:r>
      <w:r w:rsidR="006C7146" w:rsidRPr="00256720">
        <w:rPr>
          <w:rFonts w:ascii="Arial" w:hAnsi="Arial"/>
          <w:sz w:val="24"/>
          <w:szCs w:val="24"/>
        </w:rPr>
        <w:t>7</w:t>
      </w:r>
      <w:r w:rsidR="00F842DF" w:rsidRPr="00256720">
        <w:rPr>
          <w:rFonts w:ascii="Arial" w:hAnsi="Arial"/>
          <w:sz w:val="24"/>
          <w:szCs w:val="24"/>
        </w:rPr>
        <w:t>99-4242</w:t>
      </w:r>
      <w:r w:rsidRPr="00256720">
        <w:rPr>
          <w:rFonts w:ascii="Arial" w:hAnsi="Arial"/>
          <w:sz w:val="24"/>
          <w:szCs w:val="24"/>
        </w:rPr>
        <w:t xml:space="preserve"> or email </w:t>
      </w:r>
      <w:hyperlink r:id="rId19" w:history="1">
        <w:r w:rsidR="00F842DF" w:rsidRPr="00256720">
          <w:rPr>
            <w:rStyle w:val="Hyperlink"/>
            <w:rFonts w:ascii="Arial" w:hAnsi="Arial"/>
            <w:color w:val="auto"/>
            <w:sz w:val="24"/>
            <w:szCs w:val="24"/>
          </w:rPr>
          <w:t>Eliana.aranda@dgs.ca.gov</w:t>
        </w:r>
      </w:hyperlink>
      <w:r w:rsidR="00F842DF" w:rsidRPr="00256720">
        <w:rPr>
          <w:rFonts w:ascii="Arial" w:hAnsi="Arial"/>
          <w:sz w:val="24"/>
          <w:szCs w:val="24"/>
        </w:rPr>
        <w:t xml:space="preserve"> no</w:t>
      </w:r>
      <w:r w:rsidR="00256720" w:rsidRPr="00256720">
        <w:rPr>
          <w:rFonts w:ascii="Arial" w:hAnsi="Arial"/>
          <w:sz w:val="24"/>
          <w:szCs w:val="24"/>
        </w:rPr>
        <w:t xml:space="preserve"> </w:t>
      </w:r>
      <w:r w:rsidRPr="00256720">
        <w:rPr>
          <w:rFonts w:ascii="Arial" w:hAnsi="Arial"/>
          <w:sz w:val="24"/>
          <w:szCs w:val="24"/>
        </w:rPr>
        <w:t xml:space="preserve">later than the fifth working day </w:t>
      </w:r>
      <w:r w:rsidRPr="00256720">
        <w:rPr>
          <w:rFonts w:ascii="Arial" w:hAnsi="Arial"/>
          <w:b/>
          <w:bCs/>
          <w:sz w:val="24"/>
          <w:szCs w:val="24"/>
        </w:rPr>
        <w:t>prior</w:t>
      </w:r>
      <w:r w:rsidRPr="00256720">
        <w:rPr>
          <w:rFonts w:ascii="Arial" w:hAnsi="Arial"/>
          <w:sz w:val="24"/>
          <w:szCs w:val="24"/>
        </w:rPr>
        <w:t xml:space="preserve"> to the scheduled date and time of the </w:t>
      </w:r>
      <w:r w:rsidR="00A83B90">
        <w:rPr>
          <w:rFonts w:ascii="Arial" w:hAnsi="Arial"/>
          <w:sz w:val="24"/>
          <w:szCs w:val="24"/>
        </w:rPr>
        <w:t>Mandatory</w:t>
      </w:r>
      <w:r w:rsidR="004D104D" w:rsidRPr="00256720">
        <w:rPr>
          <w:rFonts w:ascii="Arial" w:hAnsi="Arial"/>
          <w:sz w:val="24"/>
          <w:szCs w:val="24"/>
        </w:rPr>
        <w:t xml:space="preserve"> </w:t>
      </w:r>
      <w:r w:rsidRPr="00256720">
        <w:rPr>
          <w:rFonts w:ascii="Arial" w:hAnsi="Arial"/>
          <w:sz w:val="24"/>
          <w:szCs w:val="24"/>
        </w:rPr>
        <w:t>Walk</w:t>
      </w:r>
      <w:r w:rsidR="635FC950" w:rsidRPr="00256720">
        <w:rPr>
          <w:rFonts w:ascii="Arial" w:hAnsi="Arial"/>
          <w:sz w:val="24"/>
          <w:szCs w:val="24"/>
        </w:rPr>
        <w:t>-</w:t>
      </w:r>
      <w:r w:rsidRPr="00256720">
        <w:rPr>
          <w:rFonts w:ascii="Arial" w:hAnsi="Arial"/>
          <w:sz w:val="24"/>
          <w:szCs w:val="24"/>
        </w:rPr>
        <w:t>Through to arrange for a reasonable accommodation.</w:t>
      </w:r>
    </w:p>
    <w:p w14:paraId="32E22C24" w14:textId="05D84CE8" w:rsidR="006C26F3" w:rsidRDefault="006C26F3"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1" w:name="_Toc218851833"/>
      <w:r>
        <w:t>Written Questions</w:t>
      </w:r>
      <w:r w:rsidR="00601C77">
        <w:t>:</w:t>
      </w:r>
      <w:bookmarkEnd w:id="11"/>
      <w:r w:rsidR="009B3630">
        <w:t xml:space="preserve"> </w:t>
      </w:r>
    </w:p>
    <w:p w14:paraId="32E22C27" w14:textId="4592FE7D" w:rsidR="00A81CF0" w:rsidRPr="00A81CF0" w:rsidRDefault="00E46D0F" w:rsidP="00E42F5D">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to </w:t>
      </w:r>
      <w:r w:rsidR="00FD0CE5">
        <w:rPr>
          <w:rFonts w:ascii="Arial" w:hAnsi="Arial" w:cs="Arial"/>
          <w:sz w:val="24"/>
          <w:szCs w:val="24"/>
        </w:rPr>
        <w:t>“</w:t>
      </w:r>
      <w:r w:rsidR="000829AE" w:rsidRPr="009925C6">
        <w:rPr>
          <w:rFonts w:ascii="Arial" w:hAnsi="Arial" w:cs="Arial"/>
          <w:sz w:val="24"/>
          <w:szCs w:val="24"/>
        </w:rPr>
        <w:t>IFB</w:t>
      </w:r>
      <w:r w:rsidR="004709B8" w:rsidRPr="009925C6">
        <w:rPr>
          <w:rFonts w:ascii="Arial" w:hAnsi="Arial" w:cs="Arial"/>
          <w:sz w:val="24"/>
          <w:szCs w:val="24"/>
        </w:rPr>
        <w:t xml:space="preserve"> Switchgear and Breaker Maintenance and Tes</w:t>
      </w:r>
      <w:r w:rsidR="009925C6" w:rsidRPr="009925C6">
        <w:rPr>
          <w:rFonts w:ascii="Arial" w:hAnsi="Arial" w:cs="Arial"/>
          <w:sz w:val="24"/>
          <w:szCs w:val="24"/>
        </w:rPr>
        <w:t>t</w:t>
      </w:r>
      <w:r w:rsidR="004709B8" w:rsidRPr="009925C6">
        <w:rPr>
          <w:rFonts w:ascii="Arial" w:hAnsi="Arial" w:cs="Arial"/>
          <w:sz w:val="24"/>
          <w:szCs w:val="24"/>
        </w:rPr>
        <w:t>ing</w:t>
      </w:r>
      <w:r w:rsidR="009925C6" w:rsidRPr="009925C6">
        <w:rPr>
          <w:rFonts w:ascii="Arial" w:hAnsi="Arial" w:cs="Arial"/>
          <w:sz w:val="24"/>
          <w:szCs w:val="24"/>
        </w:rPr>
        <w:t>”</w:t>
      </w:r>
      <w:r w:rsidR="009B72B2" w:rsidRPr="009925C6">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E42F5D">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E42F5D">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2" w:name="_Toc218851834"/>
      <w:r>
        <w:t>Submission of Bid</w:t>
      </w:r>
      <w:r w:rsidR="00DF7721">
        <w:t>:</w:t>
      </w:r>
      <w:bookmarkEnd w:id="12"/>
    </w:p>
    <w:p w14:paraId="32E22C2D" w14:textId="77777777" w:rsidR="00A81CF0" w:rsidRPr="006B1F14" w:rsidRDefault="00531BE8" w:rsidP="00E42F5D">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xml:space="preserve">.  The </w:t>
      </w:r>
      <w:r w:rsidR="007912B8" w:rsidRPr="00A81CF0">
        <w:rPr>
          <w:rFonts w:ascii="Arial" w:hAnsi="Arial" w:cs="Arial"/>
          <w:sz w:val="24"/>
          <w:szCs w:val="24"/>
        </w:rPr>
        <w:lastRenderedPageBreak/>
        <w:t>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05599FBF" w:rsidR="00A81CF0" w:rsidRPr="00A81CF0" w:rsidRDefault="0085587E" w:rsidP="00E42F5D">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the </w:t>
      </w:r>
      <w:r w:rsidR="00A83B90">
        <w:rPr>
          <w:rFonts w:ascii="Arial" w:hAnsi="Arial" w:cs="Arial"/>
          <w:sz w:val="24"/>
          <w:szCs w:val="24"/>
        </w:rPr>
        <w:t>mandatory</w:t>
      </w:r>
      <w:r w:rsidR="00356EBE" w:rsidRPr="009925C6">
        <w:rPr>
          <w:rFonts w:ascii="Arial" w:hAnsi="Arial" w:cs="Arial"/>
          <w:sz w:val="24"/>
          <w:szCs w:val="24"/>
        </w:rPr>
        <w:t xml:space="preserve"> </w:t>
      </w:r>
      <w:r w:rsidR="00356EBE" w:rsidRPr="0BEA361B">
        <w:rPr>
          <w:rFonts w:ascii="Arial" w:hAnsi="Arial" w:cs="Arial"/>
          <w:sz w:val="24"/>
          <w:szCs w:val="24"/>
        </w:rPr>
        <w:t>walk</w:t>
      </w:r>
      <w:r w:rsidR="00B35A2B">
        <w:rPr>
          <w:rFonts w:ascii="Arial" w:hAnsi="Arial" w:cs="Arial"/>
          <w:sz w:val="24"/>
          <w:szCs w:val="24"/>
        </w:rPr>
        <w:t>-</w:t>
      </w:r>
      <w:r w:rsidR="004D104D" w:rsidRPr="0BEA361B">
        <w:rPr>
          <w:rFonts w:ascii="Arial" w:hAnsi="Arial" w:cs="Arial"/>
          <w:sz w:val="24"/>
          <w:szCs w:val="24"/>
        </w:rPr>
        <w:t>through</w:t>
      </w:r>
      <w:r w:rsidR="00FF31B8">
        <w:rPr>
          <w:rFonts w:ascii="Arial" w:hAnsi="Arial" w:cs="Arial"/>
          <w:sz w:val="24"/>
          <w:szCs w:val="24"/>
        </w:rPr>
        <w:t xml:space="preserve"> </w:t>
      </w:r>
      <w:r w:rsidR="00F25237" w:rsidRPr="0BEA361B">
        <w:rPr>
          <w:rFonts w:ascii="Arial" w:hAnsi="Arial" w:cs="Arial"/>
          <w:sz w:val="24"/>
          <w:szCs w:val="24"/>
        </w:rPr>
        <w:t xml:space="preserve">is </w:t>
      </w:r>
      <w:r w:rsidR="00242458" w:rsidRPr="0BEA361B">
        <w:rPr>
          <w:rFonts w:ascii="Arial" w:hAnsi="Arial" w:cs="Arial"/>
          <w:sz w:val="24"/>
          <w:szCs w:val="24"/>
        </w:rPr>
        <w:t>entirely the responsibility</w:t>
      </w:r>
      <w:r w:rsidR="00617183" w:rsidRPr="0BEA361B">
        <w:rPr>
          <w:rFonts w:ascii="Arial" w:hAnsi="Arial" w:cs="Arial"/>
          <w:sz w:val="24"/>
          <w:szCs w:val="24"/>
        </w:rPr>
        <w:t xml:space="preserve"> of the Bidder and wi</w:t>
      </w:r>
      <w:r w:rsidR="007912B8" w:rsidRPr="0BEA361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E42F5D">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E42F5D">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E42F5D">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E42F5D">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E42F5D">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E42F5D">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2B00972E" w:rsidR="00E21009" w:rsidRPr="0038469F" w:rsidRDefault="00F74D70" w:rsidP="309A601A">
            <w:pPr>
              <w:tabs>
                <w:tab w:val="left" w:pos="360"/>
              </w:tabs>
              <w:jc w:val="center"/>
              <w:rPr>
                <w:rFonts w:ascii="Arial" w:hAnsi="Arial" w:cs="Arial"/>
                <w:sz w:val="24"/>
                <w:szCs w:val="24"/>
              </w:rPr>
            </w:pPr>
            <w:r w:rsidRPr="0038469F">
              <w:rPr>
                <w:rFonts w:ascii="Arial" w:hAnsi="Arial" w:cs="Arial"/>
                <w:sz w:val="24"/>
                <w:szCs w:val="24"/>
              </w:rPr>
              <w:t xml:space="preserve">IFB </w:t>
            </w:r>
            <w:r w:rsidR="00CD75B2" w:rsidRPr="0038469F">
              <w:rPr>
                <w:rFonts w:ascii="Arial" w:hAnsi="Arial" w:cs="Arial"/>
                <w:sz w:val="24"/>
                <w:szCs w:val="24"/>
              </w:rPr>
              <w:t>S</w:t>
            </w:r>
            <w:r w:rsidR="007C37CB">
              <w:rPr>
                <w:rFonts w:ascii="Arial" w:hAnsi="Arial" w:cs="Arial"/>
                <w:sz w:val="24"/>
                <w:szCs w:val="24"/>
              </w:rPr>
              <w:t>wi</w:t>
            </w:r>
            <w:r w:rsidR="00B94D29">
              <w:rPr>
                <w:rFonts w:ascii="Arial" w:hAnsi="Arial" w:cs="Arial"/>
                <w:sz w:val="24"/>
                <w:szCs w:val="24"/>
              </w:rPr>
              <w:t>t</w:t>
            </w:r>
            <w:r w:rsidR="007C37CB">
              <w:rPr>
                <w:rFonts w:ascii="Arial" w:hAnsi="Arial" w:cs="Arial"/>
                <w:sz w:val="24"/>
                <w:szCs w:val="24"/>
              </w:rPr>
              <w:t>chgear and</w:t>
            </w:r>
            <w:r w:rsidR="00CD75B2" w:rsidRPr="0038469F">
              <w:rPr>
                <w:rFonts w:ascii="Arial" w:hAnsi="Arial" w:cs="Arial"/>
                <w:sz w:val="24"/>
                <w:szCs w:val="24"/>
              </w:rPr>
              <w:t xml:space="preserve"> B</w:t>
            </w:r>
            <w:r w:rsidR="007C37CB">
              <w:rPr>
                <w:rFonts w:ascii="Arial" w:hAnsi="Arial" w:cs="Arial"/>
                <w:sz w:val="24"/>
                <w:szCs w:val="24"/>
              </w:rPr>
              <w:t>reaker</w:t>
            </w:r>
            <w:r w:rsidR="000B5F2D" w:rsidRPr="0038469F">
              <w:rPr>
                <w:rFonts w:ascii="Arial" w:hAnsi="Arial" w:cs="Arial"/>
                <w:sz w:val="24"/>
                <w:szCs w:val="24"/>
              </w:rPr>
              <w:t xml:space="preserve"> </w:t>
            </w:r>
            <w:r w:rsidR="00D14091" w:rsidRPr="0038469F">
              <w:rPr>
                <w:rFonts w:ascii="Arial" w:hAnsi="Arial" w:cs="Arial"/>
                <w:sz w:val="24"/>
                <w:szCs w:val="24"/>
              </w:rPr>
              <w:t>M</w:t>
            </w:r>
            <w:r w:rsidR="007C37CB">
              <w:rPr>
                <w:rFonts w:ascii="Arial" w:hAnsi="Arial" w:cs="Arial"/>
                <w:sz w:val="24"/>
                <w:szCs w:val="24"/>
              </w:rPr>
              <w:t xml:space="preserve">aintenance and </w:t>
            </w:r>
            <w:r w:rsidR="0038469F" w:rsidRPr="0038469F">
              <w:rPr>
                <w:rFonts w:ascii="Arial" w:hAnsi="Arial" w:cs="Arial"/>
                <w:sz w:val="24"/>
                <w:szCs w:val="24"/>
              </w:rPr>
              <w:t>T</w:t>
            </w:r>
            <w:r w:rsidR="007C37CB">
              <w:rPr>
                <w:rFonts w:ascii="Arial" w:hAnsi="Arial" w:cs="Arial"/>
                <w:sz w:val="24"/>
                <w:szCs w:val="24"/>
              </w:rPr>
              <w:t xml:space="preserve">esting </w:t>
            </w:r>
            <w:r w:rsidR="00131E14">
              <w:rPr>
                <w:rFonts w:ascii="Arial" w:hAnsi="Arial" w:cs="Arial"/>
                <w:sz w:val="24"/>
                <w:szCs w:val="24"/>
              </w:rPr>
              <w:t xml:space="preserve">- </w:t>
            </w:r>
            <w:r w:rsidR="6CFA3047" w:rsidRPr="0038469F">
              <w:rPr>
                <w:rFonts w:ascii="Arial" w:hAnsi="Arial" w:cs="Arial"/>
                <w:sz w:val="24"/>
                <w:szCs w:val="24"/>
              </w:rPr>
              <w:t xml:space="preserve">CR </w:t>
            </w:r>
            <w:r w:rsidR="0038469F" w:rsidRPr="0038469F">
              <w:rPr>
                <w:rFonts w:ascii="Arial" w:hAnsi="Arial" w:cs="Arial"/>
                <w:sz w:val="24"/>
                <w:szCs w:val="24"/>
              </w:rPr>
              <w:t>24-263673</w:t>
            </w:r>
          </w:p>
          <w:p w14:paraId="32E22C46" w14:textId="77777777" w:rsidR="001C35AA" w:rsidRDefault="00835979" w:rsidP="00E21009">
            <w:pPr>
              <w:tabs>
                <w:tab w:val="left" w:pos="360"/>
              </w:tabs>
              <w:jc w:val="center"/>
              <w:rPr>
                <w:rFonts w:ascii="Arial" w:hAnsi="Arial" w:cs="Arial"/>
                <w:sz w:val="24"/>
                <w:szCs w:val="24"/>
              </w:rPr>
            </w:pPr>
            <w:r>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6310F453" w:rsidR="00FF62BC" w:rsidRPr="00961A64" w:rsidRDefault="4153D5A9" w:rsidP="00EE61C7">
            <w:pPr>
              <w:tabs>
                <w:tab w:val="left" w:pos="360"/>
              </w:tabs>
              <w:jc w:val="center"/>
              <w:rPr>
                <w:rFonts w:ascii="Arial" w:hAnsi="Arial" w:cs="Arial"/>
                <w:sz w:val="24"/>
                <w:szCs w:val="24"/>
              </w:rPr>
            </w:pPr>
            <w:r w:rsidRPr="0038469F">
              <w:rPr>
                <w:rFonts w:ascii="Arial" w:hAnsi="Arial" w:cs="Arial"/>
                <w:sz w:val="24"/>
                <w:szCs w:val="24"/>
              </w:rPr>
              <w:t xml:space="preserve">Attn: </w:t>
            </w:r>
            <w:r w:rsidR="0038469F" w:rsidRPr="0038469F">
              <w:rPr>
                <w:rFonts w:ascii="Arial" w:hAnsi="Arial" w:cs="Arial"/>
                <w:sz w:val="24"/>
                <w:szCs w:val="24"/>
              </w:rPr>
              <w:t>Eliana Aranda</w:t>
            </w:r>
            <w:r w:rsidRPr="0038469F">
              <w:rPr>
                <w:rFonts w:ascii="Arial" w:hAnsi="Arial" w:cs="Arial"/>
                <w:sz w:val="24"/>
                <w:szCs w:val="24"/>
              </w:rPr>
              <w:t xml:space="preserve">, </w:t>
            </w:r>
            <w:r w:rsidR="001A6EE1" w:rsidRPr="5F96FEC8">
              <w:rPr>
                <w:rFonts w:ascii="Arial" w:hAnsi="Arial" w:cs="Arial"/>
                <w:sz w:val="24"/>
                <w:szCs w:val="24"/>
              </w:rPr>
              <w:t>Office 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E42F5D">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722725B0" w14:textId="3410B399" w:rsidR="2DDE3C68" w:rsidRDefault="2DDE3C68" w:rsidP="00E42F5D">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lastRenderedPageBreak/>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485316" w:rsidRDefault="006020EE" w:rsidP="00E42F5D">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51F2DFF8" w14:textId="77777777" w:rsidR="00485316" w:rsidRPr="00485316" w:rsidRDefault="00485316" w:rsidP="00485316">
      <w:pPr>
        <w:suppressAutoHyphens/>
        <w:rPr>
          <w:rFonts w:ascii="Arial" w:hAnsi="Arial" w:cs="Arial"/>
          <w:sz w:val="24"/>
          <w:szCs w:val="24"/>
        </w:rPr>
      </w:pPr>
    </w:p>
    <w:p w14:paraId="32E22C4F" w14:textId="28449D95" w:rsidR="00E43B4D" w:rsidRPr="005E028D" w:rsidRDefault="00E43B4D" w:rsidP="00E42F5D">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9A5D16" w:rsidRPr="009574F0">
        <w:rPr>
          <w:rFonts w:ascii="Arial" w:hAnsi="Arial" w:cs="Arial"/>
          <w:sz w:val="24"/>
          <w:szCs w:val="24"/>
        </w:rPr>
        <w:t>FM</w:t>
      </w:r>
      <w:r w:rsidR="009574F0" w:rsidRPr="009574F0">
        <w:rPr>
          <w:rFonts w:ascii="Arial" w:hAnsi="Arial" w:cs="Arial"/>
          <w:sz w:val="24"/>
          <w:szCs w:val="24"/>
        </w:rPr>
        <w:t>D</w:t>
      </w:r>
      <w:r w:rsidR="00E21009" w:rsidRPr="30F8078E">
        <w:rPr>
          <w:rFonts w:ascii="Arial" w:hAnsi="Arial" w:cs="Arial"/>
          <w:color w:val="1F487C"/>
          <w:sz w:val="24"/>
          <w:szCs w:val="24"/>
        </w:rPr>
        <w:t xml:space="preserve">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3" w:name="_Toc218851835"/>
      <w:r>
        <w:t>Rejection of Bid Submissions</w:t>
      </w:r>
      <w:r w:rsidR="00DF7721">
        <w:t>:</w:t>
      </w:r>
      <w:bookmarkEnd w:id="13"/>
    </w:p>
    <w:p w14:paraId="32E22C52" w14:textId="77777777" w:rsidR="005E028D" w:rsidRDefault="0085587E" w:rsidP="00E42F5D">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E42F5D">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E42F5D">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4" w:name="_Toc218851836"/>
      <w:r>
        <w:t>Errors in the Bid Submission</w:t>
      </w:r>
      <w:r w:rsidR="00DF7721">
        <w:t>:</w:t>
      </w:r>
      <w:bookmarkEnd w:id="14"/>
    </w:p>
    <w:p w14:paraId="32E22C5F" w14:textId="77777777" w:rsidR="005E028D" w:rsidRPr="005E028D" w:rsidRDefault="009A6E67" w:rsidP="00E42F5D">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E42F5D">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lastRenderedPageBreak/>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E42F5D">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E42F5D">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E42F5D">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5" w:name="_Toc218851837"/>
      <w:r>
        <w:t>Evaluation and Selection</w:t>
      </w:r>
      <w:r w:rsidR="00DF7721">
        <w:t>:</w:t>
      </w:r>
      <w:bookmarkEnd w:id="15"/>
    </w:p>
    <w:p w14:paraId="32E22C6D" w14:textId="1C5E647F" w:rsidR="00B23B9E" w:rsidRPr="00C44DCB" w:rsidRDefault="00B23B9E" w:rsidP="00E42F5D">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5FFF871"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C6794B">
        <w:rPr>
          <w:rFonts w:ascii="Arial" w:hAnsi="Arial" w:cs="Arial"/>
          <w:sz w:val="24"/>
          <w:szCs w:val="24"/>
        </w:rPr>
        <w:t xml:space="preserve">Total </w:t>
      </w:r>
      <w:r w:rsidR="568C9578" w:rsidRPr="00C6794B">
        <w:rPr>
          <w:rFonts w:ascii="Arial" w:hAnsi="Arial" w:cs="Arial"/>
          <w:sz w:val="24"/>
          <w:szCs w:val="24"/>
        </w:rPr>
        <w:t>Bid</w:t>
      </w:r>
      <w:r w:rsidR="00285713" w:rsidRPr="00C6794B">
        <w:rPr>
          <w:rFonts w:ascii="Arial" w:hAnsi="Arial" w:cs="Arial"/>
          <w:sz w:val="24"/>
          <w:szCs w:val="24"/>
        </w:rPr>
        <w:t xml:space="preserve"> Amount</w:t>
      </w:r>
      <w:r w:rsidR="00B63B62" w:rsidRPr="00C6794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E42F5D">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E42F5D">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1F24A7">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32E22C7B" w14:textId="5797D726" w:rsidR="00E370FE" w:rsidRPr="001F24A7" w:rsidRDefault="00E370FE" w:rsidP="00E42F5D">
      <w:pPr>
        <w:pStyle w:val="ListParagraph"/>
        <w:numPr>
          <w:ilvl w:val="2"/>
          <w:numId w:val="13"/>
        </w:numPr>
        <w:jc w:val="both"/>
        <w:rPr>
          <w:rFonts w:ascii="Arial" w:hAnsi="Arial" w:cs="Arial"/>
          <w:sz w:val="24"/>
          <w:szCs w:val="24"/>
        </w:rPr>
      </w:pPr>
      <w:r w:rsidRPr="001F24A7">
        <w:rPr>
          <w:rFonts w:ascii="Arial" w:hAnsi="Arial" w:cs="Arial"/>
          <w:sz w:val="24"/>
          <w:szCs w:val="24"/>
        </w:rPr>
        <w:t>Iran certification has been evaluated</w:t>
      </w:r>
      <w:r w:rsidR="00E803F4" w:rsidRPr="001F24A7">
        <w:rPr>
          <w:rFonts w:ascii="Arial" w:hAnsi="Arial" w:cs="Arial"/>
          <w:sz w:val="24"/>
          <w:szCs w:val="24"/>
        </w:rPr>
        <w:t>;</w:t>
      </w:r>
    </w:p>
    <w:p w14:paraId="749033C4" w14:textId="3FCC7713" w:rsidR="00B12750" w:rsidRPr="00E370FE" w:rsidRDefault="00B12750" w:rsidP="00E42F5D">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E42F5D">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lastRenderedPageBreak/>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E42F5D">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E42F5D">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1F24A7" w:rsidRDefault="00776674" w:rsidP="00E42F5D">
      <w:pPr>
        <w:pStyle w:val="ListParagraph"/>
        <w:numPr>
          <w:ilvl w:val="2"/>
          <w:numId w:val="13"/>
        </w:numPr>
        <w:jc w:val="both"/>
        <w:rPr>
          <w:rFonts w:ascii="Arial" w:hAnsi="Arial" w:cs="Arial"/>
          <w:sz w:val="24"/>
          <w:szCs w:val="24"/>
        </w:rPr>
      </w:pPr>
      <w:r w:rsidRPr="001F24A7">
        <w:rPr>
          <w:rFonts w:ascii="Arial" w:hAnsi="Arial" w:cs="Arial"/>
          <w:sz w:val="24"/>
          <w:szCs w:val="24"/>
        </w:rPr>
        <w:t>Department of Industrial Relations</w:t>
      </w:r>
      <w:r w:rsidR="007A473F" w:rsidRPr="001F24A7">
        <w:rPr>
          <w:rFonts w:ascii="Arial" w:hAnsi="Arial" w:cs="Arial"/>
          <w:sz w:val="24"/>
          <w:szCs w:val="24"/>
        </w:rPr>
        <w:t xml:space="preserve"> (DIR) registration</w:t>
      </w:r>
      <w:r w:rsidR="00E803F4" w:rsidRPr="001F24A7">
        <w:rPr>
          <w:rFonts w:ascii="Arial" w:hAnsi="Arial" w:cs="Arial"/>
          <w:sz w:val="24"/>
          <w:szCs w:val="24"/>
        </w:rPr>
        <w:t>;</w:t>
      </w:r>
    </w:p>
    <w:p w14:paraId="32E22C7E" w14:textId="3DF60C4D" w:rsidR="007A473F" w:rsidRPr="001F24A7" w:rsidRDefault="00F73559" w:rsidP="00E42F5D">
      <w:pPr>
        <w:pStyle w:val="ListParagraph"/>
        <w:numPr>
          <w:ilvl w:val="2"/>
          <w:numId w:val="13"/>
        </w:numPr>
        <w:jc w:val="both"/>
        <w:rPr>
          <w:rFonts w:ascii="Arial" w:hAnsi="Arial" w:cs="Arial"/>
          <w:sz w:val="24"/>
          <w:szCs w:val="24"/>
        </w:rPr>
      </w:pPr>
      <w:r w:rsidRPr="001F24A7">
        <w:rPr>
          <w:rFonts w:ascii="Arial" w:hAnsi="Arial" w:cs="Arial"/>
          <w:sz w:val="24"/>
          <w:szCs w:val="24"/>
        </w:rPr>
        <w:t xml:space="preserve">Commercially Useful Function </w:t>
      </w:r>
      <w:r w:rsidR="003A1A3B" w:rsidRPr="001F24A7">
        <w:rPr>
          <w:rFonts w:ascii="Arial" w:hAnsi="Arial" w:cs="Arial"/>
          <w:sz w:val="24"/>
          <w:szCs w:val="24"/>
        </w:rPr>
        <w:t xml:space="preserve">(CUF) </w:t>
      </w:r>
      <w:r w:rsidRPr="001F24A7">
        <w:rPr>
          <w:rFonts w:ascii="Arial" w:hAnsi="Arial" w:cs="Arial"/>
          <w:sz w:val="24"/>
          <w:szCs w:val="24"/>
        </w:rPr>
        <w:t>analysis;</w:t>
      </w:r>
      <w:r w:rsidR="00E803F4" w:rsidRPr="001F24A7">
        <w:rPr>
          <w:rFonts w:ascii="Arial" w:hAnsi="Arial" w:cs="Arial"/>
          <w:sz w:val="24"/>
          <w:szCs w:val="24"/>
        </w:rPr>
        <w:t xml:space="preserve"> and</w:t>
      </w:r>
    </w:p>
    <w:p w14:paraId="4D4437D3" w14:textId="4D1E663B" w:rsidR="00244DD3" w:rsidRPr="001F24A7" w:rsidRDefault="00244DD3" w:rsidP="00E42F5D">
      <w:pPr>
        <w:pStyle w:val="ListParagraph"/>
        <w:numPr>
          <w:ilvl w:val="2"/>
          <w:numId w:val="13"/>
        </w:numPr>
        <w:jc w:val="both"/>
        <w:rPr>
          <w:rFonts w:ascii="Arial" w:hAnsi="Arial" w:cs="Arial"/>
          <w:sz w:val="24"/>
          <w:szCs w:val="24"/>
        </w:rPr>
      </w:pPr>
      <w:r w:rsidRPr="001F24A7">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E42F5D">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E42F5D">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857DE5" w:rsidRDefault="7D4A3ED0" w:rsidP="00E42F5D">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1E6C5B">
        <w:rPr>
          <w:rFonts w:ascii="Arial" w:hAnsi="Arial" w:cs="Arial"/>
          <w:sz w:val="24"/>
          <w:szCs w:val="24"/>
        </w:rPr>
        <w:t>(s)</w:t>
      </w:r>
      <w:r w:rsidR="4208C472" w:rsidRPr="001E6C5B">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857DE5">
        <w:rPr>
          <w:rFonts w:ascii="Arial" w:hAnsi="Arial" w:cs="Arial"/>
          <w:sz w:val="24"/>
          <w:szCs w:val="24"/>
        </w:rPr>
        <w:t>8</w:t>
      </w:r>
      <w:r w:rsidR="037115AB" w:rsidRPr="00857DE5">
        <w:rPr>
          <w:rFonts w:ascii="Arial" w:hAnsi="Arial" w:cs="Arial"/>
          <w:sz w:val="24"/>
          <w:szCs w:val="24"/>
        </w:rPr>
        <w:t>,</w:t>
      </w:r>
      <w:r w:rsidR="037115AB" w:rsidRPr="00857DE5">
        <w:rPr>
          <w:rFonts w:ascii="Arial" w:hAnsi="Arial" w:cs="Arial"/>
          <w:color w:val="000000" w:themeColor="text1"/>
          <w:sz w:val="24"/>
          <w:szCs w:val="24"/>
        </w:rPr>
        <w:t xml:space="preserve"> Cost Sheet</w:t>
      </w:r>
      <w:r w:rsidR="1B447F41" w:rsidRPr="00857DE5">
        <w:rPr>
          <w:rFonts w:ascii="Arial" w:hAnsi="Arial" w:cs="Arial"/>
          <w:color w:val="000000" w:themeColor="text1"/>
          <w:sz w:val="24"/>
          <w:szCs w:val="24"/>
        </w:rPr>
        <w:t xml:space="preserve">.  </w:t>
      </w:r>
    </w:p>
    <w:p w14:paraId="72E0A755" w14:textId="77777777" w:rsidR="004E17B3" w:rsidRPr="00857DE5" w:rsidRDefault="004E17B3" w:rsidP="004E17B3">
      <w:pPr>
        <w:pStyle w:val="ListParagraph"/>
        <w:rPr>
          <w:rFonts w:ascii="Arial" w:hAnsi="Arial" w:cs="Arial"/>
          <w:color w:val="000000"/>
          <w:sz w:val="24"/>
          <w:szCs w:val="24"/>
        </w:rPr>
      </w:pPr>
    </w:p>
    <w:p w14:paraId="0C9CE592" w14:textId="77777777" w:rsidR="00205B3A" w:rsidRPr="00757291" w:rsidRDefault="00205B3A" w:rsidP="00205B3A">
      <w:pPr>
        <w:pStyle w:val="ListParagraph"/>
        <w:ind w:left="1440"/>
        <w:jc w:val="both"/>
        <w:rPr>
          <w:rFonts w:ascii="Arial" w:hAnsi="Arial" w:cs="Arial"/>
          <w:sz w:val="24"/>
          <w:szCs w:val="24"/>
        </w:rPr>
      </w:pPr>
      <w:r w:rsidRPr="00857DE5">
        <w:rPr>
          <w:rFonts w:ascii="Arial" w:hAnsi="Arial" w:cs="Arial"/>
          <w:sz w:val="24"/>
          <w:szCs w:val="24"/>
        </w:rPr>
        <w:t>Sample of calculations for IFB Attachment 8, Cost</w:t>
      </w:r>
      <w:r w:rsidRPr="00757291">
        <w:rPr>
          <w:rFonts w:ascii="Arial" w:hAnsi="Arial" w:cs="Arial"/>
          <w:sz w:val="24"/>
          <w:szCs w:val="24"/>
        </w:rPr>
        <w:t xml:space="preserve"> Sheet, as follows: </w:t>
      </w:r>
    </w:p>
    <w:p w14:paraId="19086A3F" w14:textId="77777777" w:rsidR="004E17B3" w:rsidRPr="006F6DF9" w:rsidRDefault="004E17B3" w:rsidP="00205B3A">
      <w:pPr>
        <w:pStyle w:val="ListParagraph"/>
        <w:ind w:left="1440"/>
        <w:jc w:val="both"/>
        <w:rPr>
          <w:rFonts w:ascii="Arial" w:hAnsi="Arial" w:cs="Arial"/>
          <w:color w:val="000000"/>
          <w:sz w:val="24"/>
          <w:szCs w:val="24"/>
        </w:rPr>
      </w:pPr>
    </w:p>
    <w:tbl>
      <w:tblPr>
        <w:tblStyle w:val="TableGrid"/>
        <w:tblpPr w:leftFromText="180" w:rightFromText="180" w:vertAnchor="text" w:horzAnchor="page" w:tblpX="1779" w:tblpY="91"/>
        <w:tblW w:w="9265" w:type="dxa"/>
        <w:tblLook w:val="04A0" w:firstRow="1" w:lastRow="0" w:firstColumn="1" w:lastColumn="0" w:noHBand="0" w:noVBand="1"/>
      </w:tblPr>
      <w:tblGrid>
        <w:gridCol w:w="4950"/>
        <w:gridCol w:w="1435"/>
        <w:gridCol w:w="1260"/>
        <w:gridCol w:w="1620"/>
      </w:tblGrid>
      <w:tr w:rsidR="006F6DF9" w:rsidRPr="00D32837" w14:paraId="5D7C15FD" w14:textId="77777777" w:rsidTr="002B4A8D">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49CE9459" w14:textId="624AC6F3" w:rsidR="006F6DF9" w:rsidRPr="00AE5A6D" w:rsidRDefault="002B4A8D" w:rsidP="002B4A8D">
            <w:pPr>
              <w:jc w:val="center"/>
              <w:rPr>
                <w:rFonts w:ascii="Arial" w:hAnsi="Arial" w:cs="Arial"/>
              </w:rPr>
            </w:pPr>
            <w:bookmarkStart w:id="16" w:name="_Hlk170202198"/>
            <w:r>
              <w:rPr>
                <w:rFonts w:ascii="Arial" w:hAnsi="Arial" w:cs="Arial"/>
              </w:rPr>
              <w:t>DESCRIPTION</w:t>
            </w:r>
          </w:p>
        </w:tc>
        <w:tc>
          <w:tcPr>
            <w:tcW w:w="14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1E07F4" w14:textId="77777777" w:rsidR="006F6DF9" w:rsidRPr="00AE5A6D" w:rsidRDefault="006F6DF9" w:rsidP="006F6DF9">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3EB84" w14:textId="77777777" w:rsidR="006F6DF9" w:rsidRPr="00AE5A6D" w:rsidRDefault="006F6DF9" w:rsidP="006F6DF9">
            <w:pPr>
              <w:jc w:val="center"/>
              <w:rPr>
                <w:rFonts w:ascii="Arial" w:hAnsi="Arial" w:cs="Arial"/>
              </w:rPr>
            </w:pPr>
            <w:r w:rsidRPr="00AE5A6D">
              <w:rPr>
                <w:rFonts w:ascii="Arial" w:hAnsi="Arial" w:cs="Arial"/>
              </w:rPr>
              <w:t>B</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EF28E" w14:textId="77777777" w:rsidR="006F6DF9" w:rsidRPr="00AE5A6D" w:rsidRDefault="006F6DF9" w:rsidP="006F6DF9">
            <w:pPr>
              <w:jc w:val="center"/>
              <w:rPr>
                <w:rFonts w:ascii="Arial" w:hAnsi="Arial" w:cs="Arial"/>
              </w:rPr>
            </w:pPr>
            <w:r w:rsidRPr="00AE5A6D">
              <w:rPr>
                <w:rFonts w:ascii="Arial" w:hAnsi="Arial" w:cs="Arial"/>
              </w:rPr>
              <w:t>C</w:t>
            </w:r>
          </w:p>
        </w:tc>
      </w:tr>
      <w:tr w:rsidR="006F6DF9" w:rsidRPr="00D32837" w14:paraId="0A8E0349" w14:textId="77777777" w:rsidTr="00C36CD7">
        <w:trPr>
          <w:trHeight w:val="620"/>
        </w:trPr>
        <w:tc>
          <w:tcPr>
            <w:tcW w:w="4950" w:type="dxa"/>
            <w:shd w:val="clear" w:color="auto" w:fill="D9D9D9" w:themeFill="background1" w:themeFillShade="D9"/>
            <w:vAlign w:val="center"/>
            <w:hideMark/>
          </w:tcPr>
          <w:p w14:paraId="6E912C50" w14:textId="77777777" w:rsidR="006F6DF9" w:rsidRDefault="002B4A8D" w:rsidP="00C36CD7">
            <w:pPr>
              <w:jc w:val="center"/>
              <w:rPr>
                <w:rFonts w:ascii="Arial" w:hAnsi="Arial" w:cs="Arial"/>
              </w:rPr>
            </w:pPr>
            <w:r>
              <w:rPr>
                <w:rFonts w:ascii="Arial" w:hAnsi="Arial" w:cs="Arial"/>
              </w:rPr>
              <w:t>Execution Electrical Equipment</w:t>
            </w:r>
          </w:p>
          <w:p w14:paraId="7C647408" w14:textId="6438099C" w:rsidR="00C36CD7" w:rsidRPr="00AE5A6D" w:rsidRDefault="00C36CD7" w:rsidP="00C36CD7">
            <w:pPr>
              <w:jc w:val="center"/>
              <w:rPr>
                <w:rFonts w:ascii="Arial" w:hAnsi="Arial" w:cs="Arial"/>
              </w:rPr>
            </w:pPr>
            <w:r>
              <w:rPr>
                <w:rFonts w:ascii="Arial" w:hAnsi="Arial" w:cs="Arial"/>
              </w:rPr>
              <w:t>Testing and Maintenance</w:t>
            </w:r>
          </w:p>
        </w:tc>
        <w:tc>
          <w:tcPr>
            <w:tcW w:w="14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4510A" w14:textId="77777777" w:rsidR="006F6DF9" w:rsidRPr="00AE5A6D" w:rsidRDefault="006F6DF9" w:rsidP="006F6DF9">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65C977" w14:textId="53134141" w:rsidR="006F6DF9" w:rsidRPr="00AE5A6D" w:rsidRDefault="005D6B84" w:rsidP="006F6DF9">
            <w:pPr>
              <w:jc w:val="center"/>
              <w:rPr>
                <w:rFonts w:ascii="Arial" w:hAnsi="Arial" w:cs="Arial"/>
              </w:rPr>
            </w:pPr>
            <w:r>
              <w:rPr>
                <w:rFonts w:ascii="Arial" w:hAnsi="Arial" w:cs="Arial"/>
              </w:rPr>
              <w:t xml:space="preserve">Estimated </w:t>
            </w:r>
            <w:r w:rsidR="006F6DF9" w:rsidRPr="00AE5A6D">
              <w:rPr>
                <w:rFonts w:ascii="Arial" w:hAnsi="Arial" w:cs="Arial"/>
              </w:rPr>
              <w:t>Number of</w:t>
            </w:r>
          </w:p>
          <w:p w14:paraId="5DEEDC74" w14:textId="77777777" w:rsidR="006F6DF9" w:rsidRPr="00AE5A6D" w:rsidRDefault="006F6DF9" w:rsidP="006F6DF9">
            <w:pPr>
              <w:jc w:val="center"/>
              <w:rPr>
                <w:rFonts w:ascii="Arial" w:hAnsi="Arial" w:cs="Arial"/>
              </w:rPr>
            </w:pPr>
            <w:r w:rsidRPr="00AE5A6D">
              <w:rPr>
                <w:rFonts w:ascii="Arial" w:hAnsi="Arial" w:cs="Arial"/>
              </w:rPr>
              <w:t>Hours</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8C4281" w14:textId="77777777" w:rsidR="006F6DF9" w:rsidRPr="00AE5A6D" w:rsidRDefault="006F6DF9" w:rsidP="006F6DF9">
            <w:pPr>
              <w:jc w:val="center"/>
              <w:rPr>
                <w:rFonts w:ascii="Arial" w:hAnsi="Arial" w:cs="Arial"/>
              </w:rPr>
            </w:pPr>
            <w:r w:rsidRPr="00AE5A6D">
              <w:rPr>
                <w:rFonts w:ascii="Arial" w:hAnsi="Arial" w:cs="Arial"/>
              </w:rPr>
              <w:t>Total</w:t>
            </w:r>
          </w:p>
          <w:p w14:paraId="32E02C13" w14:textId="77777777" w:rsidR="006F6DF9" w:rsidRPr="00AE5A6D" w:rsidRDefault="006F6DF9" w:rsidP="006F6DF9">
            <w:pPr>
              <w:jc w:val="center"/>
              <w:rPr>
                <w:rFonts w:ascii="Arial" w:hAnsi="Arial" w:cs="Arial"/>
              </w:rPr>
            </w:pPr>
            <w:r w:rsidRPr="00AE5A6D">
              <w:rPr>
                <w:rFonts w:ascii="Arial" w:hAnsi="Arial" w:cs="Arial"/>
              </w:rPr>
              <w:t>Calculated Amount</w:t>
            </w:r>
          </w:p>
          <w:p w14:paraId="5D07AD3E" w14:textId="77777777" w:rsidR="006F6DF9" w:rsidRPr="00AE5A6D" w:rsidRDefault="006F6DF9" w:rsidP="006F6DF9">
            <w:pPr>
              <w:jc w:val="center"/>
              <w:rPr>
                <w:rFonts w:ascii="Arial" w:hAnsi="Arial" w:cs="Arial"/>
              </w:rPr>
            </w:pPr>
            <w:r w:rsidRPr="00AE5A6D">
              <w:rPr>
                <w:rFonts w:ascii="Arial" w:hAnsi="Arial" w:cs="Arial"/>
              </w:rPr>
              <w:t>(A x B)</w:t>
            </w:r>
          </w:p>
        </w:tc>
      </w:tr>
      <w:tr w:rsidR="006F6DF9" w:rsidRPr="00D32837" w14:paraId="7EF7B2B5" w14:textId="77777777" w:rsidTr="00E201BA">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5F5393" w14:textId="79E966AE" w:rsidR="006F6DF9" w:rsidRPr="00AE5A6D" w:rsidRDefault="006F6DF9" w:rsidP="0058646A">
            <w:pPr>
              <w:rPr>
                <w:rFonts w:ascii="Arial" w:hAnsi="Arial" w:cs="Arial"/>
                <w:strike/>
              </w:rPr>
            </w:pPr>
            <w:r w:rsidRPr="00AE5A6D">
              <w:rPr>
                <w:rFonts w:ascii="Arial" w:hAnsi="Arial" w:cs="Arial"/>
              </w:rPr>
              <w:t>Thermal Imaging</w:t>
            </w:r>
            <w:r w:rsidR="0058646A">
              <w:rPr>
                <w:rFonts w:ascii="Arial" w:hAnsi="Arial" w:cs="Arial"/>
              </w:rPr>
              <w:t xml:space="preserve"> </w:t>
            </w:r>
            <w:r w:rsidRPr="00AE5A6D">
              <w:rPr>
                <w:rFonts w:ascii="Arial" w:hAnsi="Arial" w:cs="Arial"/>
              </w:rPr>
              <w:t>(Thermographic Survey) 6.</w:t>
            </w:r>
            <w:r w:rsidR="008E7EBE">
              <w:rPr>
                <w:rFonts w:ascii="Arial" w:hAnsi="Arial" w:cs="Arial"/>
              </w:rPr>
              <w:t>A</w:t>
            </w:r>
            <w:r w:rsidRPr="00AE5A6D">
              <w:rPr>
                <w:rFonts w:ascii="Arial" w:hAnsi="Arial" w:cs="Arial"/>
              </w:rPr>
              <w:t>.1</w:t>
            </w:r>
          </w:p>
        </w:tc>
        <w:tc>
          <w:tcPr>
            <w:tcW w:w="1435" w:type="dxa"/>
            <w:tcBorders>
              <w:top w:val="single" w:sz="4" w:space="0" w:color="auto"/>
              <w:left w:val="single" w:sz="4" w:space="0" w:color="auto"/>
              <w:bottom w:val="single" w:sz="4" w:space="0" w:color="auto"/>
              <w:right w:val="single" w:sz="4" w:space="0" w:color="auto"/>
            </w:tcBorders>
            <w:vAlign w:val="center"/>
          </w:tcPr>
          <w:p w14:paraId="4A15EFD1" w14:textId="77777777" w:rsidR="006F6DF9" w:rsidRPr="001D028F" w:rsidRDefault="006F6DF9" w:rsidP="006F6DF9">
            <w:pPr>
              <w:jc w:val="center"/>
              <w:rPr>
                <w:rFonts w:ascii="Arial" w:hAnsi="Arial" w:cs="Arial"/>
              </w:rPr>
            </w:pPr>
            <w:r w:rsidRPr="001D028F">
              <w:rPr>
                <w:rFonts w:ascii="Arial" w:hAnsi="Arial" w:cs="Arial"/>
              </w:rPr>
              <w:t>$20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DEE5B" w14:textId="599A16A2" w:rsidR="006F6DF9" w:rsidRPr="00F07778" w:rsidRDefault="002F31BE" w:rsidP="006F6DF9">
            <w:pPr>
              <w:jc w:val="center"/>
              <w:rPr>
                <w:rFonts w:ascii="Arial" w:hAnsi="Arial" w:cs="Arial"/>
              </w:rPr>
            </w:pP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vAlign w:val="center"/>
          </w:tcPr>
          <w:p w14:paraId="33CDF333" w14:textId="0E9DB26A" w:rsidR="006F6DF9" w:rsidRPr="00AE5A6D" w:rsidRDefault="006F6DF9" w:rsidP="006F6DF9">
            <w:pPr>
              <w:jc w:val="center"/>
              <w:rPr>
                <w:rFonts w:ascii="Arial" w:hAnsi="Arial" w:cs="Arial"/>
              </w:rPr>
            </w:pPr>
            <w:r w:rsidRPr="00D32837">
              <w:rPr>
                <w:rFonts w:ascii="Arial" w:hAnsi="Arial" w:cs="Arial"/>
              </w:rPr>
              <w:t>$</w:t>
            </w:r>
            <w:r w:rsidR="00931409">
              <w:rPr>
                <w:rFonts w:ascii="Arial" w:hAnsi="Arial" w:cs="Arial"/>
              </w:rPr>
              <w:t>8</w:t>
            </w:r>
            <w:r>
              <w:rPr>
                <w:rFonts w:ascii="Arial" w:hAnsi="Arial" w:cs="Arial"/>
              </w:rPr>
              <w:t>0.00</w:t>
            </w:r>
          </w:p>
        </w:tc>
      </w:tr>
      <w:tr w:rsidR="006F6DF9" w:rsidRPr="00D32837" w14:paraId="67AE5B6A" w14:textId="77777777" w:rsidTr="00E201BA">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FB905" w14:textId="18959904" w:rsidR="006F6DF9" w:rsidRPr="00AE5A6D" w:rsidRDefault="006F6DF9" w:rsidP="006F6DF9">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Inspection and Testing 6.</w:t>
            </w:r>
            <w:r w:rsidR="008E7EBE">
              <w:rPr>
                <w:rFonts w:ascii="Arial" w:hAnsi="Arial" w:cs="Arial"/>
              </w:rPr>
              <w:t>A</w:t>
            </w:r>
            <w:r w:rsidRPr="00AE5A6D">
              <w:rPr>
                <w:rFonts w:ascii="Arial" w:hAnsi="Arial" w:cs="Arial"/>
              </w:rPr>
              <w:t>.2</w:t>
            </w:r>
          </w:p>
        </w:tc>
        <w:tc>
          <w:tcPr>
            <w:tcW w:w="1435" w:type="dxa"/>
            <w:tcBorders>
              <w:top w:val="single" w:sz="4" w:space="0" w:color="auto"/>
              <w:left w:val="single" w:sz="4" w:space="0" w:color="auto"/>
              <w:bottom w:val="single" w:sz="4" w:space="0" w:color="auto"/>
              <w:right w:val="single" w:sz="4" w:space="0" w:color="auto"/>
            </w:tcBorders>
            <w:vAlign w:val="center"/>
          </w:tcPr>
          <w:p w14:paraId="47B9EAFA" w14:textId="77777777" w:rsidR="006F6DF9" w:rsidRPr="001D028F" w:rsidRDefault="006F6DF9" w:rsidP="006F6DF9">
            <w:pPr>
              <w:jc w:val="center"/>
              <w:rPr>
                <w:rFonts w:ascii="Arial" w:hAnsi="Arial" w:cs="Arial"/>
              </w:rPr>
            </w:pPr>
            <w:r w:rsidRPr="001D028F">
              <w:rPr>
                <w:rFonts w:ascii="Arial" w:hAnsi="Arial" w:cs="Arial"/>
              </w:rPr>
              <w:t>$20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863E5" w14:textId="4B20A25E" w:rsidR="006F6DF9" w:rsidRPr="00F07778" w:rsidRDefault="002F31BE" w:rsidP="006F6DF9">
            <w:pPr>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1F9D1153" w14:textId="66405ABC" w:rsidR="006F6DF9" w:rsidRPr="00AE5A6D" w:rsidRDefault="006F6DF9" w:rsidP="006F6DF9">
            <w:pPr>
              <w:jc w:val="center"/>
              <w:rPr>
                <w:rFonts w:ascii="Arial" w:hAnsi="Arial" w:cs="Arial"/>
              </w:rPr>
            </w:pPr>
            <w:r w:rsidRPr="00D32837">
              <w:rPr>
                <w:rFonts w:ascii="Arial" w:hAnsi="Arial" w:cs="Arial"/>
              </w:rPr>
              <w:t>$</w:t>
            </w:r>
            <w:r w:rsidR="00E43111">
              <w:rPr>
                <w:rFonts w:ascii="Arial" w:hAnsi="Arial" w:cs="Arial"/>
              </w:rPr>
              <w:t>1</w:t>
            </w:r>
            <w:r>
              <w:rPr>
                <w:rFonts w:ascii="Arial" w:hAnsi="Arial" w:cs="Arial"/>
              </w:rPr>
              <w:t>0.00</w:t>
            </w:r>
          </w:p>
        </w:tc>
      </w:tr>
      <w:tr w:rsidR="006F6DF9" w:rsidRPr="00D32837" w14:paraId="44E67895" w14:textId="77777777" w:rsidTr="00E201BA">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5EF8A" w14:textId="005628DF" w:rsidR="006F6DF9" w:rsidRPr="00AE5A6D" w:rsidRDefault="006F6DF9" w:rsidP="006F6DF9">
            <w:pPr>
              <w:rPr>
                <w:rFonts w:ascii="Arial" w:hAnsi="Arial" w:cs="Arial"/>
                <w:strike/>
              </w:rPr>
            </w:pPr>
            <w:r w:rsidRPr="00AE5A6D">
              <w:rPr>
                <w:rFonts w:ascii="Arial" w:hAnsi="Arial" w:cs="Arial"/>
              </w:rPr>
              <w:t>Grounding Systems 6.</w:t>
            </w:r>
            <w:r w:rsidR="008E7EBE">
              <w:rPr>
                <w:rFonts w:ascii="Arial" w:hAnsi="Arial" w:cs="Arial"/>
              </w:rPr>
              <w:t>A</w:t>
            </w:r>
            <w:r w:rsidRPr="00AE5A6D">
              <w:rPr>
                <w:rFonts w:ascii="Arial" w:hAnsi="Arial" w:cs="Arial"/>
              </w:rPr>
              <w:t>.3</w:t>
            </w:r>
          </w:p>
        </w:tc>
        <w:tc>
          <w:tcPr>
            <w:tcW w:w="1435" w:type="dxa"/>
            <w:tcBorders>
              <w:top w:val="single" w:sz="4" w:space="0" w:color="auto"/>
              <w:left w:val="single" w:sz="4" w:space="0" w:color="auto"/>
              <w:bottom w:val="single" w:sz="4" w:space="0" w:color="auto"/>
              <w:right w:val="single" w:sz="4" w:space="0" w:color="auto"/>
            </w:tcBorders>
            <w:vAlign w:val="center"/>
          </w:tcPr>
          <w:p w14:paraId="43F3488A" w14:textId="77777777" w:rsidR="006F6DF9" w:rsidRPr="001D028F" w:rsidRDefault="006F6DF9" w:rsidP="006F6DF9">
            <w:pPr>
              <w:jc w:val="center"/>
              <w:rPr>
                <w:rFonts w:ascii="Arial" w:hAnsi="Arial" w:cs="Arial"/>
              </w:rPr>
            </w:pPr>
            <w:r w:rsidRPr="001D028F">
              <w:rPr>
                <w:rFonts w:ascii="Arial" w:hAnsi="Arial" w:cs="Arial"/>
              </w:rPr>
              <w:t>$20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32B3F1" w14:textId="27EB0B5D" w:rsidR="006F6DF9" w:rsidRPr="00F07778" w:rsidRDefault="002F31BE" w:rsidP="006F6DF9">
            <w:pPr>
              <w:jc w:val="center"/>
              <w:rPr>
                <w:rFonts w:ascii="Arial" w:hAnsi="Arial" w:cs="Arial"/>
              </w:rPr>
            </w:pPr>
            <w:r>
              <w:rPr>
                <w:rFonts w:ascii="Arial" w:hAnsi="Arial" w:cs="Arial"/>
              </w:rPr>
              <w:t>.</w:t>
            </w:r>
            <w:r w:rsidR="006F6DF9" w:rsidRPr="00F07778">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1F2E0E47" w14:textId="725183F5" w:rsidR="006F6DF9" w:rsidRPr="00AE5A6D" w:rsidRDefault="006F6DF9" w:rsidP="006F6DF9">
            <w:pPr>
              <w:jc w:val="center"/>
              <w:rPr>
                <w:rFonts w:ascii="Arial" w:hAnsi="Arial" w:cs="Arial"/>
              </w:rPr>
            </w:pPr>
            <w:r w:rsidRPr="00D32837">
              <w:rPr>
                <w:rFonts w:ascii="Arial" w:hAnsi="Arial" w:cs="Arial"/>
              </w:rPr>
              <w:t>$</w:t>
            </w:r>
            <w:r>
              <w:rPr>
                <w:rFonts w:ascii="Arial" w:hAnsi="Arial" w:cs="Arial"/>
              </w:rPr>
              <w:t>10.00</w:t>
            </w:r>
          </w:p>
        </w:tc>
      </w:tr>
      <w:tr w:rsidR="006F6DF9" w:rsidRPr="00D32837" w14:paraId="5D2820B3" w14:textId="77777777" w:rsidTr="00E201BA">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CCE35" w14:textId="6B769935" w:rsidR="006F6DF9" w:rsidRPr="00AE5A6D" w:rsidRDefault="006F6DF9" w:rsidP="006F6DF9">
            <w:pPr>
              <w:rPr>
                <w:rFonts w:ascii="Arial" w:hAnsi="Arial" w:cs="Arial"/>
              </w:rPr>
            </w:pPr>
            <w:r w:rsidRPr="00AE5A6D">
              <w:rPr>
                <w:rFonts w:ascii="Arial" w:hAnsi="Arial" w:cs="Arial"/>
              </w:rPr>
              <w:t>Switchgear and Switchboard 6.</w:t>
            </w:r>
            <w:r w:rsidR="008E7EBE">
              <w:rPr>
                <w:rFonts w:ascii="Arial" w:hAnsi="Arial" w:cs="Arial"/>
              </w:rPr>
              <w:t>A</w:t>
            </w:r>
            <w:r w:rsidRPr="00AE5A6D">
              <w:rPr>
                <w:rFonts w:ascii="Arial" w:hAnsi="Arial" w:cs="Arial"/>
              </w:rPr>
              <w:t>.4</w:t>
            </w:r>
          </w:p>
        </w:tc>
        <w:tc>
          <w:tcPr>
            <w:tcW w:w="1435" w:type="dxa"/>
            <w:tcBorders>
              <w:top w:val="single" w:sz="4" w:space="0" w:color="auto"/>
              <w:left w:val="single" w:sz="4" w:space="0" w:color="auto"/>
              <w:bottom w:val="single" w:sz="4" w:space="0" w:color="auto"/>
              <w:right w:val="single" w:sz="4" w:space="0" w:color="auto"/>
            </w:tcBorders>
            <w:vAlign w:val="center"/>
          </w:tcPr>
          <w:p w14:paraId="786FBE89" w14:textId="77777777" w:rsidR="006F6DF9" w:rsidRPr="001D028F" w:rsidRDefault="006F6DF9" w:rsidP="006F6DF9">
            <w:pPr>
              <w:jc w:val="center"/>
              <w:rPr>
                <w:rFonts w:ascii="Arial" w:hAnsi="Arial" w:cs="Arial"/>
              </w:rPr>
            </w:pPr>
            <w:r w:rsidRPr="001D028F">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D9490" w14:textId="2C40FDF6" w:rsidR="006F6DF9" w:rsidRPr="00F07778" w:rsidRDefault="00C96E77" w:rsidP="006F6DF9">
            <w:pPr>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vAlign w:val="center"/>
          </w:tcPr>
          <w:p w14:paraId="42694FD3" w14:textId="5311E701" w:rsidR="006F6DF9" w:rsidRPr="00AE5A6D" w:rsidRDefault="006F6DF9" w:rsidP="006F6DF9">
            <w:pPr>
              <w:jc w:val="center"/>
              <w:rPr>
                <w:rFonts w:ascii="Arial" w:hAnsi="Arial" w:cs="Arial"/>
              </w:rPr>
            </w:pPr>
            <w:r w:rsidRPr="00D32837">
              <w:rPr>
                <w:rFonts w:ascii="Arial" w:hAnsi="Arial" w:cs="Arial"/>
              </w:rPr>
              <w:t>$</w:t>
            </w:r>
            <w:r w:rsidR="007A1F08">
              <w:rPr>
                <w:rFonts w:ascii="Arial" w:hAnsi="Arial" w:cs="Arial"/>
              </w:rPr>
              <w:t>18</w:t>
            </w:r>
            <w:r>
              <w:rPr>
                <w:rFonts w:ascii="Arial" w:hAnsi="Arial" w:cs="Arial"/>
              </w:rPr>
              <w:t>0.00</w:t>
            </w:r>
          </w:p>
        </w:tc>
      </w:tr>
      <w:tr w:rsidR="006F6DF9" w:rsidRPr="00D32837" w14:paraId="2D568777" w14:textId="77777777" w:rsidTr="00E201BA">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C47C5" w14:textId="5F88A15A" w:rsidR="006F6DF9" w:rsidRPr="00AE5A6D" w:rsidRDefault="006F6DF9" w:rsidP="006F6DF9">
            <w:pPr>
              <w:rPr>
                <w:rFonts w:ascii="Arial" w:hAnsi="Arial" w:cs="Arial"/>
              </w:rPr>
            </w:pPr>
            <w:r w:rsidRPr="00AE5A6D">
              <w:rPr>
                <w:rFonts w:ascii="Arial" w:hAnsi="Arial" w:cs="Arial"/>
              </w:rPr>
              <w:t>Instrument Transformers (CT and VT)  6.</w:t>
            </w:r>
            <w:r w:rsidR="008E7EBE">
              <w:rPr>
                <w:rFonts w:ascii="Arial" w:hAnsi="Arial" w:cs="Arial"/>
              </w:rPr>
              <w:t>A</w:t>
            </w:r>
            <w:r w:rsidRPr="00AE5A6D">
              <w:rPr>
                <w:rFonts w:ascii="Arial" w:hAnsi="Arial" w:cs="Arial"/>
              </w:rPr>
              <w:t>.7</w:t>
            </w:r>
          </w:p>
        </w:tc>
        <w:tc>
          <w:tcPr>
            <w:tcW w:w="1435" w:type="dxa"/>
            <w:tcBorders>
              <w:top w:val="single" w:sz="4" w:space="0" w:color="auto"/>
              <w:left w:val="single" w:sz="4" w:space="0" w:color="auto"/>
              <w:bottom w:val="single" w:sz="4" w:space="0" w:color="auto"/>
              <w:right w:val="single" w:sz="4" w:space="0" w:color="auto"/>
            </w:tcBorders>
            <w:vAlign w:val="center"/>
          </w:tcPr>
          <w:p w14:paraId="53FA15A6" w14:textId="77777777" w:rsidR="006F6DF9" w:rsidRPr="001D028F" w:rsidRDefault="006F6DF9" w:rsidP="006F6DF9">
            <w:pPr>
              <w:jc w:val="center"/>
              <w:rPr>
                <w:rFonts w:ascii="Arial" w:hAnsi="Arial" w:cs="Arial"/>
              </w:rPr>
            </w:pPr>
            <w:r w:rsidRPr="001D028F">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D6D47" w14:textId="22D88E98" w:rsidR="006F6DF9" w:rsidRPr="00F07778" w:rsidRDefault="00E30325" w:rsidP="006F6DF9">
            <w:pPr>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4FF60CD1" w14:textId="1D09D0BA" w:rsidR="006F6DF9" w:rsidRPr="00AE5A6D" w:rsidRDefault="006F6DF9" w:rsidP="006F6DF9">
            <w:pPr>
              <w:jc w:val="center"/>
              <w:rPr>
                <w:rFonts w:ascii="Arial" w:hAnsi="Arial" w:cs="Arial"/>
              </w:rPr>
            </w:pPr>
            <w:r w:rsidRPr="00D32837">
              <w:rPr>
                <w:rFonts w:ascii="Arial" w:hAnsi="Arial" w:cs="Arial"/>
              </w:rPr>
              <w:t>$</w:t>
            </w:r>
            <w:r w:rsidR="007A1F08">
              <w:rPr>
                <w:rFonts w:ascii="Arial" w:hAnsi="Arial" w:cs="Arial"/>
              </w:rPr>
              <w:t>15</w:t>
            </w:r>
            <w:r>
              <w:rPr>
                <w:rFonts w:ascii="Arial" w:hAnsi="Arial" w:cs="Arial"/>
              </w:rPr>
              <w:t>.00</w:t>
            </w:r>
          </w:p>
        </w:tc>
      </w:tr>
      <w:tr w:rsidR="006F6DF9" w:rsidRPr="00D32837" w14:paraId="3A10F3B9" w14:textId="77777777" w:rsidTr="00E201BA">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7BC64" w14:textId="218789A9" w:rsidR="006F6DF9" w:rsidRPr="00AE5A6D" w:rsidRDefault="006F6DF9" w:rsidP="006F6DF9">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nspection 6.</w:t>
            </w:r>
            <w:r w:rsidR="008E7EBE">
              <w:rPr>
                <w:rFonts w:ascii="Arial" w:hAnsi="Arial" w:cs="Arial"/>
              </w:rPr>
              <w:t>A</w:t>
            </w:r>
            <w:r w:rsidRPr="00AE5A6D">
              <w:rPr>
                <w:rFonts w:ascii="Arial" w:hAnsi="Arial" w:cs="Arial"/>
              </w:rPr>
              <w:t>.8</w:t>
            </w:r>
          </w:p>
        </w:tc>
        <w:tc>
          <w:tcPr>
            <w:tcW w:w="1435" w:type="dxa"/>
            <w:tcBorders>
              <w:top w:val="single" w:sz="4" w:space="0" w:color="auto"/>
              <w:left w:val="single" w:sz="4" w:space="0" w:color="auto"/>
              <w:bottom w:val="single" w:sz="4" w:space="0" w:color="auto"/>
              <w:right w:val="single" w:sz="4" w:space="0" w:color="auto"/>
            </w:tcBorders>
            <w:vAlign w:val="center"/>
          </w:tcPr>
          <w:p w14:paraId="37233234" w14:textId="77777777" w:rsidR="006F6DF9" w:rsidRPr="001D028F" w:rsidRDefault="006F6DF9" w:rsidP="006F6DF9">
            <w:pPr>
              <w:jc w:val="center"/>
              <w:rPr>
                <w:rFonts w:ascii="Arial" w:hAnsi="Arial" w:cs="Arial"/>
              </w:rPr>
            </w:pPr>
            <w:r w:rsidRPr="001D028F">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9C1B1" w14:textId="7ED0D50F" w:rsidR="006F6DF9" w:rsidRPr="00F07778" w:rsidRDefault="00E30325" w:rsidP="006F6DF9">
            <w:pPr>
              <w:jc w:val="center"/>
              <w:rPr>
                <w:rFonts w:ascii="Arial" w:hAnsi="Arial" w:cs="Arial"/>
              </w:rPr>
            </w:pPr>
            <w:r>
              <w:rPr>
                <w:rFonts w:ascii="Arial" w:hAnsi="Arial" w:cs="Arial"/>
              </w:rPr>
              <w:t>.</w:t>
            </w:r>
            <w:r w:rsidR="006F6DF9" w:rsidRPr="00F07778">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1498841C" w14:textId="180143A8" w:rsidR="006F6DF9" w:rsidRPr="00AE5A6D" w:rsidRDefault="006F6DF9" w:rsidP="006F6DF9">
            <w:pPr>
              <w:jc w:val="center"/>
              <w:rPr>
                <w:rFonts w:ascii="Arial" w:hAnsi="Arial" w:cs="Arial"/>
              </w:rPr>
            </w:pPr>
            <w:r w:rsidRPr="00D32837">
              <w:rPr>
                <w:rFonts w:ascii="Arial" w:hAnsi="Arial" w:cs="Arial"/>
              </w:rPr>
              <w:t>$</w:t>
            </w:r>
            <w:r>
              <w:rPr>
                <w:rFonts w:ascii="Arial" w:hAnsi="Arial" w:cs="Arial"/>
              </w:rPr>
              <w:t>12</w:t>
            </w:r>
            <w:r w:rsidR="00FD14BC">
              <w:rPr>
                <w:rFonts w:ascii="Arial" w:hAnsi="Arial" w:cs="Arial"/>
              </w:rPr>
              <w:t>.</w:t>
            </w:r>
            <w:r>
              <w:rPr>
                <w:rFonts w:ascii="Arial" w:hAnsi="Arial" w:cs="Arial"/>
              </w:rPr>
              <w:t>50</w:t>
            </w:r>
          </w:p>
        </w:tc>
      </w:tr>
      <w:tr w:rsidR="006F6DF9" w:rsidRPr="00D32837" w14:paraId="7EA24F1F" w14:textId="77777777" w:rsidTr="00E201BA">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62D9F9" w14:textId="5449B4AC" w:rsidR="006F6DF9" w:rsidRPr="00AE5A6D" w:rsidRDefault="006F6DF9" w:rsidP="006F6DF9">
            <w:pPr>
              <w:rPr>
                <w:rFonts w:ascii="Arial" w:hAnsi="Arial" w:cs="Arial"/>
              </w:rPr>
            </w:pPr>
            <w:r w:rsidRPr="00AE5A6D">
              <w:rPr>
                <w:rFonts w:ascii="Arial" w:hAnsi="Arial" w:cs="Arial"/>
              </w:rPr>
              <w:t>Surge Arrestors Inspection 6.</w:t>
            </w:r>
            <w:r w:rsidR="008E7EBE">
              <w:rPr>
                <w:rFonts w:ascii="Arial" w:hAnsi="Arial" w:cs="Arial"/>
              </w:rPr>
              <w:t>A</w:t>
            </w:r>
            <w:r w:rsidRPr="00AE5A6D">
              <w:rPr>
                <w:rFonts w:ascii="Arial" w:hAnsi="Arial" w:cs="Arial"/>
              </w:rPr>
              <w:t>.9</w:t>
            </w:r>
          </w:p>
        </w:tc>
        <w:tc>
          <w:tcPr>
            <w:tcW w:w="1435" w:type="dxa"/>
            <w:tcBorders>
              <w:top w:val="single" w:sz="4" w:space="0" w:color="auto"/>
              <w:left w:val="single" w:sz="4" w:space="0" w:color="auto"/>
              <w:bottom w:val="single" w:sz="4" w:space="0" w:color="auto"/>
              <w:right w:val="single" w:sz="4" w:space="0" w:color="auto"/>
            </w:tcBorders>
            <w:vAlign w:val="center"/>
          </w:tcPr>
          <w:p w14:paraId="6650F029" w14:textId="77777777" w:rsidR="006F6DF9" w:rsidRPr="001D028F" w:rsidRDefault="006F6DF9" w:rsidP="006F6DF9">
            <w:pPr>
              <w:jc w:val="center"/>
              <w:rPr>
                <w:rFonts w:ascii="Arial" w:hAnsi="Arial" w:cs="Arial"/>
              </w:rPr>
            </w:pPr>
            <w:r w:rsidRPr="001D028F">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A3268" w14:textId="3D34C187" w:rsidR="006F6DF9" w:rsidRPr="00F07778" w:rsidRDefault="00E30325" w:rsidP="006F6DF9">
            <w:pPr>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6A0C8DA1" w14:textId="2FB53B66" w:rsidR="006F6DF9" w:rsidRPr="00AE5A6D" w:rsidRDefault="006F6DF9" w:rsidP="006F6DF9">
            <w:pPr>
              <w:jc w:val="center"/>
              <w:rPr>
                <w:rFonts w:ascii="Arial" w:hAnsi="Arial" w:cs="Arial"/>
              </w:rPr>
            </w:pPr>
            <w:r w:rsidRPr="00D32837">
              <w:rPr>
                <w:rFonts w:ascii="Arial" w:hAnsi="Arial" w:cs="Arial"/>
              </w:rPr>
              <w:t>$</w:t>
            </w:r>
            <w:r w:rsidR="00FD14BC">
              <w:rPr>
                <w:rFonts w:ascii="Arial" w:hAnsi="Arial" w:cs="Arial"/>
              </w:rPr>
              <w:t>1</w:t>
            </w:r>
            <w:r>
              <w:rPr>
                <w:rFonts w:ascii="Arial" w:hAnsi="Arial" w:cs="Arial"/>
              </w:rPr>
              <w:t>2</w:t>
            </w:r>
            <w:r w:rsidR="00FD14BC">
              <w:rPr>
                <w:rFonts w:ascii="Arial" w:hAnsi="Arial" w:cs="Arial"/>
              </w:rPr>
              <w:t>.</w:t>
            </w:r>
            <w:r>
              <w:rPr>
                <w:rFonts w:ascii="Arial" w:hAnsi="Arial" w:cs="Arial"/>
              </w:rPr>
              <w:t>50</w:t>
            </w:r>
          </w:p>
        </w:tc>
      </w:tr>
      <w:tr w:rsidR="006F6DF9" w:rsidRPr="00D32837" w14:paraId="53B59C1F" w14:textId="77777777" w:rsidTr="00E201BA">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25F35" w14:textId="77777777" w:rsidR="006F6DF9" w:rsidRPr="00AE5A6D" w:rsidRDefault="006F6DF9" w:rsidP="006F6DF9">
            <w:pPr>
              <w:rPr>
                <w:rFonts w:ascii="Arial" w:hAnsi="Arial" w:cs="Arial"/>
              </w:rPr>
            </w:pPr>
            <w:r w:rsidRPr="00AE5A6D">
              <w:rPr>
                <w:rFonts w:ascii="Arial" w:hAnsi="Arial" w:cs="Arial"/>
              </w:rPr>
              <w:t>Low Voltage Power Breakers and Molded Case Circuit Breakers (15 amps and larger)</w:t>
            </w:r>
          </w:p>
          <w:p w14:paraId="42CB5357" w14:textId="1B70A8E8" w:rsidR="006F6DF9" w:rsidRPr="00AE5A6D" w:rsidRDefault="006F6DF9" w:rsidP="006F6DF9">
            <w:pPr>
              <w:rPr>
                <w:rFonts w:ascii="Arial" w:hAnsi="Arial" w:cs="Arial"/>
              </w:rPr>
            </w:pPr>
            <w:r w:rsidRPr="00AE5A6D">
              <w:rPr>
                <w:rFonts w:ascii="Arial" w:hAnsi="Arial" w:cs="Arial"/>
              </w:rPr>
              <w:t>Inspection and Testing 6.</w:t>
            </w:r>
            <w:r w:rsidR="008041DF">
              <w:rPr>
                <w:rFonts w:ascii="Arial" w:hAnsi="Arial" w:cs="Arial"/>
              </w:rPr>
              <w:t>A</w:t>
            </w:r>
            <w:r w:rsidRPr="00AE5A6D">
              <w:rPr>
                <w:rFonts w:ascii="Arial" w:hAnsi="Arial" w:cs="Arial"/>
              </w:rPr>
              <w:t>.10</w:t>
            </w:r>
          </w:p>
        </w:tc>
        <w:tc>
          <w:tcPr>
            <w:tcW w:w="1435" w:type="dxa"/>
            <w:tcBorders>
              <w:top w:val="single" w:sz="4" w:space="0" w:color="auto"/>
              <w:left w:val="single" w:sz="4" w:space="0" w:color="auto"/>
              <w:bottom w:val="single" w:sz="4" w:space="0" w:color="auto"/>
              <w:right w:val="single" w:sz="4" w:space="0" w:color="auto"/>
            </w:tcBorders>
            <w:vAlign w:val="center"/>
          </w:tcPr>
          <w:p w14:paraId="0D48F757" w14:textId="77777777" w:rsidR="006F6DF9" w:rsidRPr="001D028F" w:rsidRDefault="006F6DF9" w:rsidP="006F6DF9">
            <w:pPr>
              <w:jc w:val="center"/>
              <w:rPr>
                <w:rFonts w:ascii="Arial" w:hAnsi="Arial" w:cs="Arial"/>
              </w:rPr>
            </w:pPr>
            <w:r w:rsidRPr="001D028F">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58A10" w14:textId="5C57DC9B" w:rsidR="006F6DF9" w:rsidRPr="00F07778" w:rsidRDefault="00E30325" w:rsidP="006F6DF9">
            <w:pPr>
              <w:jc w:val="center"/>
              <w:rPr>
                <w:rFonts w:ascii="Arial" w:hAnsi="Arial" w:cs="Arial"/>
              </w:rPr>
            </w:pPr>
            <w:r>
              <w:rPr>
                <w:rFonts w:ascii="Arial" w:hAnsi="Arial" w:cs="Arial"/>
              </w:rPr>
              <w:t>3</w:t>
            </w:r>
            <w:r w:rsidR="006F6DF9" w:rsidRPr="00F07778">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vAlign w:val="center"/>
          </w:tcPr>
          <w:p w14:paraId="5DCE7043" w14:textId="09267459" w:rsidR="006F6DF9" w:rsidRPr="00AE5A6D" w:rsidRDefault="006F6DF9" w:rsidP="006F6DF9">
            <w:pPr>
              <w:jc w:val="center"/>
              <w:rPr>
                <w:rFonts w:ascii="Arial" w:hAnsi="Arial" w:cs="Arial"/>
              </w:rPr>
            </w:pPr>
            <w:r w:rsidRPr="00D32837">
              <w:rPr>
                <w:rFonts w:ascii="Arial" w:hAnsi="Arial" w:cs="Arial"/>
              </w:rPr>
              <w:t>$</w:t>
            </w:r>
            <w:r w:rsidR="005E6322">
              <w:rPr>
                <w:rFonts w:ascii="Arial" w:hAnsi="Arial" w:cs="Arial"/>
              </w:rPr>
              <w:t>9</w:t>
            </w:r>
            <w:r>
              <w:rPr>
                <w:rFonts w:ascii="Arial" w:hAnsi="Arial" w:cs="Arial"/>
              </w:rPr>
              <w:t>00.00</w:t>
            </w:r>
          </w:p>
        </w:tc>
      </w:tr>
      <w:tr w:rsidR="006F6DF9" w:rsidRPr="00D32837" w14:paraId="361FED00" w14:textId="77777777" w:rsidTr="00E201BA">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A87FE" w14:textId="202B799D" w:rsidR="006F6DF9" w:rsidRPr="00AE5A6D" w:rsidRDefault="006F6DF9" w:rsidP="006F6DF9">
            <w:pPr>
              <w:rPr>
                <w:rFonts w:ascii="Arial" w:hAnsi="Arial" w:cs="Arial"/>
              </w:rPr>
            </w:pPr>
            <w:r w:rsidRPr="00AE5A6D">
              <w:rPr>
                <w:rFonts w:ascii="Arial" w:hAnsi="Arial" w:cs="Arial"/>
              </w:rPr>
              <w:t>Warning labeling</w:t>
            </w:r>
            <w:r>
              <w:rPr>
                <w:rFonts w:ascii="Arial" w:hAnsi="Arial" w:cs="Arial"/>
              </w:rPr>
              <w:t xml:space="preserve"> </w:t>
            </w:r>
            <w:r w:rsidRPr="00AE5A6D">
              <w:rPr>
                <w:rFonts w:ascii="Arial" w:hAnsi="Arial" w:cs="Arial"/>
              </w:rPr>
              <w:t>6.</w:t>
            </w:r>
            <w:r w:rsidR="008041DF">
              <w:rPr>
                <w:rFonts w:ascii="Arial" w:hAnsi="Arial" w:cs="Arial"/>
              </w:rPr>
              <w:t>A</w:t>
            </w:r>
            <w:r w:rsidRPr="00AE5A6D">
              <w:rPr>
                <w:rFonts w:ascii="Arial" w:hAnsi="Arial" w:cs="Arial"/>
              </w:rPr>
              <w:t>.13</w:t>
            </w:r>
          </w:p>
        </w:tc>
        <w:tc>
          <w:tcPr>
            <w:tcW w:w="1435" w:type="dxa"/>
            <w:tcBorders>
              <w:top w:val="single" w:sz="4" w:space="0" w:color="auto"/>
              <w:left w:val="single" w:sz="4" w:space="0" w:color="auto"/>
              <w:bottom w:val="single" w:sz="4" w:space="0" w:color="auto"/>
              <w:right w:val="single" w:sz="4" w:space="0" w:color="auto"/>
            </w:tcBorders>
            <w:vAlign w:val="center"/>
          </w:tcPr>
          <w:p w14:paraId="3C7FBFD7" w14:textId="77777777" w:rsidR="006F6DF9" w:rsidRPr="00406EEC" w:rsidRDefault="006F6DF9" w:rsidP="006F6DF9">
            <w:pPr>
              <w:jc w:val="center"/>
              <w:rPr>
                <w:rFonts w:ascii="Arial" w:hAnsi="Arial" w:cs="Arial"/>
              </w:rPr>
            </w:pPr>
            <w:r w:rsidRPr="00406EEC">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F6729" w14:textId="5577ECD6" w:rsidR="006F6DF9" w:rsidRPr="009C2897" w:rsidRDefault="00931409" w:rsidP="006F6DF9">
            <w:pPr>
              <w:jc w:val="center"/>
              <w:rPr>
                <w:rFonts w:ascii="Arial" w:hAnsi="Arial" w:cs="Arial"/>
              </w:rPr>
            </w:pPr>
            <w:r>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vAlign w:val="center"/>
          </w:tcPr>
          <w:p w14:paraId="7A555161" w14:textId="5F404997" w:rsidR="006F6DF9" w:rsidRPr="00AE5A6D" w:rsidRDefault="006F6DF9" w:rsidP="006F6DF9">
            <w:pPr>
              <w:jc w:val="center"/>
              <w:rPr>
                <w:rFonts w:ascii="Arial" w:hAnsi="Arial" w:cs="Arial"/>
              </w:rPr>
            </w:pPr>
            <w:r w:rsidRPr="00AE5A6D">
              <w:rPr>
                <w:rFonts w:ascii="Arial" w:hAnsi="Arial" w:cs="Arial"/>
              </w:rPr>
              <w:t>$</w:t>
            </w:r>
            <w:r w:rsidR="005E6322">
              <w:rPr>
                <w:rFonts w:ascii="Arial" w:hAnsi="Arial" w:cs="Arial"/>
              </w:rPr>
              <w:t>24</w:t>
            </w:r>
            <w:r>
              <w:rPr>
                <w:rFonts w:ascii="Arial" w:hAnsi="Arial" w:cs="Arial"/>
              </w:rPr>
              <w:t>0.00</w:t>
            </w:r>
          </w:p>
        </w:tc>
      </w:tr>
      <w:tr w:rsidR="006F6DF9" w:rsidRPr="00D32837" w14:paraId="0B7A7913" w14:textId="77777777" w:rsidTr="00E201BA">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3EF19" w14:textId="77777777" w:rsidR="006F6DF9" w:rsidRPr="00AE5A6D" w:rsidRDefault="006F6DF9" w:rsidP="006F6DF9">
            <w:pPr>
              <w:rPr>
                <w:rFonts w:ascii="Arial" w:hAnsi="Arial" w:cs="Arial"/>
              </w:rPr>
            </w:pPr>
            <w:r w:rsidRPr="00AE5A6D">
              <w:rPr>
                <w:rFonts w:ascii="Arial" w:hAnsi="Arial" w:cs="Arial"/>
              </w:rPr>
              <w:t>System Shutdown Planning And Procedures</w:t>
            </w:r>
          </w:p>
        </w:tc>
        <w:tc>
          <w:tcPr>
            <w:tcW w:w="1435" w:type="dxa"/>
            <w:tcBorders>
              <w:top w:val="single" w:sz="4" w:space="0" w:color="auto"/>
              <w:left w:val="single" w:sz="4" w:space="0" w:color="auto"/>
              <w:bottom w:val="single" w:sz="4" w:space="0" w:color="auto"/>
              <w:right w:val="single" w:sz="4" w:space="0" w:color="auto"/>
            </w:tcBorders>
            <w:vAlign w:val="center"/>
          </w:tcPr>
          <w:p w14:paraId="3A883A3F" w14:textId="77777777" w:rsidR="006F6DF9" w:rsidRPr="00406EEC" w:rsidRDefault="006F6DF9" w:rsidP="006F6DF9">
            <w:pPr>
              <w:jc w:val="center"/>
              <w:rPr>
                <w:rFonts w:ascii="Arial" w:hAnsi="Arial" w:cs="Arial"/>
              </w:rPr>
            </w:pPr>
            <w:r w:rsidRPr="00406EEC">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F4428" w14:textId="53781770" w:rsidR="006F6DF9" w:rsidRPr="009C2897" w:rsidRDefault="00931409" w:rsidP="006F6DF9">
            <w:pPr>
              <w:jc w:val="center"/>
              <w:rPr>
                <w:rFonts w:ascii="Arial" w:hAnsi="Arial" w:cs="Arial"/>
              </w:rPr>
            </w:pP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vAlign w:val="center"/>
          </w:tcPr>
          <w:p w14:paraId="0B565EAB" w14:textId="1131DC10" w:rsidR="006F6DF9" w:rsidRPr="00AE5A6D" w:rsidRDefault="006F6DF9" w:rsidP="006F6DF9">
            <w:pPr>
              <w:jc w:val="center"/>
              <w:rPr>
                <w:rFonts w:ascii="Arial" w:hAnsi="Arial" w:cs="Arial"/>
              </w:rPr>
            </w:pPr>
            <w:r w:rsidRPr="00AE5A6D">
              <w:rPr>
                <w:rFonts w:ascii="Arial" w:hAnsi="Arial" w:cs="Arial"/>
              </w:rPr>
              <w:t>$</w:t>
            </w:r>
            <w:r>
              <w:rPr>
                <w:rFonts w:ascii="Arial" w:hAnsi="Arial" w:cs="Arial"/>
              </w:rPr>
              <w:t>5</w:t>
            </w:r>
            <w:r w:rsidR="005E6322">
              <w:rPr>
                <w:rFonts w:ascii="Arial" w:hAnsi="Arial" w:cs="Arial"/>
              </w:rPr>
              <w:t>0</w:t>
            </w:r>
            <w:r>
              <w:rPr>
                <w:rFonts w:ascii="Arial" w:hAnsi="Arial" w:cs="Arial"/>
              </w:rPr>
              <w:t>.00</w:t>
            </w:r>
          </w:p>
        </w:tc>
      </w:tr>
      <w:tr w:rsidR="006F6DF9" w:rsidRPr="00D32837" w14:paraId="4FCCC2F5" w14:textId="77777777" w:rsidTr="00E201BA">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39528" w14:textId="77777777" w:rsidR="006F6DF9" w:rsidRPr="00AE5A6D" w:rsidRDefault="006F6DF9" w:rsidP="006F6DF9">
            <w:pPr>
              <w:rPr>
                <w:rFonts w:ascii="Arial" w:hAnsi="Arial" w:cs="Arial"/>
                <w:strike/>
              </w:rPr>
            </w:pPr>
            <w:r w:rsidRPr="00AE5A6D">
              <w:rPr>
                <w:rFonts w:ascii="Arial" w:hAnsi="Arial" w:cs="Arial"/>
              </w:rPr>
              <w:t>System Restart Planning and Procedures</w:t>
            </w:r>
          </w:p>
        </w:tc>
        <w:tc>
          <w:tcPr>
            <w:tcW w:w="1435" w:type="dxa"/>
            <w:tcBorders>
              <w:top w:val="single" w:sz="4" w:space="0" w:color="auto"/>
              <w:left w:val="single" w:sz="4" w:space="0" w:color="auto"/>
              <w:bottom w:val="single" w:sz="4" w:space="0" w:color="auto"/>
              <w:right w:val="single" w:sz="4" w:space="0" w:color="auto"/>
            </w:tcBorders>
            <w:vAlign w:val="center"/>
          </w:tcPr>
          <w:p w14:paraId="76FE15C4" w14:textId="77777777" w:rsidR="006F6DF9" w:rsidRPr="00406EEC" w:rsidRDefault="006F6DF9" w:rsidP="006F6DF9">
            <w:pPr>
              <w:jc w:val="center"/>
              <w:rPr>
                <w:rFonts w:ascii="Arial" w:hAnsi="Arial" w:cs="Arial"/>
              </w:rPr>
            </w:pPr>
            <w:r w:rsidRPr="00406EEC">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5F253" w14:textId="758A5171" w:rsidR="006F6DF9" w:rsidRPr="009C2897" w:rsidRDefault="00931409" w:rsidP="006F6DF9">
            <w:pPr>
              <w:jc w:val="center"/>
              <w:rPr>
                <w:rFonts w:ascii="Arial" w:hAnsi="Arial" w:cs="Arial"/>
              </w:rPr>
            </w:pP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vAlign w:val="center"/>
          </w:tcPr>
          <w:p w14:paraId="6F7DFFD7" w14:textId="2A081FEB" w:rsidR="006F6DF9" w:rsidRPr="00AE5A6D" w:rsidRDefault="006F6DF9" w:rsidP="006F6DF9">
            <w:pPr>
              <w:jc w:val="center"/>
              <w:rPr>
                <w:rFonts w:ascii="Arial" w:hAnsi="Arial" w:cs="Arial"/>
              </w:rPr>
            </w:pPr>
            <w:r w:rsidRPr="00AE5A6D">
              <w:rPr>
                <w:rFonts w:ascii="Arial" w:hAnsi="Arial" w:cs="Arial"/>
              </w:rPr>
              <w:t>$</w:t>
            </w:r>
            <w:r>
              <w:rPr>
                <w:rFonts w:ascii="Arial" w:hAnsi="Arial" w:cs="Arial"/>
              </w:rPr>
              <w:t>50.00</w:t>
            </w:r>
          </w:p>
        </w:tc>
      </w:tr>
      <w:tr w:rsidR="006F6DF9" w:rsidRPr="00D32837" w14:paraId="489D186B" w14:textId="77777777" w:rsidTr="00205B3A">
        <w:trPr>
          <w:trHeight w:val="368"/>
        </w:trPr>
        <w:tc>
          <w:tcPr>
            <w:tcW w:w="764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0018C" w14:textId="4ED0BA4E" w:rsidR="006F6DF9" w:rsidRPr="004E17B3" w:rsidRDefault="006F6DF9" w:rsidP="006F6DF9">
            <w:pPr>
              <w:jc w:val="right"/>
              <w:rPr>
                <w:rFonts w:ascii="Arial" w:hAnsi="Arial" w:cs="Arial"/>
              </w:rPr>
            </w:pPr>
            <w:r w:rsidRPr="004E17B3">
              <w:rPr>
                <w:rFonts w:ascii="Arial" w:hAnsi="Arial" w:cs="Arial"/>
              </w:rPr>
              <w:t xml:space="preserve">PREVENTIVE MAINTENANCE </w:t>
            </w:r>
            <w:r w:rsidR="000F4770">
              <w:rPr>
                <w:rFonts w:ascii="Arial" w:hAnsi="Arial" w:cs="Arial"/>
              </w:rPr>
              <w:t xml:space="preserve">– CA WAREHOUSE BUILDING </w:t>
            </w:r>
            <w:r w:rsidRPr="004E17B3">
              <w:rPr>
                <w:rFonts w:ascii="Arial" w:hAnsi="Arial" w:cs="Arial"/>
              </w:rPr>
              <w:t>TOTAL</w:t>
            </w:r>
          </w:p>
          <w:p w14:paraId="6728622D" w14:textId="77777777" w:rsidR="006F6DF9" w:rsidRPr="00AE5A6D" w:rsidRDefault="006F6DF9" w:rsidP="006F6DF9">
            <w:pPr>
              <w:jc w:val="right"/>
              <w:rPr>
                <w:rFonts w:ascii="Arial" w:hAnsi="Arial" w:cs="Arial"/>
              </w:rPr>
            </w:pPr>
            <w:r w:rsidRPr="004E17B3">
              <w:rPr>
                <w:rFonts w:ascii="Arial" w:hAnsi="Arial" w:cs="Arial"/>
              </w:rPr>
              <w:t>(Sum of Column C)</w:t>
            </w:r>
          </w:p>
        </w:tc>
        <w:tc>
          <w:tcPr>
            <w:tcW w:w="1620" w:type="dxa"/>
            <w:tcBorders>
              <w:top w:val="single" w:sz="4" w:space="0" w:color="auto"/>
              <w:left w:val="single" w:sz="4" w:space="0" w:color="auto"/>
              <w:bottom w:val="single" w:sz="4" w:space="0" w:color="auto"/>
              <w:right w:val="single" w:sz="4" w:space="0" w:color="auto"/>
            </w:tcBorders>
            <w:vAlign w:val="center"/>
          </w:tcPr>
          <w:p w14:paraId="134B3E2E" w14:textId="02848A16" w:rsidR="006F6DF9" w:rsidRPr="00AE5A6D" w:rsidRDefault="006F6DF9" w:rsidP="006F6DF9">
            <w:pPr>
              <w:jc w:val="center"/>
              <w:rPr>
                <w:rFonts w:ascii="Arial" w:hAnsi="Arial" w:cs="Arial"/>
              </w:rPr>
            </w:pPr>
            <w:r w:rsidRPr="00AE5A6D">
              <w:rPr>
                <w:rFonts w:ascii="Arial" w:hAnsi="Arial" w:cs="Arial"/>
              </w:rPr>
              <w:t>$</w:t>
            </w:r>
            <w:r w:rsidR="00D50E82">
              <w:rPr>
                <w:rFonts w:ascii="Arial" w:hAnsi="Arial" w:cs="Arial"/>
              </w:rPr>
              <w:t>1</w:t>
            </w:r>
            <w:r>
              <w:rPr>
                <w:rFonts w:ascii="Arial" w:hAnsi="Arial" w:cs="Arial"/>
              </w:rPr>
              <w:t>,</w:t>
            </w:r>
            <w:r w:rsidR="00D50E82">
              <w:rPr>
                <w:rFonts w:ascii="Arial" w:hAnsi="Arial" w:cs="Arial"/>
              </w:rPr>
              <w:t>56</w:t>
            </w:r>
            <w:r>
              <w:rPr>
                <w:rFonts w:ascii="Arial" w:hAnsi="Arial" w:cs="Arial"/>
              </w:rPr>
              <w:t>0.00</w:t>
            </w:r>
          </w:p>
        </w:tc>
      </w:tr>
      <w:bookmarkEnd w:id="16"/>
    </w:tbl>
    <w:p w14:paraId="61850B3F" w14:textId="77777777" w:rsidR="006F6DF9" w:rsidRPr="006F6DF9" w:rsidRDefault="006F6DF9" w:rsidP="006F6DF9">
      <w:pPr>
        <w:pStyle w:val="ListParagraph"/>
        <w:rPr>
          <w:rFonts w:ascii="Arial" w:hAnsi="Arial" w:cs="Arial"/>
          <w:color w:val="000000"/>
          <w:sz w:val="24"/>
          <w:szCs w:val="24"/>
        </w:rPr>
      </w:pPr>
    </w:p>
    <w:p w14:paraId="3EFAB89B" w14:textId="77777777" w:rsidR="006F6DF9" w:rsidRPr="006F6DF9" w:rsidRDefault="006F6DF9" w:rsidP="006F6DF9">
      <w:pPr>
        <w:jc w:val="both"/>
        <w:rPr>
          <w:rFonts w:ascii="Arial" w:hAnsi="Arial" w:cs="Arial"/>
          <w:color w:val="000000"/>
          <w:sz w:val="24"/>
          <w:szCs w:val="24"/>
        </w:rPr>
      </w:pPr>
    </w:p>
    <w:p w14:paraId="32E22C85" w14:textId="77777777" w:rsidR="005E028D" w:rsidRPr="005E028D" w:rsidRDefault="005E028D" w:rsidP="005E028D">
      <w:pPr>
        <w:pStyle w:val="ListParagraph"/>
        <w:rPr>
          <w:rFonts w:ascii="Arial" w:hAnsi="Arial" w:cs="Arial"/>
          <w:color w:val="000000"/>
          <w:sz w:val="24"/>
          <w:szCs w:val="24"/>
        </w:rPr>
      </w:pPr>
    </w:p>
    <w:p w14:paraId="47FE8BA9" w14:textId="365A1A90" w:rsidR="008D761F" w:rsidRPr="008D761F" w:rsidRDefault="28C954DD" w:rsidP="00E42F5D">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lastRenderedPageBreak/>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1F25A3">
        <w:rPr>
          <w:rFonts w:ascii="Arial" w:hAnsi="Arial" w:cs="Arial"/>
          <w:sz w:val="24"/>
          <w:szCs w:val="24"/>
        </w:rPr>
        <w:t xml:space="preserve">Attachment </w:t>
      </w:r>
      <w:r w:rsidR="00C27C95" w:rsidRPr="00E24088">
        <w:rPr>
          <w:rFonts w:ascii="Arial" w:hAnsi="Arial" w:cs="Arial"/>
          <w:sz w:val="24"/>
          <w:szCs w:val="24"/>
        </w:rPr>
        <w:t>8</w:t>
      </w:r>
      <w:r w:rsidR="5A3CED2F" w:rsidRPr="00E24088">
        <w:rPr>
          <w:rFonts w:ascii="Arial" w:hAnsi="Arial" w:cs="Arial"/>
          <w:color w:val="000000" w:themeColor="text1"/>
          <w:sz w:val="24"/>
          <w:szCs w:val="24"/>
        </w:rPr>
        <w:t>,</w:t>
      </w:r>
      <w:r w:rsidR="06FCBAC2" w:rsidRPr="270F60DE">
        <w:rPr>
          <w:rFonts w:ascii="Arial" w:hAnsi="Arial" w:cs="Arial"/>
          <w:color w:val="000000" w:themeColor="text1"/>
          <w:sz w:val="24"/>
          <w:szCs w:val="24"/>
        </w:rPr>
        <w:t xml:space="preserve"> Cost Sheet,</w:t>
      </w:r>
      <w:r w:rsidRPr="270F60DE">
        <w:rPr>
          <w:rFonts w:ascii="Arial" w:hAnsi="Arial" w:cs="Arial"/>
          <w:color w:val="000000" w:themeColor="text1"/>
          <w:sz w:val="24"/>
          <w:szCs w:val="24"/>
        </w:rPr>
        <w:t xml:space="preserve"> </w:t>
      </w:r>
      <w:r w:rsidR="00BB42D3">
        <w:rPr>
          <w:rFonts w:ascii="Arial" w:hAnsi="Arial" w:cs="Arial"/>
          <w:color w:val="000000" w:themeColor="text1"/>
          <w:sz w:val="24"/>
          <w:szCs w:val="24"/>
        </w:rPr>
        <w:t>Table</w:t>
      </w:r>
      <w:r w:rsidR="00853133">
        <w:rPr>
          <w:rFonts w:ascii="Arial" w:hAnsi="Arial" w:cs="Arial"/>
          <w:color w:val="000000" w:themeColor="text1"/>
          <w:sz w:val="24"/>
          <w:szCs w:val="24"/>
        </w:rPr>
        <w:t>s</w:t>
      </w:r>
      <w:r w:rsidR="00BB42D3">
        <w:rPr>
          <w:rFonts w:ascii="Arial" w:hAnsi="Arial" w:cs="Arial"/>
          <w:color w:val="000000" w:themeColor="text1"/>
          <w:sz w:val="24"/>
          <w:szCs w:val="24"/>
        </w:rPr>
        <w:t xml:space="preserve"> 1</w:t>
      </w:r>
      <w:r w:rsidR="004B08D1">
        <w:rPr>
          <w:rFonts w:ascii="Arial" w:hAnsi="Arial" w:cs="Arial"/>
          <w:color w:val="000000" w:themeColor="text1"/>
          <w:sz w:val="24"/>
          <w:szCs w:val="24"/>
        </w:rPr>
        <w:t xml:space="preserve"> (a-g)</w:t>
      </w:r>
      <w:r w:rsidR="00853133">
        <w:rPr>
          <w:rFonts w:ascii="Arial" w:hAnsi="Arial" w:cs="Arial"/>
          <w:color w:val="000000" w:themeColor="text1"/>
          <w:sz w:val="24"/>
          <w:szCs w:val="24"/>
        </w:rPr>
        <w:t xml:space="preserve"> and 3</w:t>
      </w:r>
      <w:r w:rsidR="00A22BEA">
        <w:rPr>
          <w:rFonts w:ascii="Arial" w:hAnsi="Arial" w:cs="Arial"/>
          <w:color w:val="000000" w:themeColor="text1"/>
          <w:sz w:val="24"/>
          <w:szCs w:val="24"/>
        </w:rPr>
        <w:t xml:space="preserve">,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565BC2">
        <w:rPr>
          <w:rFonts w:ascii="Arial" w:hAnsi="Arial" w:cs="Arial"/>
          <w:sz w:val="24"/>
          <w:szCs w:val="24"/>
        </w:rPr>
        <w:t xml:space="preserve">line </w:t>
      </w:r>
      <w:r w:rsidR="4839D75C" w:rsidRPr="00565BC2">
        <w:rPr>
          <w:rFonts w:ascii="Arial" w:hAnsi="Arial" w:cs="Arial"/>
          <w:sz w:val="24"/>
          <w:szCs w:val="24"/>
        </w:rPr>
        <w:t xml:space="preserve">amounts </w:t>
      </w:r>
      <w:r w:rsidR="00C649BA" w:rsidRPr="00565BC2">
        <w:rPr>
          <w:rFonts w:ascii="Arial" w:hAnsi="Arial" w:cs="Arial"/>
          <w:sz w:val="24"/>
          <w:szCs w:val="24"/>
        </w:rPr>
        <w:t xml:space="preserve">listed </w:t>
      </w:r>
      <w:r w:rsidR="00C649BA" w:rsidRPr="00332A69">
        <w:rPr>
          <w:rFonts w:ascii="Arial" w:hAnsi="Arial" w:cs="Arial"/>
          <w:sz w:val="24"/>
          <w:szCs w:val="24"/>
        </w:rPr>
        <w:t xml:space="preserve">in Column A </w:t>
      </w:r>
      <w:r w:rsidR="00874972">
        <w:rPr>
          <w:rFonts w:ascii="Arial" w:hAnsi="Arial" w:cs="Arial"/>
          <w:sz w:val="24"/>
          <w:szCs w:val="24"/>
        </w:rPr>
        <w:t xml:space="preserve">will be considered correct and the </w:t>
      </w:r>
      <w:r w:rsidR="00380772">
        <w:rPr>
          <w:rFonts w:ascii="Arial" w:hAnsi="Arial" w:cs="Arial"/>
          <w:sz w:val="24"/>
          <w:szCs w:val="24"/>
        </w:rPr>
        <w:t xml:space="preserve">discrepancy will be adjusted accordingly. </w:t>
      </w:r>
      <w:r w:rsidR="00C649BA" w:rsidRPr="00332A69">
        <w:rPr>
          <w:rFonts w:ascii="Arial" w:hAnsi="Arial" w:cs="Arial"/>
          <w:sz w:val="24"/>
          <w:szCs w:val="24"/>
        </w:rPr>
        <w:t xml:space="preserve"> </w:t>
      </w:r>
    </w:p>
    <w:p w14:paraId="4AFF8CC3" w14:textId="77777777" w:rsidR="008D761F" w:rsidRPr="008D761F" w:rsidRDefault="008D761F" w:rsidP="008D761F">
      <w:pPr>
        <w:pStyle w:val="ListParagraph"/>
        <w:ind w:left="1440"/>
        <w:rPr>
          <w:rFonts w:ascii="Arial" w:hAnsi="Arial" w:cs="Arial"/>
          <w:color w:val="000000"/>
          <w:sz w:val="24"/>
          <w:szCs w:val="24"/>
        </w:rPr>
      </w:pPr>
    </w:p>
    <w:p w14:paraId="32E22C89" w14:textId="229BA465" w:rsidR="005E028D" w:rsidRDefault="00885B88" w:rsidP="008D761F">
      <w:pPr>
        <w:pStyle w:val="ListParagraph"/>
        <w:ind w:left="1440"/>
        <w:rPr>
          <w:rFonts w:ascii="Arial" w:hAnsi="Arial" w:cs="Arial"/>
          <w:color w:val="000000"/>
          <w:sz w:val="24"/>
          <w:szCs w:val="24"/>
        </w:rPr>
      </w:pPr>
      <w:r>
        <w:rPr>
          <w:rFonts w:ascii="Arial" w:hAnsi="Arial" w:cs="Arial"/>
          <w:sz w:val="24"/>
          <w:szCs w:val="24"/>
        </w:rPr>
        <w:t xml:space="preserve">If, in </w:t>
      </w:r>
      <w:r w:rsidR="006538CC">
        <w:rPr>
          <w:rFonts w:ascii="Arial" w:hAnsi="Arial" w:cs="Arial"/>
          <w:sz w:val="24"/>
          <w:szCs w:val="24"/>
        </w:rPr>
        <w:t>the further review of IFB Attachment 8, Cost Sheet,</w:t>
      </w:r>
      <w:r w:rsidR="00C649BA" w:rsidRPr="00332A69">
        <w:rPr>
          <w:rFonts w:ascii="Arial" w:hAnsi="Arial" w:cs="Arial"/>
          <w:sz w:val="24"/>
          <w:szCs w:val="24"/>
        </w:rPr>
        <w:t xml:space="preserve"> Table 2,</w:t>
      </w:r>
      <w:r w:rsidR="00022164">
        <w:rPr>
          <w:rFonts w:ascii="Arial" w:hAnsi="Arial" w:cs="Arial"/>
          <w:sz w:val="24"/>
          <w:szCs w:val="24"/>
        </w:rPr>
        <w:t xml:space="preserve"> </w:t>
      </w:r>
      <w:r w:rsidR="00D97D14">
        <w:rPr>
          <w:rFonts w:ascii="Arial" w:hAnsi="Arial" w:cs="Arial"/>
          <w:sz w:val="24"/>
          <w:szCs w:val="24"/>
        </w:rPr>
        <w:t xml:space="preserve">a mathematical discrepancy is found, the line amounts listed in </w:t>
      </w:r>
      <w:r w:rsidR="00D97D14" w:rsidRPr="0079616B">
        <w:rPr>
          <w:rFonts w:ascii="Arial" w:hAnsi="Arial" w:cs="Arial"/>
          <w:sz w:val="24"/>
          <w:szCs w:val="24"/>
        </w:rPr>
        <w:t>Colum</w:t>
      </w:r>
      <w:r w:rsidR="00B972DC" w:rsidRPr="0079616B">
        <w:rPr>
          <w:rFonts w:ascii="Arial" w:hAnsi="Arial" w:cs="Arial"/>
          <w:sz w:val="24"/>
          <w:szCs w:val="24"/>
        </w:rPr>
        <w:t>n</w:t>
      </w:r>
      <w:r w:rsidR="00D97D14" w:rsidRPr="0079616B">
        <w:rPr>
          <w:rFonts w:ascii="Arial" w:hAnsi="Arial" w:cs="Arial"/>
          <w:sz w:val="24"/>
          <w:szCs w:val="24"/>
        </w:rPr>
        <w:t xml:space="preserve"> B</w:t>
      </w:r>
      <w:r w:rsidR="00707415">
        <w:rPr>
          <w:rFonts w:ascii="Arial" w:hAnsi="Arial" w:cs="Arial"/>
          <w:sz w:val="24"/>
          <w:szCs w:val="24"/>
        </w:rPr>
        <w:t xml:space="preserve"> </w:t>
      </w:r>
      <w:r w:rsidR="28C954DD"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B746F0" w:rsidRDefault="2E84D0A8" w:rsidP="270F60DE">
      <w:pPr>
        <w:ind w:left="1440"/>
        <w:rPr>
          <w:rFonts w:ascii="Arial" w:hAnsi="Arial" w:cs="Arial"/>
          <w:sz w:val="24"/>
          <w:szCs w:val="24"/>
        </w:rPr>
      </w:pPr>
      <w:r w:rsidRPr="00B746F0">
        <w:rPr>
          <w:rFonts w:ascii="Arial" w:hAnsi="Arial" w:cs="Arial"/>
          <w:sz w:val="24"/>
          <w:szCs w:val="24"/>
        </w:rPr>
        <w:t>If a field within the Cost sheet is left blank, it will be construed as a bid of $0.00.</w:t>
      </w:r>
    </w:p>
    <w:p w14:paraId="380E5038" w14:textId="42EE2A2D" w:rsidR="270F60DE" w:rsidRPr="00B746F0" w:rsidRDefault="270F60DE" w:rsidP="270F60DE">
      <w:pPr>
        <w:ind w:left="1440"/>
        <w:rPr>
          <w:rFonts w:ascii="Arial" w:hAnsi="Arial" w:cs="Arial"/>
          <w:sz w:val="24"/>
          <w:szCs w:val="24"/>
        </w:rPr>
      </w:pPr>
    </w:p>
    <w:p w14:paraId="3803134E" w14:textId="03685FDE" w:rsidR="2E84D0A8" w:rsidRPr="00B746F0" w:rsidRDefault="2E84D0A8" w:rsidP="270F60DE">
      <w:pPr>
        <w:ind w:left="1440"/>
        <w:rPr>
          <w:rFonts w:ascii="Arial" w:hAnsi="Arial" w:cs="Arial"/>
          <w:sz w:val="24"/>
          <w:szCs w:val="24"/>
        </w:rPr>
      </w:pPr>
      <w:r w:rsidRPr="00B746F0">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78895D2E" w:rsidR="00BB41C7" w:rsidRPr="005E028D" w:rsidRDefault="4839D75C" w:rsidP="00E42F5D">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The </w:t>
      </w:r>
      <w:r w:rsidRPr="009A58B5">
        <w:rPr>
          <w:rFonts w:ascii="Arial" w:hAnsi="Arial" w:cs="Arial"/>
          <w:sz w:val="24"/>
          <w:szCs w:val="24"/>
        </w:rPr>
        <w:t xml:space="preserve">Total </w:t>
      </w:r>
      <w:r w:rsidR="009A58B5" w:rsidRPr="009A58B5">
        <w:rPr>
          <w:rFonts w:ascii="Arial" w:hAnsi="Arial" w:cs="Arial"/>
          <w:sz w:val="24"/>
          <w:szCs w:val="24"/>
        </w:rPr>
        <w:t>Bid Amo</w:t>
      </w:r>
      <w:r w:rsidRPr="009A58B5">
        <w:rPr>
          <w:rFonts w:ascii="Arial" w:hAnsi="Arial" w:cs="Arial"/>
          <w:sz w:val="24"/>
          <w:szCs w:val="24"/>
        </w:rPr>
        <w:t xml:space="preserve">unt </w:t>
      </w:r>
      <w:r w:rsidRPr="270F60DE">
        <w:rPr>
          <w:rFonts w:ascii="Arial" w:hAnsi="Arial" w:cs="Arial"/>
          <w:color w:val="000000" w:themeColor="text1"/>
          <w:sz w:val="24"/>
          <w:szCs w:val="24"/>
        </w:rPr>
        <w:t xml:space="preserve">identified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to apply </w:t>
      </w:r>
      <w:r w:rsidR="78F136B2" w:rsidRPr="270F60DE">
        <w:rPr>
          <w:rFonts w:ascii="Arial" w:hAnsi="Arial" w:cs="Arial"/>
          <w:color w:val="000000" w:themeColor="text1"/>
          <w:sz w:val="24"/>
          <w:szCs w:val="24"/>
        </w:rPr>
        <w:t xml:space="preserve">preference and incentives, as applicable, in a </w:t>
      </w:r>
      <w:r w:rsidR="220C1B4F" w:rsidRPr="270F60DE">
        <w:rPr>
          <w:rFonts w:ascii="Arial" w:hAnsi="Arial" w:cs="Arial"/>
          <w:color w:val="000000" w:themeColor="text1"/>
          <w:sz w:val="24"/>
          <w:szCs w:val="24"/>
        </w:rPr>
        <w:t>Final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429E9370"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9A58B5">
        <w:rPr>
          <w:rFonts w:ascii="Arial" w:hAnsi="Arial" w:cs="Arial"/>
          <w:color w:val="000000"/>
          <w:sz w:val="24"/>
          <w:szCs w:val="24"/>
        </w:rPr>
        <w:t>is as follows</w:t>
      </w:r>
      <w:r w:rsidRPr="005E3F00">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6E5F36FC" w14:textId="77777777" w:rsidR="006A3F3E" w:rsidRDefault="006A3F3E" w:rsidP="006A3F3E">
      <w:pPr>
        <w:pStyle w:val="ListParagraph"/>
        <w:ind w:left="1440"/>
        <w:rPr>
          <w:rFonts w:ascii="Arial" w:hAnsi="Arial" w:cs="Arial"/>
          <w:sz w:val="24"/>
          <w:szCs w:val="24"/>
        </w:rPr>
      </w:pPr>
    </w:p>
    <w:p w14:paraId="0B7F5D2F" w14:textId="126601C9" w:rsidR="001802D6" w:rsidRPr="001802D6" w:rsidRDefault="693A8307" w:rsidP="00E42F5D">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E57170">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7F2E27CA" w:rsidR="00BB3BE0" w:rsidRPr="001802D6" w:rsidRDefault="04C0FABC" w:rsidP="00E42F5D">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w:t>
      </w:r>
      <w:r w:rsidR="7B241D8B" w:rsidRPr="00E57170">
        <w:rPr>
          <w:rFonts w:ascii="Arial" w:hAnsi="Arial" w:cs="Arial"/>
          <w:sz w:val="24"/>
          <w:szCs w:val="24"/>
        </w:rPr>
        <w:t xml:space="preserve">of </w:t>
      </w:r>
      <w:r w:rsidR="1D6A5603" w:rsidRPr="00E57170">
        <w:rPr>
          <w:rFonts w:ascii="Arial" w:hAnsi="Arial" w:cs="Arial"/>
          <w:sz w:val="24"/>
          <w:szCs w:val="24"/>
        </w:rPr>
        <w:t>FM</w:t>
      </w:r>
      <w:r w:rsidR="00E57170" w:rsidRPr="00E57170">
        <w:rPr>
          <w:rFonts w:ascii="Arial" w:hAnsi="Arial" w:cs="Arial"/>
          <w:sz w:val="24"/>
          <w:szCs w:val="24"/>
        </w:rPr>
        <w:t>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E42F5D">
      <w:pPr>
        <w:pStyle w:val="Heading2"/>
        <w:numPr>
          <w:ilvl w:val="0"/>
          <w:numId w:val="15"/>
        </w:numPr>
      </w:pPr>
      <w:bookmarkStart w:id="17" w:name="_Toc218851838"/>
      <w:r>
        <w:lastRenderedPageBreak/>
        <w:t>Award and Protest</w:t>
      </w:r>
      <w:r w:rsidR="00DF7721">
        <w:t>:</w:t>
      </w:r>
      <w:bookmarkEnd w:id="17"/>
      <w:r>
        <w:t xml:space="preserve"> </w:t>
      </w:r>
    </w:p>
    <w:p w14:paraId="32E22CDB" w14:textId="77777777" w:rsidR="005E028D" w:rsidRPr="005E028D" w:rsidRDefault="00D733B3" w:rsidP="00E42F5D">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E42F5D">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E42F5D">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20">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E42F5D">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E42F5D">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0292B556"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 xml:space="preserve">Email:  </w:t>
      </w:r>
      <w:hyperlink r:id="rId22" w:history="1">
        <w:r w:rsidR="006A3F3E" w:rsidRPr="00125AB1">
          <w:rPr>
            <w:rStyle w:val="Hyperlink"/>
            <w:rFonts w:ascii="Arial" w:hAnsi="Arial" w:cs="Arial"/>
            <w:sz w:val="24"/>
            <w:szCs w:val="24"/>
          </w:rPr>
          <w:t>DGSPublicAffairs@dgs.ca.gov</w:t>
        </w:r>
      </w:hyperlink>
      <w:r w:rsidR="006A3F3E">
        <w:rPr>
          <w:rFonts w:ascii="Arial" w:hAnsi="Arial" w:cs="Arial"/>
          <w:color w:val="000000"/>
          <w:sz w:val="24"/>
          <w:szCs w:val="24"/>
        </w:rPr>
        <w:t xml:space="preserve"> </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E42F5D">
      <w:pPr>
        <w:pStyle w:val="Heading2"/>
        <w:numPr>
          <w:ilvl w:val="0"/>
          <w:numId w:val="15"/>
        </w:numPr>
      </w:pPr>
      <w:bookmarkStart w:id="18" w:name="_Toc218851839"/>
      <w:r>
        <w:t>Disposition of Bids</w:t>
      </w:r>
      <w:r w:rsidR="00DF7721">
        <w:t>:</w:t>
      </w:r>
      <w:bookmarkEnd w:id="18"/>
    </w:p>
    <w:p w14:paraId="32E22CEA" w14:textId="77777777" w:rsidR="005E028D" w:rsidRDefault="00293DC5" w:rsidP="00E42F5D">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Default="00FF77CE" w:rsidP="00E42F5D">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F0" w14:textId="3480A776" w:rsidR="005E028D" w:rsidRDefault="00954E71" w:rsidP="00016A93">
      <w:pPr>
        <w:pStyle w:val="Heading2"/>
        <w:numPr>
          <w:ilvl w:val="0"/>
          <w:numId w:val="15"/>
        </w:numPr>
      </w:pPr>
      <w:bookmarkStart w:id="19" w:name="_Toc218851840"/>
      <w:r>
        <w:lastRenderedPageBreak/>
        <w:t xml:space="preserve">Performance of </w:t>
      </w:r>
      <w:r w:rsidR="00081FD1">
        <w:t>Service</w:t>
      </w:r>
      <w:r w:rsidR="00DF7721">
        <w:t>:</w:t>
      </w:r>
      <w:bookmarkEnd w:id="19"/>
      <w:r w:rsidR="00293DC5">
        <w:t xml:space="preserve"> </w:t>
      </w:r>
    </w:p>
    <w:p w14:paraId="32E22CF1" w14:textId="46E9CEAF" w:rsidR="005E028D" w:rsidRPr="006A3F3E" w:rsidRDefault="001F74A5" w:rsidP="00E42F5D">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w:t>
      </w:r>
      <w:r w:rsidRPr="006A3F3E">
        <w:rPr>
          <w:rFonts w:ascii="Arial" w:hAnsi="Arial" w:cs="Arial"/>
          <w:sz w:val="24"/>
          <w:szCs w:val="24"/>
        </w:rPr>
        <w:t xml:space="preserve">from award of contract.  This COI will identify the required insurance as indicated in </w:t>
      </w:r>
      <w:r w:rsidR="00356EBE" w:rsidRPr="006A3F3E">
        <w:rPr>
          <w:rFonts w:ascii="Arial" w:hAnsi="Arial" w:cs="Arial"/>
          <w:color w:val="000000" w:themeColor="text1"/>
          <w:sz w:val="24"/>
          <w:szCs w:val="24"/>
        </w:rPr>
        <w:t xml:space="preserve">Attachment </w:t>
      </w:r>
      <w:r w:rsidR="00FB2566" w:rsidRPr="006A3F3E">
        <w:rPr>
          <w:rFonts w:ascii="Arial" w:hAnsi="Arial" w:cs="Arial"/>
          <w:color w:val="000000" w:themeColor="text1"/>
          <w:sz w:val="24"/>
          <w:szCs w:val="24"/>
        </w:rPr>
        <w:t>9</w:t>
      </w:r>
      <w:r w:rsidR="00356EBE" w:rsidRPr="006A3F3E">
        <w:rPr>
          <w:rFonts w:ascii="Arial" w:hAnsi="Arial" w:cs="Arial"/>
          <w:sz w:val="24"/>
          <w:szCs w:val="24"/>
        </w:rPr>
        <w:t>,</w:t>
      </w:r>
      <w:r w:rsidRPr="006A3F3E">
        <w:rPr>
          <w:rFonts w:ascii="Arial" w:hAnsi="Arial" w:cs="Arial"/>
          <w:sz w:val="24"/>
          <w:szCs w:val="24"/>
        </w:rPr>
        <w:t xml:space="preserve"> Sample Agreement, </w:t>
      </w:r>
      <w:r w:rsidR="00A6667E" w:rsidRPr="006A3F3E">
        <w:rPr>
          <w:rFonts w:ascii="Arial" w:hAnsi="Arial" w:cs="Arial"/>
          <w:sz w:val="24"/>
          <w:szCs w:val="24"/>
        </w:rPr>
        <w:t xml:space="preserve">Exhibit D, Item </w:t>
      </w:r>
      <w:r w:rsidR="00BE7B9C" w:rsidRPr="006A3F3E">
        <w:rPr>
          <w:rFonts w:ascii="Arial" w:hAnsi="Arial" w:cs="Arial"/>
          <w:sz w:val="24"/>
          <w:szCs w:val="24"/>
        </w:rPr>
        <w:t>8</w:t>
      </w:r>
      <w:r w:rsidRPr="006A3F3E">
        <w:rPr>
          <w:rFonts w:ascii="Arial" w:hAnsi="Arial" w:cs="Arial"/>
          <w:sz w:val="24"/>
          <w:szCs w:val="24"/>
        </w:rPr>
        <w:t xml:space="preserve">, Insurance </w:t>
      </w:r>
      <w:r w:rsidR="7D7C0F88" w:rsidRPr="006A3F3E">
        <w:rPr>
          <w:rFonts w:ascii="Arial" w:hAnsi="Arial" w:cs="Arial"/>
          <w:sz w:val="24"/>
          <w:szCs w:val="24"/>
        </w:rPr>
        <w:t xml:space="preserve">Requirement </w:t>
      </w:r>
      <w:r w:rsidR="00F664AF" w:rsidRPr="006A3F3E">
        <w:rPr>
          <w:rFonts w:ascii="Arial" w:hAnsi="Arial" w:cs="Arial"/>
          <w:sz w:val="24"/>
          <w:szCs w:val="24"/>
          <w:u w:val="single"/>
        </w:rPr>
        <w:t>and</w:t>
      </w:r>
      <w:r w:rsidR="00F664AF" w:rsidRPr="006A3F3E">
        <w:rPr>
          <w:rFonts w:ascii="Arial" w:hAnsi="Arial" w:cs="Arial"/>
          <w:sz w:val="24"/>
          <w:szCs w:val="24"/>
        </w:rPr>
        <w:t xml:space="preserve"> will </w:t>
      </w:r>
      <w:r w:rsidRPr="006A3F3E">
        <w:rPr>
          <w:rFonts w:ascii="Arial" w:hAnsi="Arial" w:cs="Arial"/>
          <w:sz w:val="24"/>
          <w:szCs w:val="24"/>
        </w:rPr>
        <w:t xml:space="preserve">provide the required insurance endorsements as indicated in </w:t>
      </w:r>
      <w:r w:rsidR="00BA1FF6" w:rsidRPr="006A3F3E">
        <w:rPr>
          <w:rFonts w:ascii="Arial" w:hAnsi="Arial" w:cs="Arial"/>
          <w:sz w:val="24"/>
          <w:szCs w:val="24"/>
        </w:rPr>
        <w:t xml:space="preserve">Attachment </w:t>
      </w:r>
      <w:r w:rsidR="00C92B0B" w:rsidRPr="006A3F3E">
        <w:rPr>
          <w:rFonts w:ascii="Arial" w:hAnsi="Arial" w:cs="Arial"/>
          <w:sz w:val="24"/>
          <w:szCs w:val="24"/>
        </w:rPr>
        <w:t>9</w:t>
      </w:r>
      <w:r w:rsidR="00BA1FF6" w:rsidRPr="006A3F3E">
        <w:rPr>
          <w:rFonts w:ascii="Arial" w:hAnsi="Arial" w:cs="Arial"/>
          <w:sz w:val="24"/>
          <w:szCs w:val="24"/>
        </w:rPr>
        <w:t>,</w:t>
      </w:r>
      <w:r w:rsidRPr="006A3F3E">
        <w:rPr>
          <w:rFonts w:ascii="Arial" w:hAnsi="Arial" w:cs="Arial"/>
          <w:sz w:val="24"/>
          <w:szCs w:val="24"/>
        </w:rPr>
        <w:t xml:space="preserve"> Sample Agreement, in </w:t>
      </w:r>
      <w:r w:rsidR="00A6667E" w:rsidRPr="006A3F3E">
        <w:rPr>
          <w:rFonts w:ascii="Arial" w:hAnsi="Arial" w:cs="Arial"/>
          <w:sz w:val="24"/>
          <w:szCs w:val="24"/>
        </w:rPr>
        <w:t xml:space="preserve">Exhibit D, Item </w:t>
      </w:r>
      <w:r w:rsidR="00BE7B9C" w:rsidRPr="006A3F3E">
        <w:rPr>
          <w:rFonts w:ascii="Arial" w:hAnsi="Arial" w:cs="Arial"/>
          <w:sz w:val="24"/>
          <w:szCs w:val="24"/>
        </w:rPr>
        <w:t>8</w:t>
      </w:r>
      <w:r w:rsidRPr="006A3F3E">
        <w:rPr>
          <w:rFonts w:ascii="Arial" w:hAnsi="Arial" w:cs="Arial"/>
          <w:sz w:val="24"/>
          <w:szCs w:val="24"/>
        </w:rPr>
        <w:t>, Insurance.</w:t>
      </w:r>
    </w:p>
    <w:p w14:paraId="32E22CF2" w14:textId="77777777" w:rsidR="005E028D" w:rsidRPr="006A3F3E" w:rsidRDefault="005E028D" w:rsidP="005E028D">
      <w:pPr>
        <w:pStyle w:val="ListParagraph"/>
        <w:ind w:left="1440"/>
        <w:rPr>
          <w:rFonts w:ascii="Arial" w:hAnsi="Arial"/>
          <w:sz w:val="24"/>
          <w:szCs w:val="24"/>
        </w:rPr>
      </w:pPr>
    </w:p>
    <w:p w14:paraId="32E22CF3" w14:textId="4CC774D2" w:rsidR="005E028D" w:rsidRPr="006A3F3E" w:rsidRDefault="1D223D93" w:rsidP="00E42F5D">
      <w:pPr>
        <w:pStyle w:val="ListParagraph"/>
        <w:numPr>
          <w:ilvl w:val="1"/>
          <w:numId w:val="17"/>
        </w:numPr>
        <w:rPr>
          <w:rFonts w:ascii="Arial" w:hAnsi="Arial"/>
          <w:sz w:val="24"/>
          <w:szCs w:val="24"/>
        </w:rPr>
      </w:pPr>
      <w:r w:rsidRPr="006A3F3E">
        <w:rPr>
          <w:rFonts w:ascii="Arial" w:hAnsi="Arial" w:cs="Arial"/>
          <w:sz w:val="24"/>
          <w:szCs w:val="24"/>
        </w:rPr>
        <w:t>Upon award</w:t>
      </w:r>
      <w:r w:rsidR="034E6CB4" w:rsidRPr="006A3F3E">
        <w:rPr>
          <w:rFonts w:ascii="Arial" w:hAnsi="Arial" w:cs="Arial"/>
          <w:sz w:val="24"/>
          <w:szCs w:val="24"/>
        </w:rPr>
        <w:t xml:space="preserve"> of the contract</w:t>
      </w:r>
      <w:r w:rsidRPr="006A3F3E">
        <w:rPr>
          <w:rFonts w:ascii="Arial" w:hAnsi="Arial" w:cs="Arial"/>
          <w:sz w:val="24"/>
          <w:szCs w:val="24"/>
        </w:rPr>
        <w:t xml:space="preserve">, the </w:t>
      </w:r>
      <w:r w:rsidR="05B1E525" w:rsidRPr="006A3F3E">
        <w:rPr>
          <w:rFonts w:ascii="Arial" w:hAnsi="Arial" w:cs="Arial"/>
          <w:sz w:val="24"/>
          <w:szCs w:val="24"/>
        </w:rPr>
        <w:t>winning B</w:t>
      </w:r>
      <w:r w:rsidRPr="006A3F3E">
        <w:rPr>
          <w:rFonts w:ascii="Arial" w:hAnsi="Arial" w:cs="Arial"/>
          <w:sz w:val="24"/>
          <w:szCs w:val="24"/>
        </w:rPr>
        <w:t xml:space="preserve">idder agrees to </w:t>
      </w:r>
      <w:r w:rsidR="6608D10C" w:rsidRPr="006A3F3E">
        <w:rPr>
          <w:rFonts w:ascii="Arial" w:hAnsi="Arial" w:cs="Arial"/>
          <w:sz w:val="24"/>
          <w:szCs w:val="24"/>
        </w:rPr>
        <w:t>sign</w:t>
      </w:r>
      <w:r w:rsidRPr="006A3F3E">
        <w:rPr>
          <w:rFonts w:ascii="Arial" w:hAnsi="Arial" w:cs="Arial"/>
          <w:sz w:val="24"/>
          <w:szCs w:val="24"/>
        </w:rPr>
        <w:t xml:space="preserve"> the contract on the</w:t>
      </w:r>
      <w:r w:rsidR="4964F7BC" w:rsidRPr="006A3F3E">
        <w:rPr>
          <w:rFonts w:ascii="Arial" w:hAnsi="Arial" w:cs="Arial"/>
          <w:sz w:val="24"/>
          <w:szCs w:val="24"/>
        </w:rPr>
        <w:t xml:space="preserve"> State’s Standard Agreement (STD 213), </w:t>
      </w:r>
      <w:r w:rsidRPr="006A3F3E">
        <w:rPr>
          <w:rFonts w:ascii="Arial" w:hAnsi="Arial" w:cs="Arial"/>
          <w:sz w:val="24"/>
          <w:szCs w:val="24"/>
        </w:rPr>
        <w:t>with Exhibits</w:t>
      </w:r>
      <w:r w:rsidR="67F2303E" w:rsidRPr="006A3F3E">
        <w:rPr>
          <w:rFonts w:ascii="Arial" w:hAnsi="Arial" w:cs="Arial"/>
          <w:sz w:val="24"/>
          <w:szCs w:val="24"/>
        </w:rPr>
        <w:t xml:space="preserve">.  </w:t>
      </w:r>
      <w:r w:rsidR="4964F7BC" w:rsidRPr="006A3F3E">
        <w:rPr>
          <w:rFonts w:ascii="Arial" w:hAnsi="Arial" w:cs="Arial"/>
          <w:sz w:val="24"/>
          <w:szCs w:val="24"/>
        </w:rPr>
        <w:t xml:space="preserve">The STD 213 </w:t>
      </w:r>
      <w:r w:rsidR="23F713DD" w:rsidRPr="006A3F3E">
        <w:rPr>
          <w:rFonts w:ascii="Arial" w:hAnsi="Arial" w:cs="Arial"/>
          <w:sz w:val="24"/>
          <w:szCs w:val="24"/>
        </w:rPr>
        <w:t>(See s</w:t>
      </w:r>
      <w:r w:rsidR="5CEE057A" w:rsidRPr="006A3F3E">
        <w:rPr>
          <w:rFonts w:ascii="Arial" w:hAnsi="Arial" w:cs="Arial"/>
          <w:sz w:val="24"/>
          <w:szCs w:val="24"/>
        </w:rPr>
        <w:t xml:space="preserve">ample </w:t>
      </w:r>
      <w:r w:rsidR="23F713DD" w:rsidRPr="006A3F3E">
        <w:rPr>
          <w:rFonts w:ascii="Arial" w:hAnsi="Arial" w:cs="Arial"/>
          <w:sz w:val="24"/>
          <w:szCs w:val="24"/>
        </w:rPr>
        <w:t>contract agreement</w:t>
      </w:r>
      <w:r w:rsidR="794CB523" w:rsidRPr="006A3F3E">
        <w:rPr>
          <w:rFonts w:ascii="Arial" w:hAnsi="Arial" w:cs="Arial"/>
          <w:sz w:val="24"/>
          <w:szCs w:val="24"/>
        </w:rPr>
        <w:t xml:space="preserve"> </w:t>
      </w:r>
      <w:r w:rsidR="5CEE057A" w:rsidRPr="006A3F3E">
        <w:rPr>
          <w:rFonts w:ascii="Arial" w:hAnsi="Arial" w:cs="Arial"/>
          <w:sz w:val="24"/>
          <w:szCs w:val="24"/>
        </w:rPr>
        <w:t>provided</w:t>
      </w:r>
      <w:r w:rsidR="037115AB" w:rsidRPr="006A3F3E">
        <w:rPr>
          <w:rFonts w:ascii="Arial" w:hAnsi="Arial" w:cs="Arial"/>
          <w:sz w:val="24"/>
          <w:szCs w:val="24"/>
        </w:rPr>
        <w:t xml:space="preserve"> in</w:t>
      </w:r>
      <w:r w:rsidR="794CB523" w:rsidRPr="006A3F3E">
        <w:rPr>
          <w:rFonts w:ascii="Arial" w:hAnsi="Arial" w:cs="Arial"/>
          <w:sz w:val="24"/>
          <w:szCs w:val="24"/>
        </w:rPr>
        <w:t xml:space="preserve"> </w:t>
      </w:r>
      <w:r w:rsidR="794CB523" w:rsidRPr="006A3F3E">
        <w:rPr>
          <w:rFonts w:ascii="Arial" w:hAnsi="Arial" w:cs="Arial"/>
          <w:color w:val="000000" w:themeColor="text1"/>
          <w:sz w:val="24"/>
          <w:szCs w:val="24"/>
        </w:rPr>
        <w:t xml:space="preserve">Attachment </w:t>
      </w:r>
      <w:r w:rsidR="008A7DE0" w:rsidRPr="006A3F3E">
        <w:rPr>
          <w:rFonts w:ascii="Arial" w:hAnsi="Arial" w:cs="Arial"/>
          <w:sz w:val="24"/>
          <w:szCs w:val="24"/>
        </w:rPr>
        <w:t>9</w:t>
      </w:r>
      <w:r w:rsidR="5CEE057A" w:rsidRPr="006A3F3E">
        <w:rPr>
          <w:rFonts w:ascii="Arial" w:hAnsi="Arial" w:cs="Arial"/>
          <w:sz w:val="24"/>
          <w:szCs w:val="24"/>
        </w:rPr>
        <w:t xml:space="preserve">) </w:t>
      </w:r>
      <w:r w:rsidR="4964F7BC" w:rsidRPr="006A3F3E">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E42F5D">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0E6D8C">
        <w:rPr>
          <w:rFonts w:ascii="Arial" w:hAnsi="Arial" w:cs="Arial"/>
          <w:sz w:val="24"/>
          <w:szCs w:val="24"/>
        </w:rPr>
        <w:t>04/2017</w:t>
      </w:r>
      <w:r w:rsidR="00B07313" w:rsidRPr="000E6D8C">
        <w:rPr>
          <w:rFonts w:ascii="Arial" w:hAnsi="Arial" w:cs="Arial"/>
          <w:sz w:val="24"/>
          <w:szCs w:val="24"/>
        </w:rPr>
        <w:t>)</w:t>
      </w:r>
      <w:r w:rsidRPr="000E6D8C">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3">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E42F5D">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29031FF3" w:rsidR="6D0163BE" w:rsidRDefault="6D0163BE" w:rsidP="00E42F5D">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4">
        <w:r w:rsidR="6317DC16" w:rsidRPr="1CB2E875">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09F07D55" w14:textId="77777777" w:rsidR="001D5950" w:rsidRDefault="001D5950"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20" w:name="_Toc218851841"/>
      <w:r>
        <w:t xml:space="preserve">D. </w:t>
      </w:r>
      <w:r>
        <w:tab/>
        <w:t>Preference and Incentive Programs</w:t>
      </w:r>
      <w:bookmarkEnd w:id="20"/>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Default="00BB41C7" w:rsidP="00BB41C7">
      <w:pPr>
        <w:pStyle w:val="BodyText2"/>
        <w:spacing w:after="0" w:line="240" w:lineRule="auto"/>
        <w:ind w:left="360"/>
        <w:rPr>
          <w:rFonts w:ascii="Arial" w:hAnsi="Arial" w:cs="Arial"/>
          <w:snapToGrid w:val="0"/>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5A9EEBCE" w14:textId="77777777" w:rsidR="009101B5" w:rsidRPr="005E3F00" w:rsidRDefault="009101B5" w:rsidP="00BB41C7">
      <w:pPr>
        <w:pStyle w:val="BodyText2"/>
        <w:spacing w:after="0" w:line="240" w:lineRule="auto"/>
        <w:ind w:left="360"/>
        <w:rPr>
          <w:rFonts w:ascii="Arial" w:hAnsi="Arial" w:cs="Arial"/>
          <w:color w:val="000000"/>
          <w:sz w:val="24"/>
          <w:szCs w:val="24"/>
        </w:rPr>
      </w:pPr>
    </w:p>
    <w:p w14:paraId="32E22CFB" w14:textId="2FEFEF00" w:rsidR="00BB41C7" w:rsidRPr="005E3F00" w:rsidRDefault="00BB41C7" w:rsidP="00E42F5D">
      <w:pPr>
        <w:pStyle w:val="Heading2"/>
        <w:numPr>
          <w:ilvl w:val="0"/>
          <w:numId w:val="23"/>
        </w:numPr>
      </w:pPr>
      <w:bookmarkStart w:id="21" w:name="_Toc218851842"/>
      <w:r>
        <w:t>Small Business Preference:</w:t>
      </w:r>
      <w:bookmarkEnd w:id="21"/>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E42F5D">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 xml:space="preserve">ices </w:t>
      </w:r>
      <w:r w:rsidR="00277E67" w:rsidRPr="005E028D">
        <w:rPr>
          <w:rFonts w:ascii="Arial" w:hAnsi="Arial" w:cs="Arial"/>
          <w:color w:val="000000"/>
          <w:sz w:val="24"/>
          <w:szCs w:val="24"/>
        </w:rPr>
        <w:lastRenderedPageBreak/>
        <w:t>(OSDS)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5">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E42F5D">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13579FAF" w:rsidR="00596ED6" w:rsidRDefault="00596ED6">
      <w:pPr>
        <w:rPr>
          <w:rFonts w:ascii="Arial" w:hAnsi="Arial" w:cs="Arial"/>
          <w:snapToGrid w:val="0"/>
          <w:color w:val="000000"/>
          <w:sz w:val="24"/>
          <w:szCs w:val="24"/>
        </w:rPr>
      </w:pPr>
    </w:p>
    <w:p w14:paraId="32E22D0F" w14:textId="38DB6247" w:rsidR="00BB41C7" w:rsidRPr="005E028D" w:rsidRDefault="00BB41C7" w:rsidP="00E42F5D">
      <w:pPr>
        <w:pStyle w:val="Heading2"/>
        <w:numPr>
          <w:ilvl w:val="0"/>
          <w:numId w:val="23"/>
        </w:numPr>
      </w:pPr>
      <w:bookmarkStart w:id="22" w:name="_Toc218851843"/>
      <w:r w:rsidRPr="005E028D">
        <w:rPr>
          <w:snapToGrid w:val="0"/>
        </w:rPr>
        <w:t>Disabled Veteran Busin</w:t>
      </w:r>
      <w:r w:rsidR="005366D6" w:rsidRPr="005E028D">
        <w:rPr>
          <w:snapToGrid w:val="0"/>
        </w:rPr>
        <w:t xml:space="preserve">ess Enterprise </w:t>
      </w:r>
      <w:r w:rsidR="75921A34" w:rsidRPr="001D5950">
        <w:rPr>
          <w:snapToGrid w:val="0"/>
        </w:rPr>
        <w:t xml:space="preserve">Requirement and </w:t>
      </w:r>
      <w:r w:rsidR="00BF589E" w:rsidRPr="005E028D">
        <w:rPr>
          <w:snapToGrid w:val="0"/>
        </w:rPr>
        <w:t>Incentive</w:t>
      </w:r>
      <w:r w:rsidRPr="005E028D">
        <w:rPr>
          <w:snapToGrid w:val="0"/>
        </w:rPr>
        <w:t>:</w:t>
      </w:r>
      <w:bookmarkEnd w:id="22"/>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Default="0088136A" w:rsidP="00D01345">
      <w:pPr>
        <w:tabs>
          <w:tab w:val="center" w:pos="2880"/>
        </w:tabs>
        <w:ind w:left="720"/>
        <w:rPr>
          <w:rFonts w:ascii="Arial" w:hAnsi="Arial" w:cs="Arial"/>
          <w:snapToGrid w:val="0"/>
          <w:color w:val="000000"/>
          <w:sz w:val="24"/>
          <w:szCs w:val="24"/>
        </w:rPr>
      </w:pPr>
      <w:r w:rsidRPr="001D5950">
        <w:rPr>
          <w:rFonts w:ascii="Arial" w:hAnsi="Arial" w:cs="Arial"/>
          <w:snapToGrid w:val="0"/>
          <w:sz w:val="24"/>
          <w:szCs w:val="24"/>
        </w:rPr>
        <w:t>There is</w:t>
      </w:r>
      <w:r w:rsidR="00F664AF" w:rsidRPr="001D5950">
        <w:rPr>
          <w:rFonts w:ascii="Arial" w:hAnsi="Arial" w:cs="Arial"/>
          <w:b/>
          <w:bCs/>
          <w:snapToGrid w:val="0"/>
          <w:sz w:val="24"/>
          <w:szCs w:val="24"/>
        </w:rPr>
        <w:t xml:space="preserve"> </w:t>
      </w:r>
      <w:r w:rsidR="00F664AF" w:rsidRPr="001D5950">
        <w:rPr>
          <w:rFonts w:ascii="Arial" w:hAnsi="Arial" w:cs="Arial"/>
          <w:snapToGrid w:val="0"/>
          <w:sz w:val="24"/>
          <w:szCs w:val="24"/>
        </w:rPr>
        <w:t xml:space="preserve">a </w:t>
      </w:r>
      <w:r w:rsidR="00133A3D" w:rsidRPr="001D5950">
        <w:rPr>
          <w:rFonts w:ascii="Arial" w:hAnsi="Arial" w:cs="Arial"/>
          <w:snapToGrid w:val="0"/>
          <w:sz w:val="24"/>
          <w:szCs w:val="24"/>
        </w:rPr>
        <w:t>3</w:t>
      </w:r>
      <w:r w:rsidR="003C7052" w:rsidRPr="001D5950">
        <w:rPr>
          <w:rFonts w:ascii="Arial" w:hAnsi="Arial" w:cs="Arial"/>
          <w:snapToGrid w:val="0"/>
          <w:sz w:val="24"/>
          <w:szCs w:val="24"/>
        </w:rPr>
        <w:t xml:space="preserve">% </w:t>
      </w:r>
      <w:r w:rsidR="00F664AF" w:rsidRPr="001D5950">
        <w:rPr>
          <w:rFonts w:ascii="Arial" w:hAnsi="Arial" w:cs="Arial"/>
          <w:snapToGrid w:val="0"/>
          <w:sz w:val="24"/>
          <w:szCs w:val="24"/>
        </w:rPr>
        <w:t xml:space="preserve">DVBE participation </w:t>
      </w:r>
      <w:r w:rsidR="00C00148" w:rsidRPr="001D5950">
        <w:rPr>
          <w:rFonts w:ascii="Arial" w:hAnsi="Arial" w:cs="Arial"/>
          <w:snapToGrid w:val="0"/>
          <w:sz w:val="24"/>
          <w:szCs w:val="24"/>
        </w:rPr>
        <w:t xml:space="preserve">minimum </w:t>
      </w:r>
      <w:r w:rsidR="00F664AF" w:rsidRPr="001D5950">
        <w:rPr>
          <w:rFonts w:ascii="Arial" w:hAnsi="Arial" w:cs="Arial"/>
          <w:snapToGrid w:val="0"/>
          <w:sz w:val="24"/>
          <w:szCs w:val="24"/>
        </w:rPr>
        <w:t xml:space="preserve">requirement </w:t>
      </w:r>
      <w:r w:rsidR="00597514" w:rsidRPr="001D5950">
        <w:rPr>
          <w:rFonts w:ascii="Arial" w:hAnsi="Arial" w:cs="Arial"/>
          <w:snapToGrid w:val="0"/>
          <w:sz w:val="24"/>
          <w:szCs w:val="24"/>
        </w:rPr>
        <w:t xml:space="preserve">for </w:t>
      </w:r>
      <w:r w:rsidR="003C7052" w:rsidRPr="001D5950">
        <w:rPr>
          <w:rFonts w:ascii="Arial" w:hAnsi="Arial" w:cs="Arial"/>
          <w:snapToGrid w:val="0"/>
          <w:sz w:val="24"/>
          <w:szCs w:val="24"/>
        </w:rPr>
        <w:t xml:space="preserve">this </w:t>
      </w:r>
      <w:r w:rsidR="00F664AF" w:rsidRPr="001D5950">
        <w:rPr>
          <w:rFonts w:ascii="Arial" w:hAnsi="Arial" w:cs="Arial"/>
          <w:snapToGrid w:val="0"/>
          <w:sz w:val="24"/>
          <w:szCs w:val="24"/>
        </w:rPr>
        <w:t>contract</w:t>
      </w:r>
      <w:r w:rsidR="00F664AF" w:rsidRPr="00A67ACB">
        <w:rPr>
          <w:rFonts w:ascii="Arial" w:hAnsi="Arial" w:cs="Arial"/>
          <w:snapToGrid w:val="0"/>
          <w:color w:val="1F497D" w:themeColor="text2"/>
          <w:sz w:val="24"/>
          <w:szCs w:val="24"/>
        </w:rPr>
        <w:t>.</w:t>
      </w:r>
      <w:r w:rsidR="00F664AF" w:rsidRPr="00597514">
        <w:rPr>
          <w:rFonts w:ascii="Arial" w:hAnsi="Arial" w:cs="Arial"/>
          <w:snapToGrid w:val="0"/>
          <w:color w:val="000000"/>
          <w:sz w:val="24"/>
          <w:szCs w:val="24"/>
        </w:rPr>
        <w:t xml:space="preserve">  </w:t>
      </w:r>
      <w:r w:rsidR="00B420BC" w:rsidRPr="00597514">
        <w:rPr>
          <w:rFonts w:ascii="Arial" w:hAnsi="Arial" w:cs="Arial"/>
          <w:snapToGrid w:val="0"/>
          <w:color w:val="000000"/>
          <w:sz w:val="24"/>
          <w:szCs w:val="24"/>
        </w:rPr>
        <w:t xml:space="preserve"> </w:t>
      </w:r>
      <w:r w:rsidR="00C00148"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 xml:space="preserve">rs who provide </w:t>
      </w:r>
      <w:r w:rsidR="00F664AF" w:rsidRPr="0074342A">
        <w:rPr>
          <w:rFonts w:ascii="Arial" w:hAnsi="Arial" w:cs="Arial"/>
          <w:snapToGrid w:val="0"/>
          <w:sz w:val="24"/>
          <w:szCs w:val="24"/>
          <w:u w:val="single"/>
        </w:rPr>
        <w:t>additional</w:t>
      </w:r>
      <w:r w:rsidR="00F664AF" w:rsidRPr="0074342A">
        <w:rPr>
          <w:rFonts w:ascii="Arial" w:hAnsi="Arial" w:cs="Arial"/>
          <w:snapToGrid w:val="0"/>
          <w:sz w:val="24"/>
          <w:szCs w:val="24"/>
        </w:rPr>
        <w:t xml:space="preserve"> </w:t>
      </w:r>
      <w:r w:rsidR="00C00148" w:rsidRPr="0074342A">
        <w:rPr>
          <w:rFonts w:ascii="Arial" w:hAnsi="Arial" w:cs="Arial"/>
          <w:snapToGrid w:val="0"/>
          <w:sz w:val="24"/>
          <w:szCs w:val="24"/>
        </w:rPr>
        <w:t>(</w:t>
      </w:r>
      <w:r w:rsidR="00C00148" w:rsidRPr="0074342A">
        <w:rPr>
          <w:rFonts w:ascii="Arial" w:hAnsi="Arial" w:cs="Arial"/>
          <w:snapToGrid w:val="0"/>
          <w:sz w:val="24"/>
          <w:szCs w:val="24"/>
          <w:u w:val="thick"/>
        </w:rPr>
        <w:t>more t</w:t>
      </w:r>
      <w:r w:rsidR="00597514" w:rsidRPr="0074342A">
        <w:rPr>
          <w:rFonts w:ascii="Arial" w:hAnsi="Arial" w:cs="Arial"/>
          <w:snapToGrid w:val="0"/>
          <w:sz w:val="24"/>
          <w:szCs w:val="24"/>
          <w:u w:val="thick"/>
        </w:rPr>
        <w:t>han</w:t>
      </w:r>
      <w:r w:rsidR="00E370FE" w:rsidRPr="0074342A">
        <w:rPr>
          <w:rFonts w:ascii="Arial" w:hAnsi="Arial" w:cs="Arial"/>
          <w:snapToGrid w:val="0"/>
          <w:sz w:val="24"/>
          <w:szCs w:val="24"/>
        </w:rPr>
        <w:t xml:space="preserve"> the minimum requirement of 3</w:t>
      </w:r>
      <w:r w:rsidR="00C00148" w:rsidRPr="0074342A">
        <w:rPr>
          <w:rFonts w:ascii="Arial" w:hAnsi="Arial" w:cs="Arial"/>
          <w:snapToGrid w:val="0"/>
          <w:sz w:val="24"/>
          <w:szCs w:val="24"/>
        </w:rPr>
        <w:t>%)</w:t>
      </w:r>
      <w:r w:rsidR="00C00148" w:rsidRPr="00597514">
        <w:rPr>
          <w:rFonts w:ascii="Arial" w:hAnsi="Arial" w:cs="Arial"/>
          <w:snapToGrid w:val="0"/>
          <w:color w:val="000000"/>
          <w:sz w:val="24"/>
          <w:szCs w:val="24"/>
        </w:rPr>
        <w:t xml:space="preserve"> </w:t>
      </w:r>
      <w:r w:rsidR="00277E67" w:rsidRPr="00597514">
        <w:rPr>
          <w:rFonts w:ascii="Arial" w:hAnsi="Arial" w:cs="Arial"/>
          <w:snapToGrid w:val="0"/>
          <w:color w:val="000000"/>
          <w:sz w:val="24"/>
          <w:szCs w:val="24"/>
        </w:rPr>
        <w:t>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7% and above</w:t>
            </w:r>
          </w:p>
        </w:tc>
        <w:tc>
          <w:tcPr>
            <w:tcW w:w="3127" w:type="dxa"/>
            <w:vAlign w:val="center"/>
          </w:tcPr>
          <w:p w14:paraId="3380F11B" w14:textId="13A1CD71"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6% to 6.99%</w:t>
            </w:r>
          </w:p>
        </w:tc>
        <w:tc>
          <w:tcPr>
            <w:tcW w:w="3127" w:type="dxa"/>
            <w:vAlign w:val="center"/>
          </w:tcPr>
          <w:p w14:paraId="7722AB54" w14:textId="06869703"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5</w:t>
            </w:r>
            <w:r w:rsidR="5F88BFB3" w:rsidRPr="0074342A">
              <w:rPr>
                <w:rFonts w:ascii="Arial" w:hAnsi="Arial" w:cs="Arial"/>
                <w:snapToGrid w:val="0"/>
                <w:sz w:val="24"/>
                <w:szCs w:val="24"/>
              </w:rPr>
              <w:t>% to 5.99%</w:t>
            </w:r>
          </w:p>
        </w:tc>
        <w:tc>
          <w:tcPr>
            <w:tcW w:w="3127" w:type="dxa"/>
          </w:tcPr>
          <w:p w14:paraId="32E22D1A" w14:textId="6FDE6171" w:rsidR="00597514"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3</w:t>
            </w:r>
            <w:r w:rsidR="00597514" w:rsidRPr="0074342A">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4% to 4</w:t>
            </w:r>
            <w:r w:rsidR="00DE033B" w:rsidRPr="0074342A">
              <w:rPr>
                <w:rFonts w:ascii="Arial" w:hAnsi="Arial" w:cs="Arial"/>
                <w:snapToGrid w:val="0"/>
                <w:sz w:val="24"/>
                <w:szCs w:val="24"/>
              </w:rPr>
              <w:t>.99%</w:t>
            </w:r>
          </w:p>
        </w:tc>
        <w:tc>
          <w:tcPr>
            <w:tcW w:w="3127" w:type="dxa"/>
          </w:tcPr>
          <w:p w14:paraId="32E22D1D" w14:textId="414D207D" w:rsidR="005366D6"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2</w:t>
            </w:r>
            <w:r w:rsidR="005366D6" w:rsidRPr="0074342A">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3.01% to 3</w:t>
            </w:r>
            <w:r w:rsidR="00DE033B" w:rsidRPr="0074342A">
              <w:rPr>
                <w:rFonts w:ascii="Arial" w:hAnsi="Arial" w:cs="Arial"/>
                <w:snapToGrid w:val="0"/>
                <w:sz w:val="24"/>
                <w:szCs w:val="24"/>
              </w:rPr>
              <w:t>.99%</w:t>
            </w:r>
          </w:p>
        </w:tc>
        <w:tc>
          <w:tcPr>
            <w:tcW w:w="3127" w:type="dxa"/>
          </w:tcPr>
          <w:p w14:paraId="32E22D20" w14:textId="46E43FBD" w:rsidR="005366D6"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1</w:t>
            </w:r>
            <w:r w:rsidR="005366D6" w:rsidRPr="0074342A">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3</w:t>
            </w:r>
            <w:r w:rsidR="00DE033B" w:rsidRPr="0074342A">
              <w:rPr>
                <w:rFonts w:ascii="Arial" w:hAnsi="Arial" w:cs="Arial"/>
                <w:snapToGrid w:val="0"/>
                <w:sz w:val="24"/>
                <w:szCs w:val="24"/>
              </w:rPr>
              <w:t>%</w:t>
            </w:r>
          </w:p>
        </w:tc>
        <w:tc>
          <w:tcPr>
            <w:tcW w:w="3127" w:type="dxa"/>
          </w:tcPr>
          <w:p w14:paraId="32E22D23" w14:textId="439484D1" w:rsidR="005366D6" w:rsidRPr="0074342A" w:rsidRDefault="00133A3D" w:rsidP="309A601A">
            <w:pPr>
              <w:jc w:val="center"/>
              <w:rPr>
                <w:rFonts w:ascii="Arial" w:hAnsi="Arial" w:cs="Arial"/>
                <w:snapToGrid w:val="0"/>
                <w:sz w:val="22"/>
                <w:szCs w:val="22"/>
              </w:rPr>
            </w:pPr>
            <w:r w:rsidRPr="0074342A">
              <w:rPr>
                <w:rFonts w:ascii="Arial" w:hAnsi="Arial" w:cs="Arial"/>
                <w:snapToGrid w:val="0"/>
                <w:sz w:val="22"/>
                <w:szCs w:val="22"/>
              </w:rPr>
              <w:t>No incentive – minimum 3</w:t>
            </w:r>
            <w:r w:rsidR="00597514" w:rsidRPr="0074342A">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74342A" w:rsidRDefault="00A6054D" w:rsidP="309A601A">
            <w:pPr>
              <w:jc w:val="center"/>
              <w:rPr>
                <w:rFonts w:ascii="Arial" w:hAnsi="Arial" w:cs="Arial"/>
                <w:snapToGrid w:val="0"/>
                <w:sz w:val="24"/>
                <w:szCs w:val="24"/>
              </w:rPr>
            </w:pPr>
            <w:r w:rsidRPr="0074342A">
              <w:rPr>
                <w:rFonts w:ascii="Arial" w:hAnsi="Arial" w:cs="Arial"/>
                <w:snapToGrid w:val="0"/>
                <w:sz w:val="24"/>
                <w:szCs w:val="24"/>
              </w:rPr>
              <w:t>0% - 2.99%</w:t>
            </w:r>
          </w:p>
        </w:tc>
        <w:tc>
          <w:tcPr>
            <w:tcW w:w="3127" w:type="dxa"/>
          </w:tcPr>
          <w:p w14:paraId="46EF842B" w14:textId="062EEA28" w:rsidR="00A6054D" w:rsidRPr="0074342A" w:rsidRDefault="00A6054D" w:rsidP="309A601A">
            <w:pPr>
              <w:jc w:val="center"/>
              <w:rPr>
                <w:rFonts w:ascii="Arial" w:hAnsi="Arial" w:cs="Arial"/>
                <w:snapToGrid w:val="0"/>
                <w:sz w:val="22"/>
                <w:szCs w:val="22"/>
              </w:rPr>
            </w:pPr>
            <w:r w:rsidRPr="0074342A">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E42F5D">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E42F5D">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E42F5D">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42F5D">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E42F5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97392C">
        <w:rPr>
          <w:rFonts w:ascii="Arial" w:hAnsi="Arial" w:cs="Arial"/>
          <w:snapToGrid w:val="0"/>
          <w:sz w:val="24"/>
          <w:szCs w:val="24"/>
        </w:rPr>
        <w:t xml:space="preserve">more than </w:t>
      </w:r>
      <w:r w:rsidR="00133A3D" w:rsidRPr="0097392C">
        <w:rPr>
          <w:rFonts w:ascii="Arial" w:hAnsi="Arial" w:cs="Arial"/>
          <w:snapToGrid w:val="0"/>
          <w:sz w:val="24"/>
          <w:szCs w:val="24"/>
        </w:rPr>
        <w:t>3</w:t>
      </w:r>
      <w:r w:rsidRPr="0097392C">
        <w:rPr>
          <w:rFonts w:ascii="Arial" w:hAnsi="Arial" w:cs="Arial"/>
          <w:snapToGrid w:val="0"/>
          <w:sz w:val="24"/>
          <w:szCs w:val="24"/>
        </w:rPr>
        <w:t xml:space="preserve">% of </w:t>
      </w:r>
      <w:r w:rsidRPr="005E028D">
        <w:rPr>
          <w:rFonts w:ascii="Arial" w:hAnsi="Arial" w:cs="Arial"/>
          <w:snapToGrid w:val="0"/>
          <w:color w:val="000000"/>
          <w:sz w:val="24"/>
          <w:szCs w:val="24"/>
        </w:rPr>
        <w:t>the bid value.</w:t>
      </w:r>
    </w:p>
    <w:p w14:paraId="32E22D34" w14:textId="5289F574" w:rsidR="005E028D" w:rsidRPr="005E028D" w:rsidRDefault="005366D6" w:rsidP="00E42F5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E42F5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 xml:space="preserve">nalyst named in the solicitation may contact each listed DVBE, by </w:t>
      </w:r>
      <w:r w:rsidRPr="005E028D">
        <w:rPr>
          <w:rFonts w:ascii="Arial" w:hAnsi="Arial" w:cs="Arial"/>
          <w:snapToGrid w:val="0"/>
          <w:color w:val="000000"/>
          <w:sz w:val="24"/>
          <w:szCs w:val="24"/>
        </w:rPr>
        <w:lastRenderedPageBreak/>
        <w:t>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220516FA" w:rsidR="004D7118" w:rsidRDefault="004D7118">
      <w:pPr>
        <w:rPr>
          <w:rFonts w:ascii="Arial" w:hAnsi="Arial" w:cs="Arial"/>
          <w:color w:val="000000"/>
          <w:sz w:val="24"/>
          <w:szCs w:val="24"/>
        </w:rPr>
      </w:pPr>
    </w:p>
    <w:p w14:paraId="32E22D3A" w14:textId="77777777" w:rsidR="007B707B" w:rsidRPr="00FF139A" w:rsidRDefault="00BB41C7" w:rsidP="00E42F5D">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F71450">
      <w:pPr>
        <w:pStyle w:val="ListParagraph"/>
        <w:numPr>
          <w:ilvl w:val="0"/>
          <w:numId w:val="76"/>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6"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7">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8">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F71450">
      <w:pPr>
        <w:pStyle w:val="ListParagraph"/>
        <w:numPr>
          <w:ilvl w:val="0"/>
          <w:numId w:val="76"/>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9">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E42F5D">
      <w:pPr>
        <w:pStyle w:val="Heading2"/>
        <w:numPr>
          <w:ilvl w:val="0"/>
          <w:numId w:val="23"/>
        </w:numPr>
        <w:rPr>
          <w:color w:val="000000"/>
        </w:rPr>
      </w:pPr>
      <w:bookmarkStart w:id="23" w:name="_Toc218851844"/>
      <w:r>
        <w:t xml:space="preserve">Applying </w:t>
      </w:r>
      <w:r w:rsidR="00BB41C7">
        <w:t>Preference and Incentives</w:t>
      </w:r>
      <w:r w:rsidR="00A252A4">
        <w:t>:</w:t>
      </w:r>
      <w:bookmarkEnd w:id="23"/>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02733E">
      <w:pPr>
        <w:pStyle w:val="BodyText2"/>
        <w:numPr>
          <w:ilvl w:val="1"/>
          <w:numId w:val="15"/>
        </w:numPr>
        <w:spacing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713464D5" w14:textId="3D072EF1" w:rsidR="00333A50" w:rsidRDefault="00333A50" w:rsidP="00E42F5D">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lastRenderedPageBreak/>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1B89A95F" w14:textId="77777777" w:rsidR="00B300EF" w:rsidRPr="00333A50" w:rsidRDefault="00B300EF" w:rsidP="00B300EF">
      <w:pPr>
        <w:pStyle w:val="BodyText2"/>
        <w:spacing w:after="0" w:line="240" w:lineRule="auto"/>
        <w:ind w:left="1440"/>
        <w:rPr>
          <w:rFonts w:ascii="Arial" w:hAnsi="Arial" w:cs="Arial"/>
          <w:color w:val="000000"/>
          <w:sz w:val="24"/>
          <w:szCs w:val="24"/>
        </w:rPr>
      </w:pPr>
    </w:p>
    <w:p w14:paraId="05070E83" w14:textId="374E2E0D" w:rsidR="00FF77CE" w:rsidRPr="00F41BF8" w:rsidRDefault="00BB41C7" w:rsidP="00E42F5D">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46AF13AB" w14:textId="3D9C6820"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r w:rsidR="00145D86">
        <w:rPr>
          <w:rFonts w:ascii="Arial" w:eastAsia="Arial" w:hAnsi="Arial" w:cs="Arial"/>
          <w:color w:val="000000" w:themeColor="text1"/>
          <w:sz w:val="24"/>
          <w:szCs w:val="24"/>
        </w:rPr>
        <w:t>is as follows</w:t>
      </w:r>
      <w:r w:rsidRPr="74E1BFBB">
        <w:rPr>
          <w:rFonts w:ascii="Arial" w:eastAsia="Arial" w:hAnsi="Arial" w:cs="Arial"/>
          <w:color w:val="000000" w:themeColor="text1"/>
          <w:sz w:val="24"/>
          <w:szCs w:val="24"/>
        </w:rPr>
        <w:t xml:space="preserve">: </w:t>
      </w:r>
    </w:p>
    <w:p w14:paraId="503A2BBC" w14:textId="446732AD" w:rsidR="76C4DBB4" w:rsidRDefault="76C4DBB4" w:rsidP="76C4DBB4">
      <w:pPr>
        <w:rPr>
          <w:rFonts w:eastAsia="Arial"/>
          <w:color w:val="000000" w:themeColor="text1"/>
        </w:rPr>
      </w:pPr>
    </w:p>
    <w:tbl>
      <w:tblPr>
        <w:tblpPr w:leftFromText="180" w:rightFromText="180" w:vertAnchor="text" w:horzAnchor="margin" w:tblpXSpec="center" w:tblpY="46"/>
        <w:tblW w:w="101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145D86" w:rsidRPr="00445B47" w14:paraId="0EE333FE"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5F2EBA3B"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1EAB417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2AFBA935"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13971F76"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9EB71A"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145D86" w:rsidRPr="00445B47" w14:paraId="53EF18AF"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3D4E5F0E"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2A17661"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74715FF"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D23984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996A970"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145D86" w:rsidRPr="00445B47" w14:paraId="2AFB57CD"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1692DA1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C5D9D6"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34297AC"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C16C6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4368EA8F"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145D86" w:rsidRPr="00445B47" w14:paraId="406BB9DB"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076423E0"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7C0F80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0F81277"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E9249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062E7C85"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145D86" w:rsidRPr="00445B47" w14:paraId="70A86A57"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7FC5E19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56C78A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D5DA95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D371094"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2483D5A9"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145D86" w:rsidRPr="00445B47" w14:paraId="0FD2F97E"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0804836B"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032646F"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843B185"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FE01D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6698D291"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145D86" w:rsidRPr="00445B47" w14:paraId="6BF83ABD"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2BBA111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2D9F2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D3F7D2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7B1F14E"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7082FB86"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145D86" w:rsidRPr="00445B47" w14:paraId="71C6D0BF"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2CF256A1"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7F21C9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E40300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F7FBF49"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32DA0A38"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145D86" w:rsidRPr="00445B47" w14:paraId="1EE299E8"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vAlign w:val="center"/>
          </w:tcPr>
          <w:p w14:paraId="73431762"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6FE50F4C" w14:textId="77777777" w:rsidR="00145D86" w:rsidRPr="004D40EA" w:rsidRDefault="00145D86" w:rsidP="00145D86">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4188CAD3"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37D9D001"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3A0D778D" w14:textId="77777777" w:rsidR="00145D86" w:rsidRPr="004D40EA" w:rsidRDefault="00145D86" w:rsidP="00145D86">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31B0371D"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503F13AC"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145D86" w:rsidRPr="00445B47" w14:paraId="6F6B25DB"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tcPr>
          <w:p w14:paraId="76372CC0"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3DBCA8ED"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09A96A96"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436AB1D7"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6F356B88"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145D86" w:rsidRPr="00445B47" w14:paraId="77E737C3"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tcPr>
          <w:p w14:paraId="7C9840A9"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77F58834"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217739FD"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75F86591"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555D5087"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145D86" w:rsidRPr="00445B47" w14:paraId="7EB05B87"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7C53232E" w14:textId="77777777" w:rsidR="00145D86"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1C7998EB" w14:textId="77777777" w:rsidR="00145D86" w:rsidRPr="004D40EA" w:rsidRDefault="00145D86" w:rsidP="00145D86">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EC36E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4040DD9"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A93F91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9C827EC"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145D86" w:rsidRPr="00445B47" w14:paraId="783081E9"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4EB43F3B"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3EA9791"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9C58D6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ACED92C"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6C6E59A1" w14:textId="77777777" w:rsidR="00145D86" w:rsidRPr="004D40EA" w:rsidRDefault="00145D86" w:rsidP="00145D86">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60715E03"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145D86" w:rsidRPr="00445B47" w14:paraId="5C5F7F23"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77F4CC44"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4D3A07"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EB7D29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D17DA74"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47247313"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145D86" w:rsidRPr="00445B47" w14:paraId="099C56ED"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569D366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83C312E"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8379AE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83EB76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590E032A"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203A6B67" w14:textId="517477EC" w:rsidR="76C4DBB4" w:rsidRDefault="76C4DBB4" w:rsidP="76C4DBB4">
      <w:pPr>
        <w:rPr>
          <w:rFonts w:eastAsia="Arial"/>
          <w:color w:val="000000" w:themeColor="text1"/>
        </w:rPr>
      </w:pPr>
    </w:p>
    <w:p w14:paraId="4511B43B" w14:textId="77777777" w:rsidR="006A3F3E" w:rsidRDefault="006A3F3E">
      <w:pPr>
        <w:rPr>
          <w:rFonts w:ascii="Arial" w:hAnsi="Arial"/>
          <w:b/>
          <w:bCs/>
          <w:sz w:val="24"/>
          <w:u w:val="single"/>
        </w:rPr>
      </w:pPr>
      <w:r>
        <w:br w:type="page"/>
      </w:r>
    </w:p>
    <w:p w14:paraId="4FF0E037" w14:textId="76556507" w:rsidR="00647BE1" w:rsidRPr="00D023D0" w:rsidRDefault="00F43B1A" w:rsidP="00D023D0">
      <w:pPr>
        <w:pStyle w:val="StyleHeading1Bold"/>
      </w:pPr>
      <w:bookmarkStart w:id="24" w:name="_Toc218851845"/>
      <w:r>
        <w:lastRenderedPageBreak/>
        <w:t xml:space="preserve">IFB </w:t>
      </w:r>
      <w:r w:rsidR="00D023D0">
        <w:t>ATTACHMENTS</w:t>
      </w:r>
      <w:bookmarkEnd w:id="24"/>
    </w:p>
    <w:p w14:paraId="5650C317" w14:textId="77777777" w:rsidR="0081463F" w:rsidRPr="0081463F" w:rsidRDefault="0081463F" w:rsidP="0081463F"/>
    <w:p w14:paraId="32E22DBE" w14:textId="00C5C44B" w:rsidR="00D41FF5" w:rsidRPr="0081463F" w:rsidRDefault="005A5017" w:rsidP="00D023D0">
      <w:pPr>
        <w:pStyle w:val="Attachments"/>
      </w:pPr>
      <w:bookmarkStart w:id="25" w:name="_Toc218851846"/>
      <w:r>
        <w:t>ATTACHMENT 1</w:t>
      </w:r>
      <w:r w:rsidR="0081463F">
        <w:t xml:space="preserve"> - </w:t>
      </w:r>
      <w:r w:rsidR="0065684C">
        <w:t xml:space="preserve">BID SUBMISSION </w:t>
      </w:r>
      <w:r w:rsidR="000D2AE9">
        <w:t>ATTACHMENT CHECK</w:t>
      </w:r>
      <w:r w:rsidR="00D41FF5">
        <w:t>LIST</w:t>
      </w:r>
      <w:bookmarkEnd w:id="25"/>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B0080C" w:rsidRDefault="00EA013B" w:rsidP="521DC6DC">
      <w:pPr>
        <w:tabs>
          <w:tab w:val="left" w:pos="1080"/>
          <w:tab w:val="left" w:pos="2880"/>
          <w:tab w:val="left" w:pos="3420"/>
          <w:tab w:val="left" w:pos="4410"/>
        </w:tabs>
        <w:ind w:left="2880" w:hanging="2520"/>
        <w:rPr>
          <w:rFonts w:ascii="Arial" w:hAnsi="Arial"/>
          <w:sz w:val="24"/>
          <w:szCs w:val="24"/>
        </w:rPr>
      </w:pPr>
      <w:r w:rsidRPr="00B0080C">
        <w:rPr>
          <w:rFonts w:ascii="Arial" w:hAnsi="Arial"/>
          <w:sz w:val="24"/>
          <w:szCs w:val="24"/>
        </w:rPr>
        <w:t>_____</w:t>
      </w:r>
      <w:r w:rsidRPr="00B0080C">
        <w:tab/>
      </w:r>
      <w:r w:rsidRPr="00B0080C">
        <w:rPr>
          <w:rFonts w:ascii="Arial" w:hAnsi="Arial"/>
          <w:sz w:val="24"/>
          <w:szCs w:val="24"/>
        </w:rPr>
        <w:t>A</w:t>
      </w:r>
      <w:r w:rsidR="00DD61E9" w:rsidRPr="00B0080C">
        <w:rPr>
          <w:rFonts w:ascii="Arial" w:hAnsi="Arial"/>
          <w:sz w:val="24"/>
          <w:szCs w:val="24"/>
        </w:rPr>
        <w:t xml:space="preserve">ttachment  </w:t>
      </w:r>
      <w:r w:rsidR="5CC683E2" w:rsidRPr="00B0080C">
        <w:rPr>
          <w:rFonts w:ascii="Arial" w:hAnsi="Arial"/>
          <w:sz w:val="24"/>
          <w:szCs w:val="24"/>
        </w:rPr>
        <w:t>6A</w:t>
      </w:r>
      <w:r w:rsidRPr="00B0080C">
        <w:tab/>
      </w:r>
      <w:r w:rsidRPr="00B0080C">
        <w:rPr>
          <w:rFonts w:ascii="Arial" w:hAnsi="Arial"/>
          <w:sz w:val="24"/>
          <w:szCs w:val="24"/>
        </w:rPr>
        <w:t xml:space="preserve">   </w:t>
      </w:r>
      <w:r w:rsidRPr="00B0080C">
        <w:rPr>
          <w:rFonts w:ascii="Arial" w:hAnsi="Arial"/>
          <w:b/>
          <w:sz w:val="24"/>
          <w:szCs w:val="24"/>
        </w:rPr>
        <w:t>YES</w:t>
      </w:r>
      <w:r w:rsidRPr="00B0080C">
        <w:tab/>
      </w:r>
      <w:r w:rsidRPr="00B0080C">
        <w:tab/>
      </w:r>
      <w:r w:rsidR="722C4A89" w:rsidRPr="00B0080C">
        <w:rPr>
          <w:rFonts w:ascii="Arial" w:hAnsi="Arial"/>
          <w:sz w:val="24"/>
          <w:szCs w:val="24"/>
        </w:rPr>
        <w:t xml:space="preserve">Certifications - Iran </w:t>
      </w:r>
      <w:r w:rsidR="00DD61E9" w:rsidRPr="00B0080C">
        <w:rPr>
          <w:rFonts w:ascii="Arial" w:hAnsi="Arial"/>
          <w:sz w:val="24"/>
          <w:szCs w:val="24"/>
        </w:rPr>
        <w:t>Contracting Act</w:t>
      </w:r>
    </w:p>
    <w:p w14:paraId="1D2241D8" w14:textId="52ED465D" w:rsidR="00DD61E9" w:rsidRPr="00B0080C" w:rsidRDefault="00DD61E9" w:rsidP="3EEA2395">
      <w:pPr>
        <w:tabs>
          <w:tab w:val="left" w:pos="1080"/>
          <w:tab w:val="left" w:pos="2880"/>
          <w:tab w:val="left" w:pos="3420"/>
          <w:tab w:val="left" w:pos="4410"/>
        </w:tabs>
        <w:ind w:left="2880" w:hanging="2520"/>
        <w:rPr>
          <w:rFonts w:ascii="Arial" w:hAnsi="Arial"/>
          <w:sz w:val="24"/>
          <w:szCs w:val="24"/>
        </w:rPr>
      </w:pPr>
      <w:r w:rsidRPr="00B0080C">
        <w:rPr>
          <w:rFonts w:ascii="Arial" w:hAnsi="Arial"/>
          <w:sz w:val="24"/>
          <w:szCs w:val="24"/>
        </w:rPr>
        <w:t xml:space="preserve"> </w:t>
      </w:r>
    </w:p>
    <w:p w14:paraId="06211784" w14:textId="77777777" w:rsidR="002A78DF" w:rsidRPr="00B0080C" w:rsidRDefault="00885014" w:rsidP="00885014">
      <w:pPr>
        <w:tabs>
          <w:tab w:val="left" w:pos="1080"/>
          <w:tab w:val="left" w:pos="2880"/>
          <w:tab w:val="left" w:pos="3420"/>
          <w:tab w:val="left" w:pos="4410"/>
        </w:tabs>
        <w:ind w:left="2880" w:hanging="2520"/>
        <w:rPr>
          <w:rFonts w:ascii="Arial" w:hAnsi="Arial"/>
          <w:sz w:val="24"/>
          <w:szCs w:val="24"/>
        </w:rPr>
      </w:pPr>
      <w:r w:rsidRPr="00B0080C">
        <w:rPr>
          <w:rFonts w:ascii="Arial" w:hAnsi="Arial"/>
          <w:sz w:val="24"/>
          <w:szCs w:val="24"/>
        </w:rPr>
        <w:t>_____</w:t>
      </w:r>
      <w:r w:rsidRPr="00B0080C">
        <w:tab/>
      </w:r>
      <w:r w:rsidRPr="00B0080C">
        <w:rPr>
          <w:rFonts w:ascii="Arial" w:hAnsi="Arial"/>
          <w:sz w:val="24"/>
          <w:szCs w:val="24"/>
        </w:rPr>
        <w:t>Attachment  6B</w:t>
      </w:r>
      <w:r w:rsidRPr="00B0080C">
        <w:tab/>
      </w:r>
      <w:r w:rsidRPr="00B0080C">
        <w:rPr>
          <w:rFonts w:ascii="Arial" w:hAnsi="Arial"/>
          <w:sz w:val="24"/>
          <w:szCs w:val="24"/>
        </w:rPr>
        <w:t xml:space="preserve">   </w:t>
      </w:r>
      <w:r w:rsidRPr="00B0080C">
        <w:rPr>
          <w:rFonts w:ascii="Arial" w:hAnsi="Arial"/>
          <w:b/>
          <w:bCs/>
          <w:sz w:val="24"/>
          <w:szCs w:val="24"/>
        </w:rPr>
        <w:t>YES</w:t>
      </w:r>
      <w:r w:rsidRPr="00B0080C">
        <w:tab/>
      </w:r>
      <w:r w:rsidRPr="00B0080C">
        <w:tab/>
      </w:r>
      <w:r w:rsidRPr="00B0080C">
        <w:rPr>
          <w:rFonts w:ascii="Arial" w:hAnsi="Arial"/>
          <w:sz w:val="24"/>
          <w:szCs w:val="24"/>
        </w:rPr>
        <w:t>Certifications – Unruh Civil Rights Act</w:t>
      </w:r>
    </w:p>
    <w:p w14:paraId="5A9F8B29" w14:textId="5F778C18" w:rsidR="00885014" w:rsidRPr="00B0080C" w:rsidRDefault="00F1468F"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B0080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194E0EE4" w14:textId="77777777" w:rsidR="00F1468F" w:rsidRDefault="00F1468F" w:rsidP="008F2C83">
      <w:pPr>
        <w:tabs>
          <w:tab w:val="left" w:pos="1080"/>
          <w:tab w:val="left" w:pos="2880"/>
          <w:tab w:val="left" w:pos="3420"/>
          <w:tab w:val="left" w:pos="4410"/>
        </w:tabs>
        <w:ind w:left="360"/>
        <w:rPr>
          <w:rFonts w:ascii="Arial" w:hAnsi="Arial"/>
          <w:sz w:val="24"/>
          <w:szCs w:val="24"/>
        </w:rPr>
      </w:pPr>
    </w:p>
    <w:p w14:paraId="745D8E1F" w14:textId="77777777" w:rsidR="00F1468F" w:rsidRDefault="00F1468F" w:rsidP="008F2C83">
      <w:pPr>
        <w:tabs>
          <w:tab w:val="left" w:pos="1080"/>
          <w:tab w:val="left" w:pos="2880"/>
          <w:tab w:val="left" w:pos="3420"/>
          <w:tab w:val="left" w:pos="4410"/>
        </w:tabs>
        <w:ind w:left="360"/>
        <w:rPr>
          <w:rFonts w:ascii="Arial" w:hAnsi="Arial"/>
          <w:sz w:val="24"/>
          <w:szCs w:val="24"/>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5E0D32F0" w14:textId="77777777" w:rsidR="00356399" w:rsidRDefault="008C1816" w:rsidP="00356399">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p>
    <w:p w14:paraId="240F73ED" w14:textId="77777777" w:rsidR="00356399" w:rsidRDefault="00356399" w:rsidP="00356399">
      <w:pPr>
        <w:tabs>
          <w:tab w:val="left" w:pos="1080"/>
          <w:tab w:val="left" w:pos="3150"/>
        </w:tabs>
        <w:ind w:left="4410" w:hanging="4050"/>
        <w:rPr>
          <w:rFonts w:ascii="Arial" w:hAnsi="Arial"/>
          <w:sz w:val="24"/>
          <w:szCs w:val="24"/>
        </w:rPr>
      </w:pPr>
    </w:p>
    <w:p w14:paraId="32E22DDF" w14:textId="3B681C38" w:rsidR="004D018B" w:rsidRDefault="000F7126" w:rsidP="00356399">
      <w:pPr>
        <w:tabs>
          <w:tab w:val="left" w:pos="1080"/>
          <w:tab w:val="left" w:pos="3150"/>
        </w:tabs>
        <w:ind w:left="4410" w:hanging="4050"/>
        <w:rPr>
          <w:rFonts w:ascii="Arial" w:hAnsi="Arial"/>
          <w:b/>
          <w:sz w:val="22"/>
          <w:szCs w:val="22"/>
          <w:u w:val="single"/>
        </w:rPr>
      </w:pPr>
      <w:r w:rsidRPr="7B46E68A">
        <w:rPr>
          <w:rFonts w:ascii="Arial" w:hAnsi="Arial"/>
          <w:sz w:val="24"/>
          <w:szCs w:val="24"/>
        </w:rPr>
        <w:t xml:space="preserve"> </w:t>
      </w:r>
      <w:r w:rsidR="005C0E2C">
        <w:rPr>
          <w:rFonts w:ascii="Arial" w:hAnsi="Arial"/>
          <w:b/>
          <w:sz w:val="22"/>
          <w:szCs w:val="22"/>
          <w:u w:val="single"/>
        </w:rPr>
        <w:br w:type="page"/>
      </w:r>
    </w:p>
    <w:p w14:paraId="32E22DE2" w14:textId="6FD43077" w:rsidR="004053DB" w:rsidRPr="0081463F" w:rsidRDefault="00A15830" w:rsidP="0081463F">
      <w:pPr>
        <w:pStyle w:val="Attachments"/>
      </w:pPr>
      <w:bookmarkStart w:id="26" w:name="_Toc218851847"/>
      <w:r>
        <w:lastRenderedPageBreak/>
        <w:t>ATTACHMENT 2</w:t>
      </w:r>
      <w:r w:rsidR="0081463F">
        <w:t xml:space="preserve"> - </w:t>
      </w:r>
      <w:r w:rsidR="004053DB">
        <w:t>BID/BIDDER CERTIFICATION SHEET</w:t>
      </w:r>
      <w:bookmarkEnd w:id="26"/>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7"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8"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r>
              <w:rPr>
                <w:rFonts w:ascii="Arial" w:hAnsi="Arial"/>
              </w:rPr>
              <w:t xml:space="preserve">) </w:t>
            </w:r>
            <w:r>
              <w:rPr>
                <w:rFonts w:ascii="Arial" w:hAnsi="Arial"/>
              </w:rPr>
              <w:fldChar w:fldCharType="begin">
                <w:ffData>
                  <w:name w:val="Text142"/>
                  <w:enabled/>
                  <w:calcOnExit w:val="0"/>
                  <w:textInput>
                    <w:maxLength w:val="8"/>
                  </w:textInput>
                </w:ffData>
              </w:fldChar>
            </w:r>
            <w:bookmarkStart w:id="29"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30"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1"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2"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3"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3"/>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4"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5"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6"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7"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7"/>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8"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9"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40"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1"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1"/>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2"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3"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4"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4"/>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7B5C1AA4" w14:textId="77777777" w:rsidR="00D40061" w:rsidRDefault="00D40061" w:rsidP="004053DB">
      <w:pPr>
        <w:jc w:val="center"/>
        <w:rPr>
          <w:rFonts w:ascii="Arial" w:hAnsi="Arial"/>
          <w:b/>
        </w:rPr>
      </w:pPr>
    </w:p>
    <w:p w14:paraId="132E12AA" w14:textId="77777777" w:rsidR="00D40061" w:rsidRDefault="00D40061"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32E22E7D" w14:textId="73D3DC14" w:rsidR="00292285" w:rsidRPr="0081463F" w:rsidRDefault="00292285" w:rsidP="0081463F">
      <w:pPr>
        <w:pStyle w:val="Attachments"/>
      </w:pPr>
      <w:bookmarkStart w:id="45" w:name="_Toc218851848"/>
      <w:r>
        <w:lastRenderedPageBreak/>
        <w:t>ATTACHMENT 3</w:t>
      </w:r>
      <w:r w:rsidR="0081463F">
        <w:t xml:space="preserve"> - </w:t>
      </w:r>
      <w:r w:rsidR="00F97C00">
        <w:t>BIDDER DECLARATION</w:t>
      </w:r>
      <w:bookmarkEnd w:id="45"/>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30"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08A0FF4E" w14:textId="77777777" w:rsidR="007750CC" w:rsidRDefault="007750CC" w:rsidP="48EA5177">
      <w:pPr>
        <w:jc w:val="center"/>
        <w:rPr>
          <w:rFonts w:ascii="Arial" w:hAnsi="Arial"/>
          <w:b/>
          <w:bCs/>
          <w:sz w:val="22"/>
          <w:szCs w:val="22"/>
          <w:u w:val="single"/>
        </w:rPr>
      </w:pPr>
    </w:p>
    <w:p w14:paraId="69BC2EE9" w14:textId="77777777" w:rsidR="007750CC" w:rsidRDefault="007750CC"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6" w:name="_Toc218851849"/>
      <w:r>
        <w:lastRenderedPageBreak/>
        <w:t>ATTACHMENT 4</w:t>
      </w:r>
      <w:r w:rsidR="0081463F">
        <w:t xml:space="preserve"> - </w:t>
      </w:r>
      <w:r w:rsidRPr="0172589C">
        <w:rPr>
          <w:rFonts w:cs="Arial"/>
          <w:sz w:val="22"/>
          <w:szCs w:val="22"/>
        </w:rPr>
        <w:t>PAYEE DATA RECORD</w:t>
      </w:r>
      <w:bookmarkEnd w:id="46"/>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1"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7" w:name="_Toc218851850"/>
      <w:r>
        <w:lastRenderedPageBreak/>
        <w:t>ATTACHMENT 5</w:t>
      </w:r>
      <w:r w:rsidR="0081463F">
        <w:t xml:space="preserve"> - </w:t>
      </w:r>
      <w:r w:rsidR="00293DC5">
        <w:t>BIDDER REFERENCES</w:t>
      </w:r>
      <w:bookmarkEnd w:id="47"/>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F" w14:textId="6540AE9C" w:rsidR="0000763B" w:rsidRPr="0081463F" w:rsidRDefault="0045334C" w:rsidP="0081463F">
      <w:pPr>
        <w:pStyle w:val="Attachments"/>
      </w:pPr>
      <w:bookmarkStart w:id="48" w:name="_Toc218851851"/>
      <w:r>
        <w:lastRenderedPageBreak/>
        <w:t>ATTACHMENT 6</w:t>
      </w:r>
      <w:r w:rsidR="0081463F">
        <w:t xml:space="preserve"> - </w:t>
      </w:r>
      <w:r w:rsidR="0000763B">
        <w:t>DARFUR CONTRACTING ACT</w:t>
      </w:r>
      <w:bookmarkEnd w:id="48"/>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6463288A" w:rsidR="00B84551" w:rsidRDefault="00B84551">
      <w:pPr>
        <w:rPr>
          <w:b/>
          <w:sz w:val="24"/>
          <w:szCs w:val="24"/>
        </w:rPr>
      </w:pPr>
      <w:r>
        <w:rPr>
          <w:b/>
          <w:sz w:val="24"/>
          <w:szCs w:val="24"/>
        </w:rPr>
        <w:br w:type="page"/>
      </w: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6238EA58" w:rsidR="00EC3078" w:rsidRPr="00EC3078" w:rsidRDefault="00EC3078" w:rsidP="001802D6">
      <w:pPr>
        <w:numPr>
          <w:ilvl w:val="6"/>
          <w:numId w:val="8"/>
        </w:numPr>
        <w:tabs>
          <w:tab w:val="clear" w:pos="2520"/>
        </w:tabs>
        <w:ind w:left="1080" w:right="360"/>
        <w:rPr>
          <w:rFonts w:ascii="Arial" w:hAnsi="Arial" w:cs="Arial"/>
        </w:rPr>
      </w:pPr>
      <w:r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Pr="00EC3078">
        <w:rPr>
          <w:rFonts w:ascii="Arial" w:hAnsi="Arial" w:cs="Arial"/>
        </w:rPr>
        <w:t xml:space="preserve"> had, within the previous three </w:t>
      </w:r>
      <w:r w:rsidR="00696FBD">
        <w:rPr>
          <w:rFonts w:ascii="Arial" w:hAnsi="Arial" w:cs="Arial"/>
        </w:rPr>
        <w:t xml:space="preserve">(3) </w:t>
      </w:r>
      <w:r w:rsidRPr="00EC3078">
        <w:rPr>
          <w:rFonts w:ascii="Arial" w:hAnsi="Arial" w:cs="Arial"/>
        </w:rPr>
        <w:t>years, business activit</w:t>
      </w:r>
      <w:r w:rsidR="00B939FE">
        <w:rPr>
          <w:rFonts w:ascii="Arial" w:hAnsi="Arial" w:cs="Arial"/>
        </w:rPr>
        <w:t>i</w:t>
      </w:r>
      <w:r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1499A2B" w14:textId="40389598" w:rsidR="00B742E7" w:rsidRPr="007D1F33" w:rsidRDefault="00B742E7" w:rsidP="00546FFB">
      <w:pPr>
        <w:pStyle w:val="Attachments"/>
      </w:pPr>
      <w:bookmarkStart w:id="49" w:name="_Toc218851852"/>
      <w:r w:rsidRPr="007D1F33">
        <w:lastRenderedPageBreak/>
        <w:t xml:space="preserve">ATTACHMENT </w:t>
      </w:r>
      <w:r w:rsidR="6A027954" w:rsidRPr="007D1F33">
        <w:t>6</w:t>
      </w:r>
      <w:r w:rsidR="00AD315F" w:rsidRPr="007D1F33">
        <w:t>A</w:t>
      </w:r>
      <w:r w:rsidR="0081463F" w:rsidRPr="007D1F33">
        <w:t xml:space="preserve"> </w:t>
      </w:r>
      <w:r w:rsidR="00BB5A56" w:rsidRPr="007D1F33">
        <w:t>-</w:t>
      </w:r>
      <w:r w:rsidR="0081463F" w:rsidRPr="007D1F33">
        <w:t xml:space="preserve"> IRAN CONTRACTING ACT CERTIFICATION</w:t>
      </w:r>
      <w:bookmarkEnd w:id="49"/>
    </w:p>
    <w:p w14:paraId="3FAC40FB" w14:textId="77777777" w:rsidR="00B742E7" w:rsidRPr="00F33F89" w:rsidRDefault="00B742E7" w:rsidP="00B742E7">
      <w:pPr>
        <w:jc w:val="center"/>
        <w:rPr>
          <w:b/>
          <w:color w:val="4F81BD" w:themeColor="accent1"/>
          <w:sz w:val="24"/>
          <w:szCs w:val="24"/>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r w:rsidRPr="00DA4E8F">
              <w:rPr>
                <w:i/>
              </w:rPr>
              <w:t>By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r w:rsidRPr="002C26A8">
              <w:rPr>
                <w:i/>
              </w:rPr>
              <w:t>By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32E22F91" w14:textId="77777777" w:rsidR="00A750F5" w:rsidRDefault="00A750F5" w:rsidP="00F94C0E">
      <w:pPr>
        <w:rPr>
          <w:rFonts w:ascii="Arial" w:hAnsi="Arial"/>
          <w:b/>
          <w:sz w:val="22"/>
          <w:szCs w:val="22"/>
          <w:u w:val="single"/>
        </w:rPr>
      </w:pPr>
    </w:p>
    <w:p w14:paraId="76B2D1D2" w14:textId="36900955" w:rsidR="007D1F33" w:rsidRDefault="007D1F33">
      <w:r>
        <w:br w:type="page"/>
      </w:r>
    </w:p>
    <w:p w14:paraId="47EEC5BE" w14:textId="1D773515" w:rsidR="00AD315F" w:rsidRPr="007D1F33" w:rsidRDefault="00AD315F" w:rsidP="00AD315F">
      <w:pPr>
        <w:pStyle w:val="Attachments"/>
      </w:pPr>
      <w:bookmarkStart w:id="50" w:name="_Toc218851853"/>
      <w:r w:rsidRPr="007D1F33">
        <w:lastRenderedPageBreak/>
        <w:t xml:space="preserve">ATTACHMENT 6B </w:t>
      </w:r>
      <w:r w:rsidR="00BB5A56" w:rsidRPr="007D1F33">
        <w:t>-</w:t>
      </w:r>
      <w:r w:rsidRPr="007D1F33">
        <w:t xml:space="preserve"> CALIFORNIA CIVIL RIGHTS LAWS ATTACHMENT</w:t>
      </w:r>
      <w:bookmarkEnd w:id="50"/>
    </w:p>
    <w:p w14:paraId="23B4B4FD" w14:textId="77777777" w:rsidR="007D1F33" w:rsidRPr="007D1F33" w:rsidRDefault="007D1F33" w:rsidP="00AD315F">
      <w:pPr>
        <w:pStyle w:val="Attachments"/>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E42F5D">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E42F5D">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350"/>
                                    <w:gridCol w:w="2145"/>
                                  </w:tblGrid>
                                  <w:tr w:rsidR="00AD315F" w14:paraId="38A3CFB6" w14:textId="77777777" w:rsidTr="00DD25AB">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350" w:type="dxa"/>
                                        <w:tcBorders>
                                          <w:left w:val="nil"/>
                                          <w:bottom w:val="single" w:sz="4" w:space="0" w:color="auto"/>
                                        </w:tcBorders>
                                      </w:tcPr>
                                      <w:p w14:paraId="03B2AD01" w14:textId="77777777" w:rsidR="00AD315F" w:rsidRDefault="00AD315F">
                                        <w:pPr>
                                          <w:pStyle w:val="TableParagraph"/>
                                          <w:spacing w:before="57"/>
                                          <w:ind w:left="122"/>
                                          <w:rPr>
                                            <w:rFonts w:ascii="Arial" w:eastAsia="Arial" w:hAnsi="Arial" w:cs="Arial"/>
                                          </w:rPr>
                                        </w:pPr>
                                      </w:p>
                                    </w:tc>
                                    <w:tc>
                                      <w:tcPr>
                                        <w:tcW w:w="2145" w:type="dxa"/>
                                        <w:tcBorders>
                                          <w:bottom w:val="nil"/>
                                        </w:tcBorders>
                                      </w:tcPr>
                                      <w:p w14:paraId="78A3A2A7" w14:textId="3CB377B5" w:rsidR="00AD315F" w:rsidRDefault="00DD25AB" w:rsidP="001C71DD">
                                        <w:pPr>
                                          <w:pStyle w:val="TableParagraph"/>
                                          <w:spacing w:before="57"/>
                                          <w:rPr>
                                            <w:rFonts w:ascii="Arial" w:eastAsia="Arial" w:hAnsi="Arial" w:cs="Arial"/>
                                          </w:rPr>
                                        </w:pPr>
                                        <w:r>
                                          <w:rPr>
                                            <w:rFonts w:ascii="Arial"/>
                                            <w:spacing w:val="-1"/>
                                          </w:rPr>
                                          <w:t xml:space="preserve"> </w:t>
                                        </w:r>
                                        <w:r w:rsidR="00AD315F">
                                          <w:rPr>
                                            <w:rFonts w:ascii="Arial"/>
                                            <w:spacing w:val="-1"/>
                                          </w:rPr>
                                          <w:t>Fede</w:t>
                                        </w:r>
                                        <w:r w:rsidR="00AD315F">
                                          <w:rPr>
                                            <w:rFonts w:ascii="Arial"/>
                                          </w:rPr>
                                          <w:t>r</w:t>
                                        </w:r>
                                        <w:r w:rsidR="00AD315F">
                                          <w:rPr>
                                            <w:rFonts w:ascii="Arial"/>
                                            <w:spacing w:val="-1"/>
                                          </w:rPr>
                                          <w:t>a</w:t>
                                        </w:r>
                                        <w:r w:rsidR="00AD315F">
                                          <w:rPr>
                                            <w:rFonts w:ascii="Arial"/>
                                          </w:rPr>
                                          <w:t xml:space="preserve">l </w:t>
                                        </w:r>
                                        <w:r w:rsidR="00AD315F">
                                          <w:rPr>
                                            <w:rFonts w:ascii="Arial"/>
                                            <w:spacing w:val="1"/>
                                          </w:rPr>
                                          <w:t>I</w:t>
                                        </w:r>
                                        <w:r w:rsidR="00AD315F">
                                          <w:rPr>
                                            <w:rFonts w:ascii="Arial"/>
                                          </w:rPr>
                                          <w:t>D</w:t>
                                        </w:r>
                                        <w:r w:rsidR="00AD315F">
                                          <w:rPr>
                                            <w:rFonts w:ascii="Arial"/>
                                            <w:spacing w:val="-10"/>
                                          </w:rPr>
                                          <w:t xml:space="preserve"> </w:t>
                                        </w:r>
                                        <w:r w:rsidR="00AD315F">
                                          <w:rPr>
                                            <w:rFonts w:ascii="Arial"/>
                                            <w:spacing w:val="-2"/>
                                          </w:rPr>
                                          <w:t>N</w:t>
                                        </w:r>
                                        <w:r w:rsidR="00AD315F">
                                          <w:rPr>
                                            <w:rFonts w:ascii="Arial"/>
                                            <w:spacing w:val="-1"/>
                                          </w:rPr>
                                          <w:t>u</w:t>
                                        </w:r>
                                        <w:r w:rsidR="00AD315F">
                                          <w:rPr>
                                            <w:rFonts w:ascii="Arial"/>
                                          </w:rPr>
                                          <w:t>m</w:t>
                                        </w:r>
                                        <w:r w:rsidR="00AD315F">
                                          <w:rPr>
                                            <w:rFonts w:ascii="Arial"/>
                                            <w:spacing w:val="-1"/>
                                          </w:rPr>
                                          <w:t>b</w:t>
                                        </w:r>
                                        <w:r w:rsidR="00AD315F">
                                          <w:rPr>
                                            <w:rFonts w:ascii="Arial"/>
                                            <w:spacing w:val="-3"/>
                                          </w:rPr>
                                          <w:t>e</w:t>
                                        </w:r>
                                        <w:r w:rsidR="00AD315F">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350"/>
                              <w:gridCol w:w="2145"/>
                            </w:tblGrid>
                            <w:tr w:rsidR="00AD315F" w14:paraId="38A3CFB6" w14:textId="77777777" w:rsidTr="00DD25AB">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350" w:type="dxa"/>
                                  <w:tcBorders>
                                    <w:left w:val="nil"/>
                                    <w:bottom w:val="single" w:sz="4" w:space="0" w:color="auto"/>
                                  </w:tcBorders>
                                </w:tcPr>
                                <w:p w14:paraId="03B2AD01" w14:textId="77777777" w:rsidR="00AD315F" w:rsidRDefault="00AD315F">
                                  <w:pPr>
                                    <w:pStyle w:val="TableParagraph"/>
                                    <w:spacing w:before="57"/>
                                    <w:ind w:left="122"/>
                                    <w:rPr>
                                      <w:rFonts w:ascii="Arial" w:eastAsia="Arial" w:hAnsi="Arial" w:cs="Arial"/>
                                    </w:rPr>
                                  </w:pPr>
                                </w:p>
                              </w:tc>
                              <w:tc>
                                <w:tcPr>
                                  <w:tcW w:w="2145" w:type="dxa"/>
                                  <w:tcBorders>
                                    <w:bottom w:val="nil"/>
                                  </w:tcBorders>
                                </w:tcPr>
                                <w:p w14:paraId="78A3A2A7" w14:textId="3CB377B5" w:rsidR="00AD315F" w:rsidRDefault="00DD25AB" w:rsidP="001C71DD">
                                  <w:pPr>
                                    <w:pStyle w:val="TableParagraph"/>
                                    <w:spacing w:before="57"/>
                                    <w:rPr>
                                      <w:rFonts w:ascii="Arial" w:eastAsia="Arial" w:hAnsi="Arial" w:cs="Arial"/>
                                    </w:rPr>
                                  </w:pPr>
                                  <w:r>
                                    <w:rPr>
                                      <w:rFonts w:ascii="Arial"/>
                                      <w:spacing w:val="-1"/>
                                    </w:rPr>
                                    <w:t xml:space="preserve"> </w:t>
                                  </w:r>
                                  <w:r w:rsidR="00AD315F">
                                    <w:rPr>
                                      <w:rFonts w:ascii="Arial"/>
                                      <w:spacing w:val="-1"/>
                                    </w:rPr>
                                    <w:t>Fede</w:t>
                                  </w:r>
                                  <w:r w:rsidR="00AD315F">
                                    <w:rPr>
                                      <w:rFonts w:ascii="Arial"/>
                                    </w:rPr>
                                    <w:t>r</w:t>
                                  </w:r>
                                  <w:r w:rsidR="00AD315F">
                                    <w:rPr>
                                      <w:rFonts w:ascii="Arial"/>
                                      <w:spacing w:val="-1"/>
                                    </w:rPr>
                                    <w:t>a</w:t>
                                  </w:r>
                                  <w:r w:rsidR="00AD315F">
                                    <w:rPr>
                                      <w:rFonts w:ascii="Arial"/>
                                    </w:rPr>
                                    <w:t xml:space="preserve">l </w:t>
                                  </w:r>
                                  <w:r w:rsidR="00AD315F">
                                    <w:rPr>
                                      <w:rFonts w:ascii="Arial"/>
                                      <w:spacing w:val="1"/>
                                    </w:rPr>
                                    <w:t>I</w:t>
                                  </w:r>
                                  <w:r w:rsidR="00AD315F">
                                    <w:rPr>
                                      <w:rFonts w:ascii="Arial"/>
                                    </w:rPr>
                                    <w:t>D</w:t>
                                  </w:r>
                                  <w:r w:rsidR="00AD315F">
                                    <w:rPr>
                                      <w:rFonts w:ascii="Arial"/>
                                      <w:spacing w:val="-10"/>
                                    </w:rPr>
                                    <w:t xml:space="preserve"> </w:t>
                                  </w:r>
                                  <w:r w:rsidR="00AD315F">
                                    <w:rPr>
                                      <w:rFonts w:ascii="Arial"/>
                                      <w:spacing w:val="-2"/>
                                    </w:rPr>
                                    <w:t>N</w:t>
                                  </w:r>
                                  <w:r w:rsidR="00AD315F">
                                    <w:rPr>
                                      <w:rFonts w:ascii="Arial"/>
                                      <w:spacing w:val="-1"/>
                                    </w:rPr>
                                    <w:t>u</w:t>
                                  </w:r>
                                  <w:r w:rsidR="00AD315F">
                                    <w:rPr>
                                      <w:rFonts w:ascii="Arial"/>
                                    </w:rPr>
                                    <w:t>m</w:t>
                                  </w:r>
                                  <w:r w:rsidR="00AD315F">
                                    <w:rPr>
                                      <w:rFonts w:ascii="Arial"/>
                                      <w:spacing w:val="-1"/>
                                    </w:rPr>
                                    <w:t>b</w:t>
                                  </w:r>
                                  <w:r w:rsidR="00AD315F">
                                    <w:rPr>
                                      <w:rFonts w:ascii="Arial"/>
                                      <w:spacing w:val="-3"/>
                                    </w:rPr>
                                    <w:t>e</w:t>
                                  </w:r>
                                  <w:r w:rsidR="00AD315F">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8003F11"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28EE3AE"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32E22F94" w14:textId="5026DE4F" w:rsidR="001A5473" w:rsidRPr="0081463F" w:rsidRDefault="009E344E" w:rsidP="0172589C">
      <w:pPr>
        <w:pStyle w:val="Attachments"/>
        <w:rPr>
          <w:rFonts w:cs="Arial"/>
        </w:rPr>
      </w:pPr>
      <w:bookmarkStart w:id="51" w:name="_Toc218851854"/>
      <w:r>
        <w:t xml:space="preserve">ATTACHMENT </w:t>
      </w:r>
      <w:r w:rsidR="00DD0B64">
        <w:t>7</w:t>
      </w:r>
      <w:r w:rsidR="0081463F">
        <w:t xml:space="preserve"> - </w:t>
      </w:r>
      <w:r w:rsidR="001A5473" w:rsidRPr="0172589C">
        <w:rPr>
          <w:rFonts w:cs="Arial"/>
        </w:rPr>
        <w:t>PROOF OF INSURANCE</w:t>
      </w:r>
      <w:bookmarkEnd w:id="51"/>
    </w:p>
    <w:p w14:paraId="03BB16C5" w14:textId="26C67A6C" w:rsidR="001735B2" w:rsidRDefault="001735B2" w:rsidP="001735B2">
      <w:pPr>
        <w:tabs>
          <w:tab w:val="left" w:pos="720"/>
        </w:tabs>
        <w:rPr>
          <w:rFonts w:ascii="Arial" w:hAnsi="Arial" w:cs="Arial"/>
          <w:sz w:val="24"/>
          <w:szCs w:val="24"/>
        </w:rPr>
      </w:pPr>
    </w:p>
    <w:p w14:paraId="32E22F97" w14:textId="781758FB"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8D761F">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C15144" w:rsidRDefault="001F74A5" w:rsidP="001802D6">
      <w:pPr>
        <w:numPr>
          <w:ilvl w:val="0"/>
          <w:numId w:val="6"/>
        </w:numPr>
        <w:tabs>
          <w:tab w:val="clear" w:pos="1080"/>
          <w:tab w:val="left" w:pos="360"/>
          <w:tab w:val="num" w:pos="1800"/>
        </w:tabs>
        <w:ind w:left="1800"/>
        <w:rPr>
          <w:rFonts w:ascii="Arial" w:hAnsi="Arial" w:cs="Arial"/>
          <w:sz w:val="24"/>
          <w:szCs w:val="24"/>
        </w:rPr>
      </w:pPr>
      <w:r w:rsidRPr="00C15144">
        <w:rPr>
          <w:rFonts w:ascii="Arial" w:hAnsi="Arial" w:cs="Arial"/>
          <w:sz w:val="24"/>
          <w:szCs w:val="24"/>
        </w:rPr>
        <w:t xml:space="preserve">General Liability </w:t>
      </w:r>
    </w:p>
    <w:p w14:paraId="32E22F9A" w14:textId="77777777" w:rsidR="001F74A5" w:rsidRPr="00BD544E" w:rsidRDefault="001F74A5" w:rsidP="001802D6">
      <w:pPr>
        <w:numPr>
          <w:ilvl w:val="0"/>
          <w:numId w:val="6"/>
        </w:numPr>
        <w:tabs>
          <w:tab w:val="clear" w:pos="1080"/>
          <w:tab w:val="left" w:pos="360"/>
          <w:tab w:val="num" w:pos="1800"/>
        </w:tabs>
        <w:ind w:left="1800"/>
        <w:rPr>
          <w:rFonts w:ascii="Arial" w:hAnsi="Arial" w:cs="Arial"/>
          <w:sz w:val="24"/>
          <w:szCs w:val="24"/>
        </w:rPr>
      </w:pPr>
      <w:r w:rsidRPr="00BD544E">
        <w:rPr>
          <w:rFonts w:ascii="Arial" w:hAnsi="Arial" w:cs="Arial"/>
          <w:sz w:val="24"/>
          <w:szCs w:val="24"/>
        </w:rPr>
        <w:t>Commercial Automobile Insurance</w:t>
      </w:r>
    </w:p>
    <w:p w14:paraId="32E22F9B" w14:textId="77777777" w:rsidR="001F74A5" w:rsidRPr="00BD544E" w:rsidRDefault="001F74A5" w:rsidP="001802D6">
      <w:pPr>
        <w:numPr>
          <w:ilvl w:val="0"/>
          <w:numId w:val="6"/>
        </w:numPr>
        <w:tabs>
          <w:tab w:val="clear" w:pos="1080"/>
          <w:tab w:val="left" w:pos="360"/>
          <w:tab w:val="num" w:pos="1800"/>
        </w:tabs>
        <w:ind w:left="1800"/>
        <w:rPr>
          <w:rFonts w:ascii="Arial" w:hAnsi="Arial" w:cs="Arial"/>
          <w:sz w:val="24"/>
          <w:szCs w:val="24"/>
        </w:rPr>
      </w:pPr>
      <w:r w:rsidRPr="00BD544E">
        <w:rPr>
          <w:rFonts w:ascii="Arial" w:hAnsi="Arial" w:cs="Arial"/>
          <w:sz w:val="24"/>
          <w:szCs w:val="24"/>
        </w:rPr>
        <w:t>Worker’s Compensation</w:t>
      </w:r>
    </w:p>
    <w:p w14:paraId="32E22F9E" w14:textId="77777777" w:rsidR="001F74A5" w:rsidRPr="00BD544E" w:rsidRDefault="001F74A5" w:rsidP="001F74A5">
      <w:pPr>
        <w:tabs>
          <w:tab w:val="left" w:pos="360"/>
        </w:tabs>
        <w:ind w:left="1440"/>
        <w:rPr>
          <w:rFonts w:ascii="Arial" w:hAnsi="Arial" w:cs="Arial"/>
          <w:sz w:val="24"/>
          <w:szCs w:val="24"/>
        </w:rPr>
      </w:pPr>
    </w:p>
    <w:p w14:paraId="32E22F9F" w14:textId="67D41A36" w:rsidR="001F74A5" w:rsidRPr="00BD544E" w:rsidRDefault="001F74A5" w:rsidP="001F74A5">
      <w:pPr>
        <w:tabs>
          <w:tab w:val="left" w:pos="720"/>
        </w:tabs>
        <w:rPr>
          <w:rFonts w:ascii="Arial" w:hAnsi="Arial" w:cs="Arial"/>
          <w:color w:val="FF0000"/>
          <w:sz w:val="24"/>
          <w:szCs w:val="24"/>
        </w:rPr>
      </w:pPr>
      <w:r w:rsidRPr="00BD544E">
        <w:rPr>
          <w:rFonts w:ascii="Arial" w:hAnsi="Arial" w:cs="Arial"/>
          <w:sz w:val="24"/>
          <w:szCs w:val="24"/>
        </w:rPr>
        <w:t xml:space="preserve">A certificate of insurance (COI) may be provided as proof of insurance.  The COI and/or proof of insurance documents will be named </w:t>
      </w:r>
      <w:r w:rsidR="003C7052" w:rsidRPr="00BD544E">
        <w:rPr>
          <w:rFonts w:ascii="Arial" w:hAnsi="Arial" w:cs="Arial"/>
          <w:sz w:val="24"/>
          <w:szCs w:val="24"/>
        </w:rPr>
        <w:t xml:space="preserve">Attachment </w:t>
      </w:r>
      <w:r w:rsidR="00B06E17" w:rsidRPr="00BD544E">
        <w:rPr>
          <w:rFonts w:ascii="Arial" w:hAnsi="Arial" w:cs="Arial"/>
          <w:sz w:val="24"/>
          <w:szCs w:val="24"/>
        </w:rPr>
        <w:t>7</w:t>
      </w:r>
      <w:r w:rsidRPr="00BD544E">
        <w:rPr>
          <w:rFonts w:ascii="Arial" w:hAnsi="Arial" w:cs="Arial"/>
          <w:color w:val="1F497D" w:themeColor="text2"/>
          <w:sz w:val="24"/>
          <w:szCs w:val="24"/>
        </w:rPr>
        <w:t xml:space="preserve"> </w:t>
      </w:r>
      <w:r w:rsidRPr="00BD544E">
        <w:rPr>
          <w:rFonts w:ascii="Arial" w:hAnsi="Arial" w:cs="Arial"/>
          <w:sz w:val="24"/>
          <w:szCs w:val="24"/>
        </w:rPr>
        <w:t xml:space="preserve">and be submitted with the </w:t>
      </w:r>
      <w:r w:rsidR="00943760" w:rsidRPr="00BD544E">
        <w:rPr>
          <w:rFonts w:ascii="Arial" w:hAnsi="Arial" w:cs="Arial"/>
          <w:sz w:val="24"/>
          <w:szCs w:val="24"/>
        </w:rPr>
        <w:t>bid submission</w:t>
      </w:r>
      <w:r w:rsidRPr="00BD544E">
        <w:rPr>
          <w:rFonts w:ascii="Arial" w:hAnsi="Arial" w:cs="Arial"/>
          <w:sz w:val="24"/>
          <w:szCs w:val="24"/>
        </w:rPr>
        <w:t xml:space="preserve">.  </w:t>
      </w:r>
      <w:r w:rsidRPr="00BD544E">
        <w:rPr>
          <w:rFonts w:ascii="Arial" w:hAnsi="Arial" w:cs="Arial"/>
          <w:sz w:val="24"/>
          <w:szCs w:val="24"/>
          <w:u w:val="single"/>
        </w:rPr>
        <w:t>Endorsements to insurance policies are not required for bid submission</w:t>
      </w:r>
      <w:r w:rsidRPr="00BD544E">
        <w:rPr>
          <w:rFonts w:ascii="Arial" w:hAnsi="Arial" w:cs="Arial"/>
          <w:sz w:val="24"/>
          <w:szCs w:val="24"/>
        </w:rPr>
        <w:t>.</w:t>
      </w:r>
    </w:p>
    <w:p w14:paraId="32E22FA0" w14:textId="77777777" w:rsidR="001F74A5" w:rsidRPr="00BD544E"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BD544E">
        <w:rPr>
          <w:rFonts w:ascii="Arial" w:hAnsi="Arial" w:cs="Arial"/>
          <w:b/>
          <w:bCs/>
          <w:sz w:val="24"/>
          <w:szCs w:val="24"/>
        </w:rPr>
        <w:t>Contact your insurance representative to ensure your insurance program satisfies the requirements</w:t>
      </w:r>
      <w:r w:rsidR="005C0E2C" w:rsidRPr="00BD544E">
        <w:rPr>
          <w:rFonts w:ascii="Arial" w:hAnsi="Arial" w:cs="Arial"/>
          <w:b/>
          <w:bCs/>
          <w:sz w:val="24"/>
          <w:szCs w:val="24"/>
        </w:rPr>
        <w:t xml:space="preserve"> of the </w:t>
      </w:r>
      <w:r w:rsidR="53AD01B3" w:rsidRPr="00BD544E">
        <w:rPr>
          <w:rFonts w:ascii="Arial" w:hAnsi="Arial" w:cs="Arial"/>
          <w:b/>
          <w:bCs/>
          <w:sz w:val="24"/>
          <w:szCs w:val="24"/>
        </w:rPr>
        <w:t>IFB S</w:t>
      </w:r>
      <w:r w:rsidR="005C0E2C" w:rsidRPr="00BD544E">
        <w:rPr>
          <w:rFonts w:ascii="Arial" w:hAnsi="Arial" w:cs="Arial"/>
          <w:b/>
          <w:bCs/>
          <w:sz w:val="24"/>
          <w:szCs w:val="24"/>
        </w:rPr>
        <w:t xml:space="preserve">ample </w:t>
      </w:r>
      <w:r w:rsidR="631B180F" w:rsidRPr="00BD544E">
        <w:rPr>
          <w:rFonts w:ascii="Arial" w:hAnsi="Arial" w:cs="Arial"/>
          <w:b/>
          <w:bCs/>
          <w:sz w:val="24"/>
          <w:szCs w:val="24"/>
        </w:rPr>
        <w:t>Standard Agreement</w:t>
      </w:r>
      <w:r w:rsidRPr="00BD544E">
        <w:rPr>
          <w:rFonts w:ascii="Arial" w:hAnsi="Arial" w:cs="Arial"/>
          <w:b/>
          <w:bCs/>
          <w:sz w:val="24"/>
          <w:szCs w:val="24"/>
        </w:rPr>
        <w:t xml:space="preserve">, </w:t>
      </w:r>
      <w:r w:rsidR="00943760" w:rsidRPr="00BD544E">
        <w:rPr>
          <w:rFonts w:ascii="Arial" w:hAnsi="Arial" w:cs="Arial"/>
          <w:b/>
          <w:bCs/>
          <w:sz w:val="24"/>
          <w:szCs w:val="24"/>
        </w:rPr>
        <w:t xml:space="preserve">Exhibit D, </w:t>
      </w:r>
      <w:r w:rsidR="00943760" w:rsidRPr="00BD544E">
        <w:rPr>
          <w:rFonts w:ascii="Arial" w:hAnsi="Arial" w:cs="Arial"/>
          <w:b/>
          <w:sz w:val="24"/>
          <w:szCs w:val="24"/>
        </w:rPr>
        <w:t>Section</w:t>
      </w:r>
      <w:r w:rsidR="00943760" w:rsidRPr="00BD544E">
        <w:rPr>
          <w:rFonts w:ascii="Arial" w:hAnsi="Arial" w:cs="Arial"/>
          <w:b/>
          <w:bCs/>
          <w:color w:val="0070C0"/>
          <w:sz w:val="24"/>
          <w:szCs w:val="24"/>
        </w:rPr>
        <w:t xml:space="preserve"> </w:t>
      </w:r>
      <w:r w:rsidR="00FC1460" w:rsidRPr="00BD544E">
        <w:rPr>
          <w:rFonts w:ascii="Arial" w:hAnsi="Arial" w:cs="Arial"/>
          <w:b/>
          <w:sz w:val="24"/>
          <w:szCs w:val="24"/>
        </w:rPr>
        <w:t>8</w:t>
      </w:r>
      <w:r w:rsidRPr="00BD544E">
        <w:rPr>
          <w:rFonts w:ascii="Arial" w:hAnsi="Arial" w:cs="Arial"/>
          <w:b/>
          <w:sz w:val="24"/>
          <w:szCs w:val="24"/>
        </w:rPr>
        <w:t>,</w:t>
      </w:r>
      <w:r w:rsidRPr="00BD544E">
        <w:rPr>
          <w:rFonts w:ascii="Arial" w:hAnsi="Arial" w:cs="Arial"/>
          <w:b/>
          <w:bCs/>
          <w:sz w:val="24"/>
          <w:szCs w:val="24"/>
        </w:rPr>
        <w:t xml:space="preserve"> prior</w:t>
      </w:r>
      <w:r w:rsidRPr="3F84A291">
        <w:rPr>
          <w:rFonts w:ascii="Arial" w:hAnsi="Arial" w:cs="Arial"/>
          <w:b/>
          <w:bCs/>
          <w:sz w:val="24"/>
          <w:szCs w:val="24"/>
        </w:rPr>
        <w:t xml:space="preserve">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3BE2893C" w:rsidR="00DF59B2" w:rsidRDefault="00DF59B2">
      <w:pPr>
        <w:rPr>
          <w:rFonts w:ascii="Arial" w:hAnsi="Arial" w:cs="Arial"/>
          <w:b/>
          <w:sz w:val="24"/>
          <w:szCs w:val="24"/>
        </w:rPr>
      </w:pPr>
      <w:r>
        <w:rPr>
          <w:rFonts w:ascii="Arial" w:hAnsi="Arial" w:cs="Arial"/>
          <w:b/>
          <w:sz w:val="24"/>
          <w:szCs w:val="24"/>
        </w:rPr>
        <w:br w:type="page"/>
      </w:r>
    </w:p>
    <w:p w14:paraId="32E22FC1" w14:textId="61265C5F" w:rsidR="00011A5D" w:rsidRDefault="001A5473" w:rsidP="0081463F">
      <w:pPr>
        <w:pStyle w:val="Attachments"/>
        <w:rPr>
          <w:rFonts w:cs="Arial"/>
        </w:rPr>
      </w:pPr>
      <w:bookmarkStart w:id="52" w:name="_Toc218851855"/>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2"/>
      <w:r w:rsidR="00A750F5" w:rsidRPr="00ED7D2B">
        <w:rPr>
          <w:rFonts w:cs="Arial"/>
        </w:rPr>
        <w:t xml:space="preserve"> </w:t>
      </w:r>
    </w:p>
    <w:p w14:paraId="3A99E4CC" w14:textId="77777777" w:rsidR="00EF38F8" w:rsidRPr="00ED7D2B" w:rsidRDefault="00EF38F8" w:rsidP="0081463F">
      <w:pPr>
        <w:pStyle w:val="Attachments"/>
      </w:pPr>
    </w:p>
    <w:p w14:paraId="4908C379" w14:textId="628B2600" w:rsidR="00EF38F8" w:rsidRPr="00C07C9A" w:rsidRDefault="00C07C9A" w:rsidP="0016380C">
      <w:pPr>
        <w:ind w:left="630" w:hanging="630"/>
        <w:contextualSpacing/>
        <w:rPr>
          <w:rFonts w:ascii="Arial" w:hAnsi="Arial" w:cs="Arial"/>
          <w:bCs/>
        </w:rPr>
      </w:pPr>
      <w:r>
        <w:rPr>
          <w:rFonts w:ascii="Arial" w:hAnsi="Arial" w:cs="Arial"/>
          <w:bCs/>
          <w:sz w:val="22"/>
          <w:szCs w:val="22"/>
          <w:u w:val="single"/>
        </w:rPr>
        <w:t>1</w:t>
      </w:r>
      <w:r w:rsidR="00F55309">
        <w:rPr>
          <w:rFonts w:ascii="Arial" w:hAnsi="Arial" w:cs="Arial"/>
          <w:bCs/>
          <w:sz w:val="22"/>
          <w:szCs w:val="22"/>
          <w:u w:val="single"/>
        </w:rPr>
        <w:t>a.</w:t>
      </w:r>
      <w:r>
        <w:rPr>
          <w:rFonts w:ascii="Arial" w:hAnsi="Arial" w:cs="Arial"/>
          <w:bCs/>
          <w:sz w:val="22"/>
          <w:szCs w:val="22"/>
          <w:u w:val="single"/>
        </w:rPr>
        <w:t xml:space="preserve"> </w:t>
      </w:r>
      <w:r w:rsidR="00EF38F8" w:rsidRPr="00C07C9A">
        <w:rPr>
          <w:rFonts w:ascii="Arial" w:hAnsi="Arial" w:cs="Arial"/>
          <w:bCs/>
          <w:sz w:val="22"/>
          <w:szCs w:val="22"/>
          <w:u w:val="single"/>
        </w:rPr>
        <w:t xml:space="preserve">PREVENTIVE MAINTENANCE </w:t>
      </w:r>
      <w:r>
        <w:rPr>
          <w:rFonts w:ascii="Arial" w:hAnsi="Arial" w:cs="Arial"/>
          <w:bCs/>
          <w:sz w:val="22"/>
          <w:szCs w:val="22"/>
          <w:u w:val="single"/>
        </w:rPr>
        <w:t xml:space="preserve"> - </w:t>
      </w:r>
      <w:r w:rsidR="00633F6E">
        <w:rPr>
          <w:rFonts w:ascii="Arial" w:hAnsi="Arial" w:cs="Arial"/>
          <w:bCs/>
          <w:sz w:val="22"/>
          <w:szCs w:val="22"/>
          <w:u w:val="single"/>
        </w:rPr>
        <w:t xml:space="preserve">CA WAREHOUSE </w:t>
      </w:r>
      <w:r w:rsidR="00273B0E">
        <w:rPr>
          <w:rFonts w:ascii="Arial" w:hAnsi="Arial" w:cs="Arial"/>
          <w:bCs/>
          <w:sz w:val="22"/>
          <w:szCs w:val="22"/>
          <w:u w:val="single"/>
        </w:rPr>
        <w:t>B</w:t>
      </w:r>
      <w:r w:rsidR="00633F6E">
        <w:rPr>
          <w:rFonts w:ascii="Arial" w:hAnsi="Arial" w:cs="Arial"/>
          <w:bCs/>
          <w:sz w:val="22"/>
          <w:szCs w:val="22"/>
          <w:u w:val="single"/>
        </w:rPr>
        <w:t>UILDING</w:t>
      </w:r>
    </w:p>
    <w:p w14:paraId="703FDCD5" w14:textId="77777777" w:rsidR="00EF38F8" w:rsidRPr="00D32837" w:rsidRDefault="00EF38F8" w:rsidP="00EF38F8">
      <w:pPr>
        <w:pStyle w:val="ListParagraph"/>
        <w:rPr>
          <w:rFonts w:ascii="Arial" w:hAnsi="Arial" w:cs="Arial"/>
          <w:b/>
        </w:rPr>
      </w:pPr>
    </w:p>
    <w:tbl>
      <w:tblPr>
        <w:tblStyle w:val="TableGrid"/>
        <w:tblW w:w="10800" w:type="dxa"/>
        <w:tblInd w:w="-5" w:type="dxa"/>
        <w:tblLayout w:type="fixed"/>
        <w:tblLook w:val="04A0" w:firstRow="1" w:lastRow="0" w:firstColumn="1" w:lastColumn="0" w:noHBand="0" w:noVBand="1"/>
      </w:tblPr>
      <w:tblGrid>
        <w:gridCol w:w="5130"/>
        <w:gridCol w:w="2070"/>
        <w:gridCol w:w="1530"/>
        <w:gridCol w:w="2070"/>
      </w:tblGrid>
      <w:tr w:rsidR="00EF38F8" w:rsidRPr="00D32837" w14:paraId="1F6EF168" w14:textId="77777777" w:rsidTr="00DC5623">
        <w:trPr>
          <w:trHeight w:val="386"/>
        </w:trPr>
        <w:tc>
          <w:tcPr>
            <w:tcW w:w="5130" w:type="dxa"/>
            <w:tcBorders>
              <w:top w:val="single" w:sz="4" w:space="0" w:color="auto"/>
              <w:left w:val="single" w:sz="4" w:space="0" w:color="auto"/>
              <w:right w:val="single" w:sz="4" w:space="0" w:color="auto"/>
            </w:tcBorders>
            <w:shd w:val="clear" w:color="auto" w:fill="D9D9D9" w:themeFill="background1" w:themeFillShade="D9"/>
            <w:vAlign w:val="center"/>
          </w:tcPr>
          <w:p w14:paraId="5D07DC73" w14:textId="293D13F4" w:rsidR="00EF38F8" w:rsidRPr="00AE5A6D" w:rsidRDefault="00EF38F8" w:rsidP="00DC5623">
            <w:pPr>
              <w:jc w:val="center"/>
              <w:rPr>
                <w:rFonts w:ascii="Arial" w:hAnsi="Arial" w:cs="Arial"/>
              </w:rPr>
            </w:pPr>
            <w:r w:rsidRPr="00AE5A6D">
              <w:rPr>
                <w:rFonts w:ascii="Arial" w:hAnsi="Arial" w:cs="Arial"/>
              </w:rPr>
              <w:t>D</w:t>
            </w:r>
            <w:r w:rsidR="008376DF">
              <w:rPr>
                <w:rFonts w:ascii="Arial" w:hAnsi="Arial" w:cs="Arial"/>
              </w:rPr>
              <w:t>ESCRIPTION</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11866" w14:textId="77777777" w:rsidR="00EF38F8" w:rsidRPr="00AE5A6D" w:rsidRDefault="00EF38F8" w:rsidP="006A1258">
            <w:pPr>
              <w:jc w:val="center"/>
              <w:rPr>
                <w:rFonts w:ascii="Arial" w:hAnsi="Arial" w:cs="Arial"/>
              </w:rPr>
            </w:pPr>
            <w:r w:rsidRPr="00AE5A6D">
              <w:rPr>
                <w:rFonts w:ascii="Arial" w:hAnsi="Arial" w:cs="Arial"/>
              </w:rPr>
              <w:t>A</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1B4C1" w14:textId="77777777" w:rsidR="00EF38F8" w:rsidRPr="00AE5A6D" w:rsidRDefault="00EF38F8" w:rsidP="006A1258">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F036B1" w14:textId="77777777" w:rsidR="00EF38F8" w:rsidRPr="00AE5A6D" w:rsidRDefault="00EF38F8" w:rsidP="006A1258">
            <w:pPr>
              <w:jc w:val="center"/>
              <w:rPr>
                <w:rFonts w:ascii="Arial" w:hAnsi="Arial" w:cs="Arial"/>
              </w:rPr>
            </w:pPr>
            <w:r w:rsidRPr="00AE5A6D">
              <w:rPr>
                <w:rFonts w:ascii="Arial" w:hAnsi="Arial" w:cs="Arial"/>
              </w:rPr>
              <w:t>C</w:t>
            </w:r>
          </w:p>
        </w:tc>
      </w:tr>
      <w:tr w:rsidR="00E74F10" w:rsidRPr="00D32837" w14:paraId="34D780DC" w14:textId="77777777" w:rsidTr="00DC5623">
        <w:trPr>
          <w:trHeight w:val="269"/>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471D5" w14:textId="5DE275B3" w:rsidR="0006277D" w:rsidRDefault="00E74F10" w:rsidP="00514220">
            <w:pPr>
              <w:jc w:val="center"/>
              <w:rPr>
                <w:rFonts w:ascii="Arial" w:hAnsi="Arial" w:cs="Arial"/>
              </w:rPr>
            </w:pPr>
            <w:r w:rsidRPr="00AE5A6D">
              <w:rPr>
                <w:rFonts w:ascii="Arial" w:hAnsi="Arial" w:cs="Arial"/>
              </w:rPr>
              <w:t xml:space="preserve">Execution Electrical Equipment </w:t>
            </w:r>
          </w:p>
          <w:p w14:paraId="78C6D2F0" w14:textId="392B788C" w:rsidR="00E74F10" w:rsidRPr="00AE5A6D" w:rsidRDefault="00E74F10" w:rsidP="0006277D">
            <w:pPr>
              <w:jc w:val="center"/>
              <w:rPr>
                <w:rFonts w:ascii="Arial" w:hAnsi="Arial" w:cs="Arial"/>
              </w:rPr>
            </w:pPr>
            <w:r w:rsidRPr="00AE5A6D">
              <w:rPr>
                <w:rFonts w:ascii="Arial" w:hAnsi="Arial" w:cs="Arial"/>
              </w:rPr>
              <w:t>Testing</w:t>
            </w:r>
            <w:r w:rsidR="0006277D">
              <w:rPr>
                <w:rFonts w:ascii="Arial" w:hAnsi="Arial" w:cs="Arial"/>
              </w:rPr>
              <w:t xml:space="preserve"> </w:t>
            </w:r>
            <w:r w:rsidR="002E670E">
              <w:rPr>
                <w:rFonts w:ascii="Arial" w:hAnsi="Arial" w:cs="Arial"/>
              </w:rPr>
              <w:t>a</w:t>
            </w:r>
            <w:r w:rsidRPr="00AE5A6D">
              <w:rPr>
                <w:rFonts w:ascii="Arial" w:hAnsi="Arial" w:cs="Arial"/>
              </w:rPr>
              <w:t>nd Maintenance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73C84" w14:textId="24A1D488" w:rsidR="00E74F10" w:rsidRPr="00AE5A6D" w:rsidRDefault="00E74F10" w:rsidP="006A1258">
            <w:pPr>
              <w:jc w:val="center"/>
              <w:rPr>
                <w:rFonts w:ascii="Arial" w:hAnsi="Arial" w:cs="Arial"/>
              </w:rPr>
            </w:pPr>
            <w:r>
              <w:rPr>
                <w:rFonts w:ascii="Arial" w:hAnsi="Arial" w:cs="Arial"/>
              </w:rPr>
              <w:t>Service Rate</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4D81A" w14:textId="77777777" w:rsidR="00E74F10" w:rsidRDefault="00E74F10" w:rsidP="006A1258">
            <w:pPr>
              <w:jc w:val="center"/>
              <w:rPr>
                <w:rFonts w:ascii="Arial" w:hAnsi="Arial" w:cs="Arial"/>
              </w:rPr>
            </w:pPr>
            <w:r>
              <w:rPr>
                <w:rFonts w:ascii="Arial" w:hAnsi="Arial" w:cs="Arial"/>
              </w:rPr>
              <w:t xml:space="preserve">Estimated </w:t>
            </w:r>
          </w:p>
          <w:p w14:paraId="41F588FA" w14:textId="7D0A2AC0" w:rsidR="00E74F10" w:rsidRPr="00AE5A6D" w:rsidRDefault="00BF280D" w:rsidP="006A1258">
            <w:pPr>
              <w:jc w:val="center"/>
              <w:rPr>
                <w:rFonts w:ascii="Arial" w:hAnsi="Arial" w:cs="Arial"/>
              </w:rPr>
            </w:pPr>
            <w:r>
              <w:rPr>
                <w:rFonts w:ascii="Arial" w:hAnsi="Arial" w:cs="Arial"/>
              </w:rPr>
              <w:t>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2B8DC" w14:textId="77777777" w:rsidR="00E74F10" w:rsidRDefault="00E74F10" w:rsidP="006A1258">
            <w:pPr>
              <w:jc w:val="center"/>
              <w:rPr>
                <w:rFonts w:ascii="Arial" w:hAnsi="Arial" w:cs="Arial"/>
              </w:rPr>
            </w:pPr>
            <w:r>
              <w:rPr>
                <w:rFonts w:ascii="Arial" w:hAnsi="Arial" w:cs="Arial"/>
              </w:rPr>
              <w:t xml:space="preserve">Total </w:t>
            </w:r>
          </w:p>
          <w:p w14:paraId="76A948CE" w14:textId="43CE0A6C" w:rsidR="00E74F10" w:rsidRDefault="00E74F10" w:rsidP="006A1258">
            <w:pPr>
              <w:jc w:val="center"/>
              <w:rPr>
                <w:rFonts w:ascii="Arial" w:hAnsi="Arial" w:cs="Arial"/>
              </w:rPr>
            </w:pPr>
            <w:r>
              <w:rPr>
                <w:rFonts w:ascii="Arial" w:hAnsi="Arial" w:cs="Arial"/>
              </w:rPr>
              <w:t xml:space="preserve">Calculated Amount </w:t>
            </w:r>
          </w:p>
          <w:p w14:paraId="034CD016" w14:textId="431051FD" w:rsidR="00E74F10" w:rsidRPr="00AE5A6D" w:rsidRDefault="00E74F10" w:rsidP="006A1258">
            <w:pPr>
              <w:jc w:val="center"/>
              <w:rPr>
                <w:rFonts w:ascii="Arial" w:hAnsi="Arial" w:cs="Arial"/>
              </w:rPr>
            </w:pPr>
            <w:r>
              <w:rPr>
                <w:rFonts w:ascii="Arial" w:hAnsi="Arial" w:cs="Arial"/>
              </w:rPr>
              <w:t xml:space="preserve">(A x B) </w:t>
            </w:r>
          </w:p>
        </w:tc>
      </w:tr>
      <w:tr w:rsidR="00D21C96" w:rsidRPr="00D32837" w14:paraId="3706C3AE" w14:textId="77777777" w:rsidTr="00DC5623">
        <w:trPr>
          <w:trHeight w:val="521"/>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991B0" w14:textId="77777777" w:rsidR="00D21C96" w:rsidRPr="00AE5A6D" w:rsidRDefault="00D21C96" w:rsidP="00D21C96">
            <w:pPr>
              <w:rPr>
                <w:rFonts w:ascii="Arial" w:hAnsi="Arial" w:cs="Arial"/>
              </w:rPr>
            </w:pPr>
            <w:r w:rsidRPr="00AE5A6D">
              <w:rPr>
                <w:rFonts w:ascii="Arial" w:hAnsi="Arial" w:cs="Arial"/>
              </w:rPr>
              <w:t>Thermal Imaging</w:t>
            </w:r>
          </w:p>
          <w:p w14:paraId="4E16DEC2" w14:textId="525861A3" w:rsidR="00D21C96" w:rsidRPr="00AE5A6D" w:rsidRDefault="00D21C96" w:rsidP="00D21C96">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00223E">
              <w:rPr>
                <w:rFonts w:ascii="Arial" w:hAnsi="Arial" w:cs="Arial"/>
              </w:rPr>
              <w:t>A</w:t>
            </w:r>
            <w:r w:rsidRPr="00AE5A6D">
              <w:rPr>
                <w:rFonts w:ascii="Arial" w:hAnsi="Arial" w:cs="Arial"/>
              </w:rPr>
              <w:t>.1</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5E6C9FCD"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B67D3" w14:textId="55F04240" w:rsidR="00D21C96" w:rsidRPr="00AE5A6D" w:rsidRDefault="00D21C96" w:rsidP="00D21C96">
            <w:pPr>
              <w:jc w:val="center"/>
              <w:rPr>
                <w:rFonts w:ascii="Arial" w:hAnsi="Arial" w:cs="Arial"/>
              </w:rPr>
            </w:pPr>
            <w:r>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vAlign w:val="center"/>
          </w:tcPr>
          <w:p w14:paraId="6A0AAFCA"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3A4494D9" w14:textId="77777777" w:rsidTr="00DC5623">
        <w:trPr>
          <w:trHeight w:val="305"/>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729A6" w14:textId="77777777" w:rsidR="00D21C96" w:rsidRDefault="00D21C96" w:rsidP="00D21C96">
            <w:pPr>
              <w:rPr>
                <w:rFonts w:ascii="Arial" w:hAnsi="Arial" w:cs="Arial"/>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Inspection and Testing</w:t>
            </w:r>
          </w:p>
          <w:p w14:paraId="198DC840" w14:textId="37EC09C5" w:rsidR="00D21C96" w:rsidRPr="00AE5A6D" w:rsidRDefault="00D21C96" w:rsidP="00D21C96">
            <w:pPr>
              <w:rPr>
                <w:rFonts w:ascii="Arial" w:hAnsi="Arial" w:cs="Arial"/>
                <w:strike/>
              </w:rPr>
            </w:pPr>
            <w:r>
              <w:rPr>
                <w:rFonts w:ascii="Arial" w:hAnsi="Arial" w:cs="Arial"/>
              </w:rPr>
              <w:t>(Exhibit A, Section</w:t>
            </w:r>
            <w:r w:rsidRPr="00AE5A6D">
              <w:rPr>
                <w:rFonts w:ascii="Arial" w:hAnsi="Arial" w:cs="Arial"/>
              </w:rPr>
              <w:t xml:space="preserve"> 6.</w:t>
            </w:r>
            <w:r w:rsidR="00991D4C">
              <w:rPr>
                <w:rFonts w:ascii="Arial" w:hAnsi="Arial" w:cs="Arial"/>
              </w:rPr>
              <w:t>A</w:t>
            </w:r>
            <w:r w:rsidRPr="00AE5A6D">
              <w:rPr>
                <w:rFonts w:ascii="Arial" w:hAnsi="Arial" w:cs="Arial"/>
              </w:rPr>
              <w:t>.2</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6F47F126"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B3DF5" w14:textId="02DBE5C0"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0284C34A"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6601E567" w14:textId="77777777" w:rsidTr="00DC5623">
        <w:trPr>
          <w:trHeight w:val="323"/>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F0DB1" w14:textId="5F4E3299" w:rsidR="00D21C96" w:rsidRPr="00AE5A6D" w:rsidRDefault="00D21C96" w:rsidP="00D21C96">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991D4C">
              <w:rPr>
                <w:rFonts w:ascii="Arial" w:hAnsi="Arial" w:cs="Arial"/>
              </w:rPr>
              <w:t>A</w:t>
            </w:r>
            <w:r w:rsidRPr="00AE5A6D">
              <w:rPr>
                <w:rFonts w:ascii="Arial" w:hAnsi="Arial" w:cs="Arial"/>
              </w:rPr>
              <w:t>.3</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008D2D60"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268E8" w14:textId="4B025E06"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344F6C7E"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0C36CEDF" w14:textId="77777777" w:rsidTr="00DC5623">
        <w:trPr>
          <w:trHeight w:val="395"/>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A9321" w14:textId="2A5440BC" w:rsidR="00D21C96" w:rsidRPr="00AE5A6D" w:rsidRDefault="00D21C96" w:rsidP="00D21C96">
            <w:pPr>
              <w:rPr>
                <w:rFonts w:ascii="Arial" w:hAnsi="Arial" w:cs="Arial"/>
              </w:rPr>
            </w:pPr>
            <w:r w:rsidRPr="00AE5A6D">
              <w:rPr>
                <w:rFonts w:ascii="Arial" w:hAnsi="Arial" w:cs="Arial"/>
              </w:rPr>
              <w:t xml:space="preserve">Switchgear and Switchboard </w:t>
            </w:r>
            <w:r>
              <w:rPr>
                <w:rFonts w:ascii="Arial" w:hAnsi="Arial" w:cs="Arial"/>
              </w:rPr>
              <w:t>(Exhibit A, Section</w:t>
            </w:r>
            <w:r w:rsidRPr="00AE5A6D">
              <w:rPr>
                <w:rFonts w:ascii="Arial" w:hAnsi="Arial" w:cs="Arial"/>
              </w:rPr>
              <w:t xml:space="preserve"> 6.</w:t>
            </w:r>
            <w:r w:rsidR="00991D4C">
              <w:rPr>
                <w:rFonts w:ascii="Arial" w:hAnsi="Arial" w:cs="Arial"/>
              </w:rPr>
              <w:t>A</w:t>
            </w:r>
            <w:r w:rsidRPr="00AE5A6D">
              <w:rPr>
                <w:rFonts w:ascii="Arial" w:hAnsi="Arial" w:cs="Arial"/>
              </w:rPr>
              <w:t>.4</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037B5CB7"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0988C" w14:textId="600709A7" w:rsidR="00D21C96" w:rsidRPr="00AE5A6D" w:rsidRDefault="00D21C96" w:rsidP="00D21C96">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6208F1F2"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11670B4C" w14:textId="77777777" w:rsidTr="00DC5623">
        <w:trPr>
          <w:trHeight w:val="350"/>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9C926" w14:textId="77777777" w:rsidR="00D21C96" w:rsidRDefault="00D21C96" w:rsidP="00D21C96">
            <w:pPr>
              <w:rPr>
                <w:rFonts w:ascii="Arial" w:hAnsi="Arial" w:cs="Arial"/>
              </w:rPr>
            </w:pPr>
            <w:r w:rsidRPr="00AE5A6D">
              <w:rPr>
                <w:rFonts w:ascii="Arial" w:hAnsi="Arial" w:cs="Arial"/>
              </w:rPr>
              <w:t>Instrument Transformers (CT and VT)</w:t>
            </w:r>
          </w:p>
          <w:p w14:paraId="60BF5F3E" w14:textId="7D7D3599" w:rsidR="00D21C96" w:rsidRPr="00AE5A6D" w:rsidRDefault="00D21C96" w:rsidP="00D21C96">
            <w:pPr>
              <w:rPr>
                <w:rFonts w:ascii="Arial" w:hAnsi="Arial" w:cs="Arial"/>
              </w:rPr>
            </w:pPr>
            <w:r>
              <w:rPr>
                <w:rFonts w:ascii="Arial" w:hAnsi="Arial" w:cs="Arial"/>
              </w:rPr>
              <w:t>(Exhibit A, Section</w:t>
            </w:r>
            <w:r w:rsidRPr="00AE5A6D">
              <w:rPr>
                <w:rFonts w:ascii="Arial" w:hAnsi="Arial" w:cs="Arial"/>
              </w:rPr>
              <w:t xml:space="preserve"> 6.</w:t>
            </w:r>
            <w:r w:rsidR="00326F89">
              <w:rPr>
                <w:rFonts w:ascii="Arial" w:hAnsi="Arial" w:cs="Arial"/>
              </w:rPr>
              <w:t>A</w:t>
            </w:r>
            <w:r w:rsidRPr="00AE5A6D">
              <w:rPr>
                <w:rFonts w:ascii="Arial" w:hAnsi="Arial" w:cs="Arial"/>
              </w:rPr>
              <w:t>.7</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28B5B440"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0D636" w14:textId="35B1CB5B"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2FB6C317"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1E41C316" w14:textId="77777777" w:rsidTr="00DC5623">
        <w:trPr>
          <w:trHeight w:val="341"/>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3C2B7" w14:textId="77777777" w:rsidR="00D21C96" w:rsidRDefault="00D21C96" w:rsidP="00D21C96">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nspection</w:t>
            </w:r>
          </w:p>
          <w:p w14:paraId="39291017" w14:textId="16E19111" w:rsidR="00D21C96" w:rsidRPr="00AE5A6D" w:rsidRDefault="00D21C96" w:rsidP="00D21C96">
            <w:pPr>
              <w:rPr>
                <w:rFonts w:ascii="Arial" w:hAnsi="Arial" w:cs="Arial"/>
              </w:rPr>
            </w:pP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.8</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775B2602"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E0AE4" w14:textId="6588C468"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4184C9E2"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74884A71" w14:textId="77777777" w:rsidTr="00DC5623">
        <w:trPr>
          <w:trHeight w:val="359"/>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5F09E" w14:textId="44B888A0" w:rsidR="00D21C96" w:rsidRPr="00AE5A6D" w:rsidRDefault="00D21C96" w:rsidP="00D21C96">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.9</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1F4CBE22"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26E4EF" w14:textId="4B3766A2"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152982B6"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4F5D5891" w14:textId="77777777" w:rsidTr="00DC5623">
        <w:trPr>
          <w:trHeight w:val="521"/>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CD873" w14:textId="77777777" w:rsidR="00D21C96" w:rsidRPr="00AE5A6D" w:rsidRDefault="00D21C96" w:rsidP="00D21C96">
            <w:pPr>
              <w:rPr>
                <w:rFonts w:ascii="Arial" w:hAnsi="Arial" w:cs="Arial"/>
              </w:rPr>
            </w:pPr>
            <w:r w:rsidRPr="00AE5A6D">
              <w:rPr>
                <w:rFonts w:ascii="Arial" w:hAnsi="Arial" w:cs="Arial"/>
              </w:rPr>
              <w:t>Low Voltage Power Breakers and Molded Case Circuit Breakers (15 amps and larger)</w:t>
            </w:r>
          </w:p>
          <w:p w14:paraId="3B286FF2" w14:textId="2D7A1CA4" w:rsidR="00D21C96" w:rsidRPr="00AE5A6D" w:rsidRDefault="00D21C96" w:rsidP="00D21C96">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.10</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195B6B49"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F9739" w14:textId="6918CC33" w:rsidR="00D21C96" w:rsidRPr="00AE5A6D" w:rsidRDefault="00E4608E" w:rsidP="00D21C96">
            <w:pPr>
              <w:jc w:val="center"/>
              <w:rPr>
                <w:rFonts w:ascii="Arial" w:hAnsi="Arial" w:cs="Arial"/>
              </w:rPr>
            </w:pPr>
            <w:r>
              <w:rPr>
                <w:rFonts w:ascii="Arial" w:hAnsi="Arial" w:cs="Arial"/>
              </w:rPr>
              <w:t>30</w:t>
            </w:r>
          </w:p>
        </w:tc>
        <w:tc>
          <w:tcPr>
            <w:tcW w:w="2070" w:type="dxa"/>
            <w:tcBorders>
              <w:top w:val="single" w:sz="4" w:space="0" w:color="auto"/>
              <w:left w:val="single" w:sz="4" w:space="0" w:color="auto"/>
              <w:bottom w:val="single" w:sz="4" w:space="0" w:color="auto"/>
              <w:right w:val="single" w:sz="4" w:space="0" w:color="auto"/>
            </w:tcBorders>
            <w:vAlign w:val="center"/>
          </w:tcPr>
          <w:p w14:paraId="33C95F64"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485048B0" w14:textId="77777777" w:rsidTr="00DC5623">
        <w:trPr>
          <w:trHeight w:val="359"/>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EA977" w14:textId="15F7E39D" w:rsidR="00D21C96" w:rsidRPr="00AE5A6D" w:rsidRDefault="00D21C96" w:rsidP="00D21C96">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970BD3">
              <w:rPr>
                <w:rFonts w:ascii="Arial" w:hAnsi="Arial" w:cs="Arial"/>
              </w:rPr>
              <w:t>A</w:t>
            </w:r>
            <w:r w:rsidRPr="00AE5A6D">
              <w:rPr>
                <w:rFonts w:ascii="Arial" w:hAnsi="Arial" w:cs="Arial"/>
              </w:rPr>
              <w:t>.13</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7567EE01"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2289E9" w14:textId="57B029A0" w:rsidR="00D21C96" w:rsidRPr="00AE5A6D" w:rsidRDefault="00E4608E" w:rsidP="00D21C96">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5B1178B3"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5B8212C1" w14:textId="77777777" w:rsidTr="00DC5623">
        <w:trPr>
          <w:trHeight w:val="350"/>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163B9" w14:textId="43C70290" w:rsidR="00D21C96" w:rsidRPr="00AE5A6D" w:rsidRDefault="00D21C96" w:rsidP="00D21C96">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2070" w:type="dxa"/>
            <w:tcBorders>
              <w:top w:val="single" w:sz="4" w:space="0" w:color="auto"/>
              <w:left w:val="single" w:sz="4" w:space="0" w:color="auto"/>
              <w:bottom w:val="single" w:sz="4" w:space="0" w:color="auto"/>
              <w:right w:val="single" w:sz="4" w:space="0" w:color="auto"/>
            </w:tcBorders>
            <w:vAlign w:val="center"/>
          </w:tcPr>
          <w:p w14:paraId="0F5B9D9B"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9FE47" w14:textId="4772BD92" w:rsidR="00D21C96" w:rsidRPr="00AE5A6D" w:rsidRDefault="00E4608E" w:rsidP="00D21C96">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225CC1C3"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1BFEBEF3" w14:textId="77777777" w:rsidTr="00DC5623">
        <w:trPr>
          <w:trHeight w:val="350"/>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1669CE" w14:textId="77777777" w:rsidR="00D21C96" w:rsidRPr="00AE5A6D" w:rsidRDefault="00D21C96" w:rsidP="00D21C96">
            <w:pPr>
              <w:rPr>
                <w:rFonts w:ascii="Arial" w:hAnsi="Arial" w:cs="Arial"/>
                <w:strike/>
              </w:rPr>
            </w:pPr>
            <w:r w:rsidRPr="00AE5A6D">
              <w:rPr>
                <w:rFonts w:ascii="Arial" w:hAnsi="Arial" w:cs="Arial"/>
              </w:rPr>
              <w:t>System Restart Planning and Procedures</w:t>
            </w:r>
          </w:p>
        </w:tc>
        <w:tc>
          <w:tcPr>
            <w:tcW w:w="2070" w:type="dxa"/>
            <w:tcBorders>
              <w:top w:val="single" w:sz="4" w:space="0" w:color="auto"/>
              <w:left w:val="single" w:sz="4" w:space="0" w:color="auto"/>
              <w:bottom w:val="single" w:sz="4" w:space="0" w:color="auto"/>
              <w:right w:val="single" w:sz="4" w:space="0" w:color="auto"/>
            </w:tcBorders>
            <w:vAlign w:val="center"/>
          </w:tcPr>
          <w:p w14:paraId="7EE5C8B1"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12BBB" w14:textId="6EC90B10" w:rsidR="00D21C96" w:rsidRPr="00AE5A6D" w:rsidRDefault="00E4608E" w:rsidP="00D21C96">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55078178"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355B22F1" w14:textId="77777777" w:rsidTr="00DC5623">
        <w:trPr>
          <w:trHeight w:val="368"/>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F02867" w14:textId="0E591B95" w:rsidR="00D21C96" w:rsidRPr="00AE5A6D" w:rsidRDefault="00D21C96" w:rsidP="00D21C96">
            <w:pPr>
              <w:jc w:val="right"/>
              <w:rPr>
                <w:rFonts w:ascii="Arial" w:hAnsi="Arial" w:cs="Arial"/>
              </w:rPr>
            </w:pPr>
            <w:r w:rsidRPr="00AE5A6D">
              <w:rPr>
                <w:rFonts w:ascii="Arial" w:hAnsi="Arial" w:cs="Arial"/>
              </w:rPr>
              <w:t>PREVENTIVE MAINTENANCE</w:t>
            </w:r>
            <w:r w:rsidR="0074182D">
              <w:rPr>
                <w:rFonts w:ascii="Arial" w:hAnsi="Arial" w:cs="Arial"/>
              </w:rPr>
              <w:t xml:space="preserve"> – CA WAREHOUSE BUILDING</w:t>
            </w:r>
            <w:r>
              <w:rPr>
                <w:rFonts w:ascii="Arial" w:hAnsi="Arial" w:cs="Arial"/>
              </w:rPr>
              <w:t xml:space="preserve"> </w:t>
            </w:r>
            <w:r w:rsidRPr="00AE5A6D">
              <w:rPr>
                <w:rFonts w:ascii="Arial" w:hAnsi="Arial" w:cs="Arial"/>
              </w:rPr>
              <w:t>TOTAL</w:t>
            </w:r>
          </w:p>
          <w:p w14:paraId="164AACC5" w14:textId="77777777" w:rsidR="00D21C96" w:rsidRPr="00AE5A6D" w:rsidRDefault="00D21C96" w:rsidP="00D21C96">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49D2C1A1" w14:textId="77777777" w:rsidR="00D21C96" w:rsidRPr="00AE5A6D" w:rsidRDefault="00D21C96" w:rsidP="00D21C96">
            <w:pPr>
              <w:rPr>
                <w:rFonts w:ascii="Arial" w:hAnsi="Arial" w:cs="Arial"/>
              </w:rPr>
            </w:pPr>
            <w:r w:rsidRPr="00AE5A6D">
              <w:rPr>
                <w:rFonts w:ascii="Arial" w:hAnsi="Arial" w:cs="Arial"/>
              </w:rPr>
              <w:t>$</w:t>
            </w:r>
          </w:p>
        </w:tc>
      </w:tr>
    </w:tbl>
    <w:p w14:paraId="04584F25" w14:textId="77777777" w:rsidR="00EF38F8" w:rsidRDefault="00EF38F8" w:rsidP="00EF38F8">
      <w:pPr>
        <w:pStyle w:val="ListParagraph"/>
        <w:ind w:left="0"/>
        <w:contextualSpacing/>
        <w:rPr>
          <w:rFonts w:ascii="Arial" w:hAnsi="Arial" w:cs="Arial"/>
          <w:bCs/>
          <w:sz w:val="22"/>
          <w:szCs w:val="22"/>
          <w:u w:val="single"/>
        </w:rPr>
      </w:pPr>
    </w:p>
    <w:p w14:paraId="72D95E3B" w14:textId="77777777" w:rsidR="0016380C" w:rsidRDefault="0016380C">
      <w:pPr>
        <w:rPr>
          <w:rFonts w:ascii="Arial" w:hAnsi="Arial" w:cs="Arial"/>
          <w:bCs/>
          <w:sz w:val="22"/>
          <w:szCs w:val="22"/>
        </w:rPr>
      </w:pPr>
      <w:r>
        <w:rPr>
          <w:rFonts w:ascii="Arial" w:hAnsi="Arial" w:cs="Arial"/>
          <w:bCs/>
          <w:sz w:val="22"/>
          <w:szCs w:val="22"/>
        </w:rPr>
        <w:br w:type="page"/>
      </w:r>
    </w:p>
    <w:p w14:paraId="386AE61D" w14:textId="606EBA1D" w:rsidR="00363274" w:rsidRPr="002E3FD0" w:rsidRDefault="00B03A8C" w:rsidP="00363274">
      <w:pPr>
        <w:pStyle w:val="ListParagraph"/>
        <w:ind w:left="0"/>
        <w:contextualSpacing/>
        <w:rPr>
          <w:rFonts w:ascii="Arial" w:hAnsi="Arial" w:cs="Arial"/>
          <w:bCs/>
        </w:rPr>
      </w:pPr>
      <w:r>
        <w:rPr>
          <w:rFonts w:ascii="Arial" w:hAnsi="Arial" w:cs="Arial"/>
          <w:bCs/>
          <w:sz w:val="22"/>
          <w:szCs w:val="22"/>
          <w:u w:val="single"/>
        </w:rPr>
        <w:lastRenderedPageBreak/>
        <w:t>1b</w:t>
      </w:r>
      <w:r w:rsidR="00363274">
        <w:rPr>
          <w:rFonts w:ascii="Arial" w:hAnsi="Arial" w:cs="Arial"/>
          <w:bCs/>
          <w:sz w:val="22"/>
          <w:szCs w:val="22"/>
          <w:u w:val="single"/>
        </w:rPr>
        <w:t xml:space="preserve">. </w:t>
      </w:r>
      <w:r w:rsidR="00363274" w:rsidRPr="002E3FD0">
        <w:rPr>
          <w:rFonts w:ascii="Arial" w:hAnsi="Arial" w:cs="Arial"/>
          <w:bCs/>
          <w:sz w:val="22"/>
          <w:szCs w:val="22"/>
          <w:u w:val="single"/>
        </w:rPr>
        <w:t xml:space="preserve">PREVENTIVE MAINTENANCE </w:t>
      </w:r>
      <w:r w:rsidR="00363274">
        <w:rPr>
          <w:rFonts w:ascii="Arial" w:hAnsi="Arial" w:cs="Arial"/>
          <w:bCs/>
          <w:sz w:val="22"/>
          <w:szCs w:val="22"/>
          <w:u w:val="single"/>
        </w:rPr>
        <w:t>– CENTRAL PLANT BUILDING</w:t>
      </w:r>
    </w:p>
    <w:p w14:paraId="780AA95E"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3680A1CE" w14:textId="77777777" w:rsidTr="0019343E">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4C107C40" w14:textId="61109009" w:rsidR="00363274" w:rsidRPr="00AE5A6D" w:rsidRDefault="00363274" w:rsidP="0019343E">
            <w:pPr>
              <w:jc w:val="center"/>
              <w:rPr>
                <w:rFonts w:ascii="Arial" w:hAnsi="Arial" w:cs="Arial"/>
              </w:rPr>
            </w:pPr>
            <w:r w:rsidRPr="00AE5A6D">
              <w:rPr>
                <w:rFonts w:ascii="Arial" w:hAnsi="Arial" w:cs="Arial"/>
              </w:rPr>
              <w:t>D</w:t>
            </w:r>
            <w:r w:rsidR="008376DF">
              <w:rPr>
                <w:rFonts w:ascii="Arial" w:hAnsi="Arial" w:cs="Arial"/>
              </w:rPr>
              <w:t>ESCRIPTON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7B7BE4"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CAF19"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620AF"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5EBA8CE9" w14:textId="77777777" w:rsidTr="0019343E">
        <w:trPr>
          <w:trHeight w:val="620"/>
        </w:trPr>
        <w:tc>
          <w:tcPr>
            <w:tcW w:w="4950" w:type="dxa"/>
            <w:shd w:val="clear" w:color="auto" w:fill="D9D9D9" w:themeFill="background1" w:themeFillShade="D9"/>
            <w:vAlign w:val="center"/>
            <w:hideMark/>
          </w:tcPr>
          <w:p w14:paraId="417E8BC4" w14:textId="77777777" w:rsidR="0006277D" w:rsidRDefault="0094432C" w:rsidP="0094432C">
            <w:pPr>
              <w:jc w:val="center"/>
              <w:rPr>
                <w:rFonts w:ascii="Arial" w:hAnsi="Arial" w:cs="Arial"/>
              </w:rPr>
            </w:pPr>
            <w:r w:rsidRPr="00AE5A6D">
              <w:rPr>
                <w:rFonts w:ascii="Arial" w:hAnsi="Arial" w:cs="Arial"/>
              </w:rPr>
              <w:t xml:space="preserve">Execution Electrical Equipment </w:t>
            </w:r>
          </w:p>
          <w:p w14:paraId="7FCC3991" w14:textId="0DEC3FB9" w:rsidR="00363274" w:rsidRPr="00AE5A6D" w:rsidRDefault="0094432C" w:rsidP="0006277D">
            <w:pPr>
              <w:jc w:val="center"/>
              <w:rPr>
                <w:rFonts w:ascii="Arial" w:hAnsi="Arial" w:cs="Arial"/>
              </w:rPr>
            </w:pPr>
            <w:r w:rsidRPr="00AE5A6D">
              <w:rPr>
                <w:rFonts w:ascii="Arial" w:hAnsi="Arial" w:cs="Arial"/>
              </w:rPr>
              <w:t>Testing</w:t>
            </w:r>
            <w:r w:rsidR="0006277D">
              <w:rPr>
                <w:rFonts w:ascii="Arial" w:hAnsi="Arial" w:cs="Arial"/>
              </w:rPr>
              <w:t xml:space="preserve">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C978CB"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2BED2C"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67A43" w14:textId="77777777" w:rsidR="00363274" w:rsidRPr="00AE5A6D" w:rsidRDefault="00363274" w:rsidP="00667A8C">
            <w:pPr>
              <w:jc w:val="center"/>
              <w:rPr>
                <w:rFonts w:ascii="Arial" w:hAnsi="Arial" w:cs="Arial"/>
              </w:rPr>
            </w:pPr>
            <w:r w:rsidRPr="00AE5A6D">
              <w:rPr>
                <w:rFonts w:ascii="Arial" w:hAnsi="Arial" w:cs="Arial"/>
              </w:rPr>
              <w:t>Total</w:t>
            </w:r>
          </w:p>
          <w:p w14:paraId="18FD4EE8" w14:textId="77777777" w:rsidR="00363274" w:rsidRPr="00AE5A6D" w:rsidRDefault="00363274" w:rsidP="00667A8C">
            <w:pPr>
              <w:jc w:val="center"/>
              <w:rPr>
                <w:rFonts w:ascii="Arial" w:hAnsi="Arial" w:cs="Arial"/>
              </w:rPr>
            </w:pPr>
            <w:r w:rsidRPr="00AE5A6D">
              <w:rPr>
                <w:rFonts w:ascii="Arial" w:hAnsi="Arial" w:cs="Arial"/>
              </w:rPr>
              <w:t>Calculated Amount</w:t>
            </w:r>
          </w:p>
          <w:p w14:paraId="48C8E9B4"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1ABEE0A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C9D6A" w14:textId="77777777" w:rsidR="00363274" w:rsidRPr="00AE5A6D" w:rsidRDefault="00363274" w:rsidP="00667A8C">
            <w:pPr>
              <w:rPr>
                <w:rFonts w:ascii="Arial" w:hAnsi="Arial" w:cs="Arial"/>
              </w:rPr>
            </w:pPr>
            <w:r w:rsidRPr="00AE5A6D">
              <w:rPr>
                <w:rFonts w:ascii="Arial" w:hAnsi="Arial" w:cs="Arial"/>
              </w:rPr>
              <w:t>Thermal Imaging</w:t>
            </w:r>
          </w:p>
          <w:p w14:paraId="1FEFAC06" w14:textId="70CF7602"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970BD3">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8A724B7"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865B5" w14:textId="77777777" w:rsidR="00363274" w:rsidRPr="00AE5A6D" w:rsidRDefault="00363274" w:rsidP="00667A8C">
            <w:pPr>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vAlign w:val="center"/>
          </w:tcPr>
          <w:p w14:paraId="41A2B9C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9BD9072"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CAE06" w14:textId="39B604B7"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C6CE9B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F84B3"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0AA291B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5625E99"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B3344" w14:textId="187A644E"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DCA86F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A90567" w14:textId="77777777" w:rsidR="00363274" w:rsidRPr="00AE5A6D" w:rsidRDefault="00363274" w:rsidP="00667A8C">
            <w:pPr>
              <w:jc w:val="center"/>
              <w:rPr>
                <w:rFonts w:ascii="Arial" w:hAnsi="Arial" w:cs="Arial"/>
              </w:rPr>
            </w:pPr>
            <w:r>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vAlign w:val="center"/>
          </w:tcPr>
          <w:p w14:paraId="38411F8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37DA35F"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92F6F" w14:textId="77777777" w:rsidR="0074182D" w:rsidRDefault="00363274" w:rsidP="00667A8C">
            <w:pPr>
              <w:rPr>
                <w:rFonts w:ascii="Arial" w:hAnsi="Arial" w:cs="Arial"/>
              </w:rPr>
            </w:pPr>
            <w:r w:rsidRPr="00AE5A6D">
              <w:rPr>
                <w:rFonts w:ascii="Arial" w:hAnsi="Arial" w:cs="Arial"/>
              </w:rPr>
              <w:t xml:space="preserve">Switchgear and Switchboard </w:t>
            </w:r>
          </w:p>
          <w:p w14:paraId="19D3D90B" w14:textId="424F128E"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F3A3D1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63069" w14:textId="77777777" w:rsidR="00363274" w:rsidRPr="00AE5A6D" w:rsidRDefault="00363274" w:rsidP="00667A8C">
            <w:pPr>
              <w:jc w:val="center"/>
              <w:rPr>
                <w:rFonts w:ascii="Arial" w:hAnsi="Arial" w:cs="Arial"/>
              </w:rPr>
            </w:pPr>
            <w:r>
              <w:rPr>
                <w:rFonts w:ascii="Arial" w:hAnsi="Arial" w:cs="Arial"/>
              </w:rPr>
              <w:t>30</w:t>
            </w:r>
          </w:p>
        </w:tc>
        <w:tc>
          <w:tcPr>
            <w:tcW w:w="2070" w:type="dxa"/>
            <w:tcBorders>
              <w:top w:val="single" w:sz="4" w:space="0" w:color="auto"/>
              <w:left w:val="single" w:sz="4" w:space="0" w:color="auto"/>
              <w:bottom w:val="single" w:sz="4" w:space="0" w:color="auto"/>
              <w:right w:val="single" w:sz="4" w:space="0" w:color="auto"/>
            </w:tcBorders>
            <w:vAlign w:val="center"/>
          </w:tcPr>
          <w:p w14:paraId="27BC07A2"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50D317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16554" w14:textId="4758F4B9" w:rsidR="00363274" w:rsidRPr="00AE5A6D" w:rsidRDefault="00363274" w:rsidP="00667A8C">
            <w:pPr>
              <w:rPr>
                <w:rFonts w:ascii="Arial" w:hAnsi="Arial" w:cs="Arial"/>
              </w:rPr>
            </w:pPr>
            <w:r w:rsidRPr="00AE5A6D">
              <w:rPr>
                <w:rFonts w:ascii="Arial" w:hAnsi="Arial" w:cs="Arial"/>
              </w:rPr>
              <w:t xml:space="preserve">Medium Voltage Vacuum Power Circuit Breakers Inspection and Testing </w:t>
            </w: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.5</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8C91E1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2F76C" w14:textId="77777777" w:rsidR="00363274" w:rsidRPr="00AE5A6D" w:rsidRDefault="00363274" w:rsidP="00667A8C">
            <w:pPr>
              <w:jc w:val="center"/>
              <w:rPr>
                <w:rFonts w:ascii="Arial" w:hAnsi="Arial" w:cs="Arial"/>
              </w:rPr>
            </w:pPr>
            <w:r>
              <w:rPr>
                <w:rFonts w:ascii="Arial" w:hAnsi="Arial" w:cs="Arial"/>
              </w:rPr>
              <w:t>90</w:t>
            </w:r>
          </w:p>
        </w:tc>
        <w:tc>
          <w:tcPr>
            <w:tcW w:w="2070" w:type="dxa"/>
            <w:tcBorders>
              <w:top w:val="single" w:sz="4" w:space="0" w:color="auto"/>
              <w:left w:val="single" w:sz="4" w:space="0" w:color="auto"/>
              <w:bottom w:val="single" w:sz="4" w:space="0" w:color="auto"/>
              <w:right w:val="single" w:sz="4" w:space="0" w:color="auto"/>
            </w:tcBorders>
            <w:vAlign w:val="center"/>
          </w:tcPr>
          <w:p w14:paraId="6F2AB922"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2E5DB54"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3D6D2" w14:textId="77777777" w:rsidR="0074182D" w:rsidRDefault="00363274" w:rsidP="00667A8C">
            <w:pPr>
              <w:rPr>
                <w:rFonts w:ascii="Arial" w:hAnsi="Arial" w:cs="Arial"/>
              </w:rPr>
            </w:pPr>
            <w:r w:rsidRPr="00AE5A6D">
              <w:rPr>
                <w:rFonts w:ascii="Arial" w:hAnsi="Arial" w:cs="Arial"/>
              </w:rPr>
              <w:t>Medium Voltage Microprocessor Relays</w:t>
            </w:r>
          </w:p>
          <w:p w14:paraId="762F22C1" w14:textId="1A93099F"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.6</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9552A5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7337D"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7D8F05F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0216E16"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F243A" w14:textId="77777777" w:rsidR="0074182D" w:rsidRDefault="00363274" w:rsidP="00667A8C">
            <w:pPr>
              <w:rPr>
                <w:rFonts w:ascii="Arial" w:hAnsi="Arial" w:cs="Arial"/>
              </w:rPr>
            </w:pPr>
            <w:r w:rsidRPr="00AE5A6D">
              <w:rPr>
                <w:rFonts w:ascii="Arial" w:hAnsi="Arial" w:cs="Arial"/>
              </w:rPr>
              <w:t xml:space="preserve">Instrument Transformers (CT and VT) </w:t>
            </w:r>
          </w:p>
          <w:p w14:paraId="771C21AB" w14:textId="1D4ABA03"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D449C9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78C32"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A0A1702"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F7FDA76"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321D7" w14:textId="77777777" w:rsidR="0074182D"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nspection</w:t>
            </w:r>
          </w:p>
          <w:p w14:paraId="6D890AF8" w14:textId="180DFFAD"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D76C926"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F96CB"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E189103"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85F59B6"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CA773" w14:textId="6CD806D3"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FE0C4A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57815"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0A3CC50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7F613A7"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16F7C"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1B1ED61E" w14:textId="13282850"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909103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00D95" w14:textId="77777777" w:rsidR="00363274" w:rsidRPr="00AE5A6D" w:rsidRDefault="00363274" w:rsidP="00667A8C">
            <w:pPr>
              <w:jc w:val="center"/>
              <w:rPr>
                <w:rFonts w:ascii="Arial" w:hAnsi="Arial" w:cs="Arial"/>
              </w:rPr>
            </w:pPr>
            <w:r>
              <w:rPr>
                <w:rFonts w:ascii="Arial" w:hAnsi="Arial" w:cs="Arial"/>
              </w:rPr>
              <w:t>130</w:t>
            </w:r>
          </w:p>
        </w:tc>
        <w:tc>
          <w:tcPr>
            <w:tcW w:w="2070" w:type="dxa"/>
            <w:tcBorders>
              <w:top w:val="single" w:sz="4" w:space="0" w:color="auto"/>
              <w:left w:val="single" w:sz="4" w:space="0" w:color="auto"/>
              <w:bottom w:val="single" w:sz="4" w:space="0" w:color="auto"/>
              <w:right w:val="single" w:sz="4" w:space="0" w:color="auto"/>
            </w:tcBorders>
            <w:vAlign w:val="center"/>
          </w:tcPr>
          <w:p w14:paraId="51D5F3C8"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B1470E0" w14:textId="77777777" w:rsidTr="00667A8C">
        <w:trPr>
          <w:trHeight w:val="36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BE4A7" w14:textId="77777777" w:rsidR="0074182D" w:rsidRDefault="00363274" w:rsidP="00667A8C">
            <w:pPr>
              <w:rPr>
                <w:rFonts w:ascii="Arial" w:hAnsi="Arial" w:cs="Arial"/>
              </w:rPr>
            </w:pPr>
            <w:r w:rsidRPr="00AE5A6D">
              <w:rPr>
                <w:rFonts w:ascii="Arial" w:hAnsi="Arial" w:cs="Arial"/>
              </w:rPr>
              <w:t>Air Switches Inspection and Testing</w:t>
            </w:r>
          </w:p>
          <w:p w14:paraId="565CB8E5" w14:textId="2742AD92"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.11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E2E111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538345" w14:textId="77777777" w:rsidR="00363274" w:rsidRPr="00AE5A6D" w:rsidRDefault="00363274" w:rsidP="00667A8C">
            <w:pPr>
              <w:jc w:val="center"/>
              <w:rPr>
                <w:rFonts w:ascii="Arial" w:hAnsi="Arial" w:cs="Arial"/>
              </w:rPr>
            </w:pPr>
            <w:r>
              <w:rPr>
                <w:rFonts w:ascii="Arial" w:hAnsi="Arial" w:cs="Arial"/>
              </w:rPr>
              <w:t>45</w:t>
            </w:r>
          </w:p>
        </w:tc>
        <w:tc>
          <w:tcPr>
            <w:tcW w:w="2070" w:type="dxa"/>
            <w:tcBorders>
              <w:top w:val="single" w:sz="4" w:space="0" w:color="auto"/>
              <w:left w:val="single" w:sz="4" w:space="0" w:color="auto"/>
              <w:bottom w:val="single" w:sz="4" w:space="0" w:color="auto"/>
              <w:right w:val="single" w:sz="4" w:space="0" w:color="auto"/>
            </w:tcBorders>
            <w:vAlign w:val="center"/>
          </w:tcPr>
          <w:p w14:paraId="06DF999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58D0E65"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B2999" w14:textId="67C93D8C" w:rsidR="00363274" w:rsidRPr="00AE5A6D" w:rsidRDefault="00363274" w:rsidP="00667A8C">
            <w:pPr>
              <w:rPr>
                <w:rFonts w:ascii="Arial" w:hAnsi="Arial" w:cs="Arial"/>
              </w:rPr>
            </w:pPr>
            <w:r w:rsidRPr="00AE5A6D">
              <w:rPr>
                <w:rFonts w:ascii="Arial" w:hAnsi="Arial" w:cs="Arial"/>
              </w:rPr>
              <w:t xml:space="preserve">Battery Charger and Battery System Inspection and Testing </w:t>
            </w: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.12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AB7C5D2"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2CF110"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228E2A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114A4E0"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6E02B8" w14:textId="3BA15A71"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0F0942">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A6B385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E3ABA" w14:textId="77777777" w:rsidR="00363274" w:rsidRPr="00AE5A6D" w:rsidRDefault="00363274" w:rsidP="00667A8C">
            <w:pPr>
              <w:jc w:val="center"/>
              <w:rPr>
                <w:rFonts w:ascii="Arial" w:hAnsi="Arial" w:cs="Arial"/>
              </w:rPr>
            </w:pPr>
            <w:r>
              <w:rPr>
                <w:rFonts w:ascii="Arial" w:hAnsi="Arial" w:cs="Arial"/>
              </w:rPr>
              <w:t>40</w:t>
            </w:r>
          </w:p>
        </w:tc>
        <w:tc>
          <w:tcPr>
            <w:tcW w:w="2070" w:type="dxa"/>
            <w:tcBorders>
              <w:top w:val="single" w:sz="4" w:space="0" w:color="auto"/>
              <w:left w:val="single" w:sz="4" w:space="0" w:color="auto"/>
              <w:bottom w:val="single" w:sz="4" w:space="0" w:color="auto"/>
              <w:right w:val="single" w:sz="4" w:space="0" w:color="auto"/>
            </w:tcBorders>
            <w:vAlign w:val="center"/>
          </w:tcPr>
          <w:p w14:paraId="4FFFBD7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D8F78A4"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5D7A7"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6B2EF6E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423CB" w14:textId="77777777" w:rsidR="00363274" w:rsidRPr="00AE5A6D" w:rsidRDefault="00363274" w:rsidP="00667A8C">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169DC4B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5F09FAB"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40A36"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FD8A34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C45E3" w14:textId="77777777" w:rsidR="00363274" w:rsidRPr="00AE5A6D" w:rsidRDefault="00363274" w:rsidP="00667A8C">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1D11FBA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1A0E7C8"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2A4714"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CENTRAL PLANT BUILDING </w:t>
            </w:r>
            <w:r w:rsidRPr="00AE5A6D">
              <w:rPr>
                <w:rFonts w:ascii="Arial" w:hAnsi="Arial" w:cs="Arial"/>
              </w:rPr>
              <w:t>TOTAL</w:t>
            </w:r>
          </w:p>
          <w:p w14:paraId="6FF58994"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39ABDF43" w14:textId="77777777" w:rsidR="00363274" w:rsidRPr="00AE5A6D" w:rsidRDefault="00363274" w:rsidP="00667A8C">
            <w:pPr>
              <w:rPr>
                <w:rFonts w:ascii="Arial" w:hAnsi="Arial" w:cs="Arial"/>
              </w:rPr>
            </w:pPr>
            <w:r w:rsidRPr="00AE5A6D">
              <w:rPr>
                <w:rFonts w:ascii="Arial" w:hAnsi="Arial" w:cs="Arial"/>
              </w:rPr>
              <w:t>$</w:t>
            </w:r>
          </w:p>
        </w:tc>
      </w:tr>
    </w:tbl>
    <w:p w14:paraId="64E8A059" w14:textId="77777777" w:rsidR="00363274" w:rsidRDefault="00363274" w:rsidP="00363274">
      <w:pPr>
        <w:rPr>
          <w:rFonts w:ascii="Arial" w:hAnsi="Arial" w:cs="Arial"/>
          <w:bCs/>
          <w:sz w:val="22"/>
          <w:szCs w:val="22"/>
          <w:u w:val="single"/>
        </w:rPr>
      </w:pPr>
    </w:p>
    <w:p w14:paraId="4B5C551E"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437B4834"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1c. </w:t>
      </w:r>
      <w:r w:rsidRPr="002E3FD0">
        <w:rPr>
          <w:rFonts w:ascii="Arial" w:hAnsi="Arial" w:cs="Arial"/>
          <w:bCs/>
          <w:sz w:val="22"/>
          <w:szCs w:val="22"/>
          <w:u w:val="single"/>
        </w:rPr>
        <w:t xml:space="preserve">PREVENTIVE MAINTENANCE </w:t>
      </w:r>
      <w:r>
        <w:rPr>
          <w:rFonts w:ascii="Arial" w:hAnsi="Arial" w:cs="Arial"/>
          <w:bCs/>
          <w:sz w:val="22"/>
          <w:szCs w:val="22"/>
          <w:u w:val="single"/>
        </w:rPr>
        <w:t>– CA TOWN CENTER BUILDING</w:t>
      </w:r>
    </w:p>
    <w:p w14:paraId="6B8DD9D7"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3549DF08" w14:textId="77777777" w:rsidTr="00472B18">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3BEAFCF9" w14:textId="437A3745" w:rsidR="00363274" w:rsidRPr="00AE5A6D" w:rsidRDefault="00472B18" w:rsidP="00472B18">
            <w:pPr>
              <w:jc w:val="center"/>
              <w:rPr>
                <w:rFonts w:ascii="Arial" w:hAnsi="Arial" w:cs="Arial"/>
              </w:rPr>
            </w:pPr>
            <w:r>
              <w:rPr>
                <w:rFonts w:ascii="Arial" w:hAnsi="Arial" w:cs="Arial"/>
              </w:rPr>
              <w:t>DESCRIPTION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F7BDA4" w14:textId="77777777" w:rsidR="00363274" w:rsidRPr="00AE5A6D" w:rsidRDefault="00363274" w:rsidP="00472B18">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33069B" w14:textId="77777777" w:rsidR="00363274" w:rsidRPr="00AE5A6D" w:rsidRDefault="00363274" w:rsidP="00472B18">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9153D4" w14:textId="77777777" w:rsidR="00363274" w:rsidRPr="00AE5A6D" w:rsidRDefault="00363274" w:rsidP="00472B18">
            <w:pPr>
              <w:jc w:val="center"/>
              <w:rPr>
                <w:rFonts w:ascii="Arial" w:hAnsi="Arial" w:cs="Arial"/>
              </w:rPr>
            </w:pPr>
            <w:r w:rsidRPr="00AE5A6D">
              <w:rPr>
                <w:rFonts w:ascii="Arial" w:hAnsi="Arial" w:cs="Arial"/>
              </w:rPr>
              <w:t>C</w:t>
            </w:r>
          </w:p>
        </w:tc>
      </w:tr>
      <w:tr w:rsidR="00363274" w:rsidRPr="00D32837" w14:paraId="0A75626E" w14:textId="77777777" w:rsidTr="00EA3B8D">
        <w:trPr>
          <w:trHeight w:val="620"/>
        </w:trPr>
        <w:tc>
          <w:tcPr>
            <w:tcW w:w="4950" w:type="dxa"/>
            <w:shd w:val="clear" w:color="auto" w:fill="D9D9D9" w:themeFill="background1" w:themeFillShade="D9"/>
            <w:vAlign w:val="center"/>
            <w:hideMark/>
          </w:tcPr>
          <w:p w14:paraId="55DD15AA" w14:textId="77777777" w:rsidR="00472B18" w:rsidRDefault="00EA3B8D" w:rsidP="00EA3B8D">
            <w:pPr>
              <w:jc w:val="center"/>
              <w:rPr>
                <w:rFonts w:ascii="Arial" w:hAnsi="Arial" w:cs="Arial"/>
              </w:rPr>
            </w:pPr>
            <w:r w:rsidRPr="00AE5A6D">
              <w:rPr>
                <w:rFonts w:ascii="Arial" w:hAnsi="Arial" w:cs="Arial"/>
              </w:rPr>
              <w:t xml:space="preserve">Execution Electrical Equipment </w:t>
            </w:r>
          </w:p>
          <w:p w14:paraId="6DFE08D9" w14:textId="5A785837" w:rsidR="00363274" w:rsidRPr="00AE5A6D" w:rsidRDefault="00EA3B8D" w:rsidP="00EA3B8D">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66FF5"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21DF0D"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6AF6B" w14:textId="77777777" w:rsidR="00363274" w:rsidRPr="00AE5A6D" w:rsidRDefault="00363274" w:rsidP="00667A8C">
            <w:pPr>
              <w:jc w:val="center"/>
              <w:rPr>
                <w:rFonts w:ascii="Arial" w:hAnsi="Arial" w:cs="Arial"/>
              </w:rPr>
            </w:pPr>
            <w:r w:rsidRPr="00AE5A6D">
              <w:rPr>
                <w:rFonts w:ascii="Arial" w:hAnsi="Arial" w:cs="Arial"/>
              </w:rPr>
              <w:t>Total</w:t>
            </w:r>
          </w:p>
          <w:p w14:paraId="5F347077" w14:textId="77777777" w:rsidR="00363274" w:rsidRPr="00AE5A6D" w:rsidRDefault="00363274" w:rsidP="00667A8C">
            <w:pPr>
              <w:jc w:val="center"/>
              <w:rPr>
                <w:rFonts w:ascii="Arial" w:hAnsi="Arial" w:cs="Arial"/>
              </w:rPr>
            </w:pPr>
            <w:r w:rsidRPr="00AE5A6D">
              <w:rPr>
                <w:rFonts w:ascii="Arial" w:hAnsi="Arial" w:cs="Arial"/>
              </w:rPr>
              <w:t>Calculated Amount</w:t>
            </w:r>
          </w:p>
          <w:p w14:paraId="79CB61D7"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269FC8F2"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4DCA09" w14:textId="77777777" w:rsidR="00363274" w:rsidRPr="00AE5A6D" w:rsidRDefault="00363274" w:rsidP="00667A8C">
            <w:pPr>
              <w:rPr>
                <w:rFonts w:ascii="Arial" w:hAnsi="Arial" w:cs="Arial"/>
              </w:rPr>
            </w:pPr>
            <w:r w:rsidRPr="00AE5A6D">
              <w:rPr>
                <w:rFonts w:ascii="Arial" w:hAnsi="Arial" w:cs="Arial"/>
              </w:rPr>
              <w:t>Thermal Imaging</w:t>
            </w:r>
          </w:p>
          <w:p w14:paraId="474C9E53" w14:textId="05125428"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C51542">
              <w:rPr>
                <w:rFonts w:ascii="Arial" w:hAnsi="Arial" w:cs="Arial"/>
              </w:rPr>
              <w:t xml:space="preserve"> 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162B4E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42C69" w14:textId="77777777" w:rsidR="00363274" w:rsidRPr="00AE5A6D" w:rsidRDefault="00363274" w:rsidP="00667A8C">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5AE88E16"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ADB01FA"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CB56B" w14:textId="1DF2B48F"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C51542">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5F8AAF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4223E" w14:textId="77777777" w:rsidR="00363274" w:rsidRPr="00AE5A6D" w:rsidRDefault="00363274" w:rsidP="00667A8C">
            <w:pPr>
              <w:jc w:val="center"/>
              <w:rPr>
                <w:rFonts w:ascii="Arial" w:hAnsi="Arial" w:cs="Arial"/>
              </w:rPr>
            </w:pPr>
            <w:r>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vAlign w:val="center"/>
          </w:tcPr>
          <w:p w14:paraId="5262942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9D0E216"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78AD2" w14:textId="6D4B316E"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C51542">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3C55A3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225468"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510CF99D"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B6B5F55"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38D44" w14:textId="77777777" w:rsidR="00EA3B8D" w:rsidRDefault="00363274" w:rsidP="00667A8C">
            <w:pPr>
              <w:rPr>
                <w:rFonts w:ascii="Arial" w:hAnsi="Arial" w:cs="Arial"/>
              </w:rPr>
            </w:pPr>
            <w:r w:rsidRPr="00AE5A6D">
              <w:rPr>
                <w:rFonts w:ascii="Arial" w:hAnsi="Arial" w:cs="Arial"/>
              </w:rPr>
              <w:t>Switchgear and Switchboard</w:t>
            </w:r>
          </w:p>
          <w:p w14:paraId="5D7E4EF7" w14:textId="4D7FD46C"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51542">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1A8460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259E6" w14:textId="77777777" w:rsidR="00363274" w:rsidRPr="00AE5A6D" w:rsidRDefault="00363274" w:rsidP="00667A8C">
            <w:pPr>
              <w:jc w:val="center"/>
              <w:rPr>
                <w:rFonts w:ascii="Arial" w:hAnsi="Arial" w:cs="Arial"/>
              </w:rPr>
            </w:pPr>
            <w:r>
              <w:rPr>
                <w:rFonts w:ascii="Arial" w:hAnsi="Arial" w:cs="Arial"/>
              </w:rPr>
              <w:t>12</w:t>
            </w:r>
          </w:p>
        </w:tc>
        <w:tc>
          <w:tcPr>
            <w:tcW w:w="2070" w:type="dxa"/>
            <w:tcBorders>
              <w:top w:val="single" w:sz="4" w:space="0" w:color="auto"/>
              <w:left w:val="single" w:sz="4" w:space="0" w:color="auto"/>
              <w:bottom w:val="single" w:sz="4" w:space="0" w:color="auto"/>
              <w:right w:val="single" w:sz="4" w:space="0" w:color="auto"/>
            </w:tcBorders>
            <w:vAlign w:val="center"/>
          </w:tcPr>
          <w:p w14:paraId="6C8F959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69EE44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DAD6D" w14:textId="77777777" w:rsidR="00EA3B8D" w:rsidRDefault="00363274" w:rsidP="00667A8C">
            <w:pPr>
              <w:rPr>
                <w:rFonts w:ascii="Arial" w:hAnsi="Arial" w:cs="Arial"/>
              </w:rPr>
            </w:pPr>
            <w:r w:rsidRPr="00AE5A6D">
              <w:rPr>
                <w:rFonts w:ascii="Arial" w:hAnsi="Arial" w:cs="Arial"/>
              </w:rPr>
              <w:t xml:space="preserve">Instrument Transformers (CT and VT) </w:t>
            </w:r>
          </w:p>
          <w:p w14:paraId="41351BD1" w14:textId="3239299D"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D78F5E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E2B49"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474F41D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54380D4"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6B18F2" w14:textId="77777777" w:rsidR="00EA3B8D"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58A735BA" w14:textId="322A1B90"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1C50F8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1FB59"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2144537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A0AFB72"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23B7B" w14:textId="63E623F0"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5A097D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D780E"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1D239B56"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7A583F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D3004"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1C07B6A3" w14:textId="12808404"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EF652F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ADAEC" w14:textId="77777777" w:rsidR="00363274" w:rsidRPr="00AE5A6D" w:rsidRDefault="00363274" w:rsidP="00667A8C">
            <w:pPr>
              <w:jc w:val="center"/>
              <w:rPr>
                <w:rFonts w:ascii="Arial" w:hAnsi="Arial" w:cs="Arial"/>
              </w:rPr>
            </w:pPr>
            <w:r>
              <w:rPr>
                <w:rFonts w:ascii="Arial" w:hAnsi="Arial" w:cs="Arial"/>
              </w:rPr>
              <w:t>60</w:t>
            </w:r>
          </w:p>
        </w:tc>
        <w:tc>
          <w:tcPr>
            <w:tcW w:w="2070" w:type="dxa"/>
            <w:tcBorders>
              <w:top w:val="single" w:sz="4" w:space="0" w:color="auto"/>
              <w:left w:val="single" w:sz="4" w:space="0" w:color="auto"/>
              <w:bottom w:val="single" w:sz="4" w:space="0" w:color="auto"/>
              <w:right w:val="single" w:sz="4" w:space="0" w:color="auto"/>
            </w:tcBorders>
            <w:vAlign w:val="center"/>
          </w:tcPr>
          <w:p w14:paraId="390D8B4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428D003"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3FAF7" w14:textId="38474624"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5548DB">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07F889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A888F7" w14:textId="77777777" w:rsidR="00363274" w:rsidRPr="00AE5A6D" w:rsidRDefault="00363274" w:rsidP="00667A8C">
            <w:pPr>
              <w:jc w:val="center"/>
              <w:rPr>
                <w:rFonts w:ascii="Arial" w:hAnsi="Arial" w:cs="Arial"/>
              </w:rPr>
            </w:pPr>
            <w:r>
              <w:rPr>
                <w:rFonts w:ascii="Arial" w:hAnsi="Arial" w:cs="Arial"/>
              </w:rPr>
              <w:t>16</w:t>
            </w:r>
          </w:p>
        </w:tc>
        <w:tc>
          <w:tcPr>
            <w:tcW w:w="2070" w:type="dxa"/>
            <w:tcBorders>
              <w:top w:val="single" w:sz="4" w:space="0" w:color="auto"/>
              <w:left w:val="single" w:sz="4" w:space="0" w:color="auto"/>
              <w:bottom w:val="single" w:sz="4" w:space="0" w:color="auto"/>
              <w:right w:val="single" w:sz="4" w:space="0" w:color="auto"/>
            </w:tcBorders>
            <w:vAlign w:val="center"/>
          </w:tcPr>
          <w:p w14:paraId="679B195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2176C28"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0EB03"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004CFD2"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57D57"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4EC6221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401720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9D0827"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5E4EC74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F425D"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08E1A84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EFA2B6E"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F4B68"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CA TOWN CENTER BUILDING </w:t>
            </w:r>
            <w:r w:rsidRPr="00AE5A6D">
              <w:rPr>
                <w:rFonts w:ascii="Arial" w:hAnsi="Arial" w:cs="Arial"/>
              </w:rPr>
              <w:t>TOTAL</w:t>
            </w:r>
          </w:p>
          <w:p w14:paraId="6C7CB3B7"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070752A5" w14:textId="77777777" w:rsidR="00363274" w:rsidRPr="00AE5A6D" w:rsidRDefault="00363274" w:rsidP="00667A8C">
            <w:pPr>
              <w:rPr>
                <w:rFonts w:ascii="Arial" w:hAnsi="Arial" w:cs="Arial"/>
              </w:rPr>
            </w:pPr>
            <w:r w:rsidRPr="00AE5A6D">
              <w:rPr>
                <w:rFonts w:ascii="Arial" w:hAnsi="Arial" w:cs="Arial"/>
              </w:rPr>
              <w:t>$</w:t>
            </w:r>
          </w:p>
        </w:tc>
      </w:tr>
    </w:tbl>
    <w:p w14:paraId="1E60EA3D" w14:textId="77777777" w:rsidR="00363274" w:rsidRDefault="00363274" w:rsidP="00363274">
      <w:pPr>
        <w:rPr>
          <w:rFonts w:ascii="Arial" w:hAnsi="Arial" w:cs="Arial"/>
          <w:bCs/>
          <w:sz w:val="22"/>
          <w:szCs w:val="22"/>
          <w:u w:val="single"/>
        </w:rPr>
      </w:pPr>
    </w:p>
    <w:p w14:paraId="0706E062"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3D40FF04"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1d. </w:t>
      </w:r>
      <w:r w:rsidRPr="002E3FD0">
        <w:rPr>
          <w:rFonts w:ascii="Arial" w:hAnsi="Arial" w:cs="Arial"/>
          <w:bCs/>
          <w:sz w:val="22"/>
          <w:szCs w:val="22"/>
          <w:u w:val="single"/>
        </w:rPr>
        <w:t xml:space="preserve">PREVENTIVE MAINTENANCE </w:t>
      </w:r>
      <w:r>
        <w:rPr>
          <w:rFonts w:ascii="Arial" w:hAnsi="Arial" w:cs="Arial"/>
          <w:bCs/>
          <w:sz w:val="22"/>
          <w:szCs w:val="22"/>
          <w:u w:val="single"/>
        </w:rPr>
        <w:t>–SAN DIEGO BUILDING</w:t>
      </w:r>
    </w:p>
    <w:p w14:paraId="01840609"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00643F04" w14:textId="77777777" w:rsidTr="007A0C85">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40E848FB" w14:textId="2C92FBDA" w:rsidR="00363274" w:rsidRPr="00AE5A6D" w:rsidRDefault="00363274" w:rsidP="007A0C85">
            <w:pPr>
              <w:jc w:val="center"/>
              <w:rPr>
                <w:rFonts w:ascii="Arial" w:hAnsi="Arial" w:cs="Arial"/>
              </w:rPr>
            </w:pPr>
            <w:r w:rsidRPr="00AE5A6D">
              <w:rPr>
                <w:rFonts w:ascii="Arial" w:hAnsi="Arial" w:cs="Arial"/>
              </w:rPr>
              <w:t>D</w:t>
            </w:r>
            <w:r w:rsidR="008C4709">
              <w:rPr>
                <w:rFonts w:ascii="Arial" w:hAnsi="Arial" w:cs="Arial"/>
              </w:rPr>
              <w:t>ESCRIPT</w:t>
            </w:r>
            <w:r w:rsidR="007A0C85">
              <w:rPr>
                <w:rFonts w:ascii="Arial" w:hAnsi="Arial" w:cs="Arial"/>
              </w:rPr>
              <w: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44AA7D"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D5288"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63EC11"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5FFA23D2" w14:textId="77777777" w:rsidTr="007A0C85">
        <w:trPr>
          <w:trHeight w:val="620"/>
        </w:trPr>
        <w:tc>
          <w:tcPr>
            <w:tcW w:w="4950" w:type="dxa"/>
            <w:shd w:val="clear" w:color="auto" w:fill="D9D9D9" w:themeFill="background1" w:themeFillShade="D9"/>
            <w:vAlign w:val="center"/>
            <w:hideMark/>
          </w:tcPr>
          <w:p w14:paraId="1DADFB96" w14:textId="77777777" w:rsidR="0006277D" w:rsidRDefault="008C4709" w:rsidP="007A0C85">
            <w:pPr>
              <w:jc w:val="center"/>
              <w:rPr>
                <w:rFonts w:ascii="Arial" w:hAnsi="Arial" w:cs="Arial"/>
              </w:rPr>
            </w:pPr>
            <w:r w:rsidRPr="00AE5A6D">
              <w:rPr>
                <w:rFonts w:ascii="Arial" w:hAnsi="Arial" w:cs="Arial"/>
              </w:rPr>
              <w:t xml:space="preserve">Execution Electrical Equipment </w:t>
            </w:r>
          </w:p>
          <w:p w14:paraId="20D23314" w14:textId="6DDB9C07" w:rsidR="00363274" w:rsidRPr="00AE5A6D" w:rsidRDefault="008C4709" w:rsidP="0006277D">
            <w:pPr>
              <w:jc w:val="center"/>
              <w:rPr>
                <w:rFonts w:ascii="Arial" w:hAnsi="Arial" w:cs="Arial"/>
              </w:rPr>
            </w:pPr>
            <w:r w:rsidRPr="00AE5A6D">
              <w:rPr>
                <w:rFonts w:ascii="Arial" w:hAnsi="Arial" w:cs="Arial"/>
              </w:rPr>
              <w:t>Testing</w:t>
            </w:r>
            <w:r w:rsidR="0006277D">
              <w:rPr>
                <w:rFonts w:ascii="Arial" w:hAnsi="Arial" w:cs="Arial"/>
              </w:rPr>
              <w:t xml:space="preserve">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E49B4"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5E5289"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12AEF" w14:textId="77777777" w:rsidR="00363274" w:rsidRPr="00AE5A6D" w:rsidRDefault="00363274" w:rsidP="00667A8C">
            <w:pPr>
              <w:jc w:val="center"/>
              <w:rPr>
                <w:rFonts w:ascii="Arial" w:hAnsi="Arial" w:cs="Arial"/>
              </w:rPr>
            </w:pPr>
            <w:r w:rsidRPr="00AE5A6D">
              <w:rPr>
                <w:rFonts w:ascii="Arial" w:hAnsi="Arial" w:cs="Arial"/>
              </w:rPr>
              <w:t>Total</w:t>
            </w:r>
          </w:p>
          <w:p w14:paraId="0D28F283" w14:textId="77777777" w:rsidR="00363274" w:rsidRPr="00AE5A6D" w:rsidRDefault="00363274" w:rsidP="00667A8C">
            <w:pPr>
              <w:jc w:val="center"/>
              <w:rPr>
                <w:rFonts w:ascii="Arial" w:hAnsi="Arial" w:cs="Arial"/>
              </w:rPr>
            </w:pPr>
            <w:r w:rsidRPr="00AE5A6D">
              <w:rPr>
                <w:rFonts w:ascii="Arial" w:hAnsi="Arial" w:cs="Arial"/>
              </w:rPr>
              <w:t>Calculated Amount</w:t>
            </w:r>
          </w:p>
          <w:p w14:paraId="76EC3D57"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4E45527A"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D1AD0" w14:textId="77777777" w:rsidR="00363274" w:rsidRPr="00AE5A6D" w:rsidRDefault="00363274" w:rsidP="00667A8C">
            <w:pPr>
              <w:rPr>
                <w:rFonts w:ascii="Arial" w:hAnsi="Arial" w:cs="Arial"/>
              </w:rPr>
            </w:pPr>
            <w:r w:rsidRPr="00AE5A6D">
              <w:rPr>
                <w:rFonts w:ascii="Arial" w:hAnsi="Arial" w:cs="Arial"/>
              </w:rPr>
              <w:t>Thermal Imaging</w:t>
            </w:r>
          </w:p>
          <w:p w14:paraId="353A6A24" w14:textId="1F2B512B"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(Exhibit A,</w:t>
            </w:r>
            <w:r w:rsidR="007A0C85">
              <w:rPr>
                <w:rFonts w:ascii="Arial" w:hAnsi="Arial" w:cs="Arial"/>
              </w:rPr>
              <w:t xml:space="preserve"> Section </w:t>
            </w:r>
            <w:r w:rsidR="007A0C85" w:rsidRPr="00AE5A6D">
              <w:rPr>
                <w:rFonts w:ascii="Arial" w:hAnsi="Arial" w:cs="Arial"/>
              </w:rPr>
              <w:t>6.</w:t>
            </w:r>
            <w:r w:rsidR="00E41752">
              <w:rPr>
                <w:rFonts w:ascii="Arial" w:hAnsi="Arial" w:cs="Arial"/>
              </w:rPr>
              <w:t>A</w:t>
            </w:r>
            <w:r w:rsidR="007A0C85" w:rsidRPr="00AE5A6D">
              <w:rPr>
                <w:rFonts w:ascii="Arial" w:hAnsi="Arial" w:cs="Arial"/>
              </w:rPr>
              <w:t>.1</w:t>
            </w:r>
            <w:r w:rsidR="007A0C85">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D06B2F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D2119" w14:textId="77777777" w:rsidR="00363274" w:rsidRPr="00AE5A6D" w:rsidRDefault="00363274" w:rsidP="00667A8C">
            <w:pPr>
              <w:jc w:val="center"/>
              <w:rPr>
                <w:rFonts w:ascii="Arial" w:hAnsi="Arial" w:cs="Arial"/>
              </w:rPr>
            </w:pPr>
            <w:r>
              <w:rPr>
                <w:rFonts w:ascii="Arial" w:hAnsi="Arial" w:cs="Arial"/>
              </w:rPr>
              <w:t>45</w:t>
            </w:r>
          </w:p>
        </w:tc>
        <w:tc>
          <w:tcPr>
            <w:tcW w:w="2070" w:type="dxa"/>
            <w:tcBorders>
              <w:top w:val="single" w:sz="4" w:space="0" w:color="auto"/>
              <w:left w:val="single" w:sz="4" w:space="0" w:color="auto"/>
              <w:bottom w:val="single" w:sz="4" w:space="0" w:color="auto"/>
              <w:right w:val="single" w:sz="4" w:space="0" w:color="auto"/>
            </w:tcBorders>
            <w:vAlign w:val="center"/>
          </w:tcPr>
          <w:p w14:paraId="03BB94B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54469D2"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9E0EB" w14:textId="68360B39"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E41752">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2B685F7"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E3278"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6022E1F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4982D63"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C7EFF" w14:textId="1215C8E5"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E41752">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AC0D11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21E14F" w14:textId="77777777" w:rsidR="00363274" w:rsidRPr="00AE5A6D" w:rsidRDefault="00363274" w:rsidP="00667A8C">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38CD3C8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291F5B6"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0BEC9" w14:textId="77777777" w:rsidR="0006277D" w:rsidRDefault="00363274" w:rsidP="00667A8C">
            <w:pPr>
              <w:rPr>
                <w:rFonts w:ascii="Arial" w:hAnsi="Arial" w:cs="Arial"/>
              </w:rPr>
            </w:pPr>
            <w:r w:rsidRPr="00AE5A6D">
              <w:rPr>
                <w:rFonts w:ascii="Arial" w:hAnsi="Arial" w:cs="Arial"/>
              </w:rPr>
              <w:t>Switchgear and Switchboard</w:t>
            </w:r>
          </w:p>
          <w:p w14:paraId="4D11EBBB" w14:textId="59D501CF"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E41752">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38D4AB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70F0B" w14:textId="77777777" w:rsidR="00363274" w:rsidRPr="00AE5A6D" w:rsidRDefault="00363274" w:rsidP="00667A8C">
            <w:pPr>
              <w:jc w:val="center"/>
              <w:rPr>
                <w:rFonts w:ascii="Arial" w:hAnsi="Arial" w:cs="Arial"/>
              </w:rPr>
            </w:pPr>
            <w:r>
              <w:rPr>
                <w:rFonts w:ascii="Arial" w:hAnsi="Arial" w:cs="Arial"/>
              </w:rPr>
              <w:t>68</w:t>
            </w:r>
          </w:p>
        </w:tc>
        <w:tc>
          <w:tcPr>
            <w:tcW w:w="2070" w:type="dxa"/>
            <w:tcBorders>
              <w:top w:val="single" w:sz="4" w:space="0" w:color="auto"/>
              <w:left w:val="single" w:sz="4" w:space="0" w:color="auto"/>
              <w:bottom w:val="single" w:sz="4" w:space="0" w:color="auto"/>
              <w:right w:val="single" w:sz="4" w:space="0" w:color="auto"/>
            </w:tcBorders>
            <w:vAlign w:val="center"/>
          </w:tcPr>
          <w:p w14:paraId="5888C8F3"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55F08CE"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D0A0C" w14:textId="77777777" w:rsidR="0006277D" w:rsidRDefault="00363274" w:rsidP="00667A8C">
            <w:pPr>
              <w:rPr>
                <w:rFonts w:ascii="Arial" w:hAnsi="Arial" w:cs="Arial"/>
              </w:rPr>
            </w:pPr>
            <w:r w:rsidRPr="00AE5A6D">
              <w:rPr>
                <w:rFonts w:ascii="Arial" w:hAnsi="Arial" w:cs="Arial"/>
              </w:rPr>
              <w:t xml:space="preserve">Instrument Transformers (CT and VT) </w:t>
            </w:r>
          </w:p>
          <w:p w14:paraId="048BFC05" w14:textId="7B9759A3"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950087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06223"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2A1D46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B1A1DEE"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1DD5E" w14:textId="77777777" w:rsidR="0006277D"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29E18AF3" w14:textId="09C716BC"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C9C4406"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A796A"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B40AC2D"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62B291D"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AF64B" w14:textId="4ADEF227"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DC79C5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5DAF8"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5A6E57CD"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8E16C6A"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52EFA"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1D7806D0" w14:textId="24B56EE4"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0AA12C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06059" w14:textId="77777777" w:rsidR="00363274" w:rsidRPr="00AE5A6D" w:rsidRDefault="00363274" w:rsidP="00667A8C">
            <w:pPr>
              <w:jc w:val="center"/>
              <w:rPr>
                <w:rFonts w:ascii="Arial" w:hAnsi="Arial" w:cs="Arial"/>
              </w:rPr>
            </w:pPr>
            <w:r>
              <w:rPr>
                <w:rFonts w:ascii="Arial" w:hAnsi="Arial" w:cs="Arial"/>
              </w:rPr>
              <w:t>300</w:t>
            </w:r>
          </w:p>
        </w:tc>
        <w:tc>
          <w:tcPr>
            <w:tcW w:w="2070" w:type="dxa"/>
            <w:tcBorders>
              <w:top w:val="single" w:sz="4" w:space="0" w:color="auto"/>
              <w:left w:val="single" w:sz="4" w:space="0" w:color="auto"/>
              <w:bottom w:val="single" w:sz="4" w:space="0" w:color="auto"/>
              <w:right w:val="single" w:sz="4" w:space="0" w:color="auto"/>
            </w:tcBorders>
            <w:vAlign w:val="center"/>
          </w:tcPr>
          <w:p w14:paraId="1E9D054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6688626"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8C146" w14:textId="17479308"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B52E36">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9EB7F0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63A1D" w14:textId="77777777" w:rsidR="00363274" w:rsidRPr="00AE5A6D" w:rsidRDefault="00363274" w:rsidP="00667A8C">
            <w:pPr>
              <w:jc w:val="center"/>
              <w:rPr>
                <w:rFonts w:ascii="Arial" w:hAnsi="Arial" w:cs="Arial"/>
              </w:rPr>
            </w:pPr>
            <w:r>
              <w:rPr>
                <w:rFonts w:ascii="Arial" w:hAnsi="Arial" w:cs="Arial"/>
              </w:rPr>
              <w:t>90</w:t>
            </w:r>
          </w:p>
        </w:tc>
        <w:tc>
          <w:tcPr>
            <w:tcW w:w="2070" w:type="dxa"/>
            <w:tcBorders>
              <w:top w:val="single" w:sz="4" w:space="0" w:color="auto"/>
              <w:left w:val="single" w:sz="4" w:space="0" w:color="auto"/>
              <w:bottom w:val="single" w:sz="4" w:space="0" w:color="auto"/>
              <w:right w:val="single" w:sz="4" w:space="0" w:color="auto"/>
            </w:tcBorders>
            <w:vAlign w:val="center"/>
          </w:tcPr>
          <w:p w14:paraId="34A0584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D04327D"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F232A"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5B24E76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E8960"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5B7906B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A8A2D8A"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1B73C"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03AF39C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7B3D2"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7DCA722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FEB3DE1"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01EC37"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SAN DIEGO BUILDING </w:t>
            </w:r>
            <w:r w:rsidRPr="00AE5A6D">
              <w:rPr>
                <w:rFonts w:ascii="Arial" w:hAnsi="Arial" w:cs="Arial"/>
              </w:rPr>
              <w:t>TOTAL</w:t>
            </w:r>
          </w:p>
          <w:p w14:paraId="1ECFAEBB"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206F10FB" w14:textId="77777777" w:rsidR="00363274" w:rsidRPr="00AE5A6D" w:rsidRDefault="00363274" w:rsidP="00667A8C">
            <w:pPr>
              <w:rPr>
                <w:rFonts w:ascii="Arial" w:hAnsi="Arial" w:cs="Arial"/>
              </w:rPr>
            </w:pPr>
            <w:r w:rsidRPr="00AE5A6D">
              <w:rPr>
                <w:rFonts w:ascii="Arial" w:hAnsi="Arial" w:cs="Arial"/>
              </w:rPr>
              <w:t>$</w:t>
            </w:r>
          </w:p>
        </w:tc>
      </w:tr>
    </w:tbl>
    <w:p w14:paraId="5EB1D2A1" w14:textId="77777777" w:rsidR="00363274" w:rsidRDefault="00363274" w:rsidP="00363274">
      <w:pPr>
        <w:rPr>
          <w:rFonts w:ascii="Arial" w:hAnsi="Arial" w:cs="Arial"/>
          <w:bCs/>
          <w:sz w:val="22"/>
          <w:szCs w:val="22"/>
          <w:u w:val="single"/>
        </w:rPr>
      </w:pPr>
    </w:p>
    <w:p w14:paraId="66EA47EC"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44D615FB"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1e. </w:t>
      </w:r>
      <w:r w:rsidRPr="002E3FD0">
        <w:rPr>
          <w:rFonts w:ascii="Arial" w:hAnsi="Arial" w:cs="Arial"/>
          <w:bCs/>
          <w:sz w:val="22"/>
          <w:szCs w:val="22"/>
          <w:u w:val="single"/>
        </w:rPr>
        <w:t xml:space="preserve">PREVENTIVE MAINTENANCE </w:t>
      </w:r>
      <w:r>
        <w:rPr>
          <w:rFonts w:ascii="Arial" w:hAnsi="Arial" w:cs="Arial"/>
          <w:bCs/>
          <w:sz w:val="22"/>
          <w:szCs w:val="22"/>
          <w:u w:val="single"/>
        </w:rPr>
        <w:t>– SAN FRANCISCO BUILDING</w:t>
      </w:r>
    </w:p>
    <w:p w14:paraId="64161194"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472E209B" w14:textId="77777777" w:rsidTr="00086DFE">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3DAD3AF9" w14:textId="504C32E6" w:rsidR="00363274" w:rsidRPr="00AE5A6D" w:rsidRDefault="00363274" w:rsidP="00086DFE">
            <w:pPr>
              <w:jc w:val="center"/>
              <w:rPr>
                <w:rFonts w:ascii="Arial" w:hAnsi="Arial" w:cs="Arial"/>
              </w:rPr>
            </w:pPr>
            <w:r w:rsidRPr="00AE5A6D">
              <w:rPr>
                <w:rFonts w:ascii="Arial" w:hAnsi="Arial" w:cs="Arial"/>
              </w:rPr>
              <w:t>D</w:t>
            </w:r>
            <w:r w:rsidR="00086DFE">
              <w:rPr>
                <w:rFonts w:ascii="Arial" w:hAnsi="Arial" w:cs="Arial"/>
              </w:rPr>
              <w:t>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C44FD"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F7249"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BFFBDE"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1C7895BA" w14:textId="77777777" w:rsidTr="00086DFE">
        <w:trPr>
          <w:trHeight w:val="620"/>
        </w:trPr>
        <w:tc>
          <w:tcPr>
            <w:tcW w:w="4950" w:type="dxa"/>
            <w:shd w:val="clear" w:color="auto" w:fill="D9D9D9" w:themeFill="background1" w:themeFillShade="D9"/>
            <w:vAlign w:val="center"/>
            <w:hideMark/>
          </w:tcPr>
          <w:p w14:paraId="571882F5" w14:textId="39B605EA" w:rsidR="00086DFE" w:rsidRDefault="00086DFE" w:rsidP="00086DFE">
            <w:pPr>
              <w:jc w:val="center"/>
              <w:rPr>
                <w:rFonts w:ascii="Arial" w:hAnsi="Arial" w:cs="Arial"/>
              </w:rPr>
            </w:pPr>
            <w:r w:rsidRPr="00AE5A6D">
              <w:rPr>
                <w:rFonts w:ascii="Arial" w:hAnsi="Arial" w:cs="Arial"/>
              </w:rPr>
              <w:t>Execution Electrical Equipment</w:t>
            </w:r>
          </w:p>
          <w:p w14:paraId="4FA5B38C" w14:textId="4D1C7099" w:rsidR="00363274" w:rsidRPr="00AE5A6D" w:rsidRDefault="00086DFE" w:rsidP="00086DFE">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5E883"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15BD95"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16EEB9" w14:textId="77777777" w:rsidR="00363274" w:rsidRPr="00AE5A6D" w:rsidRDefault="00363274" w:rsidP="00667A8C">
            <w:pPr>
              <w:jc w:val="center"/>
              <w:rPr>
                <w:rFonts w:ascii="Arial" w:hAnsi="Arial" w:cs="Arial"/>
              </w:rPr>
            </w:pPr>
            <w:r w:rsidRPr="00AE5A6D">
              <w:rPr>
                <w:rFonts w:ascii="Arial" w:hAnsi="Arial" w:cs="Arial"/>
              </w:rPr>
              <w:t>Total</w:t>
            </w:r>
          </w:p>
          <w:p w14:paraId="44D0F0C5" w14:textId="77777777" w:rsidR="00363274" w:rsidRPr="00AE5A6D" w:rsidRDefault="00363274" w:rsidP="00667A8C">
            <w:pPr>
              <w:jc w:val="center"/>
              <w:rPr>
                <w:rFonts w:ascii="Arial" w:hAnsi="Arial" w:cs="Arial"/>
              </w:rPr>
            </w:pPr>
            <w:r w:rsidRPr="00AE5A6D">
              <w:rPr>
                <w:rFonts w:ascii="Arial" w:hAnsi="Arial" w:cs="Arial"/>
              </w:rPr>
              <w:t>Calculated Amount</w:t>
            </w:r>
          </w:p>
          <w:p w14:paraId="1EB18CF0"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729F2DE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14BF6F" w14:textId="77777777" w:rsidR="00363274" w:rsidRPr="00AE5A6D" w:rsidRDefault="00363274" w:rsidP="00667A8C">
            <w:pPr>
              <w:rPr>
                <w:rFonts w:ascii="Arial" w:hAnsi="Arial" w:cs="Arial"/>
              </w:rPr>
            </w:pPr>
            <w:r w:rsidRPr="00AE5A6D">
              <w:rPr>
                <w:rFonts w:ascii="Arial" w:hAnsi="Arial" w:cs="Arial"/>
              </w:rPr>
              <w:t>Thermal Imaging</w:t>
            </w:r>
          </w:p>
          <w:p w14:paraId="0C00EE61" w14:textId="4473D242"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B52E36">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AC5A5A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1BEA8" w14:textId="77777777" w:rsidR="00363274" w:rsidRPr="00AE5A6D" w:rsidRDefault="00363274" w:rsidP="00667A8C">
            <w:pPr>
              <w:jc w:val="center"/>
              <w:rPr>
                <w:rFonts w:ascii="Arial" w:hAnsi="Arial" w:cs="Arial"/>
              </w:rPr>
            </w:pPr>
            <w:r>
              <w:rPr>
                <w:rFonts w:ascii="Arial" w:hAnsi="Arial" w:cs="Arial"/>
              </w:rPr>
              <w:t>38</w:t>
            </w:r>
          </w:p>
        </w:tc>
        <w:tc>
          <w:tcPr>
            <w:tcW w:w="2070" w:type="dxa"/>
            <w:tcBorders>
              <w:top w:val="single" w:sz="4" w:space="0" w:color="auto"/>
              <w:left w:val="single" w:sz="4" w:space="0" w:color="auto"/>
              <w:bottom w:val="single" w:sz="4" w:space="0" w:color="auto"/>
              <w:right w:val="single" w:sz="4" w:space="0" w:color="auto"/>
            </w:tcBorders>
            <w:vAlign w:val="center"/>
          </w:tcPr>
          <w:p w14:paraId="45AC0095"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1F1B0F8"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074E5" w14:textId="006940F2"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F8152C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1711C"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226D30B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55F5D41"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EFC8D" w14:textId="5BCF1E2C"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FCB7A9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C17F4"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029FBE9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21DCB31"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ADF82" w14:textId="77777777" w:rsidR="00086DFE" w:rsidRDefault="00363274" w:rsidP="00667A8C">
            <w:pPr>
              <w:rPr>
                <w:rFonts w:ascii="Arial" w:hAnsi="Arial" w:cs="Arial"/>
              </w:rPr>
            </w:pPr>
            <w:r w:rsidRPr="00AE5A6D">
              <w:rPr>
                <w:rFonts w:ascii="Arial" w:hAnsi="Arial" w:cs="Arial"/>
              </w:rPr>
              <w:t xml:space="preserve">Switchgear and Switchboard </w:t>
            </w:r>
          </w:p>
          <w:p w14:paraId="76895B82" w14:textId="77424A57"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E88735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E178B" w14:textId="77777777" w:rsidR="00363274" w:rsidRPr="00AE5A6D" w:rsidRDefault="00363274" w:rsidP="00667A8C">
            <w:pPr>
              <w:jc w:val="center"/>
              <w:rPr>
                <w:rFonts w:ascii="Arial" w:hAnsi="Arial" w:cs="Arial"/>
              </w:rPr>
            </w:pPr>
            <w:r>
              <w:rPr>
                <w:rFonts w:ascii="Arial" w:hAnsi="Arial" w:cs="Arial"/>
              </w:rPr>
              <w:t>58</w:t>
            </w:r>
          </w:p>
        </w:tc>
        <w:tc>
          <w:tcPr>
            <w:tcW w:w="2070" w:type="dxa"/>
            <w:tcBorders>
              <w:top w:val="single" w:sz="4" w:space="0" w:color="auto"/>
              <w:left w:val="single" w:sz="4" w:space="0" w:color="auto"/>
              <w:bottom w:val="single" w:sz="4" w:space="0" w:color="auto"/>
              <w:right w:val="single" w:sz="4" w:space="0" w:color="auto"/>
            </w:tcBorders>
            <w:vAlign w:val="center"/>
          </w:tcPr>
          <w:p w14:paraId="4E99ECC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2B0D33A"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5883B" w14:textId="77777777" w:rsidR="00086DFE" w:rsidRDefault="00363274" w:rsidP="00667A8C">
            <w:pPr>
              <w:rPr>
                <w:rFonts w:ascii="Arial" w:hAnsi="Arial" w:cs="Arial"/>
              </w:rPr>
            </w:pPr>
            <w:r w:rsidRPr="00AE5A6D">
              <w:rPr>
                <w:rFonts w:ascii="Arial" w:hAnsi="Arial" w:cs="Arial"/>
              </w:rPr>
              <w:t>Instrument Transformers (CT and VT)</w:t>
            </w:r>
          </w:p>
          <w:p w14:paraId="4C08C70E" w14:textId="5A444D6A"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7C93D0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1753"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286A69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049E8B3"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01460" w14:textId="77777777" w:rsidR="00086DFE"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04A44E03" w14:textId="30EE66D4"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E5178F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9A9E8F"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74C18CF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8F210F8"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0F65D" w14:textId="09DBD161"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EA837B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EFB25"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AA577C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CF0081C"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1F2F3"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09525409" w14:textId="4396BF0A"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66E853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914F9" w14:textId="77777777" w:rsidR="00363274" w:rsidRPr="00AE5A6D" w:rsidRDefault="00363274" w:rsidP="00667A8C">
            <w:pPr>
              <w:jc w:val="center"/>
              <w:rPr>
                <w:rFonts w:ascii="Arial" w:hAnsi="Arial" w:cs="Arial"/>
              </w:rPr>
            </w:pPr>
            <w:r>
              <w:rPr>
                <w:rFonts w:ascii="Arial" w:hAnsi="Arial" w:cs="Arial"/>
              </w:rPr>
              <w:t>260</w:t>
            </w:r>
          </w:p>
        </w:tc>
        <w:tc>
          <w:tcPr>
            <w:tcW w:w="2070" w:type="dxa"/>
            <w:tcBorders>
              <w:top w:val="single" w:sz="4" w:space="0" w:color="auto"/>
              <w:left w:val="single" w:sz="4" w:space="0" w:color="auto"/>
              <w:bottom w:val="single" w:sz="4" w:space="0" w:color="auto"/>
              <w:right w:val="single" w:sz="4" w:space="0" w:color="auto"/>
            </w:tcBorders>
            <w:vAlign w:val="center"/>
          </w:tcPr>
          <w:p w14:paraId="16A682A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F39B7AE"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3C4CE" w14:textId="4ED1440E"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B52E36">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751FA3D"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9C31D" w14:textId="77777777" w:rsidR="00363274" w:rsidRPr="00AE5A6D" w:rsidRDefault="00363274" w:rsidP="00667A8C">
            <w:pPr>
              <w:jc w:val="center"/>
              <w:rPr>
                <w:rFonts w:ascii="Arial" w:hAnsi="Arial" w:cs="Arial"/>
              </w:rPr>
            </w:pPr>
            <w:r>
              <w:rPr>
                <w:rFonts w:ascii="Arial" w:hAnsi="Arial" w:cs="Arial"/>
              </w:rPr>
              <w:t>75</w:t>
            </w:r>
          </w:p>
        </w:tc>
        <w:tc>
          <w:tcPr>
            <w:tcW w:w="2070" w:type="dxa"/>
            <w:tcBorders>
              <w:top w:val="single" w:sz="4" w:space="0" w:color="auto"/>
              <w:left w:val="single" w:sz="4" w:space="0" w:color="auto"/>
              <w:bottom w:val="single" w:sz="4" w:space="0" w:color="auto"/>
              <w:right w:val="single" w:sz="4" w:space="0" w:color="auto"/>
            </w:tcBorders>
            <w:vAlign w:val="center"/>
          </w:tcPr>
          <w:p w14:paraId="3EBEF7E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D160EA1"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868BA"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08E66B3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C911A"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9473DA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D4A0B4E"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C2F33"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9EB82E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9CDC7"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722840C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59FCDE7"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A0704C" w14:textId="69C8D1FE"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SAN FRANCISCO BUILDING </w:t>
            </w:r>
            <w:r w:rsidRPr="00AE5A6D">
              <w:rPr>
                <w:rFonts w:ascii="Arial" w:hAnsi="Arial" w:cs="Arial"/>
              </w:rPr>
              <w:t>TOTAL</w:t>
            </w:r>
          </w:p>
          <w:p w14:paraId="6200FFF4"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5B6826A7" w14:textId="77777777" w:rsidR="00363274" w:rsidRPr="00AE5A6D" w:rsidRDefault="00363274" w:rsidP="00667A8C">
            <w:pPr>
              <w:rPr>
                <w:rFonts w:ascii="Arial" w:hAnsi="Arial" w:cs="Arial"/>
              </w:rPr>
            </w:pPr>
            <w:r w:rsidRPr="00AE5A6D">
              <w:rPr>
                <w:rFonts w:ascii="Arial" w:hAnsi="Arial" w:cs="Arial"/>
              </w:rPr>
              <w:t>$</w:t>
            </w:r>
          </w:p>
        </w:tc>
      </w:tr>
    </w:tbl>
    <w:p w14:paraId="1EAAECB7" w14:textId="77777777" w:rsidR="00363274" w:rsidRDefault="00363274" w:rsidP="00363274">
      <w:pPr>
        <w:rPr>
          <w:rFonts w:ascii="Arial" w:hAnsi="Arial" w:cs="Arial"/>
          <w:bCs/>
          <w:sz w:val="22"/>
          <w:szCs w:val="22"/>
          <w:u w:val="single"/>
        </w:rPr>
      </w:pPr>
    </w:p>
    <w:p w14:paraId="1E47DB22"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45AE7919"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1f. </w:t>
      </w:r>
      <w:r w:rsidRPr="002E3FD0">
        <w:rPr>
          <w:rFonts w:ascii="Arial" w:hAnsi="Arial" w:cs="Arial"/>
          <w:bCs/>
          <w:sz w:val="22"/>
          <w:szCs w:val="22"/>
          <w:u w:val="single"/>
        </w:rPr>
        <w:t xml:space="preserve">PREVENTIVE MAINTENANCE </w:t>
      </w:r>
      <w:r>
        <w:rPr>
          <w:rFonts w:ascii="Arial" w:hAnsi="Arial" w:cs="Arial"/>
          <w:bCs/>
          <w:sz w:val="22"/>
          <w:szCs w:val="22"/>
          <w:u w:val="single"/>
        </w:rPr>
        <w:t>– SACRAMENTO BUILDING</w:t>
      </w:r>
    </w:p>
    <w:p w14:paraId="51689470"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0089655B" w14:textId="77777777" w:rsidTr="009D1559">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34137D28" w14:textId="52EF9415" w:rsidR="00363274" w:rsidRPr="00AE5A6D" w:rsidRDefault="00363274" w:rsidP="009D1559">
            <w:pPr>
              <w:jc w:val="center"/>
              <w:rPr>
                <w:rFonts w:ascii="Arial" w:hAnsi="Arial" w:cs="Arial"/>
              </w:rPr>
            </w:pPr>
            <w:r w:rsidRPr="00AE5A6D">
              <w:rPr>
                <w:rFonts w:ascii="Arial" w:hAnsi="Arial" w:cs="Arial"/>
              </w:rPr>
              <w:t>D</w:t>
            </w:r>
            <w:r w:rsidR="009D1559">
              <w:rPr>
                <w:rFonts w:ascii="Arial" w:hAnsi="Arial" w:cs="Arial"/>
              </w:rPr>
              <w:t>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533A8"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8BA2DA"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35179"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5B2B5AE2" w14:textId="77777777" w:rsidTr="009D1559">
        <w:trPr>
          <w:trHeight w:val="620"/>
        </w:trPr>
        <w:tc>
          <w:tcPr>
            <w:tcW w:w="4950" w:type="dxa"/>
            <w:shd w:val="clear" w:color="auto" w:fill="D9D9D9" w:themeFill="background1" w:themeFillShade="D9"/>
            <w:vAlign w:val="center"/>
            <w:hideMark/>
          </w:tcPr>
          <w:p w14:paraId="7188876C" w14:textId="7DF3D5CC" w:rsidR="009D1559" w:rsidRDefault="009D1559" w:rsidP="009D1559">
            <w:pPr>
              <w:jc w:val="center"/>
              <w:rPr>
                <w:rFonts w:ascii="Arial" w:hAnsi="Arial" w:cs="Arial"/>
              </w:rPr>
            </w:pPr>
            <w:r w:rsidRPr="00AE5A6D">
              <w:rPr>
                <w:rFonts w:ascii="Arial" w:hAnsi="Arial" w:cs="Arial"/>
              </w:rPr>
              <w:t>Execution Electrical Equipment</w:t>
            </w:r>
          </w:p>
          <w:p w14:paraId="3201F1BB" w14:textId="0AE0EA48" w:rsidR="00363274" w:rsidRPr="00AE5A6D" w:rsidRDefault="009D1559" w:rsidP="009D1559">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36A14"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949C3"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FF7A6B" w14:textId="77777777" w:rsidR="00363274" w:rsidRPr="00AE5A6D" w:rsidRDefault="00363274" w:rsidP="00667A8C">
            <w:pPr>
              <w:jc w:val="center"/>
              <w:rPr>
                <w:rFonts w:ascii="Arial" w:hAnsi="Arial" w:cs="Arial"/>
              </w:rPr>
            </w:pPr>
            <w:r w:rsidRPr="00AE5A6D">
              <w:rPr>
                <w:rFonts w:ascii="Arial" w:hAnsi="Arial" w:cs="Arial"/>
              </w:rPr>
              <w:t>Total</w:t>
            </w:r>
          </w:p>
          <w:p w14:paraId="69084262" w14:textId="77777777" w:rsidR="00363274" w:rsidRPr="00AE5A6D" w:rsidRDefault="00363274" w:rsidP="00667A8C">
            <w:pPr>
              <w:jc w:val="center"/>
              <w:rPr>
                <w:rFonts w:ascii="Arial" w:hAnsi="Arial" w:cs="Arial"/>
              </w:rPr>
            </w:pPr>
            <w:r w:rsidRPr="00AE5A6D">
              <w:rPr>
                <w:rFonts w:ascii="Arial" w:hAnsi="Arial" w:cs="Arial"/>
              </w:rPr>
              <w:t>Calculated Amount</w:t>
            </w:r>
          </w:p>
          <w:p w14:paraId="7CE79425"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070BB970"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A6B4A" w14:textId="77777777" w:rsidR="00363274" w:rsidRPr="00AE5A6D" w:rsidRDefault="00363274" w:rsidP="00667A8C">
            <w:pPr>
              <w:rPr>
                <w:rFonts w:ascii="Arial" w:hAnsi="Arial" w:cs="Arial"/>
              </w:rPr>
            </w:pPr>
            <w:r w:rsidRPr="00AE5A6D">
              <w:rPr>
                <w:rFonts w:ascii="Arial" w:hAnsi="Arial" w:cs="Arial"/>
              </w:rPr>
              <w:t>Thermal Imaging</w:t>
            </w:r>
          </w:p>
          <w:p w14:paraId="2702D1E6" w14:textId="439D72C7"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B52E36">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23B1A21"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638F6" w14:textId="77777777" w:rsidR="00363274" w:rsidRPr="00AE5A6D" w:rsidRDefault="00363274" w:rsidP="00667A8C">
            <w:pPr>
              <w:jc w:val="center"/>
              <w:rPr>
                <w:rFonts w:ascii="Arial" w:hAnsi="Arial" w:cs="Arial"/>
              </w:rPr>
            </w:pPr>
            <w:r>
              <w:rPr>
                <w:rFonts w:ascii="Arial" w:hAnsi="Arial" w:cs="Arial"/>
              </w:rPr>
              <w:t>50</w:t>
            </w:r>
          </w:p>
        </w:tc>
        <w:tc>
          <w:tcPr>
            <w:tcW w:w="2070" w:type="dxa"/>
            <w:tcBorders>
              <w:top w:val="single" w:sz="4" w:space="0" w:color="auto"/>
              <w:left w:val="single" w:sz="4" w:space="0" w:color="auto"/>
              <w:bottom w:val="single" w:sz="4" w:space="0" w:color="auto"/>
              <w:right w:val="single" w:sz="4" w:space="0" w:color="auto"/>
            </w:tcBorders>
            <w:vAlign w:val="center"/>
          </w:tcPr>
          <w:p w14:paraId="0CA3E81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E6CC3CB"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5B38F" w14:textId="113C2BA1"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C5665C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BE559"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36EA87E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46E5567"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02DE6" w14:textId="2B5E5F1E"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50D7A4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94965" w14:textId="77777777" w:rsidR="00363274" w:rsidRPr="00AE5A6D" w:rsidRDefault="00363274" w:rsidP="00667A8C">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4221595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8AD9332"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9EB7" w14:textId="77777777" w:rsidR="00114589" w:rsidRDefault="00363274" w:rsidP="00667A8C">
            <w:pPr>
              <w:rPr>
                <w:rFonts w:ascii="Arial" w:hAnsi="Arial" w:cs="Arial"/>
              </w:rPr>
            </w:pPr>
            <w:r w:rsidRPr="00AE5A6D">
              <w:rPr>
                <w:rFonts w:ascii="Arial" w:hAnsi="Arial" w:cs="Arial"/>
              </w:rPr>
              <w:t>Switchgear and Switchboard</w:t>
            </w:r>
          </w:p>
          <w:p w14:paraId="67CEFEB9" w14:textId="7094017C"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B0EE2C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F2238" w14:textId="77777777" w:rsidR="00363274" w:rsidRPr="00AE5A6D" w:rsidRDefault="00363274" w:rsidP="00667A8C">
            <w:pPr>
              <w:jc w:val="center"/>
              <w:rPr>
                <w:rFonts w:ascii="Arial" w:hAnsi="Arial" w:cs="Arial"/>
              </w:rPr>
            </w:pPr>
            <w:r>
              <w:rPr>
                <w:rFonts w:ascii="Arial" w:hAnsi="Arial" w:cs="Arial"/>
              </w:rPr>
              <w:t>78</w:t>
            </w:r>
          </w:p>
        </w:tc>
        <w:tc>
          <w:tcPr>
            <w:tcW w:w="2070" w:type="dxa"/>
            <w:tcBorders>
              <w:top w:val="single" w:sz="4" w:space="0" w:color="auto"/>
              <w:left w:val="single" w:sz="4" w:space="0" w:color="auto"/>
              <w:bottom w:val="single" w:sz="4" w:space="0" w:color="auto"/>
              <w:right w:val="single" w:sz="4" w:space="0" w:color="auto"/>
            </w:tcBorders>
            <w:vAlign w:val="center"/>
          </w:tcPr>
          <w:p w14:paraId="26709915"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1DC16B1"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18292" w14:textId="77777777" w:rsidR="00114589" w:rsidRDefault="00363274" w:rsidP="00667A8C">
            <w:pPr>
              <w:rPr>
                <w:rFonts w:ascii="Arial" w:hAnsi="Arial" w:cs="Arial"/>
              </w:rPr>
            </w:pPr>
            <w:r w:rsidRPr="00AE5A6D">
              <w:rPr>
                <w:rFonts w:ascii="Arial" w:hAnsi="Arial" w:cs="Arial"/>
              </w:rPr>
              <w:t xml:space="preserve">Instrument Transformers (CT and VT) </w:t>
            </w:r>
          </w:p>
          <w:p w14:paraId="45F4B377" w14:textId="1D2672B2"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795AEF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58E80"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67187F64"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49A2EF3"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8A95C" w14:textId="77777777" w:rsidR="00114589"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635F4556" w14:textId="03B121DF"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8F3E78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072155"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4C967F3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0EF4AE5"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80A4C" w14:textId="45668753"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18006A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B6CD0"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7ADA39F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BDCB760"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8FEA6"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34EDD669" w14:textId="2BAAC8AC"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3474526"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495D4" w14:textId="77777777" w:rsidR="00363274" w:rsidRPr="00AE5A6D" w:rsidRDefault="00363274" w:rsidP="00667A8C">
            <w:pPr>
              <w:jc w:val="center"/>
              <w:rPr>
                <w:rFonts w:ascii="Arial" w:hAnsi="Arial" w:cs="Arial"/>
              </w:rPr>
            </w:pPr>
            <w:r>
              <w:rPr>
                <w:rFonts w:ascii="Arial" w:hAnsi="Arial" w:cs="Arial"/>
              </w:rPr>
              <w:t>350</w:t>
            </w:r>
          </w:p>
        </w:tc>
        <w:tc>
          <w:tcPr>
            <w:tcW w:w="2070" w:type="dxa"/>
            <w:tcBorders>
              <w:top w:val="single" w:sz="4" w:space="0" w:color="auto"/>
              <w:left w:val="single" w:sz="4" w:space="0" w:color="auto"/>
              <w:bottom w:val="single" w:sz="4" w:space="0" w:color="auto"/>
              <w:right w:val="single" w:sz="4" w:space="0" w:color="auto"/>
            </w:tcBorders>
            <w:vAlign w:val="center"/>
          </w:tcPr>
          <w:p w14:paraId="7C64A36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429E0A9"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3BEC2" w14:textId="77019D12"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B52E36">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C69ECF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5C849" w14:textId="77777777" w:rsidR="00363274" w:rsidRPr="00AE5A6D" w:rsidRDefault="00363274" w:rsidP="00667A8C">
            <w:pPr>
              <w:jc w:val="center"/>
              <w:rPr>
                <w:rFonts w:ascii="Arial" w:hAnsi="Arial" w:cs="Arial"/>
              </w:rPr>
            </w:pPr>
            <w:r>
              <w:rPr>
                <w:rFonts w:ascii="Arial" w:hAnsi="Arial" w:cs="Arial"/>
              </w:rPr>
              <w:t>100</w:t>
            </w:r>
          </w:p>
        </w:tc>
        <w:tc>
          <w:tcPr>
            <w:tcW w:w="2070" w:type="dxa"/>
            <w:tcBorders>
              <w:top w:val="single" w:sz="4" w:space="0" w:color="auto"/>
              <w:left w:val="single" w:sz="4" w:space="0" w:color="auto"/>
              <w:bottom w:val="single" w:sz="4" w:space="0" w:color="auto"/>
              <w:right w:val="single" w:sz="4" w:space="0" w:color="auto"/>
            </w:tcBorders>
            <w:vAlign w:val="center"/>
          </w:tcPr>
          <w:p w14:paraId="06D13D5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79A85E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9C6884"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0C6287D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20E8F" w14:textId="77777777" w:rsidR="00363274" w:rsidRPr="00AE5A6D" w:rsidRDefault="00363274" w:rsidP="00667A8C">
            <w:pPr>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vAlign w:val="center"/>
          </w:tcPr>
          <w:p w14:paraId="58F55A6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74F49C3"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EB565"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7551C76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C4B01" w14:textId="77777777" w:rsidR="00363274" w:rsidRPr="00AE5A6D" w:rsidRDefault="00363274" w:rsidP="00667A8C">
            <w:pPr>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vAlign w:val="center"/>
          </w:tcPr>
          <w:p w14:paraId="38B65E6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403613B"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CDA338"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SACRAMENTO BUILDING </w:t>
            </w:r>
            <w:r w:rsidRPr="00AE5A6D">
              <w:rPr>
                <w:rFonts w:ascii="Arial" w:hAnsi="Arial" w:cs="Arial"/>
              </w:rPr>
              <w:t>TOTAL</w:t>
            </w:r>
          </w:p>
          <w:p w14:paraId="36FB6BF8"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6669CDA7" w14:textId="77777777" w:rsidR="00363274" w:rsidRPr="00AE5A6D" w:rsidRDefault="00363274" w:rsidP="00667A8C">
            <w:pPr>
              <w:rPr>
                <w:rFonts w:ascii="Arial" w:hAnsi="Arial" w:cs="Arial"/>
              </w:rPr>
            </w:pPr>
            <w:r w:rsidRPr="00AE5A6D">
              <w:rPr>
                <w:rFonts w:ascii="Arial" w:hAnsi="Arial" w:cs="Arial"/>
              </w:rPr>
              <w:t>$</w:t>
            </w:r>
          </w:p>
        </w:tc>
      </w:tr>
    </w:tbl>
    <w:p w14:paraId="10B5B495" w14:textId="77777777" w:rsidR="00363274" w:rsidRDefault="00363274" w:rsidP="00363274">
      <w:pPr>
        <w:rPr>
          <w:rFonts w:ascii="Arial" w:hAnsi="Arial" w:cs="Arial"/>
          <w:bCs/>
          <w:sz w:val="22"/>
          <w:szCs w:val="22"/>
          <w:u w:val="single"/>
        </w:rPr>
      </w:pPr>
    </w:p>
    <w:p w14:paraId="25DD68AF"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3A05D006"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1</w:t>
      </w:r>
      <w:r w:rsidRPr="00F538E9">
        <w:rPr>
          <w:rFonts w:ascii="Arial" w:hAnsi="Arial" w:cs="Arial"/>
          <w:bCs/>
          <w:sz w:val="22"/>
          <w:szCs w:val="22"/>
          <w:u w:val="single"/>
        </w:rPr>
        <w:t xml:space="preserve">g. PREVENTIVE MAINTENANCE – </w:t>
      </w:r>
      <w:r>
        <w:rPr>
          <w:rFonts w:ascii="Arial" w:hAnsi="Arial" w:cs="Arial"/>
          <w:bCs/>
          <w:sz w:val="22"/>
          <w:szCs w:val="22"/>
          <w:u w:val="single"/>
        </w:rPr>
        <w:t>LOS ANGELES</w:t>
      </w:r>
      <w:r w:rsidRPr="00F538E9">
        <w:rPr>
          <w:rFonts w:ascii="Arial" w:hAnsi="Arial" w:cs="Arial"/>
          <w:bCs/>
          <w:sz w:val="22"/>
          <w:szCs w:val="22"/>
          <w:u w:val="single"/>
        </w:rPr>
        <w:t xml:space="preserve"> BUILDING</w:t>
      </w:r>
    </w:p>
    <w:p w14:paraId="0C0A56D7"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7A6B7E44" w14:textId="77777777" w:rsidTr="00E65078">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03B235B9" w14:textId="47BE0948" w:rsidR="00363274" w:rsidRPr="00AE5A6D" w:rsidRDefault="00363274" w:rsidP="00E65078">
            <w:pPr>
              <w:jc w:val="center"/>
              <w:rPr>
                <w:rFonts w:ascii="Arial" w:hAnsi="Arial" w:cs="Arial"/>
              </w:rPr>
            </w:pPr>
            <w:r w:rsidRPr="00AE5A6D">
              <w:rPr>
                <w:rFonts w:ascii="Arial" w:hAnsi="Arial" w:cs="Arial"/>
              </w:rPr>
              <w:t>D</w:t>
            </w:r>
            <w:r w:rsidR="00E65078">
              <w:rPr>
                <w:rFonts w:ascii="Arial" w:hAnsi="Arial" w:cs="Arial"/>
              </w:rPr>
              <w:t>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C3B5D9"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243625"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3E345B"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0421E732" w14:textId="77777777" w:rsidTr="00E65078">
        <w:trPr>
          <w:trHeight w:val="620"/>
        </w:trPr>
        <w:tc>
          <w:tcPr>
            <w:tcW w:w="4950" w:type="dxa"/>
            <w:shd w:val="clear" w:color="auto" w:fill="D9D9D9" w:themeFill="background1" w:themeFillShade="D9"/>
            <w:vAlign w:val="center"/>
            <w:hideMark/>
          </w:tcPr>
          <w:p w14:paraId="6307EB1D" w14:textId="39E5EE0D" w:rsidR="00E65078" w:rsidRDefault="00E65078" w:rsidP="00E65078">
            <w:pPr>
              <w:jc w:val="center"/>
              <w:rPr>
                <w:rFonts w:ascii="Arial" w:hAnsi="Arial" w:cs="Arial"/>
              </w:rPr>
            </w:pPr>
            <w:r w:rsidRPr="00AE5A6D">
              <w:rPr>
                <w:rFonts w:ascii="Arial" w:hAnsi="Arial" w:cs="Arial"/>
              </w:rPr>
              <w:t>Execution Electrical Equipment</w:t>
            </w:r>
          </w:p>
          <w:p w14:paraId="08D7F69C" w14:textId="029D2E5A" w:rsidR="00363274" w:rsidRPr="00AE5A6D" w:rsidRDefault="00E65078" w:rsidP="00E65078">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C748B"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FE957"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977735" w14:textId="77777777" w:rsidR="00363274" w:rsidRPr="00AE5A6D" w:rsidRDefault="00363274" w:rsidP="00667A8C">
            <w:pPr>
              <w:jc w:val="center"/>
              <w:rPr>
                <w:rFonts w:ascii="Arial" w:hAnsi="Arial" w:cs="Arial"/>
              </w:rPr>
            </w:pPr>
            <w:r w:rsidRPr="00AE5A6D">
              <w:rPr>
                <w:rFonts w:ascii="Arial" w:hAnsi="Arial" w:cs="Arial"/>
              </w:rPr>
              <w:t>Total</w:t>
            </w:r>
          </w:p>
          <w:p w14:paraId="36C52CD5" w14:textId="77777777" w:rsidR="00363274" w:rsidRPr="00AE5A6D" w:rsidRDefault="00363274" w:rsidP="00667A8C">
            <w:pPr>
              <w:jc w:val="center"/>
              <w:rPr>
                <w:rFonts w:ascii="Arial" w:hAnsi="Arial" w:cs="Arial"/>
              </w:rPr>
            </w:pPr>
            <w:r w:rsidRPr="00AE5A6D">
              <w:rPr>
                <w:rFonts w:ascii="Arial" w:hAnsi="Arial" w:cs="Arial"/>
              </w:rPr>
              <w:t>Calculated Amount</w:t>
            </w:r>
          </w:p>
          <w:p w14:paraId="4555B587"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570BEF12"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AF12E7" w14:textId="77777777" w:rsidR="00363274" w:rsidRPr="00AE5A6D" w:rsidRDefault="00363274" w:rsidP="00667A8C">
            <w:pPr>
              <w:rPr>
                <w:rFonts w:ascii="Arial" w:hAnsi="Arial" w:cs="Arial"/>
              </w:rPr>
            </w:pPr>
            <w:r w:rsidRPr="00AE5A6D">
              <w:rPr>
                <w:rFonts w:ascii="Arial" w:hAnsi="Arial" w:cs="Arial"/>
              </w:rPr>
              <w:t>Thermal Imaging</w:t>
            </w:r>
          </w:p>
          <w:p w14:paraId="0E74E211" w14:textId="57322C79"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B52E36">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51157D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43071" w14:textId="77777777" w:rsidR="00363274" w:rsidRPr="00AE5A6D" w:rsidRDefault="00363274" w:rsidP="00667A8C">
            <w:pPr>
              <w:jc w:val="center"/>
              <w:rPr>
                <w:rFonts w:ascii="Arial" w:hAnsi="Arial" w:cs="Arial"/>
              </w:rPr>
            </w:pPr>
            <w:r>
              <w:rPr>
                <w:rFonts w:ascii="Arial" w:hAnsi="Arial" w:cs="Arial"/>
              </w:rPr>
              <w:t>56</w:t>
            </w:r>
          </w:p>
        </w:tc>
        <w:tc>
          <w:tcPr>
            <w:tcW w:w="2070" w:type="dxa"/>
            <w:tcBorders>
              <w:top w:val="single" w:sz="4" w:space="0" w:color="auto"/>
              <w:left w:val="single" w:sz="4" w:space="0" w:color="auto"/>
              <w:bottom w:val="single" w:sz="4" w:space="0" w:color="auto"/>
              <w:right w:val="single" w:sz="4" w:space="0" w:color="auto"/>
            </w:tcBorders>
            <w:vAlign w:val="center"/>
          </w:tcPr>
          <w:p w14:paraId="1FA34E9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39F301A"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F600D" w14:textId="06028B22"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774BCB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9C621"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1EB2923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7865C52"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5282A" w14:textId="7A28D8B3"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9E2C17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54693" w14:textId="77777777" w:rsidR="00363274" w:rsidRPr="00AE5A6D" w:rsidRDefault="00363274" w:rsidP="00667A8C">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10116CC4"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7722511"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4B005" w14:textId="77777777" w:rsidR="00BA5FC2" w:rsidRDefault="00363274" w:rsidP="00667A8C">
            <w:pPr>
              <w:rPr>
                <w:rFonts w:ascii="Arial" w:hAnsi="Arial" w:cs="Arial"/>
              </w:rPr>
            </w:pPr>
            <w:r w:rsidRPr="00AE5A6D">
              <w:rPr>
                <w:rFonts w:ascii="Arial" w:hAnsi="Arial" w:cs="Arial"/>
              </w:rPr>
              <w:t>Switchgear and Switchboard</w:t>
            </w:r>
          </w:p>
          <w:p w14:paraId="48906358" w14:textId="054A69F7"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6401197"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FB9E7" w14:textId="77777777" w:rsidR="00363274" w:rsidRPr="00AE5A6D" w:rsidRDefault="00363274" w:rsidP="00667A8C">
            <w:pPr>
              <w:jc w:val="center"/>
              <w:rPr>
                <w:rFonts w:ascii="Arial" w:hAnsi="Arial" w:cs="Arial"/>
              </w:rPr>
            </w:pPr>
            <w:r>
              <w:rPr>
                <w:rFonts w:ascii="Arial" w:hAnsi="Arial" w:cs="Arial"/>
              </w:rPr>
              <w:t>86</w:t>
            </w:r>
          </w:p>
        </w:tc>
        <w:tc>
          <w:tcPr>
            <w:tcW w:w="2070" w:type="dxa"/>
            <w:tcBorders>
              <w:top w:val="single" w:sz="4" w:space="0" w:color="auto"/>
              <w:left w:val="single" w:sz="4" w:space="0" w:color="auto"/>
              <w:bottom w:val="single" w:sz="4" w:space="0" w:color="auto"/>
              <w:right w:val="single" w:sz="4" w:space="0" w:color="auto"/>
            </w:tcBorders>
            <w:vAlign w:val="center"/>
          </w:tcPr>
          <w:p w14:paraId="01BBA9E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BBE2F92"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A0F5F" w14:textId="77777777" w:rsidR="00BA5FC2" w:rsidRDefault="00363274" w:rsidP="00667A8C">
            <w:pPr>
              <w:rPr>
                <w:rFonts w:ascii="Arial" w:hAnsi="Arial" w:cs="Arial"/>
              </w:rPr>
            </w:pPr>
            <w:r w:rsidRPr="00AE5A6D">
              <w:rPr>
                <w:rFonts w:ascii="Arial" w:hAnsi="Arial" w:cs="Arial"/>
              </w:rPr>
              <w:t xml:space="preserve">Instrument Transformers (CT and VT) </w:t>
            </w:r>
          </w:p>
          <w:p w14:paraId="1104B35B" w14:textId="1CD249C1"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C615AA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0E75B"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78186A98"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94AC201"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973D7" w14:textId="77777777" w:rsidR="00BA5FC2"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2A33D2AD" w14:textId="41136B36"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125FA2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9C889"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18F15F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D0591F7"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18452" w14:textId="7F13FE8F"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93DFD1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3BAF2"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17C789F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6F31B611"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BD8F84"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38378C2D" w14:textId="698F2470"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609704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5ADD5" w14:textId="77777777" w:rsidR="00363274" w:rsidRPr="00AE5A6D" w:rsidRDefault="00363274" w:rsidP="00667A8C">
            <w:pPr>
              <w:jc w:val="center"/>
              <w:rPr>
                <w:rFonts w:ascii="Arial" w:hAnsi="Arial" w:cs="Arial"/>
              </w:rPr>
            </w:pPr>
            <w:r>
              <w:rPr>
                <w:rFonts w:ascii="Arial" w:hAnsi="Arial" w:cs="Arial"/>
              </w:rPr>
              <w:t>385</w:t>
            </w:r>
          </w:p>
        </w:tc>
        <w:tc>
          <w:tcPr>
            <w:tcW w:w="2070" w:type="dxa"/>
            <w:tcBorders>
              <w:top w:val="single" w:sz="4" w:space="0" w:color="auto"/>
              <w:left w:val="single" w:sz="4" w:space="0" w:color="auto"/>
              <w:bottom w:val="single" w:sz="4" w:space="0" w:color="auto"/>
              <w:right w:val="single" w:sz="4" w:space="0" w:color="auto"/>
            </w:tcBorders>
            <w:vAlign w:val="center"/>
          </w:tcPr>
          <w:p w14:paraId="078AB44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E3CEC07"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29A91" w14:textId="3EFC2E43"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CF00D5">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790983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BA91A" w14:textId="77777777" w:rsidR="00363274" w:rsidRPr="00AE5A6D" w:rsidRDefault="00363274" w:rsidP="00667A8C">
            <w:pPr>
              <w:jc w:val="center"/>
              <w:rPr>
                <w:rFonts w:ascii="Arial" w:hAnsi="Arial" w:cs="Arial"/>
              </w:rPr>
            </w:pPr>
            <w:r>
              <w:rPr>
                <w:rFonts w:ascii="Arial" w:hAnsi="Arial" w:cs="Arial"/>
              </w:rPr>
              <w:t>110</w:t>
            </w:r>
          </w:p>
        </w:tc>
        <w:tc>
          <w:tcPr>
            <w:tcW w:w="2070" w:type="dxa"/>
            <w:tcBorders>
              <w:top w:val="single" w:sz="4" w:space="0" w:color="auto"/>
              <w:left w:val="single" w:sz="4" w:space="0" w:color="auto"/>
              <w:bottom w:val="single" w:sz="4" w:space="0" w:color="auto"/>
              <w:right w:val="single" w:sz="4" w:space="0" w:color="auto"/>
            </w:tcBorders>
            <w:vAlign w:val="center"/>
          </w:tcPr>
          <w:p w14:paraId="13033CB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DB55E3A"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7C78D"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30EF1B3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36F76" w14:textId="77777777" w:rsidR="00363274" w:rsidRPr="00AE5A6D" w:rsidRDefault="00363274" w:rsidP="00667A8C">
            <w:pPr>
              <w:jc w:val="center"/>
              <w:rPr>
                <w:rFonts w:ascii="Arial" w:hAnsi="Arial" w:cs="Arial"/>
              </w:rPr>
            </w:pPr>
            <w:r>
              <w:rPr>
                <w:rFonts w:ascii="Arial" w:hAnsi="Arial" w:cs="Arial"/>
              </w:rPr>
              <w:t>24</w:t>
            </w:r>
          </w:p>
        </w:tc>
        <w:tc>
          <w:tcPr>
            <w:tcW w:w="2070" w:type="dxa"/>
            <w:tcBorders>
              <w:top w:val="single" w:sz="4" w:space="0" w:color="auto"/>
              <w:left w:val="single" w:sz="4" w:space="0" w:color="auto"/>
              <w:bottom w:val="single" w:sz="4" w:space="0" w:color="auto"/>
              <w:right w:val="single" w:sz="4" w:space="0" w:color="auto"/>
            </w:tcBorders>
            <w:vAlign w:val="center"/>
          </w:tcPr>
          <w:p w14:paraId="1907DCF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D844FA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CB722"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13A419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2CDBD" w14:textId="77777777" w:rsidR="00363274" w:rsidRPr="00AE5A6D" w:rsidRDefault="00363274" w:rsidP="00667A8C">
            <w:pPr>
              <w:jc w:val="center"/>
              <w:rPr>
                <w:rFonts w:ascii="Arial" w:hAnsi="Arial" w:cs="Arial"/>
              </w:rPr>
            </w:pPr>
            <w:r>
              <w:rPr>
                <w:rFonts w:ascii="Arial" w:hAnsi="Arial" w:cs="Arial"/>
              </w:rPr>
              <w:t>24</w:t>
            </w:r>
          </w:p>
        </w:tc>
        <w:tc>
          <w:tcPr>
            <w:tcW w:w="2070" w:type="dxa"/>
            <w:tcBorders>
              <w:top w:val="single" w:sz="4" w:space="0" w:color="auto"/>
              <w:left w:val="single" w:sz="4" w:space="0" w:color="auto"/>
              <w:bottom w:val="single" w:sz="4" w:space="0" w:color="auto"/>
              <w:right w:val="single" w:sz="4" w:space="0" w:color="auto"/>
            </w:tcBorders>
            <w:vAlign w:val="center"/>
          </w:tcPr>
          <w:p w14:paraId="67CBB8F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DEAF78D"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F69D2"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LOS ANGELES BUILDING </w:t>
            </w:r>
            <w:r w:rsidRPr="00AE5A6D">
              <w:rPr>
                <w:rFonts w:ascii="Arial" w:hAnsi="Arial" w:cs="Arial"/>
              </w:rPr>
              <w:t>TOTAL</w:t>
            </w:r>
          </w:p>
          <w:p w14:paraId="26BB55B6"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7BD3F856" w14:textId="77777777" w:rsidR="00363274" w:rsidRPr="00AE5A6D" w:rsidRDefault="00363274" w:rsidP="00667A8C">
            <w:pPr>
              <w:rPr>
                <w:rFonts w:ascii="Arial" w:hAnsi="Arial" w:cs="Arial"/>
              </w:rPr>
            </w:pPr>
            <w:r w:rsidRPr="00AE5A6D">
              <w:rPr>
                <w:rFonts w:ascii="Arial" w:hAnsi="Arial" w:cs="Arial"/>
              </w:rPr>
              <w:t>$</w:t>
            </w:r>
          </w:p>
        </w:tc>
      </w:tr>
    </w:tbl>
    <w:p w14:paraId="159AEF8B" w14:textId="309C2F8F" w:rsidR="00016988" w:rsidRDefault="00016988">
      <w:pPr>
        <w:rPr>
          <w:rFonts w:ascii="Arial" w:hAnsi="Arial" w:cs="Arial"/>
          <w:bCs/>
          <w:sz w:val="22"/>
          <w:szCs w:val="22"/>
        </w:rPr>
      </w:pPr>
      <w:r>
        <w:rPr>
          <w:rFonts w:ascii="Arial" w:hAnsi="Arial" w:cs="Arial"/>
          <w:bCs/>
          <w:sz w:val="22"/>
          <w:szCs w:val="22"/>
        </w:rPr>
        <w:br w:type="page"/>
      </w:r>
    </w:p>
    <w:p w14:paraId="7F62222D" w14:textId="77777777" w:rsidR="00AC2E91" w:rsidRPr="00AC2E91" w:rsidRDefault="00AC2E91" w:rsidP="00EF38F8">
      <w:pPr>
        <w:rPr>
          <w:rFonts w:ascii="Arial" w:hAnsi="Arial" w:cs="Arial"/>
          <w:bCs/>
          <w:sz w:val="22"/>
          <w:szCs w:val="22"/>
        </w:rPr>
      </w:pPr>
    </w:p>
    <w:p w14:paraId="349EDFAC" w14:textId="327BF13E" w:rsidR="00EF38F8" w:rsidRPr="000F2A77" w:rsidRDefault="00EF38F8" w:rsidP="00705DAE">
      <w:pPr>
        <w:pStyle w:val="ListParagraph"/>
        <w:numPr>
          <w:ilvl w:val="0"/>
          <w:numId w:val="75"/>
        </w:numPr>
        <w:ind w:left="270" w:hanging="270"/>
        <w:contextualSpacing/>
        <w:rPr>
          <w:rFonts w:ascii="Arial" w:hAnsi="Arial" w:cs="Arial"/>
          <w:bCs/>
          <w:sz w:val="22"/>
          <w:szCs w:val="22"/>
          <w:u w:val="single"/>
        </w:rPr>
      </w:pPr>
      <w:r w:rsidRPr="000F2A77">
        <w:rPr>
          <w:rFonts w:ascii="Arial" w:hAnsi="Arial" w:cs="Arial"/>
          <w:bCs/>
          <w:sz w:val="22"/>
          <w:szCs w:val="22"/>
          <w:u w:val="single"/>
        </w:rPr>
        <w:t>FORESEEABLE REPAIR SERVICES</w:t>
      </w:r>
      <w:r w:rsidRPr="000F2A77">
        <w:rPr>
          <w:rFonts w:ascii="Arial" w:hAnsi="Arial" w:cs="Arial"/>
          <w:bCs/>
          <w:sz w:val="22"/>
          <w:szCs w:val="22"/>
          <w:u w:val="single"/>
          <w:vertAlign w:val="superscript"/>
        </w:rPr>
        <w:t>1</w:t>
      </w:r>
    </w:p>
    <w:p w14:paraId="4DF78C78" w14:textId="77777777" w:rsidR="00EF38F8" w:rsidRPr="000F2A77" w:rsidRDefault="00EF38F8" w:rsidP="00EF38F8">
      <w:pPr>
        <w:ind w:left="360"/>
        <w:rPr>
          <w:rFonts w:ascii="Arial" w:eastAsia="Calibri" w:hAnsi="Arial" w:cs="Arial"/>
          <w:b/>
          <w:sz w:val="16"/>
          <w:szCs w:val="16"/>
        </w:rPr>
      </w:pPr>
    </w:p>
    <w:tbl>
      <w:tblPr>
        <w:tblStyle w:val="TableGrid"/>
        <w:tblW w:w="11160" w:type="dxa"/>
        <w:tblInd w:w="-5" w:type="dxa"/>
        <w:tblBorders>
          <w:bottom w:val="none" w:sz="0" w:space="0" w:color="auto"/>
        </w:tblBorders>
        <w:tblLayout w:type="fixed"/>
        <w:tblLook w:val="04A0" w:firstRow="1" w:lastRow="0" w:firstColumn="1" w:lastColumn="0" w:noHBand="0" w:noVBand="1"/>
      </w:tblPr>
      <w:tblGrid>
        <w:gridCol w:w="2790"/>
        <w:gridCol w:w="990"/>
        <w:gridCol w:w="1080"/>
        <w:gridCol w:w="1170"/>
        <w:gridCol w:w="1440"/>
        <w:gridCol w:w="1440"/>
        <w:gridCol w:w="540"/>
        <w:gridCol w:w="1710"/>
      </w:tblGrid>
      <w:tr w:rsidR="00EF38F8" w:rsidRPr="00D32837" w14:paraId="565B021C" w14:textId="77777777" w:rsidTr="00705DAE">
        <w:tc>
          <w:tcPr>
            <w:tcW w:w="2790" w:type="dxa"/>
            <w:vMerge w:val="restart"/>
            <w:shd w:val="clear" w:color="auto" w:fill="D9D9D9" w:themeFill="background1" w:themeFillShade="D9"/>
            <w:vAlign w:val="center"/>
          </w:tcPr>
          <w:p w14:paraId="2CD4C045" w14:textId="15B9BD07" w:rsidR="00EF38F8" w:rsidRPr="00D32837" w:rsidRDefault="00EF38F8" w:rsidP="00705DAE">
            <w:pPr>
              <w:jc w:val="center"/>
              <w:rPr>
                <w:rFonts w:ascii="Arial" w:hAnsi="Arial" w:cs="Arial"/>
              </w:rPr>
            </w:pPr>
            <w:r w:rsidRPr="00D32837">
              <w:rPr>
                <w:rFonts w:ascii="Arial" w:hAnsi="Arial" w:cs="Arial"/>
              </w:rPr>
              <w:t>Description</w:t>
            </w:r>
          </w:p>
        </w:tc>
        <w:tc>
          <w:tcPr>
            <w:tcW w:w="990" w:type="dxa"/>
            <w:shd w:val="clear" w:color="auto" w:fill="D9D9D9" w:themeFill="background1" w:themeFillShade="D9"/>
            <w:vAlign w:val="center"/>
          </w:tcPr>
          <w:p w14:paraId="78E0E763" w14:textId="77777777" w:rsidR="00EF38F8" w:rsidRPr="00D32837" w:rsidRDefault="00EF38F8" w:rsidP="006A1258">
            <w:pPr>
              <w:jc w:val="center"/>
              <w:rPr>
                <w:rFonts w:ascii="Arial" w:hAnsi="Arial" w:cs="Arial"/>
              </w:rPr>
            </w:pPr>
            <w:r w:rsidRPr="00D32837">
              <w:rPr>
                <w:rFonts w:ascii="Arial" w:hAnsi="Arial" w:cs="Arial"/>
              </w:rPr>
              <w:t>A</w:t>
            </w:r>
          </w:p>
        </w:tc>
        <w:tc>
          <w:tcPr>
            <w:tcW w:w="1080" w:type="dxa"/>
            <w:shd w:val="clear" w:color="auto" w:fill="D9D9D9" w:themeFill="background1" w:themeFillShade="D9"/>
            <w:vAlign w:val="center"/>
          </w:tcPr>
          <w:p w14:paraId="6719B660" w14:textId="77777777" w:rsidR="00EF38F8" w:rsidRPr="00D32837" w:rsidRDefault="00EF38F8" w:rsidP="006A1258">
            <w:pPr>
              <w:jc w:val="center"/>
              <w:rPr>
                <w:rFonts w:ascii="Arial" w:hAnsi="Arial" w:cs="Arial"/>
              </w:rPr>
            </w:pPr>
            <w:r w:rsidRPr="00D32837">
              <w:rPr>
                <w:rFonts w:ascii="Arial" w:hAnsi="Arial" w:cs="Arial"/>
              </w:rPr>
              <w:t>B</w:t>
            </w:r>
          </w:p>
        </w:tc>
        <w:tc>
          <w:tcPr>
            <w:tcW w:w="1170" w:type="dxa"/>
            <w:shd w:val="clear" w:color="auto" w:fill="D9D9D9" w:themeFill="background1" w:themeFillShade="D9"/>
            <w:vAlign w:val="center"/>
          </w:tcPr>
          <w:p w14:paraId="607672FD" w14:textId="77777777" w:rsidR="00EF38F8" w:rsidRPr="00D32837" w:rsidRDefault="00EF38F8" w:rsidP="006A1258">
            <w:pPr>
              <w:jc w:val="center"/>
              <w:rPr>
                <w:rFonts w:ascii="Arial" w:hAnsi="Arial" w:cs="Arial"/>
              </w:rPr>
            </w:pPr>
            <w:r w:rsidRPr="00D32837">
              <w:rPr>
                <w:rFonts w:ascii="Arial" w:hAnsi="Arial" w:cs="Arial"/>
              </w:rPr>
              <w:t>C</w:t>
            </w:r>
          </w:p>
        </w:tc>
        <w:tc>
          <w:tcPr>
            <w:tcW w:w="1440" w:type="dxa"/>
            <w:shd w:val="clear" w:color="auto" w:fill="D9D9D9" w:themeFill="background1" w:themeFillShade="D9"/>
            <w:vAlign w:val="center"/>
          </w:tcPr>
          <w:p w14:paraId="3B264640" w14:textId="77777777" w:rsidR="00EF38F8" w:rsidRPr="00D32837" w:rsidRDefault="00EF38F8" w:rsidP="006A1258">
            <w:pPr>
              <w:jc w:val="center"/>
              <w:rPr>
                <w:rFonts w:ascii="Arial" w:hAnsi="Arial" w:cs="Arial"/>
              </w:rPr>
            </w:pPr>
            <w:r w:rsidRPr="00D32837">
              <w:rPr>
                <w:rFonts w:ascii="Arial" w:hAnsi="Arial" w:cs="Arial"/>
              </w:rPr>
              <w:t>D</w:t>
            </w:r>
          </w:p>
        </w:tc>
        <w:tc>
          <w:tcPr>
            <w:tcW w:w="1440" w:type="dxa"/>
            <w:shd w:val="clear" w:color="auto" w:fill="D9D9D9" w:themeFill="background1" w:themeFillShade="D9"/>
            <w:vAlign w:val="center"/>
          </w:tcPr>
          <w:p w14:paraId="4661E622" w14:textId="77777777" w:rsidR="00EF38F8" w:rsidRPr="00D32837" w:rsidRDefault="00EF38F8" w:rsidP="006A1258">
            <w:pPr>
              <w:jc w:val="center"/>
              <w:rPr>
                <w:rFonts w:ascii="Arial" w:hAnsi="Arial" w:cs="Arial"/>
              </w:rPr>
            </w:pPr>
            <w:r w:rsidRPr="00D32837">
              <w:rPr>
                <w:rFonts w:ascii="Arial" w:hAnsi="Arial" w:cs="Arial"/>
              </w:rPr>
              <w:t>E</w:t>
            </w:r>
          </w:p>
        </w:tc>
        <w:tc>
          <w:tcPr>
            <w:tcW w:w="540" w:type="dxa"/>
            <w:shd w:val="clear" w:color="auto" w:fill="D9D9D9" w:themeFill="background1" w:themeFillShade="D9"/>
            <w:vAlign w:val="center"/>
          </w:tcPr>
          <w:p w14:paraId="34C67ADF" w14:textId="77777777" w:rsidR="00EF38F8" w:rsidRPr="00D32837" w:rsidRDefault="00EF38F8" w:rsidP="006A1258">
            <w:pPr>
              <w:jc w:val="center"/>
              <w:rPr>
                <w:rFonts w:ascii="Arial" w:hAnsi="Arial" w:cs="Arial"/>
              </w:rPr>
            </w:pPr>
            <w:r w:rsidRPr="00D32837">
              <w:rPr>
                <w:rFonts w:ascii="Arial" w:hAnsi="Arial" w:cs="Arial"/>
              </w:rPr>
              <w:t>F</w:t>
            </w:r>
          </w:p>
        </w:tc>
        <w:tc>
          <w:tcPr>
            <w:tcW w:w="1710" w:type="dxa"/>
            <w:shd w:val="clear" w:color="auto" w:fill="D9D9D9" w:themeFill="background1" w:themeFillShade="D9"/>
            <w:vAlign w:val="center"/>
          </w:tcPr>
          <w:p w14:paraId="3D6492A8" w14:textId="77777777" w:rsidR="00EF38F8" w:rsidRPr="00D32837" w:rsidRDefault="00EF38F8" w:rsidP="006A1258">
            <w:pPr>
              <w:jc w:val="center"/>
              <w:rPr>
                <w:rFonts w:ascii="Arial" w:hAnsi="Arial" w:cs="Arial"/>
              </w:rPr>
            </w:pPr>
            <w:r w:rsidRPr="00D32837">
              <w:rPr>
                <w:rFonts w:ascii="Arial" w:hAnsi="Arial" w:cs="Arial"/>
              </w:rPr>
              <w:t>G</w:t>
            </w:r>
          </w:p>
        </w:tc>
      </w:tr>
      <w:tr w:rsidR="00EF38F8" w:rsidRPr="00D32837" w14:paraId="67586711" w14:textId="77777777" w:rsidTr="00EF38F8">
        <w:tc>
          <w:tcPr>
            <w:tcW w:w="2790" w:type="dxa"/>
            <w:vMerge/>
            <w:vAlign w:val="center"/>
          </w:tcPr>
          <w:p w14:paraId="7C6CC628" w14:textId="77777777" w:rsidR="00EF38F8" w:rsidRPr="00D32837" w:rsidRDefault="00EF38F8" w:rsidP="006A1258">
            <w:pPr>
              <w:rPr>
                <w:rFonts w:ascii="Arial" w:hAnsi="Arial" w:cs="Arial"/>
              </w:rPr>
            </w:pPr>
          </w:p>
        </w:tc>
        <w:tc>
          <w:tcPr>
            <w:tcW w:w="990" w:type="dxa"/>
            <w:shd w:val="clear" w:color="auto" w:fill="D9D9D9" w:themeFill="background1" w:themeFillShade="D9"/>
            <w:vAlign w:val="center"/>
          </w:tcPr>
          <w:p w14:paraId="73FAF280" w14:textId="77777777" w:rsidR="00EF38F8" w:rsidRPr="00D32837" w:rsidRDefault="00EF38F8" w:rsidP="006A1258">
            <w:pPr>
              <w:jc w:val="center"/>
              <w:rPr>
                <w:rFonts w:ascii="Arial" w:hAnsi="Arial" w:cs="Arial"/>
              </w:rPr>
            </w:pPr>
            <w:r w:rsidRPr="00D32837">
              <w:rPr>
                <w:rFonts w:ascii="Arial" w:hAnsi="Arial" w:cs="Arial"/>
              </w:rPr>
              <w:t>Number of Labor Hours</w:t>
            </w:r>
          </w:p>
        </w:tc>
        <w:tc>
          <w:tcPr>
            <w:tcW w:w="1080" w:type="dxa"/>
            <w:tcBorders>
              <w:bottom w:val="single" w:sz="4" w:space="0" w:color="auto"/>
            </w:tcBorders>
            <w:shd w:val="clear" w:color="auto" w:fill="D9D9D9" w:themeFill="background1" w:themeFillShade="D9"/>
            <w:vAlign w:val="center"/>
          </w:tcPr>
          <w:p w14:paraId="7D361002" w14:textId="77777777" w:rsidR="00EF38F8" w:rsidRPr="00D32837" w:rsidRDefault="00EF38F8" w:rsidP="006A1258">
            <w:pPr>
              <w:jc w:val="center"/>
              <w:rPr>
                <w:rFonts w:ascii="Arial" w:hAnsi="Arial" w:cs="Arial"/>
              </w:rPr>
            </w:pPr>
            <w:r w:rsidRPr="00D32837">
              <w:rPr>
                <w:rFonts w:ascii="Arial" w:hAnsi="Arial" w:cs="Arial"/>
              </w:rPr>
              <w:t>Normal Business Hourly Rate</w:t>
            </w:r>
            <w:r w:rsidRPr="00D32837">
              <w:rPr>
                <w:rFonts w:ascii="Arial" w:hAnsi="Arial" w:cs="Arial"/>
                <w:vertAlign w:val="superscript"/>
              </w:rPr>
              <w:t>2</w:t>
            </w:r>
          </w:p>
        </w:tc>
        <w:tc>
          <w:tcPr>
            <w:tcW w:w="1170" w:type="dxa"/>
            <w:shd w:val="clear" w:color="auto" w:fill="D9D9D9" w:themeFill="background1" w:themeFillShade="D9"/>
            <w:vAlign w:val="center"/>
          </w:tcPr>
          <w:p w14:paraId="1E111224" w14:textId="77777777" w:rsidR="00EF38F8" w:rsidRPr="00D32837" w:rsidRDefault="00EF38F8" w:rsidP="006A1258">
            <w:pPr>
              <w:jc w:val="center"/>
              <w:rPr>
                <w:rFonts w:ascii="Arial" w:hAnsi="Arial" w:cs="Arial"/>
              </w:rPr>
            </w:pPr>
            <w:r w:rsidRPr="00D32837">
              <w:rPr>
                <w:rFonts w:ascii="Arial" w:hAnsi="Arial" w:cs="Arial"/>
              </w:rPr>
              <w:t>Calculated Labor Amount</w:t>
            </w:r>
          </w:p>
          <w:p w14:paraId="0FF1BAD5" w14:textId="77777777" w:rsidR="00EF38F8" w:rsidRPr="00D32837" w:rsidRDefault="00EF38F8" w:rsidP="006A1258">
            <w:pPr>
              <w:jc w:val="center"/>
              <w:rPr>
                <w:rFonts w:ascii="Arial" w:hAnsi="Arial" w:cs="Arial"/>
              </w:rPr>
            </w:pPr>
            <w:r w:rsidRPr="00D32837">
              <w:rPr>
                <w:rFonts w:ascii="Arial" w:hAnsi="Arial" w:cs="Arial"/>
              </w:rPr>
              <w:t>(A x B)</w:t>
            </w:r>
          </w:p>
        </w:tc>
        <w:tc>
          <w:tcPr>
            <w:tcW w:w="1440" w:type="dxa"/>
            <w:shd w:val="clear" w:color="auto" w:fill="D9D9D9" w:themeFill="background1" w:themeFillShade="D9"/>
            <w:vAlign w:val="center"/>
          </w:tcPr>
          <w:p w14:paraId="4799495B" w14:textId="77777777" w:rsidR="00EF38F8" w:rsidRPr="00D32837" w:rsidRDefault="00EF38F8" w:rsidP="006A1258">
            <w:pPr>
              <w:jc w:val="center"/>
              <w:rPr>
                <w:rFonts w:ascii="Arial" w:hAnsi="Arial" w:cs="Arial"/>
              </w:rPr>
            </w:pPr>
            <w:r w:rsidRPr="00D32837">
              <w:rPr>
                <w:rFonts w:ascii="Arial" w:hAnsi="Arial" w:cs="Arial"/>
              </w:rPr>
              <w:t>Part Replacement Amount</w:t>
            </w:r>
            <w:r w:rsidRPr="00D32837">
              <w:rPr>
                <w:rFonts w:ascii="Arial" w:hAnsi="Arial" w:cs="Arial"/>
                <w:vertAlign w:val="superscript"/>
              </w:rPr>
              <w:t>3</w:t>
            </w:r>
          </w:p>
        </w:tc>
        <w:tc>
          <w:tcPr>
            <w:tcW w:w="1440" w:type="dxa"/>
            <w:shd w:val="clear" w:color="auto" w:fill="D9D9D9" w:themeFill="background1" w:themeFillShade="D9"/>
            <w:vAlign w:val="center"/>
          </w:tcPr>
          <w:p w14:paraId="5EA008F0" w14:textId="77777777" w:rsidR="00EF38F8" w:rsidRPr="00D32837" w:rsidRDefault="00EF38F8" w:rsidP="006A1258">
            <w:pPr>
              <w:jc w:val="center"/>
              <w:rPr>
                <w:rFonts w:ascii="Arial" w:hAnsi="Arial" w:cs="Arial"/>
              </w:rPr>
            </w:pPr>
            <w:r w:rsidRPr="00D32837">
              <w:rPr>
                <w:rFonts w:ascii="Arial" w:hAnsi="Arial" w:cs="Arial"/>
              </w:rPr>
              <w:t>Total Combined Replacement Amount</w:t>
            </w:r>
          </w:p>
          <w:p w14:paraId="3C83DA12" w14:textId="77777777" w:rsidR="00EF38F8" w:rsidRPr="00D32837" w:rsidRDefault="00EF38F8" w:rsidP="006A1258">
            <w:pPr>
              <w:jc w:val="center"/>
              <w:rPr>
                <w:rFonts w:ascii="Arial" w:hAnsi="Arial" w:cs="Arial"/>
              </w:rPr>
            </w:pPr>
            <w:r w:rsidRPr="00D32837">
              <w:rPr>
                <w:rFonts w:ascii="Arial" w:hAnsi="Arial" w:cs="Arial"/>
              </w:rPr>
              <w:t>(C+D)</w:t>
            </w:r>
          </w:p>
        </w:tc>
        <w:tc>
          <w:tcPr>
            <w:tcW w:w="540" w:type="dxa"/>
            <w:shd w:val="clear" w:color="auto" w:fill="D9D9D9" w:themeFill="background1" w:themeFillShade="D9"/>
            <w:vAlign w:val="center"/>
          </w:tcPr>
          <w:p w14:paraId="2951BA2F" w14:textId="77777777" w:rsidR="00EF38F8" w:rsidRPr="00D32837" w:rsidRDefault="00EF38F8" w:rsidP="006A1258">
            <w:pPr>
              <w:jc w:val="center"/>
              <w:rPr>
                <w:rFonts w:ascii="Arial" w:hAnsi="Arial" w:cs="Arial"/>
              </w:rPr>
            </w:pPr>
            <w:r w:rsidRPr="00D32837">
              <w:rPr>
                <w:rFonts w:ascii="Arial" w:hAnsi="Arial" w:cs="Arial"/>
              </w:rPr>
              <w:t>Est</w:t>
            </w:r>
          </w:p>
          <w:p w14:paraId="3F606827" w14:textId="77777777" w:rsidR="00EF38F8" w:rsidRPr="00D32837" w:rsidRDefault="00EF38F8" w:rsidP="006A1258">
            <w:pPr>
              <w:jc w:val="center"/>
              <w:rPr>
                <w:rFonts w:ascii="Arial" w:hAnsi="Arial" w:cs="Arial"/>
              </w:rPr>
            </w:pPr>
            <w:r w:rsidRPr="00D32837">
              <w:rPr>
                <w:rFonts w:ascii="Arial" w:hAnsi="Arial" w:cs="Arial"/>
              </w:rPr>
              <w:t>Qty</w:t>
            </w:r>
          </w:p>
          <w:p w14:paraId="70887A27" w14:textId="77777777" w:rsidR="00EF38F8" w:rsidRPr="00D32837" w:rsidRDefault="00EF38F8" w:rsidP="006A1258">
            <w:pPr>
              <w:jc w:val="center"/>
              <w:rPr>
                <w:rFonts w:ascii="Arial" w:hAnsi="Arial" w:cs="Arial"/>
              </w:rPr>
            </w:pPr>
          </w:p>
        </w:tc>
        <w:tc>
          <w:tcPr>
            <w:tcW w:w="1710" w:type="dxa"/>
            <w:shd w:val="clear" w:color="auto" w:fill="D9D9D9" w:themeFill="background1" w:themeFillShade="D9"/>
            <w:vAlign w:val="center"/>
          </w:tcPr>
          <w:p w14:paraId="3EC33024" w14:textId="77777777" w:rsidR="00EF38F8" w:rsidRPr="00D32837" w:rsidRDefault="00EF38F8" w:rsidP="006A1258">
            <w:pPr>
              <w:jc w:val="center"/>
              <w:rPr>
                <w:rFonts w:ascii="Arial" w:hAnsi="Arial" w:cs="Arial"/>
              </w:rPr>
            </w:pPr>
            <w:r w:rsidRPr="00D32837">
              <w:rPr>
                <w:rFonts w:ascii="Arial" w:hAnsi="Arial" w:cs="Arial"/>
              </w:rPr>
              <w:t>Calculated Total</w:t>
            </w:r>
          </w:p>
          <w:p w14:paraId="611AA639" w14:textId="77777777" w:rsidR="00EF38F8" w:rsidRPr="00D32837" w:rsidRDefault="00EF38F8" w:rsidP="006A1258">
            <w:pPr>
              <w:jc w:val="center"/>
              <w:rPr>
                <w:rFonts w:ascii="Arial" w:hAnsi="Arial" w:cs="Arial"/>
              </w:rPr>
            </w:pPr>
            <w:r w:rsidRPr="00D32837">
              <w:rPr>
                <w:rFonts w:ascii="Arial" w:hAnsi="Arial" w:cs="Arial"/>
              </w:rPr>
              <w:t>Amount</w:t>
            </w:r>
          </w:p>
          <w:p w14:paraId="5667CE0B" w14:textId="77777777" w:rsidR="00EF38F8" w:rsidRPr="00D32837" w:rsidRDefault="00EF38F8" w:rsidP="006A1258">
            <w:pPr>
              <w:jc w:val="center"/>
              <w:rPr>
                <w:rFonts w:ascii="Arial" w:hAnsi="Arial" w:cs="Arial"/>
              </w:rPr>
            </w:pPr>
            <w:r w:rsidRPr="00D32837">
              <w:rPr>
                <w:rFonts w:ascii="Arial" w:hAnsi="Arial" w:cs="Arial"/>
              </w:rPr>
              <w:t>(E</w:t>
            </w:r>
            <w:r>
              <w:rPr>
                <w:rFonts w:ascii="Arial" w:hAnsi="Arial" w:cs="Arial"/>
              </w:rPr>
              <w:t xml:space="preserve"> </w:t>
            </w:r>
            <w:r w:rsidRPr="00D32837">
              <w:rPr>
                <w:rFonts w:ascii="Arial" w:hAnsi="Arial" w:cs="Arial"/>
              </w:rPr>
              <w:t>x</w:t>
            </w:r>
            <w:r>
              <w:rPr>
                <w:rFonts w:ascii="Arial" w:hAnsi="Arial" w:cs="Arial"/>
              </w:rPr>
              <w:t xml:space="preserve"> </w:t>
            </w:r>
            <w:r w:rsidRPr="00D32837">
              <w:rPr>
                <w:rFonts w:ascii="Arial" w:hAnsi="Arial" w:cs="Arial"/>
              </w:rPr>
              <w:t>F)</w:t>
            </w:r>
          </w:p>
        </w:tc>
      </w:tr>
      <w:tr w:rsidR="006435BE" w:rsidRPr="00D32837" w14:paraId="162F8954" w14:textId="77777777" w:rsidTr="003C6AE3">
        <w:tc>
          <w:tcPr>
            <w:tcW w:w="2790" w:type="dxa"/>
            <w:shd w:val="clear" w:color="auto" w:fill="D9D9D9" w:themeFill="background1" w:themeFillShade="D9"/>
          </w:tcPr>
          <w:p w14:paraId="4576E6AB"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15kV, 1200A Frame, Vacuum Circuit Breaker, with microprocessor relay (Central Plant, Main-MSGR-1 'T-1')</w:t>
            </w:r>
          </w:p>
        </w:tc>
        <w:tc>
          <w:tcPr>
            <w:tcW w:w="990" w:type="dxa"/>
            <w:vAlign w:val="center"/>
          </w:tcPr>
          <w:p w14:paraId="7D7C12BF" w14:textId="77777777" w:rsidR="006435BE" w:rsidRPr="00D32837" w:rsidRDefault="006435BE" w:rsidP="006A1258">
            <w:pPr>
              <w:jc w:val="center"/>
              <w:rPr>
                <w:rFonts w:ascii="Arial" w:hAnsi="Arial" w:cs="Arial"/>
              </w:rPr>
            </w:pPr>
          </w:p>
        </w:tc>
        <w:tc>
          <w:tcPr>
            <w:tcW w:w="1080" w:type="dxa"/>
            <w:vMerge w:val="restart"/>
            <w:vAlign w:val="center"/>
          </w:tcPr>
          <w:p w14:paraId="1BE8276B" w14:textId="1C73C88E" w:rsidR="006435BE" w:rsidRPr="00D32837" w:rsidRDefault="006435BE" w:rsidP="002B2360">
            <w:pPr>
              <w:rPr>
                <w:rFonts w:ascii="Arial" w:hAnsi="Arial" w:cs="Arial"/>
              </w:rPr>
            </w:pPr>
            <w:r>
              <w:rPr>
                <w:rFonts w:ascii="Arial" w:hAnsi="Arial" w:cs="Arial"/>
              </w:rPr>
              <w:t>$</w:t>
            </w:r>
          </w:p>
        </w:tc>
        <w:tc>
          <w:tcPr>
            <w:tcW w:w="1170" w:type="dxa"/>
            <w:vAlign w:val="center"/>
          </w:tcPr>
          <w:p w14:paraId="343CFB6E"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22867059"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1A90C174"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3E5A3EAE" w14:textId="77777777" w:rsidR="006435BE" w:rsidRPr="00D32837" w:rsidRDefault="006435BE" w:rsidP="006A1258">
            <w:pPr>
              <w:jc w:val="center"/>
              <w:rPr>
                <w:rFonts w:ascii="Arial" w:hAnsi="Arial" w:cs="Arial"/>
              </w:rPr>
            </w:pPr>
            <w:r w:rsidRPr="00D32837">
              <w:rPr>
                <w:rFonts w:ascii="Arial" w:hAnsi="Arial" w:cs="Arial"/>
              </w:rPr>
              <w:t>1</w:t>
            </w:r>
          </w:p>
        </w:tc>
        <w:tc>
          <w:tcPr>
            <w:tcW w:w="1710" w:type="dxa"/>
            <w:vAlign w:val="center"/>
          </w:tcPr>
          <w:p w14:paraId="27237440"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6E4632C9" w14:textId="77777777" w:rsidTr="003C6AE3">
        <w:tc>
          <w:tcPr>
            <w:tcW w:w="2790" w:type="dxa"/>
            <w:shd w:val="clear" w:color="auto" w:fill="D9D9D9" w:themeFill="background1" w:themeFillShade="D9"/>
          </w:tcPr>
          <w:p w14:paraId="38B41955"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 xml:space="preserve">General Electric Catalog# </w:t>
            </w:r>
          </w:p>
          <w:p w14:paraId="33EF7D56" w14:textId="77777777" w:rsidR="006435BE" w:rsidRDefault="006435BE" w:rsidP="006A1258">
            <w:pPr>
              <w:ind w:right="-109"/>
              <w:rPr>
                <w:rFonts w:ascii="Arial" w:hAnsi="Arial" w:cs="Arial"/>
              </w:rPr>
            </w:pPr>
            <w:r w:rsidRPr="00D32837">
              <w:rPr>
                <w:rFonts w:ascii="Arial" w:hAnsi="Arial" w:cs="Arial"/>
              </w:rPr>
              <w:t>SSF20B220 2000A, 480V, 3P Main Breaker with Micro Versa Trip 2000A</w:t>
            </w:r>
          </w:p>
          <w:p w14:paraId="61BCED37" w14:textId="23406618" w:rsidR="006435BE" w:rsidRPr="00D32837" w:rsidRDefault="006435BE" w:rsidP="00AE37F1">
            <w:pPr>
              <w:ind w:right="-109"/>
              <w:rPr>
                <w:rFonts w:ascii="Arial" w:hAnsi="Arial" w:cs="Arial"/>
              </w:rPr>
            </w:pPr>
            <w:r w:rsidRPr="00D32837">
              <w:rPr>
                <w:rFonts w:ascii="Arial" w:hAnsi="Arial" w:cs="Arial"/>
              </w:rPr>
              <w:t xml:space="preserve">(San Francisco </w:t>
            </w:r>
            <w:r>
              <w:rPr>
                <w:rFonts w:ascii="Arial" w:hAnsi="Arial" w:cs="Arial"/>
              </w:rPr>
              <w:t>Building,</w:t>
            </w:r>
            <w:r w:rsidRPr="00D32837">
              <w:rPr>
                <w:rFonts w:ascii="Arial" w:hAnsi="Arial" w:cs="Arial"/>
              </w:rPr>
              <w:t xml:space="preserve"> 'MSB-C Main Breaker)</w:t>
            </w:r>
          </w:p>
        </w:tc>
        <w:tc>
          <w:tcPr>
            <w:tcW w:w="990" w:type="dxa"/>
            <w:vAlign w:val="center"/>
          </w:tcPr>
          <w:p w14:paraId="27E5329F" w14:textId="77777777" w:rsidR="006435BE" w:rsidRPr="00D32837" w:rsidRDefault="006435BE" w:rsidP="006A1258">
            <w:pPr>
              <w:jc w:val="center"/>
              <w:rPr>
                <w:rFonts w:ascii="Arial" w:hAnsi="Arial" w:cs="Arial"/>
              </w:rPr>
            </w:pPr>
          </w:p>
        </w:tc>
        <w:tc>
          <w:tcPr>
            <w:tcW w:w="1080" w:type="dxa"/>
            <w:vMerge/>
            <w:vAlign w:val="center"/>
          </w:tcPr>
          <w:p w14:paraId="1ED3B6DC" w14:textId="77E161D9" w:rsidR="006435BE" w:rsidRPr="00D32837" w:rsidRDefault="006435BE" w:rsidP="002B2360">
            <w:pPr>
              <w:rPr>
                <w:rFonts w:ascii="Arial" w:hAnsi="Arial" w:cs="Arial"/>
              </w:rPr>
            </w:pPr>
          </w:p>
        </w:tc>
        <w:tc>
          <w:tcPr>
            <w:tcW w:w="1170" w:type="dxa"/>
            <w:vAlign w:val="center"/>
          </w:tcPr>
          <w:p w14:paraId="3B1AD922"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1008C492"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3B69D900"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66B6A52C" w14:textId="77777777" w:rsidR="006435BE" w:rsidRPr="00D32837" w:rsidRDefault="006435BE" w:rsidP="006A1258">
            <w:pPr>
              <w:jc w:val="center"/>
              <w:rPr>
                <w:rFonts w:ascii="Arial" w:hAnsi="Arial" w:cs="Arial"/>
              </w:rPr>
            </w:pPr>
            <w:r w:rsidRPr="00D32837">
              <w:rPr>
                <w:rFonts w:ascii="Arial" w:hAnsi="Arial" w:cs="Arial"/>
              </w:rPr>
              <w:t>5</w:t>
            </w:r>
          </w:p>
        </w:tc>
        <w:tc>
          <w:tcPr>
            <w:tcW w:w="1710" w:type="dxa"/>
            <w:vAlign w:val="center"/>
          </w:tcPr>
          <w:p w14:paraId="07EB7077"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4D40CA63" w14:textId="77777777" w:rsidTr="003C6AE3">
        <w:tc>
          <w:tcPr>
            <w:tcW w:w="2790" w:type="dxa"/>
            <w:shd w:val="clear" w:color="auto" w:fill="D9D9D9" w:themeFill="background1" w:themeFillShade="D9"/>
          </w:tcPr>
          <w:p w14:paraId="161733A5"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 xml:space="preserve">1200A, 480V, 3P Main Breaker (San Francisco Building </w:t>
            </w:r>
          </w:p>
          <w:p w14:paraId="132506B4" w14:textId="77777777" w:rsidR="006435BE" w:rsidRPr="00D32837" w:rsidRDefault="006435BE" w:rsidP="006A1258">
            <w:pPr>
              <w:ind w:right="-109"/>
              <w:rPr>
                <w:rFonts w:ascii="Arial" w:hAnsi="Arial" w:cs="Arial"/>
              </w:rPr>
            </w:pPr>
            <w:r w:rsidRPr="00D32837">
              <w:rPr>
                <w:rFonts w:ascii="Arial" w:hAnsi="Arial" w:cs="Arial"/>
              </w:rPr>
              <w:t>'D2HDB' Main Breaker)</w:t>
            </w:r>
          </w:p>
        </w:tc>
        <w:tc>
          <w:tcPr>
            <w:tcW w:w="990" w:type="dxa"/>
            <w:vAlign w:val="center"/>
          </w:tcPr>
          <w:p w14:paraId="0E7EDEFE" w14:textId="77777777" w:rsidR="006435BE" w:rsidRPr="00D32837" w:rsidRDefault="006435BE" w:rsidP="006A1258">
            <w:pPr>
              <w:jc w:val="center"/>
              <w:rPr>
                <w:rFonts w:ascii="Arial" w:hAnsi="Arial" w:cs="Arial"/>
              </w:rPr>
            </w:pPr>
          </w:p>
        </w:tc>
        <w:tc>
          <w:tcPr>
            <w:tcW w:w="1080" w:type="dxa"/>
            <w:vMerge/>
            <w:vAlign w:val="center"/>
          </w:tcPr>
          <w:p w14:paraId="343D6135" w14:textId="77777777" w:rsidR="006435BE" w:rsidRPr="00D32837" w:rsidRDefault="006435BE" w:rsidP="006A1258">
            <w:pPr>
              <w:rPr>
                <w:rFonts w:ascii="Arial" w:hAnsi="Arial" w:cs="Arial"/>
              </w:rPr>
            </w:pPr>
          </w:p>
        </w:tc>
        <w:tc>
          <w:tcPr>
            <w:tcW w:w="1170" w:type="dxa"/>
            <w:vAlign w:val="center"/>
          </w:tcPr>
          <w:p w14:paraId="31C70B2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3C042D1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0742953D"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2063FC62" w14:textId="77777777" w:rsidR="006435BE" w:rsidRPr="00D32837" w:rsidRDefault="006435BE" w:rsidP="006A1258">
            <w:pPr>
              <w:jc w:val="center"/>
              <w:rPr>
                <w:rFonts w:ascii="Arial" w:hAnsi="Arial" w:cs="Arial"/>
              </w:rPr>
            </w:pPr>
            <w:r w:rsidRPr="00D32837">
              <w:rPr>
                <w:rFonts w:ascii="Arial" w:hAnsi="Arial" w:cs="Arial"/>
              </w:rPr>
              <w:t>10</w:t>
            </w:r>
          </w:p>
        </w:tc>
        <w:tc>
          <w:tcPr>
            <w:tcW w:w="1710" w:type="dxa"/>
            <w:vAlign w:val="center"/>
          </w:tcPr>
          <w:p w14:paraId="36D6106C"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3EBA77AA" w14:textId="77777777" w:rsidTr="003C6AE3">
        <w:tc>
          <w:tcPr>
            <w:tcW w:w="2790" w:type="dxa"/>
            <w:shd w:val="clear" w:color="auto" w:fill="D9D9D9" w:themeFill="background1" w:themeFillShade="D9"/>
          </w:tcPr>
          <w:p w14:paraId="49A118EC"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225A, 480V, 3P Branch Breaker (San Francisco Building ED13HDB')</w:t>
            </w:r>
          </w:p>
        </w:tc>
        <w:tc>
          <w:tcPr>
            <w:tcW w:w="990" w:type="dxa"/>
            <w:vAlign w:val="center"/>
          </w:tcPr>
          <w:p w14:paraId="4445F139" w14:textId="77777777" w:rsidR="006435BE" w:rsidRPr="00D32837" w:rsidRDefault="006435BE" w:rsidP="006A1258">
            <w:pPr>
              <w:jc w:val="center"/>
              <w:rPr>
                <w:rFonts w:ascii="Arial" w:hAnsi="Arial" w:cs="Arial"/>
              </w:rPr>
            </w:pPr>
          </w:p>
        </w:tc>
        <w:tc>
          <w:tcPr>
            <w:tcW w:w="1080" w:type="dxa"/>
            <w:vMerge/>
            <w:vAlign w:val="center"/>
          </w:tcPr>
          <w:p w14:paraId="4A43E93B" w14:textId="77777777" w:rsidR="006435BE" w:rsidRPr="00D32837" w:rsidRDefault="006435BE" w:rsidP="006A1258">
            <w:pPr>
              <w:rPr>
                <w:rFonts w:ascii="Arial" w:hAnsi="Arial" w:cs="Arial"/>
              </w:rPr>
            </w:pPr>
          </w:p>
        </w:tc>
        <w:tc>
          <w:tcPr>
            <w:tcW w:w="1170" w:type="dxa"/>
            <w:vAlign w:val="center"/>
          </w:tcPr>
          <w:p w14:paraId="2A5747E3"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716DA5EE"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16838CD5"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4FBE741C" w14:textId="77777777" w:rsidR="006435BE" w:rsidRPr="00D32837" w:rsidRDefault="006435BE" w:rsidP="006A1258">
            <w:pPr>
              <w:jc w:val="center"/>
              <w:rPr>
                <w:rFonts w:ascii="Arial" w:hAnsi="Arial" w:cs="Arial"/>
              </w:rPr>
            </w:pPr>
            <w:r w:rsidRPr="00D32837">
              <w:rPr>
                <w:rFonts w:ascii="Arial" w:hAnsi="Arial" w:cs="Arial"/>
              </w:rPr>
              <w:t>20</w:t>
            </w:r>
          </w:p>
        </w:tc>
        <w:tc>
          <w:tcPr>
            <w:tcW w:w="1710" w:type="dxa"/>
            <w:vAlign w:val="center"/>
          </w:tcPr>
          <w:p w14:paraId="587940DE"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49D40F73" w14:textId="77777777" w:rsidTr="003C6AE3">
        <w:tc>
          <w:tcPr>
            <w:tcW w:w="2790" w:type="dxa"/>
            <w:shd w:val="clear" w:color="auto" w:fill="D9D9D9" w:themeFill="background1" w:themeFillShade="D9"/>
          </w:tcPr>
          <w:p w14:paraId="128D87A2"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SB Encased Systems 4000A, 480V, 3P, Circuit Breaker (Central Plant 'MSB-1' Main Breaker)</w:t>
            </w:r>
          </w:p>
        </w:tc>
        <w:tc>
          <w:tcPr>
            <w:tcW w:w="990" w:type="dxa"/>
            <w:vAlign w:val="center"/>
          </w:tcPr>
          <w:p w14:paraId="5A990148" w14:textId="77777777" w:rsidR="006435BE" w:rsidRPr="00D32837" w:rsidRDefault="006435BE" w:rsidP="006A1258">
            <w:pPr>
              <w:jc w:val="center"/>
              <w:rPr>
                <w:rFonts w:ascii="Arial" w:hAnsi="Arial" w:cs="Arial"/>
              </w:rPr>
            </w:pPr>
          </w:p>
        </w:tc>
        <w:tc>
          <w:tcPr>
            <w:tcW w:w="1080" w:type="dxa"/>
            <w:vMerge/>
            <w:vAlign w:val="center"/>
          </w:tcPr>
          <w:p w14:paraId="3AD3002C" w14:textId="77777777" w:rsidR="006435BE" w:rsidRPr="00D32837" w:rsidRDefault="006435BE" w:rsidP="006A1258">
            <w:pPr>
              <w:rPr>
                <w:rFonts w:ascii="Arial" w:hAnsi="Arial" w:cs="Arial"/>
              </w:rPr>
            </w:pPr>
          </w:p>
        </w:tc>
        <w:tc>
          <w:tcPr>
            <w:tcW w:w="1170" w:type="dxa"/>
            <w:vAlign w:val="center"/>
          </w:tcPr>
          <w:p w14:paraId="4BBA69B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49770B4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76F90659"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4A7576D2" w14:textId="77777777" w:rsidR="006435BE" w:rsidRPr="00D32837" w:rsidRDefault="006435BE" w:rsidP="006A1258">
            <w:pPr>
              <w:jc w:val="center"/>
              <w:rPr>
                <w:rFonts w:ascii="Arial" w:hAnsi="Arial" w:cs="Arial"/>
              </w:rPr>
            </w:pPr>
            <w:r w:rsidRPr="00D32837">
              <w:rPr>
                <w:rFonts w:ascii="Arial" w:hAnsi="Arial" w:cs="Arial"/>
              </w:rPr>
              <w:t>1</w:t>
            </w:r>
          </w:p>
        </w:tc>
        <w:tc>
          <w:tcPr>
            <w:tcW w:w="1710" w:type="dxa"/>
            <w:vAlign w:val="center"/>
          </w:tcPr>
          <w:p w14:paraId="175C451C"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0130054C" w14:textId="77777777" w:rsidTr="003C6AE3">
        <w:tc>
          <w:tcPr>
            <w:tcW w:w="2790" w:type="dxa"/>
            <w:shd w:val="clear" w:color="auto" w:fill="D9D9D9" w:themeFill="background1" w:themeFillShade="D9"/>
          </w:tcPr>
          <w:p w14:paraId="6761852B"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NEMA 4 FVNR Motor Starter (Central Plant MCC-'E1', CT2F2)</w:t>
            </w:r>
          </w:p>
        </w:tc>
        <w:tc>
          <w:tcPr>
            <w:tcW w:w="990" w:type="dxa"/>
            <w:vAlign w:val="center"/>
          </w:tcPr>
          <w:p w14:paraId="233EAD05" w14:textId="77777777" w:rsidR="006435BE" w:rsidRPr="00D32837" w:rsidRDefault="006435BE" w:rsidP="006A1258">
            <w:pPr>
              <w:jc w:val="center"/>
              <w:rPr>
                <w:rFonts w:ascii="Arial" w:hAnsi="Arial" w:cs="Arial"/>
              </w:rPr>
            </w:pPr>
          </w:p>
        </w:tc>
        <w:tc>
          <w:tcPr>
            <w:tcW w:w="1080" w:type="dxa"/>
            <w:vMerge/>
            <w:vAlign w:val="center"/>
          </w:tcPr>
          <w:p w14:paraId="36806FF5" w14:textId="77777777" w:rsidR="006435BE" w:rsidRPr="00D32837" w:rsidRDefault="006435BE" w:rsidP="006A1258">
            <w:pPr>
              <w:rPr>
                <w:rFonts w:ascii="Arial" w:hAnsi="Arial" w:cs="Arial"/>
              </w:rPr>
            </w:pPr>
          </w:p>
        </w:tc>
        <w:tc>
          <w:tcPr>
            <w:tcW w:w="1170" w:type="dxa"/>
            <w:vAlign w:val="center"/>
          </w:tcPr>
          <w:p w14:paraId="7853ED5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46C5B6B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29FF71A9"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47B81871" w14:textId="77777777" w:rsidR="006435BE" w:rsidRPr="00D32837" w:rsidRDefault="006435BE" w:rsidP="006A1258">
            <w:pPr>
              <w:jc w:val="center"/>
              <w:rPr>
                <w:rFonts w:ascii="Arial" w:hAnsi="Arial" w:cs="Arial"/>
              </w:rPr>
            </w:pPr>
            <w:r w:rsidRPr="00D32837">
              <w:rPr>
                <w:rFonts w:ascii="Arial" w:hAnsi="Arial" w:cs="Arial"/>
              </w:rPr>
              <w:t>20</w:t>
            </w:r>
          </w:p>
        </w:tc>
        <w:tc>
          <w:tcPr>
            <w:tcW w:w="1710" w:type="dxa"/>
            <w:vAlign w:val="center"/>
          </w:tcPr>
          <w:p w14:paraId="7C8E7BCB"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17B2BE4C" w14:textId="77777777" w:rsidTr="003C6AE3">
        <w:tc>
          <w:tcPr>
            <w:tcW w:w="2790" w:type="dxa"/>
            <w:shd w:val="clear" w:color="auto" w:fill="D9D9D9" w:themeFill="background1" w:themeFillShade="D9"/>
          </w:tcPr>
          <w:p w14:paraId="2A47F37A"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 xml:space="preserve">12kv Transformer Cooling Fan Assembly </w:t>
            </w:r>
          </w:p>
        </w:tc>
        <w:tc>
          <w:tcPr>
            <w:tcW w:w="990" w:type="dxa"/>
            <w:vAlign w:val="center"/>
          </w:tcPr>
          <w:p w14:paraId="25545202" w14:textId="77777777" w:rsidR="006435BE" w:rsidRPr="00D32837" w:rsidRDefault="006435BE" w:rsidP="006A1258">
            <w:pPr>
              <w:jc w:val="center"/>
              <w:rPr>
                <w:rFonts w:ascii="Arial" w:hAnsi="Arial" w:cs="Arial"/>
              </w:rPr>
            </w:pPr>
          </w:p>
        </w:tc>
        <w:tc>
          <w:tcPr>
            <w:tcW w:w="1080" w:type="dxa"/>
            <w:vMerge/>
            <w:vAlign w:val="center"/>
          </w:tcPr>
          <w:p w14:paraId="2EDAEF08" w14:textId="77777777" w:rsidR="006435BE" w:rsidRPr="00D32837" w:rsidRDefault="006435BE" w:rsidP="006A1258">
            <w:pPr>
              <w:rPr>
                <w:rFonts w:ascii="Arial" w:hAnsi="Arial" w:cs="Arial"/>
              </w:rPr>
            </w:pPr>
          </w:p>
        </w:tc>
        <w:tc>
          <w:tcPr>
            <w:tcW w:w="1170" w:type="dxa"/>
            <w:vAlign w:val="center"/>
          </w:tcPr>
          <w:p w14:paraId="2010CF00"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3FE200F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5C4BCA46"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629BCCF9" w14:textId="77777777" w:rsidR="006435BE" w:rsidRPr="00D32837" w:rsidRDefault="006435BE" w:rsidP="006A1258">
            <w:pPr>
              <w:jc w:val="center"/>
              <w:rPr>
                <w:rFonts w:ascii="Arial" w:hAnsi="Arial" w:cs="Arial"/>
              </w:rPr>
            </w:pPr>
            <w:r w:rsidRPr="00D32837">
              <w:rPr>
                <w:rFonts w:ascii="Arial" w:hAnsi="Arial" w:cs="Arial"/>
              </w:rPr>
              <w:t>2</w:t>
            </w:r>
          </w:p>
        </w:tc>
        <w:tc>
          <w:tcPr>
            <w:tcW w:w="1710" w:type="dxa"/>
            <w:vAlign w:val="center"/>
          </w:tcPr>
          <w:p w14:paraId="0E135BBB"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1EFB6753" w14:textId="77777777" w:rsidTr="003C6AE3">
        <w:tc>
          <w:tcPr>
            <w:tcW w:w="2790" w:type="dxa"/>
            <w:shd w:val="clear" w:color="auto" w:fill="D9D9D9" w:themeFill="background1" w:themeFillShade="D9"/>
            <w:vAlign w:val="center"/>
          </w:tcPr>
          <w:p w14:paraId="3F3B2747"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w:t>
            </w:r>
            <w:r>
              <w:rPr>
                <w:rFonts w:ascii="Arial" w:hAnsi="Arial" w:cs="Arial"/>
              </w:rPr>
              <w:t xml:space="preserve"> </w:t>
            </w:r>
            <w:r w:rsidRPr="00D32837">
              <w:rPr>
                <w:rFonts w:ascii="Arial" w:hAnsi="Arial" w:cs="Arial"/>
              </w:rPr>
              <w:t xml:space="preserve">Medium Voltage Microprocessor Relay Only (Central Plant, Main-MSGR-1 </w:t>
            </w:r>
          </w:p>
          <w:p w14:paraId="5B5E9513" w14:textId="77777777" w:rsidR="006435BE" w:rsidRPr="00D32837" w:rsidRDefault="006435BE" w:rsidP="006A1258">
            <w:pPr>
              <w:ind w:right="-109"/>
              <w:rPr>
                <w:rFonts w:ascii="Arial" w:hAnsi="Arial" w:cs="Arial"/>
              </w:rPr>
            </w:pPr>
            <w:r w:rsidRPr="00D32837">
              <w:rPr>
                <w:rFonts w:ascii="Arial" w:hAnsi="Arial" w:cs="Arial"/>
              </w:rPr>
              <w:t>'T-1 ')</w:t>
            </w:r>
          </w:p>
        </w:tc>
        <w:tc>
          <w:tcPr>
            <w:tcW w:w="990" w:type="dxa"/>
            <w:vAlign w:val="center"/>
          </w:tcPr>
          <w:p w14:paraId="5689E247" w14:textId="77777777" w:rsidR="006435BE" w:rsidRPr="00D32837" w:rsidRDefault="006435BE" w:rsidP="006A1258">
            <w:pPr>
              <w:jc w:val="center"/>
              <w:rPr>
                <w:rFonts w:ascii="Arial" w:hAnsi="Arial" w:cs="Arial"/>
              </w:rPr>
            </w:pPr>
          </w:p>
        </w:tc>
        <w:tc>
          <w:tcPr>
            <w:tcW w:w="1080" w:type="dxa"/>
            <w:vMerge/>
            <w:vAlign w:val="center"/>
          </w:tcPr>
          <w:p w14:paraId="02BA989C" w14:textId="77777777" w:rsidR="006435BE" w:rsidRPr="00D32837" w:rsidRDefault="006435BE" w:rsidP="006A1258">
            <w:pPr>
              <w:rPr>
                <w:rFonts w:ascii="Arial" w:hAnsi="Arial" w:cs="Arial"/>
              </w:rPr>
            </w:pPr>
          </w:p>
        </w:tc>
        <w:tc>
          <w:tcPr>
            <w:tcW w:w="1170" w:type="dxa"/>
            <w:vAlign w:val="center"/>
          </w:tcPr>
          <w:p w14:paraId="4B7D51D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21B995A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67AEEB67"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3C89B00D" w14:textId="77777777" w:rsidR="006435BE" w:rsidRPr="00D32837" w:rsidRDefault="006435BE" w:rsidP="006A1258">
            <w:pPr>
              <w:jc w:val="center"/>
              <w:rPr>
                <w:rFonts w:ascii="Arial" w:hAnsi="Arial" w:cs="Arial"/>
              </w:rPr>
            </w:pPr>
            <w:r w:rsidRPr="00D32837">
              <w:rPr>
                <w:rFonts w:ascii="Arial" w:hAnsi="Arial" w:cs="Arial"/>
              </w:rPr>
              <w:t>1</w:t>
            </w:r>
          </w:p>
        </w:tc>
        <w:tc>
          <w:tcPr>
            <w:tcW w:w="1710" w:type="dxa"/>
            <w:vAlign w:val="center"/>
          </w:tcPr>
          <w:p w14:paraId="0933B034"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65EB83FE" w14:textId="77777777" w:rsidTr="003C6AE3">
        <w:tc>
          <w:tcPr>
            <w:tcW w:w="2790" w:type="dxa"/>
            <w:tcBorders>
              <w:bottom w:val="single" w:sz="4" w:space="0" w:color="auto"/>
            </w:tcBorders>
            <w:shd w:val="clear" w:color="auto" w:fill="D9D9D9" w:themeFill="background1" w:themeFillShade="D9"/>
          </w:tcPr>
          <w:p w14:paraId="2DB7A9FA"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9350 ACCESS Ion Power Meter</w:t>
            </w:r>
          </w:p>
        </w:tc>
        <w:tc>
          <w:tcPr>
            <w:tcW w:w="990" w:type="dxa"/>
            <w:tcBorders>
              <w:bottom w:val="single" w:sz="4" w:space="0" w:color="auto"/>
            </w:tcBorders>
            <w:vAlign w:val="center"/>
          </w:tcPr>
          <w:p w14:paraId="7A00B8F4" w14:textId="77777777" w:rsidR="006435BE" w:rsidRPr="00D32837" w:rsidRDefault="006435BE" w:rsidP="006A1258">
            <w:pPr>
              <w:jc w:val="center"/>
              <w:rPr>
                <w:rFonts w:ascii="Arial" w:hAnsi="Arial" w:cs="Arial"/>
              </w:rPr>
            </w:pPr>
          </w:p>
        </w:tc>
        <w:tc>
          <w:tcPr>
            <w:tcW w:w="1080" w:type="dxa"/>
            <w:vMerge/>
            <w:tcBorders>
              <w:bottom w:val="single" w:sz="4" w:space="0" w:color="auto"/>
            </w:tcBorders>
            <w:vAlign w:val="center"/>
          </w:tcPr>
          <w:p w14:paraId="08C46061" w14:textId="77777777" w:rsidR="006435BE" w:rsidRPr="00D32837" w:rsidRDefault="006435BE" w:rsidP="006A1258">
            <w:pPr>
              <w:rPr>
                <w:rFonts w:ascii="Arial" w:hAnsi="Arial" w:cs="Arial"/>
              </w:rPr>
            </w:pPr>
          </w:p>
        </w:tc>
        <w:tc>
          <w:tcPr>
            <w:tcW w:w="1170" w:type="dxa"/>
            <w:tcBorders>
              <w:bottom w:val="single" w:sz="4" w:space="0" w:color="auto"/>
            </w:tcBorders>
            <w:vAlign w:val="center"/>
          </w:tcPr>
          <w:p w14:paraId="70B226E7" w14:textId="77777777" w:rsidR="006435BE" w:rsidRPr="00D32837" w:rsidRDefault="006435BE" w:rsidP="006A1258">
            <w:pPr>
              <w:rPr>
                <w:rFonts w:ascii="Arial" w:hAnsi="Arial" w:cs="Arial"/>
              </w:rPr>
            </w:pPr>
            <w:r w:rsidRPr="00D32837">
              <w:rPr>
                <w:rFonts w:ascii="Arial" w:hAnsi="Arial" w:cs="Arial"/>
              </w:rPr>
              <w:t>$</w:t>
            </w:r>
          </w:p>
        </w:tc>
        <w:tc>
          <w:tcPr>
            <w:tcW w:w="1440" w:type="dxa"/>
            <w:tcBorders>
              <w:bottom w:val="single" w:sz="4" w:space="0" w:color="auto"/>
            </w:tcBorders>
            <w:vAlign w:val="center"/>
          </w:tcPr>
          <w:p w14:paraId="7D8B5890" w14:textId="77777777" w:rsidR="006435BE" w:rsidRPr="00D32837" w:rsidRDefault="006435BE" w:rsidP="006A1258">
            <w:pPr>
              <w:rPr>
                <w:rFonts w:ascii="Arial" w:hAnsi="Arial" w:cs="Arial"/>
              </w:rPr>
            </w:pPr>
            <w:r w:rsidRPr="00D32837">
              <w:rPr>
                <w:rFonts w:ascii="Arial" w:hAnsi="Arial" w:cs="Arial"/>
              </w:rPr>
              <w:t>$</w:t>
            </w:r>
          </w:p>
        </w:tc>
        <w:tc>
          <w:tcPr>
            <w:tcW w:w="1440" w:type="dxa"/>
            <w:tcBorders>
              <w:bottom w:val="single" w:sz="4" w:space="0" w:color="auto"/>
            </w:tcBorders>
            <w:vAlign w:val="center"/>
          </w:tcPr>
          <w:p w14:paraId="65D174D6" w14:textId="77777777" w:rsidR="006435BE" w:rsidRPr="00D32837" w:rsidRDefault="006435BE" w:rsidP="006A1258">
            <w:pPr>
              <w:rPr>
                <w:rFonts w:ascii="Arial" w:hAnsi="Arial" w:cs="Arial"/>
              </w:rPr>
            </w:pPr>
            <w:r w:rsidRPr="00D32837">
              <w:rPr>
                <w:rFonts w:ascii="Arial" w:hAnsi="Arial" w:cs="Arial"/>
              </w:rPr>
              <w:t>$</w:t>
            </w:r>
          </w:p>
        </w:tc>
        <w:tc>
          <w:tcPr>
            <w:tcW w:w="540" w:type="dxa"/>
            <w:tcBorders>
              <w:bottom w:val="single" w:sz="4" w:space="0" w:color="auto"/>
            </w:tcBorders>
            <w:shd w:val="clear" w:color="auto" w:fill="D9D9D9" w:themeFill="background1" w:themeFillShade="D9"/>
            <w:vAlign w:val="center"/>
          </w:tcPr>
          <w:p w14:paraId="2F7C1E91" w14:textId="77777777" w:rsidR="006435BE" w:rsidRPr="00D32837" w:rsidRDefault="006435BE" w:rsidP="006A1258">
            <w:pPr>
              <w:jc w:val="center"/>
              <w:rPr>
                <w:rFonts w:ascii="Arial" w:hAnsi="Arial" w:cs="Arial"/>
              </w:rPr>
            </w:pPr>
            <w:r w:rsidRPr="00D32837">
              <w:rPr>
                <w:rFonts w:ascii="Arial" w:hAnsi="Arial" w:cs="Arial"/>
              </w:rPr>
              <w:t>3</w:t>
            </w:r>
          </w:p>
        </w:tc>
        <w:tc>
          <w:tcPr>
            <w:tcW w:w="1710" w:type="dxa"/>
            <w:tcBorders>
              <w:bottom w:val="single" w:sz="4" w:space="0" w:color="auto"/>
            </w:tcBorders>
            <w:vAlign w:val="center"/>
          </w:tcPr>
          <w:p w14:paraId="47AD7EEF" w14:textId="77777777" w:rsidR="006435BE" w:rsidRPr="00D32837" w:rsidRDefault="006435BE" w:rsidP="006A1258">
            <w:pPr>
              <w:rPr>
                <w:rFonts w:ascii="Arial" w:hAnsi="Arial" w:cs="Arial"/>
              </w:rPr>
            </w:pPr>
            <w:r w:rsidRPr="00D32837">
              <w:rPr>
                <w:rFonts w:ascii="Arial" w:hAnsi="Arial" w:cs="Arial"/>
              </w:rPr>
              <w:t>$</w:t>
            </w:r>
          </w:p>
        </w:tc>
      </w:tr>
      <w:tr w:rsidR="00EF38F8" w:rsidRPr="00D32837" w14:paraId="53AB8853" w14:textId="77777777" w:rsidTr="00056FD9">
        <w:trPr>
          <w:trHeight w:val="467"/>
        </w:trPr>
        <w:tc>
          <w:tcPr>
            <w:tcW w:w="9450" w:type="dxa"/>
            <w:gridSpan w:val="7"/>
            <w:tcBorders>
              <w:bottom w:val="single" w:sz="4" w:space="0" w:color="auto"/>
            </w:tcBorders>
            <w:shd w:val="clear" w:color="auto" w:fill="D9D9D9" w:themeFill="background1" w:themeFillShade="D9"/>
            <w:vAlign w:val="center"/>
          </w:tcPr>
          <w:p w14:paraId="17339A11" w14:textId="7AB810C5" w:rsidR="00EF38F8" w:rsidRPr="00D32837" w:rsidRDefault="00EF38F8" w:rsidP="006A1258">
            <w:pPr>
              <w:jc w:val="right"/>
              <w:rPr>
                <w:rFonts w:ascii="Arial" w:hAnsi="Arial" w:cs="Arial"/>
              </w:rPr>
            </w:pPr>
            <w:r w:rsidRPr="00D32837">
              <w:rPr>
                <w:rFonts w:ascii="Arial" w:hAnsi="Arial" w:cs="Arial"/>
              </w:rPr>
              <w:t>FORESEEABLE REPAIR SERVICES TOTAL</w:t>
            </w:r>
          </w:p>
          <w:p w14:paraId="6AD2133B" w14:textId="295E4927" w:rsidR="00EF38F8" w:rsidRPr="00056FD9" w:rsidRDefault="00EF38F8" w:rsidP="00056FD9">
            <w:pPr>
              <w:jc w:val="right"/>
              <w:rPr>
                <w:rFonts w:ascii="Arial" w:hAnsi="Arial" w:cs="Arial"/>
                <w:bCs/>
                <w:sz w:val="16"/>
                <w:szCs w:val="16"/>
              </w:rPr>
            </w:pPr>
            <w:r w:rsidRPr="00D32837">
              <w:rPr>
                <w:rFonts w:ascii="Arial" w:hAnsi="Arial" w:cs="Arial"/>
                <w:bCs/>
                <w:sz w:val="16"/>
                <w:szCs w:val="16"/>
              </w:rPr>
              <w:t>(Sum of Column G)</w:t>
            </w:r>
          </w:p>
        </w:tc>
        <w:tc>
          <w:tcPr>
            <w:tcW w:w="1710" w:type="dxa"/>
            <w:tcBorders>
              <w:bottom w:val="single" w:sz="4" w:space="0" w:color="auto"/>
            </w:tcBorders>
            <w:vAlign w:val="center"/>
          </w:tcPr>
          <w:p w14:paraId="1838BCB1" w14:textId="77777777" w:rsidR="00EF38F8" w:rsidRPr="00D32837" w:rsidRDefault="00EF38F8" w:rsidP="006A1258">
            <w:pPr>
              <w:rPr>
                <w:rFonts w:ascii="Arial" w:hAnsi="Arial" w:cs="Arial"/>
              </w:rPr>
            </w:pPr>
            <w:r>
              <w:rPr>
                <w:rFonts w:ascii="Arial" w:hAnsi="Arial" w:cs="Arial"/>
              </w:rPr>
              <w:t>$</w:t>
            </w:r>
          </w:p>
        </w:tc>
      </w:tr>
    </w:tbl>
    <w:p w14:paraId="7699B091" w14:textId="478BFEE4" w:rsidR="00EF38F8" w:rsidRPr="00D32837" w:rsidRDefault="00EF38F8" w:rsidP="00E74143">
      <w:pPr>
        <w:spacing w:before="240"/>
        <w:ind w:left="180" w:right="-270" w:hanging="180"/>
        <w:rPr>
          <w:rFonts w:ascii="Arial" w:hAnsi="Arial" w:cs="Arial"/>
        </w:rPr>
      </w:pPr>
      <w:r w:rsidRPr="00D32837">
        <w:rPr>
          <w:rFonts w:ascii="Arial" w:hAnsi="Arial" w:cs="Arial"/>
          <w:vertAlign w:val="superscript"/>
        </w:rPr>
        <w:t>1</w:t>
      </w:r>
      <w:r w:rsidR="001A7972">
        <w:rPr>
          <w:rFonts w:ascii="Arial" w:hAnsi="Arial" w:cs="Arial"/>
          <w:vertAlign w:val="superscript"/>
        </w:rPr>
        <w:tab/>
      </w:r>
      <w:r w:rsidRPr="00D32837">
        <w:rPr>
          <w:rFonts w:ascii="Arial" w:hAnsi="Arial" w:cs="Arial"/>
        </w:rPr>
        <w:t>Table 2: Foreseeable Repair Services amounts are used for evaluation purposes.  Cost Sheet amounts are not a guarantee of service but shall be used should these services become necessary during the term of the Agreement.</w:t>
      </w:r>
    </w:p>
    <w:p w14:paraId="01179168" w14:textId="366DD100" w:rsidR="00EF38F8" w:rsidRPr="00D32837" w:rsidRDefault="00EF38F8" w:rsidP="00E74143">
      <w:pPr>
        <w:tabs>
          <w:tab w:val="left" w:pos="360"/>
          <w:tab w:val="left" w:pos="9720"/>
          <w:tab w:val="left" w:pos="10080"/>
        </w:tabs>
        <w:spacing w:line="259" w:lineRule="auto"/>
        <w:ind w:left="180" w:right="-270" w:hanging="180"/>
        <w:rPr>
          <w:rFonts w:ascii="Arial" w:hAnsi="Arial" w:cs="Arial"/>
        </w:rPr>
      </w:pPr>
      <w:r w:rsidRPr="00D32837">
        <w:rPr>
          <w:rFonts w:ascii="Arial" w:hAnsi="Arial" w:cs="Arial"/>
          <w:vertAlign w:val="superscript"/>
        </w:rPr>
        <w:t>2</w:t>
      </w:r>
      <w:r w:rsidR="001A7972">
        <w:rPr>
          <w:rFonts w:ascii="Arial" w:hAnsi="Arial" w:cs="Arial"/>
          <w:vertAlign w:val="superscript"/>
        </w:rPr>
        <w:tab/>
      </w:r>
      <w:r w:rsidRPr="00D32837">
        <w:rPr>
          <w:rFonts w:ascii="Arial" w:hAnsi="Arial" w:cs="Arial"/>
        </w:rPr>
        <w:t xml:space="preserve">Table 2: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w:t>
      </w:r>
      <w:r w:rsidRPr="00D32837">
        <w:rPr>
          <w:rFonts w:ascii="Arial" w:hAnsi="Arial" w:cs="Arial"/>
        </w:rPr>
        <w:lastRenderedPageBreak/>
        <w:t xml:space="preserve">(Column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0031F776" w14:textId="17B62F64" w:rsidR="00EF38F8" w:rsidRDefault="00EF38F8" w:rsidP="00E74143">
      <w:pPr>
        <w:tabs>
          <w:tab w:val="left" w:pos="360"/>
          <w:tab w:val="left" w:pos="9720"/>
          <w:tab w:val="left" w:pos="10080"/>
        </w:tabs>
        <w:ind w:left="180" w:right="-450" w:hanging="180"/>
        <w:outlineLvl w:val="0"/>
        <w:rPr>
          <w:rFonts w:ascii="Arial" w:hAnsi="Arial" w:cs="Arial"/>
        </w:rPr>
      </w:pPr>
      <w:bookmarkStart w:id="53" w:name="_Toc216957976"/>
      <w:bookmarkStart w:id="54" w:name="_Toc216961604"/>
      <w:bookmarkStart w:id="55" w:name="_Toc218851856"/>
      <w:r w:rsidRPr="00D32837">
        <w:rPr>
          <w:rFonts w:ascii="Arial" w:hAnsi="Arial" w:cs="Arial"/>
          <w:vertAlign w:val="superscript"/>
        </w:rPr>
        <w:t>3</w:t>
      </w:r>
      <w:r w:rsidR="001A7972">
        <w:rPr>
          <w:rFonts w:ascii="Arial" w:hAnsi="Arial" w:cs="Arial"/>
          <w:vertAlign w:val="superscript"/>
        </w:rPr>
        <w:tab/>
      </w:r>
      <w:r w:rsidRPr="00D32837">
        <w:rPr>
          <w:rFonts w:ascii="Arial" w:hAnsi="Arial" w:cs="Arial"/>
        </w:rPr>
        <w:t>Table 2:  Foreseeable Repair Services:  The Parts Replacement Amount (Column D) are all inclusive, including tax, markup,</w:t>
      </w:r>
      <w:r w:rsidR="00E74143">
        <w:rPr>
          <w:rFonts w:ascii="Arial" w:hAnsi="Arial" w:cs="Arial"/>
        </w:rPr>
        <w:t xml:space="preserve"> </w:t>
      </w:r>
      <w:r w:rsidRPr="00D32837">
        <w:rPr>
          <w:rFonts w:ascii="Arial" w:hAnsi="Arial" w:cs="Arial"/>
        </w:rPr>
        <w:t>etc.  The Part Replacement Amount is included in the Total Combined Replacement Amount and will not be paid separately.</w:t>
      </w:r>
      <w:bookmarkEnd w:id="53"/>
      <w:bookmarkEnd w:id="54"/>
      <w:bookmarkEnd w:id="55"/>
    </w:p>
    <w:p w14:paraId="17EF1195" w14:textId="77777777" w:rsidR="00EF38F8" w:rsidRPr="00763EB1" w:rsidRDefault="00EF38F8" w:rsidP="00EF38F8">
      <w:pPr>
        <w:tabs>
          <w:tab w:val="left" w:pos="360"/>
          <w:tab w:val="left" w:pos="9720"/>
          <w:tab w:val="left" w:pos="10080"/>
        </w:tabs>
        <w:ind w:right="-450" w:hanging="180"/>
        <w:outlineLvl w:val="0"/>
        <w:rPr>
          <w:rFonts w:ascii="Arial" w:hAnsi="Arial" w:cs="Arial"/>
          <w:sz w:val="22"/>
          <w:szCs w:val="22"/>
        </w:rPr>
      </w:pPr>
    </w:p>
    <w:p w14:paraId="49824A72" w14:textId="24DB9BDE" w:rsidR="00EF38F8" w:rsidRPr="000F2A77" w:rsidRDefault="00EF38F8" w:rsidP="002F444F">
      <w:pPr>
        <w:pStyle w:val="ListParagraph"/>
        <w:numPr>
          <w:ilvl w:val="0"/>
          <w:numId w:val="75"/>
        </w:numPr>
        <w:ind w:left="0"/>
        <w:contextualSpacing/>
        <w:rPr>
          <w:rFonts w:ascii="Arial" w:hAnsi="Arial" w:cs="Arial"/>
          <w:bCs/>
          <w:sz w:val="22"/>
          <w:szCs w:val="22"/>
          <w:u w:val="single"/>
        </w:rPr>
      </w:pPr>
      <w:bookmarkStart w:id="56" w:name="_Hlk82588231"/>
      <w:r w:rsidRPr="008C3BEF">
        <w:rPr>
          <w:rFonts w:ascii="Arial" w:hAnsi="Arial" w:cs="Arial"/>
          <w:bCs/>
          <w:sz w:val="22"/>
          <w:szCs w:val="22"/>
          <w:u w:val="single"/>
        </w:rPr>
        <w:t>UNFORESEEABLE REPAIR SERVICES</w:t>
      </w:r>
      <w:r w:rsidRPr="000F2A77">
        <w:rPr>
          <w:rFonts w:ascii="Arial" w:hAnsi="Arial" w:cs="Arial"/>
          <w:bCs/>
          <w:sz w:val="22"/>
          <w:szCs w:val="22"/>
          <w:u w:val="single"/>
          <w:vertAlign w:val="superscript"/>
        </w:rPr>
        <w:t>1</w:t>
      </w:r>
    </w:p>
    <w:p w14:paraId="266EC62A" w14:textId="77777777" w:rsidR="00EF38F8" w:rsidRPr="000F2A77" w:rsidRDefault="00EF38F8" w:rsidP="00EF38F8">
      <w:pPr>
        <w:pStyle w:val="ListParagraph"/>
        <w:ind w:left="0"/>
        <w:contextualSpacing/>
        <w:rPr>
          <w:rFonts w:ascii="Arial" w:hAnsi="Arial" w:cs="Arial"/>
          <w:bCs/>
          <w:sz w:val="22"/>
          <w:szCs w:val="22"/>
          <w:u w:val="single"/>
        </w:rPr>
      </w:pPr>
    </w:p>
    <w:tbl>
      <w:tblPr>
        <w:tblStyle w:val="TableGrid"/>
        <w:tblW w:w="10350" w:type="dxa"/>
        <w:tblInd w:w="-5" w:type="dxa"/>
        <w:tblLayout w:type="fixed"/>
        <w:tblLook w:val="04A0" w:firstRow="1" w:lastRow="0" w:firstColumn="1" w:lastColumn="0" w:noHBand="0" w:noVBand="1"/>
      </w:tblPr>
      <w:tblGrid>
        <w:gridCol w:w="4950"/>
        <w:gridCol w:w="2070"/>
        <w:gridCol w:w="1440"/>
        <w:gridCol w:w="1890"/>
      </w:tblGrid>
      <w:tr w:rsidR="00EF38F8" w:rsidRPr="00D32837" w14:paraId="37241432" w14:textId="77777777" w:rsidTr="003C500C">
        <w:trPr>
          <w:trHeight w:val="305"/>
        </w:trPr>
        <w:tc>
          <w:tcPr>
            <w:tcW w:w="495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2B50F6E" w14:textId="77777777" w:rsidR="00EF38F8" w:rsidRPr="00D32837" w:rsidRDefault="00EF38F8" w:rsidP="006A1258">
            <w:pPr>
              <w:rPr>
                <w:rFonts w:ascii="Arial" w:hAnsi="Arial" w:cs="Arial"/>
                <w:b/>
              </w:rPr>
            </w:pPr>
            <w:r w:rsidRPr="00D32837">
              <w:rPr>
                <w:rFonts w:ascii="Arial" w:hAnsi="Arial" w:cs="Arial"/>
              </w:rPr>
              <w:t>Type of Service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1D9E16" w14:textId="77777777" w:rsidR="00EF38F8" w:rsidRPr="00D32837" w:rsidRDefault="00EF38F8" w:rsidP="006A1258">
            <w:pPr>
              <w:jc w:val="center"/>
              <w:rPr>
                <w:rFonts w:ascii="Arial" w:hAnsi="Arial" w:cs="Arial"/>
              </w:rPr>
            </w:pPr>
            <w:r w:rsidRPr="00D32837">
              <w:rPr>
                <w:rFonts w:ascii="Arial" w:hAnsi="Arial" w:cs="Arial"/>
              </w:rPr>
              <w:t>A</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46BBDD" w14:textId="77777777" w:rsidR="00EF38F8" w:rsidRPr="00D32837" w:rsidRDefault="00EF38F8" w:rsidP="006A1258">
            <w:pPr>
              <w:jc w:val="center"/>
              <w:rPr>
                <w:rFonts w:ascii="Arial" w:hAnsi="Arial" w:cs="Arial"/>
              </w:rPr>
            </w:pPr>
            <w:r w:rsidRPr="00D32837">
              <w:rPr>
                <w:rFonts w:ascii="Arial" w:hAnsi="Arial" w:cs="Arial"/>
              </w:rPr>
              <w:t>B</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A1E03C" w14:textId="77777777" w:rsidR="00EF38F8" w:rsidRPr="00D32837" w:rsidRDefault="00EF38F8" w:rsidP="006A1258">
            <w:pPr>
              <w:jc w:val="center"/>
              <w:rPr>
                <w:rFonts w:ascii="Arial" w:hAnsi="Arial" w:cs="Arial"/>
              </w:rPr>
            </w:pPr>
            <w:r w:rsidRPr="00D32837">
              <w:rPr>
                <w:rFonts w:ascii="Arial" w:hAnsi="Arial" w:cs="Arial"/>
              </w:rPr>
              <w:t>C</w:t>
            </w:r>
          </w:p>
        </w:tc>
      </w:tr>
      <w:tr w:rsidR="00EF38F8" w:rsidRPr="00D32837" w14:paraId="5DE8DE1B" w14:textId="77777777" w:rsidTr="003C500C">
        <w:trPr>
          <w:trHeight w:val="638"/>
        </w:trPr>
        <w:tc>
          <w:tcPr>
            <w:tcW w:w="4950" w:type="dxa"/>
            <w:vMerge/>
            <w:vAlign w:val="center"/>
            <w:hideMark/>
          </w:tcPr>
          <w:p w14:paraId="7E27970E" w14:textId="77777777" w:rsidR="00EF38F8" w:rsidRPr="00D32837" w:rsidRDefault="00EF38F8" w:rsidP="006A1258">
            <w:pPr>
              <w:rPr>
                <w:rFonts w:ascii="Arial" w:hAnsi="Arial" w:cs="Arial"/>
                <w:i/>
                <w:u w:val="single"/>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AEC92" w14:textId="77777777" w:rsidR="00EF38F8" w:rsidRPr="00D32837" w:rsidRDefault="00EF38F8" w:rsidP="006A1258">
            <w:pPr>
              <w:jc w:val="center"/>
              <w:rPr>
                <w:rFonts w:ascii="Arial" w:hAnsi="Arial" w:cs="Arial"/>
              </w:rPr>
            </w:pPr>
            <w:r w:rsidRPr="00D32837">
              <w:rPr>
                <w:rFonts w:ascii="Arial" w:hAnsi="Arial" w:cs="Arial"/>
              </w:rPr>
              <w:t>Rate</w:t>
            </w:r>
            <w:r w:rsidRPr="00D32837">
              <w:rPr>
                <w:rFonts w:ascii="Arial" w:hAnsi="Arial" w:cs="Arial"/>
                <w:vertAlign w:val="superscript"/>
              </w:rPr>
              <w:t>2</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279E1" w14:textId="77777777" w:rsidR="00EF38F8" w:rsidRPr="00D32837" w:rsidRDefault="00EF38F8" w:rsidP="006A1258">
            <w:pPr>
              <w:jc w:val="center"/>
              <w:rPr>
                <w:rFonts w:ascii="Arial" w:hAnsi="Arial" w:cs="Arial"/>
              </w:rPr>
            </w:pPr>
            <w:r w:rsidRPr="00D32837">
              <w:rPr>
                <w:rFonts w:ascii="Arial" w:hAnsi="Arial" w:cs="Arial"/>
              </w:rPr>
              <w:t>Estimated Number of Hours</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FA623E" w14:textId="77777777" w:rsidR="00EF38F8" w:rsidRPr="00D32837" w:rsidRDefault="00EF38F8" w:rsidP="006A1258">
            <w:pPr>
              <w:jc w:val="center"/>
              <w:rPr>
                <w:rFonts w:ascii="Arial" w:hAnsi="Arial" w:cs="Arial"/>
              </w:rPr>
            </w:pPr>
            <w:r w:rsidRPr="00D32837">
              <w:rPr>
                <w:rFonts w:ascii="Arial" w:hAnsi="Arial" w:cs="Arial"/>
              </w:rPr>
              <w:t>Annual Calculated Amount</w:t>
            </w:r>
          </w:p>
          <w:p w14:paraId="71978C28" w14:textId="77777777" w:rsidR="00EF38F8" w:rsidRPr="00D32837" w:rsidRDefault="00EF38F8" w:rsidP="006A1258">
            <w:pPr>
              <w:jc w:val="center"/>
              <w:rPr>
                <w:rFonts w:ascii="Arial" w:hAnsi="Arial" w:cs="Arial"/>
              </w:rPr>
            </w:pPr>
            <w:r w:rsidRPr="00D32837">
              <w:rPr>
                <w:rFonts w:ascii="Arial" w:hAnsi="Arial" w:cs="Arial"/>
              </w:rPr>
              <w:t>(A x B)</w:t>
            </w:r>
          </w:p>
        </w:tc>
      </w:tr>
      <w:tr w:rsidR="00EF38F8" w:rsidRPr="00D32837" w14:paraId="1F9AEBA2" w14:textId="77777777" w:rsidTr="003C500C">
        <w:trPr>
          <w:trHeight w:val="584"/>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D8A26" w14:textId="77777777" w:rsidR="00EF38F8" w:rsidRPr="00D32837" w:rsidRDefault="00EF38F8" w:rsidP="006A1258">
            <w:pPr>
              <w:rPr>
                <w:rFonts w:ascii="Arial" w:hAnsi="Arial" w:cs="Arial"/>
              </w:rPr>
            </w:pPr>
            <w:r w:rsidRPr="00D32837">
              <w:rPr>
                <w:rFonts w:ascii="Arial" w:hAnsi="Arial" w:cs="Arial"/>
              </w:rPr>
              <w:t>Normal Business Hours as identified in Exhibit A, Scope of Work Section 5.A.1.</w:t>
            </w:r>
          </w:p>
        </w:tc>
        <w:tc>
          <w:tcPr>
            <w:tcW w:w="2070" w:type="dxa"/>
            <w:tcBorders>
              <w:top w:val="single" w:sz="4" w:space="0" w:color="auto"/>
              <w:left w:val="single" w:sz="4" w:space="0" w:color="auto"/>
              <w:bottom w:val="single" w:sz="4" w:space="0" w:color="auto"/>
              <w:right w:val="single" w:sz="4" w:space="0" w:color="auto"/>
            </w:tcBorders>
            <w:vAlign w:val="center"/>
          </w:tcPr>
          <w:p w14:paraId="3BC9B390" w14:textId="24A946AB" w:rsidR="00EF38F8" w:rsidRPr="00D32837" w:rsidRDefault="00EF38F8" w:rsidP="006A1258">
            <w:pPr>
              <w:rPr>
                <w:rFonts w:ascii="Arial" w:hAnsi="Arial" w:cs="Arial"/>
              </w:rPr>
            </w:pPr>
            <w:r w:rsidRPr="00D32837">
              <w:rPr>
                <w:rFonts w:ascii="Arial" w:hAnsi="Arial" w:cs="Arial"/>
              </w:rPr>
              <w:t>$</w:t>
            </w:r>
          </w:p>
          <w:p w14:paraId="43FA7A66"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661C9" w14:textId="77777777" w:rsidR="00EF38F8" w:rsidRPr="00D32837" w:rsidRDefault="00EF38F8" w:rsidP="006A1258">
            <w:pPr>
              <w:jc w:val="center"/>
              <w:rPr>
                <w:rFonts w:ascii="Arial" w:hAnsi="Arial" w:cs="Arial"/>
              </w:rPr>
            </w:pPr>
            <w:r w:rsidRPr="00D32837">
              <w:rPr>
                <w:rFonts w:ascii="Arial" w:hAnsi="Arial" w:cs="Arial"/>
              </w:rPr>
              <w:t>100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05247D7"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6D34709E" w14:textId="77777777" w:rsidTr="003C500C">
        <w:trPr>
          <w:trHeight w:val="54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6851" w14:textId="77777777" w:rsidR="00EF38F8" w:rsidRPr="00D32837" w:rsidRDefault="00EF38F8" w:rsidP="006A1258">
            <w:pPr>
              <w:rPr>
                <w:rFonts w:ascii="Arial" w:hAnsi="Arial" w:cs="Arial"/>
              </w:rPr>
            </w:pPr>
            <w:r w:rsidRPr="00D32837">
              <w:rPr>
                <w:rFonts w:ascii="Arial" w:hAnsi="Arial" w:cs="Arial"/>
              </w:rPr>
              <w:t xml:space="preserve">Outside of Normal Business Hours as identified in Exhibit A, Scope of Work, Section 5.A.1.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C04A352" w14:textId="77777777" w:rsidR="00EF38F8" w:rsidRPr="00D32837" w:rsidRDefault="00EF38F8" w:rsidP="006A1258">
            <w:pPr>
              <w:rPr>
                <w:rFonts w:ascii="Arial" w:hAnsi="Arial" w:cs="Arial"/>
              </w:rPr>
            </w:pPr>
            <w:r w:rsidRPr="00D32837">
              <w:rPr>
                <w:rFonts w:ascii="Arial" w:hAnsi="Arial" w:cs="Arial"/>
              </w:rPr>
              <w:t>$</w:t>
            </w:r>
          </w:p>
          <w:p w14:paraId="58FA6DF5"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p w14:paraId="1A5942DF" w14:textId="77777777" w:rsidR="00EF38F8" w:rsidRPr="00D32837" w:rsidRDefault="00EF38F8" w:rsidP="006A1258">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729F1" w14:textId="77777777" w:rsidR="00EF38F8" w:rsidRPr="00D32837" w:rsidRDefault="00EF38F8" w:rsidP="006A1258">
            <w:pPr>
              <w:jc w:val="center"/>
              <w:rPr>
                <w:rFonts w:ascii="Arial" w:hAnsi="Arial" w:cs="Arial"/>
              </w:rPr>
            </w:pPr>
            <w:r w:rsidRPr="00D32837">
              <w:rPr>
                <w:rFonts w:ascii="Arial" w:hAnsi="Arial" w:cs="Arial"/>
              </w:rPr>
              <w:t>250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9C106F3"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39A565A5" w14:textId="77777777" w:rsidTr="003C500C">
        <w:trPr>
          <w:trHeight w:val="72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13D29" w14:textId="77777777" w:rsidR="00EF38F8" w:rsidRPr="00D32837" w:rsidRDefault="00EF38F8" w:rsidP="006A1258">
            <w:pPr>
              <w:rPr>
                <w:rFonts w:ascii="Arial" w:hAnsi="Arial" w:cs="Arial"/>
              </w:rPr>
            </w:pPr>
            <w:r w:rsidRPr="00D32837">
              <w:rPr>
                <w:rFonts w:ascii="Arial" w:hAnsi="Arial" w:cs="Arial"/>
              </w:rPr>
              <w:t>Emergency –Within Normal Business Hours</w:t>
            </w:r>
          </w:p>
          <w:p w14:paraId="692406C3" w14:textId="77777777" w:rsidR="00EF38F8" w:rsidRPr="00D32837" w:rsidRDefault="00EF38F8" w:rsidP="006A1258">
            <w:pPr>
              <w:rPr>
                <w:rFonts w:ascii="Arial" w:hAnsi="Arial" w:cs="Arial"/>
              </w:rPr>
            </w:pPr>
            <w:r w:rsidRPr="00D32837">
              <w:rPr>
                <w:rFonts w:ascii="Arial" w:hAnsi="Arial" w:cs="Arial"/>
              </w:rPr>
              <w:t>(Requires response as identified in Exhibit A, Scope of Work Section 8.B)</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62461E0" w14:textId="77777777" w:rsidR="00EF38F8" w:rsidRPr="00D32837" w:rsidRDefault="00EF38F8" w:rsidP="006A1258">
            <w:pPr>
              <w:rPr>
                <w:rFonts w:ascii="Arial" w:hAnsi="Arial" w:cs="Arial"/>
              </w:rPr>
            </w:pPr>
            <w:r w:rsidRPr="00D32837">
              <w:rPr>
                <w:rFonts w:ascii="Arial" w:hAnsi="Arial" w:cs="Arial"/>
              </w:rPr>
              <w:t>$</w:t>
            </w:r>
          </w:p>
          <w:p w14:paraId="5CCB8B97"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p w14:paraId="07B7090F" w14:textId="77777777" w:rsidR="00EF38F8" w:rsidRPr="00D32837" w:rsidRDefault="00EF38F8" w:rsidP="006A1258">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338D4" w14:textId="77777777" w:rsidR="00EF38F8" w:rsidRPr="00D32837" w:rsidRDefault="00EF38F8" w:rsidP="006A1258">
            <w:pPr>
              <w:jc w:val="center"/>
              <w:rPr>
                <w:rFonts w:ascii="Arial" w:hAnsi="Arial" w:cs="Arial"/>
              </w:rPr>
            </w:pPr>
            <w:r w:rsidRPr="00D32837">
              <w:rPr>
                <w:rFonts w:ascii="Arial" w:hAnsi="Arial" w:cs="Arial"/>
              </w:rPr>
              <w:t>20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F07CF39"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290B5E45" w14:textId="77777777" w:rsidTr="003C500C">
        <w:trPr>
          <w:trHeight w:val="674"/>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393DAA" w14:textId="77777777" w:rsidR="00EF38F8" w:rsidRPr="00D32837" w:rsidRDefault="00EF38F8" w:rsidP="006A1258">
            <w:pPr>
              <w:rPr>
                <w:rFonts w:ascii="Arial" w:hAnsi="Arial" w:cs="Arial"/>
              </w:rPr>
            </w:pPr>
            <w:r w:rsidRPr="00D32837">
              <w:rPr>
                <w:rFonts w:ascii="Arial" w:hAnsi="Arial" w:cs="Arial"/>
              </w:rPr>
              <w:t>Emergency –Outside Normal Business Hours</w:t>
            </w:r>
          </w:p>
          <w:p w14:paraId="43FF6A9D" w14:textId="77777777" w:rsidR="00EF38F8" w:rsidRPr="00D32837" w:rsidRDefault="00EF38F8" w:rsidP="006A1258">
            <w:pPr>
              <w:rPr>
                <w:rFonts w:ascii="Arial" w:hAnsi="Arial" w:cs="Arial"/>
              </w:rPr>
            </w:pPr>
            <w:r w:rsidRPr="00D32837">
              <w:rPr>
                <w:rFonts w:ascii="Arial" w:hAnsi="Arial" w:cs="Arial"/>
              </w:rPr>
              <w:t>(Requires response as identified in Exhibit A, Scope of Work Section 8.B)</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8A9EA4B" w14:textId="77777777" w:rsidR="00EF38F8" w:rsidRPr="00D32837" w:rsidRDefault="00EF38F8" w:rsidP="006A1258">
            <w:pPr>
              <w:rPr>
                <w:rFonts w:ascii="Arial" w:hAnsi="Arial" w:cs="Arial"/>
              </w:rPr>
            </w:pPr>
            <w:r w:rsidRPr="00D32837">
              <w:rPr>
                <w:rFonts w:ascii="Arial" w:hAnsi="Arial" w:cs="Arial"/>
              </w:rPr>
              <w:t>$</w:t>
            </w:r>
          </w:p>
          <w:p w14:paraId="698E103E"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p w14:paraId="0A1201EE" w14:textId="77777777" w:rsidR="00EF38F8" w:rsidRPr="00D32837" w:rsidRDefault="00EF38F8" w:rsidP="006A1258">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0AE0C" w14:textId="77777777" w:rsidR="00EF38F8" w:rsidRPr="00D32837" w:rsidRDefault="00EF38F8" w:rsidP="006A1258">
            <w:pPr>
              <w:jc w:val="center"/>
              <w:rPr>
                <w:rFonts w:ascii="Arial" w:hAnsi="Arial" w:cs="Arial"/>
              </w:rPr>
            </w:pPr>
            <w:r w:rsidRPr="00D32837">
              <w:rPr>
                <w:rFonts w:ascii="Arial" w:hAnsi="Arial" w:cs="Arial"/>
              </w:rPr>
              <w:t>20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981F11B"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5AB4F1B0" w14:textId="77777777" w:rsidTr="003C500C">
        <w:trPr>
          <w:trHeight w:val="314"/>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2C3F27" w14:textId="77777777" w:rsidR="00EF38F8" w:rsidRPr="00D32837" w:rsidRDefault="00EF38F8" w:rsidP="006A1258">
            <w:pPr>
              <w:jc w:val="both"/>
              <w:rPr>
                <w:rFonts w:ascii="Arial" w:hAnsi="Arial" w:cs="Arial"/>
              </w:rPr>
            </w:pPr>
            <w:r w:rsidRPr="00D32837">
              <w:rPr>
                <w:rFonts w:ascii="Arial" w:hAnsi="Arial" w:cs="Arial"/>
              </w:rPr>
              <w:t xml:space="preserve">Parts Allowance </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F9CF4" w14:textId="77777777" w:rsidR="00EF38F8" w:rsidRPr="00D32837" w:rsidRDefault="00EF38F8" w:rsidP="006A1258">
            <w:pPr>
              <w:jc w:val="both"/>
              <w:rPr>
                <w:rFonts w:ascii="Arial" w:hAnsi="Arial" w:cs="Arial"/>
              </w:rPr>
            </w:pPr>
            <w:r w:rsidRPr="00D32837">
              <w:rPr>
                <w:rFonts w:ascii="Arial" w:hAnsi="Arial" w:cs="Arial"/>
              </w:rPr>
              <w:t>$ 200,000</w:t>
            </w:r>
            <w:r>
              <w:rPr>
                <w:rFonts w:ascii="Arial" w:hAnsi="Arial" w:cs="Arial"/>
              </w:rPr>
              <w:t>.00</w:t>
            </w:r>
          </w:p>
        </w:tc>
      </w:tr>
      <w:tr w:rsidR="00EF38F8" w:rsidRPr="00D32837" w14:paraId="79FEA5AE" w14:textId="77777777" w:rsidTr="003C500C">
        <w:trPr>
          <w:trHeight w:val="45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8DDDA" w14:textId="77777777" w:rsidR="00EF38F8" w:rsidRPr="00D32837" w:rsidRDefault="00EF38F8" w:rsidP="006A1258">
            <w:pPr>
              <w:rPr>
                <w:rFonts w:ascii="Arial" w:hAnsi="Arial" w:cs="Arial"/>
              </w:rPr>
            </w:pPr>
            <w:r w:rsidRPr="00D32837">
              <w:rPr>
                <w:rFonts w:ascii="Arial" w:hAnsi="Arial" w:cs="Arial"/>
              </w:rPr>
              <w:t>Parts Mark-Up</w:t>
            </w:r>
            <w:r w:rsidRPr="00D32837">
              <w:rPr>
                <w:rFonts w:ascii="Arial" w:hAnsi="Arial" w:cs="Arial"/>
                <w:vertAlign w:val="superscript"/>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B53EA21" w14:textId="77777777" w:rsidR="00EF38F8" w:rsidRPr="00D32837" w:rsidRDefault="00EF38F8" w:rsidP="006A1258">
            <w:pPr>
              <w:jc w:val="center"/>
              <w:rPr>
                <w:rFonts w:ascii="Arial" w:hAnsi="Arial" w:cs="Arial"/>
              </w:rPr>
            </w:pPr>
            <w:r>
              <w:rPr>
                <w:rFonts w:ascii="Arial" w:hAnsi="Arial" w:cs="Arial"/>
              </w:rPr>
              <w:t>______%</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49F073" w14:textId="77777777" w:rsidR="00EF38F8" w:rsidRPr="00D32837" w:rsidRDefault="00EF38F8" w:rsidP="006A1258">
            <w:pPr>
              <w:rPr>
                <w:rFonts w:ascii="Arial" w:hAnsi="Arial" w:cs="Arial"/>
              </w:rPr>
            </w:pPr>
            <w:r w:rsidRPr="00D32837">
              <w:rPr>
                <w:rFonts w:ascii="Arial" w:hAnsi="Arial" w:cs="Arial"/>
              </w:rPr>
              <w:t xml:space="preserve"> $</w:t>
            </w:r>
            <w:r w:rsidRPr="00332A69">
              <w:rPr>
                <w:rFonts w:ascii="Arial" w:hAnsi="Arial" w:cs="Arial"/>
              </w:rPr>
              <w:t>200,000</w:t>
            </w:r>
            <w:r>
              <w:rPr>
                <w:rFonts w:ascii="Arial" w:hAnsi="Arial" w:cs="Arial"/>
              </w:rPr>
              <w:t>.00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89A1403"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2487D61B" w14:textId="77777777" w:rsidTr="003C500C">
        <w:trPr>
          <w:trHeight w:val="341"/>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27084F" w14:textId="1BA9F23A" w:rsidR="00EF38F8" w:rsidRPr="00B70D60" w:rsidRDefault="00EF38F8" w:rsidP="006A1258">
            <w:pPr>
              <w:jc w:val="right"/>
              <w:rPr>
                <w:rFonts w:ascii="Arial" w:hAnsi="Arial" w:cs="Arial"/>
              </w:rPr>
            </w:pPr>
            <w:r>
              <w:rPr>
                <w:rFonts w:ascii="Arial" w:hAnsi="Arial" w:cs="Arial"/>
              </w:rPr>
              <w:t>UNFORESEEABLE REPAIR SERVICES TOTAL</w:t>
            </w:r>
          </w:p>
          <w:p w14:paraId="2976A188" w14:textId="77777777" w:rsidR="00EF38F8" w:rsidRPr="00D32837" w:rsidRDefault="00EF38F8" w:rsidP="006A1258">
            <w:pPr>
              <w:jc w:val="right"/>
              <w:rPr>
                <w:rFonts w:ascii="Arial" w:hAnsi="Arial" w:cs="Arial"/>
              </w:rPr>
            </w:pPr>
            <w:r w:rsidRPr="00D32837">
              <w:rPr>
                <w:rFonts w:ascii="Arial" w:hAnsi="Arial" w:cs="Arial"/>
                <w:sz w:val="16"/>
                <w:szCs w:val="16"/>
              </w:rPr>
              <w:t xml:space="preserve">(Sum of Column C)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71FA849" w14:textId="77777777" w:rsidR="00EF38F8" w:rsidRPr="00D32837" w:rsidRDefault="00EF38F8" w:rsidP="006A1258">
            <w:pPr>
              <w:rPr>
                <w:rFonts w:ascii="Arial" w:hAnsi="Arial" w:cs="Arial"/>
              </w:rPr>
            </w:pPr>
            <w:r w:rsidRPr="00D32837">
              <w:rPr>
                <w:rFonts w:ascii="Arial" w:hAnsi="Arial" w:cs="Arial"/>
              </w:rPr>
              <w:t>$</w:t>
            </w:r>
          </w:p>
        </w:tc>
      </w:tr>
    </w:tbl>
    <w:bookmarkEnd w:id="56"/>
    <w:p w14:paraId="0A2D9EA2" w14:textId="77777777" w:rsidR="00EF38F8" w:rsidRDefault="00EF38F8" w:rsidP="00EF38F8">
      <w:pPr>
        <w:ind w:right="-270" w:hanging="180"/>
      </w:pPr>
      <w:r w:rsidRPr="00D32837">
        <w:tab/>
      </w:r>
    </w:p>
    <w:p w14:paraId="132B51A5" w14:textId="24C1F981" w:rsidR="00EF38F8" w:rsidRPr="00D32837" w:rsidRDefault="00EF38F8" w:rsidP="00BC77A6">
      <w:pPr>
        <w:ind w:left="180" w:right="-270" w:hanging="180"/>
        <w:rPr>
          <w:rFonts w:ascii="Arial" w:hAnsi="Arial" w:cs="Arial"/>
        </w:rPr>
      </w:pPr>
      <w:r w:rsidRPr="00D32837">
        <w:rPr>
          <w:rFonts w:ascii="Arial" w:hAnsi="Arial" w:cs="Arial"/>
          <w:vertAlign w:val="superscript"/>
        </w:rPr>
        <w:t>1</w:t>
      </w:r>
      <w:r w:rsidR="001A7972">
        <w:rPr>
          <w:rFonts w:ascii="Arial" w:hAnsi="Arial" w:cs="Arial"/>
          <w:vertAlign w:val="superscript"/>
        </w:rPr>
        <w:tab/>
      </w:r>
      <w:r w:rsidRPr="00D32837">
        <w:rPr>
          <w:rFonts w:ascii="Arial" w:hAnsi="Arial" w:cs="Arial"/>
        </w:rPr>
        <w:t>Table 3:  Unforeseeable Repair Services amounts are used for evaluation purposes.  Cost Sheet amounts are not a guarantee of service but shall be used should these services become necessary during the term of the Agreement.</w:t>
      </w:r>
    </w:p>
    <w:p w14:paraId="7FE7E188" w14:textId="538AE80D" w:rsidR="00EF38F8" w:rsidRPr="00D32837" w:rsidRDefault="00EF38F8" w:rsidP="00895F44">
      <w:pPr>
        <w:tabs>
          <w:tab w:val="left" w:pos="810"/>
        </w:tabs>
        <w:ind w:left="180" w:right="-450" w:hanging="180"/>
        <w:rPr>
          <w:rFonts w:ascii="Arial" w:hAnsi="Arial" w:cs="Arial"/>
          <w:b/>
          <w:bCs/>
        </w:rPr>
      </w:pPr>
      <w:r w:rsidRPr="00D32837">
        <w:rPr>
          <w:rFonts w:ascii="Arial" w:hAnsi="Arial" w:cs="Arial"/>
          <w:spacing w:val="-3"/>
          <w:vertAlign w:val="superscript"/>
        </w:rPr>
        <w:t>2</w:t>
      </w:r>
      <w:r w:rsidR="001A7972">
        <w:rPr>
          <w:rFonts w:ascii="Arial" w:hAnsi="Arial" w:cs="Arial"/>
          <w:spacing w:val="-3"/>
          <w:vertAlign w:val="superscript"/>
        </w:rPr>
        <w:tab/>
      </w:r>
      <w:r w:rsidRPr="00D32837">
        <w:rPr>
          <w:rFonts w:ascii="Arial" w:hAnsi="Arial" w:cs="Arial"/>
          <w:spacing w:val="-3"/>
        </w:rPr>
        <w:t xml:space="preserve">Table </w:t>
      </w:r>
      <w:r w:rsidRPr="00D32837">
        <w:rPr>
          <w:rFonts w:ascii="Arial" w:hAnsi="Arial" w:cs="Arial"/>
        </w:rPr>
        <w:t>3:</w:t>
      </w:r>
      <w:r w:rsidRPr="00D32837">
        <w:rPr>
          <w:rFonts w:ascii="Arial" w:hAnsi="Arial" w:cs="Arial"/>
          <w:spacing w:val="-3"/>
        </w:rPr>
        <w:t xml:space="preserve">  Unforeseeable Repair Services</w:t>
      </w:r>
      <w:r w:rsidRPr="00D32837">
        <w:rPr>
          <w:rFonts w:ascii="Arial" w:hAnsi="Arial" w:cs="Arial"/>
        </w:rPr>
        <w:t xml:space="preserve"> </w:t>
      </w:r>
      <w:r w:rsidRPr="00D32837">
        <w:rPr>
          <w:rFonts w:ascii="Arial" w:hAnsi="Arial" w:cs="Arial"/>
          <w:spacing w:val="-3"/>
        </w:rPr>
        <w:t xml:space="preserve">rate is for one (1) Service Technician.  Should the Contractor require more than one (1) Service Technician to perform services, approval must be obtained by </w:t>
      </w:r>
      <w:r w:rsidRPr="00D32837">
        <w:rPr>
          <w:rFonts w:ascii="Arial" w:hAnsi="Arial" w:cs="Arial"/>
        </w:rPr>
        <w:t xml:space="preserve">the </w:t>
      </w:r>
      <w:r w:rsidRPr="00D32837">
        <w:rPr>
          <w:rFonts w:ascii="Arial" w:hAnsi="Arial" w:cs="Arial"/>
          <w:spacing w:val="-3"/>
        </w:rPr>
        <w:t>Facilities Management Division</w:t>
      </w:r>
      <w:r w:rsidRPr="00D32837">
        <w:rPr>
          <w:rFonts w:ascii="Arial" w:hAnsi="Arial" w:cs="Arial"/>
        </w:rPr>
        <w:t xml:space="preserve"> (FMD) Contract Administrator or FMD Designated Representative</w:t>
      </w:r>
      <w:r w:rsidRPr="00D32837">
        <w:rPr>
          <w:rFonts w:ascii="Arial" w:hAnsi="Arial" w:cs="Arial"/>
          <w:spacing w:val="-3"/>
        </w:rPr>
        <w:t xml:space="preserve"> prior to commencement of service. </w:t>
      </w:r>
    </w:p>
    <w:p w14:paraId="7DC42041" w14:textId="1BA7611C" w:rsidR="00EF38F8" w:rsidRDefault="00EF38F8" w:rsidP="00895F44">
      <w:pPr>
        <w:ind w:left="180" w:right="-450" w:hanging="180"/>
        <w:rPr>
          <w:rFonts w:ascii="Arial" w:hAnsi="Arial" w:cs="Arial"/>
        </w:rPr>
      </w:pPr>
      <w:r w:rsidRPr="00D32837">
        <w:rPr>
          <w:rFonts w:ascii="Arial" w:hAnsi="Arial" w:cs="Arial"/>
          <w:spacing w:val="-3"/>
          <w:vertAlign w:val="superscript"/>
        </w:rPr>
        <w:t>3</w:t>
      </w:r>
      <w:r w:rsidR="001A7972">
        <w:rPr>
          <w:rFonts w:ascii="Arial" w:hAnsi="Arial" w:cs="Arial"/>
          <w:spacing w:val="-3"/>
          <w:vertAlign w:val="superscript"/>
        </w:rPr>
        <w:tab/>
      </w:r>
      <w:r w:rsidRPr="00D32837">
        <w:rPr>
          <w:rFonts w:ascii="Arial" w:hAnsi="Arial" w:cs="Arial"/>
          <w:spacing w:val="-3"/>
        </w:rPr>
        <w:t xml:space="preserve">Table </w:t>
      </w:r>
      <w:r w:rsidRPr="00D32837">
        <w:rPr>
          <w:rFonts w:ascii="Arial" w:hAnsi="Arial" w:cs="Arial"/>
        </w:rPr>
        <w:t>3:</w:t>
      </w:r>
      <w:r w:rsidRPr="00D32837">
        <w:rPr>
          <w:rFonts w:ascii="Arial" w:hAnsi="Arial" w:cs="Arial"/>
          <w:spacing w:val="-3"/>
        </w:rPr>
        <w:t xml:space="preserve">  Unforeseeable Repair Services.  Any Unforeseeable Repair Service requiring an unforeseeable repair part shall require</w:t>
      </w:r>
      <w:r w:rsidR="00BB5810">
        <w:rPr>
          <w:rFonts w:ascii="Arial" w:hAnsi="Arial" w:cs="Arial"/>
          <w:spacing w:val="-3"/>
        </w:rPr>
        <w:t xml:space="preserve"> </w:t>
      </w:r>
      <w:r w:rsidRPr="00D32837">
        <w:rPr>
          <w:rFonts w:ascii="Arial" w:hAnsi="Arial" w:cs="Arial"/>
          <w:spacing w:val="-3"/>
        </w:rPr>
        <w:t>actual receipt for the part when invoicing FMD.  A Purchase Order or Purchase Estimate is not to be used in place of a receipt.</w:t>
      </w:r>
      <w:r w:rsidRPr="00D32837">
        <w:rPr>
          <w:rFonts w:ascii="Arial" w:hAnsi="Arial" w:cs="Arial"/>
        </w:rPr>
        <w:t xml:space="preserve"> </w:t>
      </w:r>
    </w:p>
    <w:p w14:paraId="31FE06A7" w14:textId="77777777" w:rsidR="00D21CDB" w:rsidRPr="00D32837" w:rsidRDefault="00D21CDB" w:rsidP="00895F44">
      <w:pPr>
        <w:ind w:left="180" w:right="-450" w:hanging="180"/>
        <w:rPr>
          <w:rFonts w:ascii="Arial" w:hAnsi="Arial" w:cs="Arial"/>
        </w:rPr>
      </w:pPr>
    </w:p>
    <w:p w14:paraId="4457E2DF" w14:textId="29F63B80" w:rsidR="00EF38F8" w:rsidRPr="00316AFD" w:rsidRDefault="00EF38F8" w:rsidP="00056FD9">
      <w:pPr>
        <w:ind w:left="-180" w:firstLine="180"/>
        <w:jc w:val="both"/>
        <w:outlineLvl w:val="0"/>
        <w:rPr>
          <w:rFonts w:ascii="Arial" w:hAnsi="Arial" w:cs="Arial"/>
          <w:spacing w:val="-3"/>
          <w:sz w:val="22"/>
          <w:szCs w:val="22"/>
          <w:u w:val="single"/>
        </w:rPr>
      </w:pPr>
      <w:bookmarkStart w:id="57" w:name="_Toc216957977"/>
      <w:bookmarkStart w:id="58" w:name="_Toc216961605"/>
      <w:bookmarkStart w:id="59" w:name="_Toc218851857"/>
      <w:r w:rsidRPr="00316AFD">
        <w:rPr>
          <w:rFonts w:ascii="Arial" w:hAnsi="Arial" w:cs="Arial"/>
          <w:spacing w:val="-3"/>
          <w:sz w:val="22"/>
          <w:szCs w:val="22"/>
          <w:u w:val="single"/>
        </w:rPr>
        <w:t>COST SHEET SUMMARY</w:t>
      </w:r>
      <w:bookmarkEnd w:id="57"/>
      <w:bookmarkEnd w:id="58"/>
      <w:bookmarkEnd w:id="59"/>
    </w:p>
    <w:p w14:paraId="7AA74C44" w14:textId="77777777" w:rsidR="00EF38F8" w:rsidRPr="00D32837" w:rsidRDefault="00EF38F8" w:rsidP="00EF38F8">
      <w:pPr>
        <w:pStyle w:val="ListParagraph"/>
        <w:ind w:left="360"/>
        <w:jc w:val="both"/>
        <w:outlineLvl w:val="0"/>
        <w:rPr>
          <w:rFonts w:ascii="Arial" w:hAnsi="Arial" w:cs="Arial"/>
          <w:b/>
          <w:bCs/>
          <w:spacing w:val="-3"/>
        </w:rPr>
      </w:pPr>
    </w:p>
    <w:tbl>
      <w:tblPr>
        <w:tblStyle w:val="TableGrid"/>
        <w:tblW w:w="0" w:type="auto"/>
        <w:tblInd w:w="-5" w:type="dxa"/>
        <w:tblLook w:val="04A0" w:firstRow="1" w:lastRow="0" w:firstColumn="1" w:lastColumn="0" w:noHBand="0" w:noVBand="1"/>
      </w:tblPr>
      <w:tblGrid>
        <w:gridCol w:w="625"/>
        <w:gridCol w:w="7290"/>
        <w:gridCol w:w="1980"/>
      </w:tblGrid>
      <w:tr w:rsidR="00EF38F8" w:rsidRPr="00D32837" w14:paraId="31527364" w14:textId="77777777" w:rsidTr="00056FD9">
        <w:tc>
          <w:tcPr>
            <w:tcW w:w="7915" w:type="dxa"/>
            <w:gridSpan w:val="2"/>
            <w:shd w:val="clear" w:color="auto" w:fill="D9D9D9" w:themeFill="background1" w:themeFillShade="D9"/>
            <w:vAlign w:val="center"/>
          </w:tcPr>
          <w:p w14:paraId="7F25C2F0" w14:textId="77777777" w:rsidR="00EF38F8" w:rsidRPr="00D32837" w:rsidRDefault="00EF38F8" w:rsidP="006A1258">
            <w:pPr>
              <w:jc w:val="center"/>
              <w:outlineLvl w:val="0"/>
              <w:rPr>
                <w:rFonts w:ascii="Arial" w:hAnsi="Arial" w:cs="Arial"/>
                <w:spacing w:val="-3"/>
              </w:rPr>
            </w:pPr>
            <w:bookmarkStart w:id="60" w:name="_Toc216957978"/>
            <w:bookmarkStart w:id="61" w:name="_Toc216961606"/>
            <w:bookmarkStart w:id="62" w:name="_Toc218851858"/>
            <w:r w:rsidRPr="00D32837">
              <w:rPr>
                <w:rFonts w:ascii="Arial" w:hAnsi="Arial" w:cs="Arial"/>
                <w:spacing w:val="-3"/>
              </w:rPr>
              <w:t>A</w:t>
            </w:r>
            <w:bookmarkEnd w:id="60"/>
            <w:bookmarkEnd w:id="61"/>
            <w:bookmarkEnd w:id="62"/>
          </w:p>
        </w:tc>
        <w:tc>
          <w:tcPr>
            <w:tcW w:w="1980" w:type="dxa"/>
            <w:shd w:val="clear" w:color="auto" w:fill="D9D9D9" w:themeFill="background1" w:themeFillShade="D9"/>
            <w:vAlign w:val="center"/>
          </w:tcPr>
          <w:p w14:paraId="66B4634D" w14:textId="77777777" w:rsidR="00EF38F8" w:rsidRPr="00D32837" w:rsidRDefault="00EF38F8" w:rsidP="006A1258">
            <w:pPr>
              <w:jc w:val="center"/>
              <w:outlineLvl w:val="0"/>
              <w:rPr>
                <w:rFonts w:ascii="Arial" w:hAnsi="Arial" w:cs="Arial"/>
                <w:spacing w:val="-3"/>
              </w:rPr>
            </w:pPr>
            <w:bookmarkStart w:id="63" w:name="_Toc216957979"/>
            <w:bookmarkStart w:id="64" w:name="_Toc216961607"/>
            <w:bookmarkStart w:id="65" w:name="_Toc218851859"/>
            <w:r w:rsidRPr="00D32837">
              <w:rPr>
                <w:rFonts w:ascii="Arial" w:hAnsi="Arial" w:cs="Arial"/>
                <w:spacing w:val="-3"/>
              </w:rPr>
              <w:t>B</w:t>
            </w:r>
            <w:bookmarkEnd w:id="63"/>
            <w:bookmarkEnd w:id="64"/>
            <w:bookmarkEnd w:id="65"/>
          </w:p>
        </w:tc>
      </w:tr>
      <w:tr w:rsidR="00EF38F8" w:rsidRPr="00D32837" w14:paraId="76F2442B" w14:textId="77777777" w:rsidTr="00056FD9">
        <w:tc>
          <w:tcPr>
            <w:tcW w:w="7915" w:type="dxa"/>
            <w:gridSpan w:val="2"/>
            <w:shd w:val="clear" w:color="auto" w:fill="D9D9D9" w:themeFill="background1" w:themeFillShade="D9"/>
            <w:vAlign w:val="center"/>
          </w:tcPr>
          <w:p w14:paraId="432184D1" w14:textId="77777777" w:rsidR="00EF38F8" w:rsidRPr="00D32837" w:rsidRDefault="00EF38F8" w:rsidP="006A1258">
            <w:pPr>
              <w:outlineLvl w:val="0"/>
              <w:rPr>
                <w:rFonts w:ascii="Arial" w:hAnsi="Arial" w:cs="Arial"/>
                <w:spacing w:val="-3"/>
              </w:rPr>
            </w:pPr>
            <w:bookmarkStart w:id="66" w:name="_Toc216957980"/>
            <w:bookmarkStart w:id="67" w:name="_Toc216961608"/>
            <w:bookmarkStart w:id="68" w:name="_Toc218851860"/>
            <w:r w:rsidRPr="00D32837">
              <w:rPr>
                <w:rFonts w:ascii="Arial" w:hAnsi="Arial" w:cs="Arial"/>
                <w:spacing w:val="-3"/>
              </w:rPr>
              <w:t>Table</w:t>
            </w:r>
            <w:bookmarkEnd w:id="66"/>
            <w:bookmarkEnd w:id="67"/>
            <w:bookmarkEnd w:id="68"/>
          </w:p>
        </w:tc>
        <w:tc>
          <w:tcPr>
            <w:tcW w:w="1980" w:type="dxa"/>
            <w:shd w:val="clear" w:color="auto" w:fill="D9D9D9" w:themeFill="background1" w:themeFillShade="D9"/>
            <w:vAlign w:val="center"/>
          </w:tcPr>
          <w:p w14:paraId="77F11652" w14:textId="77777777" w:rsidR="00EF38F8" w:rsidRPr="00D32837" w:rsidRDefault="00EF38F8" w:rsidP="006A1258">
            <w:pPr>
              <w:jc w:val="center"/>
              <w:outlineLvl w:val="0"/>
              <w:rPr>
                <w:rFonts w:ascii="Arial" w:hAnsi="Arial" w:cs="Arial"/>
                <w:spacing w:val="-3"/>
              </w:rPr>
            </w:pPr>
            <w:bookmarkStart w:id="69" w:name="_Toc216957981"/>
            <w:bookmarkStart w:id="70" w:name="_Toc216961609"/>
            <w:bookmarkStart w:id="71" w:name="_Toc218851861"/>
            <w:r w:rsidRPr="005D391F">
              <w:rPr>
                <w:rFonts w:ascii="Arial" w:hAnsi="Arial" w:cs="Arial"/>
                <w:color w:val="F79646" w:themeColor="accent6"/>
                <w:spacing w:val="-3"/>
              </w:rPr>
              <w:t>Bid</w:t>
            </w:r>
            <w:r w:rsidRPr="00D32837">
              <w:rPr>
                <w:rFonts w:ascii="Arial" w:hAnsi="Arial" w:cs="Arial"/>
                <w:spacing w:val="-3"/>
              </w:rPr>
              <w:t xml:space="preserve"> Amount</w:t>
            </w:r>
            <w:bookmarkEnd w:id="69"/>
            <w:bookmarkEnd w:id="70"/>
            <w:bookmarkEnd w:id="71"/>
          </w:p>
        </w:tc>
      </w:tr>
      <w:tr w:rsidR="00EF38F8" w:rsidRPr="00D32837" w14:paraId="2213C924" w14:textId="77777777" w:rsidTr="00056FD9">
        <w:tc>
          <w:tcPr>
            <w:tcW w:w="625" w:type="dxa"/>
            <w:shd w:val="clear" w:color="auto" w:fill="D9D9D9" w:themeFill="background1" w:themeFillShade="D9"/>
            <w:vAlign w:val="center"/>
          </w:tcPr>
          <w:p w14:paraId="472E138A" w14:textId="00E632F5" w:rsidR="00EF38F8" w:rsidRPr="00D32837" w:rsidRDefault="00EF38F8" w:rsidP="006A1258">
            <w:pPr>
              <w:jc w:val="center"/>
              <w:outlineLvl w:val="0"/>
              <w:rPr>
                <w:rFonts w:ascii="Arial" w:hAnsi="Arial" w:cs="Arial"/>
                <w:spacing w:val="-3"/>
              </w:rPr>
            </w:pPr>
            <w:bookmarkStart w:id="72" w:name="_Toc216957982"/>
            <w:bookmarkStart w:id="73" w:name="_Toc216961610"/>
            <w:bookmarkStart w:id="74" w:name="_Toc218851862"/>
            <w:r w:rsidRPr="00D32837">
              <w:rPr>
                <w:rFonts w:ascii="Arial" w:hAnsi="Arial" w:cs="Arial"/>
                <w:spacing w:val="-3"/>
              </w:rPr>
              <w:t>1</w:t>
            </w:r>
            <w:bookmarkEnd w:id="72"/>
            <w:bookmarkEnd w:id="73"/>
            <w:bookmarkEnd w:id="74"/>
            <w:r w:rsidR="00575F64">
              <w:rPr>
                <w:rFonts w:ascii="Arial" w:hAnsi="Arial" w:cs="Arial"/>
                <w:spacing w:val="-3"/>
              </w:rPr>
              <w:t>a</w:t>
            </w:r>
            <w:r w:rsidR="00950E19">
              <w:rPr>
                <w:rFonts w:ascii="Arial" w:hAnsi="Arial" w:cs="Arial"/>
                <w:spacing w:val="-3"/>
              </w:rPr>
              <w:t>.</w:t>
            </w:r>
          </w:p>
        </w:tc>
        <w:tc>
          <w:tcPr>
            <w:tcW w:w="7290" w:type="dxa"/>
            <w:shd w:val="clear" w:color="auto" w:fill="D9D9D9" w:themeFill="background1" w:themeFillShade="D9"/>
          </w:tcPr>
          <w:p w14:paraId="43100D61" w14:textId="59638817" w:rsidR="00400042" w:rsidRDefault="00EF38F8" w:rsidP="006A1258">
            <w:pPr>
              <w:outlineLvl w:val="0"/>
              <w:rPr>
                <w:rFonts w:ascii="Arial" w:hAnsi="Arial" w:cs="Arial"/>
              </w:rPr>
            </w:pPr>
            <w:bookmarkStart w:id="75" w:name="_Toc216957983"/>
            <w:bookmarkStart w:id="76" w:name="_Toc216961611"/>
            <w:bookmarkStart w:id="77" w:name="_Toc218851863"/>
            <w:r>
              <w:rPr>
                <w:rFonts w:ascii="Arial" w:hAnsi="Arial" w:cs="Arial"/>
              </w:rPr>
              <w:t>Preventive Maintenance</w:t>
            </w:r>
            <w:r w:rsidR="003A5975">
              <w:rPr>
                <w:rFonts w:ascii="Arial" w:hAnsi="Arial" w:cs="Arial"/>
              </w:rPr>
              <w:t xml:space="preserve"> – CA Warehouse Building</w:t>
            </w:r>
            <w:r>
              <w:rPr>
                <w:rFonts w:ascii="Arial" w:hAnsi="Arial" w:cs="Arial"/>
              </w:rPr>
              <w:t xml:space="preserve"> </w:t>
            </w:r>
          </w:p>
          <w:p w14:paraId="44AC0D74" w14:textId="77777777" w:rsidR="00400042" w:rsidRDefault="00EF38F8" w:rsidP="006A1258">
            <w:pPr>
              <w:outlineLvl w:val="0"/>
              <w:rPr>
                <w:rFonts w:ascii="Arial" w:hAnsi="Arial" w:cs="Arial"/>
              </w:rPr>
            </w:pPr>
            <w:r>
              <w:rPr>
                <w:rFonts w:ascii="Arial" w:hAnsi="Arial" w:cs="Arial"/>
              </w:rPr>
              <w:t xml:space="preserve">CALCULATED PREVENTIVE MAINTENANCE TOTAL </w:t>
            </w:r>
          </w:p>
          <w:p w14:paraId="4DB080F4" w14:textId="38D0FDF9" w:rsidR="00EF38F8" w:rsidRPr="00D32837" w:rsidRDefault="00EF38F8" w:rsidP="006A1258">
            <w:pPr>
              <w:outlineLvl w:val="0"/>
              <w:rPr>
                <w:rFonts w:ascii="Arial" w:hAnsi="Arial" w:cs="Arial"/>
              </w:rPr>
            </w:pPr>
            <w:r>
              <w:rPr>
                <w:rFonts w:ascii="Arial" w:hAnsi="Arial" w:cs="Arial"/>
              </w:rPr>
              <w:t>(Sum of Column C)</w:t>
            </w:r>
            <w:bookmarkEnd w:id="75"/>
            <w:bookmarkEnd w:id="76"/>
            <w:bookmarkEnd w:id="77"/>
          </w:p>
        </w:tc>
        <w:tc>
          <w:tcPr>
            <w:tcW w:w="1980" w:type="dxa"/>
            <w:vAlign w:val="center"/>
          </w:tcPr>
          <w:p w14:paraId="074FF918" w14:textId="77777777" w:rsidR="00EF38F8" w:rsidRPr="00D32837" w:rsidRDefault="00EF38F8" w:rsidP="006A1258">
            <w:pPr>
              <w:outlineLvl w:val="0"/>
              <w:rPr>
                <w:rFonts w:ascii="Arial" w:hAnsi="Arial" w:cs="Arial"/>
                <w:spacing w:val="-3"/>
              </w:rPr>
            </w:pPr>
            <w:bookmarkStart w:id="78" w:name="_Toc216957984"/>
            <w:bookmarkStart w:id="79" w:name="_Toc216961612"/>
            <w:bookmarkStart w:id="80" w:name="_Toc218851864"/>
            <w:r>
              <w:rPr>
                <w:rFonts w:ascii="Arial" w:hAnsi="Arial" w:cs="Arial"/>
                <w:spacing w:val="-3"/>
              </w:rPr>
              <w:t>$</w:t>
            </w:r>
            <w:bookmarkEnd w:id="78"/>
            <w:bookmarkEnd w:id="79"/>
            <w:bookmarkEnd w:id="80"/>
          </w:p>
        </w:tc>
      </w:tr>
      <w:tr w:rsidR="00ED660C" w:rsidRPr="00D32837" w14:paraId="5E5C11B8" w14:textId="77777777" w:rsidTr="00056FD9">
        <w:tc>
          <w:tcPr>
            <w:tcW w:w="625" w:type="dxa"/>
            <w:shd w:val="clear" w:color="auto" w:fill="D9D9D9" w:themeFill="background1" w:themeFillShade="D9"/>
            <w:vAlign w:val="center"/>
          </w:tcPr>
          <w:p w14:paraId="68D0A26F" w14:textId="69B2A9DA" w:rsidR="00ED660C" w:rsidRPr="00D32837" w:rsidRDefault="00ED660C" w:rsidP="00ED660C">
            <w:pPr>
              <w:jc w:val="center"/>
              <w:outlineLvl w:val="0"/>
              <w:rPr>
                <w:rFonts w:ascii="Arial" w:hAnsi="Arial" w:cs="Arial"/>
                <w:spacing w:val="-3"/>
              </w:rPr>
            </w:pPr>
            <w:r>
              <w:rPr>
                <w:rFonts w:ascii="Arial" w:hAnsi="Arial" w:cs="Arial"/>
                <w:spacing w:val="-3"/>
              </w:rPr>
              <w:t>1b.</w:t>
            </w:r>
          </w:p>
        </w:tc>
        <w:tc>
          <w:tcPr>
            <w:tcW w:w="7290" w:type="dxa"/>
            <w:shd w:val="clear" w:color="auto" w:fill="D9D9D9" w:themeFill="background1" w:themeFillShade="D9"/>
          </w:tcPr>
          <w:p w14:paraId="062AFC9F" w14:textId="77777777" w:rsidR="00ED660C" w:rsidRDefault="00ED660C" w:rsidP="00ED660C">
            <w:pPr>
              <w:outlineLvl w:val="0"/>
              <w:rPr>
                <w:rFonts w:ascii="Arial" w:hAnsi="Arial" w:cs="Arial"/>
              </w:rPr>
            </w:pPr>
            <w:r>
              <w:rPr>
                <w:rFonts w:ascii="Arial" w:hAnsi="Arial" w:cs="Arial"/>
              </w:rPr>
              <w:t>Preventive Maintenance - Central Plant Building</w:t>
            </w:r>
          </w:p>
          <w:p w14:paraId="3A2A0CDF"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26F46813" w14:textId="7A3C87D2"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09495C06" w14:textId="7F33880F"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047A7339" w14:textId="77777777" w:rsidTr="00056FD9">
        <w:tc>
          <w:tcPr>
            <w:tcW w:w="625" w:type="dxa"/>
            <w:shd w:val="clear" w:color="auto" w:fill="D9D9D9" w:themeFill="background1" w:themeFillShade="D9"/>
            <w:vAlign w:val="center"/>
          </w:tcPr>
          <w:p w14:paraId="2A852BB9" w14:textId="76F7A28E" w:rsidR="00ED660C" w:rsidRPr="00D32837" w:rsidRDefault="00ED660C" w:rsidP="00ED660C">
            <w:pPr>
              <w:jc w:val="center"/>
              <w:outlineLvl w:val="0"/>
              <w:rPr>
                <w:rFonts w:ascii="Arial" w:hAnsi="Arial" w:cs="Arial"/>
                <w:spacing w:val="-3"/>
              </w:rPr>
            </w:pPr>
            <w:r>
              <w:rPr>
                <w:rFonts w:ascii="Arial" w:hAnsi="Arial" w:cs="Arial"/>
                <w:spacing w:val="-3"/>
              </w:rPr>
              <w:t>1c.</w:t>
            </w:r>
          </w:p>
        </w:tc>
        <w:tc>
          <w:tcPr>
            <w:tcW w:w="7290" w:type="dxa"/>
            <w:shd w:val="clear" w:color="auto" w:fill="D9D9D9" w:themeFill="background1" w:themeFillShade="D9"/>
          </w:tcPr>
          <w:p w14:paraId="15240C36" w14:textId="77777777" w:rsidR="00ED660C" w:rsidRDefault="00ED660C" w:rsidP="00ED660C">
            <w:pPr>
              <w:outlineLvl w:val="0"/>
              <w:rPr>
                <w:rFonts w:ascii="Arial" w:hAnsi="Arial" w:cs="Arial"/>
              </w:rPr>
            </w:pPr>
            <w:r>
              <w:rPr>
                <w:rFonts w:ascii="Arial" w:hAnsi="Arial" w:cs="Arial"/>
              </w:rPr>
              <w:t>Preventive Maintenance – CA Town Center Building</w:t>
            </w:r>
          </w:p>
          <w:p w14:paraId="22F53961"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51EB175F" w14:textId="34A6F5D6"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42EC7612" w14:textId="0431E40B"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7E656BA8" w14:textId="77777777" w:rsidTr="00056FD9">
        <w:tc>
          <w:tcPr>
            <w:tcW w:w="625" w:type="dxa"/>
            <w:shd w:val="clear" w:color="auto" w:fill="D9D9D9" w:themeFill="background1" w:themeFillShade="D9"/>
            <w:vAlign w:val="center"/>
          </w:tcPr>
          <w:p w14:paraId="3D8E5331" w14:textId="0906308C" w:rsidR="00ED660C" w:rsidRPr="00D32837" w:rsidRDefault="00ED660C" w:rsidP="00ED660C">
            <w:pPr>
              <w:jc w:val="center"/>
              <w:outlineLvl w:val="0"/>
              <w:rPr>
                <w:rFonts w:ascii="Arial" w:hAnsi="Arial" w:cs="Arial"/>
                <w:spacing w:val="-3"/>
              </w:rPr>
            </w:pPr>
            <w:r>
              <w:rPr>
                <w:rFonts w:ascii="Arial" w:hAnsi="Arial" w:cs="Arial"/>
                <w:spacing w:val="-3"/>
              </w:rPr>
              <w:t>1d.</w:t>
            </w:r>
          </w:p>
        </w:tc>
        <w:tc>
          <w:tcPr>
            <w:tcW w:w="7290" w:type="dxa"/>
            <w:shd w:val="clear" w:color="auto" w:fill="D9D9D9" w:themeFill="background1" w:themeFillShade="D9"/>
          </w:tcPr>
          <w:p w14:paraId="4D812753" w14:textId="77777777" w:rsidR="00ED660C" w:rsidRDefault="00ED660C" w:rsidP="00ED660C">
            <w:pPr>
              <w:outlineLvl w:val="0"/>
              <w:rPr>
                <w:rFonts w:ascii="Arial" w:hAnsi="Arial" w:cs="Arial"/>
              </w:rPr>
            </w:pPr>
            <w:r>
              <w:rPr>
                <w:rFonts w:ascii="Arial" w:hAnsi="Arial" w:cs="Arial"/>
              </w:rPr>
              <w:t>Preventive Maintenance – San Diego Building</w:t>
            </w:r>
          </w:p>
          <w:p w14:paraId="6ECE8B64"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181A5E1D" w14:textId="04C67F48"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469933CF" w14:textId="4E0D9BB0"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5FE680AB" w14:textId="77777777" w:rsidTr="00056FD9">
        <w:tc>
          <w:tcPr>
            <w:tcW w:w="625" w:type="dxa"/>
            <w:shd w:val="clear" w:color="auto" w:fill="D9D9D9" w:themeFill="background1" w:themeFillShade="D9"/>
            <w:vAlign w:val="center"/>
          </w:tcPr>
          <w:p w14:paraId="10DB3635" w14:textId="7B1A810E" w:rsidR="00ED660C" w:rsidRPr="00D32837" w:rsidRDefault="00ED660C" w:rsidP="00ED660C">
            <w:pPr>
              <w:jc w:val="center"/>
              <w:outlineLvl w:val="0"/>
              <w:rPr>
                <w:rFonts w:ascii="Arial" w:hAnsi="Arial" w:cs="Arial"/>
                <w:spacing w:val="-3"/>
              </w:rPr>
            </w:pPr>
            <w:r>
              <w:rPr>
                <w:rFonts w:ascii="Arial" w:hAnsi="Arial" w:cs="Arial"/>
                <w:spacing w:val="-3"/>
              </w:rPr>
              <w:t>1e.</w:t>
            </w:r>
          </w:p>
        </w:tc>
        <w:tc>
          <w:tcPr>
            <w:tcW w:w="7290" w:type="dxa"/>
            <w:shd w:val="clear" w:color="auto" w:fill="D9D9D9" w:themeFill="background1" w:themeFillShade="D9"/>
          </w:tcPr>
          <w:p w14:paraId="42D5F949" w14:textId="77777777" w:rsidR="00ED660C" w:rsidRDefault="00ED660C" w:rsidP="00ED660C">
            <w:pPr>
              <w:outlineLvl w:val="0"/>
              <w:rPr>
                <w:rFonts w:ascii="Arial" w:hAnsi="Arial" w:cs="Arial"/>
              </w:rPr>
            </w:pPr>
            <w:r>
              <w:rPr>
                <w:rFonts w:ascii="Arial" w:hAnsi="Arial" w:cs="Arial"/>
              </w:rPr>
              <w:t>Preventive Maintenance – San Francisco Building</w:t>
            </w:r>
          </w:p>
          <w:p w14:paraId="25C94175"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44BB4AF9" w14:textId="34E0FA79"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60380361" w14:textId="35F5CD0C"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575F9230" w14:textId="77777777" w:rsidTr="00056FD9">
        <w:tc>
          <w:tcPr>
            <w:tcW w:w="625" w:type="dxa"/>
            <w:shd w:val="clear" w:color="auto" w:fill="D9D9D9" w:themeFill="background1" w:themeFillShade="D9"/>
            <w:vAlign w:val="center"/>
          </w:tcPr>
          <w:p w14:paraId="0CC4EFB6" w14:textId="31C81E13" w:rsidR="00ED660C" w:rsidRPr="00D32837" w:rsidRDefault="00ED660C" w:rsidP="00ED660C">
            <w:pPr>
              <w:jc w:val="center"/>
              <w:outlineLvl w:val="0"/>
              <w:rPr>
                <w:rFonts w:ascii="Arial" w:hAnsi="Arial" w:cs="Arial"/>
                <w:spacing w:val="-3"/>
              </w:rPr>
            </w:pPr>
            <w:r>
              <w:rPr>
                <w:rFonts w:ascii="Arial" w:hAnsi="Arial" w:cs="Arial"/>
                <w:spacing w:val="-3"/>
              </w:rPr>
              <w:lastRenderedPageBreak/>
              <w:t>1f.</w:t>
            </w:r>
          </w:p>
        </w:tc>
        <w:tc>
          <w:tcPr>
            <w:tcW w:w="7290" w:type="dxa"/>
            <w:shd w:val="clear" w:color="auto" w:fill="D9D9D9" w:themeFill="background1" w:themeFillShade="D9"/>
          </w:tcPr>
          <w:p w14:paraId="65369B23" w14:textId="77777777" w:rsidR="00ED660C" w:rsidRDefault="00ED660C" w:rsidP="00ED660C">
            <w:pPr>
              <w:outlineLvl w:val="0"/>
              <w:rPr>
                <w:rFonts w:ascii="Arial" w:hAnsi="Arial" w:cs="Arial"/>
              </w:rPr>
            </w:pPr>
            <w:r>
              <w:rPr>
                <w:rFonts w:ascii="Arial" w:hAnsi="Arial" w:cs="Arial"/>
              </w:rPr>
              <w:t>Preventive Maintenance – Sacramento Building</w:t>
            </w:r>
          </w:p>
          <w:p w14:paraId="7AEA7E8E"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7A2CE145" w14:textId="1105FC8F"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26CB1133" w14:textId="2DB6ADE0"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393A88BD" w14:textId="77777777" w:rsidTr="00056FD9">
        <w:tc>
          <w:tcPr>
            <w:tcW w:w="625" w:type="dxa"/>
            <w:shd w:val="clear" w:color="auto" w:fill="D9D9D9" w:themeFill="background1" w:themeFillShade="D9"/>
            <w:vAlign w:val="center"/>
          </w:tcPr>
          <w:p w14:paraId="7A0749E4" w14:textId="54393F7E" w:rsidR="00ED660C" w:rsidRPr="00D32837" w:rsidRDefault="00ED660C" w:rsidP="00ED660C">
            <w:pPr>
              <w:jc w:val="center"/>
              <w:outlineLvl w:val="0"/>
              <w:rPr>
                <w:rFonts w:ascii="Arial" w:hAnsi="Arial" w:cs="Arial"/>
                <w:spacing w:val="-3"/>
              </w:rPr>
            </w:pPr>
            <w:r>
              <w:rPr>
                <w:rFonts w:ascii="Arial" w:hAnsi="Arial" w:cs="Arial"/>
                <w:spacing w:val="-3"/>
              </w:rPr>
              <w:t>1g.</w:t>
            </w:r>
          </w:p>
        </w:tc>
        <w:tc>
          <w:tcPr>
            <w:tcW w:w="7290" w:type="dxa"/>
            <w:shd w:val="clear" w:color="auto" w:fill="D9D9D9" w:themeFill="background1" w:themeFillShade="D9"/>
          </w:tcPr>
          <w:p w14:paraId="3345ABCD" w14:textId="77777777" w:rsidR="00ED660C" w:rsidRDefault="00ED660C" w:rsidP="00ED660C">
            <w:pPr>
              <w:outlineLvl w:val="0"/>
              <w:rPr>
                <w:rFonts w:ascii="Arial" w:hAnsi="Arial" w:cs="Arial"/>
              </w:rPr>
            </w:pPr>
            <w:r>
              <w:rPr>
                <w:rFonts w:ascii="Arial" w:hAnsi="Arial" w:cs="Arial"/>
              </w:rPr>
              <w:t>Preventive Maintenance – Los Angeles Building</w:t>
            </w:r>
          </w:p>
          <w:p w14:paraId="12DCA7F3"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04AAA3E5" w14:textId="3623CBE7"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215E499B" w14:textId="1652205B"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2BDDD099" w14:textId="77777777" w:rsidTr="00056FD9">
        <w:tc>
          <w:tcPr>
            <w:tcW w:w="625" w:type="dxa"/>
            <w:shd w:val="clear" w:color="auto" w:fill="D9D9D9" w:themeFill="background1" w:themeFillShade="D9"/>
            <w:vAlign w:val="center"/>
          </w:tcPr>
          <w:p w14:paraId="6C181F20" w14:textId="77777777" w:rsidR="00ED660C" w:rsidRPr="00D32837" w:rsidRDefault="00ED660C" w:rsidP="00ED660C">
            <w:pPr>
              <w:jc w:val="center"/>
              <w:outlineLvl w:val="0"/>
              <w:rPr>
                <w:rFonts w:ascii="Arial" w:hAnsi="Arial" w:cs="Arial"/>
                <w:spacing w:val="-3"/>
              </w:rPr>
            </w:pPr>
            <w:bookmarkStart w:id="81" w:name="_Toc216957985"/>
            <w:bookmarkStart w:id="82" w:name="_Toc216961613"/>
            <w:bookmarkStart w:id="83" w:name="_Toc218851865"/>
            <w:r w:rsidRPr="00D32837">
              <w:rPr>
                <w:rFonts w:ascii="Arial" w:hAnsi="Arial" w:cs="Arial"/>
                <w:spacing w:val="-3"/>
              </w:rPr>
              <w:t>2</w:t>
            </w:r>
            <w:bookmarkEnd w:id="81"/>
            <w:bookmarkEnd w:id="82"/>
            <w:bookmarkEnd w:id="83"/>
          </w:p>
        </w:tc>
        <w:tc>
          <w:tcPr>
            <w:tcW w:w="7290" w:type="dxa"/>
            <w:shd w:val="clear" w:color="auto" w:fill="D9D9D9" w:themeFill="background1" w:themeFillShade="D9"/>
          </w:tcPr>
          <w:p w14:paraId="746EFF8A" w14:textId="43492337" w:rsidR="00ED660C" w:rsidRPr="00D32837" w:rsidRDefault="00ED660C" w:rsidP="00ED660C">
            <w:pPr>
              <w:jc w:val="both"/>
              <w:outlineLvl w:val="0"/>
              <w:rPr>
                <w:rFonts w:ascii="Arial" w:hAnsi="Arial" w:cs="Arial"/>
                <w:spacing w:val="-3"/>
              </w:rPr>
            </w:pPr>
            <w:bookmarkStart w:id="84" w:name="_Toc216957986"/>
            <w:bookmarkStart w:id="85" w:name="_Toc216961614"/>
            <w:bookmarkStart w:id="86" w:name="_Toc218851866"/>
            <w:r w:rsidRPr="00D32837">
              <w:rPr>
                <w:rFonts w:ascii="Arial" w:hAnsi="Arial" w:cs="Arial"/>
                <w:spacing w:val="-3"/>
              </w:rPr>
              <w:t>Foreseeable Repair Services</w:t>
            </w:r>
            <w:bookmarkEnd w:id="84"/>
            <w:bookmarkEnd w:id="85"/>
            <w:bookmarkEnd w:id="86"/>
          </w:p>
          <w:p w14:paraId="614E4725" w14:textId="026851CD" w:rsidR="00ED660C" w:rsidRPr="00DE4C99" w:rsidRDefault="00ED660C" w:rsidP="00ED660C">
            <w:pPr>
              <w:rPr>
                <w:rFonts w:ascii="Arial" w:hAnsi="Arial" w:cs="Arial"/>
              </w:rPr>
            </w:pPr>
            <w:r>
              <w:rPr>
                <w:rFonts w:ascii="Arial" w:hAnsi="Arial" w:cs="Arial"/>
              </w:rPr>
              <w:t>C</w:t>
            </w:r>
            <w:r w:rsidR="00316AFD">
              <w:rPr>
                <w:rFonts w:ascii="Arial" w:hAnsi="Arial" w:cs="Arial"/>
              </w:rPr>
              <w:t xml:space="preserve">ALCULATED </w:t>
            </w:r>
            <w:r w:rsidRPr="00DE4C99">
              <w:rPr>
                <w:rFonts w:ascii="Arial" w:hAnsi="Arial" w:cs="Arial"/>
              </w:rPr>
              <w:t>FORESEEABLE REPAIR SERVICES TOTAL</w:t>
            </w:r>
          </w:p>
          <w:p w14:paraId="130C3395" w14:textId="77777777" w:rsidR="00ED660C" w:rsidRPr="00D32837" w:rsidRDefault="00ED660C" w:rsidP="00ED660C">
            <w:pPr>
              <w:jc w:val="both"/>
              <w:outlineLvl w:val="0"/>
              <w:rPr>
                <w:rFonts w:ascii="Arial" w:hAnsi="Arial" w:cs="Arial"/>
                <w:spacing w:val="-3"/>
              </w:rPr>
            </w:pPr>
            <w:bookmarkStart w:id="87" w:name="_Toc216957987"/>
            <w:bookmarkStart w:id="88" w:name="_Toc216961615"/>
            <w:bookmarkStart w:id="89" w:name="_Toc218851867"/>
            <w:r w:rsidRPr="00FE346F">
              <w:rPr>
                <w:rFonts w:ascii="Arial" w:hAnsi="Arial" w:cs="Arial"/>
                <w:bCs/>
              </w:rPr>
              <w:t>(Sum of Column G)</w:t>
            </w:r>
            <w:bookmarkEnd w:id="87"/>
            <w:bookmarkEnd w:id="88"/>
            <w:bookmarkEnd w:id="89"/>
          </w:p>
        </w:tc>
        <w:tc>
          <w:tcPr>
            <w:tcW w:w="1980" w:type="dxa"/>
            <w:vAlign w:val="center"/>
          </w:tcPr>
          <w:p w14:paraId="56238623" w14:textId="77777777" w:rsidR="00ED660C" w:rsidRPr="00D32837" w:rsidRDefault="00ED660C" w:rsidP="00ED660C">
            <w:pPr>
              <w:outlineLvl w:val="0"/>
              <w:rPr>
                <w:rFonts w:ascii="Arial" w:hAnsi="Arial" w:cs="Arial"/>
                <w:spacing w:val="-3"/>
              </w:rPr>
            </w:pPr>
            <w:bookmarkStart w:id="90" w:name="_Toc216957988"/>
            <w:bookmarkStart w:id="91" w:name="_Toc216961616"/>
            <w:bookmarkStart w:id="92" w:name="_Toc218851868"/>
            <w:r>
              <w:rPr>
                <w:rFonts w:ascii="Arial" w:hAnsi="Arial" w:cs="Arial"/>
                <w:spacing w:val="-3"/>
              </w:rPr>
              <w:t>$</w:t>
            </w:r>
            <w:bookmarkEnd w:id="90"/>
            <w:bookmarkEnd w:id="91"/>
            <w:bookmarkEnd w:id="92"/>
          </w:p>
        </w:tc>
      </w:tr>
      <w:tr w:rsidR="00ED660C" w:rsidRPr="00D32837" w14:paraId="65C370C1" w14:textId="77777777" w:rsidTr="00056FD9">
        <w:trPr>
          <w:trHeight w:val="620"/>
        </w:trPr>
        <w:tc>
          <w:tcPr>
            <w:tcW w:w="625" w:type="dxa"/>
            <w:shd w:val="clear" w:color="auto" w:fill="D9D9D9" w:themeFill="background1" w:themeFillShade="D9"/>
            <w:vAlign w:val="center"/>
          </w:tcPr>
          <w:p w14:paraId="779835ED" w14:textId="77777777" w:rsidR="00ED660C" w:rsidRPr="00D32837" w:rsidRDefault="00ED660C" w:rsidP="00ED660C">
            <w:pPr>
              <w:jc w:val="center"/>
              <w:outlineLvl w:val="0"/>
              <w:rPr>
                <w:rFonts w:ascii="Arial" w:hAnsi="Arial" w:cs="Arial"/>
                <w:spacing w:val="-3"/>
              </w:rPr>
            </w:pPr>
            <w:bookmarkStart w:id="93" w:name="_Toc216957989"/>
            <w:bookmarkStart w:id="94" w:name="_Toc216961617"/>
            <w:bookmarkStart w:id="95" w:name="_Toc218851869"/>
            <w:r w:rsidRPr="00D32837">
              <w:rPr>
                <w:rFonts w:ascii="Arial" w:hAnsi="Arial" w:cs="Arial"/>
                <w:spacing w:val="-3"/>
              </w:rPr>
              <w:t>3</w:t>
            </w:r>
            <w:bookmarkEnd w:id="93"/>
            <w:bookmarkEnd w:id="94"/>
            <w:bookmarkEnd w:id="95"/>
          </w:p>
        </w:tc>
        <w:tc>
          <w:tcPr>
            <w:tcW w:w="7290" w:type="dxa"/>
            <w:shd w:val="clear" w:color="auto" w:fill="D9D9D9" w:themeFill="background1" w:themeFillShade="D9"/>
          </w:tcPr>
          <w:p w14:paraId="2559B5B8" w14:textId="4B25C36B" w:rsidR="00ED660C" w:rsidRPr="00DE4C99" w:rsidRDefault="00ED660C" w:rsidP="00ED660C">
            <w:pPr>
              <w:spacing w:line="276" w:lineRule="auto"/>
              <w:ind w:left="360" w:hanging="360"/>
              <w:rPr>
                <w:rFonts w:ascii="Arial" w:hAnsi="Arial" w:cs="Arial"/>
                <w:bCs/>
              </w:rPr>
            </w:pPr>
            <w:r w:rsidRPr="00DE4C99">
              <w:rPr>
                <w:rFonts w:ascii="Arial" w:hAnsi="Arial" w:cs="Arial"/>
                <w:bCs/>
              </w:rPr>
              <w:t>Unforeseeable Repair Services</w:t>
            </w:r>
          </w:p>
          <w:p w14:paraId="7D9D079E" w14:textId="282160D9" w:rsidR="00ED660C" w:rsidRPr="00DE4C99" w:rsidRDefault="00ED660C" w:rsidP="00ED660C">
            <w:pPr>
              <w:jc w:val="both"/>
              <w:outlineLvl w:val="0"/>
              <w:rPr>
                <w:rFonts w:ascii="Arial" w:hAnsi="Arial" w:cs="Arial"/>
              </w:rPr>
            </w:pPr>
            <w:bookmarkStart w:id="96" w:name="_Toc216957990"/>
            <w:bookmarkStart w:id="97" w:name="_Toc216961618"/>
            <w:bookmarkStart w:id="98" w:name="_Toc218851870"/>
            <w:r w:rsidRPr="00DE4C99">
              <w:rPr>
                <w:rFonts w:ascii="Arial" w:hAnsi="Arial" w:cs="Arial"/>
              </w:rPr>
              <w:t>CALCULATED</w:t>
            </w:r>
            <w:r w:rsidR="00316AFD">
              <w:rPr>
                <w:rFonts w:ascii="Arial" w:hAnsi="Arial" w:cs="Arial"/>
              </w:rPr>
              <w:t xml:space="preserve"> </w:t>
            </w:r>
            <w:r w:rsidRPr="00DE4C99">
              <w:rPr>
                <w:rFonts w:ascii="Arial" w:hAnsi="Arial" w:cs="Arial"/>
              </w:rPr>
              <w:t>UNFORESEEABLE REPAIR SERVICES TOTAL</w:t>
            </w:r>
            <w:bookmarkEnd w:id="96"/>
            <w:bookmarkEnd w:id="97"/>
            <w:bookmarkEnd w:id="98"/>
            <w:r w:rsidRPr="00DE4C99">
              <w:rPr>
                <w:rFonts w:ascii="Arial" w:hAnsi="Arial" w:cs="Arial"/>
              </w:rPr>
              <w:t xml:space="preserve"> </w:t>
            </w:r>
          </w:p>
          <w:p w14:paraId="0C3A25F2" w14:textId="77777777" w:rsidR="00ED660C" w:rsidRPr="0094661B" w:rsidRDefault="00ED660C" w:rsidP="00ED660C">
            <w:pPr>
              <w:jc w:val="both"/>
              <w:outlineLvl w:val="0"/>
              <w:rPr>
                <w:rFonts w:ascii="Arial" w:hAnsi="Arial" w:cs="Arial"/>
              </w:rPr>
            </w:pPr>
            <w:bookmarkStart w:id="99" w:name="_Toc216957991"/>
            <w:bookmarkStart w:id="100" w:name="_Toc216961619"/>
            <w:bookmarkStart w:id="101" w:name="_Toc218851871"/>
            <w:r w:rsidRPr="00DE4C99">
              <w:rPr>
                <w:rFonts w:ascii="Arial" w:hAnsi="Arial" w:cs="Arial"/>
              </w:rPr>
              <w:t>(Sum of Column C)</w:t>
            </w:r>
            <w:bookmarkEnd w:id="99"/>
            <w:bookmarkEnd w:id="100"/>
            <w:bookmarkEnd w:id="101"/>
          </w:p>
        </w:tc>
        <w:tc>
          <w:tcPr>
            <w:tcW w:w="1980" w:type="dxa"/>
            <w:vAlign w:val="center"/>
          </w:tcPr>
          <w:p w14:paraId="2DCE7DF8" w14:textId="77777777" w:rsidR="00ED660C" w:rsidRPr="00D32837" w:rsidRDefault="00ED660C" w:rsidP="00ED660C">
            <w:pPr>
              <w:outlineLvl w:val="0"/>
              <w:rPr>
                <w:rFonts w:ascii="Arial" w:hAnsi="Arial" w:cs="Arial"/>
                <w:spacing w:val="-3"/>
              </w:rPr>
            </w:pPr>
            <w:bookmarkStart w:id="102" w:name="_Toc216957992"/>
            <w:bookmarkStart w:id="103" w:name="_Toc216961620"/>
            <w:bookmarkStart w:id="104" w:name="_Toc218851872"/>
            <w:r>
              <w:rPr>
                <w:rFonts w:ascii="Arial" w:hAnsi="Arial" w:cs="Arial"/>
                <w:spacing w:val="-3"/>
              </w:rPr>
              <w:t>$</w:t>
            </w:r>
            <w:bookmarkEnd w:id="102"/>
            <w:bookmarkEnd w:id="103"/>
            <w:bookmarkEnd w:id="104"/>
          </w:p>
        </w:tc>
      </w:tr>
      <w:tr w:rsidR="00ED660C" w:rsidRPr="00D32837" w14:paraId="251F4EB7" w14:textId="77777777" w:rsidTr="00056FD9">
        <w:tc>
          <w:tcPr>
            <w:tcW w:w="7915" w:type="dxa"/>
            <w:gridSpan w:val="2"/>
            <w:shd w:val="clear" w:color="auto" w:fill="D9D9D9" w:themeFill="background1" w:themeFillShade="D9"/>
          </w:tcPr>
          <w:p w14:paraId="15C977E7" w14:textId="77777777" w:rsidR="00ED660C" w:rsidRPr="00D32837" w:rsidRDefault="00ED660C" w:rsidP="00ED660C">
            <w:pPr>
              <w:jc w:val="right"/>
              <w:outlineLvl w:val="0"/>
              <w:rPr>
                <w:rFonts w:ascii="Arial" w:hAnsi="Arial" w:cs="Arial"/>
                <w:spacing w:val="-3"/>
              </w:rPr>
            </w:pPr>
            <w:bookmarkStart w:id="105" w:name="_Toc216957993"/>
            <w:bookmarkStart w:id="106" w:name="_Toc216961621"/>
            <w:bookmarkStart w:id="107" w:name="_Toc218851873"/>
            <w:r w:rsidRPr="00D32837">
              <w:rPr>
                <w:rFonts w:ascii="Arial" w:hAnsi="Arial" w:cs="Arial"/>
              </w:rPr>
              <w:t>Total</w:t>
            </w:r>
            <w:r w:rsidRPr="00D32837">
              <w:rPr>
                <w:rFonts w:ascii="Arial" w:hAnsi="Arial" w:cs="Arial"/>
                <w:spacing w:val="-3"/>
              </w:rPr>
              <w:t xml:space="preserve"> </w:t>
            </w:r>
            <w:r w:rsidRPr="005D391F">
              <w:rPr>
                <w:rFonts w:ascii="Arial" w:hAnsi="Arial" w:cs="Arial"/>
                <w:color w:val="F79646" w:themeColor="accent6"/>
              </w:rPr>
              <w:t>Bid</w:t>
            </w:r>
            <w:r w:rsidRPr="005D391F">
              <w:rPr>
                <w:rFonts w:ascii="Arial" w:hAnsi="Arial" w:cs="Arial"/>
                <w:color w:val="F79646" w:themeColor="accent6"/>
                <w:spacing w:val="-3"/>
              </w:rPr>
              <w:t xml:space="preserve"> </w:t>
            </w:r>
            <w:r w:rsidRPr="00D32837">
              <w:rPr>
                <w:rFonts w:ascii="Arial" w:hAnsi="Arial" w:cs="Arial"/>
              </w:rPr>
              <w:t>Amount</w:t>
            </w:r>
            <w:bookmarkEnd w:id="105"/>
            <w:bookmarkEnd w:id="106"/>
            <w:bookmarkEnd w:id="107"/>
          </w:p>
          <w:p w14:paraId="6D099FF3" w14:textId="77777777" w:rsidR="00ED660C" w:rsidRPr="00D32837" w:rsidRDefault="00ED660C" w:rsidP="00ED660C">
            <w:pPr>
              <w:jc w:val="right"/>
              <w:outlineLvl w:val="0"/>
              <w:rPr>
                <w:rFonts w:ascii="Arial" w:hAnsi="Arial" w:cs="Arial"/>
                <w:spacing w:val="-3"/>
              </w:rPr>
            </w:pPr>
            <w:bookmarkStart w:id="108" w:name="_Toc216957994"/>
            <w:bookmarkStart w:id="109" w:name="_Toc216961622"/>
            <w:bookmarkStart w:id="110" w:name="_Toc218851874"/>
            <w:r w:rsidRPr="00D32837">
              <w:rPr>
                <w:rFonts w:ascii="Arial" w:hAnsi="Arial" w:cs="Arial"/>
                <w:spacing w:val="-3"/>
              </w:rPr>
              <w:t>(Sum of Column B)</w:t>
            </w:r>
            <w:bookmarkEnd w:id="108"/>
            <w:bookmarkEnd w:id="109"/>
            <w:bookmarkEnd w:id="110"/>
          </w:p>
        </w:tc>
        <w:tc>
          <w:tcPr>
            <w:tcW w:w="1980" w:type="dxa"/>
            <w:vAlign w:val="center"/>
          </w:tcPr>
          <w:p w14:paraId="254A0E9C" w14:textId="77777777" w:rsidR="00ED660C" w:rsidRPr="00D32837" w:rsidRDefault="00ED660C" w:rsidP="00ED660C">
            <w:pPr>
              <w:outlineLvl w:val="0"/>
              <w:rPr>
                <w:rFonts w:ascii="Arial" w:hAnsi="Arial" w:cs="Arial"/>
                <w:spacing w:val="-3"/>
              </w:rPr>
            </w:pPr>
            <w:bookmarkStart w:id="111" w:name="_Toc216957995"/>
            <w:bookmarkStart w:id="112" w:name="_Toc216961623"/>
            <w:bookmarkStart w:id="113" w:name="_Toc218851875"/>
            <w:r>
              <w:rPr>
                <w:rFonts w:ascii="Arial" w:hAnsi="Arial" w:cs="Arial"/>
                <w:spacing w:val="-3"/>
              </w:rPr>
              <w:t>$</w:t>
            </w:r>
            <w:bookmarkEnd w:id="111"/>
            <w:bookmarkEnd w:id="112"/>
            <w:bookmarkEnd w:id="113"/>
          </w:p>
        </w:tc>
      </w:tr>
    </w:tbl>
    <w:p w14:paraId="3D1B865E" w14:textId="77777777" w:rsidR="00EF38F8" w:rsidRPr="00D32837" w:rsidRDefault="00EF38F8" w:rsidP="00EF38F8">
      <w:pPr>
        <w:jc w:val="both"/>
        <w:outlineLvl w:val="0"/>
        <w:rPr>
          <w:rFonts w:ascii="Arial" w:hAnsi="Arial" w:cs="Arial"/>
          <w:spacing w:val="-3"/>
        </w:rPr>
      </w:pPr>
    </w:p>
    <w:p w14:paraId="63FE8D5A" w14:textId="77777777" w:rsidR="00EF38F8" w:rsidRPr="007F1C8B" w:rsidRDefault="00EF38F8" w:rsidP="00D21CDB">
      <w:pPr>
        <w:tabs>
          <w:tab w:val="left" w:pos="9720"/>
          <w:tab w:val="left" w:pos="10080"/>
        </w:tabs>
        <w:ind w:left="180" w:right="547" w:hanging="180"/>
        <w:outlineLvl w:val="0"/>
        <w:rPr>
          <w:rFonts w:ascii="Arial" w:hAnsi="Arial" w:cs="Arial"/>
          <w:sz w:val="18"/>
          <w:szCs w:val="18"/>
        </w:rPr>
      </w:pPr>
      <w:bookmarkStart w:id="114" w:name="_Toc216957996"/>
      <w:bookmarkStart w:id="115" w:name="_Toc216961624"/>
      <w:bookmarkStart w:id="116" w:name="_Toc218851876"/>
      <w:r w:rsidRPr="007F1C8B">
        <w:rPr>
          <w:rFonts w:ascii="Arial" w:hAnsi="Arial" w:cs="Arial"/>
          <w:sz w:val="18"/>
          <w:szCs w:val="18"/>
        </w:rPr>
        <w:t>NOTE:</w:t>
      </w:r>
      <w:bookmarkEnd w:id="114"/>
      <w:bookmarkEnd w:id="115"/>
      <w:bookmarkEnd w:id="116"/>
    </w:p>
    <w:p w14:paraId="03158DCC" w14:textId="7FE08E23" w:rsidR="00EF38F8" w:rsidRPr="007F1C8B" w:rsidRDefault="00EF38F8" w:rsidP="00D21CDB">
      <w:pPr>
        <w:pStyle w:val="ListParagraph"/>
        <w:numPr>
          <w:ilvl w:val="0"/>
          <w:numId w:val="29"/>
        </w:numPr>
        <w:ind w:left="540" w:hanging="270"/>
        <w:contextualSpacing/>
        <w:jc w:val="both"/>
        <w:outlineLvl w:val="0"/>
        <w:rPr>
          <w:rFonts w:eastAsiaTheme="minorEastAsia"/>
          <w:sz w:val="18"/>
          <w:szCs w:val="18"/>
        </w:rPr>
      </w:pPr>
      <w:bookmarkStart w:id="117" w:name="_Toc216957997"/>
      <w:bookmarkStart w:id="118" w:name="_Toc216961625"/>
      <w:bookmarkStart w:id="119" w:name="_Toc218851877"/>
      <w:r w:rsidRPr="007F1C8B">
        <w:rPr>
          <w:rFonts w:ascii="Arial" w:hAnsi="Arial" w:cs="Arial"/>
          <w:sz w:val="18"/>
          <w:szCs w:val="18"/>
        </w:rPr>
        <w:t>The State will not pay for fees not listed on Exhibit B, Attachment 1, Cost Sheet (i.e., travel, freight, trip, tax, and/or fuel surcharges, etc.).Contractor shall be responsible for supplying miscellaneous materials (i.e., grease, lubrications, gloves, etc.) incidental to service, including safety materials needed or required to perform service, at no additional charge to the State.</w:t>
      </w:r>
      <w:bookmarkEnd w:id="117"/>
      <w:bookmarkEnd w:id="118"/>
      <w:bookmarkEnd w:id="119"/>
    </w:p>
    <w:p w14:paraId="54631F7B" w14:textId="5B76F9AE" w:rsidR="00BC3063" w:rsidRPr="005C549F" w:rsidRDefault="7292909A" w:rsidP="0081463F">
      <w:pPr>
        <w:pStyle w:val="Attachments"/>
      </w:pPr>
      <w:bookmarkStart w:id="120" w:name="_Toc218851878"/>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120"/>
    </w:p>
    <w:p w14:paraId="32E2305F" w14:textId="7D5EBCBD" w:rsidR="00BC3063" w:rsidRPr="002955C0" w:rsidRDefault="00661D40" w:rsidP="2FD80980">
      <w:pPr>
        <w:rPr>
          <w:color w:val="000000"/>
          <w:sz w:val="22"/>
          <w:szCs w:val="22"/>
        </w:rPr>
      </w:pPr>
      <w:r>
        <w:rPr>
          <w:noProof/>
        </w:rPr>
        <w:drawing>
          <wp:anchor distT="0" distB="0" distL="114300" distR="114300" simplePos="0" relativeHeight="251658241" behindDoc="0" locked="0" layoutInCell="1" allowOverlap="1" wp14:anchorId="7EA39A2A" wp14:editId="74AC0792">
            <wp:simplePos x="0" y="0"/>
            <wp:positionH relativeFrom="margin">
              <wp:posOffset>254635</wp:posOffset>
            </wp:positionH>
            <wp:positionV relativeFrom="margin">
              <wp:posOffset>448945</wp:posOffset>
            </wp:positionV>
            <wp:extent cx="6346190" cy="7056120"/>
            <wp:effectExtent l="0" t="0" r="0" b="0"/>
            <wp:wrapSquare wrapText="bothSides"/>
            <wp:docPr id="713186597" name="Picture 71318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6597" name="Picture 713186597"/>
                    <pic:cNvPicPr/>
                  </pic:nvPicPr>
                  <pic:blipFill>
                    <a:blip r:embed="rId32">
                      <a:extLst>
                        <a:ext uri="{28A0092B-C50C-407E-A947-70E740481C1C}">
                          <a14:useLocalDpi xmlns:a14="http://schemas.microsoft.com/office/drawing/2010/main" val="0"/>
                        </a:ext>
                      </a:extLst>
                    </a:blip>
                    <a:stretch>
                      <a:fillRect/>
                    </a:stretch>
                  </pic:blipFill>
                  <pic:spPr>
                    <a:xfrm>
                      <a:off x="0" y="0"/>
                      <a:ext cx="6346190" cy="7056120"/>
                    </a:xfrm>
                    <a:prstGeom prst="rect">
                      <a:avLst/>
                    </a:prstGeom>
                  </pic:spPr>
                </pic:pic>
              </a:graphicData>
            </a:graphic>
            <wp14:sizeRelH relativeFrom="margin">
              <wp14:pctWidth>0</wp14:pctWidth>
            </wp14:sizeRelH>
            <wp14:sizeRelV relativeFrom="margin">
              <wp14:pctHeight>0</wp14:pctHeight>
            </wp14:sizeRelV>
          </wp:anchor>
        </w:drawing>
      </w:r>
    </w:p>
    <w:p w14:paraId="2AB1223C" w14:textId="0763090C" w:rsidR="00921913" w:rsidRDefault="00921913">
      <w:r>
        <w:br w:type="page"/>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32E23060" w14:textId="576A5FAF" w:rsidR="00BC3063" w:rsidRDefault="00BC3063" w:rsidP="005D1B4F">
            <w:pPr>
              <w:rPr>
                <w:sz w:val="12"/>
                <w:szCs w:val="12"/>
              </w:rPr>
            </w:pPr>
          </w:p>
        </w:tc>
      </w:tr>
    </w:tbl>
    <w:p w14:paraId="4C434A59" w14:textId="77777777" w:rsidR="009F7287" w:rsidRPr="005653CD" w:rsidRDefault="009F7287" w:rsidP="009F7287">
      <w:pPr>
        <w:jc w:val="center"/>
        <w:outlineLvl w:val="0"/>
        <w:rPr>
          <w:rFonts w:ascii="Arial" w:hAnsi="Arial" w:cs="Arial"/>
          <w:sz w:val="22"/>
          <w:szCs w:val="22"/>
          <w:u w:val="single"/>
        </w:rPr>
      </w:pPr>
      <w:bookmarkStart w:id="121" w:name="_Toc216957999"/>
      <w:bookmarkStart w:id="122" w:name="_Toc216961627"/>
      <w:bookmarkStart w:id="123" w:name="_Toc218851879"/>
      <w:bookmarkStart w:id="124" w:name="_Hlk167109088"/>
      <w:r w:rsidRPr="005653CD">
        <w:rPr>
          <w:rFonts w:ascii="Arial" w:hAnsi="Arial" w:cs="Arial"/>
          <w:sz w:val="22"/>
          <w:szCs w:val="22"/>
          <w:u w:val="single"/>
        </w:rPr>
        <w:t>EXHIBIT A</w:t>
      </w:r>
      <w:bookmarkEnd w:id="121"/>
      <w:bookmarkEnd w:id="122"/>
      <w:bookmarkEnd w:id="123"/>
    </w:p>
    <w:p w14:paraId="4C88104C" w14:textId="77777777" w:rsidR="009F7287" w:rsidRPr="005653CD" w:rsidRDefault="009F7287" w:rsidP="009F7287">
      <w:pPr>
        <w:jc w:val="center"/>
        <w:outlineLvl w:val="0"/>
        <w:rPr>
          <w:rFonts w:ascii="Arial" w:hAnsi="Arial" w:cs="Arial"/>
          <w:caps/>
          <w:sz w:val="22"/>
          <w:szCs w:val="22"/>
          <w:u w:val="single"/>
        </w:rPr>
      </w:pPr>
    </w:p>
    <w:p w14:paraId="1AE616E4" w14:textId="77777777" w:rsidR="009F7287" w:rsidRPr="005653CD" w:rsidRDefault="009F7287" w:rsidP="009F7287">
      <w:pPr>
        <w:jc w:val="center"/>
        <w:outlineLvl w:val="0"/>
        <w:rPr>
          <w:rFonts w:ascii="Arial" w:hAnsi="Arial" w:cs="Arial"/>
          <w:sz w:val="22"/>
          <w:szCs w:val="22"/>
          <w:u w:val="single"/>
        </w:rPr>
      </w:pPr>
      <w:bookmarkStart w:id="125" w:name="_Toc216958000"/>
      <w:bookmarkStart w:id="126" w:name="_Toc216961628"/>
      <w:bookmarkStart w:id="127" w:name="_Toc218851880"/>
      <w:r w:rsidRPr="005653CD">
        <w:rPr>
          <w:rFonts w:ascii="Arial" w:hAnsi="Arial" w:cs="Arial"/>
          <w:sz w:val="22"/>
          <w:szCs w:val="22"/>
          <w:u w:val="single"/>
        </w:rPr>
        <w:t>SCOPE OF WORK</w:t>
      </w:r>
      <w:bookmarkEnd w:id="125"/>
      <w:bookmarkEnd w:id="126"/>
      <w:bookmarkEnd w:id="127"/>
    </w:p>
    <w:p w14:paraId="0808F628" w14:textId="77777777" w:rsidR="009F7287" w:rsidRPr="00660F1D" w:rsidRDefault="009F7287" w:rsidP="009F7287">
      <w:pPr>
        <w:jc w:val="center"/>
        <w:outlineLvl w:val="0"/>
        <w:rPr>
          <w:rFonts w:ascii="Arial" w:hAnsi="Arial" w:cs="Arial"/>
          <w:sz w:val="22"/>
          <w:szCs w:val="22"/>
          <w:u w:val="single"/>
        </w:rPr>
      </w:pPr>
    </w:p>
    <w:p w14:paraId="5AD82164" w14:textId="43FED03C" w:rsidR="009F7287" w:rsidRPr="00660F1D" w:rsidRDefault="009F7287" w:rsidP="009F7287">
      <w:pPr>
        <w:rPr>
          <w:rFonts w:ascii="Arial" w:hAnsi="Arial" w:cs="Arial"/>
          <w:caps/>
          <w:sz w:val="22"/>
          <w:szCs w:val="22"/>
        </w:rPr>
      </w:pPr>
      <w:r w:rsidRPr="00660F1D">
        <w:rPr>
          <w:rFonts w:ascii="Arial" w:hAnsi="Arial" w:cs="Arial"/>
          <w:sz w:val="22"/>
          <w:szCs w:val="22"/>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Pr="00660F1D">
        <w:rPr>
          <w:rFonts w:ascii="Arial" w:hAnsi="Arial"/>
          <w:sz w:val="22"/>
          <w:szCs w:val="22"/>
        </w:rPr>
        <w:t xml:space="preserve">Switchgear and Breaker Maintenance </w:t>
      </w:r>
      <w:r w:rsidR="00955C39">
        <w:rPr>
          <w:rFonts w:ascii="Arial" w:hAnsi="Arial"/>
          <w:sz w:val="22"/>
          <w:szCs w:val="22"/>
        </w:rPr>
        <w:t xml:space="preserve">and </w:t>
      </w:r>
      <w:r w:rsidRPr="00660F1D">
        <w:rPr>
          <w:rFonts w:ascii="Arial" w:hAnsi="Arial"/>
          <w:sz w:val="22"/>
          <w:szCs w:val="22"/>
        </w:rPr>
        <w:t>Testing</w:t>
      </w:r>
      <w:r w:rsidRPr="00660F1D">
        <w:rPr>
          <w:rFonts w:ascii="Arial" w:hAnsi="Arial" w:cs="Arial"/>
          <w:sz w:val="22"/>
          <w:szCs w:val="22"/>
        </w:rPr>
        <w:t xml:space="preserve"> on state property.</w:t>
      </w:r>
    </w:p>
    <w:p w14:paraId="3085D065" w14:textId="77777777" w:rsidR="009F7287" w:rsidRPr="00660F1D" w:rsidRDefault="009F7287" w:rsidP="009F7287">
      <w:pPr>
        <w:rPr>
          <w:rFonts w:ascii="Arial" w:hAnsi="Arial" w:cs="Arial"/>
          <w:sz w:val="22"/>
          <w:szCs w:val="22"/>
        </w:rPr>
      </w:pPr>
    </w:p>
    <w:p w14:paraId="18988F15" w14:textId="77777777" w:rsidR="009F7287" w:rsidRPr="00660F1D" w:rsidRDefault="009F7287" w:rsidP="00E42F5D">
      <w:pPr>
        <w:numPr>
          <w:ilvl w:val="0"/>
          <w:numId w:val="35"/>
        </w:numPr>
        <w:ind w:left="720" w:hanging="720"/>
        <w:rPr>
          <w:rFonts w:ascii="Arial" w:hAnsi="Arial"/>
          <w:sz w:val="22"/>
          <w:szCs w:val="22"/>
          <w:u w:val="single"/>
        </w:rPr>
      </w:pPr>
      <w:r w:rsidRPr="00660F1D">
        <w:rPr>
          <w:rFonts w:ascii="Arial" w:hAnsi="Arial"/>
          <w:sz w:val="22"/>
          <w:szCs w:val="22"/>
          <w:u w:val="single"/>
        </w:rPr>
        <w:t>PROJECT SUMMARY</w:t>
      </w:r>
    </w:p>
    <w:p w14:paraId="2FB5CAAF" w14:textId="77777777" w:rsidR="009F7287" w:rsidRPr="00660F1D" w:rsidRDefault="009F7287" w:rsidP="009F7287">
      <w:pPr>
        <w:tabs>
          <w:tab w:val="left" w:pos="540"/>
        </w:tabs>
        <w:ind w:left="540" w:hanging="540"/>
        <w:rPr>
          <w:rFonts w:ascii="Arial" w:hAnsi="Arial" w:cs="Arial"/>
          <w:sz w:val="22"/>
          <w:szCs w:val="22"/>
        </w:rPr>
      </w:pPr>
    </w:p>
    <w:p w14:paraId="6C2D5BEF" w14:textId="4FE387EE" w:rsidR="009F7287" w:rsidRPr="00660F1D" w:rsidRDefault="009F7287" w:rsidP="00E42F5D">
      <w:pPr>
        <w:numPr>
          <w:ilvl w:val="0"/>
          <w:numId w:val="32"/>
        </w:numPr>
        <w:rPr>
          <w:rFonts w:ascii="Arial" w:hAnsi="Arial"/>
          <w:sz w:val="22"/>
          <w:szCs w:val="22"/>
        </w:rPr>
      </w:pPr>
      <w:r w:rsidRPr="00660F1D">
        <w:rPr>
          <w:rFonts w:ascii="Arial" w:hAnsi="Arial" w:cs="Arial"/>
          <w:sz w:val="22"/>
          <w:szCs w:val="22"/>
        </w:rPr>
        <w:t xml:space="preserve">The contractor shall provide all labor, equipment, and materials required to provide </w:t>
      </w:r>
      <w:r w:rsidRPr="00660F1D">
        <w:rPr>
          <w:rFonts w:ascii="Arial" w:hAnsi="Arial"/>
          <w:sz w:val="22"/>
          <w:szCs w:val="22"/>
        </w:rPr>
        <w:t xml:space="preserve">Switchgear and Breaker </w:t>
      </w:r>
      <w:r w:rsidRPr="00660F1D">
        <w:rPr>
          <w:rFonts w:ascii="Arial" w:hAnsi="Arial" w:cs="Arial"/>
          <w:sz w:val="22"/>
          <w:szCs w:val="22"/>
        </w:rPr>
        <w:t>maintenance</w:t>
      </w:r>
      <w:r w:rsidR="00955C39">
        <w:rPr>
          <w:rFonts w:ascii="Arial" w:hAnsi="Arial" w:cs="Arial"/>
          <w:sz w:val="22"/>
          <w:szCs w:val="22"/>
        </w:rPr>
        <w:t xml:space="preserve"> and testing</w:t>
      </w:r>
      <w:r w:rsidRPr="00660F1D">
        <w:rPr>
          <w:rFonts w:ascii="Arial" w:hAnsi="Arial" w:cs="Arial"/>
          <w:sz w:val="22"/>
          <w:szCs w:val="22"/>
        </w:rPr>
        <w:t xml:space="preserve"> for the</w:t>
      </w:r>
      <w:r w:rsidRPr="00660F1D">
        <w:rPr>
          <w:rFonts w:ascii="Arial" w:hAnsi="Arial"/>
          <w:sz w:val="22"/>
          <w:szCs w:val="22"/>
        </w:rPr>
        <w:t xml:space="preserve"> equipment identified in Exhibit A, Attachment 1, Equipment List.</w:t>
      </w:r>
      <w:r w:rsidRPr="00660F1D">
        <w:rPr>
          <w:rFonts w:ascii="Arial" w:hAnsi="Arial" w:cs="Arial"/>
          <w:sz w:val="22"/>
          <w:szCs w:val="22"/>
        </w:rPr>
        <w:t xml:space="preserve"> </w:t>
      </w:r>
      <w:r w:rsidRPr="00660F1D">
        <w:rPr>
          <w:rFonts w:ascii="Arial" w:hAnsi="Arial"/>
          <w:sz w:val="22"/>
          <w:szCs w:val="22"/>
        </w:rPr>
        <w:t>Service shall include</w:t>
      </w:r>
      <w:r w:rsidRPr="00660F1D">
        <w:rPr>
          <w:rFonts w:ascii="Arial" w:hAnsi="Arial" w:cs="Arial"/>
          <w:sz w:val="22"/>
          <w:szCs w:val="22"/>
        </w:rPr>
        <w:t xml:space="preserve"> </w:t>
      </w:r>
      <w:r w:rsidRPr="00660F1D">
        <w:rPr>
          <w:rFonts w:ascii="Arial" w:hAnsi="Arial"/>
          <w:sz w:val="22"/>
          <w:szCs w:val="22"/>
        </w:rPr>
        <w:t>the following:</w:t>
      </w:r>
    </w:p>
    <w:p w14:paraId="232CE127" w14:textId="77777777" w:rsidR="009F7287" w:rsidRPr="005D1B4F" w:rsidRDefault="009F7287" w:rsidP="009F7287">
      <w:pPr>
        <w:ind w:left="1080"/>
        <w:rPr>
          <w:rFonts w:ascii="Arial" w:hAnsi="Arial"/>
          <w:sz w:val="8"/>
          <w:szCs w:val="8"/>
        </w:rPr>
      </w:pPr>
    </w:p>
    <w:p w14:paraId="0BC65C6E" w14:textId="77777777" w:rsidR="009F7287" w:rsidRDefault="009F7287" w:rsidP="00E42F5D">
      <w:pPr>
        <w:numPr>
          <w:ilvl w:val="0"/>
          <w:numId w:val="45"/>
        </w:numPr>
        <w:rPr>
          <w:rFonts w:ascii="Arial" w:hAnsi="Arial"/>
          <w:sz w:val="22"/>
          <w:szCs w:val="22"/>
        </w:rPr>
      </w:pPr>
      <w:r w:rsidRPr="00660F1D">
        <w:rPr>
          <w:rFonts w:ascii="Arial" w:hAnsi="Arial"/>
          <w:sz w:val="22"/>
          <w:szCs w:val="22"/>
        </w:rPr>
        <w:t xml:space="preserve">Preventive Maintenance </w:t>
      </w:r>
    </w:p>
    <w:p w14:paraId="0837991E" w14:textId="678E33C4" w:rsidR="00284D38" w:rsidRDefault="00284D38" w:rsidP="00E42F5D">
      <w:pPr>
        <w:numPr>
          <w:ilvl w:val="0"/>
          <w:numId w:val="45"/>
        </w:numPr>
        <w:rPr>
          <w:rFonts w:ascii="Arial" w:hAnsi="Arial"/>
          <w:sz w:val="22"/>
          <w:szCs w:val="22"/>
        </w:rPr>
      </w:pPr>
      <w:r>
        <w:rPr>
          <w:rFonts w:ascii="Arial" w:hAnsi="Arial"/>
          <w:sz w:val="22"/>
          <w:szCs w:val="22"/>
        </w:rPr>
        <w:t>Inspection</w:t>
      </w:r>
    </w:p>
    <w:p w14:paraId="2DF63917" w14:textId="1E8A8361" w:rsidR="00284D38" w:rsidRPr="00660F1D" w:rsidRDefault="00284D38" w:rsidP="00E42F5D">
      <w:pPr>
        <w:numPr>
          <w:ilvl w:val="0"/>
          <w:numId w:val="45"/>
        </w:numPr>
        <w:rPr>
          <w:rFonts w:ascii="Arial" w:hAnsi="Arial"/>
          <w:sz w:val="22"/>
          <w:szCs w:val="22"/>
        </w:rPr>
      </w:pPr>
      <w:r>
        <w:rPr>
          <w:rFonts w:ascii="Arial" w:hAnsi="Arial"/>
          <w:sz w:val="22"/>
          <w:szCs w:val="22"/>
        </w:rPr>
        <w:t>Testing</w:t>
      </w:r>
    </w:p>
    <w:p w14:paraId="53D49178" w14:textId="77777777" w:rsidR="009F7287" w:rsidRPr="00660F1D" w:rsidRDefault="009F7287" w:rsidP="00E42F5D">
      <w:pPr>
        <w:numPr>
          <w:ilvl w:val="0"/>
          <w:numId w:val="45"/>
        </w:numPr>
        <w:rPr>
          <w:rFonts w:ascii="Arial" w:hAnsi="Arial"/>
          <w:sz w:val="22"/>
          <w:szCs w:val="22"/>
        </w:rPr>
      </w:pPr>
      <w:r w:rsidRPr="00660F1D">
        <w:rPr>
          <w:rFonts w:ascii="Arial" w:hAnsi="Arial"/>
          <w:sz w:val="22"/>
          <w:szCs w:val="22"/>
        </w:rPr>
        <w:t>Repairs</w:t>
      </w:r>
    </w:p>
    <w:p w14:paraId="1CDD9A90" w14:textId="77777777" w:rsidR="009F7287" w:rsidRPr="00660F1D" w:rsidRDefault="009F7287" w:rsidP="009F7287">
      <w:pPr>
        <w:ind w:left="1080"/>
        <w:rPr>
          <w:rFonts w:ascii="Arial" w:hAnsi="Arial"/>
          <w:sz w:val="22"/>
          <w:szCs w:val="22"/>
        </w:rPr>
      </w:pPr>
    </w:p>
    <w:p w14:paraId="7C7F445A" w14:textId="77777777" w:rsidR="009F7287" w:rsidRPr="00660F1D" w:rsidRDefault="009F7287" w:rsidP="00E42F5D">
      <w:pPr>
        <w:numPr>
          <w:ilvl w:val="0"/>
          <w:numId w:val="32"/>
        </w:numPr>
        <w:tabs>
          <w:tab w:val="left" w:pos="1080"/>
          <w:tab w:val="left" w:pos="1260"/>
        </w:tabs>
        <w:rPr>
          <w:rFonts w:ascii="Arial" w:hAnsi="Arial"/>
          <w:sz w:val="22"/>
          <w:szCs w:val="22"/>
        </w:rPr>
      </w:pPr>
      <w:r w:rsidRPr="00660F1D">
        <w:rPr>
          <w:rFonts w:ascii="Arial" w:hAnsi="Arial"/>
          <w:sz w:val="22"/>
          <w:szCs w:val="22"/>
        </w:rPr>
        <w:t xml:space="preserve">The services will be performed at the following location:  </w:t>
      </w:r>
    </w:p>
    <w:p w14:paraId="396E19D2" w14:textId="77777777" w:rsidR="009F7287" w:rsidRPr="005D1B4F" w:rsidRDefault="009F7287" w:rsidP="009F7287">
      <w:pPr>
        <w:ind w:left="1080"/>
        <w:rPr>
          <w:rFonts w:ascii="Arial" w:hAnsi="Arial"/>
          <w:i/>
          <w:sz w:val="8"/>
          <w:szCs w:val="8"/>
        </w:rPr>
      </w:pPr>
    </w:p>
    <w:p w14:paraId="4FE16122" w14:textId="77777777" w:rsidR="009F7287" w:rsidRPr="00660F1D" w:rsidRDefault="009F7287" w:rsidP="009F7287">
      <w:pPr>
        <w:ind w:left="1080"/>
        <w:rPr>
          <w:rFonts w:ascii="Arial" w:hAnsi="Arial"/>
          <w:sz w:val="22"/>
          <w:szCs w:val="22"/>
        </w:rPr>
      </w:pPr>
      <w:r w:rsidRPr="00660F1D">
        <w:rPr>
          <w:rFonts w:ascii="Arial" w:hAnsi="Arial"/>
          <w:sz w:val="22"/>
          <w:szCs w:val="22"/>
        </w:rPr>
        <w:t>Franchise Tax Board (Building 084)</w:t>
      </w:r>
    </w:p>
    <w:p w14:paraId="14583902" w14:textId="77777777" w:rsidR="009F7287" w:rsidRPr="00660F1D" w:rsidRDefault="009F7287" w:rsidP="009F7287">
      <w:pPr>
        <w:ind w:left="1080"/>
        <w:rPr>
          <w:rFonts w:ascii="Arial" w:hAnsi="Arial"/>
          <w:sz w:val="22"/>
          <w:szCs w:val="22"/>
        </w:rPr>
      </w:pPr>
      <w:r w:rsidRPr="00660F1D">
        <w:rPr>
          <w:rFonts w:ascii="Arial" w:hAnsi="Arial"/>
          <w:sz w:val="22"/>
          <w:szCs w:val="22"/>
        </w:rPr>
        <w:t>9645 Butterfield Way</w:t>
      </w:r>
    </w:p>
    <w:p w14:paraId="178FCB89" w14:textId="77777777" w:rsidR="009F7287" w:rsidRDefault="009F7287" w:rsidP="009F7287">
      <w:pPr>
        <w:ind w:left="1080"/>
        <w:rPr>
          <w:rFonts w:ascii="Arial" w:hAnsi="Arial"/>
          <w:sz w:val="22"/>
          <w:szCs w:val="22"/>
        </w:rPr>
      </w:pPr>
      <w:r w:rsidRPr="00660F1D">
        <w:rPr>
          <w:rFonts w:ascii="Arial" w:hAnsi="Arial"/>
          <w:sz w:val="22"/>
          <w:szCs w:val="22"/>
        </w:rPr>
        <w:t>Sacramento, CA 95827</w:t>
      </w:r>
    </w:p>
    <w:p w14:paraId="1459EB27" w14:textId="77777777" w:rsidR="003A7EC8" w:rsidRPr="005D1B4F" w:rsidRDefault="003A7EC8" w:rsidP="003A7EC8">
      <w:pPr>
        <w:tabs>
          <w:tab w:val="left" w:pos="1080"/>
        </w:tabs>
        <w:ind w:left="1080"/>
        <w:rPr>
          <w:rFonts w:ascii="Arial" w:hAnsi="Arial" w:cs="Arial"/>
          <w:sz w:val="12"/>
          <w:szCs w:val="12"/>
        </w:rPr>
      </w:pPr>
      <w:r w:rsidRPr="005D1B4F">
        <w:rPr>
          <w:rFonts w:ascii="Arial" w:hAnsi="Arial" w:cs="Arial"/>
          <w:sz w:val="12"/>
          <w:szCs w:val="12"/>
        </w:rPr>
        <w:tab/>
      </w:r>
    </w:p>
    <w:p w14:paraId="39DB8181" w14:textId="77777777" w:rsidR="00B14519" w:rsidRDefault="003A7EC8" w:rsidP="00FE523E">
      <w:pPr>
        <w:tabs>
          <w:tab w:val="left" w:pos="1080"/>
        </w:tabs>
        <w:ind w:left="1080"/>
        <w:rPr>
          <w:rFonts w:ascii="Arial" w:hAnsi="Arial" w:cs="Arial"/>
          <w:color w:val="E36C0A" w:themeColor="accent6" w:themeShade="BF"/>
          <w:sz w:val="22"/>
          <w:szCs w:val="22"/>
        </w:rPr>
      </w:pPr>
      <w:r w:rsidRPr="005D1B4F">
        <w:rPr>
          <w:rFonts w:ascii="Arial" w:hAnsi="Arial" w:cs="Arial"/>
          <w:b/>
          <w:bCs/>
          <w:color w:val="E36C0A" w:themeColor="accent6" w:themeShade="BF"/>
          <w:sz w:val="22"/>
          <w:szCs w:val="22"/>
        </w:rPr>
        <w:t>Please note:</w:t>
      </w:r>
      <w:r>
        <w:rPr>
          <w:rFonts w:ascii="Arial" w:hAnsi="Arial" w:cs="Arial"/>
          <w:b/>
          <w:bCs/>
          <w:color w:val="E36C0A" w:themeColor="accent6" w:themeShade="BF"/>
          <w:sz w:val="22"/>
          <w:szCs w:val="22"/>
        </w:rPr>
        <w:t xml:space="preserve"> </w:t>
      </w:r>
      <w:r w:rsidRPr="005D1B4F">
        <w:rPr>
          <w:rFonts w:ascii="Arial" w:hAnsi="Arial" w:cs="Arial"/>
          <w:color w:val="E36C0A" w:themeColor="accent6" w:themeShade="BF"/>
          <w:sz w:val="22"/>
          <w:szCs w:val="22"/>
        </w:rPr>
        <w:t xml:space="preserve">The Franchise Tax Board Butterfield Way Campus is comprised of seven (7) separate buildings located at the above listed address that are collectively referred to as the Franchise Tax Board (Building 084). </w:t>
      </w:r>
    </w:p>
    <w:p w14:paraId="02E7AF42" w14:textId="77777777" w:rsidR="00B14519" w:rsidRDefault="00B14519" w:rsidP="00FE523E">
      <w:pPr>
        <w:tabs>
          <w:tab w:val="left" w:pos="1080"/>
        </w:tabs>
        <w:ind w:left="1080"/>
        <w:rPr>
          <w:rFonts w:ascii="Arial" w:hAnsi="Arial" w:cs="Arial"/>
          <w:color w:val="E36C0A" w:themeColor="accent6" w:themeShade="BF"/>
          <w:sz w:val="22"/>
          <w:szCs w:val="22"/>
        </w:rPr>
      </w:pPr>
    </w:p>
    <w:p w14:paraId="69F05C3A" w14:textId="71A9A4EB" w:rsidR="00FE523E" w:rsidRDefault="00FE523E" w:rsidP="00FE523E">
      <w:pPr>
        <w:tabs>
          <w:tab w:val="left" w:pos="1080"/>
        </w:tabs>
        <w:ind w:left="1080"/>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Map of </w:t>
      </w:r>
      <w:r w:rsidR="006E3B37">
        <w:rPr>
          <w:rFonts w:ascii="Arial" w:hAnsi="Arial" w:cs="Arial"/>
          <w:color w:val="E36C0A" w:themeColor="accent6" w:themeShade="BF"/>
          <w:sz w:val="22"/>
          <w:szCs w:val="22"/>
        </w:rPr>
        <w:t xml:space="preserve">the </w:t>
      </w:r>
      <w:r>
        <w:rPr>
          <w:rFonts w:ascii="Arial" w:hAnsi="Arial" w:cs="Arial"/>
          <w:color w:val="E36C0A" w:themeColor="accent6" w:themeShade="BF"/>
          <w:sz w:val="22"/>
          <w:szCs w:val="22"/>
        </w:rPr>
        <w:t>Franchise Tax Board Campus</w:t>
      </w:r>
      <w:r w:rsidR="00325883">
        <w:rPr>
          <w:rFonts w:ascii="Arial" w:hAnsi="Arial" w:cs="Arial"/>
          <w:color w:val="E36C0A" w:themeColor="accent6" w:themeShade="BF"/>
          <w:sz w:val="22"/>
          <w:szCs w:val="22"/>
        </w:rPr>
        <w:t xml:space="preserve"> is</w:t>
      </w:r>
      <w:r>
        <w:rPr>
          <w:rFonts w:ascii="Arial" w:hAnsi="Arial" w:cs="Arial"/>
          <w:color w:val="E36C0A" w:themeColor="accent6" w:themeShade="BF"/>
          <w:sz w:val="22"/>
          <w:szCs w:val="22"/>
        </w:rPr>
        <w:t xml:space="preserve"> </w:t>
      </w:r>
      <w:r w:rsidR="00B14519">
        <w:rPr>
          <w:rFonts w:ascii="Arial" w:hAnsi="Arial" w:cs="Arial"/>
          <w:color w:val="E36C0A" w:themeColor="accent6" w:themeShade="BF"/>
          <w:sz w:val="22"/>
          <w:szCs w:val="22"/>
        </w:rPr>
        <w:t xml:space="preserve">identified </w:t>
      </w:r>
      <w:r>
        <w:rPr>
          <w:rFonts w:ascii="Arial" w:hAnsi="Arial" w:cs="Arial"/>
          <w:color w:val="E36C0A" w:themeColor="accent6" w:themeShade="BF"/>
          <w:sz w:val="22"/>
          <w:szCs w:val="22"/>
        </w:rPr>
        <w:t>in Exhibit A, Attachment 1</w:t>
      </w:r>
      <w:r w:rsidR="0050585D">
        <w:rPr>
          <w:rFonts w:ascii="Arial" w:hAnsi="Arial" w:cs="Arial"/>
          <w:color w:val="E36C0A" w:themeColor="accent6" w:themeShade="BF"/>
          <w:sz w:val="22"/>
          <w:szCs w:val="22"/>
        </w:rPr>
        <w:t>, Equipment List</w:t>
      </w:r>
      <w:r>
        <w:rPr>
          <w:rFonts w:ascii="Arial" w:hAnsi="Arial" w:cs="Arial"/>
          <w:color w:val="E36C0A" w:themeColor="accent6" w:themeShade="BF"/>
          <w:sz w:val="22"/>
          <w:szCs w:val="22"/>
        </w:rPr>
        <w:t>.</w:t>
      </w:r>
    </w:p>
    <w:p w14:paraId="450F0FDC" w14:textId="77777777" w:rsidR="00FE523E" w:rsidRDefault="00FE523E" w:rsidP="00FE523E">
      <w:pPr>
        <w:tabs>
          <w:tab w:val="left" w:pos="1080"/>
        </w:tabs>
        <w:ind w:left="1080"/>
        <w:rPr>
          <w:rFonts w:ascii="Arial" w:hAnsi="Arial" w:cs="Arial"/>
          <w:color w:val="E36C0A" w:themeColor="accent6" w:themeShade="BF"/>
          <w:sz w:val="22"/>
          <w:szCs w:val="22"/>
        </w:rPr>
      </w:pPr>
    </w:p>
    <w:p w14:paraId="6DE04F40"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CA Warehouse Building</w:t>
      </w:r>
    </w:p>
    <w:p w14:paraId="514D2C68"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Central Plant Building</w:t>
      </w:r>
    </w:p>
    <w:p w14:paraId="18AD69D3"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CA Town Center Building</w:t>
      </w:r>
    </w:p>
    <w:p w14:paraId="4FC18789" w14:textId="77777777" w:rsidR="00FE523E"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San Diego Building</w:t>
      </w:r>
    </w:p>
    <w:p w14:paraId="4E798256" w14:textId="77777777" w:rsidR="00FE523E" w:rsidRPr="00A76BB5" w:rsidRDefault="00FE523E" w:rsidP="00FE523E">
      <w:pPr>
        <w:tabs>
          <w:tab w:val="left" w:pos="1080"/>
        </w:tabs>
        <w:ind w:left="1080"/>
        <w:rPr>
          <w:rFonts w:ascii="Arial" w:hAnsi="Arial" w:cs="Arial"/>
          <w:color w:val="E36C0A" w:themeColor="accent6" w:themeShade="BF"/>
          <w:sz w:val="22"/>
          <w:szCs w:val="22"/>
        </w:rPr>
      </w:pPr>
      <w:r>
        <w:rPr>
          <w:rFonts w:ascii="Arial" w:hAnsi="Arial" w:cs="Arial"/>
          <w:color w:val="E36C0A" w:themeColor="accent6" w:themeShade="BF"/>
          <w:sz w:val="22"/>
          <w:szCs w:val="22"/>
        </w:rPr>
        <w:t>San Francisco Building</w:t>
      </w:r>
    </w:p>
    <w:p w14:paraId="268A08D7"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Sacramento Building</w:t>
      </w:r>
    </w:p>
    <w:p w14:paraId="1881F3A7" w14:textId="77777777" w:rsidR="00FE523E" w:rsidRPr="00F8400D"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Los Angeles Building</w:t>
      </w:r>
    </w:p>
    <w:p w14:paraId="0B2FC13C" w14:textId="77777777" w:rsidR="00FE523E" w:rsidRPr="005D1B4F" w:rsidRDefault="00FE523E" w:rsidP="005D1B4F">
      <w:pPr>
        <w:tabs>
          <w:tab w:val="left" w:pos="1080"/>
        </w:tabs>
        <w:ind w:left="1080"/>
        <w:rPr>
          <w:rFonts w:ascii="Arial" w:hAnsi="Arial" w:cs="Arial"/>
          <w:color w:val="E36C0A" w:themeColor="accent6" w:themeShade="BF"/>
          <w:sz w:val="22"/>
          <w:szCs w:val="22"/>
        </w:rPr>
      </w:pPr>
    </w:p>
    <w:p w14:paraId="02347A20" w14:textId="0779710E" w:rsidR="009F7287" w:rsidRPr="00660F1D" w:rsidRDefault="009F7287" w:rsidP="00E42F5D">
      <w:pPr>
        <w:numPr>
          <w:ilvl w:val="0"/>
          <w:numId w:val="32"/>
        </w:numPr>
        <w:rPr>
          <w:rFonts w:ascii="Arial" w:hAnsi="Arial"/>
          <w:sz w:val="22"/>
          <w:szCs w:val="22"/>
        </w:rPr>
      </w:pPr>
      <w:r w:rsidRPr="00660F1D">
        <w:rPr>
          <w:rFonts w:ascii="Arial" w:hAnsi="Arial"/>
          <w:sz w:val="22"/>
          <w:szCs w:val="22"/>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323DC20B" w14:textId="77777777" w:rsidR="009F7287" w:rsidRPr="00660F1D" w:rsidRDefault="009F7287" w:rsidP="009F7287">
      <w:pPr>
        <w:rPr>
          <w:rFonts w:ascii="Arial" w:hAnsi="Arial"/>
          <w:sz w:val="22"/>
          <w:szCs w:val="22"/>
        </w:rPr>
      </w:pPr>
    </w:p>
    <w:p w14:paraId="0649F51D" w14:textId="77777777" w:rsidR="009F7287" w:rsidRPr="00660F1D" w:rsidRDefault="009F7287" w:rsidP="009F7287">
      <w:pPr>
        <w:ind w:left="630" w:firstLine="90"/>
        <w:rPr>
          <w:rFonts w:ascii="Arial" w:hAnsi="Arial"/>
          <w:sz w:val="22"/>
          <w:szCs w:val="22"/>
        </w:rPr>
      </w:pPr>
      <w:r w:rsidRPr="00660F1D">
        <w:rPr>
          <w:rFonts w:ascii="Arial" w:hAnsi="Arial"/>
          <w:sz w:val="22"/>
          <w:szCs w:val="22"/>
        </w:rPr>
        <w:t xml:space="preserve">D. </w:t>
      </w:r>
      <w:r w:rsidRPr="005D1B4F">
        <w:rPr>
          <w:rFonts w:ascii="Arial" w:hAnsi="Arial"/>
          <w:color w:val="E36C0A" w:themeColor="accent6" w:themeShade="BF"/>
          <w:sz w:val="22"/>
          <w:szCs w:val="22"/>
        </w:rPr>
        <w:t>The State anticipates a 48-month term for this Agreement.</w:t>
      </w:r>
    </w:p>
    <w:p w14:paraId="5E4D128E" w14:textId="77777777" w:rsidR="009F7287" w:rsidRPr="00660F1D" w:rsidRDefault="009F7287" w:rsidP="009F7287">
      <w:pPr>
        <w:ind w:left="720"/>
        <w:rPr>
          <w:rFonts w:ascii="Arial" w:hAnsi="Arial"/>
          <w:sz w:val="22"/>
          <w:szCs w:val="22"/>
        </w:rPr>
      </w:pPr>
    </w:p>
    <w:p w14:paraId="4DCDB431" w14:textId="77777777" w:rsidR="009F7287" w:rsidRPr="00660F1D" w:rsidRDefault="009F7287" w:rsidP="00E42F5D">
      <w:pPr>
        <w:numPr>
          <w:ilvl w:val="0"/>
          <w:numId w:val="35"/>
        </w:numPr>
        <w:ind w:left="720" w:hanging="720"/>
        <w:rPr>
          <w:rFonts w:ascii="Arial" w:hAnsi="Arial"/>
          <w:sz w:val="22"/>
          <w:szCs w:val="22"/>
          <w:u w:val="single"/>
        </w:rPr>
      </w:pPr>
      <w:r w:rsidRPr="00660F1D">
        <w:rPr>
          <w:rFonts w:ascii="Arial" w:hAnsi="Arial"/>
          <w:sz w:val="22"/>
          <w:szCs w:val="22"/>
          <w:u w:val="single"/>
        </w:rPr>
        <w:t>PROJECT REPRESENTATIVES</w:t>
      </w:r>
    </w:p>
    <w:p w14:paraId="67869723" w14:textId="77777777" w:rsidR="009F7287" w:rsidRPr="00660F1D" w:rsidRDefault="009F7287" w:rsidP="009F7287">
      <w:pPr>
        <w:ind w:left="720"/>
        <w:rPr>
          <w:rFonts w:ascii="Arial" w:hAnsi="Arial" w:cs="Arial"/>
          <w:sz w:val="22"/>
          <w:szCs w:val="22"/>
          <w:u w:val="single"/>
        </w:rPr>
      </w:pPr>
    </w:p>
    <w:p w14:paraId="316103AA" w14:textId="77777777" w:rsidR="009F7287" w:rsidRPr="00660F1D" w:rsidRDefault="009F7287" w:rsidP="00E42F5D">
      <w:pPr>
        <w:numPr>
          <w:ilvl w:val="0"/>
          <w:numId w:val="33"/>
        </w:numPr>
        <w:spacing w:after="240"/>
        <w:rPr>
          <w:rFonts w:ascii="Arial" w:hAnsi="Arial"/>
          <w:sz w:val="24"/>
          <w:szCs w:val="24"/>
        </w:rPr>
      </w:pPr>
      <w:r w:rsidRPr="00660F1D">
        <w:rPr>
          <w:rFonts w:ascii="Arial" w:hAnsi="Arial"/>
          <w:sz w:val="22"/>
          <w:szCs w:val="22"/>
        </w:rPr>
        <w:t>The Contract Representatives during the term of this Agreement will be</w:t>
      </w:r>
      <w:r w:rsidRPr="00660F1D">
        <w:rPr>
          <w:rFonts w:ascii="Arial" w:hAnsi="Arial"/>
          <w:sz w:val="24"/>
          <w:szCs w:val="24"/>
        </w:rPr>
        <w:t>:</w:t>
      </w:r>
    </w:p>
    <w:tbl>
      <w:tblPr>
        <w:tblW w:w="9496"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286"/>
        <w:gridCol w:w="4050"/>
      </w:tblGrid>
      <w:tr w:rsidR="009F7287" w:rsidRPr="00660F1D" w14:paraId="0C4E27F7" w14:textId="77777777" w:rsidTr="006A1258">
        <w:trPr>
          <w:trHeight w:val="409"/>
        </w:trPr>
        <w:tc>
          <w:tcPr>
            <w:tcW w:w="2160" w:type="dxa"/>
            <w:shd w:val="clear" w:color="auto" w:fill="C5E0B3"/>
            <w:vAlign w:val="center"/>
          </w:tcPr>
          <w:p w14:paraId="71D66473" w14:textId="77777777" w:rsidR="009F7287" w:rsidRPr="00660F1D" w:rsidRDefault="009F7287" w:rsidP="006A1258">
            <w:pPr>
              <w:rPr>
                <w:rFonts w:ascii="Arial" w:hAnsi="Arial"/>
                <w:sz w:val="22"/>
                <w:szCs w:val="22"/>
              </w:rPr>
            </w:pPr>
            <w:r w:rsidRPr="00660F1D">
              <w:rPr>
                <w:rFonts w:ascii="Arial" w:hAnsi="Arial"/>
                <w:sz w:val="22"/>
                <w:szCs w:val="22"/>
              </w:rPr>
              <w:lastRenderedPageBreak/>
              <w:t>Representatives</w:t>
            </w:r>
          </w:p>
        </w:tc>
        <w:tc>
          <w:tcPr>
            <w:tcW w:w="3286" w:type="dxa"/>
            <w:shd w:val="clear" w:color="auto" w:fill="C5E0B3"/>
            <w:vAlign w:val="center"/>
          </w:tcPr>
          <w:p w14:paraId="48D88BDC" w14:textId="77777777" w:rsidR="009F7287" w:rsidRPr="00660F1D" w:rsidRDefault="009F7287" w:rsidP="006A1258">
            <w:pPr>
              <w:rPr>
                <w:rFonts w:ascii="Arial" w:hAnsi="Arial"/>
                <w:sz w:val="22"/>
                <w:szCs w:val="22"/>
              </w:rPr>
            </w:pPr>
            <w:r w:rsidRPr="00660F1D">
              <w:rPr>
                <w:rFonts w:ascii="Arial" w:hAnsi="Arial"/>
                <w:sz w:val="22"/>
                <w:szCs w:val="22"/>
              </w:rPr>
              <w:t>FMD Contract Administrator</w:t>
            </w:r>
          </w:p>
        </w:tc>
        <w:tc>
          <w:tcPr>
            <w:tcW w:w="4050" w:type="dxa"/>
            <w:shd w:val="clear" w:color="auto" w:fill="C5E0B3"/>
            <w:vAlign w:val="center"/>
          </w:tcPr>
          <w:p w14:paraId="367A48F8" w14:textId="77777777" w:rsidR="009F7287" w:rsidRPr="00660F1D" w:rsidRDefault="009F7287" w:rsidP="006A1258">
            <w:pPr>
              <w:rPr>
                <w:rFonts w:ascii="Arial" w:hAnsi="Arial"/>
                <w:sz w:val="22"/>
                <w:szCs w:val="22"/>
              </w:rPr>
            </w:pPr>
            <w:r w:rsidRPr="00660F1D">
              <w:rPr>
                <w:rFonts w:ascii="Arial" w:hAnsi="Arial"/>
                <w:sz w:val="22"/>
                <w:szCs w:val="22"/>
              </w:rPr>
              <w:t>Contractor’s Contract Administrator</w:t>
            </w:r>
          </w:p>
        </w:tc>
      </w:tr>
      <w:tr w:rsidR="009F7287" w:rsidRPr="00660F1D" w14:paraId="1DE6BF44" w14:textId="77777777" w:rsidTr="006A1258">
        <w:trPr>
          <w:trHeight w:val="355"/>
        </w:trPr>
        <w:tc>
          <w:tcPr>
            <w:tcW w:w="2160" w:type="dxa"/>
            <w:shd w:val="clear" w:color="auto" w:fill="C5E0B3"/>
            <w:vAlign w:val="center"/>
          </w:tcPr>
          <w:p w14:paraId="2D5FE85A" w14:textId="77777777" w:rsidR="009F7287" w:rsidRPr="00660F1D" w:rsidRDefault="009F7287" w:rsidP="006A1258">
            <w:pPr>
              <w:rPr>
                <w:rFonts w:ascii="Arial" w:hAnsi="Arial"/>
                <w:sz w:val="24"/>
                <w:szCs w:val="24"/>
              </w:rPr>
            </w:pPr>
            <w:r w:rsidRPr="00660F1D">
              <w:rPr>
                <w:rFonts w:ascii="Arial" w:hAnsi="Arial"/>
                <w:sz w:val="22"/>
                <w:szCs w:val="22"/>
              </w:rPr>
              <w:t>Name and Title:</w:t>
            </w:r>
          </w:p>
        </w:tc>
        <w:tc>
          <w:tcPr>
            <w:tcW w:w="3286" w:type="dxa"/>
            <w:vAlign w:val="center"/>
          </w:tcPr>
          <w:p w14:paraId="53619252" w14:textId="77777777" w:rsidR="009F7287" w:rsidRPr="005D1B4F" w:rsidRDefault="009F7287" w:rsidP="006A1258">
            <w:pPr>
              <w:rPr>
                <w:rFonts w:ascii="Arial" w:hAnsi="Arial"/>
                <w:color w:val="E36C0A" w:themeColor="accent6" w:themeShade="BF"/>
                <w:sz w:val="22"/>
                <w:szCs w:val="22"/>
              </w:rPr>
            </w:pPr>
            <w:r w:rsidRPr="005D1B4F">
              <w:rPr>
                <w:rFonts w:ascii="Arial" w:hAnsi="Arial"/>
                <w:color w:val="E36C0A" w:themeColor="accent6" w:themeShade="BF"/>
                <w:sz w:val="22"/>
                <w:szCs w:val="22"/>
              </w:rPr>
              <w:t xml:space="preserve">TBE </w:t>
            </w:r>
          </w:p>
        </w:tc>
        <w:tc>
          <w:tcPr>
            <w:tcW w:w="4050" w:type="dxa"/>
          </w:tcPr>
          <w:p w14:paraId="61373485" w14:textId="77777777" w:rsidR="009F7287" w:rsidRPr="005D1B4F" w:rsidRDefault="009F7287" w:rsidP="006A1258">
            <w:pPr>
              <w:rPr>
                <w:rFonts w:ascii="Arial" w:hAnsi="Arial"/>
                <w:color w:val="E36C0A" w:themeColor="accent6" w:themeShade="BF"/>
                <w:sz w:val="22"/>
                <w:szCs w:val="22"/>
              </w:rPr>
            </w:pPr>
            <w:r w:rsidRPr="005D1B4F">
              <w:rPr>
                <w:rFonts w:ascii="Arial" w:hAnsi="Arial"/>
                <w:color w:val="E36C0A" w:themeColor="accent6" w:themeShade="BF"/>
                <w:sz w:val="22"/>
                <w:szCs w:val="22"/>
              </w:rPr>
              <w:t>TBD</w:t>
            </w:r>
          </w:p>
        </w:tc>
      </w:tr>
      <w:tr w:rsidR="009F7287" w:rsidRPr="00660F1D" w14:paraId="4C217A73" w14:textId="77777777" w:rsidTr="005D1B4F">
        <w:trPr>
          <w:trHeight w:val="260"/>
        </w:trPr>
        <w:tc>
          <w:tcPr>
            <w:tcW w:w="2160" w:type="dxa"/>
            <w:shd w:val="clear" w:color="auto" w:fill="C5E0B3"/>
            <w:vAlign w:val="center"/>
          </w:tcPr>
          <w:p w14:paraId="38444B3A" w14:textId="77777777" w:rsidR="009F7287" w:rsidRPr="00660F1D" w:rsidRDefault="009F7287" w:rsidP="006A1258">
            <w:pPr>
              <w:rPr>
                <w:rFonts w:ascii="Arial" w:hAnsi="Arial"/>
                <w:sz w:val="24"/>
                <w:szCs w:val="24"/>
              </w:rPr>
            </w:pPr>
            <w:r w:rsidRPr="00660F1D">
              <w:rPr>
                <w:rFonts w:ascii="Arial" w:hAnsi="Arial"/>
                <w:sz w:val="22"/>
                <w:szCs w:val="22"/>
              </w:rPr>
              <w:t>Address:</w:t>
            </w:r>
          </w:p>
        </w:tc>
        <w:tc>
          <w:tcPr>
            <w:tcW w:w="3286" w:type="dxa"/>
            <w:vAlign w:val="center"/>
          </w:tcPr>
          <w:p w14:paraId="2F06BA67" w14:textId="77777777" w:rsidR="009F7287" w:rsidRPr="00660F1D" w:rsidRDefault="009F7287" w:rsidP="006A1258">
            <w:pPr>
              <w:rPr>
                <w:rFonts w:ascii="Arial" w:hAnsi="Arial"/>
                <w:sz w:val="22"/>
                <w:szCs w:val="22"/>
              </w:rPr>
            </w:pPr>
          </w:p>
        </w:tc>
        <w:tc>
          <w:tcPr>
            <w:tcW w:w="4050" w:type="dxa"/>
          </w:tcPr>
          <w:p w14:paraId="3029BC17" w14:textId="77777777" w:rsidR="009F7287" w:rsidRPr="00660F1D" w:rsidRDefault="009F7287" w:rsidP="006A1258">
            <w:pPr>
              <w:rPr>
                <w:rFonts w:ascii="Arial" w:hAnsi="Arial"/>
                <w:sz w:val="22"/>
                <w:szCs w:val="22"/>
              </w:rPr>
            </w:pPr>
          </w:p>
        </w:tc>
      </w:tr>
      <w:tr w:rsidR="009F7287" w:rsidRPr="00660F1D" w14:paraId="53CFB01A" w14:textId="77777777" w:rsidTr="006A1258">
        <w:trPr>
          <w:trHeight w:val="355"/>
        </w:trPr>
        <w:tc>
          <w:tcPr>
            <w:tcW w:w="2160" w:type="dxa"/>
            <w:shd w:val="clear" w:color="auto" w:fill="C5E0B3"/>
            <w:vAlign w:val="center"/>
          </w:tcPr>
          <w:p w14:paraId="3B635B2E" w14:textId="77777777" w:rsidR="009F7287" w:rsidRPr="00660F1D" w:rsidRDefault="009F7287" w:rsidP="006A1258">
            <w:pPr>
              <w:rPr>
                <w:rFonts w:ascii="Arial" w:hAnsi="Arial"/>
                <w:sz w:val="24"/>
                <w:szCs w:val="24"/>
              </w:rPr>
            </w:pPr>
            <w:r w:rsidRPr="00660F1D">
              <w:rPr>
                <w:rFonts w:ascii="Arial" w:hAnsi="Arial"/>
                <w:sz w:val="22"/>
                <w:szCs w:val="22"/>
              </w:rPr>
              <w:t>City, State, Zip:</w:t>
            </w:r>
          </w:p>
        </w:tc>
        <w:tc>
          <w:tcPr>
            <w:tcW w:w="3286" w:type="dxa"/>
            <w:vAlign w:val="center"/>
          </w:tcPr>
          <w:p w14:paraId="6DADBF89" w14:textId="77777777" w:rsidR="009F7287" w:rsidRPr="00660F1D" w:rsidRDefault="009F7287" w:rsidP="006A1258">
            <w:pPr>
              <w:rPr>
                <w:rFonts w:ascii="Arial" w:hAnsi="Arial"/>
                <w:sz w:val="22"/>
                <w:szCs w:val="22"/>
              </w:rPr>
            </w:pPr>
          </w:p>
        </w:tc>
        <w:tc>
          <w:tcPr>
            <w:tcW w:w="4050" w:type="dxa"/>
          </w:tcPr>
          <w:p w14:paraId="3D99E414" w14:textId="77777777" w:rsidR="009F7287" w:rsidRPr="00660F1D" w:rsidRDefault="009F7287" w:rsidP="006A1258">
            <w:pPr>
              <w:rPr>
                <w:rFonts w:ascii="Arial" w:hAnsi="Arial"/>
                <w:sz w:val="22"/>
                <w:szCs w:val="22"/>
              </w:rPr>
            </w:pPr>
          </w:p>
        </w:tc>
      </w:tr>
      <w:tr w:rsidR="009F7287" w:rsidRPr="00660F1D" w14:paraId="5D882580" w14:textId="77777777" w:rsidTr="006A1258">
        <w:tc>
          <w:tcPr>
            <w:tcW w:w="2160" w:type="dxa"/>
            <w:shd w:val="clear" w:color="auto" w:fill="C5E0B3"/>
            <w:vAlign w:val="center"/>
          </w:tcPr>
          <w:p w14:paraId="61A3B14E" w14:textId="77777777" w:rsidR="009F7287" w:rsidRPr="00660F1D" w:rsidRDefault="009F7287" w:rsidP="006A1258">
            <w:pPr>
              <w:rPr>
                <w:rFonts w:ascii="Arial" w:hAnsi="Arial"/>
                <w:sz w:val="24"/>
                <w:szCs w:val="24"/>
              </w:rPr>
            </w:pPr>
            <w:r w:rsidRPr="00660F1D">
              <w:rPr>
                <w:rFonts w:ascii="Arial" w:hAnsi="Arial"/>
                <w:sz w:val="22"/>
                <w:szCs w:val="22"/>
              </w:rPr>
              <w:t>Phone Number:</w:t>
            </w:r>
          </w:p>
        </w:tc>
        <w:tc>
          <w:tcPr>
            <w:tcW w:w="3286" w:type="dxa"/>
            <w:vAlign w:val="center"/>
          </w:tcPr>
          <w:p w14:paraId="5FD5F1B3" w14:textId="77777777" w:rsidR="009F7287" w:rsidRPr="00660F1D" w:rsidRDefault="009F7287" w:rsidP="006A1258">
            <w:pPr>
              <w:rPr>
                <w:rFonts w:ascii="Arial" w:hAnsi="Arial"/>
                <w:sz w:val="22"/>
                <w:szCs w:val="22"/>
              </w:rPr>
            </w:pPr>
          </w:p>
        </w:tc>
        <w:tc>
          <w:tcPr>
            <w:tcW w:w="4050" w:type="dxa"/>
          </w:tcPr>
          <w:p w14:paraId="2DA63D3D" w14:textId="77777777" w:rsidR="009F7287" w:rsidRPr="00660F1D" w:rsidRDefault="009F7287" w:rsidP="006A1258">
            <w:pPr>
              <w:rPr>
                <w:rFonts w:ascii="Arial" w:hAnsi="Arial"/>
                <w:sz w:val="22"/>
                <w:szCs w:val="22"/>
              </w:rPr>
            </w:pPr>
          </w:p>
        </w:tc>
      </w:tr>
      <w:tr w:rsidR="009F7287" w:rsidRPr="00660F1D" w14:paraId="1F9C5252" w14:textId="77777777" w:rsidTr="006A1258">
        <w:trPr>
          <w:trHeight w:val="400"/>
        </w:trPr>
        <w:tc>
          <w:tcPr>
            <w:tcW w:w="2160" w:type="dxa"/>
            <w:shd w:val="clear" w:color="auto" w:fill="C5E0B3"/>
            <w:vAlign w:val="center"/>
          </w:tcPr>
          <w:p w14:paraId="4B137F42" w14:textId="77777777" w:rsidR="009F7287" w:rsidRPr="00660F1D" w:rsidRDefault="009F7287" w:rsidP="006A1258">
            <w:pPr>
              <w:rPr>
                <w:rFonts w:ascii="Arial" w:hAnsi="Arial"/>
                <w:sz w:val="24"/>
                <w:szCs w:val="24"/>
              </w:rPr>
            </w:pPr>
            <w:r w:rsidRPr="00660F1D">
              <w:rPr>
                <w:rFonts w:ascii="Arial" w:hAnsi="Arial"/>
                <w:sz w:val="22"/>
                <w:szCs w:val="22"/>
              </w:rPr>
              <w:t>E-mail Address:</w:t>
            </w:r>
          </w:p>
        </w:tc>
        <w:tc>
          <w:tcPr>
            <w:tcW w:w="3286" w:type="dxa"/>
            <w:vAlign w:val="center"/>
          </w:tcPr>
          <w:p w14:paraId="4605E60F" w14:textId="77777777" w:rsidR="009F7287" w:rsidRPr="00660F1D" w:rsidRDefault="009F7287" w:rsidP="006A1258">
            <w:pPr>
              <w:rPr>
                <w:rFonts w:ascii="Arial" w:hAnsi="Arial"/>
                <w:sz w:val="22"/>
                <w:szCs w:val="22"/>
              </w:rPr>
            </w:pPr>
          </w:p>
        </w:tc>
        <w:tc>
          <w:tcPr>
            <w:tcW w:w="4050" w:type="dxa"/>
          </w:tcPr>
          <w:p w14:paraId="6B57BA8B" w14:textId="77777777" w:rsidR="009F7287" w:rsidRPr="00660F1D" w:rsidRDefault="009F7287" w:rsidP="006A1258">
            <w:pPr>
              <w:rPr>
                <w:rFonts w:ascii="Arial" w:hAnsi="Arial"/>
                <w:sz w:val="22"/>
                <w:szCs w:val="22"/>
              </w:rPr>
            </w:pPr>
          </w:p>
        </w:tc>
      </w:tr>
    </w:tbl>
    <w:p w14:paraId="4B0ED5F3" w14:textId="77777777" w:rsidR="009F7287" w:rsidRPr="00660F1D" w:rsidRDefault="009F7287" w:rsidP="009F7287">
      <w:pPr>
        <w:rPr>
          <w:rFonts w:ascii="Arial" w:hAnsi="Arial"/>
          <w:sz w:val="24"/>
          <w:szCs w:val="24"/>
        </w:rPr>
      </w:pPr>
    </w:p>
    <w:p w14:paraId="1332B408" w14:textId="77777777" w:rsidR="009F7287" w:rsidRPr="00660F1D" w:rsidRDefault="009F7287" w:rsidP="00E42F5D">
      <w:pPr>
        <w:numPr>
          <w:ilvl w:val="0"/>
          <w:numId w:val="33"/>
        </w:numPr>
        <w:tabs>
          <w:tab w:val="left" w:pos="-720"/>
          <w:tab w:val="left" w:pos="360"/>
        </w:tabs>
        <w:suppressAutoHyphens/>
        <w:spacing w:before="240"/>
        <w:ind w:right="547"/>
        <w:contextualSpacing/>
        <w:rPr>
          <w:rFonts w:ascii="Arial" w:hAnsi="Arial" w:cs="Arial"/>
          <w:sz w:val="22"/>
          <w:szCs w:val="22"/>
        </w:rPr>
      </w:pPr>
      <w:r w:rsidRPr="00660F1D">
        <w:rPr>
          <w:rFonts w:ascii="Arial" w:hAnsi="Arial" w:cs="Arial"/>
          <w:sz w:val="22"/>
          <w:szCs w:val="22"/>
        </w:rPr>
        <w:t>The State reserves the right to identify an FMD Designated Representative in the absence of the FMD Contract Administrator.</w:t>
      </w:r>
    </w:p>
    <w:p w14:paraId="1B3147D6" w14:textId="77777777" w:rsidR="009F7287" w:rsidRPr="00660F1D" w:rsidRDefault="009F7287" w:rsidP="009F7287">
      <w:pPr>
        <w:tabs>
          <w:tab w:val="left" w:pos="-720"/>
          <w:tab w:val="left" w:pos="360"/>
        </w:tabs>
        <w:suppressAutoHyphens/>
        <w:spacing w:before="240"/>
        <w:ind w:left="1080" w:right="547"/>
        <w:contextualSpacing/>
        <w:rPr>
          <w:rFonts w:ascii="Arial" w:hAnsi="Arial" w:cs="Arial"/>
          <w:sz w:val="22"/>
          <w:szCs w:val="22"/>
        </w:rPr>
      </w:pPr>
    </w:p>
    <w:p w14:paraId="4C9DA7AC" w14:textId="77777777" w:rsidR="009F7287" w:rsidRPr="00660F1D" w:rsidRDefault="009F7287" w:rsidP="00E42F5D">
      <w:pPr>
        <w:numPr>
          <w:ilvl w:val="0"/>
          <w:numId w:val="33"/>
        </w:numPr>
        <w:tabs>
          <w:tab w:val="left" w:pos="-720"/>
          <w:tab w:val="left" w:pos="360"/>
        </w:tabs>
        <w:suppressAutoHyphens/>
        <w:spacing w:before="240"/>
        <w:ind w:right="547"/>
        <w:contextualSpacing/>
        <w:rPr>
          <w:rFonts w:ascii="Arial" w:hAnsi="Arial" w:cs="Arial"/>
          <w:sz w:val="22"/>
          <w:szCs w:val="22"/>
        </w:rPr>
      </w:pPr>
      <w:r w:rsidRPr="00660F1D">
        <w:rPr>
          <w:rFonts w:ascii="Arial" w:hAnsi="Arial" w:cs="Arial"/>
          <w:sz w:val="22"/>
          <w:szCs w:val="22"/>
        </w:rPr>
        <w:t>Any changes in Contractor’s Contract Administrator must be immediately reported in writing to the FMD Contract Administrator or FMD Designated Representative.</w:t>
      </w:r>
    </w:p>
    <w:p w14:paraId="57363D89" w14:textId="77777777" w:rsidR="009F7287" w:rsidRPr="00660F1D" w:rsidRDefault="009F7287" w:rsidP="009F7287">
      <w:pPr>
        <w:tabs>
          <w:tab w:val="left" w:pos="360"/>
        </w:tabs>
        <w:spacing w:before="240"/>
        <w:ind w:right="547"/>
        <w:contextualSpacing/>
        <w:rPr>
          <w:rFonts w:ascii="Arial" w:hAnsi="Arial" w:cs="Arial"/>
          <w:sz w:val="22"/>
          <w:szCs w:val="22"/>
        </w:rPr>
      </w:pPr>
    </w:p>
    <w:p w14:paraId="56E3989E" w14:textId="77777777" w:rsidR="009F7287" w:rsidRPr="00660F1D" w:rsidRDefault="009F7287" w:rsidP="00E42F5D">
      <w:pPr>
        <w:numPr>
          <w:ilvl w:val="0"/>
          <w:numId w:val="35"/>
        </w:numPr>
        <w:ind w:left="720" w:hanging="720"/>
        <w:rPr>
          <w:rFonts w:ascii="Arial" w:hAnsi="Arial" w:cs="Arial"/>
          <w:sz w:val="22"/>
          <w:szCs w:val="22"/>
          <w:u w:val="single"/>
        </w:rPr>
      </w:pPr>
      <w:r w:rsidRPr="00660F1D">
        <w:rPr>
          <w:rFonts w:ascii="Arial" w:hAnsi="Arial" w:cs="Arial"/>
          <w:sz w:val="22"/>
          <w:szCs w:val="22"/>
          <w:u w:val="single"/>
        </w:rPr>
        <w:t>QUALIFICATION REQUIREMENTS</w:t>
      </w:r>
    </w:p>
    <w:p w14:paraId="7462DC28" w14:textId="77777777" w:rsidR="009F7287" w:rsidRPr="00660F1D" w:rsidRDefault="009F7287" w:rsidP="009F7287">
      <w:pPr>
        <w:ind w:left="1440"/>
        <w:rPr>
          <w:rFonts w:ascii="Arial" w:hAnsi="Arial" w:cs="Arial"/>
          <w:sz w:val="22"/>
          <w:szCs w:val="22"/>
        </w:rPr>
      </w:pPr>
    </w:p>
    <w:p w14:paraId="0FA4E6EA" w14:textId="77777777" w:rsidR="009F7287" w:rsidRPr="00660F1D" w:rsidRDefault="009F7287" w:rsidP="00E42F5D">
      <w:pPr>
        <w:numPr>
          <w:ilvl w:val="0"/>
          <w:numId w:val="36"/>
        </w:numPr>
        <w:rPr>
          <w:rFonts w:ascii="Arial" w:hAnsi="Arial"/>
          <w:sz w:val="22"/>
          <w:szCs w:val="22"/>
        </w:rPr>
      </w:pPr>
      <w:r w:rsidRPr="00660F1D">
        <w:rPr>
          <w:rFonts w:ascii="Arial" w:hAnsi="Arial"/>
          <w:sz w:val="22"/>
          <w:szCs w:val="22"/>
        </w:rPr>
        <w:t xml:space="preserve">Contractor must possess and maintain, at all times during the term of this Agreement, </w:t>
      </w:r>
      <w:bookmarkStart w:id="128" w:name="_Hlk176935732"/>
      <w:r w:rsidRPr="00660F1D">
        <w:rPr>
          <w:rFonts w:ascii="Arial" w:hAnsi="Arial"/>
          <w:sz w:val="22"/>
          <w:szCs w:val="22"/>
        </w:rPr>
        <w:t xml:space="preserve">a valid Class C-10, Electrical license issued by the California Department of Consumer Affairs, Contractors State License Board. </w:t>
      </w:r>
      <w:bookmarkEnd w:id="128"/>
    </w:p>
    <w:p w14:paraId="443B6690" w14:textId="77777777" w:rsidR="009F7287" w:rsidRPr="00660F1D" w:rsidRDefault="009F7287" w:rsidP="009F7287">
      <w:pPr>
        <w:ind w:left="1080"/>
        <w:rPr>
          <w:rFonts w:ascii="Arial" w:hAnsi="Arial"/>
          <w:sz w:val="22"/>
          <w:szCs w:val="22"/>
        </w:rPr>
      </w:pPr>
    </w:p>
    <w:p w14:paraId="35DA8E0F" w14:textId="43B70B67" w:rsidR="009F7287" w:rsidRPr="0007526A" w:rsidRDefault="009F7287" w:rsidP="0007526A">
      <w:pPr>
        <w:numPr>
          <w:ilvl w:val="0"/>
          <w:numId w:val="36"/>
        </w:numPr>
        <w:rPr>
          <w:rFonts w:ascii="Arial" w:hAnsi="Arial"/>
          <w:sz w:val="22"/>
          <w:szCs w:val="22"/>
        </w:rPr>
      </w:pPr>
      <w:r w:rsidRPr="00660F1D">
        <w:rPr>
          <w:rFonts w:ascii="Arial" w:hAnsi="Arial"/>
          <w:sz w:val="22"/>
          <w:szCs w:val="22"/>
        </w:rPr>
        <w:t>Technicians providing services must be regularly employed by the Contractor.</w:t>
      </w:r>
      <w:r w:rsidR="0007526A">
        <w:rPr>
          <w:rFonts w:ascii="Arial" w:hAnsi="Arial"/>
          <w:sz w:val="22"/>
          <w:szCs w:val="22"/>
        </w:rPr>
        <w:t xml:space="preserve"> </w:t>
      </w:r>
      <w:r w:rsidR="0007526A" w:rsidRPr="00C008DA">
        <w:rPr>
          <w:rFonts w:ascii="Arial" w:hAnsi="Arial"/>
          <w:sz w:val="22"/>
          <w:szCs w:val="22"/>
        </w:rPr>
        <w:t>Each individual should have sufficient experience to perform the services required of that position.  In addition to other remedies, the State reserves the right to request alternative technicians if service is not satisfactory. </w:t>
      </w:r>
    </w:p>
    <w:p w14:paraId="1C88B6EF" w14:textId="77777777" w:rsidR="009F7287" w:rsidRPr="00660F1D" w:rsidRDefault="009F7287" w:rsidP="009F7287">
      <w:pPr>
        <w:tabs>
          <w:tab w:val="left" w:pos="990"/>
          <w:tab w:val="left" w:pos="1440"/>
        </w:tabs>
        <w:contextualSpacing/>
        <w:rPr>
          <w:rFonts w:ascii="Arial" w:hAnsi="Arial" w:cs="Arial"/>
          <w:sz w:val="22"/>
          <w:szCs w:val="22"/>
        </w:rPr>
      </w:pPr>
    </w:p>
    <w:p w14:paraId="43DEAE5D" w14:textId="77777777" w:rsidR="009F7287" w:rsidRPr="00660F1D" w:rsidRDefault="009F7287" w:rsidP="00E42F5D">
      <w:pPr>
        <w:numPr>
          <w:ilvl w:val="0"/>
          <w:numId w:val="35"/>
        </w:numPr>
        <w:ind w:left="720" w:hanging="720"/>
        <w:contextualSpacing/>
        <w:rPr>
          <w:rFonts w:ascii="Arial" w:hAnsi="Arial"/>
          <w:sz w:val="22"/>
          <w:szCs w:val="22"/>
        </w:rPr>
      </w:pPr>
      <w:r w:rsidRPr="00660F1D">
        <w:rPr>
          <w:rFonts w:ascii="Arial" w:hAnsi="Arial" w:cs="Arial"/>
          <w:sz w:val="22"/>
          <w:szCs w:val="22"/>
          <w:u w:val="single"/>
        </w:rPr>
        <w:t>PERFORMANCE DETAILS</w:t>
      </w:r>
    </w:p>
    <w:p w14:paraId="50D400D3" w14:textId="77777777" w:rsidR="009F7287" w:rsidRPr="00660F1D" w:rsidRDefault="009F7287" w:rsidP="009F7287">
      <w:pPr>
        <w:tabs>
          <w:tab w:val="left" w:pos="990"/>
          <w:tab w:val="left" w:pos="1440"/>
        </w:tabs>
        <w:ind w:left="720"/>
        <w:contextualSpacing/>
        <w:rPr>
          <w:rFonts w:ascii="Arial" w:hAnsi="Arial"/>
          <w:sz w:val="22"/>
          <w:szCs w:val="22"/>
        </w:rPr>
      </w:pPr>
    </w:p>
    <w:p w14:paraId="70306CBA" w14:textId="77777777" w:rsidR="009F7287" w:rsidRPr="00660F1D" w:rsidRDefault="009F7287" w:rsidP="00E42F5D">
      <w:pPr>
        <w:numPr>
          <w:ilvl w:val="0"/>
          <w:numId w:val="37"/>
        </w:numPr>
        <w:ind w:left="1080"/>
        <w:rPr>
          <w:rFonts w:ascii="Arial" w:hAnsi="Arial"/>
          <w:sz w:val="22"/>
          <w:szCs w:val="22"/>
        </w:rPr>
      </w:pPr>
      <w:r w:rsidRPr="00660F1D">
        <w:rPr>
          <w:rFonts w:ascii="Arial" w:hAnsi="Arial"/>
          <w:sz w:val="22"/>
          <w:szCs w:val="22"/>
        </w:rPr>
        <w:t xml:space="preserve">Contractor shall perform all services in accordance with California Code of Regulations, Title 24, California Building Standards Code. </w:t>
      </w:r>
    </w:p>
    <w:p w14:paraId="0CC7FFC1" w14:textId="77777777" w:rsidR="009F7287" w:rsidRPr="00660F1D" w:rsidRDefault="009F7287" w:rsidP="009F7287">
      <w:pPr>
        <w:ind w:left="1080"/>
        <w:rPr>
          <w:rFonts w:ascii="Arial" w:hAnsi="Arial"/>
          <w:sz w:val="22"/>
          <w:szCs w:val="22"/>
        </w:rPr>
      </w:pPr>
    </w:p>
    <w:p w14:paraId="6FAB3D0B" w14:textId="77777777" w:rsidR="009F7287" w:rsidRPr="00660F1D" w:rsidRDefault="009F7287" w:rsidP="00E42F5D">
      <w:pPr>
        <w:numPr>
          <w:ilvl w:val="0"/>
          <w:numId w:val="37"/>
        </w:numPr>
        <w:ind w:left="1080"/>
        <w:rPr>
          <w:rFonts w:ascii="Arial" w:hAnsi="Arial"/>
          <w:sz w:val="22"/>
          <w:szCs w:val="22"/>
        </w:rPr>
      </w:pPr>
      <w:r w:rsidRPr="00660F1D">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1751B61A" w14:textId="77777777" w:rsidR="009F7287" w:rsidRPr="00660F1D" w:rsidRDefault="009F7287" w:rsidP="009F7287">
      <w:pPr>
        <w:ind w:left="1080"/>
        <w:rPr>
          <w:rFonts w:ascii="Arial" w:hAnsi="Arial"/>
          <w:sz w:val="22"/>
          <w:szCs w:val="22"/>
        </w:rPr>
      </w:pPr>
    </w:p>
    <w:p w14:paraId="34C3B486" w14:textId="77777777" w:rsidR="009F7287" w:rsidRPr="00660F1D" w:rsidRDefault="009F7287" w:rsidP="00E42F5D">
      <w:pPr>
        <w:numPr>
          <w:ilvl w:val="0"/>
          <w:numId w:val="37"/>
        </w:numPr>
        <w:ind w:left="1080"/>
        <w:rPr>
          <w:rFonts w:ascii="Arial" w:hAnsi="Arial"/>
          <w:sz w:val="22"/>
          <w:szCs w:val="22"/>
        </w:rPr>
      </w:pPr>
      <w:r w:rsidRPr="00660F1D">
        <w:rPr>
          <w:rFonts w:ascii="Arial" w:hAnsi="Arial"/>
          <w:sz w:val="22"/>
          <w:szCs w:val="22"/>
        </w:rPr>
        <w:t>The State will not pay for fees not listed on Exhibit B, Attachment 1, Cost Sheet (i.e. travel, freight, trip, tax, and/or fuel surcharges, etc.).</w:t>
      </w:r>
    </w:p>
    <w:p w14:paraId="52F1518B" w14:textId="77777777" w:rsidR="009F7287" w:rsidRPr="00660F1D" w:rsidRDefault="009F7287" w:rsidP="009F7287">
      <w:pPr>
        <w:rPr>
          <w:rFonts w:ascii="Arial" w:hAnsi="Arial"/>
          <w:sz w:val="22"/>
          <w:szCs w:val="24"/>
        </w:rPr>
      </w:pPr>
    </w:p>
    <w:p w14:paraId="0ED22BAC" w14:textId="77777777" w:rsidR="009F7287" w:rsidRPr="00787131" w:rsidRDefault="009F7287" w:rsidP="00E42F5D">
      <w:pPr>
        <w:numPr>
          <w:ilvl w:val="0"/>
          <w:numId w:val="37"/>
        </w:numPr>
        <w:ind w:left="1080"/>
        <w:rPr>
          <w:rFonts w:ascii="Arial" w:hAnsi="Arial"/>
          <w:sz w:val="22"/>
          <w:szCs w:val="22"/>
        </w:rPr>
      </w:pPr>
      <w:r w:rsidRPr="00660F1D">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660F1D">
        <w:rPr>
          <w:rFonts w:ascii="Arial" w:hAnsi="Arial"/>
          <w:spacing w:val="-3"/>
          <w:sz w:val="22"/>
          <w:szCs w:val="22"/>
        </w:rPr>
        <w:t>at the Contractor’s expense and only with prior approval of the FMD Contract Administrator or FMD Designated Representative.</w:t>
      </w:r>
    </w:p>
    <w:p w14:paraId="351A2D38" w14:textId="77777777" w:rsidR="00455464" w:rsidRDefault="00455464" w:rsidP="00787131">
      <w:pPr>
        <w:pStyle w:val="ListParagraph"/>
        <w:rPr>
          <w:rFonts w:ascii="Arial" w:hAnsi="Arial"/>
          <w:sz w:val="22"/>
          <w:szCs w:val="22"/>
        </w:rPr>
      </w:pPr>
    </w:p>
    <w:p w14:paraId="58489D2E"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shall provide technical direction and specialized equipment required for a complete manufacturer's recommended testing and maintenance procedure for electrical switchgear and related systems as further described in this Scope of Work. Contractor must verify all panel locations prior to job start.</w:t>
      </w:r>
      <w:r w:rsidRPr="009320ED">
        <w:rPr>
          <w:rFonts w:ascii="Arial" w:hAnsi="Arial" w:cs="Arial"/>
          <w:sz w:val="22"/>
          <w:szCs w:val="22"/>
        </w:rPr>
        <w:br/>
      </w:r>
    </w:p>
    <w:p w14:paraId="74C2DD47"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 xml:space="preserve">Contractor shall be responsible for securing all manufacturers' information, performance curves, calibration data, calibration procedures, and other information necessary to conduct specific tests on equipment and systems. Any adjustments made to equipment shall adhere to these </w:t>
      </w:r>
      <w:r w:rsidRPr="009320ED">
        <w:rPr>
          <w:rFonts w:ascii="Arial" w:hAnsi="Arial" w:cs="Arial"/>
          <w:sz w:val="22"/>
          <w:szCs w:val="22"/>
        </w:rPr>
        <w:lastRenderedPageBreak/>
        <w:t>manufacturer's recommendations, requirements and/or procedures.</w:t>
      </w:r>
      <w:r w:rsidRPr="009320ED">
        <w:rPr>
          <w:rFonts w:ascii="Arial" w:hAnsi="Arial" w:cs="Arial"/>
          <w:sz w:val="22"/>
          <w:szCs w:val="22"/>
        </w:rPr>
        <w:br/>
      </w:r>
    </w:p>
    <w:p w14:paraId="72AFD863"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 xml:space="preserve">In order to minimize interruptions to electrical service, Contractor shall meet with the FMD Contract Administrator to discuss </w:t>
      </w:r>
      <w:r w:rsidRPr="00AE78B0">
        <w:rPr>
          <w:rFonts w:ascii="Arial" w:hAnsi="Arial" w:cs="Arial"/>
          <w:sz w:val="22"/>
          <w:szCs w:val="22"/>
        </w:rPr>
        <w:t>facility System Shutdown and Restart Planning and Procedure requirements. An overa</w:t>
      </w:r>
      <w:r w:rsidRPr="009320ED">
        <w:rPr>
          <w:rFonts w:ascii="Arial" w:hAnsi="Arial" w:cs="Arial"/>
          <w:sz w:val="22"/>
          <w:szCs w:val="22"/>
        </w:rPr>
        <w:t>ll work schedule shall be submitted for approval to the FMD Contract Administrator 28 days prior to commencement of work. Contractor shall work with the FMD Contract Administrator to maintain coordination between the local power company, the building supervisory personnel, and the test personnel for scheduling shut-downs, and systems tests on the electrical system components.</w:t>
      </w:r>
      <w:r w:rsidRPr="009320ED">
        <w:rPr>
          <w:rFonts w:ascii="Arial" w:hAnsi="Arial" w:cs="Arial"/>
          <w:sz w:val="22"/>
          <w:szCs w:val="22"/>
        </w:rPr>
        <w:br/>
      </w:r>
    </w:p>
    <w:p w14:paraId="5F0D47DF" w14:textId="77777777" w:rsidR="00455464" w:rsidRPr="009320ED" w:rsidRDefault="00455464" w:rsidP="00455464">
      <w:pPr>
        <w:numPr>
          <w:ilvl w:val="1"/>
          <w:numId w:val="50"/>
        </w:numPr>
        <w:tabs>
          <w:tab w:val="left" w:pos="1620"/>
        </w:tabs>
        <w:ind w:left="1620" w:hanging="540"/>
        <w:rPr>
          <w:rFonts w:ascii="Arial" w:hAnsi="Arial" w:cs="Arial"/>
          <w:sz w:val="22"/>
          <w:szCs w:val="22"/>
        </w:rPr>
      </w:pPr>
      <w:r w:rsidRPr="009320ED">
        <w:rPr>
          <w:rFonts w:ascii="Arial" w:hAnsi="Arial" w:cs="Arial"/>
          <w:sz w:val="22"/>
          <w:szCs w:val="22"/>
        </w:rPr>
        <w:tab/>
        <w:t>The facility requires 24-hour operation for some of its systems. Contractor will coordinate with the FMD Contract Administrator to determine what equipment requires generator backup and for what duration, while utility power is disconnected.</w:t>
      </w:r>
      <w:r w:rsidRPr="009320ED">
        <w:rPr>
          <w:rFonts w:ascii="Arial" w:hAnsi="Arial" w:cs="Arial"/>
          <w:sz w:val="22"/>
          <w:szCs w:val="22"/>
        </w:rPr>
        <w:br/>
      </w:r>
    </w:p>
    <w:p w14:paraId="1B8B243C"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shall perform all switch and circuit breaker operations required to de-energize the equipment listed in Exhibit A, Attachment 1, Equipment List. Contractor shall coordinate with the FMD Contract Administrator so that FMD staff can ensure the downstream loads are stopped, disconnected or turned off prior to distribution equipment shutdowns. After the work described below is performed, Contractor shall perform all switch and circuit breaker operations required to re-energize the scope equipment.</w:t>
      </w:r>
      <w:r w:rsidRPr="009320ED">
        <w:rPr>
          <w:rFonts w:ascii="Arial" w:hAnsi="Arial" w:cs="Arial"/>
          <w:sz w:val="22"/>
          <w:szCs w:val="22"/>
        </w:rPr>
        <w:br/>
      </w:r>
    </w:p>
    <w:p w14:paraId="43F9CCB1"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Power Isolation -</w:t>
      </w:r>
      <w:r>
        <w:rPr>
          <w:rFonts w:ascii="Arial" w:hAnsi="Arial" w:cs="Arial"/>
          <w:sz w:val="22"/>
          <w:szCs w:val="22"/>
        </w:rPr>
        <w:t xml:space="preserve"> </w:t>
      </w:r>
      <w:r w:rsidRPr="009320ED">
        <w:rPr>
          <w:rFonts w:ascii="Arial" w:hAnsi="Arial" w:cs="Arial"/>
          <w:sz w:val="22"/>
          <w:szCs w:val="22"/>
        </w:rPr>
        <w:t xml:space="preserve">SMUD Utility Company is to be scheduled to isolate power from feed transformer to Central Plant Switchgear. It is </w:t>
      </w:r>
      <w:r>
        <w:rPr>
          <w:rFonts w:ascii="Arial" w:hAnsi="Arial" w:cs="Arial"/>
          <w:sz w:val="22"/>
          <w:szCs w:val="22"/>
        </w:rPr>
        <w:t>c</w:t>
      </w:r>
      <w:r w:rsidRPr="009320ED">
        <w:rPr>
          <w:rFonts w:ascii="Arial" w:hAnsi="Arial" w:cs="Arial"/>
          <w:sz w:val="22"/>
          <w:szCs w:val="22"/>
        </w:rPr>
        <w:t>ontractor's responsibility to test and confirm the absence of power on the line and load sides of the main breakers.</w:t>
      </w:r>
      <w:r w:rsidRPr="009320ED">
        <w:rPr>
          <w:rFonts w:ascii="Arial" w:hAnsi="Arial" w:cs="Arial"/>
          <w:sz w:val="22"/>
          <w:szCs w:val="22"/>
        </w:rPr>
        <w:br/>
      </w:r>
    </w:p>
    <w:p w14:paraId="612E734C"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shall provide any generators or temporary power necessary for the purpose of this agreement to complete their work. Including power for test equipment and lighting to perform the scope of work.</w:t>
      </w:r>
      <w:r w:rsidRPr="009320ED">
        <w:rPr>
          <w:rFonts w:ascii="Arial" w:hAnsi="Arial" w:cs="Arial"/>
          <w:sz w:val="22"/>
          <w:szCs w:val="22"/>
        </w:rPr>
        <w:br/>
      </w:r>
    </w:p>
    <w:p w14:paraId="4E0A1203"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This agreement shall include all switchgear, molded case circuit breakers and electrical devices associated with equipment listed in Exhibit A, Attachment 1, Equipment List, including all control, inter- and intra-rack wiring, and remote control switching equipment associated. This shall also include a complete test and repair of the Ground Fault equipment in switchboards, as well as interface with the local power company. The ground fault systems must be tested under "fault" conditions and successfully open associated main breakers.</w:t>
      </w:r>
      <w:r w:rsidRPr="009320ED">
        <w:rPr>
          <w:rFonts w:ascii="Arial" w:hAnsi="Arial" w:cs="Arial"/>
          <w:sz w:val="22"/>
          <w:szCs w:val="22"/>
        </w:rPr>
        <w:br/>
      </w:r>
    </w:p>
    <w:p w14:paraId="7361CA0A"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All equipment shall be fully operational and the building back online by the end of the testing and calibration period or no later than 6:00 a.m. (PT) Monday morning.</w:t>
      </w:r>
      <w:r w:rsidRPr="009320ED">
        <w:rPr>
          <w:rFonts w:ascii="Arial" w:hAnsi="Arial" w:cs="Arial"/>
          <w:sz w:val="22"/>
          <w:szCs w:val="22"/>
        </w:rPr>
        <w:br/>
      </w:r>
    </w:p>
    <w:p w14:paraId="0990D061" w14:textId="77777777" w:rsidR="00455464" w:rsidRPr="009320ED" w:rsidRDefault="00455464" w:rsidP="00455464">
      <w:pPr>
        <w:numPr>
          <w:ilvl w:val="1"/>
          <w:numId w:val="41"/>
        </w:numPr>
        <w:tabs>
          <w:tab w:val="left" w:pos="1620"/>
        </w:tabs>
        <w:ind w:left="1620" w:hanging="540"/>
        <w:rPr>
          <w:rFonts w:ascii="Arial" w:hAnsi="Arial" w:cs="Arial"/>
          <w:sz w:val="22"/>
          <w:szCs w:val="22"/>
        </w:rPr>
      </w:pPr>
      <w:r w:rsidRPr="009320ED">
        <w:rPr>
          <w:rFonts w:ascii="Arial" w:hAnsi="Arial" w:cs="Arial"/>
          <w:sz w:val="22"/>
          <w:szCs w:val="22"/>
        </w:rPr>
        <w:t>Contractor shall make provisions with a 7-day, 24-hour electrical parts distributor which carries conforming equipment for the emergency procurement and replacement of any equipment that might fail (e.g. a circuit breaker that will not reclose) during the scheduled work and have failed parts replaced and fully operational no later than 6:00 a.m. (PT) Monday morning.</w:t>
      </w:r>
      <w:r w:rsidRPr="009320ED">
        <w:rPr>
          <w:rFonts w:ascii="Arial" w:hAnsi="Arial" w:cs="Arial"/>
          <w:sz w:val="22"/>
          <w:szCs w:val="22"/>
        </w:rPr>
        <w:br/>
      </w:r>
    </w:p>
    <w:p w14:paraId="1396DEB3" w14:textId="77777777" w:rsidR="00455464" w:rsidRPr="009320ED" w:rsidRDefault="00455464" w:rsidP="00455464">
      <w:pPr>
        <w:numPr>
          <w:ilvl w:val="1"/>
          <w:numId w:val="41"/>
        </w:numPr>
        <w:tabs>
          <w:tab w:val="left" w:pos="1620"/>
          <w:tab w:val="left" w:pos="1980"/>
        </w:tabs>
        <w:ind w:left="1620" w:hanging="540"/>
        <w:rPr>
          <w:rFonts w:ascii="Arial" w:hAnsi="Arial" w:cs="Arial"/>
          <w:sz w:val="22"/>
          <w:szCs w:val="22"/>
        </w:rPr>
      </w:pPr>
      <w:r w:rsidRPr="009320ED">
        <w:rPr>
          <w:rFonts w:ascii="Arial" w:hAnsi="Arial" w:cs="Arial"/>
          <w:sz w:val="22"/>
          <w:szCs w:val="22"/>
        </w:rPr>
        <w:t>Contractor shall make provisions such that time is available to replace or remedy failed equipment prior to 6:00 a.m. (PT) Monday morning.</w:t>
      </w:r>
      <w:r w:rsidRPr="009320ED">
        <w:rPr>
          <w:rFonts w:ascii="Arial" w:hAnsi="Arial" w:cs="Arial"/>
          <w:sz w:val="22"/>
          <w:szCs w:val="22"/>
        </w:rPr>
        <w:br/>
      </w:r>
    </w:p>
    <w:p w14:paraId="1DEA3B1E" w14:textId="77777777" w:rsidR="00455464"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to replace all equipment cover bolts with bolts of correct length.</w:t>
      </w:r>
    </w:p>
    <w:p w14:paraId="3DEAA951" w14:textId="0816B610" w:rsidR="001D05ED" w:rsidRDefault="001D05ED">
      <w:pPr>
        <w:rPr>
          <w:rFonts w:ascii="Arial" w:hAnsi="Arial" w:cs="Arial"/>
          <w:sz w:val="22"/>
          <w:szCs w:val="22"/>
        </w:rPr>
      </w:pPr>
      <w:r>
        <w:rPr>
          <w:rFonts w:ascii="Arial" w:hAnsi="Arial" w:cs="Arial"/>
          <w:sz w:val="22"/>
          <w:szCs w:val="22"/>
        </w:rPr>
        <w:br w:type="page"/>
      </w:r>
    </w:p>
    <w:p w14:paraId="6E6E63D6"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lastRenderedPageBreak/>
        <w:t>All electrical work shall comply with the requirements of NFPA 70 (NEC), NFPA 70B, NFPA 70E, OSHA Part 1910 subpart J - General Environmental Controls, OSHA Part 1910 subpart K - Medical and First Aid, and OSHA Part 1910 subpart S - Electrical, in addition to other references required by contract.</w:t>
      </w:r>
      <w:r w:rsidRPr="009320ED">
        <w:rPr>
          <w:rFonts w:ascii="Arial" w:hAnsi="Arial" w:cs="Arial"/>
          <w:sz w:val="22"/>
          <w:szCs w:val="22"/>
        </w:rPr>
        <w:br/>
      </w:r>
    </w:p>
    <w:p w14:paraId="1BF8F9A9"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 xml:space="preserve">Job site safety and worker safety is the responsibility of </w:t>
      </w:r>
      <w:r>
        <w:rPr>
          <w:rFonts w:ascii="Arial" w:hAnsi="Arial" w:cs="Arial"/>
          <w:sz w:val="22"/>
          <w:szCs w:val="22"/>
        </w:rPr>
        <w:t>c</w:t>
      </w:r>
      <w:r w:rsidRPr="009320ED">
        <w:rPr>
          <w:rFonts w:ascii="Arial" w:hAnsi="Arial" w:cs="Arial"/>
          <w:sz w:val="22"/>
          <w:szCs w:val="22"/>
        </w:rPr>
        <w:t>ontractor.</w:t>
      </w:r>
      <w:r w:rsidRPr="009320ED">
        <w:rPr>
          <w:rFonts w:ascii="Arial" w:hAnsi="Arial" w:cs="Arial"/>
          <w:sz w:val="22"/>
          <w:szCs w:val="22"/>
        </w:rPr>
        <w:br/>
      </w:r>
    </w:p>
    <w:p w14:paraId="398E980B"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Electricians must use full protective equipment (i.e., certified and tested insulating material to cover exposed energized electrical components, certified and tested insulated tools, etc.) while working on energized systems in accordance with NFPA 70E.</w:t>
      </w:r>
      <w:r w:rsidRPr="009320ED">
        <w:rPr>
          <w:rFonts w:ascii="Arial" w:hAnsi="Arial" w:cs="Arial"/>
          <w:sz w:val="22"/>
          <w:szCs w:val="22"/>
        </w:rPr>
        <w:br/>
      </w:r>
    </w:p>
    <w:p w14:paraId="2E6BBB0F" w14:textId="77777777" w:rsidR="00455464" w:rsidRPr="00E37190" w:rsidRDefault="00455464" w:rsidP="00455464">
      <w:pPr>
        <w:numPr>
          <w:ilvl w:val="0"/>
          <w:numId w:val="37"/>
        </w:numPr>
        <w:ind w:left="1080"/>
        <w:rPr>
          <w:rFonts w:ascii="Arial" w:hAnsi="Arial" w:cs="Arial"/>
          <w:sz w:val="22"/>
          <w:szCs w:val="22"/>
        </w:rPr>
      </w:pPr>
      <w:r w:rsidRPr="009320ED">
        <w:rPr>
          <w:rFonts w:ascii="Arial" w:hAnsi="Arial" w:cs="Arial"/>
          <w:sz w:val="22"/>
          <w:szCs w:val="22"/>
        </w:rPr>
        <w:t>For work that affects existing electrical systems, arrange, plan, and perform work to assure minimal interference with normal functioning of the facility. Coordinate with the FMD Contract Administrator for OPERATIONS AND STORAGE AREAS at the job site.</w:t>
      </w:r>
    </w:p>
    <w:p w14:paraId="7E3E3F95" w14:textId="77777777" w:rsidR="00455464" w:rsidRPr="00660F1D" w:rsidRDefault="00455464" w:rsidP="00080EB7">
      <w:pPr>
        <w:ind w:left="720"/>
        <w:rPr>
          <w:rFonts w:ascii="Arial" w:hAnsi="Arial"/>
          <w:sz w:val="22"/>
          <w:szCs w:val="22"/>
        </w:rPr>
      </w:pPr>
    </w:p>
    <w:p w14:paraId="121AAD91" w14:textId="77777777" w:rsidR="009F7287" w:rsidRPr="00660F1D" w:rsidRDefault="009F7287" w:rsidP="00E42F5D">
      <w:pPr>
        <w:numPr>
          <w:ilvl w:val="0"/>
          <w:numId w:val="35"/>
        </w:numPr>
        <w:ind w:left="720" w:hanging="720"/>
        <w:rPr>
          <w:rFonts w:ascii="Arial" w:hAnsi="Arial"/>
          <w:sz w:val="22"/>
          <w:szCs w:val="22"/>
        </w:rPr>
      </w:pPr>
      <w:r w:rsidRPr="00660F1D">
        <w:rPr>
          <w:rFonts w:ascii="Arial" w:hAnsi="Arial" w:cs="Arial"/>
          <w:sz w:val="22"/>
          <w:szCs w:val="22"/>
          <w:u w:val="single"/>
        </w:rPr>
        <w:t>SERVICE DETAILS</w:t>
      </w:r>
    </w:p>
    <w:p w14:paraId="2481407C" w14:textId="77777777" w:rsidR="009F7287" w:rsidRPr="00660F1D" w:rsidRDefault="009F7287" w:rsidP="009F7287">
      <w:pPr>
        <w:tabs>
          <w:tab w:val="left" w:pos="360"/>
        </w:tabs>
        <w:ind w:left="1440"/>
        <w:rPr>
          <w:rFonts w:ascii="Arial" w:hAnsi="Arial" w:cs="Arial"/>
          <w:sz w:val="22"/>
          <w:szCs w:val="22"/>
          <w:u w:val="single"/>
        </w:rPr>
      </w:pPr>
    </w:p>
    <w:p w14:paraId="0D93A05A"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Work Days, Hours and State Holidays</w:t>
      </w:r>
    </w:p>
    <w:p w14:paraId="737B6539" w14:textId="77777777" w:rsidR="009F7287" w:rsidRPr="00660F1D" w:rsidRDefault="009F7287" w:rsidP="009F7287">
      <w:pPr>
        <w:ind w:left="1080"/>
        <w:rPr>
          <w:rFonts w:ascii="Arial" w:hAnsi="Arial"/>
          <w:sz w:val="22"/>
          <w:szCs w:val="22"/>
        </w:rPr>
      </w:pPr>
    </w:p>
    <w:p w14:paraId="5FE73550" w14:textId="77777777" w:rsidR="009F7287" w:rsidRPr="00660F1D" w:rsidRDefault="009F7287" w:rsidP="00E42F5D">
      <w:pPr>
        <w:numPr>
          <w:ilvl w:val="0"/>
          <w:numId w:val="38"/>
        </w:numPr>
        <w:rPr>
          <w:rFonts w:ascii="Arial" w:eastAsia="Arial" w:hAnsi="Arial"/>
          <w:sz w:val="22"/>
          <w:szCs w:val="22"/>
        </w:rPr>
      </w:pPr>
      <w:r w:rsidRPr="00660F1D">
        <w:rPr>
          <w:rFonts w:ascii="Arial" w:eastAsia="Arial" w:hAnsi="Arial"/>
          <w:sz w:val="22"/>
          <w:szCs w:val="22"/>
        </w:rPr>
        <w:t xml:space="preserve">The State's normal business hours are: Monday through Friday, 7:30 a.m. to 4:00 p.m. (PT), excluding observed State holidays. Some scheduled services under this Agreement shall be completed within normal business hours The majority of the work shall be performed during non-business hours from 7:00 a.m. to 7:00 p.m. (PT) on Saturday and Sunday (unless approved in writing and in advance by the </w:t>
      </w:r>
      <w:r w:rsidRPr="00660F1D">
        <w:rPr>
          <w:rFonts w:ascii="Arial" w:hAnsi="Arial" w:cs="Arial"/>
          <w:sz w:val="22"/>
          <w:szCs w:val="22"/>
        </w:rPr>
        <w:t>FMD Contract Administrator or FMD Designated Representative).</w:t>
      </w:r>
      <w:r w:rsidRPr="00660F1D">
        <w:rPr>
          <w:rFonts w:ascii="Arial" w:eastAsia="Arial" w:hAnsi="Arial"/>
          <w:sz w:val="22"/>
          <w:szCs w:val="22"/>
        </w:rPr>
        <w:t xml:space="preserve"> Any unapproved hours of work will be considered performed at Contractor's own expense.</w:t>
      </w:r>
    </w:p>
    <w:p w14:paraId="43F536C6" w14:textId="77777777" w:rsidR="009F7287" w:rsidRPr="00660F1D" w:rsidRDefault="009F7287" w:rsidP="009F7287">
      <w:pPr>
        <w:rPr>
          <w:rFonts w:ascii="Arial" w:hAnsi="Arial"/>
          <w:sz w:val="22"/>
          <w:szCs w:val="22"/>
        </w:rPr>
      </w:pPr>
    </w:p>
    <w:p w14:paraId="3143154F" w14:textId="620850C8" w:rsidR="009F7287" w:rsidRPr="00660F1D" w:rsidRDefault="009F7287" w:rsidP="00E42F5D">
      <w:pPr>
        <w:numPr>
          <w:ilvl w:val="0"/>
          <w:numId w:val="38"/>
        </w:numPr>
        <w:rPr>
          <w:rFonts w:ascii="Arial" w:hAnsi="Arial"/>
          <w:sz w:val="22"/>
          <w:szCs w:val="22"/>
        </w:rPr>
      </w:pPr>
      <w:r w:rsidRPr="00660F1D">
        <w:rPr>
          <w:rFonts w:ascii="Arial" w:hAnsi="Arial"/>
          <w:sz w:val="22"/>
          <w:szCs w:val="22"/>
        </w:rPr>
        <w:t xml:space="preserve">Contractor shall not be regularly scheduled for services on observed State holidays.  Current observed State holidays are New Year’s Day, Martin Luther King, Jr. Day, President’s Day, </w:t>
      </w:r>
      <w:r w:rsidR="001348C2">
        <w:rPr>
          <w:rFonts w:ascii="Arial" w:hAnsi="Arial"/>
          <w:sz w:val="22"/>
          <w:szCs w:val="22"/>
        </w:rPr>
        <w:t xml:space="preserve">Farmworkers </w:t>
      </w:r>
      <w:r w:rsidRPr="00660F1D">
        <w:rPr>
          <w:rFonts w:ascii="Arial" w:hAnsi="Arial"/>
          <w:sz w:val="22"/>
          <w:szCs w:val="22"/>
        </w:rPr>
        <w:t xml:space="preserve">Day, Memorial Day, Independence Day, Labor Day, Veteran’s Day, Thanksgiving Day, Day after Thanksgiving, and Christmas Day. </w:t>
      </w:r>
    </w:p>
    <w:p w14:paraId="17184709" w14:textId="475E9E07" w:rsidR="009F7287" w:rsidRPr="00660F1D" w:rsidRDefault="009F7287" w:rsidP="009F7287">
      <w:pPr>
        <w:rPr>
          <w:rFonts w:ascii="Arial" w:hAnsi="Arial"/>
          <w:sz w:val="22"/>
          <w:szCs w:val="22"/>
        </w:rPr>
      </w:pPr>
    </w:p>
    <w:p w14:paraId="7AD93EA6"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Scheduling of Work</w:t>
      </w:r>
    </w:p>
    <w:p w14:paraId="7B455F50" w14:textId="77777777" w:rsidR="009F7287" w:rsidRPr="00660F1D" w:rsidRDefault="009F7287" w:rsidP="009F7287">
      <w:pPr>
        <w:ind w:left="1080"/>
        <w:rPr>
          <w:rFonts w:ascii="Arial" w:hAnsi="Arial"/>
          <w:sz w:val="22"/>
          <w:szCs w:val="22"/>
        </w:rPr>
      </w:pPr>
    </w:p>
    <w:p w14:paraId="2F666764" w14:textId="388E34AE" w:rsidR="00BD544E" w:rsidRDefault="009F7287" w:rsidP="00E42F5D">
      <w:pPr>
        <w:numPr>
          <w:ilvl w:val="0"/>
          <w:numId w:val="39"/>
        </w:numPr>
        <w:ind w:left="1440"/>
        <w:rPr>
          <w:rFonts w:ascii="Arial" w:hAnsi="Arial"/>
          <w:sz w:val="22"/>
          <w:szCs w:val="22"/>
        </w:rPr>
      </w:pPr>
      <w:r w:rsidRPr="00660F1D">
        <w:rPr>
          <w:rFonts w:ascii="Arial" w:hAnsi="Arial"/>
          <w:sz w:val="22"/>
          <w:szCs w:val="22"/>
        </w:rPr>
        <w:t xml:space="preserve">After the Agreement has been approved, Contractor shall confer with the </w:t>
      </w:r>
      <w:r w:rsidRPr="00660F1D">
        <w:rPr>
          <w:rFonts w:ascii="Arial" w:hAnsi="Arial" w:cs="Arial"/>
          <w:sz w:val="22"/>
          <w:szCs w:val="22"/>
        </w:rPr>
        <w:t>FMD Contract Administrator or FMD Designated Representative</w:t>
      </w:r>
      <w:r w:rsidRPr="00660F1D">
        <w:rPr>
          <w:rFonts w:ascii="Arial" w:hAnsi="Arial"/>
          <w:sz w:val="22"/>
          <w:szCs w:val="22"/>
        </w:rPr>
        <w:t xml:space="preserve"> in a start-up meeting.  The start-up meeting shall occur within 21 calendar days of the agreement start date.</w:t>
      </w:r>
    </w:p>
    <w:p w14:paraId="33554B89" w14:textId="657AF9EB" w:rsidR="00BD544E" w:rsidRDefault="00BD544E">
      <w:pPr>
        <w:rPr>
          <w:rFonts w:ascii="Arial" w:hAnsi="Arial"/>
          <w:sz w:val="22"/>
          <w:szCs w:val="22"/>
        </w:rPr>
      </w:pPr>
    </w:p>
    <w:p w14:paraId="06992D64" w14:textId="77777777" w:rsidR="009F7287" w:rsidRPr="00660F1D" w:rsidRDefault="009F7287" w:rsidP="00E42F5D">
      <w:pPr>
        <w:numPr>
          <w:ilvl w:val="0"/>
          <w:numId w:val="39"/>
        </w:numPr>
        <w:ind w:left="1440"/>
        <w:rPr>
          <w:rFonts w:ascii="Arial" w:hAnsi="Arial"/>
          <w:sz w:val="22"/>
          <w:szCs w:val="22"/>
        </w:rPr>
      </w:pPr>
      <w:r w:rsidRPr="00660F1D">
        <w:rPr>
          <w:rFonts w:ascii="Arial" w:hAnsi="Arial"/>
          <w:sz w:val="22"/>
          <w:szCs w:val="22"/>
        </w:rPr>
        <w:t>Submittal - Prior to Work</w:t>
      </w:r>
    </w:p>
    <w:p w14:paraId="3D6F026F" w14:textId="77777777" w:rsidR="009F7287" w:rsidRPr="00660F1D" w:rsidRDefault="009F7287" w:rsidP="009F7287">
      <w:pPr>
        <w:ind w:left="1440"/>
        <w:rPr>
          <w:rFonts w:ascii="Arial" w:hAnsi="Arial"/>
          <w:sz w:val="22"/>
          <w:szCs w:val="22"/>
        </w:rPr>
      </w:pPr>
    </w:p>
    <w:p w14:paraId="66BD4380" w14:textId="77777777" w:rsidR="009F7287" w:rsidRPr="00660F1D" w:rsidRDefault="009F7287" w:rsidP="00E42F5D">
      <w:pPr>
        <w:numPr>
          <w:ilvl w:val="2"/>
          <w:numId w:val="39"/>
        </w:numPr>
        <w:ind w:left="1710" w:hanging="270"/>
        <w:rPr>
          <w:rFonts w:ascii="Arial" w:hAnsi="Arial"/>
          <w:sz w:val="22"/>
          <w:szCs w:val="22"/>
        </w:rPr>
      </w:pPr>
      <w:r w:rsidRPr="00660F1D">
        <w:rPr>
          <w:rFonts w:ascii="Arial" w:hAnsi="Arial"/>
          <w:sz w:val="22"/>
          <w:szCs w:val="22"/>
        </w:rPr>
        <w:t>Before initiating any work, a job specific work plan must be developed by Contractor with a peer review conducted and documented by the FMD Contract Administrator. The work plan must include procedures to be used on and near the live electrical equipment, barriers to be installed, safety equipment to be used, and exit pathways.</w:t>
      </w:r>
      <w:r w:rsidRPr="00660F1D">
        <w:rPr>
          <w:rFonts w:ascii="Arial" w:hAnsi="Arial"/>
          <w:sz w:val="22"/>
          <w:szCs w:val="22"/>
        </w:rPr>
        <w:br/>
      </w:r>
    </w:p>
    <w:p w14:paraId="05D363EA" w14:textId="77777777" w:rsidR="009F7287" w:rsidRPr="00660F1D" w:rsidRDefault="009F7287" w:rsidP="00E42F5D">
      <w:pPr>
        <w:numPr>
          <w:ilvl w:val="2"/>
          <w:numId w:val="39"/>
        </w:numPr>
        <w:tabs>
          <w:tab w:val="left" w:pos="1710"/>
        </w:tabs>
        <w:ind w:left="1710" w:hanging="270"/>
        <w:rPr>
          <w:rFonts w:ascii="Arial" w:hAnsi="Arial"/>
          <w:sz w:val="22"/>
          <w:szCs w:val="22"/>
        </w:rPr>
      </w:pPr>
      <w:r w:rsidRPr="00660F1D">
        <w:rPr>
          <w:rFonts w:ascii="Arial" w:hAnsi="Arial"/>
          <w:sz w:val="22"/>
          <w:szCs w:val="22"/>
        </w:rPr>
        <w:t>Contractor shall provide a work schedule subsequent to the start-up meeting with the FMD Contract Administrator and staff to determine facility requirements. Include in the following considerations:</w:t>
      </w:r>
      <w:r w:rsidRPr="00660F1D">
        <w:rPr>
          <w:rFonts w:ascii="Arial" w:hAnsi="Arial"/>
          <w:sz w:val="22"/>
          <w:szCs w:val="22"/>
        </w:rPr>
        <w:br/>
      </w:r>
    </w:p>
    <w:p w14:paraId="19ACB664"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Area specific testing schedule.</w:t>
      </w:r>
    </w:p>
    <w:p w14:paraId="11DDDE84"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Utility shutdown schedule.</w:t>
      </w:r>
    </w:p>
    <w:p w14:paraId="07AE2CAC"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Generator running schedule.</w:t>
      </w:r>
    </w:p>
    <w:p w14:paraId="3FF4773C"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Data center de-energized schedule.</w:t>
      </w:r>
    </w:p>
    <w:p w14:paraId="208F0DD8"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lastRenderedPageBreak/>
        <w:t>Contingency period.</w:t>
      </w:r>
      <w:r w:rsidRPr="00660F1D">
        <w:rPr>
          <w:rFonts w:ascii="Arial" w:hAnsi="Arial"/>
          <w:sz w:val="22"/>
          <w:szCs w:val="22"/>
        </w:rPr>
        <w:br/>
      </w:r>
    </w:p>
    <w:p w14:paraId="2B12D12A" w14:textId="77777777" w:rsidR="009F7287" w:rsidRPr="00660F1D" w:rsidRDefault="009F7287" w:rsidP="00E42F5D">
      <w:pPr>
        <w:numPr>
          <w:ilvl w:val="2"/>
          <w:numId w:val="39"/>
        </w:numPr>
        <w:ind w:left="1710" w:hanging="270"/>
        <w:rPr>
          <w:rFonts w:ascii="Arial" w:hAnsi="Arial"/>
          <w:sz w:val="22"/>
          <w:szCs w:val="22"/>
        </w:rPr>
      </w:pPr>
      <w:r w:rsidRPr="00660F1D">
        <w:rPr>
          <w:rFonts w:ascii="Arial" w:hAnsi="Arial"/>
          <w:sz w:val="22"/>
          <w:szCs w:val="22"/>
        </w:rPr>
        <w:t>Before any work is performed, contractor shall provide for approval, checklist form indicating equipment to be tested for each specifically listed procedure. Include description of equipment/part tested, testing procedure, testing parameters and test equipment used.</w:t>
      </w:r>
      <w:r w:rsidRPr="00660F1D">
        <w:rPr>
          <w:rFonts w:ascii="Arial" w:hAnsi="Arial"/>
          <w:sz w:val="22"/>
          <w:szCs w:val="22"/>
        </w:rPr>
        <w:br/>
      </w:r>
    </w:p>
    <w:p w14:paraId="0BEF0CDB" w14:textId="77777777" w:rsidR="009F7287" w:rsidRPr="00660F1D" w:rsidRDefault="009F7287" w:rsidP="00E42F5D">
      <w:pPr>
        <w:numPr>
          <w:ilvl w:val="2"/>
          <w:numId w:val="39"/>
        </w:numPr>
        <w:tabs>
          <w:tab w:val="left" w:pos="1710"/>
        </w:tabs>
        <w:ind w:left="1710" w:hanging="270"/>
        <w:rPr>
          <w:rFonts w:ascii="Arial" w:hAnsi="Arial"/>
          <w:sz w:val="22"/>
          <w:szCs w:val="22"/>
        </w:rPr>
      </w:pPr>
      <w:r w:rsidRPr="00660F1D">
        <w:rPr>
          <w:rFonts w:ascii="Arial" w:hAnsi="Arial"/>
          <w:sz w:val="22"/>
          <w:szCs w:val="22"/>
        </w:rPr>
        <w:t>Contractor shall include list of recommended spare parts.</w:t>
      </w:r>
      <w:r w:rsidRPr="00660F1D">
        <w:rPr>
          <w:rFonts w:ascii="Arial" w:hAnsi="Arial"/>
          <w:sz w:val="22"/>
          <w:szCs w:val="22"/>
        </w:rPr>
        <w:br/>
      </w:r>
    </w:p>
    <w:p w14:paraId="6CCCE3CE" w14:textId="77777777" w:rsidR="009F7287" w:rsidRPr="00660F1D" w:rsidRDefault="009F7287" w:rsidP="00E42F5D">
      <w:pPr>
        <w:numPr>
          <w:ilvl w:val="0"/>
          <w:numId w:val="39"/>
        </w:numPr>
        <w:tabs>
          <w:tab w:val="left" w:pos="-720"/>
          <w:tab w:val="left" w:pos="1440"/>
        </w:tabs>
        <w:suppressAutoHyphens/>
        <w:ind w:left="1440"/>
        <w:rPr>
          <w:rFonts w:ascii="Arial" w:hAnsi="Arial" w:cs="Arial"/>
          <w:sz w:val="22"/>
          <w:szCs w:val="22"/>
        </w:rPr>
      </w:pPr>
      <w:r w:rsidRPr="00660F1D">
        <w:rPr>
          <w:rFonts w:ascii="Arial" w:hAnsi="Arial" w:cs="Arial"/>
          <w:sz w:val="22"/>
          <w:szCs w:val="22"/>
        </w:rPr>
        <w:t xml:space="preserve">During the term of this Agreement, and notwithstanding the described hours, the FMD Contract Administrator or FMD Designated Representative and Contractor shall mutually agree in writing to modify workdays or hours to reasonably accommodate the completion of work. </w:t>
      </w:r>
    </w:p>
    <w:p w14:paraId="0B4C4329" w14:textId="77777777" w:rsidR="009F7287" w:rsidRPr="00660F1D" w:rsidRDefault="009F7287" w:rsidP="009F7287">
      <w:pPr>
        <w:tabs>
          <w:tab w:val="left" w:pos="-720"/>
        </w:tabs>
        <w:suppressAutoHyphens/>
        <w:ind w:left="1440"/>
        <w:rPr>
          <w:rFonts w:ascii="Arial" w:hAnsi="Arial" w:cs="Arial"/>
          <w:sz w:val="22"/>
          <w:szCs w:val="22"/>
        </w:rPr>
      </w:pPr>
    </w:p>
    <w:p w14:paraId="07B92FF9"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Building Security</w:t>
      </w:r>
    </w:p>
    <w:p w14:paraId="66722026" w14:textId="77777777" w:rsidR="009F7287" w:rsidRPr="00660F1D" w:rsidRDefault="009F7287" w:rsidP="009F7287">
      <w:pPr>
        <w:rPr>
          <w:rFonts w:ascii="Arial" w:hAnsi="Arial" w:cs="Arial"/>
          <w:sz w:val="22"/>
          <w:szCs w:val="22"/>
        </w:rPr>
      </w:pPr>
    </w:p>
    <w:p w14:paraId="43483097" w14:textId="77777777" w:rsidR="009F7287" w:rsidRPr="00660F1D" w:rsidRDefault="009F7287" w:rsidP="00E42F5D">
      <w:pPr>
        <w:numPr>
          <w:ilvl w:val="0"/>
          <w:numId w:val="40"/>
        </w:numPr>
        <w:rPr>
          <w:rFonts w:ascii="Arial" w:hAnsi="Arial"/>
          <w:sz w:val="22"/>
          <w:szCs w:val="22"/>
        </w:rPr>
      </w:pPr>
      <w:bookmarkStart w:id="129" w:name="_Hlk60913893"/>
      <w:r w:rsidRPr="00660F1D">
        <w:rPr>
          <w:rFonts w:ascii="Arial" w:hAnsi="Arial"/>
          <w:sz w:val="22"/>
          <w:szCs w:val="22"/>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will have to wait for the results of the background to be onsite at the work area. Should Contractor’s personnel fail the LIVE SCAN, under no circumstances shall those individuals be granted access to the building(s).</w:t>
      </w:r>
    </w:p>
    <w:bookmarkEnd w:id="129"/>
    <w:p w14:paraId="437CE214" w14:textId="77777777" w:rsidR="009F7287" w:rsidRPr="00660F1D" w:rsidRDefault="009F7287" w:rsidP="009F7287">
      <w:pPr>
        <w:ind w:left="1440"/>
        <w:rPr>
          <w:rFonts w:ascii="Arial" w:hAnsi="Arial"/>
          <w:sz w:val="22"/>
          <w:szCs w:val="22"/>
        </w:rPr>
      </w:pPr>
    </w:p>
    <w:p w14:paraId="28F9EF36" w14:textId="77777777" w:rsidR="009F7287" w:rsidRPr="00660F1D" w:rsidRDefault="009F7287" w:rsidP="00E42F5D">
      <w:pPr>
        <w:numPr>
          <w:ilvl w:val="0"/>
          <w:numId w:val="40"/>
        </w:numPr>
        <w:rPr>
          <w:rFonts w:ascii="Arial" w:hAnsi="Arial"/>
          <w:sz w:val="22"/>
          <w:szCs w:val="22"/>
        </w:rPr>
      </w:pPr>
      <w:r w:rsidRPr="00660F1D">
        <w:rPr>
          <w:rFonts w:ascii="Arial" w:hAnsi="Arial"/>
          <w:sz w:val="22"/>
          <w:szCs w:val="22"/>
        </w:rPr>
        <w:t>The State shall have and exercise full and complete control over granting, denying, withholding or terminating building clearances for Contractor’s personnel.</w:t>
      </w:r>
    </w:p>
    <w:p w14:paraId="175AAB35" w14:textId="77777777" w:rsidR="009F7287" w:rsidRPr="00660F1D" w:rsidRDefault="009F7287" w:rsidP="009F7287">
      <w:pPr>
        <w:pStyle w:val="ListParagraph"/>
        <w:rPr>
          <w:rFonts w:ascii="Arial" w:hAnsi="Arial"/>
          <w:sz w:val="22"/>
          <w:szCs w:val="22"/>
        </w:rPr>
      </w:pPr>
    </w:p>
    <w:p w14:paraId="0C66D9C3" w14:textId="77777777" w:rsidR="009F7287" w:rsidRPr="00660F1D" w:rsidRDefault="009F7287" w:rsidP="00E42F5D">
      <w:pPr>
        <w:numPr>
          <w:ilvl w:val="0"/>
          <w:numId w:val="40"/>
        </w:numPr>
        <w:rPr>
          <w:rFonts w:ascii="Arial" w:hAnsi="Arial" w:cs="Arial"/>
          <w:sz w:val="22"/>
          <w:szCs w:val="22"/>
        </w:rPr>
      </w:pPr>
      <w:r w:rsidRPr="00660F1D">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 </w:t>
      </w:r>
    </w:p>
    <w:p w14:paraId="60BCC895" w14:textId="77777777" w:rsidR="009F7287" w:rsidRPr="00660F1D" w:rsidRDefault="009F7287" w:rsidP="009F7287">
      <w:pPr>
        <w:rPr>
          <w:rFonts w:ascii="Arial" w:hAnsi="Arial"/>
          <w:sz w:val="22"/>
          <w:szCs w:val="22"/>
        </w:rPr>
      </w:pPr>
    </w:p>
    <w:p w14:paraId="4567E58E" w14:textId="77777777" w:rsidR="009F7287" w:rsidRDefault="009F7287" w:rsidP="00E42F5D">
      <w:pPr>
        <w:numPr>
          <w:ilvl w:val="0"/>
          <w:numId w:val="40"/>
        </w:numPr>
        <w:rPr>
          <w:rFonts w:ascii="Arial" w:hAnsi="Arial"/>
          <w:sz w:val="22"/>
          <w:szCs w:val="22"/>
        </w:rPr>
      </w:pPr>
      <w:r w:rsidRPr="00660F1D">
        <w:rPr>
          <w:rFonts w:ascii="Arial" w:hAnsi="Arial"/>
          <w:sz w:val="22"/>
          <w:szCs w:val="22"/>
        </w:rPr>
        <w:t xml:space="preserve">All Contractor’s personnel shall notify the </w:t>
      </w:r>
      <w:r w:rsidRPr="00660F1D">
        <w:rPr>
          <w:rFonts w:ascii="Arial" w:hAnsi="Arial" w:cs="Arial"/>
          <w:sz w:val="22"/>
          <w:szCs w:val="22"/>
        </w:rPr>
        <w:t>FMD Contract Administrator or FMD Designated Representative</w:t>
      </w:r>
      <w:r w:rsidRPr="00660F1D">
        <w:rPr>
          <w:rFonts w:ascii="Arial" w:hAnsi="Arial"/>
          <w:sz w:val="22"/>
          <w:szCs w:val="22"/>
        </w:rPr>
        <w:t xml:space="preserve"> upon arrival each day and sign-in and out on the FMD Maintenance Log Book daily.</w:t>
      </w:r>
    </w:p>
    <w:p w14:paraId="1FC5C503" w14:textId="77777777" w:rsidR="00E015D1" w:rsidRPr="00660F1D" w:rsidRDefault="00E015D1" w:rsidP="00E015D1">
      <w:pPr>
        <w:rPr>
          <w:rFonts w:ascii="Arial" w:hAnsi="Arial"/>
          <w:sz w:val="22"/>
          <w:szCs w:val="22"/>
        </w:rPr>
      </w:pPr>
    </w:p>
    <w:p w14:paraId="1291ADDB" w14:textId="77777777" w:rsidR="009F7287" w:rsidRPr="00660F1D" w:rsidRDefault="009F7287" w:rsidP="00E42F5D">
      <w:pPr>
        <w:numPr>
          <w:ilvl w:val="0"/>
          <w:numId w:val="40"/>
        </w:numPr>
        <w:rPr>
          <w:rFonts w:ascii="Arial" w:hAnsi="Arial"/>
          <w:sz w:val="22"/>
          <w:szCs w:val="22"/>
        </w:rPr>
      </w:pPr>
      <w:r w:rsidRPr="00660F1D">
        <w:rPr>
          <w:rFonts w:ascii="Arial" w:hAnsi="Arial"/>
          <w:sz w:val="22"/>
          <w:szCs w:val="22"/>
        </w:rPr>
        <w:t>Contractor’s staff shall be in a uniform (with a name-tag) that easily identifies them as Contractor’s staff.</w:t>
      </w:r>
    </w:p>
    <w:p w14:paraId="79C7539E" w14:textId="77777777" w:rsidR="009F7287" w:rsidRPr="00660F1D" w:rsidRDefault="009F7287" w:rsidP="009F7287">
      <w:pPr>
        <w:rPr>
          <w:rFonts w:ascii="Arial" w:hAnsi="Arial"/>
          <w:sz w:val="22"/>
          <w:szCs w:val="22"/>
        </w:rPr>
      </w:pPr>
    </w:p>
    <w:p w14:paraId="6EDFC2EA" w14:textId="77777777" w:rsidR="009F7287" w:rsidRPr="00660F1D" w:rsidRDefault="009F7287" w:rsidP="00E42F5D">
      <w:pPr>
        <w:numPr>
          <w:ilvl w:val="0"/>
          <w:numId w:val="40"/>
        </w:numPr>
        <w:rPr>
          <w:rFonts w:ascii="Arial" w:hAnsi="Arial"/>
          <w:sz w:val="22"/>
          <w:szCs w:val="22"/>
        </w:rPr>
      </w:pPr>
      <w:r w:rsidRPr="00660F1D">
        <w:rPr>
          <w:rFonts w:ascii="Arial" w:hAnsi="Arial"/>
          <w:sz w:val="22"/>
          <w:szCs w:val="22"/>
        </w:rPr>
        <w:t xml:space="preserve">Contractor shall be responsible for all costs incurred as a result of false fire alarms or other system alarms activated by Contractor’s negligence or that of its employees, material suppliers, and/or subcontractors. </w:t>
      </w:r>
    </w:p>
    <w:p w14:paraId="19458837" w14:textId="77777777" w:rsidR="009F7287" w:rsidRPr="00660F1D" w:rsidRDefault="009F7287" w:rsidP="009F7287">
      <w:pPr>
        <w:rPr>
          <w:rFonts w:ascii="Arial" w:hAnsi="Arial"/>
          <w:sz w:val="22"/>
          <w:szCs w:val="22"/>
        </w:rPr>
      </w:pPr>
    </w:p>
    <w:p w14:paraId="1B876D8A"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Parking</w:t>
      </w:r>
    </w:p>
    <w:p w14:paraId="35820C84" w14:textId="77777777" w:rsidR="009F7287" w:rsidRPr="00660F1D" w:rsidRDefault="009F7287" w:rsidP="009F7287">
      <w:pPr>
        <w:rPr>
          <w:rFonts w:ascii="Arial" w:hAnsi="Arial" w:cs="Arial"/>
          <w:sz w:val="22"/>
          <w:szCs w:val="22"/>
        </w:rPr>
      </w:pPr>
    </w:p>
    <w:p w14:paraId="5927056F" w14:textId="77777777" w:rsidR="009F7287" w:rsidRPr="00660F1D" w:rsidRDefault="009F7287" w:rsidP="009F7287">
      <w:pPr>
        <w:ind w:left="1080"/>
        <w:rPr>
          <w:rFonts w:ascii="Arial" w:hAnsi="Arial" w:cs="Arial"/>
          <w:sz w:val="22"/>
          <w:szCs w:val="22"/>
        </w:rPr>
      </w:pPr>
      <w:r w:rsidRPr="00660F1D">
        <w:rPr>
          <w:rFonts w:ascii="Arial"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4908593A" w14:textId="77777777" w:rsidR="009F7287" w:rsidRPr="00660F1D" w:rsidRDefault="009F7287" w:rsidP="009F7287">
      <w:pPr>
        <w:rPr>
          <w:rFonts w:ascii="Arial" w:hAnsi="Arial"/>
          <w:sz w:val="22"/>
          <w:szCs w:val="22"/>
        </w:rPr>
      </w:pPr>
    </w:p>
    <w:p w14:paraId="6053E11B" w14:textId="77777777" w:rsidR="009F7287" w:rsidRPr="00660F1D" w:rsidRDefault="009F7287" w:rsidP="00E42F5D">
      <w:pPr>
        <w:numPr>
          <w:ilvl w:val="0"/>
          <w:numId w:val="34"/>
        </w:numPr>
        <w:tabs>
          <w:tab w:val="left" w:pos="1080"/>
          <w:tab w:val="left" w:pos="1170"/>
        </w:tabs>
        <w:spacing w:after="240"/>
        <w:rPr>
          <w:rFonts w:ascii="Arial" w:hAnsi="Arial"/>
          <w:szCs w:val="22"/>
          <w:u w:val="single"/>
        </w:rPr>
      </w:pPr>
      <w:r w:rsidRPr="00660F1D">
        <w:rPr>
          <w:rFonts w:ascii="Arial" w:hAnsi="Arial"/>
          <w:sz w:val="22"/>
          <w:szCs w:val="24"/>
          <w:u w:val="single"/>
        </w:rPr>
        <w:t>Utilities</w:t>
      </w:r>
    </w:p>
    <w:p w14:paraId="0CEFBD40" w14:textId="77777777" w:rsidR="009F7287" w:rsidRPr="00660F1D" w:rsidRDefault="009F7287" w:rsidP="009F7287">
      <w:pPr>
        <w:ind w:left="1080"/>
        <w:rPr>
          <w:rFonts w:ascii="Arial" w:hAnsi="Arial"/>
          <w:sz w:val="22"/>
          <w:szCs w:val="22"/>
        </w:rPr>
      </w:pPr>
      <w:r w:rsidRPr="00660F1D">
        <w:rPr>
          <w:rFonts w:ascii="Arial" w:hAnsi="Arial"/>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643BFE10" w14:textId="5A8EBE09" w:rsidR="001D05ED" w:rsidRDefault="001D05ED">
      <w:pPr>
        <w:rPr>
          <w:rFonts w:ascii="Arial" w:hAnsi="Arial"/>
          <w:sz w:val="22"/>
          <w:szCs w:val="22"/>
          <w:u w:val="single"/>
        </w:rPr>
      </w:pPr>
      <w:r>
        <w:rPr>
          <w:rFonts w:ascii="Arial" w:hAnsi="Arial"/>
          <w:sz w:val="22"/>
          <w:szCs w:val="22"/>
          <w:u w:val="single"/>
        </w:rPr>
        <w:br w:type="page"/>
      </w:r>
    </w:p>
    <w:p w14:paraId="6C8EA665"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lastRenderedPageBreak/>
        <w:t>Interference</w:t>
      </w:r>
    </w:p>
    <w:p w14:paraId="379250D3" w14:textId="77777777" w:rsidR="009F7287" w:rsidRPr="00660F1D" w:rsidRDefault="009F7287" w:rsidP="009F7287">
      <w:pPr>
        <w:rPr>
          <w:rFonts w:ascii="Arial" w:hAnsi="Arial"/>
          <w:sz w:val="22"/>
          <w:szCs w:val="22"/>
        </w:rPr>
      </w:pPr>
    </w:p>
    <w:p w14:paraId="03338A4B" w14:textId="77777777" w:rsidR="009F7287" w:rsidRPr="00660F1D" w:rsidRDefault="009F7287" w:rsidP="009F7287">
      <w:pPr>
        <w:ind w:left="1080"/>
        <w:rPr>
          <w:rFonts w:ascii="Arial" w:hAnsi="Arial"/>
          <w:sz w:val="22"/>
          <w:szCs w:val="22"/>
        </w:rPr>
      </w:pPr>
      <w:r w:rsidRPr="00660F1D">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6B4D1857" w14:textId="634A255E" w:rsidR="00C057B5" w:rsidRDefault="00C057B5">
      <w:pPr>
        <w:rPr>
          <w:rFonts w:ascii="Arial" w:hAnsi="Arial"/>
          <w:sz w:val="22"/>
          <w:szCs w:val="22"/>
        </w:rPr>
      </w:pPr>
    </w:p>
    <w:p w14:paraId="07ABAB2F"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Clean-Up</w:t>
      </w:r>
    </w:p>
    <w:p w14:paraId="5FD2F1EE" w14:textId="77777777" w:rsidR="009F7287" w:rsidRPr="00660F1D" w:rsidRDefault="009F7287" w:rsidP="009F7287">
      <w:pPr>
        <w:rPr>
          <w:rFonts w:ascii="Arial" w:hAnsi="Arial"/>
          <w:sz w:val="22"/>
          <w:szCs w:val="22"/>
          <w:u w:val="single"/>
        </w:rPr>
      </w:pPr>
    </w:p>
    <w:p w14:paraId="3A9818B8" w14:textId="77777777" w:rsidR="009F7287" w:rsidRPr="00660F1D" w:rsidRDefault="009F7287" w:rsidP="009F7287">
      <w:pPr>
        <w:ind w:left="1080"/>
        <w:rPr>
          <w:rFonts w:ascii="Arial" w:hAnsi="Arial" w:cs="Arial"/>
          <w:sz w:val="22"/>
          <w:szCs w:val="22"/>
        </w:rPr>
      </w:pPr>
      <w:r w:rsidRPr="00660F1D">
        <w:rPr>
          <w:rFonts w:ascii="Arial" w:hAnsi="Arial" w:cs="Arial"/>
          <w:sz w:val="22"/>
          <w:szCs w:val="22"/>
        </w:rPr>
        <w:t>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660F1D">
        <w:rPr>
          <w:rFonts w:ascii="Arial" w:eastAsia="Arial" w:hAnsi="Arial" w:cs="Arial"/>
          <w:sz w:val="22"/>
          <w:szCs w:val="22"/>
        </w:rPr>
        <w:t>.</w:t>
      </w:r>
      <w:r w:rsidRPr="00660F1D">
        <w:rPr>
          <w:rFonts w:ascii="Arial" w:hAnsi="Arial" w:cs="Arial"/>
          <w:sz w:val="22"/>
          <w:szCs w:val="22"/>
        </w:rPr>
        <w:t xml:space="preserve"> </w:t>
      </w:r>
    </w:p>
    <w:p w14:paraId="77F91BD7" w14:textId="77777777" w:rsidR="009F7287" w:rsidRPr="00660F1D" w:rsidRDefault="009F7287" w:rsidP="009F7287">
      <w:pPr>
        <w:ind w:left="1080"/>
        <w:rPr>
          <w:rFonts w:ascii="Arial" w:hAnsi="Arial" w:cs="Arial"/>
          <w:sz w:val="22"/>
          <w:szCs w:val="22"/>
        </w:rPr>
      </w:pPr>
    </w:p>
    <w:p w14:paraId="2AADEE82" w14:textId="77777777" w:rsidR="009F7287" w:rsidRPr="00660F1D" w:rsidRDefault="009F7287" w:rsidP="00E42F5D">
      <w:pPr>
        <w:numPr>
          <w:ilvl w:val="0"/>
          <w:numId w:val="35"/>
        </w:numPr>
        <w:ind w:left="540" w:hanging="540"/>
        <w:rPr>
          <w:rFonts w:ascii="Arial" w:hAnsi="Arial"/>
          <w:sz w:val="22"/>
          <w:szCs w:val="22"/>
          <w:u w:val="single"/>
        </w:rPr>
      </w:pPr>
      <w:r w:rsidRPr="00660F1D">
        <w:rPr>
          <w:rFonts w:ascii="Arial" w:hAnsi="Arial"/>
          <w:sz w:val="22"/>
          <w:szCs w:val="22"/>
          <w:u w:val="single"/>
        </w:rPr>
        <w:t>WORK DETAILS</w:t>
      </w:r>
    </w:p>
    <w:p w14:paraId="6DA3BE2D" w14:textId="77777777" w:rsidR="009F7287" w:rsidRPr="00660F1D" w:rsidRDefault="009F7287" w:rsidP="009F7287">
      <w:pPr>
        <w:tabs>
          <w:tab w:val="left" w:pos="540"/>
          <w:tab w:val="left" w:pos="1080"/>
          <w:tab w:val="left" w:pos="1620"/>
        </w:tabs>
        <w:rPr>
          <w:rFonts w:ascii="Arial" w:hAnsi="Arial"/>
          <w:sz w:val="22"/>
          <w:szCs w:val="22"/>
        </w:rPr>
      </w:pPr>
    </w:p>
    <w:p w14:paraId="3DC3B318" w14:textId="77777777" w:rsidR="009F7287" w:rsidRPr="00660F1D" w:rsidRDefault="009F7287" w:rsidP="009F7287">
      <w:pPr>
        <w:tabs>
          <w:tab w:val="left" w:pos="540"/>
          <w:tab w:val="left" w:pos="1080"/>
          <w:tab w:val="left" w:pos="1620"/>
        </w:tabs>
        <w:rPr>
          <w:rFonts w:ascii="Arial" w:hAnsi="Arial"/>
          <w:sz w:val="22"/>
          <w:szCs w:val="22"/>
        </w:rPr>
      </w:pPr>
      <w:r w:rsidRPr="00660F1D">
        <w:rPr>
          <w:rFonts w:ascii="Arial" w:hAnsi="Arial"/>
          <w:sz w:val="22"/>
          <w:szCs w:val="22"/>
        </w:rPr>
        <w:tab/>
        <w:t>The Contractor shall perform services including, but not limited to, the following:</w:t>
      </w:r>
    </w:p>
    <w:p w14:paraId="64C857CC" w14:textId="542A8DC0" w:rsidR="009F7287" w:rsidRPr="00660F1D" w:rsidRDefault="009F7287" w:rsidP="00E74F10">
      <w:pPr>
        <w:tabs>
          <w:tab w:val="left" w:pos="540"/>
          <w:tab w:val="left" w:pos="1080"/>
          <w:tab w:val="left" w:pos="1620"/>
        </w:tabs>
        <w:rPr>
          <w:rFonts w:ascii="Arial" w:hAnsi="Arial" w:cs="Arial"/>
          <w:sz w:val="22"/>
          <w:szCs w:val="22"/>
        </w:rPr>
      </w:pPr>
      <w:r w:rsidRPr="00660F1D">
        <w:rPr>
          <w:rFonts w:ascii="Arial" w:hAnsi="Arial"/>
          <w:sz w:val="22"/>
          <w:szCs w:val="22"/>
        </w:rPr>
        <w:tab/>
      </w:r>
    </w:p>
    <w:p w14:paraId="3BFEF96C" w14:textId="0D30328A" w:rsidR="00DE0DFC" w:rsidRPr="00DE0DFC" w:rsidRDefault="00DE0DFC" w:rsidP="00967D59">
      <w:pPr>
        <w:pStyle w:val="ListParagraph"/>
        <w:numPr>
          <w:ilvl w:val="0"/>
          <w:numId w:val="42"/>
        </w:numPr>
        <w:tabs>
          <w:tab w:val="left" w:pos="540"/>
          <w:tab w:val="left" w:pos="1080"/>
        </w:tabs>
        <w:ind w:hanging="720"/>
        <w:jc w:val="both"/>
        <w:rPr>
          <w:rFonts w:ascii="Arial" w:hAnsi="Arial" w:cs="Arial"/>
          <w:sz w:val="22"/>
          <w:szCs w:val="22"/>
          <w:u w:val="single"/>
        </w:rPr>
      </w:pPr>
      <w:r w:rsidRPr="00DE0DFC">
        <w:rPr>
          <w:rFonts w:ascii="Arial" w:hAnsi="Arial" w:cs="Arial"/>
          <w:sz w:val="22"/>
          <w:szCs w:val="22"/>
          <w:u w:val="single"/>
        </w:rPr>
        <w:t>Execution Electrical Equipment Testing and Maintenance</w:t>
      </w:r>
    </w:p>
    <w:p w14:paraId="6A43611E" w14:textId="77777777" w:rsidR="009F7287" w:rsidRPr="00660F1D" w:rsidRDefault="009F7287" w:rsidP="009F7287">
      <w:pPr>
        <w:tabs>
          <w:tab w:val="left" w:pos="540"/>
          <w:tab w:val="left" w:pos="1080"/>
        </w:tabs>
        <w:ind w:left="1080"/>
        <w:jc w:val="both"/>
        <w:rPr>
          <w:rFonts w:ascii="Arial" w:hAnsi="Arial" w:cs="Arial"/>
          <w:sz w:val="22"/>
          <w:szCs w:val="22"/>
        </w:rPr>
      </w:pPr>
    </w:p>
    <w:p w14:paraId="35F19FC7" w14:textId="77777777" w:rsidR="009F7287" w:rsidRPr="00660F1D" w:rsidRDefault="009F7287" w:rsidP="009F7287">
      <w:pPr>
        <w:tabs>
          <w:tab w:val="left" w:pos="540"/>
          <w:tab w:val="left" w:pos="1080"/>
        </w:tabs>
        <w:ind w:left="1080"/>
        <w:jc w:val="both"/>
        <w:rPr>
          <w:rFonts w:ascii="Arial" w:hAnsi="Arial" w:cs="Arial"/>
          <w:sz w:val="22"/>
          <w:szCs w:val="22"/>
        </w:rPr>
      </w:pPr>
      <w:r w:rsidRPr="00660F1D">
        <w:rPr>
          <w:rFonts w:ascii="Arial" w:hAnsi="Arial" w:cs="Arial"/>
          <w:sz w:val="22"/>
          <w:szCs w:val="22"/>
        </w:rPr>
        <w:t>Contractor shall perform the following:</w:t>
      </w:r>
    </w:p>
    <w:p w14:paraId="118B7401" w14:textId="77777777" w:rsidR="009F7287" w:rsidRPr="00660F1D" w:rsidRDefault="009F7287" w:rsidP="009F7287">
      <w:pPr>
        <w:tabs>
          <w:tab w:val="left" w:pos="540"/>
          <w:tab w:val="left" w:pos="1080"/>
        </w:tabs>
        <w:ind w:left="1080"/>
        <w:jc w:val="both"/>
        <w:rPr>
          <w:rFonts w:ascii="Arial" w:hAnsi="Arial" w:cs="Arial"/>
          <w:sz w:val="22"/>
          <w:szCs w:val="22"/>
        </w:rPr>
      </w:pPr>
    </w:p>
    <w:p w14:paraId="2DEE149E" w14:textId="77777777" w:rsidR="009F7287" w:rsidRPr="00660F1D" w:rsidRDefault="009F7287" w:rsidP="00E42F5D">
      <w:pPr>
        <w:numPr>
          <w:ilvl w:val="0"/>
          <w:numId w:val="49"/>
        </w:numPr>
        <w:tabs>
          <w:tab w:val="left" w:pos="900"/>
        </w:tabs>
        <w:ind w:left="1620" w:hanging="540"/>
        <w:rPr>
          <w:rFonts w:ascii="Arial" w:hAnsi="Arial"/>
          <w:sz w:val="22"/>
          <w:szCs w:val="22"/>
          <w:u w:val="single"/>
        </w:rPr>
      </w:pPr>
      <w:r w:rsidRPr="00660F1D">
        <w:rPr>
          <w:rFonts w:ascii="Arial" w:hAnsi="Arial"/>
          <w:sz w:val="22"/>
          <w:szCs w:val="22"/>
          <w:u w:val="single"/>
        </w:rPr>
        <w:t>Thermal Imaging (Thermographic Survey)</w:t>
      </w:r>
      <w:r w:rsidRPr="00660F1D">
        <w:rPr>
          <w:rFonts w:ascii="Arial" w:hAnsi="Arial"/>
          <w:sz w:val="22"/>
          <w:szCs w:val="22"/>
          <w:u w:val="single"/>
        </w:rPr>
        <w:br/>
      </w:r>
    </w:p>
    <w:p w14:paraId="2199CB77"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 xml:space="preserve">(as described in Section 5, </w:t>
      </w:r>
      <w:r>
        <w:rPr>
          <w:rFonts w:ascii="Arial" w:hAnsi="Arial"/>
          <w:sz w:val="22"/>
          <w:szCs w:val="22"/>
        </w:rPr>
        <w:t>Service</w:t>
      </w:r>
      <w:r w:rsidRPr="009320ED">
        <w:rPr>
          <w:rFonts w:ascii="Arial" w:hAnsi="Arial"/>
          <w:sz w:val="22"/>
          <w:szCs w:val="22"/>
        </w:rPr>
        <w:t xml:space="preserve"> Details, A.1), with peak usage to accurately assess the system.</w:t>
      </w:r>
      <w:r w:rsidRPr="009320ED">
        <w:rPr>
          <w:rFonts w:ascii="Arial" w:hAnsi="Arial"/>
          <w:sz w:val="22"/>
          <w:szCs w:val="22"/>
        </w:rPr>
        <w:br/>
      </w:r>
    </w:p>
    <w:p w14:paraId="241F5472"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Prior to de-energizing and testing of all listed equipment and associated bus bar, the system shall be scanned with thermal imaging instrument to identify any areas of excessive heating. Thermal Imaging shall include all switchgear, bus bars, and electrical panels given in Exhibit A, Attachment 1, Equipment List.</w:t>
      </w:r>
      <w:r w:rsidRPr="009320ED">
        <w:rPr>
          <w:rFonts w:ascii="Arial" w:hAnsi="Arial"/>
          <w:sz w:val="22"/>
          <w:szCs w:val="22"/>
        </w:rPr>
        <w:br/>
      </w:r>
    </w:p>
    <w:p w14:paraId="60F76670" w14:textId="77777777" w:rsidR="009F7287"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Testing Parameters</w:t>
      </w:r>
    </w:p>
    <w:p w14:paraId="0E21CC67" w14:textId="77777777" w:rsidR="009F7287" w:rsidRPr="009320ED" w:rsidRDefault="009F7287" w:rsidP="009F7287">
      <w:pPr>
        <w:tabs>
          <w:tab w:val="left" w:pos="1080"/>
          <w:tab w:val="left" w:pos="1620"/>
        </w:tabs>
        <w:ind w:left="1980"/>
        <w:rPr>
          <w:rFonts w:ascii="Arial" w:hAnsi="Arial"/>
          <w:sz w:val="22"/>
          <w:szCs w:val="22"/>
        </w:rPr>
      </w:pPr>
    </w:p>
    <w:p w14:paraId="41AB4C9B" w14:textId="77777777" w:rsidR="009F7287" w:rsidRPr="009320ED" w:rsidRDefault="009F7287" w:rsidP="00E42F5D">
      <w:pPr>
        <w:numPr>
          <w:ilvl w:val="2"/>
          <w:numId w:val="52"/>
        </w:numPr>
        <w:tabs>
          <w:tab w:val="left" w:pos="1080"/>
          <w:tab w:val="left" w:pos="1620"/>
          <w:tab w:val="left" w:pos="2340"/>
          <w:tab w:val="left" w:pos="2430"/>
        </w:tabs>
        <w:ind w:left="2340"/>
        <w:rPr>
          <w:rFonts w:ascii="Arial" w:hAnsi="Arial"/>
          <w:sz w:val="22"/>
          <w:szCs w:val="22"/>
        </w:rPr>
      </w:pPr>
      <w:r w:rsidRPr="009320ED">
        <w:rPr>
          <w:rFonts w:ascii="Arial" w:hAnsi="Arial"/>
          <w:sz w:val="22"/>
          <w:szCs w:val="22"/>
        </w:rPr>
        <w:t>Inspect distribution systems with imaging equipment capable of detecting a minimum temperature difference of 1 °C at 30°C.</w:t>
      </w:r>
      <w:r w:rsidRPr="009320ED">
        <w:rPr>
          <w:rFonts w:ascii="Arial" w:hAnsi="Arial"/>
          <w:sz w:val="22"/>
          <w:szCs w:val="22"/>
        </w:rPr>
        <w:br/>
      </w:r>
    </w:p>
    <w:p w14:paraId="63A6B132" w14:textId="77777777" w:rsidR="009F7287" w:rsidRPr="009320ED" w:rsidRDefault="009F7287" w:rsidP="00E42F5D">
      <w:pPr>
        <w:numPr>
          <w:ilvl w:val="2"/>
          <w:numId w:val="52"/>
        </w:numPr>
        <w:tabs>
          <w:tab w:val="left" w:pos="1080"/>
          <w:tab w:val="left" w:pos="1620"/>
          <w:tab w:val="left" w:pos="2340"/>
          <w:tab w:val="left" w:pos="2430"/>
          <w:tab w:val="left" w:pos="2700"/>
        </w:tabs>
        <w:ind w:left="2340"/>
        <w:rPr>
          <w:rFonts w:ascii="Arial" w:hAnsi="Arial"/>
          <w:sz w:val="22"/>
          <w:szCs w:val="22"/>
        </w:rPr>
      </w:pPr>
      <w:r w:rsidRPr="009320ED">
        <w:rPr>
          <w:rFonts w:ascii="Arial" w:hAnsi="Arial"/>
          <w:sz w:val="22"/>
          <w:szCs w:val="22"/>
        </w:rPr>
        <w:t>Equipment shall detect emitted radiation and convert detected radiation to visual signal.</w:t>
      </w:r>
      <w:r w:rsidRPr="009320ED">
        <w:rPr>
          <w:rFonts w:ascii="Arial" w:hAnsi="Arial"/>
          <w:sz w:val="22"/>
          <w:szCs w:val="22"/>
        </w:rPr>
        <w:br/>
      </w:r>
    </w:p>
    <w:p w14:paraId="0CE8B1AB" w14:textId="77777777" w:rsidR="009F7287" w:rsidRPr="009320ED" w:rsidRDefault="009F7287" w:rsidP="00E42F5D">
      <w:pPr>
        <w:numPr>
          <w:ilvl w:val="2"/>
          <w:numId w:val="52"/>
        </w:numPr>
        <w:tabs>
          <w:tab w:val="left" w:pos="1080"/>
          <w:tab w:val="left" w:pos="1620"/>
          <w:tab w:val="left" w:pos="2340"/>
          <w:tab w:val="left" w:pos="2430"/>
        </w:tabs>
        <w:ind w:left="2340"/>
        <w:rPr>
          <w:rFonts w:ascii="Arial" w:hAnsi="Arial"/>
          <w:sz w:val="22"/>
          <w:szCs w:val="22"/>
        </w:rPr>
      </w:pPr>
      <w:r w:rsidRPr="009320ED">
        <w:rPr>
          <w:rFonts w:ascii="Arial" w:hAnsi="Arial"/>
          <w:sz w:val="22"/>
          <w:szCs w:val="22"/>
        </w:rPr>
        <w:t>Thermographic surveys should be performed during periods of maximum possible loading but not less than 40 percent of rated load of the electrical equipment being inspected.</w:t>
      </w:r>
      <w:r w:rsidRPr="009320ED">
        <w:rPr>
          <w:rFonts w:ascii="Arial" w:hAnsi="Arial"/>
          <w:sz w:val="22"/>
          <w:szCs w:val="22"/>
        </w:rPr>
        <w:br/>
      </w:r>
    </w:p>
    <w:p w14:paraId="55F4B32E" w14:textId="77777777" w:rsidR="009F7287" w:rsidRPr="009320ED" w:rsidRDefault="009F7287" w:rsidP="00E42F5D">
      <w:pPr>
        <w:numPr>
          <w:ilvl w:val="2"/>
          <w:numId w:val="52"/>
        </w:numPr>
        <w:tabs>
          <w:tab w:val="left" w:pos="1080"/>
          <w:tab w:val="left" w:pos="1620"/>
          <w:tab w:val="left" w:pos="2340"/>
          <w:tab w:val="left" w:pos="2430"/>
        </w:tabs>
        <w:ind w:left="2340"/>
        <w:rPr>
          <w:rFonts w:ascii="Arial" w:hAnsi="Arial"/>
          <w:sz w:val="22"/>
          <w:szCs w:val="22"/>
        </w:rPr>
      </w:pPr>
      <w:r w:rsidRPr="009320ED">
        <w:rPr>
          <w:rFonts w:ascii="Arial" w:hAnsi="Arial"/>
          <w:sz w:val="22"/>
          <w:szCs w:val="22"/>
        </w:rPr>
        <w:t>Refer to ANSI/NFPA 70B, (Infrared Inspection).</w:t>
      </w:r>
    </w:p>
    <w:p w14:paraId="278ABF2F" w14:textId="77777777" w:rsidR="009F7287" w:rsidRPr="009320ED" w:rsidRDefault="009F7287" w:rsidP="009F7287">
      <w:pPr>
        <w:tabs>
          <w:tab w:val="left" w:pos="1080"/>
          <w:tab w:val="left" w:pos="1620"/>
          <w:tab w:val="left" w:pos="2340"/>
          <w:tab w:val="left" w:pos="2430"/>
        </w:tabs>
        <w:ind w:left="2340" w:hanging="360"/>
        <w:rPr>
          <w:rFonts w:ascii="Arial" w:hAnsi="Arial"/>
          <w:sz w:val="22"/>
          <w:szCs w:val="22"/>
        </w:rPr>
      </w:pPr>
    </w:p>
    <w:p w14:paraId="10D52EE4"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Reporting</w:t>
      </w:r>
      <w:r w:rsidRPr="009320ED">
        <w:rPr>
          <w:rFonts w:ascii="Arial" w:hAnsi="Arial"/>
          <w:sz w:val="22"/>
          <w:szCs w:val="22"/>
        </w:rPr>
        <w:br/>
      </w:r>
    </w:p>
    <w:p w14:paraId="5D7498DF" w14:textId="77777777" w:rsidR="009F7287" w:rsidRPr="00DA0746" w:rsidRDefault="009F7287" w:rsidP="00E42F5D">
      <w:pPr>
        <w:pStyle w:val="ListParagraph"/>
        <w:numPr>
          <w:ilvl w:val="0"/>
          <w:numId w:val="59"/>
        </w:numPr>
        <w:tabs>
          <w:tab w:val="left" w:pos="1080"/>
          <w:tab w:val="left" w:pos="1620"/>
        </w:tabs>
        <w:ind w:left="2340"/>
        <w:rPr>
          <w:rFonts w:ascii="Arial" w:hAnsi="Arial"/>
          <w:sz w:val="22"/>
          <w:szCs w:val="22"/>
        </w:rPr>
      </w:pPr>
      <w:r w:rsidRPr="00DA0746">
        <w:rPr>
          <w:rFonts w:ascii="Arial" w:hAnsi="Arial"/>
          <w:sz w:val="22"/>
          <w:szCs w:val="22"/>
        </w:rPr>
        <w:t>Provide report including the following:</w:t>
      </w:r>
      <w:r w:rsidRPr="00DA0746">
        <w:rPr>
          <w:rFonts w:ascii="Arial" w:hAnsi="Arial"/>
          <w:sz w:val="22"/>
          <w:szCs w:val="22"/>
        </w:rPr>
        <w:br/>
      </w:r>
    </w:p>
    <w:p w14:paraId="5D199E1E"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Temperature difference between an area of concern and the reference area.</w:t>
      </w:r>
    </w:p>
    <w:p w14:paraId="3AD3CF72"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Cause of temperature difference.</w:t>
      </w:r>
    </w:p>
    <w:p w14:paraId="6ACA2D7D"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lastRenderedPageBreak/>
        <w:t>Areas inspected. Identify inaccessible and/or unobservable areas and/or equipment.</w:t>
      </w:r>
    </w:p>
    <w:p w14:paraId="694015E2"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Identify load conditions at time of inspection.</w:t>
      </w:r>
    </w:p>
    <w:p w14:paraId="5A947A82"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Provide photographs and thermograms of the deficient area.</w:t>
      </w:r>
    </w:p>
    <w:p w14:paraId="0D2CAD4A"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Identify and record using digital camera, any code violations.</w:t>
      </w:r>
    </w:p>
    <w:p w14:paraId="06009E1E"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Include recommendations for repair.</w:t>
      </w:r>
      <w:r w:rsidRPr="009320ED">
        <w:rPr>
          <w:rFonts w:ascii="Arial" w:hAnsi="Arial"/>
          <w:sz w:val="22"/>
          <w:szCs w:val="22"/>
        </w:rPr>
        <w:br/>
      </w:r>
    </w:p>
    <w:p w14:paraId="60BE9B25" w14:textId="77777777" w:rsidR="009F7287" w:rsidRDefault="009F7287" w:rsidP="00E42F5D">
      <w:pPr>
        <w:numPr>
          <w:ilvl w:val="1"/>
          <w:numId w:val="49"/>
        </w:numPr>
        <w:tabs>
          <w:tab w:val="left" w:pos="1080"/>
          <w:tab w:val="left" w:pos="1620"/>
          <w:tab w:val="left" w:pos="1980"/>
        </w:tabs>
        <w:ind w:left="1980"/>
        <w:rPr>
          <w:rFonts w:ascii="Arial" w:hAnsi="Arial"/>
          <w:sz w:val="22"/>
          <w:szCs w:val="22"/>
        </w:rPr>
      </w:pPr>
      <w:r w:rsidRPr="009320ED">
        <w:rPr>
          <w:rFonts w:ascii="Arial" w:hAnsi="Arial"/>
          <w:sz w:val="22"/>
          <w:szCs w:val="22"/>
        </w:rPr>
        <w:t xml:space="preserve">Suggested actions based on temperature rise can be found in the International </w:t>
      </w:r>
      <w:r w:rsidRPr="00660F1D">
        <w:rPr>
          <w:rFonts w:ascii="Arial" w:hAnsi="Arial"/>
          <w:sz w:val="22"/>
          <w:szCs w:val="22"/>
        </w:rPr>
        <w:t>Electrical Testing Association Maintenance Testing Specifications NETA MTS-2001.</w:t>
      </w:r>
    </w:p>
    <w:p w14:paraId="3FDE989C" w14:textId="2B81C704" w:rsidR="00E6188C" w:rsidRPr="00660F1D" w:rsidRDefault="00E6188C" w:rsidP="00967D59">
      <w:pPr>
        <w:tabs>
          <w:tab w:val="left" w:pos="1080"/>
          <w:tab w:val="left" w:pos="1620"/>
          <w:tab w:val="left" w:pos="1980"/>
        </w:tabs>
        <w:rPr>
          <w:rFonts w:ascii="Arial" w:hAnsi="Arial"/>
          <w:sz w:val="22"/>
          <w:szCs w:val="22"/>
        </w:rPr>
      </w:pPr>
    </w:p>
    <w:p w14:paraId="01C65E35" w14:textId="77777777" w:rsidR="009F7287" w:rsidRPr="00660F1D" w:rsidRDefault="009F7287" w:rsidP="00E42F5D">
      <w:pPr>
        <w:numPr>
          <w:ilvl w:val="0"/>
          <w:numId w:val="49"/>
        </w:numPr>
        <w:tabs>
          <w:tab w:val="left" w:pos="1080"/>
          <w:tab w:val="left" w:pos="1710"/>
        </w:tabs>
        <w:rPr>
          <w:rFonts w:ascii="Arial" w:hAnsi="Arial"/>
          <w:sz w:val="22"/>
          <w:szCs w:val="22"/>
          <w:u w:val="single"/>
        </w:rPr>
      </w:pPr>
      <w:r w:rsidRPr="00660F1D">
        <w:rPr>
          <w:rFonts w:ascii="Arial" w:hAnsi="Arial"/>
          <w:sz w:val="22"/>
          <w:szCs w:val="22"/>
          <w:u w:val="single"/>
        </w:rPr>
        <w:t>Ground-Fault Systems (NEC 230-95 but not limited to)</w:t>
      </w:r>
      <w:r w:rsidRPr="00660F1D">
        <w:rPr>
          <w:rFonts w:ascii="Arial" w:hAnsi="Arial"/>
          <w:sz w:val="22"/>
          <w:szCs w:val="22"/>
          <w:u w:val="single"/>
        </w:rPr>
        <w:br/>
      </w:r>
    </w:p>
    <w:p w14:paraId="3218CCFB" w14:textId="77777777" w:rsidR="009F7287" w:rsidRPr="00660F1D" w:rsidRDefault="009F7287" w:rsidP="00E42F5D">
      <w:pPr>
        <w:numPr>
          <w:ilvl w:val="1"/>
          <w:numId w:val="49"/>
        </w:numPr>
        <w:tabs>
          <w:tab w:val="left" w:pos="1080"/>
          <w:tab w:val="left" w:pos="1620"/>
          <w:tab w:val="left" w:pos="1980"/>
        </w:tabs>
        <w:ind w:hanging="900"/>
        <w:rPr>
          <w:rFonts w:ascii="Arial" w:hAnsi="Arial"/>
          <w:sz w:val="22"/>
          <w:szCs w:val="22"/>
        </w:rPr>
      </w:pPr>
      <w:r w:rsidRPr="00660F1D">
        <w:rPr>
          <w:rFonts w:ascii="Arial" w:hAnsi="Arial"/>
          <w:sz w:val="22"/>
          <w:szCs w:val="22"/>
        </w:rPr>
        <w:t>Visual and Mechanical Inspection.</w:t>
      </w:r>
      <w:r w:rsidRPr="00660F1D">
        <w:rPr>
          <w:rFonts w:ascii="Arial" w:hAnsi="Arial"/>
          <w:sz w:val="22"/>
          <w:szCs w:val="22"/>
        </w:rPr>
        <w:br/>
      </w:r>
    </w:p>
    <w:p w14:paraId="7C7C75BA" w14:textId="77777777" w:rsidR="009F7287" w:rsidRPr="009320ED" w:rsidRDefault="009F7287" w:rsidP="00E42F5D">
      <w:pPr>
        <w:numPr>
          <w:ilvl w:val="2"/>
          <w:numId w:val="54"/>
        </w:numPr>
        <w:tabs>
          <w:tab w:val="left" w:pos="1080"/>
          <w:tab w:val="left" w:pos="1620"/>
          <w:tab w:val="left" w:pos="2340"/>
        </w:tabs>
        <w:ind w:left="2430" w:hanging="450"/>
        <w:rPr>
          <w:rFonts w:ascii="Arial" w:hAnsi="Arial"/>
          <w:sz w:val="22"/>
          <w:szCs w:val="22"/>
        </w:rPr>
      </w:pPr>
      <w:r w:rsidRPr="00660F1D">
        <w:rPr>
          <w:rFonts w:ascii="Arial" w:hAnsi="Arial"/>
          <w:sz w:val="22"/>
          <w:szCs w:val="22"/>
        </w:rPr>
        <w:t>Inspect for physical</w:t>
      </w:r>
      <w:r w:rsidRPr="009320ED">
        <w:rPr>
          <w:rFonts w:ascii="Arial" w:hAnsi="Arial"/>
          <w:sz w:val="22"/>
          <w:szCs w:val="22"/>
        </w:rPr>
        <w:t xml:space="preserve"> damage and errors in polarity.</w:t>
      </w:r>
      <w:r w:rsidRPr="009320ED">
        <w:rPr>
          <w:rFonts w:ascii="Arial" w:hAnsi="Arial"/>
          <w:sz w:val="22"/>
          <w:szCs w:val="22"/>
        </w:rPr>
        <w:br/>
      </w:r>
    </w:p>
    <w:p w14:paraId="4DBD486C" w14:textId="77777777" w:rsidR="009F7287" w:rsidRPr="009320ED" w:rsidRDefault="009F7287" w:rsidP="00E42F5D">
      <w:pPr>
        <w:numPr>
          <w:ilvl w:val="2"/>
          <w:numId w:val="54"/>
        </w:numPr>
        <w:tabs>
          <w:tab w:val="left" w:pos="1080"/>
          <w:tab w:val="left" w:pos="1620"/>
          <w:tab w:val="left" w:pos="2340"/>
        </w:tabs>
        <w:ind w:left="2430" w:hanging="450"/>
        <w:rPr>
          <w:rFonts w:ascii="Arial" w:hAnsi="Arial"/>
          <w:sz w:val="22"/>
          <w:szCs w:val="22"/>
        </w:rPr>
      </w:pPr>
      <w:r w:rsidRPr="009320ED">
        <w:rPr>
          <w:rFonts w:ascii="Arial" w:hAnsi="Arial"/>
          <w:sz w:val="22"/>
          <w:szCs w:val="22"/>
        </w:rPr>
        <w:t>Inspect neutral main bonding connection to assure:</w:t>
      </w:r>
      <w:r w:rsidRPr="009320ED">
        <w:rPr>
          <w:rFonts w:ascii="Arial" w:hAnsi="Arial"/>
          <w:sz w:val="22"/>
          <w:szCs w:val="22"/>
        </w:rPr>
        <w:br/>
      </w:r>
    </w:p>
    <w:p w14:paraId="719027C8"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Zero-sequence sensing system is grounded.</w:t>
      </w:r>
    </w:p>
    <w:p w14:paraId="4253079C"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Ground-strap sensing systems are grounded through sensing device.</w:t>
      </w:r>
    </w:p>
    <w:p w14:paraId="0657D181"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Ground connection is made ahead of neutral disconnect link on zero-sequence sensing systems.</w:t>
      </w:r>
    </w:p>
    <w:p w14:paraId="720CEF91"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Grounded conductor (neutral) is solidly grounded.</w:t>
      </w:r>
    </w:p>
    <w:p w14:paraId="754F863C"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Verify that neutral sensors are connected with correct polarity on both primary and secondary.</w:t>
      </w:r>
    </w:p>
    <w:p w14:paraId="06DD8FAE" w14:textId="77777777" w:rsidR="009F7287" w:rsidRPr="009320ED" w:rsidRDefault="009F7287" w:rsidP="00E42F5D">
      <w:pPr>
        <w:numPr>
          <w:ilvl w:val="3"/>
          <w:numId w:val="49"/>
        </w:numPr>
        <w:tabs>
          <w:tab w:val="left" w:pos="1080"/>
          <w:tab w:val="left" w:pos="1620"/>
          <w:tab w:val="left" w:pos="2790"/>
        </w:tabs>
        <w:ind w:left="2700"/>
        <w:rPr>
          <w:rFonts w:ascii="Arial" w:hAnsi="Arial"/>
          <w:sz w:val="22"/>
          <w:szCs w:val="22"/>
        </w:rPr>
      </w:pPr>
      <w:r w:rsidRPr="009320ED">
        <w:rPr>
          <w:rFonts w:ascii="Arial" w:hAnsi="Arial"/>
          <w:sz w:val="22"/>
          <w:szCs w:val="22"/>
        </w:rPr>
        <w:t>Verify that grounding conductors do not pass through zero sequence systems.</w:t>
      </w:r>
      <w:r w:rsidRPr="009320ED">
        <w:rPr>
          <w:rFonts w:ascii="Arial" w:hAnsi="Arial"/>
          <w:sz w:val="22"/>
          <w:szCs w:val="22"/>
        </w:rPr>
        <w:br/>
      </w:r>
    </w:p>
    <w:p w14:paraId="7CDDBEA1" w14:textId="77777777" w:rsidR="009F7287" w:rsidRPr="009320ED" w:rsidRDefault="009F7287" w:rsidP="00E42F5D">
      <w:pPr>
        <w:numPr>
          <w:ilvl w:val="0"/>
          <w:numId w:val="55"/>
        </w:numPr>
        <w:tabs>
          <w:tab w:val="left" w:pos="1080"/>
          <w:tab w:val="left" w:pos="1620"/>
        </w:tabs>
        <w:ind w:left="2340"/>
        <w:rPr>
          <w:rFonts w:ascii="Arial" w:hAnsi="Arial"/>
          <w:sz w:val="22"/>
          <w:szCs w:val="22"/>
        </w:rPr>
      </w:pPr>
      <w:r w:rsidRPr="009320ED">
        <w:rPr>
          <w:rFonts w:ascii="Arial" w:hAnsi="Arial"/>
          <w:sz w:val="22"/>
          <w:szCs w:val="22"/>
        </w:rPr>
        <w:t>Inspect control power transformer to ensure adequate capacity for system.</w:t>
      </w:r>
      <w:r w:rsidRPr="009320ED">
        <w:rPr>
          <w:rFonts w:ascii="Arial" w:hAnsi="Arial"/>
          <w:sz w:val="22"/>
          <w:szCs w:val="22"/>
        </w:rPr>
        <w:br/>
      </w:r>
    </w:p>
    <w:p w14:paraId="61E71E12" w14:textId="77777777" w:rsidR="009F7287" w:rsidRDefault="009F7287" w:rsidP="00E42F5D">
      <w:pPr>
        <w:numPr>
          <w:ilvl w:val="0"/>
          <w:numId w:val="55"/>
        </w:numPr>
        <w:tabs>
          <w:tab w:val="left" w:pos="1080"/>
          <w:tab w:val="left" w:pos="1620"/>
          <w:tab w:val="left" w:pos="2340"/>
          <w:tab w:val="left" w:pos="2520"/>
        </w:tabs>
        <w:ind w:left="2610" w:hanging="630"/>
        <w:rPr>
          <w:rFonts w:ascii="Arial" w:hAnsi="Arial"/>
          <w:sz w:val="22"/>
          <w:szCs w:val="22"/>
        </w:rPr>
      </w:pPr>
      <w:r w:rsidRPr="009320ED">
        <w:rPr>
          <w:rFonts w:ascii="Arial" w:hAnsi="Arial"/>
          <w:sz w:val="22"/>
          <w:szCs w:val="22"/>
        </w:rPr>
        <w:t>Manually operate monitor panels (if present) for:</w:t>
      </w:r>
    </w:p>
    <w:p w14:paraId="7A7994D8" w14:textId="77777777" w:rsidR="009F7287" w:rsidRPr="009320ED" w:rsidRDefault="009F7287" w:rsidP="009F7287">
      <w:pPr>
        <w:tabs>
          <w:tab w:val="left" w:pos="1080"/>
          <w:tab w:val="left" w:pos="1620"/>
          <w:tab w:val="left" w:pos="2250"/>
          <w:tab w:val="left" w:pos="2340"/>
        </w:tabs>
        <w:ind w:left="2250"/>
        <w:rPr>
          <w:rFonts w:ascii="Arial" w:hAnsi="Arial"/>
          <w:sz w:val="22"/>
          <w:szCs w:val="22"/>
        </w:rPr>
      </w:pPr>
    </w:p>
    <w:p w14:paraId="2550096C" w14:textId="77777777" w:rsidR="009F7287" w:rsidRPr="009320ED" w:rsidRDefault="009F7287" w:rsidP="00E42F5D">
      <w:pPr>
        <w:numPr>
          <w:ilvl w:val="3"/>
          <w:numId w:val="56"/>
        </w:numPr>
        <w:tabs>
          <w:tab w:val="left" w:pos="1080"/>
          <w:tab w:val="left" w:pos="1620"/>
          <w:tab w:val="left" w:pos="2520"/>
          <w:tab w:val="left" w:pos="2700"/>
        </w:tabs>
        <w:ind w:left="2700"/>
        <w:rPr>
          <w:rFonts w:ascii="Arial" w:hAnsi="Arial"/>
          <w:sz w:val="22"/>
          <w:szCs w:val="22"/>
        </w:rPr>
      </w:pPr>
      <w:r w:rsidRPr="009320ED">
        <w:rPr>
          <w:rFonts w:ascii="Arial" w:hAnsi="Arial"/>
          <w:sz w:val="22"/>
          <w:szCs w:val="22"/>
        </w:rPr>
        <w:t>Trip test</w:t>
      </w:r>
    </w:p>
    <w:p w14:paraId="0A863DE4" w14:textId="77777777" w:rsidR="009F7287" w:rsidRPr="009320ED" w:rsidRDefault="009F7287" w:rsidP="00E42F5D">
      <w:pPr>
        <w:numPr>
          <w:ilvl w:val="3"/>
          <w:numId w:val="56"/>
        </w:numPr>
        <w:tabs>
          <w:tab w:val="left" w:pos="1080"/>
          <w:tab w:val="left" w:pos="1620"/>
          <w:tab w:val="left" w:pos="2520"/>
        </w:tabs>
        <w:ind w:left="2700"/>
        <w:rPr>
          <w:rFonts w:ascii="Arial" w:hAnsi="Arial"/>
          <w:sz w:val="22"/>
          <w:szCs w:val="22"/>
        </w:rPr>
      </w:pPr>
      <w:r w:rsidRPr="009320ED">
        <w:rPr>
          <w:rFonts w:ascii="Arial" w:hAnsi="Arial"/>
          <w:sz w:val="22"/>
          <w:szCs w:val="22"/>
        </w:rPr>
        <w:t>No trip test</w:t>
      </w:r>
    </w:p>
    <w:p w14:paraId="5B011C82" w14:textId="77777777" w:rsidR="009F7287" w:rsidRPr="009320ED" w:rsidRDefault="009F7287" w:rsidP="00E42F5D">
      <w:pPr>
        <w:numPr>
          <w:ilvl w:val="3"/>
          <w:numId w:val="56"/>
        </w:numPr>
        <w:tabs>
          <w:tab w:val="left" w:pos="1080"/>
          <w:tab w:val="left" w:pos="1620"/>
          <w:tab w:val="left" w:pos="2520"/>
        </w:tabs>
        <w:ind w:left="2700"/>
        <w:rPr>
          <w:rFonts w:ascii="Arial" w:hAnsi="Arial"/>
          <w:sz w:val="22"/>
          <w:szCs w:val="22"/>
        </w:rPr>
      </w:pPr>
      <w:r w:rsidRPr="009320ED">
        <w:rPr>
          <w:rFonts w:ascii="Arial" w:hAnsi="Arial"/>
          <w:sz w:val="22"/>
          <w:szCs w:val="22"/>
        </w:rPr>
        <w:t>Non-automatic reset</w:t>
      </w:r>
      <w:r w:rsidRPr="009320ED">
        <w:rPr>
          <w:rFonts w:ascii="Arial" w:hAnsi="Arial"/>
          <w:sz w:val="22"/>
          <w:szCs w:val="22"/>
        </w:rPr>
        <w:br/>
      </w:r>
    </w:p>
    <w:p w14:paraId="54AF8868" w14:textId="77777777" w:rsidR="009F7287" w:rsidRDefault="009F7287" w:rsidP="00E42F5D">
      <w:pPr>
        <w:numPr>
          <w:ilvl w:val="0"/>
          <w:numId w:val="55"/>
        </w:numPr>
        <w:tabs>
          <w:tab w:val="left" w:pos="1080"/>
          <w:tab w:val="left" w:pos="1620"/>
        </w:tabs>
        <w:ind w:left="2340"/>
        <w:rPr>
          <w:rFonts w:ascii="Arial" w:hAnsi="Arial"/>
          <w:sz w:val="22"/>
          <w:szCs w:val="22"/>
        </w:rPr>
      </w:pPr>
      <w:r w:rsidRPr="009320ED">
        <w:rPr>
          <w:rFonts w:ascii="Arial" w:hAnsi="Arial"/>
          <w:sz w:val="22"/>
          <w:szCs w:val="22"/>
        </w:rPr>
        <w:t>Record proper operation and test sequence.</w:t>
      </w:r>
    </w:p>
    <w:p w14:paraId="6D10EE2C" w14:textId="77777777" w:rsidR="009F7287" w:rsidRPr="009320ED" w:rsidRDefault="009F7287" w:rsidP="009F7287">
      <w:pPr>
        <w:tabs>
          <w:tab w:val="left" w:pos="1080"/>
          <w:tab w:val="left" w:pos="1620"/>
        </w:tabs>
        <w:ind w:left="2250"/>
        <w:rPr>
          <w:rFonts w:ascii="Arial" w:hAnsi="Arial"/>
          <w:sz w:val="22"/>
          <w:szCs w:val="22"/>
        </w:rPr>
      </w:pPr>
    </w:p>
    <w:p w14:paraId="3D8DF982" w14:textId="77777777" w:rsidR="009F7287" w:rsidRPr="009320ED" w:rsidRDefault="009F7287" w:rsidP="00E42F5D">
      <w:pPr>
        <w:numPr>
          <w:ilvl w:val="0"/>
          <w:numId w:val="55"/>
        </w:numPr>
        <w:tabs>
          <w:tab w:val="left" w:pos="1080"/>
          <w:tab w:val="left" w:pos="1620"/>
          <w:tab w:val="left" w:pos="2610"/>
        </w:tabs>
        <w:ind w:left="2340"/>
        <w:rPr>
          <w:rFonts w:ascii="Arial" w:hAnsi="Arial"/>
          <w:sz w:val="22"/>
          <w:szCs w:val="22"/>
        </w:rPr>
      </w:pPr>
      <w:r w:rsidRPr="009320ED">
        <w:rPr>
          <w:rFonts w:ascii="Arial" w:hAnsi="Arial"/>
          <w:sz w:val="22"/>
          <w:szCs w:val="22"/>
        </w:rPr>
        <w:t>Set pickup and time-delay settings in accordance with the settings provided by the manufacturer.</w:t>
      </w:r>
    </w:p>
    <w:p w14:paraId="0AA9BCE2" w14:textId="77777777" w:rsidR="009F7287" w:rsidRPr="009320ED" w:rsidRDefault="009F7287" w:rsidP="009F7287">
      <w:pPr>
        <w:tabs>
          <w:tab w:val="left" w:pos="1080"/>
          <w:tab w:val="left" w:pos="1620"/>
        </w:tabs>
        <w:ind w:left="3060"/>
        <w:rPr>
          <w:rFonts w:ascii="Arial" w:hAnsi="Arial"/>
          <w:sz w:val="22"/>
          <w:szCs w:val="22"/>
        </w:rPr>
      </w:pPr>
    </w:p>
    <w:p w14:paraId="2CBFD69C" w14:textId="77777777" w:rsidR="009F7287"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Testing</w:t>
      </w:r>
    </w:p>
    <w:p w14:paraId="5698F477" w14:textId="77777777" w:rsidR="009F7287" w:rsidRPr="009320ED" w:rsidRDefault="009F7287" w:rsidP="009F7287">
      <w:pPr>
        <w:tabs>
          <w:tab w:val="left" w:pos="1080"/>
          <w:tab w:val="left" w:pos="1620"/>
        </w:tabs>
        <w:ind w:left="1980"/>
        <w:rPr>
          <w:rFonts w:ascii="Arial" w:hAnsi="Arial"/>
          <w:sz w:val="22"/>
          <w:szCs w:val="22"/>
        </w:rPr>
      </w:pPr>
    </w:p>
    <w:p w14:paraId="44E7523F" w14:textId="77777777" w:rsidR="009F7287" w:rsidRPr="009320ED" w:rsidRDefault="009F7287" w:rsidP="00E42F5D">
      <w:pPr>
        <w:numPr>
          <w:ilvl w:val="2"/>
          <w:numId w:val="57"/>
        </w:numPr>
        <w:tabs>
          <w:tab w:val="left" w:pos="1080"/>
          <w:tab w:val="left" w:pos="1620"/>
          <w:tab w:val="left" w:pos="2340"/>
          <w:tab w:val="left" w:pos="2520"/>
        </w:tabs>
        <w:ind w:left="2340"/>
        <w:rPr>
          <w:rFonts w:ascii="Arial" w:hAnsi="Arial"/>
          <w:sz w:val="22"/>
          <w:szCs w:val="22"/>
        </w:rPr>
      </w:pPr>
      <w:r w:rsidRPr="009320ED">
        <w:rPr>
          <w:rFonts w:ascii="Arial" w:hAnsi="Arial"/>
          <w:sz w:val="22"/>
          <w:szCs w:val="22"/>
        </w:rPr>
        <w:t>Measure system neutral insulation resistance to ensure no short to ground path exists. Remove neutral-ground disconnect link. Measure neutral insulation resistance and replace link.</w:t>
      </w:r>
      <w:r w:rsidRPr="009320ED">
        <w:rPr>
          <w:rFonts w:ascii="Arial" w:hAnsi="Arial"/>
          <w:sz w:val="22"/>
          <w:szCs w:val="22"/>
        </w:rPr>
        <w:br/>
      </w:r>
    </w:p>
    <w:p w14:paraId="794B0CA1"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Determine the relay pickup current by current injection at the sensor and operate the circuit interrupting device.</w:t>
      </w:r>
      <w:r w:rsidRPr="009320ED">
        <w:rPr>
          <w:rFonts w:ascii="Arial" w:hAnsi="Arial"/>
          <w:sz w:val="22"/>
          <w:szCs w:val="22"/>
        </w:rPr>
        <w:br/>
      </w:r>
    </w:p>
    <w:p w14:paraId="4F308335"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Test the relay timing by injecting three hundred percent (300%) of pickup current.</w:t>
      </w:r>
      <w:r w:rsidRPr="009320ED">
        <w:rPr>
          <w:rFonts w:ascii="Arial" w:hAnsi="Arial"/>
          <w:sz w:val="22"/>
          <w:szCs w:val="22"/>
        </w:rPr>
        <w:br/>
      </w:r>
    </w:p>
    <w:p w14:paraId="132678E0"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lastRenderedPageBreak/>
        <w:t>Test the system operation at fifty-seven percent (57%) rated control voltage, if applicable.</w:t>
      </w:r>
      <w:r w:rsidRPr="009320ED">
        <w:rPr>
          <w:rFonts w:ascii="Arial" w:hAnsi="Arial"/>
          <w:sz w:val="22"/>
          <w:szCs w:val="22"/>
        </w:rPr>
        <w:br/>
      </w:r>
    </w:p>
    <w:p w14:paraId="45F7DD13"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 xml:space="preserve">Perform insulation-resistance tests on each pole. Test phase-to-phase and </w:t>
      </w:r>
      <w:proofErr w:type="spellStart"/>
      <w:r w:rsidRPr="009320ED">
        <w:rPr>
          <w:rFonts w:ascii="Arial" w:hAnsi="Arial"/>
          <w:sz w:val="22"/>
          <w:szCs w:val="22"/>
        </w:rPr>
        <w:t>phase-to­ground</w:t>
      </w:r>
      <w:proofErr w:type="spellEnd"/>
      <w:r w:rsidRPr="009320ED">
        <w:rPr>
          <w:rFonts w:ascii="Arial" w:hAnsi="Arial"/>
          <w:sz w:val="22"/>
          <w:szCs w:val="22"/>
        </w:rPr>
        <w:t xml:space="preserve"> for one (1) minute.</w:t>
      </w:r>
      <w:r w:rsidRPr="009320ED">
        <w:rPr>
          <w:rFonts w:ascii="Arial" w:hAnsi="Arial"/>
          <w:sz w:val="22"/>
          <w:szCs w:val="22"/>
        </w:rPr>
        <w:br/>
      </w:r>
    </w:p>
    <w:p w14:paraId="50E9087A"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Perform contact resistance test across each switch blade and fuse holder.</w:t>
      </w:r>
    </w:p>
    <w:p w14:paraId="16F723B6" w14:textId="2106BF70" w:rsidR="00E851E6" w:rsidRDefault="00E851E6">
      <w:pPr>
        <w:rPr>
          <w:rFonts w:ascii="Arial" w:hAnsi="Arial"/>
          <w:sz w:val="22"/>
          <w:szCs w:val="22"/>
        </w:rPr>
      </w:pPr>
    </w:p>
    <w:p w14:paraId="2221CC78" w14:textId="77777777" w:rsidR="009F7287" w:rsidRPr="00BA12AD" w:rsidRDefault="009F7287" w:rsidP="00E42F5D">
      <w:pPr>
        <w:numPr>
          <w:ilvl w:val="0"/>
          <w:numId w:val="49"/>
        </w:numPr>
        <w:tabs>
          <w:tab w:val="left" w:pos="1080"/>
          <w:tab w:val="left" w:pos="1620"/>
        </w:tabs>
        <w:ind w:hanging="457"/>
        <w:rPr>
          <w:rFonts w:ascii="Arial" w:hAnsi="Arial"/>
          <w:sz w:val="22"/>
          <w:szCs w:val="22"/>
          <w:u w:val="single"/>
        </w:rPr>
      </w:pPr>
      <w:r w:rsidRPr="00660F1D">
        <w:rPr>
          <w:rFonts w:ascii="Arial" w:hAnsi="Arial"/>
          <w:sz w:val="22"/>
          <w:szCs w:val="22"/>
          <w:u w:val="single"/>
        </w:rPr>
        <w:t>Grounding Systems</w:t>
      </w:r>
      <w:r w:rsidRPr="00BA12AD">
        <w:rPr>
          <w:rFonts w:ascii="Arial" w:hAnsi="Arial"/>
          <w:sz w:val="22"/>
          <w:szCs w:val="22"/>
          <w:u w:val="single"/>
        </w:rPr>
        <w:br/>
      </w:r>
    </w:p>
    <w:p w14:paraId="05ADD8C9"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Verify ground system with visual and mechanical inspection.</w:t>
      </w:r>
      <w:r w:rsidRPr="009320ED">
        <w:rPr>
          <w:rFonts w:ascii="Arial" w:hAnsi="Arial"/>
          <w:sz w:val="22"/>
          <w:szCs w:val="22"/>
        </w:rPr>
        <w:br/>
      </w:r>
    </w:p>
    <w:p w14:paraId="79624B8B"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Perform fall-of-potential test or alternative in accordance with IEEE Standard 81 on the main grounding electrode or system.</w:t>
      </w:r>
      <w:r w:rsidRPr="009320ED">
        <w:rPr>
          <w:rFonts w:ascii="Arial" w:hAnsi="Arial"/>
          <w:sz w:val="22"/>
          <w:szCs w:val="22"/>
        </w:rPr>
        <w:br/>
      </w:r>
    </w:p>
    <w:p w14:paraId="4AF8F9FF"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Perform point-to-point tests to determine the resistance between the main grounding system and all major electrical equipment frames, system neutral, and/or derived neutral points.</w:t>
      </w:r>
      <w:r w:rsidRPr="009320ED">
        <w:rPr>
          <w:rFonts w:ascii="Arial" w:hAnsi="Arial"/>
          <w:sz w:val="22"/>
          <w:szCs w:val="22"/>
        </w:rPr>
        <w:br/>
      </w:r>
    </w:p>
    <w:p w14:paraId="4C9B980F"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Test Values</w:t>
      </w:r>
      <w:r w:rsidRPr="009320ED">
        <w:rPr>
          <w:rFonts w:ascii="Arial" w:hAnsi="Arial"/>
          <w:sz w:val="22"/>
          <w:szCs w:val="22"/>
        </w:rPr>
        <w:br/>
      </w:r>
    </w:p>
    <w:p w14:paraId="08254AEC"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The resistance between the main grounding electrode and ground should be no greater than five (5) ohms.</w:t>
      </w:r>
      <w:r w:rsidRPr="009320ED">
        <w:rPr>
          <w:rFonts w:ascii="Arial" w:hAnsi="Arial"/>
          <w:sz w:val="22"/>
          <w:szCs w:val="22"/>
        </w:rPr>
        <w:br/>
      </w:r>
    </w:p>
    <w:p w14:paraId="19B8008D" w14:textId="77777777" w:rsidR="009F7287"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Investigate point-to-point resistance values, which exceed 0.5 ohm.</w:t>
      </w:r>
      <w:r w:rsidRPr="009320ED">
        <w:rPr>
          <w:rFonts w:ascii="Arial" w:hAnsi="Arial"/>
          <w:sz w:val="22"/>
          <w:szCs w:val="22"/>
        </w:rPr>
        <w:br/>
      </w:r>
    </w:p>
    <w:p w14:paraId="061100D0" w14:textId="77777777" w:rsidR="009F7287" w:rsidRPr="00660F1D" w:rsidRDefault="009F7287" w:rsidP="00E42F5D">
      <w:pPr>
        <w:numPr>
          <w:ilvl w:val="0"/>
          <w:numId w:val="49"/>
        </w:numPr>
        <w:tabs>
          <w:tab w:val="left" w:pos="1080"/>
          <w:tab w:val="left" w:pos="1620"/>
          <w:tab w:val="left" w:pos="1710"/>
          <w:tab w:val="left" w:pos="1890"/>
        </w:tabs>
        <w:ind w:hanging="457"/>
        <w:rPr>
          <w:rFonts w:ascii="Arial" w:hAnsi="Arial"/>
          <w:sz w:val="22"/>
          <w:szCs w:val="22"/>
          <w:u w:val="single"/>
        </w:rPr>
      </w:pPr>
      <w:r w:rsidRPr="00660F1D">
        <w:rPr>
          <w:rFonts w:ascii="Arial" w:hAnsi="Arial"/>
          <w:sz w:val="22"/>
          <w:szCs w:val="22"/>
          <w:u w:val="single"/>
        </w:rPr>
        <w:t>Switchgear and Switchboards</w:t>
      </w:r>
      <w:r w:rsidRPr="00660F1D">
        <w:rPr>
          <w:rFonts w:ascii="Arial" w:hAnsi="Arial"/>
          <w:sz w:val="22"/>
          <w:szCs w:val="22"/>
          <w:u w:val="single"/>
        </w:rPr>
        <w:br/>
      </w:r>
    </w:p>
    <w:p w14:paraId="5558EFBF" w14:textId="77777777" w:rsidR="009F7287" w:rsidRPr="009320ED" w:rsidRDefault="009F7287" w:rsidP="00E42F5D">
      <w:pPr>
        <w:numPr>
          <w:ilvl w:val="1"/>
          <w:numId w:val="49"/>
        </w:numPr>
        <w:tabs>
          <w:tab w:val="left" w:pos="1080"/>
          <w:tab w:val="left" w:pos="1620"/>
          <w:tab w:val="left" w:pos="1800"/>
          <w:tab w:val="left" w:pos="2160"/>
        </w:tabs>
        <w:ind w:left="1980"/>
        <w:rPr>
          <w:rFonts w:ascii="Arial" w:hAnsi="Arial"/>
          <w:sz w:val="22"/>
          <w:szCs w:val="22"/>
        </w:rPr>
      </w:pPr>
      <w:r w:rsidRPr="00660F1D">
        <w:rPr>
          <w:rFonts w:ascii="Arial" w:hAnsi="Arial"/>
          <w:sz w:val="22"/>
          <w:szCs w:val="22"/>
        </w:rPr>
        <w:t>Visual and Mechanical</w:t>
      </w:r>
      <w:r w:rsidRPr="009320ED">
        <w:rPr>
          <w:rFonts w:ascii="Arial" w:hAnsi="Arial"/>
          <w:sz w:val="22"/>
          <w:szCs w:val="22"/>
        </w:rPr>
        <w:t xml:space="preserve"> Inspections and Maintenance - All procedures shall follow</w:t>
      </w:r>
      <w:r>
        <w:rPr>
          <w:rFonts w:ascii="Arial" w:hAnsi="Arial"/>
          <w:sz w:val="22"/>
          <w:szCs w:val="22"/>
        </w:rPr>
        <w:t xml:space="preserve"> </w:t>
      </w:r>
      <w:r w:rsidRPr="009320ED">
        <w:rPr>
          <w:rFonts w:ascii="Arial" w:hAnsi="Arial"/>
          <w:sz w:val="22"/>
          <w:szCs w:val="22"/>
        </w:rPr>
        <w:t>switchgear manufacturer's requirements.</w:t>
      </w:r>
      <w:r w:rsidRPr="009320ED">
        <w:rPr>
          <w:rFonts w:ascii="Arial" w:hAnsi="Arial"/>
          <w:sz w:val="22"/>
          <w:szCs w:val="22"/>
        </w:rPr>
        <w:br/>
      </w:r>
    </w:p>
    <w:p w14:paraId="4FF25777"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General inspection of exterior of equipment. Inspect frames for alignment, level and anchorage.</w:t>
      </w:r>
      <w:r w:rsidRPr="009320ED">
        <w:rPr>
          <w:rFonts w:ascii="Arial" w:hAnsi="Arial"/>
          <w:sz w:val="22"/>
          <w:szCs w:val="22"/>
        </w:rPr>
        <w:br/>
      </w:r>
    </w:p>
    <w:p w14:paraId="1F124B58"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Inspect for damaged, bent or twisted doors.</w:t>
      </w:r>
      <w:r w:rsidRPr="009320ED">
        <w:rPr>
          <w:rFonts w:ascii="Arial" w:hAnsi="Arial"/>
          <w:sz w:val="22"/>
          <w:szCs w:val="22"/>
        </w:rPr>
        <w:br/>
      </w:r>
    </w:p>
    <w:p w14:paraId="1BE14404"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Inspect door handles, locking bars and mechanism.</w:t>
      </w:r>
      <w:r w:rsidRPr="009320ED">
        <w:rPr>
          <w:rFonts w:ascii="Arial" w:hAnsi="Arial"/>
          <w:sz w:val="22"/>
          <w:szCs w:val="22"/>
        </w:rPr>
        <w:br/>
      </w:r>
    </w:p>
    <w:p w14:paraId="2BFB0726" w14:textId="77777777" w:rsidR="009F7287" w:rsidRPr="009320ED" w:rsidRDefault="009F7287" w:rsidP="00E42F5D">
      <w:pPr>
        <w:numPr>
          <w:ilvl w:val="2"/>
          <w:numId w:val="49"/>
        </w:numPr>
        <w:tabs>
          <w:tab w:val="left" w:pos="1080"/>
          <w:tab w:val="left" w:pos="1620"/>
          <w:tab w:val="left" w:pos="2340"/>
          <w:tab w:val="left" w:pos="2430"/>
          <w:tab w:val="left" w:pos="2520"/>
        </w:tabs>
        <w:ind w:left="2340"/>
        <w:rPr>
          <w:rFonts w:ascii="Arial" w:hAnsi="Arial"/>
          <w:sz w:val="22"/>
          <w:szCs w:val="22"/>
        </w:rPr>
      </w:pPr>
      <w:r w:rsidRPr="009320ED">
        <w:rPr>
          <w:rFonts w:ascii="Arial" w:hAnsi="Arial"/>
          <w:sz w:val="22"/>
          <w:szCs w:val="22"/>
        </w:rPr>
        <w:t>Check for loose, broken, cracked, chipped, missing, discolored, fatigued, pitted and worn hardware, nuts, bolts, screws, sliding tracks, fittings, catches, hinges, safety catches, barriers, handles, levers, blades, contacts, mechanical linkage, hydraulic linkage, shafts, and bearings - interior and exterior to panels.</w:t>
      </w:r>
      <w:r w:rsidRPr="009320ED">
        <w:rPr>
          <w:rFonts w:ascii="Arial" w:hAnsi="Arial"/>
          <w:sz w:val="22"/>
          <w:szCs w:val="22"/>
        </w:rPr>
        <w:br/>
      </w:r>
    </w:p>
    <w:p w14:paraId="584E1166"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Insulation - Check for loose, broken, cracked, chipped, missing, discolored, fatigued, pitted and worn bus and support insulation, insulating tapes, insulated epoxy coatings, insulating fittings, bushings, coverings, cases, insulated handles, etc.</w:t>
      </w:r>
      <w:r w:rsidRPr="009320ED">
        <w:rPr>
          <w:rFonts w:ascii="Arial" w:hAnsi="Arial"/>
          <w:sz w:val="22"/>
          <w:szCs w:val="22"/>
        </w:rPr>
        <w:br/>
      </w:r>
    </w:p>
    <w:p w14:paraId="45FE52AB" w14:textId="48DB5DB0" w:rsidR="006932C1"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Inspect interiors for accumulation of dust, dirt or any foreign matter. Interiors shall be vacuumed and wiped clean.</w:t>
      </w:r>
      <w:r w:rsidRPr="009320ED">
        <w:rPr>
          <w:rFonts w:ascii="Arial" w:hAnsi="Arial"/>
          <w:sz w:val="22"/>
          <w:szCs w:val="22"/>
        </w:rPr>
        <w:br/>
      </w:r>
    </w:p>
    <w:p w14:paraId="22A61549" w14:textId="77777777" w:rsidR="006932C1" w:rsidRDefault="006932C1">
      <w:pPr>
        <w:rPr>
          <w:rFonts w:ascii="Arial" w:hAnsi="Arial"/>
          <w:sz w:val="22"/>
          <w:szCs w:val="22"/>
        </w:rPr>
      </w:pPr>
      <w:r>
        <w:rPr>
          <w:rFonts w:ascii="Arial" w:hAnsi="Arial"/>
          <w:sz w:val="22"/>
          <w:szCs w:val="22"/>
        </w:rPr>
        <w:br w:type="page"/>
      </w:r>
    </w:p>
    <w:p w14:paraId="48B63114"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lastRenderedPageBreak/>
        <w:t>Contacts - Inspect and clean main and arcing contacts in accordance with manufacturer's instructions and recommendations and check for proper, smooth operation.</w:t>
      </w:r>
      <w:r w:rsidRPr="009320ED">
        <w:rPr>
          <w:rFonts w:ascii="Arial" w:hAnsi="Arial"/>
          <w:sz w:val="22"/>
          <w:szCs w:val="22"/>
        </w:rPr>
        <w:br/>
      </w:r>
    </w:p>
    <w:p w14:paraId="1085A6A2"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Interlocks - Inspect and test key-type interlocking mechanism for designed function. Verify positive mechanical interlocking between normal and alternate sources.</w:t>
      </w:r>
      <w:r w:rsidRPr="009320ED">
        <w:rPr>
          <w:rFonts w:ascii="Arial" w:hAnsi="Arial"/>
          <w:sz w:val="22"/>
          <w:szCs w:val="22"/>
        </w:rPr>
        <w:br/>
      </w:r>
    </w:p>
    <w:p w14:paraId="72564A93" w14:textId="77777777" w:rsidR="009F7287" w:rsidRPr="009320ED" w:rsidRDefault="009F7287" w:rsidP="00E42F5D">
      <w:pPr>
        <w:numPr>
          <w:ilvl w:val="2"/>
          <w:numId w:val="49"/>
        </w:numPr>
        <w:tabs>
          <w:tab w:val="left" w:pos="1080"/>
          <w:tab w:val="left" w:pos="1620"/>
          <w:tab w:val="left" w:pos="2340"/>
        </w:tabs>
        <w:ind w:left="2430" w:hanging="450"/>
        <w:rPr>
          <w:rFonts w:ascii="Arial" w:hAnsi="Arial"/>
          <w:sz w:val="22"/>
          <w:szCs w:val="22"/>
        </w:rPr>
      </w:pPr>
      <w:r w:rsidRPr="009320ED">
        <w:rPr>
          <w:rFonts w:ascii="Arial" w:hAnsi="Arial"/>
          <w:sz w:val="22"/>
          <w:szCs w:val="22"/>
        </w:rPr>
        <w:t>Check and replace burnt out panel lights.</w:t>
      </w:r>
      <w:r w:rsidRPr="009320ED">
        <w:rPr>
          <w:rFonts w:ascii="Arial" w:hAnsi="Arial"/>
          <w:sz w:val="22"/>
          <w:szCs w:val="22"/>
        </w:rPr>
        <w:br/>
      </w:r>
    </w:p>
    <w:p w14:paraId="7377CC4E" w14:textId="77777777" w:rsidR="009F7287" w:rsidRPr="009320ED" w:rsidRDefault="009F7287" w:rsidP="00E42F5D">
      <w:pPr>
        <w:numPr>
          <w:ilvl w:val="2"/>
          <w:numId w:val="49"/>
        </w:numPr>
        <w:tabs>
          <w:tab w:val="left" w:pos="1080"/>
          <w:tab w:val="left" w:pos="1620"/>
          <w:tab w:val="left" w:pos="2340"/>
        </w:tabs>
        <w:ind w:left="2340" w:hanging="450"/>
        <w:rPr>
          <w:rFonts w:ascii="Arial" w:hAnsi="Arial"/>
          <w:sz w:val="22"/>
          <w:szCs w:val="22"/>
        </w:rPr>
      </w:pPr>
      <w:r w:rsidRPr="009320ED">
        <w:rPr>
          <w:rFonts w:ascii="Arial" w:hAnsi="Arial"/>
          <w:sz w:val="22"/>
          <w:szCs w:val="22"/>
        </w:rPr>
        <w:t>Check control knobs and switches for freedom of movement and contact condition.</w:t>
      </w:r>
      <w:r w:rsidRPr="009320ED">
        <w:rPr>
          <w:rFonts w:ascii="Arial" w:hAnsi="Arial"/>
          <w:sz w:val="22"/>
          <w:szCs w:val="22"/>
        </w:rPr>
        <w:br/>
      </w:r>
    </w:p>
    <w:p w14:paraId="55E5C38C" w14:textId="77777777" w:rsidR="009F7287" w:rsidRPr="009320ED" w:rsidRDefault="009F7287" w:rsidP="00E42F5D">
      <w:pPr>
        <w:numPr>
          <w:ilvl w:val="2"/>
          <w:numId w:val="49"/>
        </w:numPr>
        <w:tabs>
          <w:tab w:val="left" w:pos="1080"/>
          <w:tab w:val="left" w:pos="1620"/>
          <w:tab w:val="left" w:pos="2340"/>
        </w:tabs>
        <w:ind w:left="2340" w:hanging="450"/>
        <w:rPr>
          <w:rFonts w:ascii="Arial" w:hAnsi="Arial"/>
          <w:sz w:val="22"/>
          <w:szCs w:val="22"/>
        </w:rPr>
      </w:pPr>
      <w:r w:rsidRPr="009320ED">
        <w:rPr>
          <w:rFonts w:ascii="Arial" w:hAnsi="Arial"/>
          <w:sz w:val="22"/>
          <w:szCs w:val="22"/>
        </w:rPr>
        <w:t>Exercise all active components.</w:t>
      </w:r>
      <w:r w:rsidRPr="009320ED">
        <w:rPr>
          <w:rFonts w:ascii="Arial" w:hAnsi="Arial"/>
          <w:sz w:val="22"/>
          <w:szCs w:val="22"/>
        </w:rPr>
        <w:br/>
      </w:r>
    </w:p>
    <w:p w14:paraId="6A8BAB65" w14:textId="77777777" w:rsidR="009F7287" w:rsidRPr="009320ED" w:rsidRDefault="009F7287" w:rsidP="00E42F5D">
      <w:pPr>
        <w:numPr>
          <w:ilvl w:val="2"/>
          <w:numId w:val="49"/>
        </w:numPr>
        <w:tabs>
          <w:tab w:val="left" w:pos="1080"/>
          <w:tab w:val="left" w:pos="1620"/>
          <w:tab w:val="left" w:pos="2340"/>
        </w:tabs>
        <w:ind w:left="2340" w:hanging="450"/>
        <w:rPr>
          <w:rFonts w:ascii="Arial" w:hAnsi="Arial"/>
          <w:sz w:val="22"/>
          <w:szCs w:val="22"/>
        </w:rPr>
      </w:pPr>
      <w:r w:rsidRPr="009320ED">
        <w:rPr>
          <w:rFonts w:ascii="Arial" w:hAnsi="Arial"/>
          <w:sz w:val="22"/>
          <w:szCs w:val="22"/>
        </w:rPr>
        <w:t>Verify that filters are in place and vents are clear and clean.</w:t>
      </w:r>
      <w:r w:rsidRPr="009320ED">
        <w:rPr>
          <w:rFonts w:ascii="Arial" w:hAnsi="Arial"/>
          <w:sz w:val="22"/>
          <w:szCs w:val="22"/>
        </w:rPr>
        <w:br/>
      </w:r>
    </w:p>
    <w:p w14:paraId="0B3B4438"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Inspect for broken instrument and relay cover glass.</w:t>
      </w:r>
      <w:r w:rsidRPr="009320ED">
        <w:rPr>
          <w:rFonts w:ascii="Arial" w:hAnsi="Arial"/>
          <w:sz w:val="22"/>
          <w:szCs w:val="22"/>
        </w:rPr>
        <w:br/>
      </w:r>
    </w:p>
    <w:p w14:paraId="7BB4DBDA"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Inspect for proper grounding of equipment and measure to known ground.</w:t>
      </w:r>
      <w:r w:rsidRPr="009320ED">
        <w:rPr>
          <w:rFonts w:ascii="Arial" w:hAnsi="Arial"/>
          <w:sz w:val="22"/>
          <w:szCs w:val="22"/>
        </w:rPr>
        <w:br/>
      </w:r>
    </w:p>
    <w:p w14:paraId="64632D49"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Tighten bus bolts to manufacturer's specified torque values.</w:t>
      </w:r>
      <w:r w:rsidRPr="009320ED">
        <w:rPr>
          <w:rFonts w:ascii="Arial" w:hAnsi="Arial"/>
          <w:sz w:val="22"/>
          <w:szCs w:val="22"/>
        </w:rPr>
        <w:br/>
      </w:r>
    </w:p>
    <w:p w14:paraId="4BCD235C"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Inspect switchgear for adequate bus spacing, bracing, and grounding.</w:t>
      </w:r>
      <w:r w:rsidRPr="009320ED">
        <w:rPr>
          <w:rFonts w:ascii="Arial" w:hAnsi="Arial"/>
          <w:sz w:val="22"/>
          <w:szCs w:val="22"/>
        </w:rPr>
        <w:br/>
      </w:r>
    </w:p>
    <w:p w14:paraId="17D25219"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Lubricate mechanism, contacts, and other moving components.</w:t>
      </w:r>
      <w:r w:rsidRPr="009320ED">
        <w:rPr>
          <w:rFonts w:ascii="Arial" w:hAnsi="Arial"/>
          <w:sz w:val="22"/>
          <w:szCs w:val="22"/>
        </w:rPr>
        <w:br/>
      </w:r>
    </w:p>
    <w:p w14:paraId="7AA43C1B" w14:textId="77777777" w:rsidR="009F7287" w:rsidRPr="009320ED" w:rsidRDefault="009F7287" w:rsidP="00E42F5D">
      <w:pPr>
        <w:numPr>
          <w:ilvl w:val="1"/>
          <w:numId w:val="49"/>
        </w:numPr>
        <w:tabs>
          <w:tab w:val="left" w:pos="1080"/>
          <w:tab w:val="left" w:pos="1620"/>
          <w:tab w:val="left" w:pos="1800"/>
        </w:tabs>
        <w:ind w:left="1980"/>
        <w:rPr>
          <w:rFonts w:ascii="Arial" w:hAnsi="Arial"/>
          <w:sz w:val="22"/>
          <w:szCs w:val="22"/>
        </w:rPr>
      </w:pPr>
      <w:r w:rsidRPr="009320ED">
        <w:rPr>
          <w:rFonts w:ascii="Arial" w:hAnsi="Arial"/>
          <w:sz w:val="22"/>
          <w:szCs w:val="22"/>
        </w:rPr>
        <w:t>Testing</w:t>
      </w:r>
      <w:r w:rsidRPr="009320ED">
        <w:rPr>
          <w:rFonts w:ascii="Arial" w:hAnsi="Arial"/>
          <w:sz w:val="22"/>
          <w:szCs w:val="22"/>
        </w:rPr>
        <w:br/>
      </w:r>
    </w:p>
    <w:p w14:paraId="09A2CC67" w14:textId="77777777" w:rsidR="009F7287" w:rsidRPr="009320ED" w:rsidRDefault="009F7287" w:rsidP="00E42F5D">
      <w:pPr>
        <w:numPr>
          <w:ilvl w:val="2"/>
          <w:numId w:val="49"/>
        </w:numPr>
        <w:tabs>
          <w:tab w:val="left" w:pos="1080"/>
          <w:tab w:val="left" w:pos="1620"/>
          <w:tab w:val="left" w:pos="2520"/>
        </w:tabs>
        <w:ind w:left="2340"/>
        <w:rPr>
          <w:rFonts w:ascii="Arial" w:hAnsi="Arial"/>
          <w:sz w:val="22"/>
          <w:szCs w:val="22"/>
        </w:rPr>
      </w:pPr>
      <w:r w:rsidRPr="009320ED">
        <w:rPr>
          <w:rFonts w:ascii="Arial" w:hAnsi="Arial"/>
          <w:sz w:val="22"/>
          <w:szCs w:val="22"/>
        </w:rPr>
        <w:t>Inspect all bus and ground systems connections for unacceptably high resistance by use of low-resistance ohmmeter or by performing thermographic survey.</w:t>
      </w:r>
      <w:r w:rsidRPr="009320ED">
        <w:rPr>
          <w:rFonts w:ascii="Arial" w:hAnsi="Arial"/>
          <w:sz w:val="22"/>
          <w:szCs w:val="22"/>
        </w:rPr>
        <w:br/>
      </w:r>
    </w:p>
    <w:p w14:paraId="458830CF"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Microhm or millivolt drop values shall not exceed the high levels of the normal range as indicated in the manufacturer's published data. If manufacturer's data is not available, investigate any values, which deviate from similar bus by more than 25 percent of the lowest value.</w:t>
      </w:r>
      <w:r w:rsidRPr="009320ED">
        <w:rPr>
          <w:rFonts w:ascii="Arial" w:hAnsi="Arial"/>
          <w:sz w:val="22"/>
          <w:szCs w:val="22"/>
        </w:rPr>
        <w:br/>
      </w:r>
    </w:p>
    <w:p w14:paraId="14C5412E" w14:textId="77777777" w:rsidR="009F7287" w:rsidRPr="009320ED" w:rsidRDefault="009F7287" w:rsidP="00E42F5D">
      <w:pPr>
        <w:numPr>
          <w:ilvl w:val="2"/>
          <w:numId w:val="49"/>
        </w:numPr>
        <w:tabs>
          <w:tab w:val="left" w:pos="1080"/>
          <w:tab w:val="left" w:pos="1620"/>
          <w:tab w:val="left" w:pos="2430"/>
        </w:tabs>
        <w:ind w:left="2340"/>
        <w:rPr>
          <w:rFonts w:ascii="Arial" w:hAnsi="Arial"/>
          <w:sz w:val="22"/>
          <w:szCs w:val="22"/>
        </w:rPr>
      </w:pPr>
      <w:r w:rsidRPr="009320ED">
        <w:rPr>
          <w:rFonts w:ascii="Arial" w:hAnsi="Arial"/>
          <w:sz w:val="22"/>
          <w:szCs w:val="22"/>
        </w:rPr>
        <w:t xml:space="preserve">Switchgear bus </w:t>
      </w:r>
      <w:r>
        <w:rPr>
          <w:rFonts w:ascii="Arial" w:hAnsi="Arial"/>
          <w:sz w:val="22"/>
          <w:szCs w:val="22"/>
        </w:rPr>
        <w:t>shall be megohmmeter (m</w:t>
      </w:r>
      <w:r w:rsidRPr="009320ED">
        <w:rPr>
          <w:rFonts w:ascii="Arial" w:hAnsi="Arial"/>
          <w:sz w:val="22"/>
          <w:szCs w:val="22"/>
        </w:rPr>
        <w:t>egger</w:t>
      </w:r>
      <w:r>
        <w:rPr>
          <w:rFonts w:ascii="Arial" w:hAnsi="Arial"/>
          <w:sz w:val="22"/>
          <w:szCs w:val="22"/>
        </w:rPr>
        <w:t>)</w:t>
      </w:r>
      <w:r w:rsidRPr="009320ED">
        <w:rPr>
          <w:rFonts w:ascii="Arial" w:hAnsi="Arial"/>
          <w:sz w:val="22"/>
          <w:szCs w:val="22"/>
        </w:rPr>
        <w:t xml:space="preserve"> </w:t>
      </w:r>
      <w:r>
        <w:rPr>
          <w:rFonts w:ascii="Arial" w:hAnsi="Arial"/>
          <w:sz w:val="22"/>
          <w:szCs w:val="22"/>
        </w:rPr>
        <w:t xml:space="preserve">tested </w:t>
      </w:r>
      <w:r w:rsidRPr="009320ED">
        <w:rPr>
          <w:rFonts w:ascii="Arial" w:hAnsi="Arial"/>
          <w:sz w:val="22"/>
          <w:szCs w:val="22"/>
        </w:rPr>
        <w:t>to ensure adequate insulation-resistance phase-to-phase and phase-to-ground. Insulation-resistance values for bus, control wiring, and control power transformers shall be in accordance with manufacturer's published data.</w:t>
      </w:r>
      <w:r w:rsidRPr="009320ED">
        <w:rPr>
          <w:rFonts w:ascii="Arial" w:hAnsi="Arial"/>
          <w:sz w:val="22"/>
          <w:szCs w:val="22"/>
        </w:rPr>
        <w:br/>
      </w:r>
    </w:p>
    <w:p w14:paraId="6E623C3A" w14:textId="77777777" w:rsidR="009F7287" w:rsidRPr="001B0FA0" w:rsidRDefault="009F7287" w:rsidP="00E42F5D">
      <w:pPr>
        <w:numPr>
          <w:ilvl w:val="2"/>
          <w:numId w:val="49"/>
        </w:numPr>
        <w:tabs>
          <w:tab w:val="left" w:pos="1080"/>
          <w:tab w:val="left" w:pos="1620"/>
          <w:tab w:val="left" w:pos="2430"/>
        </w:tabs>
        <w:ind w:left="2340"/>
        <w:rPr>
          <w:rFonts w:ascii="Arial" w:hAnsi="Arial"/>
          <w:sz w:val="22"/>
          <w:szCs w:val="22"/>
        </w:rPr>
      </w:pPr>
      <w:r w:rsidRPr="009320ED">
        <w:rPr>
          <w:rFonts w:ascii="Arial" w:hAnsi="Arial"/>
          <w:sz w:val="22"/>
          <w:szCs w:val="22"/>
        </w:rPr>
        <w:t>Verify correct functioning of draw-out disconnecting and grounding contacts and interlocks.</w:t>
      </w:r>
      <w:r w:rsidRPr="009320ED">
        <w:rPr>
          <w:rFonts w:ascii="Arial" w:hAnsi="Arial"/>
          <w:sz w:val="22"/>
          <w:szCs w:val="22"/>
        </w:rPr>
        <w:br/>
      </w:r>
    </w:p>
    <w:p w14:paraId="49AD77F4" w14:textId="77777777" w:rsidR="009F7287" w:rsidRPr="001B0FA0" w:rsidRDefault="009F7287" w:rsidP="00E42F5D">
      <w:pPr>
        <w:numPr>
          <w:ilvl w:val="0"/>
          <w:numId w:val="49"/>
        </w:numPr>
        <w:tabs>
          <w:tab w:val="left" w:pos="1080"/>
          <w:tab w:val="left" w:pos="1710"/>
          <w:tab w:val="left" w:pos="1800"/>
        </w:tabs>
        <w:ind w:hanging="457"/>
        <w:rPr>
          <w:rFonts w:ascii="Arial" w:hAnsi="Arial"/>
          <w:sz w:val="22"/>
          <w:szCs w:val="22"/>
          <w:u w:val="single"/>
        </w:rPr>
      </w:pPr>
      <w:r w:rsidRPr="001B0FA0">
        <w:rPr>
          <w:rFonts w:ascii="Arial" w:hAnsi="Arial"/>
          <w:sz w:val="22"/>
          <w:szCs w:val="22"/>
          <w:u w:val="single"/>
        </w:rPr>
        <w:t>Medium Voltage Vacuum Power Circuit Breakers</w:t>
      </w:r>
      <w:r w:rsidRPr="001B0FA0">
        <w:rPr>
          <w:rFonts w:ascii="Arial" w:hAnsi="Arial"/>
          <w:sz w:val="22"/>
          <w:szCs w:val="22"/>
          <w:u w:val="single"/>
        </w:rPr>
        <w:br/>
      </w:r>
    </w:p>
    <w:p w14:paraId="1EDFA149" w14:textId="77777777" w:rsidR="009F7287" w:rsidRPr="009320ED" w:rsidRDefault="009F7287" w:rsidP="00E42F5D">
      <w:pPr>
        <w:numPr>
          <w:ilvl w:val="1"/>
          <w:numId w:val="49"/>
        </w:numPr>
        <w:tabs>
          <w:tab w:val="left" w:pos="1080"/>
          <w:tab w:val="left" w:pos="1620"/>
          <w:tab w:val="left" w:pos="1980"/>
        </w:tabs>
        <w:ind w:left="1980"/>
        <w:rPr>
          <w:rFonts w:ascii="Arial" w:hAnsi="Arial"/>
          <w:sz w:val="22"/>
          <w:szCs w:val="22"/>
        </w:rPr>
      </w:pPr>
      <w:r w:rsidRPr="001B0FA0">
        <w:rPr>
          <w:rFonts w:ascii="Arial" w:hAnsi="Arial"/>
          <w:sz w:val="22"/>
          <w:szCs w:val="22"/>
        </w:rPr>
        <w:t>Visual and Mechanical Inspections - Refer to manufacturer's maintenance and operation manual for all required procedures</w:t>
      </w:r>
      <w:r w:rsidRPr="009320ED">
        <w:rPr>
          <w:rFonts w:ascii="Arial" w:hAnsi="Arial"/>
          <w:sz w:val="22"/>
          <w:szCs w:val="22"/>
        </w:rPr>
        <w:t xml:space="preserve"> prior to work. Tasks listed below are a minimum requirement. Any procedures or tasks listed in the manual, but not listed below, shall also be included. Procedures are not listed in sequential order of performance.</w:t>
      </w:r>
      <w:r w:rsidRPr="009320ED">
        <w:rPr>
          <w:rFonts w:ascii="Arial" w:hAnsi="Arial"/>
          <w:sz w:val="22"/>
          <w:szCs w:val="22"/>
        </w:rPr>
        <w:br/>
      </w:r>
    </w:p>
    <w:p w14:paraId="043B389A"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Remove from cubicle (draw-out type only).</w:t>
      </w:r>
      <w:r w:rsidRPr="009320ED">
        <w:rPr>
          <w:rFonts w:ascii="Arial" w:hAnsi="Arial"/>
          <w:sz w:val="22"/>
          <w:szCs w:val="22"/>
        </w:rPr>
        <w:br/>
      </w:r>
    </w:p>
    <w:p w14:paraId="6EF71F92"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lastRenderedPageBreak/>
        <w:t>Verify racking mechanism.</w:t>
      </w:r>
      <w:r w:rsidRPr="009320ED">
        <w:rPr>
          <w:rFonts w:ascii="Arial" w:hAnsi="Arial"/>
          <w:sz w:val="22"/>
          <w:szCs w:val="22"/>
        </w:rPr>
        <w:br/>
      </w:r>
    </w:p>
    <w:p w14:paraId="198303A6"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Inspect physical and mechanical condition. Inspect breaker for defects or damage. Inspect anchorage, alignment, and grounding. Inspect moving and stationary contacts for condition, wear, and alignment. Adjust contacts as necessary.</w:t>
      </w:r>
      <w:r w:rsidRPr="009320ED">
        <w:rPr>
          <w:rFonts w:ascii="Arial" w:hAnsi="Arial"/>
          <w:sz w:val="22"/>
          <w:szCs w:val="22"/>
        </w:rPr>
        <w:br/>
      </w:r>
    </w:p>
    <w:p w14:paraId="522FC874"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Vacuum and clean each circuit breaker component per manufacturer's requirement.</w:t>
      </w:r>
      <w:r w:rsidRPr="009320ED">
        <w:rPr>
          <w:rFonts w:ascii="Arial" w:hAnsi="Arial"/>
          <w:sz w:val="22"/>
          <w:szCs w:val="22"/>
        </w:rPr>
        <w:br/>
      </w:r>
    </w:p>
    <w:p w14:paraId="0E29D91E"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For primary disconnects include the following:</w:t>
      </w:r>
      <w:r w:rsidRPr="009320ED">
        <w:rPr>
          <w:rFonts w:ascii="Arial" w:hAnsi="Arial"/>
          <w:sz w:val="22"/>
          <w:szCs w:val="22"/>
        </w:rPr>
        <w:br/>
      </w:r>
    </w:p>
    <w:p w14:paraId="767B189B" w14:textId="77777777" w:rsidR="009F7287" w:rsidRPr="009320ED" w:rsidRDefault="009F7287" w:rsidP="00E42F5D">
      <w:pPr>
        <w:numPr>
          <w:ilvl w:val="3"/>
          <w:numId w:val="49"/>
        </w:numPr>
        <w:tabs>
          <w:tab w:val="left" w:pos="1080"/>
          <w:tab w:val="left" w:pos="1620"/>
          <w:tab w:val="left" w:pos="2790"/>
          <w:tab w:val="left" w:pos="2880"/>
        </w:tabs>
        <w:ind w:left="2790" w:hanging="450"/>
        <w:rPr>
          <w:rFonts w:ascii="Arial" w:hAnsi="Arial"/>
          <w:sz w:val="22"/>
          <w:szCs w:val="22"/>
        </w:rPr>
      </w:pPr>
      <w:r w:rsidRPr="009320ED">
        <w:rPr>
          <w:rFonts w:ascii="Arial" w:hAnsi="Arial"/>
          <w:sz w:val="22"/>
          <w:szCs w:val="22"/>
        </w:rPr>
        <w:t>Inspect for contact plate burning, pitting, or poor fitting.</w:t>
      </w:r>
    </w:p>
    <w:p w14:paraId="6B6BE1CD"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disconnect arm physical integrity.</w:t>
      </w:r>
    </w:p>
    <w:p w14:paraId="24C25A1A"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flexible connectors for mechanical damage, pitting or burning.</w:t>
      </w:r>
    </w:p>
    <w:p w14:paraId="4F076F30"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Clean old lubricant and reapply as necessary. Lubricate moving and sliding</w:t>
      </w:r>
      <w:r>
        <w:rPr>
          <w:rFonts w:ascii="Arial" w:hAnsi="Arial"/>
          <w:sz w:val="22"/>
          <w:szCs w:val="22"/>
        </w:rPr>
        <w:t xml:space="preserve"> </w:t>
      </w:r>
      <w:r w:rsidRPr="009320ED">
        <w:rPr>
          <w:rFonts w:ascii="Arial" w:hAnsi="Arial"/>
          <w:sz w:val="22"/>
          <w:szCs w:val="22"/>
        </w:rPr>
        <w:t>surfaces per manufacturer's requirements. Use only lubricants specified by manufacturer.</w:t>
      </w:r>
    </w:p>
    <w:p w14:paraId="6B4152CF"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Check contact alignment wipe, over travel and/or contact pressure; record and compare with manufacturer's specifications.</w:t>
      </w:r>
      <w:r w:rsidRPr="009320ED">
        <w:rPr>
          <w:rFonts w:ascii="Arial" w:hAnsi="Arial"/>
          <w:sz w:val="22"/>
          <w:szCs w:val="22"/>
        </w:rPr>
        <w:br/>
      </w:r>
    </w:p>
    <w:p w14:paraId="4412CF40" w14:textId="77777777" w:rsidR="009F7287" w:rsidRPr="009320ED" w:rsidRDefault="009F7287" w:rsidP="00E42F5D">
      <w:pPr>
        <w:numPr>
          <w:ilvl w:val="2"/>
          <w:numId w:val="49"/>
        </w:numPr>
        <w:tabs>
          <w:tab w:val="left" w:pos="1080"/>
          <w:tab w:val="left" w:pos="1620"/>
          <w:tab w:val="left" w:pos="2520"/>
        </w:tabs>
        <w:ind w:left="2340"/>
        <w:rPr>
          <w:rFonts w:ascii="Arial" w:hAnsi="Arial"/>
          <w:sz w:val="22"/>
          <w:szCs w:val="22"/>
        </w:rPr>
      </w:pPr>
      <w:r w:rsidRPr="009320ED">
        <w:rPr>
          <w:rFonts w:ascii="Arial" w:hAnsi="Arial"/>
          <w:sz w:val="22"/>
          <w:szCs w:val="22"/>
        </w:rPr>
        <w:t>For the stored energy operator mechanism include the following:</w:t>
      </w:r>
      <w:r w:rsidRPr="009320ED">
        <w:rPr>
          <w:rFonts w:ascii="Arial" w:hAnsi="Arial"/>
          <w:sz w:val="22"/>
          <w:szCs w:val="22"/>
        </w:rPr>
        <w:br/>
      </w:r>
    </w:p>
    <w:p w14:paraId="20A5B46D"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general cleanliness.</w:t>
      </w:r>
    </w:p>
    <w:p w14:paraId="10077BD6"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evidence of excessive wear.</w:t>
      </w:r>
    </w:p>
    <w:p w14:paraId="0A268A1A"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Confirm proper lubrication, reapply as necessary. Lubricate moving and sliding</w:t>
      </w:r>
      <w:r>
        <w:rPr>
          <w:rFonts w:ascii="Arial" w:hAnsi="Arial"/>
          <w:sz w:val="22"/>
          <w:szCs w:val="22"/>
        </w:rPr>
        <w:t xml:space="preserve"> </w:t>
      </w:r>
      <w:r w:rsidRPr="009320ED">
        <w:rPr>
          <w:rFonts w:ascii="Arial" w:hAnsi="Arial"/>
          <w:sz w:val="22"/>
          <w:szCs w:val="22"/>
        </w:rPr>
        <w:t>surfaces per manufacturer's requirements. Use only lubricants specified by manufacturer.</w:t>
      </w:r>
    </w:p>
    <w:p w14:paraId="038CB442"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Check fastener tightness.</w:t>
      </w:r>
    </w:p>
    <w:p w14:paraId="47EBECEB" w14:textId="77777777" w:rsidR="009F7287" w:rsidRPr="009320ED" w:rsidRDefault="009F7287" w:rsidP="00E42F5D">
      <w:pPr>
        <w:numPr>
          <w:ilvl w:val="3"/>
          <w:numId w:val="49"/>
        </w:numPr>
        <w:tabs>
          <w:tab w:val="left" w:pos="1080"/>
          <w:tab w:val="left" w:pos="1620"/>
          <w:tab w:val="left" w:pos="2790"/>
          <w:tab w:val="left" w:pos="2880"/>
          <w:tab w:val="left" w:pos="2970"/>
        </w:tabs>
        <w:ind w:left="2790" w:hanging="450"/>
        <w:rPr>
          <w:rFonts w:ascii="Arial" w:hAnsi="Arial"/>
          <w:sz w:val="22"/>
          <w:szCs w:val="22"/>
        </w:rPr>
      </w:pPr>
      <w:r w:rsidRPr="009320ED">
        <w:rPr>
          <w:rFonts w:ascii="Arial" w:hAnsi="Arial"/>
          <w:sz w:val="22"/>
          <w:szCs w:val="22"/>
        </w:rPr>
        <w:t>Inspect the manual spring charging process for proper charging and smooth operation.</w:t>
      </w:r>
    </w:p>
    <w:p w14:paraId="40ECBBE7"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contact erosion (</w:t>
      </w:r>
      <w:r>
        <w:rPr>
          <w:rFonts w:ascii="Arial" w:hAnsi="Arial"/>
          <w:sz w:val="22"/>
          <w:szCs w:val="22"/>
        </w:rPr>
        <w:t>v</w:t>
      </w:r>
      <w:r w:rsidRPr="009320ED">
        <w:rPr>
          <w:rFonts w:ascii="Arial" w:hAnsi="Arial"/>
          <w:sz w:val="22"/>
          <w:szCs w:val="22"/>
        </w:rPr>
        <w:t>isible white mark).</w:t>
      </w:r>
    </w:p>
    <w:p w14:paraId="54F1602A"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Check damper assembly tightness.</w:t>
      </w:r>
      <w:r w:rsidRPr="009320ED">
        <w:rPr>
          <w:rFonts w:ascii="Arial" w:hAnsi="Arial"/>
          <w:sz w:val="22"/>
          <w:szCs w:val="22"/>
        </w:rPr>
        <w:br/>
      </w:r>
    </w:p>
    <w:p w14:paraId="4B02FD87" w14:textId="52825805" w:rsidR="009F7287" w:rsidRPr="009320ED" w:rsidRDefault="009F7287" w:rsidP="00E42F5D">
      <w:pPr>
        <w:numPr>
          <w:ilvl w:val="2"/>
          <w:numId w:val="49"/>
        </w:numPr>
        <w:tabs>
          <w:tab w:val="left" w:pos="1080"/>
          <w:tab w:val="left" w:pos="1620"/>
          <w:tab w:val="left" w:pos="2340"/>
          <w:tab w:val="left" w:pos="2520"/>
        </w:tabs>
        <w:ind w:left="2340"/>
        <w:rPr>
          <w:rFonts w:ascii="Arial" w:hAnsi="Arial"/>
          <w:sz w:val="22"/>
          <w:szCs w:val="22"/>
        </w:rPr>
      </w:pPr>
      <w:r w:rsidRPr="009320ED">
        <w:rPr>
          <w:rFonts w:ascii="Arial" w:hAnsi="Arial"/>
          <w:sz w:val="22"/>
          <w:szCs w:val="22"/>
        </w:rPr>
        <w:t>Internal wiring</w:t>
      </w:r>
      <w:r w:rsidR="00F77EF3">
        <w:rPr>
          <w:rFonts w:ascii="Arial" w:hAnsi="Arial"/>
          <w:sz w:val="22"/>
          <w:szCs w:val="22"/>
        </w:rPr>
        <w:t>:</w:t>
      </w:r>
      <w:r w:rsidRPr="009320ED">
        <w:rPr>
          <w:rFonts w:ascii="Arial" w:hAnsi="Arial"/>
          <w:sz w:val="22"/>
          <w:szCs w:val="22"/>
        </w:rPr>
        <w:br/>
      </w:r>
    </w:p>
    <w:p w14:paraId="4CC50ED1" w14:textId="77777777" w:rsidR="009F7287" w:rsidRPr="009320ED" w:rsidRDefault="009F7287" w:rsidP="00E42F5D">
      <w:pPr>
        <w:numPr>
          <w:ilvl w:val="3"/>
          <w:numId w:val="49"/>
        </w:numPr>
        <w:tabs>
          <w:tab w:val="left" w:pos="1080"/>
          <w:tab w:val="left" w:pos="1620"/>
          <w:tab w:val="left" w:pos="2790"/>
        </w:tabs>
        <w:ind w:hanging="1620"/>
        <w:rPr>
          <w:rFonts w:ascii="Arial" w:hAnsi="Arial"/>
          <w:sz w:val="22"/>
          <w:szCs w:val="22"/>
        </w:rPr>
      </w:pPr>
      <w:r w:rsidRPr="009320ED">
        <w:rPr>
          <w:rFonts w:ascii="Arial" w:hAnsi="Arial"/>
          <w:sz w:val="22"/>
          <w:szCs w:val="22"/>
        </w:rPr>
        <w:t>Inspect for evidence of abrasion, cuts, burning, or damage.</w:t>
      </w:r>
    </w:p>
    <w:p w14:paraId="3ED63B8C" w14:textId="77777777" w:rsidR="009F7287" w:rsidRPr="009320ED" w:rsidRDefault="009F7287" w:rsidP="00E42F5D">
      <w:pPr>
        <w:numPr>
          <w:ilvl w:val="3"/>
          <w:numId w:val="49"/>
        </w:numPr>
        <w:tabs>
          <w:tab w:val="left" w:pos="1080"/>
          <w:tab w:val="left" w:pos="1620"/>
          <w:tab w:val="left" w:pos="2790"/>
        </w:tabs>
        <w:ind w:hanging="1620"/>
        <w:rPr>
          <w:rFonts w:ascii="Arial" w:hAnsi="Arial"/>
          <w:sz w:val="22"/>
          <w:szCs w:val="22"/>
        </w:rPr>
      </w:pPr>
      <w:r w:rsidRPr="009320ED">
        <w:rPr>
          <w:rFonts w:ascii="Arial" w:hAnsi="Arial"/>
          <w:sz w:val="22"/>
          <w:szCs w:val="22"/>
        </w:rPr>
        <w:t>Check for solid connection to terminals.</w:t>
      </w:r>
    </w:p>
    <w:p w14:paraId="3BB7389C" w14:textId="77777777" w:rsidR="009F7287" w:rsidRPr="009320ED" w:rsidRDefault="009F7287" w:rsidP="00E42F5D">
      <w:pPr>
        <w:numPr>
          <w:ilvl w:val="3"/>
          <w:numId w:val="49"/>
        </w:numPr>
        <w:tabs>
          <w:tab w:val="left" w:pos="1080"/>
          <w:tab w:val="left" w:pos="1620"/>
          <w:tab w:val="left" w:pos="2790"/>
        </w:tabs>
        <w:ind w:hanging="1620"/>
        <w:rPr>
          <w:rFonts w:ascii="Arial" w:hAnsi="Arial"/>
          <w:sz w:val="22"/>
          <w:szCs w:val="22"/>
        </w:rPr>
      </w:pPr>
      <w:r w:rsidRPr="009320ED">
        <w:rPr>
          <w:rFonts w:ascii="Arial" w:hAnsi="Arial"/>
          <w:sz w:val="22"/>
          <w:szCs w:val="22"/>
        </w:rPr>
        <w:t>Confirm secondary contact plates for free movement.</w:t>
      </w:r>
      <w:r w:rsidRPr="009320ED">
        <w:rPr>
          <w:rFonts w:ascii="Arial" w:hAnsi="Arial"/>
          <w:sz w:val="22"/>
          <w:szCs w:val="22"/>
        </w:rPr>
        <w:br/>
      </w:r>
    </w:p>
    <w:p w14:paraId="7F038ED6"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Note the operation counter for the Spring Charging Motor.</w:t>
      </w:r>
      <w:r w:rsidRPr="009320ED">
        <w:rPr>
          <w:rFonts w:ascii="Arial" w:hAnsi="Arial"/>
          <w:sz w:val="22"/>
          <w:szCs w:val="22"/>
        </w:rPr>
        <w:br/>
      </w:r>
    </w:p>
    <w:p w14:paraId="468BA399" w14:textId="35C82519"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Inspection and cleaning the circuit breaker insulation</w:t>
      </w:r>
      <w:r w:rsidR="00BD6198">
        <w:rPr>
          <w:rFonts w:ascii="Arial" w:hAnsi="Arial"/>
          <w:sz w:val="22"/>
          <w:szCs w:val="22"/>
        </w:rPr>
        <w:t>:</w:t>
      </w:r>
      <w:r w:rsidRPr="009320ED">
        <w:rPr>
          <w:rFonts w:ascii="Arial" w:hAnsi="Arial"/>
          <w:sz w:val="22"/>
          <w:szCs w:val="22"/>
        </w:rPr>
        <w:br/>
      </w:r>
    </w:p>
    <w:p w14:paraId="76100829"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Prior to cleaning, perform Manual Spring Discharge Check -Verify discharge condition of springs.</w:t>
      </w:r>
    </w:p>
    <w:p w14:paraId="6015F618"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Inspect for arc damage and deteriorated insulation.</w:t>
      </w:r>
    </w:p>
    <w:p w14:paraId="458ED175"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Clean phase barriers.</w:t>
      </w:r>
    </w:p>
    <w:p w14:paraId="13064E12"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Clean Post Insulators.</w:t>
      </w:r>
    </w:p>
    <w:p w14:paraId="73EDD6D6"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Check Fastener Tightness.</w:t>
      </w:r>
      <w:r w:rsidRPr="009320ED">
        <w:rPr>
          <w:rFonts w:ascii="Arial" w:hAnsi="Arial"/>
          <w:sz w:val="22"/>
          <w:szCs w:val="22"/>
        </w:rPr>
        <w:br/>
      </w:r>
    </w:p>
    <w:p w14:paraId="0657C8D5" w14:textId="54183D99" w:rsidR="009F7287" w:rsidRPr="009320ED" w:rsidRDefault="009F7287" w:rsidP="00E42F5D">
      <w:pPr>
        <w:numPr>
          <w:ilvl w:val="2"/>
          <w:numId w:val="49"/>
        </w:numPr>
        <w:tabs>
          <w:tab w:val="left" w:pos="1080"/>
          <w:tab w:val="left" w:pos="1620"/>
          <w:tab w:val="left" w:pos="2340"/>
          <w:tab w:val="left" w:pos="2430"/>
        </w:tabs>
        <w:ind w:hanging="263"/>
        <w:rPr>
          <w:rFonts w:ascii="Arial" w:hAnsi="Arial"/>
          <w:sz w:val="22"/>
          <w:szCs w:val="22"/>
        </w:rPr>
      </w:pPr>
      <w:r w:rsidRPr="009320ED">
        <w:rPr>
          <w:rFonts w:ascii="Arial" w:hAnsi="Arial"/>
          <w:sz w:val="22"/>
          <w:szCs w:val="22"/>
        </w:rPr>
        <w:t>Control Power Required Tests</w:t>
      </w:r>
      <w:r w:rsidR="00BD6198">
        <w:rPr>
          <w:rFonts w:ascii="Arial" w:hAnsi="Arial"/>
          <w:sz w:val="22"/>
          <w:szCs w:val="22"/>
        </w:rPr>
        <w:t>:</w:t>
      </w:r>
      <w:r w:rsidRPr="009320ED">
        <w:rPr>
          <w:rFonts w:ascii="Arial" w:hAnsi="Arial"/>
          <w:sz w:val="22"/>
          <w:szCs w:val="22"/>
        </w:rPr>
        <w:br/>
      </w:r>
    </w:p>
    <w:p w14:paraId="70C034DF"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Perform Automatic Spring Charging Check.</w:t>
      </w:r>
    </w:p>
    <w:p w14:paraId="18B93045"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lastRenderedPageBreak/>
        <w:t>Perform Electrical Close and Trip Check.</w:t>
      </w:r>
      <w:r w:rsidRPr="009320ED">
        <w:rPr>
          <w:rFonts w:ascii="Arial" w:hAnsi="Arial"/>
          <w:sz w:val="22"/>
          <w:szCs w:val="22"/>
        </w:rPr>
        <w:br/>
      </w:r>
    </w:p>
    <w:p w14:paraId="137D9837" w14:textId="77777777" w:rsidR="009F7287" w:rsidRDefault="009F7287" w:rsidP="00E42F5D">
      <w:pPr>
        <w:numPr>
          <w:ilvl w:val="2"/>
          <w:numId w:val="49"/>
        </w:numPr>
        <w:tabs>
          <w:tab w:val="left" w:pos="1080"/>
          <w:tab w:val="left" w:pos="1620"/>
          <w:tab w:val="left" w:pos="2340"/>
        </w:tabs>
        <w:ind w:left="2610" w:hanging="720"/>
        <w:rPr>
          <w:rFonts w:ascii="Arial" w:hAnsi="Arial"/>
          <w:sz w:val="22"/>
          <w:szCs w:val="22"/>
        </w:rPr>
      </w:pPr>
      <w:r w:rsidRPr="009320ED">
        <w:rPr>
          <w:rFonts w:ascii="Arial" w:hAnsi="Arial"/>
          <w:sz w:val="22"/>
          <w:szCs w:val="22"/>
        </w:rPr>
        <w:t>Inspect all current carrying parts for overheating.</w:t>
      </w:r>
    </w:p>
    <w:p w14:paraId="00732FB8" w14:textId="77777777" w:rsidR="009F7287" w:rsidRPr="009320ED" w:rsidRDefault="009F7287" w:rsidP="00E42F5D">
      <w:pPr>
        <w:numPr>
          <w:ilvl w:val="2"/>
          <w:numId w:val="49"/>
        </w:numPr>
        <w:tabs>
          <w:tab w:val="left" w:pos="1080"/>
          <w:tab w:val="left" w:pos="1620"/>
          <w:tab w:val="left" w:pos="2340"/>
          <w:tab w:val="left" w:pos="2430"/>
          <w:tab w:val="left" w:pos="2520"/>
        </w:tabs>
        <w:ind w:left="2340" w:hanging="450"/>
        <w:rPr>
          <w:rFonts w:ascii="Arial" w:hAnsi="Arial"/>
          <w:sz w:val="22"/>
          <w:szCs w:val="22"/>
        </w:rPr>
      </w:pPr>
      <w:r w:rsidRPr="009320ED">
        <w:rPr>
          <w:rFonts w:ascii="Arial" w:hAnsi="Arial"/>
          <w:sz w:val="22"/>
          <w:szCs w:val="22"/>
        </w:rPr>
        <w:t>Operate several times to check for smooth operation, measure and record exact</w:t>
      </w:r>
      <w:r>
        <w:rPr>
          <w:rFonts w:ascii="Arial" w:hAnsi="Arial"/>
          <w:sz w:val="22"/>
          <w:szCs w:val="22"/>
        </w:rPr>
        <w:t xml:space="preserve"> </w:t>
      </w:r>
      <w:r w:rsidRPr="009320ED">
        <w:rPr>
          <w:rFonts w:ascii="Arial" w:hAnsi="Arial"/>
          <w:sz w:val="22"/>
          <w:szCs w:val="22"/>
        </w:rPr>
        <w:t>tolerances as per manufacturer's recommendations.</w:t>
      </w:r>
      <w:r w:rsidRPr="009320ED">
        <w:rPr>
          <w:rFonts w:ascii="Arial" w:hAnsi="Arial"/>
          <w:sz w:val="22"/>
          <w:szCs w:val="22"/>
        </w:rPr>
        <w:br/>
      </w:r>
    </w:p>
    <w:p w14:paraId="5DFA489C" w14:textId="77777777" w:rsidR="009F7287" w:rsidRPr="009320ED" w:rsidRDefault="009F7287" w:rsidP="00E42F5D">
      <w:pPr>
        <w:numPr>
          <w:ilvl w:val="2"/>
          <w:numId w:val="49"/>
        </w:numPr>
        <w:tabs>
          <w:tab w:val="left" w:pos="1080"/>
          <w:tab w:val="left" w:pos="1620"/>
          <w:tab w:val="left" w:pos="2340"/>
        </w:tabs>
        <w:ind w:left="2430" w:hanging="540"/>
        <w:rPr>
          <w:rFonts w:ascii="Arial" w:hAnsi="Arial"/>
          <w:sz w:val="22"/>
          <w:szCs w:val="22"/>
        </w:rPr>
      </w:pPr>
      <w:r w:rsidRPr="009320ED">
        <w:rPr>
          <w:rFonts w:ascii="Arial" w:hAnsi="Arial"/>
          <w:sz w:val="22"/>
          <w:szCs w:val="22"/>
        </w:rPr>
        <w:t>Tighten all connections.</w:t>
      </w:r>
      <w:r w:rsidRPr="009320ED">
        <w:rPr>
          <w:rFonts w:ascii="Arial" w:hAnsi="Arial"/>
          <w:sz w:val="22"/>
          <w:szCs w:val="22"/>
        </w:rPr>
        <w:br/>
      </w:r>
    </w:p>
    <w:p w14:paraId="65C06D4D" w14:textId="77777777" w:rsidR="009F7287" w:rsidRPr="009320ED" w:rsidRDefault="009F7287" w:rsidP="00E42F5D">
      <w:pPr>
        <w:numPr>
          <w:ilvl w:val="2"/>
          <w:numId w:val="49"/>
        </w:numPr>
        <w:tabs>
          <w:tab w:val="left" w:pos="1080"/>
          <w:tab w:val="left" w:pos="1620"/>
          <w:tab w:val="left" w:pos="2340"/>
        </w:tabs>
        <w:ind w:hanging="263"/>
        <w:rPr>
          <w:rFonts w:ascii="Arial" w:hAnsi="Arial"/>
          <w:sz w:val="22"/>
          <w:szCs w:val="22"/>
        </w:rPr>
      </w:pPr>
      <w:r w:rsidRPr="009320ED">
        <w:rPr>
          <w:rFonts w:ascii="Arial" w:hAnsi="Arial"/>
          <w:sz w:val="22"/>
          <w:szCs w:val="22"/>
        </w:rPr>
        <w:t>Check all auxiliary coils, trips, etc., for proper operation.</w:t>
      </w:r>
      <w:r w:rsidRPr="009320ED">
        <w:rPr>
          <w:rFonts w:ascii="Arial" w:hAnsi="Arial"/>
          <w:sz w:val="22"/>
          <w:szCs w:val="22"/>
        </w:rPr>
        <w:br/>
      </w:r>
    </w:p>
    <w:p w14:paraId="222E061B" w14:textId="77777777" w:rsidR="009F7287" w:rsidRPr="009320ED" w:rsidRDefault="009F7287" w:rsidP="00E42F5D">
      <w:pPr>
        <w:numPr>
          <w:ilvl w:val="1"/>
          <w:numId w:val="49"/>
        </w:numPr>
        <w:tabs>
          <w:tab w:val="left" w:pos="1080"/>
          <w:tab w:val="left" w:pos="1980"/>
          <w:tab w:val="left" w:pos="2070"/>
          <w:tab w:val="left" w:pos="2160"/>
        </w:tabs>
        <w:ind w:left="1980"/>
        <w:rPr>
          <w:rFonts w:ascii="Arial" w:hAnsi="Arial"/>
          <w:sz w:val="22"/>
          <w:szCs w:val="22"/>
        </w:rPr>
      </w:pPr>
      <w:r w:rsidRPr="009320ED">
        <w:rPr>
          <w:rFonts w:ascii="Arial" w:hAnsi="Arial"/>
          <w:sz w:val="22"/>
          <w:szCs w:val="22"/>
        </w:rPr>
        <w:t>Testing (Provide Control Power When Necessary for Test Procedure)</w:t>
      </w:r>
      <w:r w:rsidRPr="009320ED">
        <w:rPr>
          <w:rFonts w:ascii="Arial" w:hAnsi="Arial"/>
          <w:sz w:val="22"/>
          <w:szCs w:val="22"/>
        </w:rPr>
        <w:br/>
      </w:r>
    </w:p>
    <w:p w14:paraId="5AACF932"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Measure insulation resistance on each pole, phase-to-phase, and phase-to-ground with the switch closed and across each open pole for one minute. Apply voltage in accordance with manufacturer's published data. Insulation resistance values should be within manufacturer's published data.</w:t>
      </w:r>
      <w:r w:rsidRPr="009320ED">
        <w:rPr>
          <w:rFonts w:ascii="Arial" w:hAnsi="Arial"/>
          <w:sz w:val="22"/>
          <w:szCs w:val="22"/>
        </w:rPr>
        <w:br/>
      </w:r>
    </w:p>
    <w:p w14:paraId="38E0E6A1"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Measure the contact resistance across each pole. Microhm values should not exceed the high levels of the normal range as indicated in the manufacturer's published data.</w:t>
      </w:r>
      <w:r w:rsidRPr="009320ED">
        <w:rPr>
          <w:rFonts w:ascii="Arial" w:hAnsi="Arial"/>
          <w:sz w:val="22"/>
          <w:szCs w:val="22"/>
        </w:rPr>
        <w:br/>
      </w:r>
    </w:p>
    <w:p w14:paraId="26FC84CF"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Activate auxiliary protective devices, such as ground-fault or under-voltage relays, to insure operation of shunt trip devices. Check the operation of electrically-operated breakers in their cubicles.</w:t>
      </w:r>
      <w:r w:rsidRPr="009320ED">
        <w:rPr>
          <w:rFonts w:ascii="Arial" w:hAnsi="Arial"/>
          <w:sz w:val="22"/>
          <w:szCs w:val="22"/>
        </w:rPr>
        <w:br/>
      </w:r>
    </w:p>
    <w:p w14:paraId="407FB644"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Verify correct operation of any auxiliary features such as trip and pickup indicators, zone interlocking, electrical close, latch and trip operation, trip-free, and anti-pump function.</w:t>
      </w:r>
      <w:r w:rsidRPr="009320ED">
        <w:rPr>
          <w:rFonts w:ascii="Arial" w:hAnsi="Arial"/>
          <w:sz w:val="22"/>
          <w:szCs w:val="22"/>
        </w:rPr>
        <w:br/>
      </w:r>
    </w:p>
    <w:p w14:paraId="7E8029F6"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Determine and provide a report giving all as-found relay settings. Perform a timing test at three phase current levels (including instantaneous) to verify the calibration of the relay time-current characteristic. Verify results against the manufacturer's published curves.</w:t>
      </w:r>
      <w:r w:rsidRPr="009320ED">
        <w:rPr>
          <w:rFonts w:ascii="Arial" w:hAnsi="Arial"/>
          <w:sz w:val="22"/>
          <w:szCs w:val="22"/>
        </w:rPr>
        <w:br/>
      </w:r>
    </w:p>
    <w:p w14:paraId="15D6CBB7" w14:textId="77777777" w:rsidR="009F7287" w:rsidRPr="001B0FA0"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 xml:space="preserve">Test the complete tripping circuit to verify the operation of the relay contacts </w:t>
      </w:r>
      <w:r w:rsidRPr="001B0FA0">
        <w:rPr>
          <w:rFonts w:ascii="Arial" w:hAnsi="Arial"/>
          <w:sz w:val="22"/>
          <w:szCs w:val="22"/>
        </w:rPr>
        <w:t>that cause the breaker to trip.</w:t>
      </w:r>
      <w:r w:rsidRPr="001B0FA0">
        <w:rPr>
          <w:rFonts w:ascii="Arial" w:hAnsi="Arial"/>
          <w:sz w:val="22"/>
          <w:szCs w:val="22"/>
        </w:rPr>
        <w:br/>
      </w:r>
    </w:p>
    <w:p w14:paraId="6C51DD01" w14:textId="77777777" w:rsidR="009F7287" w:rsidRPr="001B0FA0" w:rsidRDefault="009F7287" w:rsidP="00E42F5D">
      <w:pPr>
        <w:numPr>
          <w:ilvl w:val="0"/>
          <w:numId w:val="49"/>
        </w:numPr>
        <w:tabs>
          <w:tab w:val="left" w:pos="1080"/>
          <w:tab w:val="left" w:pos="1620"/>
          <w:tab w:val="left" w:pos="1710"/>
        </w:tabs>
        <w:ind w:hanging="457"/>
        <w:rPr>
          <w:rFonts w:ascii="Arial" w:hAnsi="Arial"/>
          <w:sz w:val="22"/>
          <w:szCs w:val="22"/>
          <w:u w:val="single"/>
        </w:rPr>
      </w:pPr>
      <w:r w:rsidRPr="001B0FA0">
        <w:rPr>
          <w:rFonts w:ascii="Arial" w:hAnsi="Arial"/>
          <w:sz w:val="22"/>
          <w:szCs w:val="22"/>
          <w:u w:val="single"/>
        </w:rPr>
        <w:t>Medium Voltage Microprocessor Relays</w:t>
      </w:r>
      <w:r w:rsidRPr="001B0FA0">
        <w:rPr>
          <w:rFonts w:ascii="Arial" w:hAnsi="Arial"/>
          <w:sz w:val="22"/>
          <w:szCs w:val="22"/>
          <w:u w:val="single"/>
        </w:rPr>
        <w:br/>
      </w:r>
    </w:p>
    <w:p w14:paraId="1B98720A"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1B0FA0">
        <w:rPr>
          <w:rFonts w:ascii="Arial" w:hAnsi="Arial"/>
          <w:sz w:val="22"/>
          <w:szCs w:val="22"/>
        </w:rPr>
        <w:t>Consult the</w:t>
      </w:r>
      <w:r w:rsidRPr="009320ED">
        <w:rPr>
          <w:rFonts w:ascii="Arial" w:hAnsi="Arial"/>
          <w:sz w:val="22"/>
          <w:szCs w:val="22"/>
        </w:rPr>
        <w:t xml:space="preserve"> manufacturer's manual for required testing equipment and detailed test procedures prior to any work.</w:t>
      </w:r>
      <w:r w:rsidRPr="009320ED">
        <w:rPr>
          <w:rFonts w:ascii="Arial" w:hAnsi="Arial"/>
          <w:sz w:val="22"/>
          <w:szCs w:val="22"/>
        </w:rPr>
        <w:br/>
      </w:r>
    </w:p>
    <w:p w14:paraId="425BBB14"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Coordinate testing procedures in phases with building</w:t>
      </w:r>
      <w:r w:rsidRPr="00AE78B0">
        <w:rPr>
          <w:rFonts w:ascii="Arial" w:hAnsi="Arial" w:cs="Arial"/>
          <w:sz w:val="22"/>
          <w:szCs w:val="22"/>
        </w:rPr>
        <w:t xml:space="preserve"> System Shutdown and Restart Planning and Procedure</w:t>
      </w:r>
      <w:r>
        <w:rPr>
          <w:rFonts w:ascii="Arial" w:hAnsi="Arial" w:cs="Arial"/>
          <w:sz w:val="22"/>
          <w:szCs w:val="22"/>
        </w:rPr>
        <w:t>s</w:t>
      </w:r>
      <w:r w:rsidRPr="009320ED">
        <w:rPr>
          <w:rFonts w:ascii="Arial" w:hAnsi="Arial"/>
          <w:sz w:val="22"/>
          <w:szCs w:val="22"/>
        </w:rPr>
        <w:t>. Any procedures such as settings or logic checks that can be done within the relay interface prior to shutdown shall be done at that time. All efforts should be made to reduce downtime as much as possible.</w:t>
      </w:r>
      <w:r w:rsidRPr="009320ED">
        <w:rPr>
          <w:rFonts w:ascii="Arial" w:hAnsi="Arial"/>
          <w:sz w:val="22"/>
          <w:szCs w:val="22"/>
        </w:rPr>
        <w:br/>
      </w:r>
    </w:p>
    <w:p w14:paraId="5424D91D"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Verify the internal settings for proper execution of all enabled functions (e.g. instantaneous, delayed, and ground fault trips). Provide report of all trip and alarm settings.</w:t>
      </w:r>
      <w:r w:rsidRPr="009320ED">
        <w:rPr>
          <w:rFonts w:ascii="Arial" w:hAnsi="Arial"/>
          <w:sz w:val="22"/>
          <w:szCs w:val="22"/>
        </w:rPr>
        <w:br/>
      </w:r>
    </w:p>
    <w:p w14:paraId="24AA0820"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Manually (through test equipment) operate the relay outputs to ensure circuit breaker is operated by the relay function properly.</w:t>
      </w:r>
      <w:r w:rsidRPr="009320ED">
        <w:rPr>
          <w:rFonts w:ascii="Arial" w:hAnsi="Arial"/>
          <w:sz w:val="22"/>
          <w:szCs w:val="22"/>
        </w:rPr>
        <w:br/>
      </w:r>
    </w:p>
    <w:p w14:paraId="2A067E41"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lastRenderedPageBreak/>
        <w:t>Functionally test the programmable logic. All inputs, outputs, relay function blocks, controls, alarms, indicating lights, and switches perform as expected.</w:t>
      </w:r>
      <w:r w:rsidRPr="009320ED">
        <w:rPr>
          <w:rFonts w:ascii="Arial" w:hAnsi="Arial"/>
          <w:sz w:val="22"/>
          <w:szCs w:val="22"/>
        </w:rPr>
        <w:br/>
      </w:r>
    </w:p>
    <w:p w14:paraId="56265A28"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Metering Checks.</w:t>
      </w:r>
      <w:r w:rsidRPr="009320ED">
        <w:rPr>
          <w:rFonts w:ascii="Arial" w:hAnsi="Arial"/>
          <w:sz w:val="22"/>
          <w:szCs w:val="22"/>
        </w:rPr>
        <w:br/>
      </w:r>
    </w:p>
    <w:p w14:paraId="185D8281" w14:textId="77777777" w:rsidR="009F7287" w:rsidRPr="009320ED" w:rsidRDefault="009F7287" w:rsidP="00E42F5D">
      <w:pPr>
        <w:numPr>
          <w:ilvl w:val="2"/>
          <w:numId w:val="49"/>
        </w:numPr>
        <w:tabs>
          <w:tab w:val="left" w:pos="2520"/>
        </w:tabs>
        <w:ind w:left="2340"/>
        <w:rPr>
          <w:rFonts w:ascii="Arial" w:hAnsi="Arial"/>
          <w:sz w:val="22"/>
          <w:szCs w:val="22"/>
        </w:rPr>
      </w:pPr>
      <w:r w:rsidRPr="009320ED">
        <w:rPr>
          <w:rFonts w:ascii="Arial" w:hAnsi="Arial"/>
          <w:sz w:val="22"/>
          <w:szCs w:val="22"/>
        </w:rPr>
        <w:t>Test all enabled analog input current and voltage channels to verify the measured</w:t>
      </w:r>
      <w:r>
        <w:rPr>
          <w:rFonts w:ascii="Arial" w:hAnsi="Arial"/>
          <w:sz w:val="22"/>
          <w:szCs w:val="22"/>
        </w:rPr>
        <w:t xml:space="preserve"> </w:t>
      </w:r>
      <w:r w:rsidRPr="009320ED">
        <w:rPr>
          <w:rFonts w:ascii="Arial" w:hAnsi="Arial"/>
          <w:sz w:val="22"/>
          <w:szCs w:val="22"/>
        </w:rPr>
        <w:t>values are within the accuracy limits of the manufacturer's specifications.</w:t>
      </w:r>
      <w:r w:rsidRPr="009320ED">
        <w:rPr>
          <w:rFonts w:ascii="Arial" w:hAnsi="Arial"/>
          <w:sz w:val="22"/>
          <w:szCs w:val="22"/>
        </w:rPr>
        <w:br/>
      </w:r>
    </w:p>
    <w:p w14:paraId="56645DC3" w14:textId="77777777" w:rsidR="009F7287" w:rsidRPr="009320ED" w:rsidRDefault="009F7287" w:rsidP="00E42F5D">
      <w:pPr>
        <w:numPr>
          <w:ilvl w:val="2"/>
          <w:numId w:val="49"/>
        </w:numPr>
        <w:tabs>
          <w:tab w:val="left" w:pos="1080"/>
          <w:tab w:val="left" w:pos="1620"/>
          <w:tab w:val="left" w:pos="2700"/>
        </w:tabs>
        <w:ind w:left="2340"/>
        <w:rPr>
          <w:rFonts w:ascii="Arial" w:hAnsi="Arial"/>
          <w:sz w:val="22"/>
          <w:szCs w:val="22"/>
        </w:rPr>
      </w:pPr>
      <w:r w:rsidRPr="009320ED">
        <w:rPr>
          <w:rFonts w:ascii="Arial" w:hAnsi="Arial"/>
          <w:sz w:val="22"/>
          <w:szCs w:val="22"/>
        </w:rPr>
        <w:t>Force all enabled digital output channels on to verify operation and voltage is within</w:t>
      </w:r>
      <w:r>
        <w:rPr>
          <w:rFonts w:ascii="Arial" w:hAnsi="Arial"/>
          <w:sz w:val="22"/>
          <w:szCs w:val="22"/>
        </w:rPr>
        <w:t xml:space="preserve"> </w:t>
      </w:r>
      <w:r w:rsidRPr="009320ED">
        <w:rPr>
          <w:rFonts w:ascii="Arial" w:hAnsi="Arial"/>
          <w:sz w:val="22"/>
          <w:szCs w:val="22"/>
        </w:rPr>
        <w:t>limits of the manufacturer's specifications.</w:t>
      </w:r>
      <w:r w:rsidRPr="009320ED">
        <w:rPr>
          <w:rFonts w:ascii="Arial" w:hAnsi="Arial"/>
          <w:sz w:val="22"/>
          <w:szCs w:val="22"/>
        </w:rPr>
        <w:br/>
      </w:r>
    </w:p>
    <w:p w14:paraId="636DE5F1" w14:textId="77777777" w:rsidR="009F7287" w:rsidRPr="009320ED" w:rsidRDefault="009F7287" w:rsidP="00E42F5D">
      <w:pPr>
        <w:numPr>
          <w:ilvl w:val="1"/>
          <w:numId w:val="49"/>
        </w:numPr>
        <w:tabs>
          <w:tab w:val="left" w:pos="1080"/>
          <w:tab w:val="left" w:pos="1620"/>
          <w:tab w:val="left" w:pos="1980"/>
        </w:tabs>
        <w:ind w:left="1980"/>
        <w:rPr>
          <w:rFonts w:ascii="Arial" w:hAnsi="Arial"/>
          <w:sz w:val="22"/>
          <w:szCs w:val="22"/>
        </w:rPr>
      </w:pPr>
      <w:r w:rsidRPr="009320ED">
        <w:rPr>
          <w:rFonts w:ascii="Arial" w:hAnsi="Arial"/>
          <w:sz w:val="22"/>
          <w:szCs w:val="22"/>
        </w:rPr>
        <w:t xml:space="preserve">Perform relay self-test per manufacturer's recommendations. Provide a report of any </w:t>
      </w:r>
      <w:proofErr w:type="spellStart"/>
      <w:r w:rsidRPr="009320ED">
        <w:rPr>
          <w:rFonts w:ascii="Arial" w:hAnsi="Arial"/>
          <w:sz w:val="22"/>
          <w:szCs w:val="22"/>
        </w:rPr>
        <w:t>self check</w:t>
      </w:r>
      <w:proofErr w:type="spellEnd"/>
      <w:r w:rsidRPr="009320ED">
        <w:rPr>
          <w:rFonts w:ascii="Arial" w:hAnsi="Arial"/>
          <w:sz w:val="22"/>
          <w:szCs w:val="22"/>
        </w:rPr>
        <w:t xml:space="preserve"> alarms/warnings.</w:t>
      </w:r>
      <w:r w:rsidRPr="009320ED">
        <w:rPr>
          <w:rFonts w:ascii="Arial" w:hAnsi="Arial"/>
          <w:sz w:val="22"/>
          <w:szCs w:val="22"/>
        </w:rPr>
        <w:br/>
      </w:r>
    </w:p>
    <w:p w14:paraId="0A1B422B" w14:textId="77777777" w:rsidR="009F7287" w:rsidRPr="001B0FA0" w:rsidRDefault="009F7287" w:rsidP="00E42F5D">
      <w:pPr>
        <w:numPr>
          <w:ilvl w:val="0"/>
          <w:numId w:val="49"/>
        </w:numPr>
        <w:tabs>
          <w:tab w:val="left" w:pos="1080"/>
          <w:tab w:val="left" w:pos="1620"/>
        </w:tabs>
        <w:ind w:hanging="457"/>
        <w:rPr>
          <w:rFonts w:ascii="Arial" w:hAnsi="Arial"/>
          <w:sz w:val="22"/>
          <w:szCs w:val="22"/>
          <w:u w:val="single"/>
        </w:rPr>
      </w:pPr>
      <w:r w:rsidRPr="001B0FA0">
        <w:rPr>
          <w:rFonts w:ascii="Arial" w:hAnsi="Arial"/>
          <w:sz w:val="22"/>
          <w:szCs w:val="22"/>
          <w:u w:val="single"/>
        </w:rPr>
        <w:t>Instrument Transformers (CT and VT)</w:t>
      </w:r>
      <w:r w:rsidRPr="001B0FA0">
        <w:rPr>
          <w:rFonts w:ascii="Arial" w:hAnsi="Arial"/>
          <w:sz w:val="22"/>
          <w:szCs w:val="22"/>
          <w:u w:val="single"/>
        </w:rPr>
        <w:br/>
      </w:r>
    </w:p>
    <w:p w14:paraId="52C62983"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nameplate ratings are in accordance with as-built drawings.</w:t>
      </w:r>
      <w:r w:rsidRPr="009320ED">
        <w:rPr>
          <w:rFonts w:ascii="Arial" w:hAnsi="Arial"/>
          <w:sz w:val="22"/>
          <w:szCs w:val="22"/>
        </w:rPr>
        <w:br/>
      </w:r>
    </w:p>
    <w:p w14:paraId="173361C8"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Inspect for physical damage/defects, cracked insulation, broken leads, tightness of connections, and mechanical condition.</w:t>
      </w:r>
      <w:r w:rsidRPr="009320ED">
        <w:rPr>
          <w:rFonts w:ascii="Arial" w:hAnsi="Arial"/>
          <w:sz w:val="22"/>
          <w:szCs w:val="22"/>
        </w:rPr>
        <w:br/>
      </w:r>
    </w:p>
    <w:p w14:paraId="293AEB4E"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correct connection of transformers with system requirements.</w:t>
      </w:r>
      <w:r w:rsidRPr="009320ED">
        <w:rPr>
          <w:rFonts w:ascii="Arial" w:hAnsi="Arial"/>
          <w:sz w:val="22"/>
          <w:szCs w:val="22"/>
        </w:rPr>
        <w:br/>
      </w:r>
    </w:p>
    <w:p w14:paraId="5461EB46"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that adequate clearances exist between primary and secondary circuit wiring.</w:t>
      </w:r>
      <w:r w:rsidRPr="009320ED">
        <w:rPr>
          <w:rFonts w:ascii="Arial" w:hAnsi="Arial"/>
          <w:sz w:val="22"/>
          <w:szCs w:val="22"/>
        </w:rPr>
        <w:br/>
      </w:r>
    </w:p>
    <w:p w14:paraId="4B8BB166"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that all required grounding and shorting connections are provided.</w:t>
      </w:r>
      <w:r w:rsidRPr="009320ED">
        <w:rPr>
          <w:rFonts w:ascii="Arial" w:hAnsi="Arial"/>
          <w:sz w:val="22"/>
          <w:szCs w:val="22"/>
        </w:rPr>
        <w:br/>
      </w:r>
    </w:p>
    <w:p w14:paraId="49216F25"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Perform an insulation test on the transformer per manufacturer's recommendations.</w:t>
      </w:r>
      <w:r w:rsidRPr="009320ED">
        <w:rPr>
          <w:rFonts w:ascii="Arial" w:hAnsi="Arial"/>
          <w:sz w:val="22"/>
          <w:szCs w:val="22"/>
        </w:rPr>
        <w:br/>
      </w:r>
    </w:p>
    <w:p w14:paraId="22B1B729"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Separate transformer from relay to isolate its circuitry from test.</w:t>
      </w:r>
      <w:r w:rsidRPr="009320ED">
        <w:rPr>
          <w:rFonts w:ascii="Arial" w:hAnsi="Arial"/>
          <w:sz w:val="22"/>
          <w:szCs w:val="22"/>
        </w:rPr>
        <w:br/>
      </w:r>
    </w:p>
    <w:p w14:paraId="16CC55C5" w14:textId="77777777" w:rsidR="009F7287"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Check the insulation resistance between the secondary and ground. Record all values. Make special note of any unusually low (less than 1 megaohm) values.</w:t>
      </w:r>
      <w:r w:rsidRPr="009320ED">
        <w:rPr>
          <w:rFonts w:ascii="Arial" w:hAnsi="Arial"/>
          <w:sz w:val="22"/>
          <w:szCs w:val="22"/>
        </w:rPr>
        <w:br/>
      </w:r>
    </w:p>
    <w:p w14:paraId="3803310C" w14:textId="77777777" w:rsidR="009F7287" w:rsidRPr="001B0FA0" w:rsidRDefault="009F7287" w:rsidP="00E42F5D">
      <w:pPr>
        <w:numPr>
          <w:ilvl w:val="0"/>
          <w:numId w:val="49"/>
        </w:numPr>
        <w:tabs>
          <w:tab w:val="left" w:pos="1080"/>
          <w:tab w:val="left" w:pos="1620"/>
        </w:tabs>
        <w:ind w:hanging="457"/>
        <w:rPr>
          <w:rFonts w:ascii="Arial" w:hAnsi="Arial"/>
          <w:sz w:val="22"/>
          <w:szCs w:val="22"/>
          <w:u w:val="single"/>
        </w:rPr>
      </w:pPr>
      <w:r w:rsidRPr="001B0FA0">
        <w:rPr>
          <w:rFonts w:ascii="Arial" w:hAnsi="Arial"/>
          <w:sz w:val="22"/>
          <w:szCs w:val="22"/>
          <w:u w:val="single"/>
        </w:rPr>
        <w:t>Control Power Transformers</w:t>
      </w:r>
      <w:r w:rsidRPr="001B0FA0">
        <w:rPr>
          <w:rFonts w:ascii="Arial" w:hAnsi="Arial"/>
          <w:sz w:val="22"/>
          <w:szCs w:val="22"/>
          <w:u w:val="single"/>
        </w:rPr>
        <w:br/>
      </w:r>
    </w:p>
    <w:p w14:paraId="6D7D61F6" w14:textId="77777777" w:rsidR="009F7287" w:rsidRPr="001B0FA0" w:rsidRDefault="009F7287" w:rsidP="00E42F5D">
      <w:pPr>
        <w:numPr>
          <w:ilvl w:val="1"/>
          <w:numId w:val="49"/>
        </w:numPr>
        <w:tabs>
          <w:tab w:val="left" w:pos="1080"/>
          <w:tab w:val="left" w:pos="1620"/>
          <w:tab w:val="left" w:pos="1980"/>
          <w:tab w:val="left" w:pos="2430"/>
        </w:tabs>
        <w:ind w:hanging="900"/>
        <w:rPr>
          <w:rFonts w:ascii="Arial" w:hAnsi="Arial"/>
          <w:sz w:val="22"/>
          <w:szCs w:val="22"/>
        </w:rPr>
      </w:pPr>
      <w:r w:rsidRPr="001B0FA0">
        <w:rPr>
          <w:rFonts w:ascii="Arial" w:hAnsi="Arial"/>
          <w:sz w:val="22"/>
          <w:szCs w:val="22"/>
        </w:rPr>
        <w:t>Visually inspect for signs of damage.</w:t>
      </w:r>
      <w:r w:rsidRPr="001B0FA0">
        <w:rPr>
          <w:rFonts w:ascii="Arial" w:hAnsi="Arial"/>
          <w:sz w:val="22"/>
          <w:szCs w:val="22"/>
        </w:rPr>
        <w:br/>
      </w:r>
    </w:p>
    <w:p w14:paraId="7E241AF1" w14:textId="77777777" w:rsidR="009F7287" w:rsidRPr="001B0FA0" w:rsidRDefault="009F7287" w:rsidP="00E42F5D">
      <w:pPr>
        <w:numPr>
          <w:ilvl w:val="0"/>
          <w:numId w:val="49"/>
        </w:numPr>
        <w:tabs>
          <w:tab w:val="left" w:pos="1080"/>
          <w:tab w:val="left" w:pos="1620"/>
        </w:tabs>
        <w:ind w:hanging="457"/>
        <w:rPr>
          <w:rFonts w:ascii="Arial" w:hAnsi="Arial"/>
          <w:sz w:val="22"/>
          <w:szCs w:val="22"/>
          <w:u w:val="single"/>
        </w:rPr>
      </w:pPr>
      <w:r w:rsidRPr="001B0FA0">
        <w:rPr>
          <w:rFonts w:ascii="Arial" w:hAnsi="Arial"/>
          <w:sz w:val="22"/>
          <w:szCs w:val="22"/>
          <w:u w:val="single"/>
        </w:rPr>
        <w:t>Surge Arrestors</w:t>
      </w:r>
      <w:r w:rsidRPr="001B0FA0">
        <w:rPr>
          <w:rFonts w:ascii="Arial" w:hAnsi="Arial"/>
          <w:sz w:val="22"/>
          <w:szCs w:val="22"/>
          <w:u w:val="single"/>
        </w:rPr>
        <w:br/>
      </w:r>
    </w:p>
    <w:p w14:paraId="4A2A8410"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Visually inspect for signs of damage.</w:t>
      </w:r>
      <w:r w:rsidRPr="001B0FA0">
        <w:rPr>
          <w:rFonts w:ascii="Arial" w:hAnsi="Arial"/>
          <w:sz w:val="22"/>
          <w:szCs w:val="22"/>
        </w:rPr>
        <w:br/>
      </w:r>
    </w:p>
    <w:p w14:paraId="5C194509" w14:textId="77777777" w:rsidR="009F7287" w:rsidRPr="00C77616" w:rsidRDefault="009F7287" w:rsidP="00E42F5D">
      <w:pPr>
        <w:numPr>
          <w:ilvl w:val="0"/>
          <w:numId w:val="49"/>
        </w:numPr>
        <w:tabs>
          <w:tab w:val="left" w:pos="1080"/>
          <w:tab w:val="left" w:pos="1620"/>
        </w:tabs>
        <w:ind w:hanging="637"/>
        <w:rPr>
          <w:rFonts w:ascii="Arial" w:hAnsi="Arial"/>
          <w:b/>
          <w:bCs/>
          <w:sz w:val="22"/>
          <w:szCs w:val="22"/>
        </w:rPr>
      </w:pPr>
      <w:r w:rsidRPr="001B0FA0">
        <w:rPr>
          <w:rFonts w:ascii="Arial" w:hAnsi="Arial"/>
          <w:sz w:val="22"/>
          <w:szCs w:val="22"/>
          <w:u w:val="single"/>
        </w:rPr>
        <w:t>Low Voltage Power Breakers and Molded Case Circuit Breakers (15 amps and larger)</w:t>
      </w:r>
      <w:r w:rsidRPr="001B0FA0">
        <w:rPr>
          <w:rFonts w:ascii="Arial" w:hAnsi="Arial"/>
          <w:sz w:val="22"/>
          <w:szCs w:val="22"/>
        </w:rPr>
        <w:t>.</w:t>
      </w:r>
      <w:r w:rsidRPr="00C77616">
        <w:rPr>
          <w:rFonts w:ascii="Arial" w:hAnsi="Arial"/>
          <w:b/>
          <w:bCs/>
          <w:sz w:val="22"/>
          <w:szCs w:val="22"/>
        </w:rPr>
        <w:br/>
      </w:r>
    </w:p>
    <w:p w14:paraId="507A4156"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 xml:space="preserve">Visual and </w:t>
      </w:r>
      <w:r>
        <w:rPr>
          <w:rFonts w:ascii="Arial" w:hAnsi="Arial"/>
          <w:sz w:val="22"/>
          <w:szCs w:val="22"/>
        </w:rPr>
        <w:t>m</w:t>
      </w:r>
      <w:r w:rsidRPr="009320ED">
        <w:rPr>
          <w:rFonts w:ascii="Arial" w:hAnsi="Arial"/>
          <w:sz w:val="22"/>
          <w:szCs w:val="22"/>
        </w:rPr>
        <w:t xml:space="preserve">echanical </w:t>
      </w:r>
      <w:r>
        <w:rPr>
          <w:rFonts w:ascii="Arial" w:hAnsi="Arial"/>
          <w:sz w:val="22"/>
          <w:szCs w:val="22"/>
        </w:rPr>
        <w:t>i</w:t>
      </w:r>
      <w:r w:rsidRPr="009320ED">
        <w:rPr>
          <w:rFonts w:ascii="Arial" w:hAnsi="Arial"/>
          <w:sz w:val="22"/>
          <w:szCs w:val="22"/>
        </w:rPr>
        <w:t>nspection.</w:t>
      </w:r>
      <w:r w:rsidRPr="009320ED">
        <w:rPr>
          <w:rFonts w:ascii="Arial" w:hAnsi="Arial"/>
          <w:sz w:val="22"/>
          <w:szCs w:val="22"/>
        </w:rPr>
        <w:br/>
      </w:r>
    </w:p>
    <w:p w14:paraId="7D295CA0"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physical and mechanical condition. Inspect breaker for defects or damage, including the casing for molded case breakers.</w:t>
      </w:r>
      <w:r w:rsidRPr="009320ED">
        <w:rPr>
          <w:rFonts w:ascii="Arial" w:hAnsi="Arial"/>
          <w:sz w:val="22"/>
          <w:szCs w:val="22"/>
        </w:rPr>
        <w:br/>
      </w:r>
    </w:p>
    <w:p w14:paraId="36D364E8" w14:textId="77777777" w:rsidR="009F7287" w:rsidRPr="009320ED" w:rsidRDefault="009F7287" w:rsidP="00E42F5D">
      <w:pPr>
        <w:numPr>
          <w:ilvl w:val="2"/>
          <w:numId w:val="49"/>
        </w:numPr>
        <w:tabs>
          <w:tab w:val="left" w:pos="1080"/>
          <w:tab w:val="left" w:pos="1620"/>
          <w:tab w:val="left" w:pos="2430"/>
          <w:tab w:val="left" w:pos="2520"/>
          <w:tab w:val="left" w:pos="2610"/>
          <w:tab w:val="left" w:pos="3060"/>
        </w:tabs>
        <w:ind w:left="2430" w:hanging="450"/>
        <w:rPr>
          <w:rFonts w:ascii="Arial" w:hAnsi="Arial"/>
          <w:sz w:val="22"/>
          <w:szCs w:val="22"/>
        </w:rPr>
      </w:pPr>
      <w:r w:rsidRPr="009320ED">
        <w:rPr>
          <w:rFonts w:ascii="Arial" w:hAnsi="Arial"/>
          <w:sz w:val="22"/>
          <w:szCs w:val="22"/>
        </w:rPr>
        <w:t>Inspect anchorage, alignment, and grounding. Inspect arc chutes. Inspect moving and</w:t>
      </w:r>
      <w:r>
        <w:rPr>
          <w:rFonts w:ascii="Arial" w:hAnsi="Arial"/>
          <w:sz w:val="22"/>
          <w:szCs w:val="22"/>
        </w:rPr>
        <w:t xml:space="preserve"> </w:t>
      </w:r>
      <w:r w:rsidRPr="009320ED">
        <w:rPr>
          <w:rFonts w:ascii="Arial" w:hAnsi="Arial"/>
          <w:sz w:val="22"/>
          <w:szCs w:val="22"/>
        </w:rPr>
        <w:t>stationary contacts for condition, excessive wear, and alignment.</w:t>
      </w:r>
      <w:r w:rsidRPr="009320ED">
        <w:rPr>
          <w:rFonts w:ascii="Arial" w:hAnsi="Arial"/>
          <w:sz w:val="22"/>
          <w:szCs w:val="22"/>
        </w:rPr>
        <w:br/>
      </w:r>
    </w:p>
    <w:p w14:paraId="66D2D8A5"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lastRenderedPageBreak/>
        <w:t>Breaker insulating parts, including bushings, should be wiped clean of dust and smoke residue.</w:t>
      </w:r>
      <w:r w:rsidRPr="009320ED">
        <w:rPr>
          <w:rFonts w:ascii="Arial" w:hAnsi="Arial"/>
          <w:sz w:val="22"/>
          <w:szCs w:val="22"/>
        </w:rPr>
        <w:br/>
      </w:r>
    </w:p>
    <w:p w14:paraId="41CE0CE8"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wiring connections for tightness.</w:t>
      </w:r>
      <w:r w:rsidRPr="009320ED">
        <w:rPr>
          <w:rFonts w:ascii="Arial" w:hAnsi="Arial"/>
          <w:sz w:val="22"/>
          <w:szCs w:val="22"/>
        </w:rPr>
        <w:br/>
      </w:r>
    </w:p>
    <w:p w14:paraId="18D1E764"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Check the racking mechanism for proper operation.</w:t>
      </w:r>
      <w:r w:rsidRPr="009320ED">
        <w:rPr>
          <w:rFonts w:ascii="Arial" w:hAnsi="Arial"/>
          <w:sz w:val="22"/>
          <w:szCs w:val="22"/>
        </w:rPr>
        <w:br/>
      </w:r>
    </w:p>
    <w:p w14:paraId="47A6A944"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for arc damage and deteriorated insulation.</w:t>
      </w:r>
      <w:r w:rsidRPr="009320ED">
        <w:rPr>
          <w:rFonts w:ascii="Arial" w:hAnsi="Arial"/>
          <w:sz w:val="22"/>
          <w:szCs w:val="22"/>
        </w:rPr>
        <w:br/>
      </w:r>
    </w:p>
    <w:p w14:paraId="5FB8698C"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for burned and poorly mated contacts.</w:t>
      </w:r>
      <w:r w:rsidRPr="009320ED">
        <w:rPr>
          <w:rFonts w:ascii="Arial" w:hAnsi="Arial"/>
          <w:sz w:val="22"/>
          <w:szCs w:val="22"/>
        </w:rPr>
        <w:br/>
      </w:r>
    </w:p>
    <w:p w14:paraId="40B60384"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Check contact alignment wipe, over-travel and/or contact pressure; record and compare with manufacturer's specifications.</w:t>
      </w:r>
      <w:r w:rsidRPr="009320ED">
        <w:rPr>
          <w:rFonts w:ascii="Arial" w:hAnsi="Arial"/>
          <w:sz w:val="22"/>
          <w:szCs w:val="22"/>
        </w:rPr>
        <w:br/>
      </w:r>
    </w:p>
    <w:p w14:paraId="21B1A8C2"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Adjust contacts as necessary.</w:t>
      </w:r>
      <w:r w:rsidRPr="009320ED">
        <w:rPr>
          <w:rFonts w:ascii="Arial" w:hAnsi="Arial"/>
          <w:sz w:val="22"/>
          <w:szCs w:val="22"/>
        </w:rPr>
        <w:br/>
      </w:r>
    </w:p>
    <w:p w14:paraId="37A3F118"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Inspect all current carrying parts for overheating.</w:t>
      </w:r>
      <w:r w:rsidRPr="009320ED">
        <w:rPr>
          <w:rFonts w:ascii="Arial" w:hAnsi="Arial"/>
          <w:sz w:val="22"/>
          <w:szCs w:val="22"/>
        </w:rPr>
        <w:br/>
      </w:r>
    </w:p>
    <w:p w14:paraId="2764FEA9" w14:textId="77777777" w:rsidR="009F7287" w:rsidRPr="009320ED" w:rsidRDefault="009F7287" w:rsidP="00E42F5D">
      <w:pPr>
        <w:numPr>
          <w:ilvl w:val="2"/>
          <w:numId w:val="49"/>
        </w:numPr>
        <w:tabs>
          <w:tab w:val="left" w:pos="1080"/>
          <w:tab w:val="left" w:pos="1620"/>
          <w:tab w:val="left" w:pos="2430"/>
          <w:tab w:val="left" w:pos="2520"/>
          <w:tab w:val="left" w:pos="2610"/>
          <w:tab w:val="left" w:pos="2790"/>
        </w:tabs>
        <w:ind w:left="2430" w:hanging="540"/>
        <w:rPr>
          <w:rFonts w:ascii="Arial" w:hAnsi="Arial"/>
          <w:sz w:val="22"/>
          <w:szCs w:val="22"/>
        </w:rPr>
      </w:pPr>
      <w:r w:rsidRPr="009320ED">
        <w:rPr>
          <w:rFonts w:ascii="Arial" w:hAnsi="Arial"/>
          <w:sz w:val="22"/>
          <w:szCs w:val="22"/>
        </w:rPr>
        <w:t>After servicing the breaker, operate several times to check for smooth operation,</w:t>
      </w:r>
      <w:r>
        <w:rPr>
          <w:rFonts w:ascii="Arial" w:hAnsi="Arial"/>
          <w:sz w:val="22"/>
          <w:szCs w:val="22"/>
        </w:rPr>
        <w:t xml:space="preserve"> </w:t>
      </w:r>
      <w:r w:rsidRPr="009320ED">
        <w:rPr>
          <w:rFonts w:ascii="Arial" w:hAnsi="Arial"/>
          <w:sz w:val="22"/>
          <w:szCs w:val="22"/>
        </w:rPr>
        <w:t>measure and record exact tolerances as per manufacturer's recommendations at the fully opened and fully closed positions.</w:t>
      </w:r>
      <w:r w:rsidRPr="009320ED">
        <w:rPr>
          <w:rFonts w:ascii="Arial" w:hAnsi="Arial"/>
          <w:sz w:val="22"/>
          <w:szCs w:val="22"/>
        </w:rPr>
        <w:br/>
      </w:r>
    </w:p>
    <w:p w14:paraId="688A642C"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Check manual close, latch, trip and trip free operation.</w:t>
      </w:r>
      <w:r w:rsidRPr="009320ED">
        <w:rPr>
          <w:rFonts w:ascii="Arial" w:hAnsi="Arial"/>
          <w:sz w:val="22"/>
          <w:szCs w:val="22"/>
        </w:rPr>
        <w:br/>
      </w:r>
    </w:p>
    <w:p w14:paraId="2031D077"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Determine that proper movement of the trip devices will trip breaker.</w:t>
      </w:r>
      <w:r w:rsidRPr="009320ED">
        <w:rPr>
          <w:rFonts w:ascii="Arial" w:hAnsi="Arial"/>
          <w:sz w:val="22"/>
          <w:szCs w:val="22"/>
        </w:rPr>
        <w:br/>
      </w:r>
    </w:p>
    <w:p w14:paraId="32172EF6"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Verify correct tightness of bolted bus connections by using a calibrated torque-wrench. For proper torque levels, refer to the manufacturer's instructions.</w:t>
      </w:r>
      <w:r w:rsidRPr="009320ED">
        <w:rPr>
          <w:rFonts w:ascii="Arial" w:hAnsi="Arial"/>
          <w:sz w:val="22"/>
          <w:szCs w:val="22"/>
        </w:rPr>
        <w:br/>
      </w:r>
    </w:p>
    <w:p w14:paraId="3E716304" w14:textId="77777777" w:rsidR="009F7287" w:rsidRPr="009320ED" w:rsidRDefault="009F7287" w:rsidP="00E42F5D">
      <w:pPr>
        <w:numPr>
          <w:ilvl w:val="2"/>
          <w:numId w:val="49"/>
        </w:numPr>
        <w:tabs>
          <w:tab w:val="left" w:pos="1080"/>
          <w:tab w:val="left" w:pos="1620"/>
          <w:tab w:val="left" w:pos="2430"/>
          <w:tab w:val="left" w:pos="2520"/>
          <w:tab w:val="left" w:pos="2610"/>
          <w:tab w:val="left" w:pos="2700"/>
        </w:tabs>
        <w:ind w:left="2430" w:hanging="540"/>
        <w:rPr>
          <w:rFonts w:ascii="Arial" w:hAnsi="Arial"/>
          <w:sz w:val="22"/>
          <w:szCs w:val="22"/>
        </w:rPr>
      </w:pPr>
      <w:r w:rsidRPr="009320ED">
        <w:rPr>
          <w:rFonts w:ascii="Arial" w:hAnsi="Arial"/>
          <w:sz w:val="22"/>
          <w:szCs w:val="22"/>
        </w:rPr>
        <w:t>Remove hardened lubricants. Re-lubricate with lubricants as recommended by manufacturer.</w:t>
      </w:r>
      <w:r w:rsidRPr="009320ED">
        <w:rPr>
          <w:rFonts w:ascii="Arial" w:hAnsi="Arial"/>
          <w:sz w:val="22"/>
          <w:szCs w:val="22"/>
        </w:rPr>
        <w:br/>
      </w:r>
    </w:p>
    <w:p w14:paraId="1EF06D84" w14:textId="77777777" w:rsidR="009F7287" w:rsidRPr="009320ED" w:rsidRDefault="009F7287" w:rsidP="00E42F5D">
      <w:pPr>
        <w:numPr>
          <w:ilvl w:val="1"/>
          <w:numId w:val="49"/>
        </w:numPr>
        <w:tabs>
          <w:tab w:val="left" w:pos="1080"/>
          <w:tab w:val="left" w:pos="1620"/>
        </w:tabs>
        <w:ind w:left="1980" w:hanging="450"/>
        <w:rPr>
          <w:rFonts w:ascii="Arial" w:hAnsi="Arial"/>
          <w:sz w:val="22"/>
          <w:szCs w:val="22"/>
        </w:rPr>
      </w:pPr>
      <w:r w:rsidRPr="009320ED">
        <w:rPr>
          <w:rFonts w:ascii="Arial" w:hAnsi="Arial"/>
          <w:sz w:val="22"/>
          <w:szCs w:val="22"/>
        </w:rPr>
        <w:t>Electrical Tests.</w:t>
      </w:r>
      <w:r w:rsidRPr="009320ED">
        <w:rPr>
          <w:rFonts w:ascii="Arial" w:hAnsi="Arial"/>
          <w:sz w:val="22"/>
          <w:szCs w:val="22"/>
        </w:rPr>
        <w:br/>
      </w:r>
    </w:p>
    <w:p w14:paraId="08A62B5C"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 xml:space="preserve">Measure insulation resistance across opened and closed contacts, both </w:t>
      </w:r>
      <w:proofErr w:type="spellStart"/>
      <w:r w:rsidRPr="009320ED">
        <w:rPr>
          <w:rFonts w:ascii="Arial" w:hAnsi="Arial"/>
          <w:sz w:val="22"/>
          <w:szCs w:val="22"/>
        </w:rPr>
        <w:t>phase-to­phase</w:t>
      </w:r>
      <w:proofErr w:type="spellEnd"/>
      <w:r w:rsidRPr="009320ED">
        <w:rPr>
          <w:rFonts w:ascii="Arial" w:hAnsi="Arial"/>
          <w:sz w:val="22"/>
          <w:szCs w:val="22"/>
        </w:rPr>
        <w:t xml:space="preserve"> and phase-to-ground. Compare resistance values on any one pole to adjacent poles as well as to poles on similar breakers. If a deviation of more than 50% is noticed or if resistance values are not in accordance with manufacturer's published data, further investigation is needed.</w:t>
      </w:r>
      <w:r w:rsidRPr="009320ED">
        <w:rPr>
          <w:rFonts w:ascii="Arial" w:hAnsi="Arial"/>
          <w:sz w:val="22"/>
          <w:szCs w:val="22"/>
        </w:rPr>
        <w:br/>
      </w:r>
    </w:p>
    <w:p w14:paraId="69DA2A0F"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Perform and record milli-volt drop test on breaker contacts. · Breaker contact condition determined by applying rated current to each pole, and measuring the voltage drop on each pole.</w:t>
      </w:r>
      <w:r w:rsidRPr="009320ED">
        <w:rPr>
          <w:rFonts w:ascii="Arial" w:hAnsi="Arial"/>
          <w:sz w:val="22"/>
          <w:szCs w:val="22"/>
        </w:rPr>
        <w:br/>
      </w:r>
    </w:p>
    <w:p w14:paraId="718C5FC8"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Determine minimum pickup current; long-time delay; short-time pickup and delay; ground-fault pickup and delay; and instantaneous pickup by employing primary current injection.</w:t>
      </w:r>
      <w:r w:rsidRPr="009320ED">
        <w:rPr>
          <w:rFonts w:ascii="Arial" w:hAnsi="Arial"/>
          <w:sz w:val="22"/>
          <w:szCs w:val="22"/>
        </w:rPr>
        <w:br/>
      </w:r>
    </w:p>
    <w:p w14:paraId="31436FCC"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Determine overload tripping capability. Apply 300% of rated current to the breaker and measuring the overload tripping time.</w:t>
      </w:r>
      <w:r w:rsidRPr="009320ED">
        <w:rPr>
          <w:rFonts w:ascii="Arial" w:hAnsi="Arial"/>
          <w:sz w:val="22"/>
          <w:szCs w:val="22"/>
        </w:rPr>
        <w:br/>
      </w:r>
    </w:p>
    <w:p w14:paraId="19033814" w14:textId="261A6673" w:rsidR="009F7287" w:rsidRPr="006932C1" w:rsidRDefault="009F7287" w:rsidP="00526E4D">
      <w:pPr>
        <w:numPr>
          <w:ilvl w:val="2"/>
          <w:numId w:val="49"/>
        </w:numPr>
        <w:tabs>
          <w:tab w:val="left" w:pos="1080"/>
          <w:tab w:val="left" w:pos="1620"/>
          <w:tab w:val="left" w:pos="2160"/>
          <w:tab w:val="left" w:pos="2430"/>
        </w:tabs>
        <w:ind w:left="2430" w:hanging="450"/>
        <w:rPr>
          <w:rFonts w:ascii="Arial" w:hAnsi="Arial"/>
          <w:sz w:val="22"/>
          <w:szCs w:val="22"/>
        </w:rPr>
      </w:pPr>
      <w:r w:rsidRPr="006932C1">
        <w:rPr>
          <w:rFonts w:ascii="Arial" w:hAnsi="Arial"/>
          <w:sz w:val="22"/>
          <w:szCs w:val="22"/>
        </w:rPr>
        <w:t>On electrically operated breakers, check electrical closing and tripping.</w:t>
      </w:r>
      <w:r w:rsidRPr="006932C1">
        <w:rPr>
          <w:rFonts w:ascii="Arial" w:hAnsi="Arial"/>
          <w:sz w:val="22"/>
          <w:szCs w:val="22"/>
        </w:rPr>
        <w:br/>
      </w:r>
      <w:r w:rsidR="00077C1D" w:rsidRPr="006932C1">
        <w:rPr>
          <w:rFonts w:ascii="Arial" w:hAnsi="Arial"/>
          <w:sz w:val="22"/>
          <w:szCs w:val="22"/>
        </w:rPr>
        <w:br w:type="page"/>
      </w:r>
    </w:p>
    <w:p w14:paraId="31235FF4"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lastRenderedPageBreak/>
        <w:t>Activate auxiliary protective devices, such as ground-fault or under voltage relays, to insure operation of shunt trip devices. Check the operation of electrically-operated breakers in their cubicles.</w:t>
      </w:r>
      <w:r w:rsidRPr="009320ED">
        <w:rPr>
          <w:rFonts w:ascii="Arial" w:hAnsi="Arial"/>
          <w:sz w:val="22"/>
          <w:szCs w:val="22"/>
        </w:rPr>
        <w:br/>
      </w:r>
    </w:p>
    <w:p w14:paraId="3524EA09"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Verify correct operation of any auxiliary features such as trip and pickup indicators, zone interlocking, electrical close and trip operation, trip-free, and anti-pump function.</w:t>
      </w:r>
      <w:r w:rsidRPr="009320ED">
        <w:rPr>
          <w:rFonts w:ascii="Arial" w:hAnsi="Arial"/>
          <w:sz w:val="22"/>
          <w:szCs w:val="22"/>
        </w:rPr>
        <w:br/>
      </w:r>
    </w:p>
    <w:p w14:paraId="6433364E"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Verify operation of charging mechanism.</w:t>
      </w:r>
      <w:r w:rsidRPr="009320ED">
        <w:rPr>
          <w:rFonts w:ascii="Arial" w:hAnsi="Arial"/>
          <w:sz w:val="22"/>
          <w:szCs w:val="22"/>
        </w:rPr>
        <w:br/>
      </w:r>
    </w:p>
    <w:p w14:paraId="1BB742C7"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Make necessary adjustments for final breaker trip settings per existing coordination.</w:t>
      </w:r>
      <w:r w:rsidRPr="009320ED">
        <w:rPr>
          <w:rFonts w:ascii="Arial" w:hAnsi="Arial"/>
          <w:sz w:val="22"/>
          <w:szCs w:val="22"/>
        </w:rPr>
        <w:br/>
      </w:r>
    </w:p>
    <w:p w14:paraId="60898A1B" w14:textId="77777777" w:rsidR="009F7287" w:rsidRPr="001B0FA0" w:rsidRDefault="009F7287" w:rsidP="00E42F5D">
      <w:pPr>
        <w:numPr>
          <w:ilvl w:val="2"/>
          <w:numId w:val="49"/>
        </w:numPr>
        <w:tabs>
          <w:tab w:val="left" w:pos="1080"/>
          <w:tab w:val="left" w:pos="1620"/>
          <w:tab w:val="left" w:pos="2160"/>
          <w:tab w:val="left" w:pos="2430"/>
        </w:tabs>
        <w:ind w:left="2430" w:hanging="540"/>
        <w:rPr>
          <w:rFonts w:ascii="Arial" w:hAnsi="Arial"/>
          <w:sz w:val="22"/>
          <w:szCs w:val="22"/>
        </w:rPr>
      </w:pPr>
      <w:r w:rsidRPr="009320ED">
        <w:rPr>
          <w:rFonts w:ascii="Arial" w:hAnsi="Arial"/>
          <w:sz w:val="22"/>
          <w:szCs w:val="22"/>
        </w:rPr>
        <w:t>Verify rating plug’s operation and are correctly sized for the load and conductor protection.</w:t>
      </w:r>
      <w:r w:rsidRPr="009320ED">
        <w:rPr>
          <w:rFonts w:ascii="Arial" w:hAnsi="Arial"/>
          <w:sz w:val="22"/>
          <w:szCs w:val="22"/>
        </w:rPr>
        <w:br/>
      </w:r>
    </w:p>
    <w:p w14:paraId="17842865" w14:textId="77777777" w:rsidR="009F7287" w:rsidRPr="001B0FA0" w:rsidRDefault="009F7287" w:rsidP="00E42F5D">
      <w:pPr>
        <w:numPr>
          <w:ilvl w:val="0"/>
          <w:numId w:val="49"/>
        </w:numPr>
        <w:tabs>
          <w:tab w:val="left" w:pos="1080"/>
          <w:tab w:val="left" w:pos="1620"/>
          <w:tab w:val="left" w:pos="1710"/>
        </w:tabs>
        <w:ind w:left="1800" w:hanging="720"/>
        <w:rPr>
          <w:rFonts w:ascii="Arial" w:hAnsi="Arial"/>
          <w:sz w:val="22"/>
          <w:szCs w:val="22"/>
          <w:u w:val="single"/>
        </w:rPr>
      </w:pPr>
      <w:r w:rsidRPr="001B0FA0">
        <w:rPr>
          <w:rFonts w:ascii="Arial" w:hAnsi="Arial"/>
          <w:sz w:val="22"/>
          <w:szCs w:val="22"/>
          <w:u w:val="single"/>
        </w:rPr>
        <w:t>Air Switches</w:t>
      </w:r>
      <w:r w:rsidRPr="001B0FA0">
        <w:rPr>
          <w:rFonts w:ascii="Arial" w:hAnsi="Arial"/>
          <w:sz w:val="22"/>
          <w:szCs w:val="22"/>
          <w:u w:val="single"/>
        </w:rPr>
        <w:br/>
      </w:r>
    </w:p>
    <w:p w14:paraId="440E6476"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1B0FA0">
        <w:rPr>
          <w:rFonts w:ascii="Arial" w:hAnsi="Arial"/>
          <w:sz w:val="22"/>
          <w:szCs w:val="22"/>
        </w:rPr>
        <w:t>Visual and mechanical</w:t>
      </w:r>
      <w:r w:rsidRPr="009320ED">
        <w:rPr>
          <w:rFonts w:ascii="Arial" w:hAnsi="Arial"/>
          <w:sz w:val="22"/>
          <w:szCs w:val="22"/>
        </w:rPr>
        <w:t xml:space="preserve"> inspection.</w:t>
      </w:r>
      <w:r w:rsidRPr="009320ED">
        <w:rPr>
          <w:rFonts w:ascii="Arial" w:hAnsi="Arial"/>
          <w:sz w:val="22"/>
          <w:szCs w:val="22"/>
        </w:rPr>
        <w:br/>
      </w:r>
    </w:p>
    <w:p w14:paraId="7730DE6D"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Inspect for physical and mechanical condition.</w:t>
      </w:r>
      <w:r w:rsidRPr="009320ED">
        <w:rPr>
          <w:rFonts w:ascii="Arial" w:hAnsi="Arial"/>
          <w:sz w:val="22"/>
          <w:szCs w:val="22"/>
        </w:rPr>
        <w:br/>
      </w:r>
    </w:p>
    <w:p w14:paraId="28D1FA74"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Compare equipment nameplate information with single-line diagram.</w:t>
      </w:r>
      <w:r w:rsidRPr="009320ED">
        <w:rPr>
          <w:rFonts w:ascii="Arial" w:hAnsi="Arial"/>
          <w:sz w:val="22"/>
          <w:szCs w:val="22"/>
        </w:rPr>
        <w:br/>
      </w:r>
    </w:p>
    <w:p w14:paraId="1A81FB8D"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Check for proper anchorage and required area clearances.</w:t>
      </w:r>
      <w:r w:rsidRPr="009320ED">
        <w:rPr>
          <w:rFonts w:ascii="Arial" w:hAnsi="Arial"/>
          <w:sz w:val="22"/>
          <w:szCs w:val="22"/>
        </w:rPr>
        <w:br/>
      </w:r>
    </w:p>
    <w:p w14:paraId="079C07AC"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Perform mechanical operator tests in accordance with manufacturer's instructions.</w:t>
      </w:r>
      <w:r w:rsidRPr="009320ED">
        <w:rPr>
          <w:rFonts w:ascii="Arial" w:hAnsi="Arial"/>
          <w:sz w:val="22"/>
          <w:szCs w:val="22"/>
        </w:rPr>
        <w:br/>
      </w:r>
    </w:p>
    <w:p w14:paraId="07DF14D9" w14:textId="77777777" w:rsidR="009F7287"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Check blade alignment and arc interrupter operation.</w:t>
      </w:r>
    </w:p>
    <w:p w14:paraId="142F87A0" w14:textId="77777777" w:rsidR="009F7287" w:rsidRDefault="009F7287" w:rsidP="009F7287">
      <w:pPr>
        <w:tabs>
          <w:tab w:val="left" w:pos="1080"/>
          <w:tab w:val="left" w:pos="1620"/>
          <w:tab w:val="left" w:pos="2430"/>
          <w:tab w:val="left" w:pos="2520"/>
          <w:tab w:val="left" w:pos="2970"/>
        </w:tabs>
        <w:ind w:left="2520"/>
        <w:rPr>
          <w:rFonts w:ascii="Arial" w:hAnsi="Arial"/>
          <w:sz w:val="22"/>
          <w:szCs w:val="22"/>
        </w:rPr>
      </w:pPr>
    </w:p>
    <w:p w14:paraId="7E72C0D7" w14:textId="77777777" w:rsidR="009F7287" w:rsidRPr="009320ED" w:rsidRDefault="009F7287" w:rsidP="00E42F5D">
      <w:pPr>
        <w:numPr>
          <w:ilvl w:val="2"/>
          <w:numId w:val="49"/>
        </w:numPr>
        <w:tabs>
          <w:tab w:val="left" w:pos="1080"/>
          <w:tab w:val="left" w:pos="1620"/>
          <w:tab w:val="left" w:pos="2430"/>
          <w:tab w:val="left" w:pos="3240"/>
        </w:tabs>
        <w:ind w:left="2430" w:hanging="450"/>
        <w:rPr>
          <w:rFonts w:ascii="Arial" w:hAnsi="Arial"/>
          <w:sz w:val="22"/>
          <w:szCs w:val="22"/>
        </w:rPr>
      </w:pPr>
      <w:r w:rsidRPr="009320ED">
        <w:rPr>
          <w:rFonts w:ascii="Arial" w:hAnsi="Arial"/>
          <w:sz w:val="22"/>
          <w:szCs w:val="22"/>
        </w:rPr>
        <w:t>Verify that expulsion limiting devices are in place on all holders having expulsion-type elements.</w:t>
      </w:r>
      <w:r w:rsidRPr="009320ED">
        <w:rPr>
          <w:rFonts w:ascii="Arial" w:hAnsi="Arial"/>
          <w:sz w:val="22"/>
          <w:szCs w:val="22"/>
        </w:rPr>
        <w:br/>
      </w:r>
    </w:p>
    <w:p w14:paraId="135CEF65"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Check each fuse holder for adequate mechanical support for each fuse.</w:t>
      </w:r>
      <w:r w:rsidRPr="009320ED">
        <w:rPr>
          <w:rFonts w:ascii="Arial" w:hAnsi="Arial"/>
          <w:sz w:val="22"/>
          <w:szCs w:val="22"/>
        </w:rPr>
        <w:br/>
      </w:r>
    </w:p>
    <w:p w14:paraId="6F58AFC2" w14:textId="77777777" w:rsidR="009F7287" w:rsidRPr="009320ED" w:rsidRDefault="009F7287" w:rsidP="00E42F5D">
      <w:pPr>
        <w:numPr>
          <w:ilvl w:val="2"/>
          <w:numId w:val="49"/>
        </w:numPr>
        <w:tabs>
          <w:tab w:val="left" w:pos="1080"/>
          <w:tab w:val="left" w:pos="1620"/>
          <w:tab w:val="left" w:pos="2430"/>
          <w:tab w:val="left" w:pos="2970"/>
        </w:tabs>
        <w:ind w:left="2430" w:hanging="450"/>
        <w:rPr>
          <w:rFonts w:ascii="Arial" w:hAnsi="Arial"/>
          <w:sz w:val="22"/>
          <w:szCs w:val="22"/>
        </w:rPr>
      </w:pPr>
      <w:r w:rsidRPr="009320ED">
        <w:rPr>
          <w:rFonts w:ascii="Arial" w:hAnsi="Arial"/>
          <w:sz w:val="22"/>
          <w:szCs w:val="22"/>
        </w:rPr>
        <w:t>Inspect all bus connections for tightness of bolted bus joints by using calibrated torque wrench.</w:t>
      </w:r>
      <w:r w:rsidRPr="009320ED">
        <w:rPr>
          <w:rFonts w:ascii="Arial" w:hAnsi="Arial"/>
          <w:sz w:val="22"/>
          <w:szCs w:val="22"/>
        </w:rPr>
        <w:br/>
      </w:r>
    </w:p>
    <w:p w14:paraId="385B9CEA" w14:textId="77777777" w:rsidR="009F7287" w:rsidRPr="009320ED" w:rsidRDefault="009F7287" w:rsidP="00E42F5D">
      <w:pPr>
        <w:numPr>
          <w:ilvl w:val="2"/>
          <w:numId w:val="49"/>
        </w:numPr>
        <w:tabs>
          <w:tab w:val="left" w:pos="1080"/>
          <w:tab w:val="left" w:pos="1620"/>
          <w:tab w:val="left" w:pos="2430"/>
          <w:tab w:val="left" w:pos="2970"/>
        </w:tabs>
        <w:ind w:left="2430" w:hanging="450"/>
        <w:rPr>
          <w:rFonts w:ascii="Arial" w:hAnsi="Arial"/>
          <w:sz w:val="22"/>
          <w:szCs w:val="22"/>
        </w:rPr>
      </w:pPr>
      <w:r w:rsidRPr="009320ED">
        <w:rPr>
          <w:rFonts w:ascii="Arial" w:hAnsi="Arial"/>
          <w:sz w:val="22"/>
          <w:szCs w:val="22"/>
        </w:rPr>
        <w:t>Test all electrical and mechanical interlock systems for proper operation and sequencing.</w:t>
      </w:r>
      <w:r w:rsidRPr="009320ED">
        <w:rPr>
          <w:rFonts w:ascii="Arial" w:hAnsi="Arial"/>
          <w:sz w:val="22"/>
          <w:szCs w:val="22"/>
        </w:rPr>
        <w:br/>
      </w:r>
    </w:p>
    <w:p w14:paraId="2D9F852A"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Clean entire switch using approved methods and materials.</w:t>
      </w:r>
      <w:r w:rsidRPr="009320ED">
        <w:rPr>
          <w:rFonts w:ascii="Arial" w:hAnsi="Arial"/>
          <w:sz w:val="22"/>
          <w:szCs w:val="22"/>
        </w:rPr>
        <w:br/>
      </w:r>
    </w:p>
    <w:p w14:paraId="5BC47306"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Verify proper phase barrier materials and installation.</w:t>
      </w:r>
      <w:r w:rsidRPr="009320ED">
        <w:rPr>
          <w:rFonts w:ascii="Arial" w:hAnsi="Arial"/>
          <w:sz w:val="22"/>
          <w:szCs w:val="22"/>
        </w:rPr>
        <w:br/>
      </w:r>
    </w:p>
    <w:p w14:paraId="1A7D940F"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Lubricate air switches as required.</w:t>
      </w:r>
      <w:r w:rsidRPr="009320ED">
        <w:rPr>
          <w:rFonts w:ascii="Arial" w:hAnsi="Arial"/>
          <w:sz w:val="22"/>
          <w:szCs w:val="22"/>
        </w:rPr>
        <w:br/>
      </w:r>
    </w:p>
    <w:p w14:paraId="5EA5C5FC"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Check switch blade clearances with manufacturer's published data.</w:t>
      </w:r>
      <w:r w:rsidRPr="009320ED">
        <w:rPr>
          <w:rFonts w:ascii="Arial" w:hAnsi="Arial"/>
          <w:sz w:val="22"/>
          <w:szCs w:val="22"/>
        </w:rPr>
        <w:br/>
      </w:r>
    </w:p>
    <w:p w14:paraId="7A543002" w14:textId="413B0B6A" w:rsidR="009F7287" w:rsidRPr="00B41042" w:rsidRDefault="009F7287" w:rsidP="003512CF">
      <w:pPr>
        <w:numPr>
          <w:ilvl w:val="2"/>
          <w:numId w:val="49"/>
        </w:numPr>
        <w:tabs>
          <w:tab w:val="left" w:pos="1080"/>
          <w:tab w:val="left" w:pos="1620"/>
          <w:tab w:val="left" w:pos="2430"/>
          <w:tab w:val="left" w:pos="2970"/>
        </w:tabs>
        <w:ind w:left="2520" w:hanging="630"/>
        <w:rPr>
          <w:rFonts w:ascii="Arial" w:hAnsi="Arial"/>
          <w:sz w:val="22"/>
          <w:szCs w:val="22"/>
        </w:rPr>
      </w:pPr>
      <w:r w:rsidRPr="00B41042">
        <w:rPr>
          <w:rFonts w:ascii="Arial" w:hAnsi="Arial"/>
          <w:sz w:val="22"/>
          <w:szCs w:val="22"/>
        </w:rPr>
        <w:t>Inspect all indicating devices for proper operation.</w:t>
      </w:r>
      <w:r w:rsidRPr="00B41042">
        <w:rPr>
          <w:rFonts w:ascii="Arial" w:hAnsi="Arial"/>
          <w:sz w:val="22"/>
          <w:szCs w:val="22"/>
        </w:rPr>
        <w:br/>
      </w:r>
    </w:p>
    <w:p w14:paraId="2F1A49FB" w14:textId="77777777" w:rsidR="009F7287" w:rsidRPr="009320ED" w:rsidRDefault="009F7287" w:rsidP="00E42F5D">
      <w:pPr>
        <w:numPr>
          <w:ilvl w:val="1"/>
          <w:numId w:val="49"/>
        </w:numPr>
        <w:tabs>
          <w:tab w:val="left" w:pos="1080"/>
          <w:tab w:val="left" w:pos="1620"/>
          <w:tab w:val="left" w:pos="1980"/>
        </w:tabs>
        <w:ind w:left="2070" w:hanging="450"/>
        <w:rPr>
          <w:rFonts w:ascii="Arial" w:hAnsi="Arial"/>
          <w:sz w:val="22"/>
          <w:szCs w:val="22"/>
        </w:rPr>
      </w:pPr>
      <w:r w:rsidRPr="009320ED">
        <w:rPr>
          <w:rFonts w:ascii="Arial" w:hAnsi="Arial"/>
          <w:sz w:val="22"/>
          <w:szCs w:val="22"/>
        </w:rPr>
        <w:t>Electrical Tests</w:t>
      </w:r>
      <w:r w:rsidRPr="009320ED">
        <w:rPr>
          <w:rFonts w:ascii="Arial" w:hAnsi="Arial"/>
          <w:sz w:val="22"/>
          <w:szCs w:val="22"/>
        </w:rPr>
        <w:br/>
      </w:r>
    </w:p>
    <w:p w14:paraId="1E94EEFD" w14:textId="77777777" w:rsidR="009F7287" w:rsidRPr="009320ED" w:rsidRDefault="009F7287" w:rsidP="00E42F5D">
      <w:pPr>
        <w:numPr>
          <w:ilvl w:val="2"/>
          <w:numId w:val="49"/>
        </w:numPr>
        <w:tabs>
          <w:tab w:val="left" w:pos="1080"/>
          <w:tab w:val="left" w:pos="1620"/>
          <w:tab w:val="left" w:pos="2520"/>
          <w:tab w:val="left" w:pos="2610"/>
        </w:tabs>
        <w:ind w:left="2430" w:hanging="450"/>
        <w:rPr>
          <w:rFonts w:ascii="Arial" w:hAnsi="Arial"/>
          <w:sz w:val="22"/>
          <w:szCs w:val="22"/>
        </w:rPr>
      </w:pPr>
      <w:r w:rsidRPr="009320ED">
        <w:rPr>
          <w:rFonts w:ascii="Arial" w:hAnsi="Arial"/>
          <w:sz w:val="22"/>
          <w:szCs w:val="22"/>
        </w:rPr>
        <w:lastRenderedPageBreak/>
        <w:t xml:space="preserve">Perform insulation-resistance tests on each pole. Test phase-to-phase and </w:t>
      </w:r>
      <w:proofErr w:type="spellStart"/>
      <w:r w:rsidRPr="009320ED">
        <w:rPr>
          <w:rFonts w:ascii="Arial" w:hAnsi="Arial"/>
          <w:sz w:val="22"/>
          <w:szCs w:val="22"/>
        </w:rPr>
        <w:t>phase-to­ground</w:t>
      </w:r>
      <w:proofErr w:type="spellEnd"/>
      <w:r w:rsidRPr="009320ED">
        <w:rPr>
          <w:rFonts w:ascii="Arial" w:hAnsi="Arial"/>
          <w:sz w:val="22"/>
          <w:szCs w:val="22"/>
        </w:rPr>
        <w:t xml:space="preserve"> for one (1) minute.</w:t>
      </w:r>
      <w:r w:rsidRPr="009320ED">
        <w:rPr>
          <w:rFonts w:ascii="Arial" w:hAnsi="Arial"/>
          <w:sz w:val="22"/>
          <w:szCs w:val="22"/>
        </w:rPr>
        <w:br/>
      </w:r>
    </w:p>
    <w:p w14:paraId="52A11A5A" w14:textId="77777777" w:rsidR="009F7287" w:rsidRPr="009320ED" w:rsidRDefault="009F7287" w:rsidP="00E42F5D">
      <w:pPr>
        <w:numPr>
          <w:ilvl w:val="2"/>
          <w:numId w:val="49"/>
        </w:numPr>
        <w:tabs>
          <w:tab w:val="left" w:pos="1080"/>
          <w:tab w:val="left" w:pos="1620"/>
          <w:tab w:val="left" w:pos="2520"/>
          <w:tab w:val="left" w:pos="2610"/>
        </w:tabs>
        <w:ind w:left="2430" w:hanging="450"/>
        <w:rPr>
          <w:rFonts w:ascii="Arial" w:hAnsi="Arial"/>
          <w:sz w:val="22"/>
          <w:szCs w:val="22"/>
        </w:rPr>
      </w:pPr>
      <w:r w:rsidRPr="009320ED">
        <w:rPr>
          <w:rFonts w:ascii="Arial" w:hAnsi="Arial"/>
          <w:sz w:val="22"/>
          <w:szCs w:val="22"/>
        </w:rPr>
        <w:t>Perform contact resistance test across each switch blade and fuse holder.</w:t>
      </w:r>
      <w:r w:rsidRPr="009320ED">
        <w:rPr>
          <w:rFonts w:ascii="Arial" w:hAnsi="Arial"/>
          <w:sz w:val="22"/>
          <w:szCs w:val="22"/>
        </w:rPr>
        <w:br/>
      </w:r>
    </w:p>
    <w:p w14:paraId="097CE29D" w14:textId="77777777" w:rsidR="009F7287" w:rsidRPr="001B0FA0" w:rsidRDefault="009F7287" w:rsidP="00E42F5D">
      <w:pPr>
        <w:numPr>
          <w:ilvl w:val="0"/>
          <w:numId w:val="49"/>
        </w:numPr>
        <w:tabs>
          <w:tab w:val="left" w:pos="1620"/>
          <w:tab w:val="left" w:pos="1800"/>
        </w:tabs>
        <w:ind w:left="1620" w:hanging="540"/>
        <w:rPr>
          <w:rFonts w:ascii="Arial" w:hAnsi="Arial"/>
          <w:sz w:val="22"/>
          <w:szCs w:val="22"/>
          <w:u w:val="single"/>
        </w:rPr>
      </w:pPr>
      <w:r w:rsidRPr="001B0FA0">
        <w:rPr>
          <w:rFonts w:ascii="Arial" w:hAnsi="Arial"/>
          <w:sz w:val="22"/>
          <w:szCs w:val="22"/>
          <w:u w:val="single"/>
        </w:rPr>
        <w:t>Battery Charger and Battery System -Refer to manufacturer's written instructions for proper maintenance and safety procedures.</w:t>
      </w:r>
      <w:r w:rsidRPr="001B0FA0">
        <w:rPr>
          <w:rFonts w:ascii="Arial" w:hAnsi="Arial"/>
          <w:sz w:val="22"/>
          <w:szCs w:val="22"/>
          <w:u w:val="single"/>
        </w:rPr>
        <w:br/>
      </w:r>
    </w:p>
    <w:p w14:paraId="170E5470"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Perform visual inspection for deteriorated or corroded parts.</w:t>
      </w:r>
      <w:r w:rsidRPr="001B0FA0">
        <w:rPr>
          <w:rFonts w:ascii="Arial" w:hAnsi="Arial"/>
          <w:sz w:val="22"/>
          <w:szCs w:val="22"/>
        </w:rPr>
        <w:br/>
      </w:r>
    </w:p>
    <w:p w14:paraId="1BCA1765"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Wipe off dust and debris to eliminate parasitic paths for conduction.</w:t>
      </w:r>
      <w:r w:rsidRPr="001B0FA0">
        <w:rPr>
          <w:rFonts w:ascii="Arial" w:hAnsi="Arial"/>
          <w:sz w:val="22"/>
          <w:szCs w:val="22"/>
        </w:rPr>
        <w:br/>
      </w:r>
    </w:p>
    <w:p w14:paraId="32F034D7"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Measure connection resistances of cell-to-cell and terminal.</w:t>
      </w:r>
      <w:r w:rsidRPr="001B0FA0">
        <w:rPr>
          <w:rFonts w:ascii="Arial" w:hAnsi="Arial"/>
          <w:sz w:val="22"/>
          <w:szCs w:val="22"/>
        </w:rPr>
        <w:br/>
      </w:r>
    </w:p>
    <w:p w14:paraId="4427E9F5"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Check electrolyte level. Refill as necessary.</w:t>
      </w:r>
      <w:r w:rsidRPr="001B0FA0">
        <w:rPr>
          <w:rFonts w:ascii="Arial" w:hAnsi="Arial"/>
          <w:sz w:val="22"/>
          <w:szCs w:val="22"/>
        </w:rPr>
        <w:br/>
      </w:r>
    </w:p>
    <w:p w14:paraId="4A472B47"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Performance Test.</w:t>
      </w:r>
      <w:r w:rsidRPr="001B0FA0">
        <w:rPr>
          <w:rFonts w:ascii="Arial" w:hAnsi="Arial"/>
          <w:sz w:val="22"/>
          <w:szCs w:val="22"/>
        </w:rPr>
        <w:br/>
      </w:r>
    </w:p>
    <w:p w14:paraId="27542361" w14:textId="77777777" w:rsidR="009F7287" w:rsidRPr="001B0FA0" w:rsidRDefault="009F7287" w:rsidP="00E42F5D">
      <w:pPr>
        <w:numPr>
          <w:ilvl w:val="2"/>
          <w:numId w:val="49"/>
        </w:numPr>
        <w:tabs>
          <w:tab w:val="left" w:pos="1080"/>
          <w:tab w:val="left" w:pos="1620"/>
          <w:tab w:val="left" w:pos="2520"/>
        </w:tabs>
        <w:ind w:left="2430" w:hanging="450"/>
        <w:rPr>
          <w:rFonts w:ascii="Arial" w:hAnsi="Arial"/>
          <w:sz w:val="22"/>
          <w:szCs w:val="22"/>
        </w:rPr>
      </w:pPr>
      <w:r w:rsidRPr="001B0FA0">
        <w:rPr>
          <w:rFonts w:ascii="Arial" w:hAnsi="Arial"/>
          <w:sz w:val="22"/>
          <w:szCs w:val="22"/>
        </w:rPr>
        <w:t>Examine under full load with infrared scanner to check for abnormal temperature of a cell, a poor connection at a battery post, or a deteriorated link, strap or conductor.</w:t>
      </w:r>
      <w:r w:rsidRPr="001B0FA0">
        <w:rPr>
          <w:rFonts w:ascii="Arial" w:hAnsi="Arial"/>
          <w:sz w:val="22"/>
          <w:szCs w:val="22"/>
        </w:rPr>
        <w:br/>
      </w:r>
    </w:p>
    <w:p w14:paraId="61DDF8E2" w14:textId="77777777" w:rsidR="009F7287" w:rsidRPr="001B0FA0" w:rsidRDefault="009F7287" w:rsidP="00E42F5D">
      <w:pPr>
        <w:numPr>
          <w:ilvl w:val="2"/>
          <w:numId w:val="49"/>
        </w:numPr>
        <w:tabs>
          <w:tab w:val="left" w:pos="1080"/>
          <w:tab w:val="left" w:pos="1620"/>
          <w:tab w:val="left" w:pos="2430"/>
        </w:tabs>
        <w:ind w:left="2520" w:hanging="540"/>
        <w:rPr>
          <w:rFonts w:ascii="Arial" w:hAnsi="Arial"/>
          <w:sz w:val="22"/>
          <w:szCs w:val="22"/>
        </w:rPr>
      </w:pPr>
      <w:r w:rsidRPr="001B0FA0">
        <w:rPr>
          <w:rFonts w:ascii="Arial" w:hAnsi="Arial"/>
          <w:sz w:val="22"/>
          <w:szCs w:val="22"/>
        </w:rPr>
        <w:t>Measure and record overall and individual cell voltages.</w:t>
      </w:r>
      <w:r w:rsidRPr="001B0FA0">
        <w:rPr>
          <w:rFonts w:ascii="Arial" w:hAnsi="Arial"/>
          <w:sz w:val="22"/>
          <w:szCs w:val="22"/>
        </w:rPr>
        <w:br/>
      </w:r>
    </w:p>
    <w:p w14:paraId="1BA1DC3B" w14:textId="77777777" w:rsidR="009F7287" w:rsidRPr="001B0FA0" w:rsidRDefault="009F7287" w:rsidP="00E42F5D">
      <w:pPr>
        <w:numPr>
          <w:ilvl w:val="1"/>
          <w:numId w:val="49"/>
        </w:numPr>
        <w:tabs>
          <w:tab w:val="left" w:pos="1080"/>
          <w:tab w:val="left" w:pos="1980"/>
          <w:tab w:val="left" w:pos="2250"/>
        </w:tabs>
        <w:ind w:left="2070" w:hanging="450"/>
        <w:rPr>
          <w:rFonts w:ascii="Arial" w:hAnsi="Arial"/>
          <w:sz w:val="22"/>
          <w:szCs w:val="22"/>
        </w:rPr>
      </w:pPr>
      <w:r w:rsidRPr="001B0FA0">
        <w:rPr>
          <w:rFonts w:ascii="Arial" w:hAnsi="Arial"/>
          <w:sz w:val="22"/>
          <w:szCs w:val="22"/>
        </w:rPr>
        <w:t>Provide report giving all deficiencies and corrective actions taken.</w:t>
      </w:r>
      <w:r w:rsidRPr="001B0FA0">
        <w:rPr>
          <w:rFonts w:ascii="Arial" w:hAnsi="Arial"/>
          <w:sz w:val="22"/>
          <w:szCs w:val="22"/>
        </w:rPr>
        <w:br/>
      </w:r>
    </w:p>
    <w:p w14:paraId="2B8A8D04" w14:textId="77777777" w:rsidR="009F7287" w:rsidRPr="00F263FF" w:rsidRDefault="009F7287" w:rsidP="00E42F5D">
      <w:pPr>
        <w:numPr>
          <w:ilvl w:val="0"/>
          <w:numId w:val="49"/>
        </w:numPr>
        <w:tabs>
          <w:tab w:val="left" w:pos="1710"/>
        </w:tabs>
        <w:ind w:left="1620" w:hanging="540"/>
        <w:rPr>
          <w:rFonts w:ascii="Arial" w:hAnsi="Arial"/>
          <w:b/>
          <w:bCs/>
          <w:sz w:val="22"/>
          <w:szCs w:val="22"/>
          <w:u w:val="single"/>
        </w:rPr>
      </w:pPr>
      <w:r w:rsidRPr="001B0FA0">
        <w:rPr>
          <w:rFonts w:ascii="Arial" w:hAnsi="Arial"/>
          <w:sz w:val="22"/>
          <w:szCs w:val="22"/>
          <w:u w:val="single"/>
        </w:rPr>
        <w:t>Warning Labeling</w:t>
      </w:r>
      <w:r w:rsidRPr="00F263FF">
        <w:rPr>
          <w:rFonts w:ascii="Arial" w:hAnsi="Arial"/>
          <w:b/>
          <w:bCs/>
          <w:sz w:val="22"/>
          <w:szCs w:val="22"/>
          <w:u w:val="single"/>
        </w:rPr>
        <w:br/>
      </w:r>
    </w:p>
    <w:p w14:paraId="7D509429"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 xml:space="preserve">All equipment under Exhibit A, Attachment 1, Equipment List including all subsequent panels and transformers, shall have a current arc flash hazard label. The label data will consist of the current requirements of NFPA 70E. </w:t>
      </w:r>
      <w:r w:rsidRPr="009320ED">
        <w:rPr>
          <w:rFonts w:ascii="Arial" w:hAnsi="Arial"/>
          <w:sz w:val="22"/>
          <w:szCs w:val="22"/>
        </w:rPr>
        <w:br/>
      </w:r>
    </w:p>
    <w:p w14:paraId="1750F490"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Existing labels will be replaced by a new label.</w:t>
      </w:r>
      <w:r w:rsidRPr="009320ED">
        <w:rPr>
          <w:rFonts w:ascii="Arial" w:hAnsi="Arial"/>
          <w:sz w:val="22"/>
          <w:szCs w:val="22"/>
        </w:rPr>
        <w:br/>
      </w:r>
    </w:p>
    <w:p w14:paraId="17C301F8" w14:textId="77777777" w:rsidR="009F7287" w:rsidRDefault="009F7287" w:rsidP="00E42F5D">
      <w:pPr>
        <w:numPr>
          <w:ilvl w:val="1"/>
          <w:numId w:val="49"/>
        </w:numPr>
        <w:tabs>
          <w:tab w:val="left" w:pos="1080"/>
          <w:tab w:val="left" w:pos="1620"/>
          <w:tab w:val="left" w:pos="2070"/>
        </w:tabs>
        <w:ind w:left="1980"/>
        <w:rPr>
          <w:rFonts w:ascii="Arial" w:hAnsi="Arial"/>
          <w:sz w:val="22"/>
          <w:szCs w:val="22"/>
        </w:rPr>
      </w:pPr>
      <w:r w:rsidRPr="009320ED">
        <w:rPr>
          <w:rFonts w:ascii="Arial" w:hAnsi="Arial"/>
          <w:sz w:val="22"/>
          <w:szCs w:val="22"/>
        </w:rPr>
        <w:t>The method of calculating the data to support the information for the label shall be documented.</w:t>
      </w:r>
    </w:p>
    <w:p w14:paraId="2F2F4FC7" w14:textId="77777777" w:rsidR="009F7287" w:rsidRDefault="009F7287" w:rsidP="009F7287">
      <w:pPr>
        <w:rPr>
          <w:rFonts w:ascii="Arial" w:hAnsi="Arial"/>
          <w:sz w:val="22"/>
          <w:szCs w:val="22"/>
        </w:rPr>
      </w:pPr>
    </w:p>
    <w:p w14:paraId="4514401D" w14:textId="77777777" w:rsidR="009F7287" w:rsidRPr="001B0FA0" w:rsidRDefault="009F7287" w:rsidP="00E42F5D">
      <w:pPr>
        <w:numPr>
          <w:ilvl w:val="0"/>
          <w:numId w:val="49"/>
        </w:numPr>
        <w:tabs>
          <w:tab w:val="left" w:pos="1080"/>
          <w:tab w:val="left" w:pos="1170"/>
          <w:tab w:val="left" w:pos="1620"/>
          <w:tab w:val="left" w:pos="2070"/>
        </w:tabs>
        <w:ind w:left="1620" w:hanging="540"/>
        <w:rPr>
          <w:rFonts w:ascii="Arial" w:hAnsi="Arial"/>
          <w:sz w:val="22"/>
          <w:szCs w:val="22"/>
          <w:u w:val="single"/>
        </w:rPr>
      </w:pPr>
      <w:r w:rsidRPr="001B0FA0">
        <w:rPr>
          <w:rFonts w:ascii="Arial" w:hAnsi="Arial"/>
          <w:sz w:val="22"/>
          <w:szCs w:val="22"/>
          <w:u w:val="single"/>
        </w:rPr>
        <w:t>Reporting</w:t>
      </w:r>
    </w:p>
    <w:p w14:paraId="34EC6291" w14:textId="77777777" w:rsidR="009F7287" w:rsidRPr="001B0FA0" w:rsidRDefault="009F7287" w:rsidP="009F7287">
      <w:pPr>
        <w:tabs>
          <w:tab w:val="left" w:pos="1080"/>
          <w:tab w:val="left" w:pos="1620"/>
        </w:tabs>
        <w:ind w:left="1627"/>
        <w:rPr>
          <w:rFonts w:ascii="Arial" w:hAnsi="Arial"/>
          <w:sz w:val="22"/>
          <w:szCs w:val="22"/>
        </w:rPr>
      </w:pPr>
    </w:p>
    <w:p w14:paraId="6B8E19D5" w14:textId="77777777" w:rsidR="009F7287" w:rsidRPr="001B0FA0" w:rsidRDefault="009F7287" w:rsidP="00E42F5D">
      <w:pPr>
        <w:numPr>
          <w:ilvl w:val="1"/>
          <w:numId w:val="49"/>
        </w:numPr>
        <w:tabs>
          <w:tab w:val="left" w:pos="1080"/>
          <w:tab w:val="left" w:pos="1620"/>
          <w:tab w:val="left" w:pos="2160"/>
        </w:tabs>
        <w:ind w:left="1980"/>
        <w:rPr>
          <w:rFonts w:ascii="Arial" w:hAnsi="Arial"/>
          <w:sz w:val="22"/>
          <w:szCs w:val="22"/>
        </w:rPr>
      </w:pPr>
      <w:r w:rsidRPr="001B0FA0">
        <w:rPr>
          <w:rFonts w:ascii="Arial" w:hAnsi="Arial"/>
          <w:sz w:val="22"/>
          <w:szCs w:val="22"/>
        </w:rPr>
        <w:t>A report will be provided to the FMD contract administrator after working on the Central Plant 12kV Switchgear within 30 days of completion. Exhibit A, Attachment 2, Sample Checklist is included as a reference.</w:t>
      </w:r>
    </w:p>
    <w:p w14:paraId="4581F352" w14:textId="77777777" w:rsidR="009F7287" w:rsidRPr="001B0FA0" w:rsidRDefault="009F7287" w:rsidP="009F7287">
      <w:pPr>
        <w:tabs>
          <w:tab w:val="left" w:pos="1080"/>
          <w:tab w:val="left" w:pos="1620"/>
        </w:tabs>
        <w:ind w:left="1980" w:hanging="360"/>
        <w:rPr>
          <w:rFonts w:ascii="Arial" w:hAnsi="Arial"/>
          <w:sz w:val="22"/>
          <w:szCs w:val="22"/>
        </w:rPr>
      </w:pPr>
    </w:p>
    <w:p w14:paraId="25605CD8"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Existing labels will be replaced by new label.</w:t>
      </w:r>
    </w:p>
    <w:p w14:paraId="7CD68BF4" w14:textId="77777777" w:rsidR="009F7287" w:rsidRPr="001B0FA0" w:rsidRDefault="009F7287" w:rsidP="009F7287">
      <w:pPr>
        <w:jc w:val="both"/>
        <w:rPr>
          <w:rFonts w:ascii="Arial" w:hAnsi="Arial" w:cs="Arial"/>
          <w:strike/>
          <w:sz w:val="22"/>
          <w:szCs w:val="22"/>
        </w:rPr>
      </w:pPr>
    </w:p>
    <w:p w14:paraId="4DC40667" w14:textId="77777777" w:rsidR="009F7287" w:rsidRPr="001B0FA0" w:rsidRDefault="009F7287" w:rsidP="00E42F5D">
      <w:pPr>
        <w:numPr>
          <w:ilvl w:val="0"/>
          <w:numId w:val="42"/>
        </w:numPr>
        <w:tabs>
          <w:tab w:val="left" w:pos="1170"/>
          <w:tab w:val="left" w:pos="1350"/>
        </w:tabs>
        <w:ind w:left="1080" w:hanging="540"/>
        <w:rPr>
          <w:rFonts w:ascii="Arial" w:hAnsi="Arial"/>
          <w:sz w:val="22"/>
          <w:szCs w:val="22"/>
        </w:rPr>
      </w:pPr>
      <w:r w:rsidRPr="001B0FA0">
        <w:rPr>
          <w:rFonts w:ascii="Arial" w:hAnsi="Arial"/>
          <w:sz w:val="22"/>
          <w:szCs w:val="22"/>
        </w:rPr>
        <w:t xml:space="preserve">The </w:t>
      </w:r>
      <w:r w:rsidRPr="001B0FA0">
        <w:rPr>
          <w:rFonts w:ascii="Arial" w:hAnsi="Arial" w:cs="Arial"/>
          <w:sz w:val="22"/>
          <w:szCs w:val="22"/>
        </w:rPr>
        <w:t>FMD Contract Administrator or FMD Designated Representative</w:t>
      </w:r>
      <w:r w:rsidRPr="001B0FA0">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74367382" w14:textId="77777777" w:rsidR="009F7287" w:rsidRPr="001B0FA0" w:rsidRDefault="009F7287" w:rsidP="009F7287">
      <w:pPr>
        <w:tabs>
          <w:tab w:val="left" w:pos="1170"/>
          <w:tab w:val="left" w:pos="1350"/>
        </w:tabs>
        <w:ind w:left="1080" w:hanging="540"/>
        <w:rPr>
          <w:rFonts w:ascii="Arial" w:hAnsi="Arial"/>
          <w:sz w:val="22"/>
          <w:szCs w:val="22"/>
        </w:rPr>
      </w:pPr>
    </w:p>
    <w:p w14:paraId="67FA371D" w14:textId="1781DEC1" w:rsidR="009F7287" w:rsidRPr="008C3BEF" w:rsidRDefault="009F7287" w:rsidP="00E42F5D">
      <w:pPr>
        <w:numPr>
          <w:ilvl w:val="0"/>
          <w:numId w:val="42"/>
        </w:numPr>
        <w:tabs>
          <w:tab w:val="left" w:pos="1170"/>
          <w:tab w:val="left" w:pos="1350"/>
        </w:tabs>
        <w:ind w:left="1080" w:hanging="540"/>
        <w:rPr>
          <w:rFonts w:ascii="Arial" w:hAnsi="Arial"/>
          <w:sz w:val="22"/>
          <w:szCs w:val="22"/>
        </w:rPr>
      </w:pPr>
      <w:r w:rsidRPr="008C3BEF">
        <w:rPr>
          <w:rFonts w:ascii="Arial" w:hAnsi="Arial" w:cs="Arial"/>
          <w:sz w:val="22"/>
          <w:szCs w:val="22"/>
        </w:rPr>
        <w:t>Preventive Maintenance shall be paid by the State at the Contractor’s rates specified in Exhibit B, Attachment 1, Cost Sheet, Table 1,</w:t>
      </w:r>
      <w:r w:rsidR="0086395D">
        <w:rPr>
          <w:rFonts w:ascii="Arial" w:hAnsi="Arial" w:cs="Arial"/>
          <w:sz w:val="22"/>
          <w:szCs w:val="22"/>
        </w:rPr>
        <w:t xml:space="preserve"> (a</w:t>
      </w:r>
      <w:r w:rsidR="00400DD6">
        <w:rPr>
          <w:rFonts w:ascii="Arial" w:hAnsi="Arial" w:cs="Arial"/>
          <w:sz w:val="22"/>
          <w:szCs w:val="22"/>
        </w:rPr>
        <w:t>-</w:t>
      </w:r>
      <w:r w:rsidR="00367441">
        <w:rPr>
          <w:rFonts w:ascii="Arial" w:hAnsi="Arial" w:cs="Arial"/>
          <w:sz w:val="22"/>
          <w:szCs w:val="22"/>
        </w:rPr>
        <w:t>g)</w:t>
      </w:r>
      <w:r w:rsidR="00F46938">
        <w:rPr>
          <w:rFonts w:ascii="Arial" w:hAnsi="Arial" w:cs="Arial"/>
          <w:sz w:val="22"/>
          <w:szCs w:val="22"/>
        </w:rPr>
        <w:t>,</w:t>
      </w:r>
      <w:r w:rsidR="00367441">
        <w:rPr>
          <w:rFonts w:ascii="Arial" w:hAnsi="Arial" w:cs="Arial"/>
          <w:sz w:val="22"/>
          <w:szCs w:val="22"/>
        </w:rPr>
        <w:t xml:space="preserve"> </w:t>
      </w:r>
      <w:r w:rsidRPr="008C3BEF">
        <w:rPr>
          <w:rFonts w:ascii="Arial" w:hAnsi="Arial" w:cs="Arial"/>
          <w:sz w:val="22"/>
          <w:szCs w:val="22"/>
        </w:rPr>
        <w:t>Preventive Maintenance</w:t>
      </w:r>
      <w:r w:rsidR="000B4E0C">
        <w:rPr>
          <w:rFonts w:ascii="Arial" w:hAnsi="Arial" w:cs="Arial"/>
          <w:sz w:val="22"/>
          <w:szCs w:val="22"/>
        </w:rPr>
        <w:t>.</w:t>
      </w:r>
      <w:r w:rsidR="007F78D6">
        <w:rPr>
          <w:rFonts w:ascii="Arial" w:hAnsi="Arial" w:cs="Arial"/>
          <w:sz w:val="22"/>
          <w:szCs w:val="22"/>
        </w:rPr>
        <w:t xml:space="preserve"> </w:t>
      </w:r>
      <w:r w:rsidR="006C18EA" w:rsidRPr="006C18EA">
        <w:rPr>
          <w:rFonts w:ascii="Arial" w:hAnsi="Arial"/>
          <w:sz w:val="22"/>
          <w:szCs w:val="22"/>
        </w:rPr>
        <w:t>Invoice must not exceed the bid price listed on Exhibit B, Attachment 1. Any additional hours needed to perform work details will be at the expense of the contractor.</w:t>
      </w:r>
    </w:p>
    <w:p w14:paraId="05213B2A" w14:textId="77777777" w:rsidR="009F7287" w:rsidRPr="008C3BEF" w:rsidRDefault="009F7287" w:rsidP="009F7287">
      <w:pPr>
        <w:tabs>
          <w:tab w:val="left" w:pos="1170"/>
          <w:tab w:val="left" w:pos="1350"/>
        </w:tabs>
        <w:rPr>
          <w:rFonts w:ascii="Arial" w:hAnsi="Arial"/>
          <w:sz w:val="22"/>
          <w:szCs w:val="22"/>
        </w:rPr>
      </w:pPr>
      <w:r w:rsidRPr="008C3BEF">
        <w:rPr>
          <w:rFonts w:ascii="Arial" w:hAnsi="Arial" w:cs="Arial"/>
          <w:sz w:val="22"/>
          <w:szCs w:val="22"/>
        </w:rPr>
        <w:t xml:space="preserve"> </w:t>
      </w:r>
    </w:p>
    <w:p w14:paraId="66E775C0" w14:textId="77777777" w:rsidR="009F7287" w:rsidRPr="001B0FA0" w:rsidRDefault="009F7287" w:rsidP="00E42F5D">
      <w:pPr>
        <w:numPr>
          <w:ilvl w:val="0"/>
          <w:numId w:val="35"/>
        </w:numPr>
        <w:ind w:left="540" w:hanging="540"/>
        <w:rPr>
          <w:rFonts w:ascii="Arial" w:hAnsi="Arial" w:cs="Arial"/>
          <w:caps/>
          <w:sz w:val="22"/>
          <w:szCs w:val="22"/>
        </w:rPr>
      </w:pPr>
      <w:r w:rsidRPr="001B0FA0">
        <w:rPr>
          <w:rFonts w:ascii="Arial" w:hAnsi="Arial" w:cs="Arial"/>
          <w:caps/>
          <w:sz w:val="22"/>
          <w:szCs w:val="22"/>
          <w:u w:val="single"/>
        </w:rPr>
        <w:lastRenderedPageBreak/>
        <w:t>Repair Services</w:t>
      </w:r>
      <w:r w:rsidRPr="001B0FA0">
        <w:rPr>
          <w:rFonts w:ascii="Arial" w:hAnsi="Arial" w:cs="Arial"/>
          <w:caps/>
          <w:sz w:val="22"/>
          <w:szCs w:val="22"/>
        </w:rPr>
        <w:t xml:space="preserve"> </w:t>
      </w:r>
    </w:p>
    <w:p w14:paraId="589D2921" w14:textId="77777777" w:rsidR="009F7287" w:rsidRPr="009320ED" w:rsidRDefault="009F7287" w:rsidP="009F7287">
      <w:pPr>
        <w:tabs>
          <w:tab w:val="left" w:pos="540"/>
          <w:tab w:val="left" w:pos="1080"/>
          <w:tab w:val="left" w:pos="1620"/>
        </w:tabs>
        <w:rPr>
          <w:rFonts w:ascii="Arial" w:hAnsi="Arial" w:cs="Arial"/>
          <w:sz w:val="22"/>
          <w:szCs w:val="22"/>
        </w:rPr>
      </w:pPr>
    </w:p>
    <w:p w14:paraId="203FC3C9" w14:textId="77777777" w:rsidR="009F7287" w:rsidRPr="009320ED"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Contractor shall provide repair services required to keep the equipment fully operational in accordance with manufacturer’s standards.</w:t>
      </w:r>
    </w:p>
    <w:p w14:paraId="4946C5F8" w14:textId="77777777" w:rsidR="009F7287" w:rsidRPr="009320ED" w:rsidRDefault="009F7287" w:rsidP="009F7287">
      <w:pPr>
        <w:tabs>
          <w:tab w:val="left" w:pos="540"/>
          <w:tab w:val="left" w:pos="1080"/>
        </w:tabs>
        <w:ind w:left="1080"/>
        <w:rPr>
          <w:rFonts w:ascii="Arial" w:hAnsi="Arial" w:cs="Arial"/>
          <w:sz w:val="22"/>
          <w:szCs w:val="22"/>
        </w:rPr>
      </w:pPr>
    </w:p>
    <w:p w14:paraId="3B258DAA" w14:textId="75285849" w:rsidR="009F7287" w:rsidRPr="009320ED"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Foreseeable Repairs shall be paid by the State at the Contractor’s Repair Service-Hourly Rates, specified in Exhibit B, Attachment 1, Cost Sheet, Table 2, Foreseeable Repair Services.</w:t>
      </w:r>
    </w:p>
    <w:p w14:paraId="2AB8930B" w14:textId="77777777" w:rsidR="009F7287" w:rsidRPr="009320ED" w:rsidRDefault="009F7287" w:rsidP="009F7287">
      <w:pPr>
        <w:tabs>
          <w:tab w:val="left" w:pos="540"/>
          <w:tab w:val="left" w:pos="1620"/>
        </w:tabs>
        <w:rPr>
          <w:rFonts w:ascii="Arial" w:hAnsi="Arial" w:cs="Arial"/>
          <w:sz w:val="22"/>
          <w:szCs w:val="22"/>
        </w:rPr>
      </w:pPr>
    </w:p>
    <w:p w14:paraId="05EDD023" w14:textId="6A31C037" w:rsidR="009F7287"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Unforeseeable Repairs shall be paid by the State at the Contractor’s Repair Service-Hourly Rates, specified in Exhibit B, Attachment 1, Cost Sheet, Table 3, Unforeseeable Repair Services.</w:t>
      </w:r>
    </w:p>
    <w:p w14:paraId="0E825ABB" w14:textId="77777777" w:rsidR="00FC0938" w:rsidRPr="009320ED" w:rsidRDefault="00FC0938" w:rsidP="00FC0938">
      <w:pPr>
        <w:tabs>
          <w:tab w:val="left" w:pos="540"/>
          <w:tab w:val="left" w:pos="1080"/>
        </w:tabs>
        <w:rPr>
          <w:rFonts w:ascii="Arial" w:hAnsi="Arial" w:cs="Arial"/>
          <w:sz w:val="22"/>
          <w:szCs w:val="22"/>
        </w:rPr>
      </w:pPr>
    </w:p>
    <w:p w14:paraId="035D7408" w14:textId="77777777" w:rsidR="009F7287"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Contractor shall respond to requests for repair service within one (1) business day of notification by the FMD Contract Administrator or FMD Designated Representative.</w:t>
      </w:r>
    </w:p>
    <w:p w14:paraId="5D650730" w14:textId="77777777" w:rsidR="00E038C6" w:rsidRPr="009320ED" w:rsidRDefault="00E038C6" w:rsidP="000B4E0C">
      <w:pPr>
        <w:tabs>
          <w:tab w:val="left" w:pos="540"/>
          <w:tab w:val="left" w:pos="1080"/>
        </w:tabs>
        <w:rPr>
          <w:rFonts w:ascii="Arial" w:hAnsi="Arial" w:cs="Arial"/>
          <w:sz w:val="22"/>
          <w:szCs w:val="22"/>
        </w:rPr>
      </w:pPr>
    </w:p>
    <w:p w14:paraId="2CCEF49B" w14:textId="77777777" w:rsidR="009F7287" w:rsidRDefault="009F7287" w:rsidP="00E42F5D">
      <w:pPr>
        <w:numPr>
          <w:ilvl w:val="0"/>
          <w:numId w:val="46"/>
        </w:numPr>
        <w:tabs>
          <w:tab w:val="left" w:pos="540"/>
          <w:tab w:val="left" w:pos="1080"/>
          <w:tab w:val="left" w:pos="1620"/>
        </w:tabs>
        <w:rPr>
          <w:rFonts w:ascii="Arial" w:hAnsi="Arial" w:cs="Arial"/>
          <w:sz w:val="22"/>
          <w:szCs w:val="22"/>
        </w:rPr>
      </w:pPr>
      <w:r w:rsidRPr="009320ED">
        <w:rPr>
          <w:rFonts w:ascii="Arial" w:hAnsi="Arial" w:cs="Arial"/>
          <w:sz w:val="22"/>
          <w:szCs w:val="22"/>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33E39B28" w14:textId="77777777" w:rsidR="00412F8C" w:rsidRPr="009320ED" w:rsidRDefault="00412F8C" w:rsidP="00412F8C">
      <w:pPr>
        <w:tabs>
          <w:tab w:val="left" w:pos="540"/>
          <w:tab w:val="left" w:pos="1080"/>
          <w:tab w:val="left" w:pos="1620"/>
        </w:tabs>
        <w:rPr>
          <w:rFonts w:ascii="Arial" w:hAnsi="Arial" w:cs="Arial"/>
          <w:sz w:val="22"/>
          <w:szCs w:val="22"/>
        </w:rPr>
      </w:pPr>
    </w:p>
    <w:p w14:paraId="533B0458" w14:textId="77777777" w:rsidR="009F7287" w:rsidRPr="001B0FA0" w:rsidRDefault="009F7287" w:rsidP="00E42F5D">
      <w:pPr>
        <w:numPr>
          <w:ilvl w:val="0"/>
          <w:numId w:val="35"/>
        </w:numPr>
        <w:ind w:left="540" w:hanging="540"/>
        <w:rPr>
          <w:rFonts w:ascii="Arial" w:hAnsi="Arial" w:cs="Arial"/>
          <w:caps/>
          <w:sz w:val="22"/>
          <w:szCs w:val="22"/>
        </w:rPr>
      </w:pPr>
      <w:r w:rsidRPr="001B0FA0">
        <w:rPr>
          <w:rFonts w:ascii="Arial" w:hAnsi="Arial" w:cs="Arial"/>
          <w:caps/>
          <w:sz w:val="22"/>
          <w:szCs w:val="22"/>
          <w:u w:val="single"/>
        </w:rPr>
        <w:t>Emergency Repair Services</w:t>
      </w:r>
      <w:r w:rsidRPr="001B0FA0">
        <w:rPr>
          <w:rFonts w:ascii="Arial" w:hAnsi="Arial" w:cs="Arial"/>
          <w:caps/>
          <w:sz w:val="22"/>
          <w:szCs w:val="22"/>
        </w:rPr>
        <w:t xml:space="preserve"> </w:t>
      </w:r>
    </w:p>
    <w:p w14:paraId="1A227B43" w14:textId="77777777" w:rsidR="009F7287" w:rsidRPr="009320ED" w:rsidRDefault="009F7287" w:rsidP="009F7287">
      <w:pPr>
        <w:tabs>
          <w:tab w:val="left" w:pos="540"/>
          <w:tab w:val="left" w:pos="1080"/>
          <w:tab w:val="left" w:pos="1620"/>
        </w:tabs>
        <w:rPr>
          <w:rFonts w:ascii="Arial" w:hAnsi="Arial" w:cs="Arial"/>
          <w:caps/>
          <w:sz w:val="22"/>
          <w:szCs w:val="22"/>
        </w:rPr>
      </w:pPr>
    </w:p>
    <w:p w14:paraId="37DF8445"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Contractor shall provide any necessary emergency repair services upon request from the FMD Contract Administrator or FMD Designated Representative.</w:t>
      </w:r>
    </w:p>
    <w:p w14:paraId="14E2171F" w14:textId="77777777" w:rsidR="009F7287" w:rsidRPr="009320ED" w:rsidRDefault="009F7287" w:rsidP="009F7287">
      <w:pPr>
        <w:tabs>
          <w:tab w:val="left" w:pos="540"/>
        </w:tabs>
        <w:ind w:left="1080"/>
        <w:rPr>
          <w:rFonts w:ascii="Arial" w:hAnsi="Arial" w:cs="Arial"/>
          <w:sz w:val="22"/>
          <w:szCs w:val="22"/>
        </w:rPr>
      </w:pPr>
    </w:p>
    <w:p w14:paraId="409DC1C0"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Contractor must respond to requests for emergency repair services within two (2) hours of notification by the FMD Contract Administrator or FMD Designated Representative.</w:t>
      </w:r>
    </w:p>
    <w:p w14:paraId="7F1EB325" w14:textId="77777777" w:rsidR="009F7287" w:rsidRPr="009320ED" w:rsidRDefault="009F7287" w:rsidP="009F7287">
      <w:pPr>
        <w:ind w:left="720"/>
        <w:rPr>
          <w:rFonts w:ascii="Arial" w:hAnsi="Arial" w:cs="Arial"/>
          <w:sz w:val="22"/>
          <w:szCs w:val="22"/>
        </w:rPr>
      </w:pPr>
    </w:p>
    <w:p w14:paraId="57CB8ED2"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When possible, emergency repairs shall be performed during normal business hours as specified herein.</w:t>
      </w:r>
    </w:p>
    <w:p w14:paraId="3732FC36" w14:textId="77777777" w:rsidR="009F7287" w:rsidRPr="009320ED" w:rsidRDefault="009F7287" w:rsidP="009F7287">
      <w:pPr>
        <w:tabs>
          <w:tab w:val="left" w:pos="540"/>
        </w:tabs>
        <w:ind w:left="1080"/>
        <w:rPr>
          <w:rFonts w:ascii="Arial" w:hAnsi="Arial" w:cs="Arial"/>
          <w:sz w:val="22"/>
          <w:szCs w:val="22"/>
        </w:rPr>
      </w:pPr>
    </w:p>
    <w:p w14:paraId="3A026900"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The FMD Contract Administrator or FMD Designated Representative may, at their discretion, allow access to the equipment outside of normal business hours when necessary.</w:t>
      </w:r>
    </w:p>
    <w:p w14:paraId="0983067C" w14:textId="77777777" w:rsidR="009F7287" w:rsidRPr="009320ED" w:rsidRDefault="009F7287" w:rsidP="009F7287">
      <w:pPr>
        <w:tabs>
          <w:tab w:val="left" w:pos="540"/>
        </w:tabs>
        <w:rPr>
          <w:rFonts w:ascii="Arial" w:hAnsi="Arial" w:cs="Arial"/>
          <w:sz w:val="22"/>
          <w:szCs w:val="22"/>
        </w:rPr>
      </w:pPr>
    </w:p>
    <w:p w14:paraId="029C8297" w14:textId="77777777" w:rsidR="009F7287" w:rsidRPr="009320ED" w:rsidRDefault="009F7287" w:rsidP="00E42F5D">
      <w:pPr>
        <w:numPr>
          <w:ilvl w:val="4"/>
          <w:numId w:val="30"/>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 xml:space="preserve">Emergency services provided by the Contractor, shall be charged at the Contractor’s Emergency Repair Service-Hourly Rates, specified in Exhibit B, Attachment 1, Cost Sheet, Table 3, Unforeseeable Repair Services. </w:t>
      </w:r>
    </w:p>
    <w:p w14:paraId="494A8F88" w14:textId="77777777" w:rsidR="009F7287" w:rsidRPr="009320ED" w:rsidRDefault="009F7287" w:rsidP="009F7287">
      <w:pPr>
        <w:tabs>
          <w:tab w:val="left" w:pos="540"/>
          <w:tab w:val="left" w:pos="1620"/>
        </w:tabs>
        <w:rPr>
          <w:rFonts w:ascii="Arial" w:hAnsi="Arial" w:cs="Arial"/>
          <w:sz w:val="22"/>
          <w:szCs w:val="22"/>
        </w:rPr>
      </w:pPr>
    </w:p>
    <w:p w14:paraId="4C71227C" w14:textId="77777777" w:rsidR="009F7287" w:rsidRPr="009320ED" w:rsidRDefault="009F7287" w:rsidP="00E42F5D">
      <w:pPr>
        <w:numPr>
          <w:ilvl w:val="4"/>
          <w:numId w:val="30"/>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When calculating Emergency Repair costs relative to Foreseeable Repairs, the hourly rate shall be as identified in Exhibit B, Attachment 1, Table 3, Unforeseeable Repair Services.  All other costs shall be billed consistent with Table 2, Foreseeable Repair Services.</w:t>
      </w:r>
    </w:p>
    <w:p w14:paraId="2B44C3DE" w14:textId="77777777" w:rsidR="009F7287" w:rsidRPr="009320ED" w:rsidRDefault="009F7287" w:rsidP="009F7287">
      <w:pPr>
        <w:tabs>
          <w:tab w:val="left" w:pos="540"/>
          <w:tab w:val="left" w:pos="1620"/>
        </w:tabs>
        <w:rPr>
          <w:rFonts w:ascii="Arial" w:hAnsi="Arial" w:cs="Arial"/>
          <w:sz w:val="22"/>
          <w:szCs w:val="22"/>
        </w:rPr>
      </w:pPr>
    </w:p>
    <w:p w14:paraId="081AE6CE" w14:textId="77777777" w:rsidR="009F7287" w:rsidRPr="009320ED" w:rsidRDefault="009F7287" w:rsidP="00E42F5D">
      <w:pPr>
        <w:numPr>
          <w:ilvl w:val="4"/>
          <w:numId w:val="30"/>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0B15276F" w14:textId="77777777" w:rsidR="009F7287" w:rsidRPr="009320ED" w:rsidRDefault="009F7287" w:rsidP="009F7287">
      <w:pPr>
        <w:ind w:left="720"/>
        <w:rPr>
          <w:rFonts w:ascii="Arial" w:hAnsi="Arial" w:cs="Arial"/>
          <w:sz w:val="22"/>
          <w:szCs w:val="22"/>
        </w:rPr>
      </w:pPr>
    </w:p>
    <w:p w14:paraId="45968273" w14:textId="77777777" w:rsidR="009F7287" w:rsidRPr="001B0FA0" w:rsidRDefault="009F7287" w:rsidP="00E42F5D">
      <w:pPr>
        <w:numPr>
          <w:ilvl w:val="0"/>
          <w:numId w:val="35"/>
        </w:numPr>
        <w:ind w:left="540" w:hanging="540"/>
        <w:rPr>
          <w:rFonts w:ascii="Arial" w:hAnsi="Arial" w:cs="Arial"/>
          <w:sz w:val="22"/>
          <w:szCs w:val="22"/>
        </w:rPr>
      </w:pPr>
      <w:r w:rsidRPr="001B0FA0">
        <w:rPr>
          <w:rFonts w:ascii="Arial" w:hAnsi="Arial" w:cs="Arial"/>
          <w:caps/>
          <w:sz w:val="22"/>
          <w:szCs w:val="22"/>
          <w:u w:val="single"/>
        </w:rPr>
        <w:t>Parts Replacement</w:t>
      </w:r>
      <w:r w:rsidRPr="001B0FA0">
        <w:rPr>
          <w:rFonts w:ascii="Arial" w:hAnsi="Arial" w:cs="Arial"/>
          <w:caps/>
          <w:sz w:val="22"/>
          <w:szCs w:val="22"/>
        </w:rPr>
        <w:t xml:space="preserve"> </w:t>
      </w:r>
    </w:p>
    <w:p w14:paraId="3A17474D" w14:textId="77777777" w:rsidR="009F7287" w:rsidRPr="009320ED" w:rsidRDefault="009F7287" w:rsidP="009F7287">
      <w:pPr>
        <w:tabs>
          <w:tab w:val="left" w:pos="540"/>
          <w:tab w:val="left" w:pos="1080"/>
          <w:tab w:val="left" w:pos="1620"/>
        </w:tabs>
        <w:rPr>
          <w:rFonts w:ascii="Arial" w:hAnsi="Arial" w:cs="Arial"/>
          <w:caps/>
          <w:sz w:val="22"/>
          <w:szCs w:val="22"/>
        </w:rPr>
      </w:pPr>
    </w:p>
    <w:p w14:paraId="2A17206D"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This Agreement shall include replacement of any parts found to be worn, inoperable, or that otherwise affects the equipment’s operability in any way.</w:t>
      </w:r>
    </w:p>
    <w:p w14:paraId="5443CC10" w14:textId="77777777" w:rsidR="009F7287" w:rsidRPr="009320ED" w:rsidRDefault="009F7287" w:rsidP="009F7287">
      <w:pPr>
        <w:tabs>
          <w:tab w:val="left" w:pos="540"/>
          <w:tab w:val="left" w:pos="1620"/>
        </w:tabs>
        <w:ind w:left="1080"/>
        <w:rPr>
          <w:rFonts w:ascii="Arial" w:hAnsi="Arial" w:cs="Arial"/>
          <w:sz w:val="22"/>
          <w:szCs w:val="22"/>
        </w:rPr>
      </w:pPr>
    </w:p>
    <w:p w14:paraId="47F8732E"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All replacement parts require a receipt when invoicing the State and will be reimbursed as specified in Exhibit B, Attachment 1, Cost Sheet.</w:t>
      </w:r>
    </w:p>
    <w:p w14:paraId="21677EBC" w14:textId="77777777" w:rsidR="009F7287" w:rsidRPr="009320ED" w:rsidRDefault="009F7287" w:rsidP="009F7287">
      <w:pPr>
        <w:tabs>
          <w:tab w:val="left" w:pos="540"/>
          <w:tab w:val="left" w:pos="1620"/>
        </w:tabs>
        <w:ind w:left="1080"/>
        <w:rPr>
          <w:rFonts w:ascii="Arial" w:hAnsi="Arial" w:cs="Arial"/>
          <w:sz w:val="22"/>
          <w:szCs w:val="22"/>
        </w:rPr>
      </w:pPr>
    </w:p>
    <w:p w14:paraId="1A75AFAA"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lastRenderedPageBreak/>
        <w:t>Parts replaced by the Contractor under this Agreement shall be new, factory manufactured, or equivalent to manufacturer’s standards.</w:t>
      </w:r>
    </w:p>
    <w:p w14:paraId="2FE0DD88" w14:textId="77777777" w:rsidR="009F7287" w:rsidRPr="009320ED" w:rsidRDefault="009F7287" w:rsidP="009F7287">
      <w:pPr>
        <w:tabs>
          <w:tab w:val="left" w:pos="540"/>
          <w:tab w:val="left" w:pos="1620"/>
        </w:tabs>
        <w:ind w:left="1080"/>
        <w:rPr>
          <w:rFonts w:ascii="Arial" w:hAnsi="Arial" w:cs="Arial"/>
          <w:sz w:val="22"/>
          <w:szCs w:val="22"/>
        </w:rPr>
      </w:pPr>
    </w:p>
    <w:p w14:paraId="609F7CE7" w14:textId="2DD0870F" w:rsidR="009F7287" w:rsidRPr="009320ED" w:rsidRDefault="009F7287" w:rsidP="00E42F5D">
      <w:pPr>
        <w:numPr>
          <w:ilvl w:val="0"/>
          <w:numId w:val="31"/>
        </w:numPr>
        <w:tabs>
          <w:tab w:val="left" w:pos="540"/>
          <w:tab w:val="left" w:pos="1080"/>
        </w:tabs>
        <w:ind w:left="1080" w:hanging="540"/>
        <w:rPr>
          <w:rFonts w:ascii="Arial" w:hAnsi="Arial" w:cs="Arial"/>
          <w:sz w:val="22"/>
          <w:szCs w:val="22"/>
        </w:rPr>
      </w:pPr>
      <w:r w:rsidRPr="009320ED">
        <w:rPr>
          <w:rFonts w:ascii="Arial" w:hAnsi="Arial" w:cs="Arial"/>
          <w:sz w:val="22"/>
          <w:szCs w:val="22"/>
        </w:rPr>
        <w:t xml:space="preserve">Contractor agrees to maintain an adequate supply and/or be able to obtain within 48 hours, or sooner as stated in </w:t>
      </w:r>
      <w:r w:rsidR="00E015D1">
        <w:rPr>
          <w:rFonts w:ascii="Arial" w:hAnsi="Arial" w:cs="Arial"/>
          <w:sz w:val="22"/>
          <w:szCs w:val="22"/>
        </w:rPr>
        <w:t xml:space="preserve">Exhibit A, </w:t>
      </w:r>
      <w:r w:rsidRPr="00E015D1">
        <w:rPr>
          <w:rFonts w:ascii="Arial" w:hAnsi="Arial" w:cs="Arial"/>
          <w:sz w:val="22"/>
          <w:szCs w:val="22"/>
        </w:rPr>
        <w:t xml:space="preserve">Section </w:t>
      </w:r>
      <w:r w:rsidR="00CE074C" w:rsidRPr="00E015D1">
        <w:rPr>
          <w:rFonts w:ascii="Arial" w:hAnsi="Arial" w:cs="Arial"/>
          <w:sz w:val="22"/>
          <w:szCs w:val="22"/>
        </w:rPr>
        <w:t>4</w:t>
      </w:r>
      <w:r w:rsidR="00580A56" w:rsidRPr="00E015D1">
        <w:rPr>
          <w:rFonts w:ascii="Arial" w:hAnsi="Arial" w:cs="Arial"/>
          <w:sz w:val="22"/>
          <w:szCs w:val="22"/>
        </w:rPr>
        <w:t xml:space="preserve"> </w:t>
      </w:r>
      <w:proofErr w:type="spellStart"/>
      <w:r w:rsidR="00580A56" w:rsidRPr="00E015D1">
        <w:rPr>
          <w:rFonts w:ascii="Arial" w:hAnsi="Arial" w:cs="Arial"/>
          <w:sz w:val="22"/>
          <w:szCs w:val="22"/>
        </w:rPr>
        <w:t>L</w:t>
      </w:r>
      <w:r w:rsidRPr="00E015D1">
        <w:rPr>
          <w:rFonts w:ascii="Arial" w:hAnsi="Arial" w:cs="Arial"/>
          <w:sz w:val="22"/>
          <w:szCs w:val="22"/>
        </w:rPr>
        <w:t>.a</w:t>
      </w:r>
      <w:proofErr w:type="spellEnd"/>
      <w:r w:rsidRPr="00E015D1">
        <w:rPr>
          <w:rFonts w:ascii="Arial" w:hAnsi="Arial" w:cs="Arial"/>
          <w:sz w:val="22"/>
          <w:szCs w:val="22"/>
        </w:rPr>
        <w:t>,</w:t>
      </w:r>
      <w:r w:rsidRPr="009320ED">
        <w:rPr>
          <w:rFonts w:ascii="Arial" w:hAnsi="Arial" w:cs="Arial"/>
          <w:sz w:val="22"/>
          <w:szCs w:val="22"/>
        </w:rPr>
        <w:t xml:space="preserve"> or as specified by the FMD Contract Administrator or FMD Designated Representative, any necessary replacement parts in order to perform repairs and maintenance in a timely manner. When replacement parts are not available within 48 hours, Contractor shall inform the FMD Contract Administrator or FMD Designated Representative immediately.</w:t>
      </w:r>
    </w:p>
    <w:p w14:paraId="6187833B" w14:textId="77777777" w:rsidR="009F7287" w:rsidRPr="009320ED" w:rsidRDefault="009F7287" w:rsidP="009F7287">
      <w:pPr>
        <w:tabs>
          <w:tab w:val="left" w:pos="540"/>
          <w:tab w:val="left" w:pos="1620"/>
        </w:tabs>
        <w:ind w:left="1080"/>
        <w:rPr>
          <w:rFonts w:ascii="Arial" w:hAnsi="Arial" w:cs="Arial"/>
          <w:sz w:val="22"/>
          <w:szCs w:val="22"/>
        </w:rPr>
      </w:pPr>
    </w:p>
    <w:p w14:paraId="26C25C0E"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Replaced parts become the property of the State.</w:t>
      </w:r>
    </w:p>
    <w:p w14:paraId="1B85EC70" w14:textId="368CD1A0" w:rsidR="00E851E6" w:rsidRDefault="00E851E6">
      <w:pPr>
        <w:rPr>
          <w:rFonts w:ascii="Arial" w:hAnsi="Arial" w:cs="Arial"/>
          <w:sz w:val="22"/>
          <w:szCs w:val="22"/>
          <w:u w:val="single"/>
        </w:rPr>
      </w:pPr>
    </w:p>
    <w:p w14:paraId="36922CF9" w14:textId="3CC2E2DC" w:rsidR="009F7287" w:rsidRPr="001B0FA0" w:rsidRDefault="009F7287" w:rsidP="00E42F5D">
      <w:pPr>
        <w:numPr>
          <w:ilvl w:val="0"/>
          <w:numId w:val="35"/>
        </w:numPr>
        <w:ind w:left="540" w:hanging="540"/>
        <w:rPr>
          <w:rFonts w:ascii="Arial" w:hAnsi="Arial" w:cs="Arial"/>
          <w:sz w:val="22"/>
          <w:szCs w:val="22"/>
        </w:rPr>
      </w:pPr>
      <w:r w:rsidRPr="001B0FA0">
        <w:rPr>
          <w:rFonts w:ascii="Arial" w:hAnsi="Arial" w:cs="Arial"/>
          <w:sz w:val="22"/>
          <w:szCs w:val="22"/>
          <w:u w:val="single"/>
        </w:rPr>
        <w:t>WORK ORDER</w:t>
      </w:r>
      <w:r w:rsidRPr="001B0FA0">
        <w:rPr>
          <w:rFonts w:ascii="Arial" w:hAnsi="Arial" w:cs="Arial"/>
          <w:sz w:val="22"/>
          <w:szCs w:val="22"/>
        </w:rPr>
        <w:t xml:space="preserve"> </w:t>
      </w:r>
    </w:p>
    <w:p w14:paraId="20D40A80" w14:textId="77777777" w:rsidR="009F7287" w:rsidRPr="001B0FA0" w:rsidRDefault="009F7287" w:rsidP="009F7287">
      <w:pPr>
        <w:tabs>
          <w:tab w:val="left" w:pos="540"/>
        </w:tabs>
        <w:ind w:left="990"/>
        <w:rPr>
          <w:rFonts w:ascii="Arial" w:hAnsi="Arial" w:cs="Arial"/>
          <w:sz w:val="22"/>
          <w:szCs w:val="22"/>
        </w:rPr>
      </w:pPr>
    </w:p>
    <w:p w14:paraId="01A39344" w14:textId="77777777" w:rsidR="009F7287" w:rsidRPr="009320ED" w:rsidRDefault="009F7287" w:rsidP="00E42F5D">
      <w:pPr>
        <w:numPr>
          <w:ilvl w:val="0"/>
          <w:numId w:val="47"/>
        </w:numPr>
        <w:tabs>
          <w:tab w:val="left" w:pos="540"/>
        </w:tabs>
        <w:ind w:left="1080" w:hanging="540"/>
        <w:rPr>
          <w:rFonts w:ascii="Arial" w:hAnsi="Arial" w:cs="Arial"/>
          <w:sz w:val="22"/>
          <w:szCs w:val="22"/>
        </w:rPr>
      </w:pPr>
      <w:r w:rsidRPr="001B0FA0">
        <w:rPr>
          <w:rFonts w:ascii="Arial" w:hAnsi="Arial" w:cs="Arial"/>
          <w:sz w:val="22"/>
          <w:szCs w:val="22"/>
        </w:rPr>
        <w:t>Contractor shall submit a written estimate for repair and emergency repair services to the FMD Contract Administrator or FMD Designated Representative and receive an approved Work Order, prior</w:t>
      </w:r>
      <w:r w:rsidRPr="009320ED">
        <w:rPr>
          <w:rFonts w:ascii="Arial" w:hAnsi="Arial" w:cs="Arial"/>
          <w:sz w:val="22"/>
          <w:szCs w:val="22"/>
        </w:rPr>
        <w:t xml:space="preserve"> to performing repair services. Exhibit A, Attachment </w:t>
      </w:r>
      <w:r>
        <w:rPr>
          <w:rFonts w:ascii="Arial" w:hAnsi="Arial" w:cs="Arial"/>
          <w:sz w:val="22"/>
          <w:szCs w:val="22"/>
        </w:rPr>
        <w:t>3</w:t>
      </w:r>
      <w:r w:rsidRPr="009320ED">
        <w:rPr>
          <w:rFonts w:ascii="Arial" w:hAnsi="Arial" w:cs="Arial"/>
          <w:sz w:val="22"/>
          <w:szCs w:val="22"/>
        </w:rPr>
        <w:t>, Sample Work Order is included for reference.</w:t>
      </w:r>
    </w:p>
    <w:p w14:paraId="7B55451B" w14:textId="77777777" w:rsidR="009F7287" w:rsidRPr="009320ED" w:rsidRDefault="009F7287" w:rsidP="009F7287">
      <w:pPr>
        <w:tabs>
          <w:tab w:val="left" w:pos="540"/>
        </w:tabs>
        <w:ind w:left="1080" w:hanging="540"/>
        <w:rPr>
          <w:rFonts w:ascii="Arial" w:hAnsi="Arial" w:cs="Arial"/>
          <w:sz w:val="22"/>
          <w:szCs w:val="22"/>
        </w:rPr>
      </w:pPr>
    </w:p>
    <w:p w14:paraId="11491FDD" w14:textId="77777777" w:rsidR="009F7287" w:rsidRPr="009320ED" w:rsidRDefault="009F7287" w:rsidP="00E42F5D">
      <w:pPr>
        <w:numPr>
          <w:ilvl w:val="0"/>
          <w:numId w:val="47"/>
        </w:numPr>
        <w:tabs>
          <w:tab w:val="left" w:pos="540"/>
          <w:tab w:val="left" w:pos="1080"/>
        </w:tabs>
        <w:ind w:left="1080" w:hanging="540"/>
        <w:rPr>
          <w:rFonts w:ascii="Arial" w:hAnsi="Arial" w:cs="Arial"/>
          <w:sz w:val="22"/>
          <w:szCs w:val="22"/>
        </w:rPr>
      </w:pPr>
      <w:r w:rsidRPr="009320ED">
        <w:rPr>
          <w:rFonts w:ascii="Arial" w:hAnsi="Arial" w:cs="Arial"/>
          <w:sz w:val="22"/>
          <w:szCs w:val="22"/>
        </w:rPr>
        <w:t xml:space="preserve">Contractor shall notify and submit a written estimate of required part(s) to the FMD Contract Administrator or FMD Designated Representative and receive an approved work order, prior to ordering or replacement of part(s). Exhibit A, Attachment </w:t>
      </w:r>
      <w:r>
        <w:rPr>
          <w:rFonts w:ascii="Arial" w:hAnsi="Arial" w:cs="Arial"/>
          <w:sz w:val="22"/>
          <w:szCs w:val="22"/>
        </w:rPr>
        <w:t>3</w:t>
      </w:r>
      <w:r w:rsidRPr="009320ED">
        <w:rPr>
          <w:rFonts w:ascii="Arial" w:hAnsi="Arial" w:cs="Arial"/>
          <w:sz w:val="22"/>
          <w:szCs w:val="22"/>
        </w:rPr>
        <w:t>, Sample Work Order is included for reference.</w:t>
      </w:r>
    </w:p>
    <w:p w14:paraId="3D581476" w14:textId="77777777" w:rsidR="009F7287" w:rsidRPr="009320ED" w:rsidRDefault="009F7287" w:rsidP="009F7287">
      <w:pPr>
        <w:tabs>
          <w:tab w:val="left" w:pos="540"/>
          <w:tab w:val="left" w:pos="1620"/>
        </w:tabs>
        <w:ind w:left="1080" w:hanging="540"/>
        <w:rPr>
          <w:rFonts w:ascii="Arial" w:hAnsi="Arial" w:cs="Arial"/>
          <w:sz w:val="22"/>
          <w:szCs w:val="22"/>
        </w:rPr>
      </w:pPr>
    </w:p>
    <w:p w14:paraId="7715CF07" w14:textId="77777777" w:rsidR="009F7287" w:rsidRPr="009320ED" w:rsidRDefault="009F7287" w:rsidP="00E42F5D">
      <w:pPr>
        <w:numPr>
          <w:ilvl w:val="0"/>
          <w:numId w:val="47"/>
        </w:numPr>
        <w:tabs>
          <w:tab w:val="left" w:pos="540"/>
          <w:tab w:val="left" w:pos="1080"/>
        </w:tabs>
        <w:ind w:left="1080" w:hanging="540"/>
        <w:rPr>
          <w:rFonts w:ascii="Arial" w:hAnsi="Arial" w:cs="Arial"/>
          <w:sz w:val="22"/>
          <w:szCs w:val="22"/>
        </w:rPr>
      </w:pPr>
      <w:r w:rsidRPr="009320ED">
        <w:rPr>
          <w:rFonts w:ascii="Arial" w:hAnsi="Arial" w:cs="Arial"/>
          <w:sz w:val="22"/>
          <w:szCs w:val="22"/>
        </w:rPr>
        <w:t xml:space="preserve">In the case of conflict between the rates identified on Exhibit B, Attachment 1, Cost Sheet and the rates identified on the Work Order, the Cost Sheet shall prevail. </w:t>
      </w:r>
    </w:p>
    <w:p w14:paraId="1AB4296B" w14:textId="77777777" w:rsidR="009F7287" w:rsidRPr="009320ED" w:rsidRDefault="009F7287" w:rsidP="009F7287">
      <w:pPr>
        <w:tabs>
          <w:tab w:val="left" w:pos="540"/>
        </w:tabs>
        <w:ind w:left="990"/>
        <w:rPr>
          <w:rFonts w:ascii="Arial" w:hAnsi="Arial" w:cs="Arial"/>
          <w:sz w:val="22"/>
          <w:szCs w:val="22"/>
          <w:u w:val="single"/>
        </w:rPr>
      </w:pPr>
    </w:p>
    <w:p w14:paraId="0CA5BAAD" w14:textId="77777777" w:rsidR="009F7287" w:rsidRPr="001B0FA0" w:rsidRDefault="009F7287" w:rsidP="00E42F5D">
      <w:pPr>
        <w:numPr>
          <w:ilvl w:val="0"/>
          <w:numId w:val="35"/>
        </w:numPr>
        <w:ind w:left="540" w:hanging="540"/>
        <w:rPr>
          <w:rFonts w:ascii="Arial" w:hAnsi="Arial" w:cs="Arial"/>
          <w:strike/>
          <w:sz w:val="22"/>
          <w:szCs w:val="22"/>
          <w:u w:val="single"/>
        </w:rPr>
      </w:pPr>
      <w:r w:rsidRPr="001B0FA0">
        <w:rPr>
          <w:rFonts w:ascii="Arial" w:hAnsi="Arial"/>
          <w:sz w:val="22"/>
          <w:szCs w:val="22"/>
          <w:u w:val="single"/>
        </w:rPr>
        <w:t>REPORTS</w:t>
      </w:r>
      <w:r w:rsidRPr="001B0FA0">
        <w:rPr>
          <w:rFonts w:ascii="Arial" w:hAnsi="Arial"/>
          <w:i/>
          <w:iCs/>
          <w:sz w:val="22"/>
          <w:szCs w:val="22"/>
        </w:rPr>
        <w:t xml:space="preserve"> </w:t>
      </w:r>
      <w:r w:rsidRPr="001B0FA0">
        <w:rPr>
          <w:rFonts w:ascii="Arial" w:hAnsi="Arial" w:cs="Arial"/>
          <w:strike/>
          <w:sz w:val="22"/>
          <w:szCs w:val="22"/>
        </w:rPr>
        <w:br/>
      </w:r>
    </w:p>
    <w:p w14:paraId="4CF7394B" w14:textId="77777777" w:rsidR="009F7287" w:rsidRPr="009320ED" w:rsidRDefault="009F7287" w:rsidP="009F7287">
      <w:pPr>
        <w:tabs>
          <w:tab w:val="left" w:pos="1080"/>
        </w:tabs>
        <w:ind w:left="540" w:firstLine="36"/>
        <w:rPr>
          <w:rFonts w:ascii="Arial" w:hAnsi="Arial"/>
          <w:sz w:val="22"/>
          <w:szCs w:val="22"/>
        </w:rPr>
      </w:pPr>
      <w:r w:rsidRPr="009320ED">
        <w:rPr>
          <w:rFonts w:ascii="Arial" w:hAnsi="Arial"/>
          <w:sz w:val="22"/>
          <w:szCs w:val="22"/>
        </w:rPr>
        <w:t>Where reporting is required, the Contractor shall email the written reports to the FMD Contract Administrator</w:t>
      </w:r>
      <w:r w:rsidRPr="009320ED">
        <w:rPr>
          <w:rFonts w:ascii="Arial" w:hAnsi="Arial" w:cs="Arial"/>
          <w:sz w:val="22"/>
          <w:szCs w:val="22"/>
        </w:rPr>
        <w:t xml:space="preserve"> or FMD Designated Representative</w:t>
      </w:r>
      <w:r w:rsidRPr="009320ED">
        <w:rPr>
          <w:rFonts w:ascii="Arial" w:hAnsi="Arial"/>
          <w:sz w:val="22"/>
          <w:szCs w:val="22"/>
        </w:rPr>
        <w:t xml:space="preserve"> within 15 calendar days of completion of services.</w:t>
      </w:r>
    </w:p>
    <w:p w14:paraId="435DBFCC" w14:textId="77777777" w:rsidR="009F7287" w:rsidRPr="009320ED" w:rsidRDefault="009F7287" w:rsidP="009F7287">
      <w:pPr>
        <w:tabs>
          <w:tab w:val="left" w:pos="1080"/>
        </w:tabs>
        <w:ind w:left="1080"/>
        <w:rPr>
          <w:rFonts w:ascii="Arial" w:hAnsi="Arial"/>
          <w:sz w:val="22"/>
          <w:szCs w:val="22"/>
        </w:rPr>
      </w:pPr>
    </w:p>
    <w:p w14:paraId="7E93CEDF" w14:textId="77777777" w:rsidR="009F7287" w:rsidRPr="009320ED" w:rsidRDefault="009F7287" w:rsidP="00E42F5D">
      <w:pPr>
        <w:numPr>
          <w:ilvl w:val="0"/>
          <w:numId w:val="48"/>
        </w:numPr>
        <w:ind w:left="1080" w:hanging="540"/>
        <w:rPr>
          <w:rFonts w:ascii="Arial" w:hAnsi="Arial"/>
          <w:sz w:val="22"/>
          <w:szCs w:val="22"/>
        </w:rPr>
      </w:pPr>
      <w:r w:rsidRPr="009320ED">
        <w:rPr>
          <w:rFonts w:ascii="Arial" w:hAnsi="Arial"/>
          <w:sz w:val="22"/>
          <w:szCs w:val="22"/>
        </w:rPr>
        <w:t>Submittal -</w:t>
      </w:r>
      <w:r>
        <w:rPr>
          <w:rFonts w:ascii="Arial" w:hAnsi="Arial"/>
          <w:sz w:val="22"/>
          <w:szCs w:val="22"/>
        </w:rPr>
        <w:t xml:space="preserve"> </w:t>
      </w:r>
      <w:r w:rsidRPr="009320ED">
        <w:rPr>
          <w:rFonts w:ascii="Arial" w:hAnsi="Arial"/>
          <w:sz w:val="22"/>
          <w:szCs w:val="22"/>
        </w:rPr>
        <w:t>After the Work.</w:t>
      </w:r>
      <w:r w:rsidRPr="009320ED">
        <w:rPr>
          <w:rFonts w:ascii="Arial" w:hAnsi="Arial"/>
          <w:sz w:val="22"/>
          <w:szCs w:val="22"/>
        </w:rPr>
        <w:br/>
      </w:r>
    </w:p>
    <w:p w14:paraId="07743215"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Contractor shall submit two (2) copies of a complete detailed written report noting any equipment or system deficiencies to the FMD Contract Administrator. The report shall make reference to any individual data sheets that further delineate any abnormality or deficiency.</w:t>
      </w:r>
      <w:r w:rsidRPr="009320ED">
        <w:rPr>
          <w:rFonts w:ascii="Arial" w:hAnsi="Arial"/>
          <w:sz w:val="22"/>
          <w:szCs w:val="22"/>
        </w:rPr>
        <w:br/>
      </w:r>
    </w:p>
    <w:p w14:paraId="0FB206DB"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Where any deficiency was found to exist, Contractor will submit an immediate proposal to the FMD Contract Administrator furnishing a complete description of the repair or replacement of equipment or parts necessary as well as an estimate for the repairs. No work will be performed without the prior written authorization of the FMD Contract Administrator.</w:t>
      </w:r>
      <w:r w:rsidRPr="009320ED">
        <w:rPr>
          <w:rFonts w:ascii="Arial" w:hAnsi="Arial"/>
          <w:sz w:val="22"/>
          <w:szCs w:val="22"/>
        </w:rPr>
        <w:br/>
      </w:r>
    </w:p>
    <w:p w14:paraId="3BBDAE04"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Include specific recommendations indicating any major defects or deviations in the electrical system that may affect the safety of personnel or continuity of service.</w:t>
      </w:r>
      <w:r w:rsidRPr="009320ED">
        <w:rPr>
          <w:rFonts w:ascii="Arial" w:hAnsi="Arial"/>
          <w:sz w:val="22"/>
          <w:szCs w:val="22"/>
        </w:rPr>
        <w:br/>
      </w:r>
    </w:p>
    <w:p w14:paraId="76C99A9A"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Make recommendations on future maintenance.</w:t>
      </w:r>
      <w:r w:rsidRPr="009320ED">
        <w:rPr>
          <w:rFonts w:ascii="Arial" w:hAnsi="Arial"/>
          <w:sz w:val="22"/>
          <w:szCs w:val="22"/>
        </w:rPr>
        <w:br/>
      </w:r>
    </w:p>
    <w:p w14:paraId="2F3D0D44"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Low Voltage Circuit Breaker Reports shall provide the following information:</w:t>
      </w:r>
      <w:r w:rsidRPr="009320ED">
        <w:rPr>
          <w:rFonts w:ascii="Arial" w:hAnsi="Arial"/>
          <w:sz w:val="22"/>
          <w:szCs w:val="22"/>
        </w:rPr>
        <w:br/>
      </w:r>
    </w:p>
    <w:p w14:paraId="5432C557"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Feeder of breaker identification.</w:t>
      </w:r>
    </w:p>
    <w:p w14:paraId="3AC97A11"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Circuit breaker manufacturer, type, and serial number.</w:t>
      </w:r>
    </w:p>
    <w:p w14:paraId="5E5CA163"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Trip coil rating -time range, short time and instantaneous.</w:t>
      </w:r>
    </w:p>
    <w:p w14:paraId="22A82A2F"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lastRenderedPageBreak/>
        <w:t>As-found condition: Instantaneous trip setting -AO, BO, CO, inverse-time setting 100% -AO, BO, CO; Insulation megaohm resistance to ground of each breaker pole; Resettable delay at 300%.</w:t>
      </w:r>
    </w:p>
    <w:p w14:paraId="28671109"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As-left conditions: Same data requirements for as-found condition.</w:t>
      </w:r>
    </w:p>
    <w:p w14:paraId="15055672"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Manufacturer's published time tolerance at 300%.</w:t>
      </w:r>
    </w:p>
    <w:p w14:paraId="08D21488"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Millivolt drop tests of closed contacts, as compared with manufacturer's figures in microhms.</w:t>
      </w:r>
    </w:p>
    <w:p w14:paraId="7E6A52F6"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Tester identification and signature.</w:t>
      </w:r>
    </w:p>
    <w:p w14:paraId="4FFD91FD"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Date of test.</w:t>
      </w:r>
    </w:p>
    <w:p w14:paraId="5C749EDF" w14:textId="77777777" w:rsidR="00E851E6" w:rsidRDefault="00E851E6">
      <w:pPr>
        <w:rPr>
          <w:rFonts w:ascii="Arial" w:hAnsi="Arial"/>
          <w:sz w:val="22"/>
          <w:szCs w:val="22"/>
        </w:rPr>
      </w:pPr>
    </w:p>
    <w:p w14:paraId="396DA7DE" w14:textId="77777777" w:rsidR="009F7287" w:rsidRPr="001B0FA0" w:rsidRDefault="009F7287" w:rsidP="00E42F5D">
      <w:pPr>
        <w:numPr>
          <w:ilvl w:val="0"/>
          <w:numId w:val="35"/>
        </w:numPr>
        <w:ind w:left="540" w:hanging="540"/>
        <w:rPr>
          <w:rFonts w:ascii="Arial" w:hAnsi="Arial"/>
          <w:sz w:val="22"/>
          <w:szCs w:val="22"/>
        </w:rPr>
      </w:pPr>
      <w:r w:rsidRPr="001B0FA0">
        <w:rPr>
          <w:rFonts w:ascii="Arial" w:hAnsi="Arial" w:cs="Arial"/>
          <w:caps/>
          <w:sz w:val="22"/>
          <w:szCs w:val="22"/>
          <w:u w:val="single"/>
        </w:rPr>
        <w:t>Inspections by State</w:t>
      </w:r>
      <w:r w:rsidRPr="001B0FA0">
        <w:rPr>
          <w:rFonts w:ascii="Arial" w:hAnsi="Arial"/>
          <w:i/>
          <w:iCs/>
          <w:sz w:val="22"/>
          <w:szCs w:val="22"/>
        </w:rPr>
        <w:t xml:space="preserve"> </w:t>
      </w:r>
    </w:p>
    <w:p w14:paraId="3ECDC0F2" w14:textId="77777777" w:rsidR="009F7287" w:rsidRPr="001B0FA0" w:rsidRDefault="009F7287" w:rsidP="009F7287">
      <w:pPr>
        <w:tabs>
          <w:tab w:val="left" w:pos="540"/>
          <w:tab w:val="left" w:pos="1080"/>
          <w:tab w:val="left" w:pos="1620"/>
        </w:tabs>
        <w:rPr>
          <w:rFonts w:ascii="Arial" w:hAnsi="Arial" w:cs="Arial"/>
          <w:sz w:val="22"/>
          <w:szCs w:val="22"/>
        </w:rPr>
      </w:pPr>
    </w:p>
    <w:p w14:paraId="766FE0D2" w14:textId="77777777" w:rsidR="009F7287" w:rsidRPr="001B0FA0" w:rsidRDefault="009F7287" w:rsidP="009F7287">
      <w:pPr>
        <w:ind w:left="540"/>
        <w:rPr>
          <w:rFonts w:ascii="Arial" w:hAnsi="Arial"/>
          <w:sz w:val="22"/>
          <w:szCs w:val="22"/>
        </w:rPr>
      </w:pPr>
      <w:r w:rsidRPr="001B0FA0">
        <w:rPr>
          <w:rFonts w:ascii="Arial" w:hAnsi="Arial"/>
          <w:sz w:val="22"/>
          <w:szCs w:val="22"/>
        </w:rPr>
        <w:t xml:space="preserve">Any services performed by the Contractor are to be inspected by the </w:t>
      </w:r>
      <w:r w:rsidRPr="001B0FA0">
        <w:rPr>
          <w:rFonts w:ascii="Arial" w:hAnsi="Arial" w:cs="Arial"/>
          <w:sz w:val="22"/>
          <w:szCs w:val="22"/>
        </w:rPr>
        <w:t>FMD Contract Administrator or FMD Designated Representative</w:t>
      </w:r>
      <w:r w:rsidRPr="001B0FA0">
        <w:rPr>
          <w:rFonts w:ascii="Arial" w:hAnsi="Arial"/>
          <w:sz w:val="22"/>
          <w:szCs w:val="22"/>
        </w:rPr>
        <w:t xml:space="preserve"> after completion.  The </w:t>
      </w:r>
      <w:r w:rsidRPr="001B0FA0">
        <w:rPr>
          <w:rFonts w:ascii="Arial" w:hAnsi="Arial" w:cs="Arial"/>
          <w:sz w:val="22"/>
          <w:szCs w:val="22"/>
        </w:rPr>
        <w:t>FMD Contract Administrator or FMD Designated Representative</w:t>
      </w:r>
      <w:r w:rsidRPr="001B0FA0">
        <w:rPr>
          <w:rFonts w:ascii="Arial" w:hAnsi="Arial"/>
          <w:sz w:val="22"/>
          <w:szCs w:val="22"/>
        </w:rPr>
        <w:t xml:space="preserve"> is solely responsible for determining acceptability of service performed and the operability of the equipment/system.</w:t>
      </w:r>
    </w:p>
    <w:p w14:paraId="3D10E17C" w14:textId="070E5C12" w:rsidR="00E6188C" w:rsidRDefault="00E6188C">
      <w:pPr>
        <w:rPr>
          <w:rFonts w:ascii="Arial" w:hAnsi="Arial"/>
          <w:sz w:val="22"/>
          <w:szCs w:val="22"/>
        </w:rPr>
      </w:pPr>
    </w:p>
    <w:p w14:paraId="4BA71C00" w14:textId="77777777" w:rsidR="009F7287" w:rsidRPr="001B0FA0" w:rsidRDefault="009F7287" w:rsidP="00E42F5D">
      <w:pPr>
        <w:numPr>
          <w:ilvl w:val="0"/>
          <w:numId w:val="35"/>
        </w:numPr>
        <w:tabs>
          <w:tab w:val="left" w:pos="540"/>
        </w:tabs>
        <w:ind w:left="540" w:hanging="540"/>
        <w:rPr>
          <w:rFonts w:ascii="Arial" w:hAnsi="Arial" w:cs="Arial"/>
          <w:sz w:val="22"/>
          <w:szCs w:val="22"/>
        </w:rPr>
      </w:pPr>
      <w:r w:rsidRPr="001B0FA0">
        <w:rPr>
          <w:rFonts w:ascii="Arial" w:hAnsi="Arial" w:cs="Arial"/>
          <w:sz w:val="22"/>
          <w:szCs w:val="22"/>
          <w:u w:val="single"/>
        </w:rPr>
        <w:t>WARRANTY</w:t>
      </w:r>
      <w:r w:rsidRPr="001B0FA0">
        <w:rPr>
          <w:rFonts w:ascii="Arial" w:hAnsi="Arial"/>
          <w:i/>
          <w:iCs/>
          <w:sz w:val="22"/>
          <w:szCs w:val="22"/>
        </w:rPr>
        <w:t xml:space="preserve"> </w:t>
      </w:r>
    </w:p>
    <w:p w14:paraId="64EA108D" w14:textId="77777777" w:rsidR="009F7287" w:rsidRPr="009320ED" w:rsidRDefault="009F7287" w:rsidP="009F7287">
      <w:pPr>
        <w:rPr>
          <w:rFonts w:ascii="Arial" w:hAnsi="Arial"/>
          <w:sz w:val="22"/>
          <w:szCs w:val="22"/>
          <w:u w:val="single"/>
        </w:rPr>
      </w:pPr>
    </w:p>
    <w:p w14:paraId="0289E84A"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7FA1040B" w14:textId="77777777" w:rsidR="009F7287" w:rsidRPr="009320ED" w:rsidRDefault="009F7287" w:rsidP="009F7287">
      <w:pPr>
        <w:tabs>
          <w:tab w:val="left" w:pos="1080"/>
        </w:tabs>
        <w:ind w:left="1170" w:hanging="630"/>
        <w:rPr>
          <w:rFonts w:ascii="Arial" w:hAnsi="Arial"/>
          <w:sz w:val="22"/>
          <w:szCs w:val="22"/>
        </w:rPr>
      </w:pPr>
    </w:p>
    <w:p w14:paraId="5F251DCC" w14:textId="77777777" w:rsidR="009F7287" w:rsidRPr="009320ED" w:rsidRDefault="009F7287" w:rsidP="00E42F5D">
      <w:pPr>
        <w:numPr>
          <w:ilvl w:val="0"/>
          <w:numId w:val="44"/>
        </w:numPr>
        <w:tabs>
          <w:tab w:val="left" w:pos="1080"/>
        </w:tabs>
        <w:ind w:hanging="630"/>
        <w:rPr>
          <w:rFonts w:ascii="Arial" w:hAnsi="Arial"/>
          <w:sz w:val="22"/>
          <w:szCs w:val="22"/>
        </w:rPr>
      </w:pPr>
      <w:r w:rsidRPr="009320ED">
        <w:rPr>
          <w:rFonts w:ascii="Arial" w:hAnsi="Arial"/>
          <w:sz w:val="22"/>
          <w:szCs w:val="22"/>
        </w:rPr>
        <w:t>This warranty shall continue for a period of one (1) year from the date of acceptance of the work.</w:t>
      </w:r>
    </w:p>
    <w:p w14:paraId="2DF4F8FF" w14:textId="77777777" w:rsidR="009F7287" w:rsidRPr="009320ED" w:rsidRDefault="009F7287" w:rsidP="009F7287">
      <w:pPr>
        <w:tabs>
          <w:tab w:val="left" w:pos="1080"/>
        </w:tabs>
        <w:ind w:left="1170" w:hanging="630"/>
        <w:rPr>
          <w:rFonts w:ascii="Arial" w:hAnsi="Arial"/>
          <w:sz w:val="22"/>
          <w:szCs w:val="22"/>
        </w:rPr>
      </w:pPr>
    </w:p>
    <w:p w14:paraId="2A0118F8"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Upon written notification, Contractor shall immediately repair or replace, at Contractor’s expense,</w:t>
      </w:r>
      <w:r>
        <w:rPr>
          <w:rFonts w:ascii="Arial" w:hAnsi="Arial"/>
          <w:sz w:val="22"/>
          <w:szCs w:val="22"/>
        </w:rPr>
        <w:t xml:space="preserve"> </w:t>
      </w:r>
      <w:r w:rsidRPr="009320ED">
        <w:rPr>
          <w:rFonts w:ascii="Arial" w:hAnsi="Arial"/>
          <w:sz w:val="22"/>
          <w:szCs w:val="22"/>
        </w:rPr>
        <w:t>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07279CC4" w14:textId="77777777" w:rsidR="009F7287" w:rsidRPr="009320ED" w:rsidRDefault="009F7287" w:rsidP="009F7287">
      <w:pPr>
        <w:tabs>
          <w:tab w:val="left" w:pos="1080"/>
        </w:tabs>
        <w:ind w:left="1170" w:hanging="630"/>
        <w:rPr>
          <w:rFonts w:ascii="Arial" w:hAnsi="Arial"/>
          <w:sz w:val="22"/>
          <w:szCs w:val="22"/>
        </w:rPr>
      </w:pPr>
    </w:p>
    <w:p w14:paraId="15B5C74C"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79AB7C02" w14:textId="77777777" w:rsidR="009F7287" w:rsidRPr="009320ED" w:rsidRDefault="009F7287" w:rsidP="009F7287">
      <w:pPr>
        <w:tabs>
          <w:tab w:val="left" w:pos="1080"/>
        </w:tabs>
        <w:ind w:left="1170" w:hanging="630"/>
        <w:rPr>
          <w:rFonts w:ascii="Arial" w:hAnsi="Arial"/>
          <w:sz w:val="22"/>
          <w:szCs w:val="22"/>
        </w:rPr>
      </w:pPr>
    </w:p>
    <w:p w14:paraId="42C14AEB"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The State’s representative shall notify Contractor, in writing, within a reasonable time after the discovery of any failure, defect, or damage.</w:t>
      </w:r>
    </w:p>
    <w:p w14:paraId="0C63EC52" w14:textId="77777777" w:rsidR="009F7287" w:rsidRPr="009320ED" w:rsidRDefault="009F7287" w:rsidP="009F7287">
      <w:pPr>
        <w:tabs>
          <w:tab w:val="left" w:pos="1080"/>
        </w:tabs>
        <w:ind w:left="1170" w:hanging="630"/>
        <w:rPr>
          <w:rFonts w:ascii="Arial" w:hAnsi="Arial"/>
          <w:sz w:val="22"/>
          <w:szCs w:val="22"/>
        </w:rPr>
      </w:pPr>
    </w:p>
    <w:p w14:paraId="706DBC2F"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3CD95255" w14:textId="77777777" w:rsidR="009F7287" w:rsidRPr="009320ED" w:rsidRDefault="009F7287" w:rsidP="009F7287">
      <w:pPr>
        <w:tabs>
          <w:tab w:val="left" w:pos="1080"/>
        </w:tabs>
        <w:ind w:left="1170" w:hanging="630"/>
        <w:rPr>
          <w:rFonts w:ascii="Arial" w:hAnsi="Arial"/>
          <w:sz w:val="22"/>
          <w:szCs w:val="22"/>
        </w:rPr>
      </w:pPr>
    </w:p>
    <w:p w14:paraId="78385912"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With respect to all warranties from subcontractors, manufacturers, or suppliers for work performed and/or materials furnished under this Agreement, Contractor shall:</w:t>
      </w:r>
    </w:p>
    <w:p w14:paraId="24BE11B5" w14:textId="77777777" w:rsidR="009F7287" w:rsidRPr="009320ED" w:rsidRDefault="009F7287" w:rsidP="009F7287">
      <w:pPr>
        <w:rPr>
          <w:rFonts w:ascii="Arial" w:hAnsi="Arial"/>
          <w:sz w:val="22"/>
          <w:szCs w:val="22"/>
        </w:rPr>
      </w:pPr>
    </w:p>
    <w:p w14:paraId="2ABA247F" w14:textId="77777777" w:rsidR="009F7287" w:rsidRPr="009320ED" w:rsidRDefault="009F7287" w:rsidP="00E42F5D">
      <w:pPr>
        <w:numPr>
          <w:ilvl w:val="0"/>
          <w:numId w:val="43"/>
        </w:numPr>
        <w:ind w:left="1530" w:hanging="450"/>
        <w:rPr>
          <w:rFonts w:ascii="Arial" w:hAnsi="Arial"/>
          <w:sz w:val="22"/>
          <w:szCs w:val="22"/>
        </w:rPr>
      </w:pPr>
      <w:r w:rsidRPr="009320ED">
        <w:rPr>
          <w:rFonts w:ascii="Arial" w:hAnsi="Arial"/>
          <w:sz w:val="22"/>
          <w:szCs w:val="22"/>
        </w:rPr>
        <w:t>Obtain all warranties that would be given in normal commercial practice.</w:t>
      </w:r>
    </w:p>
    <w:p w14:paraId="4216EA83" w14:textId="77777777" w:rsidR="009F7287" w:rsidRPr="009320ED" w:rsidRDefault="009F7287" w:rsidP="00E42F5D">
      <w:pPr>
        <w:numPr>
          <w:ilvl w:val="0"/>
          <w:numId w:val="43"/>
        </w:numPr>
        <w:ind w:left="1530" w:hanging="450"/>
        <w:rPr>
          <w:rFonts w:ascii="Arial" w:hAnsi="Arial"/>
          <w:sz w:val="22"/>
          <w:szCs w:val="22"/>
        </w:rPr>
      </w:pPr>
      <w:r w:rsidRPr="009320ED">
        <w:rPr>
          <w:rFonts w:ascii="Arial" w:hAnsi="Arial"/>
          <w:sz w:val="22"/>
          <w:szCs w:val="22"/>
        </w:rPr>
        <w:t xml:space="preserve">Require all warranties be executed, in writing, for the benefit of the State. </w:t>
      </w:r>
    </w:p>
    <w:p w14:paraId="00B4EFD4" w14:textId="494F95EC" w:rsidR="001A47CE" w:rsidRPr="00B41042" w:rsidRDefault="009F7287" w:rsidP="004B6AFB">
      <w:pPr>
        <w:numPr>
          <w:ilvl w:val="0"/>
          <w:numId w:val="43"/>
        </w:numPr>
        <w:ind w:left="1530" w:hanging="450"/>
        <w:rPr>
          <w:rFonts w:ascii="Arial" w:hAnsi="Arial"/>
          <w:sz w:val="22"/>
          <w:szCs w:val="22"/>
        </w:rPr>
      </w:pPr>
      <w:r w:rsidRPr="00B41042">
        <w:rPr>
          <w:rFonts w:ascii="Arial" w:hAnsi="Arial"/>
          <w:sz w:val="22"/>
          <w:szCs w:val="22"/>
        </w:rPr>
        <w:t>Enforce warranties for the benefit of the State.</w:t>
      </w:r>
      <w:r w:rsidR="001A47CE" w:rsidRPr="00B41042">
        <w:rPr>
          <w:rFonts w:ascii="Arial" w:hAnsi="Arial"/>
          <w:sz w:val="22"/>
          <w:szCs w:val="22"/>
        </w:rPr>
        <w:br w:type="page"/>
      </w:r>
    </w:p>
    <w:bookmarkEnd w:id="124"/>
    <w:p w14:paraId="0D3D6A77" w14:textId="77777777" w:rsidR="009F7287" w:rsidRPr="001B0FA0" w:rsidRDefault="009F7287" w:rsidP="009F7287">
      <w:pPr>
        <w:tabs>
          <w:tab w:val="left" w:pos="540"/>
          <w:tab w:val="left" w:pos="1080"/>
          <w:tab w:val="left" w:pos="1620"/>
          <w:tab w:val="left" w:pos="2160"/>
          <w:tab w:val="left" w:pos="2700"/>
        </w:tabs>
        <w:jc w:val="center"/>
        <w:rPr>
          <w:rFonts w:ascii="Arial" w:hAnsi="Arial" w:cs="Arial"/>
          <w:sz w:val="22"/>
          <w:szCs w:val="22"/>
          <w:u w:val="single"/>
        </w:rPr>
      </w:pPr>
      <w:r w:rsidRPr="001B0FA0">
        <w:rPr>
          <w:rFonts w:ascii="Arial" w:hAnsi="Arial" w:cs="Arial"/>
          <w:sz w:val="22"/>
          <w:szCs w:val="22"/>
          <w:u w:val="single"/>
        </w:rPr>
        <w:lastRenderedPageBreak/>
        <w:t>EXHIBIT A, ATTACHMENT 1</w:t>
      </w:r>
    </w:p>
    <w:p w14:paraId="0829FE59" w14:textId="77777777" w:rsidR="009F7287" w:rsidRPr="001B0FA0" w:rsidRDefault="009F7287" w:rsidP="009F7287">
      <w:pPr>
        <w:tabs>
          <w:tab w:val="left" w:pos="540"/>
          <w:tab w:val="left" w:pos="1080"/>
          <w:tab w:val="left" w:pos="1620"/>
          <w:tab w:val="left" w:pos="2160"/>
          <w:tab w:val="left" w:pos="2700"/>
        </w:tabs>
        <w:jc w:val="center"/>
        <w:rPr>
          <w:rFonts w:ascii="Arial" w:hAnsi="Arial" w:cs="Arial"/>
          <w:sz w:val="22"/>
          <w:szCs w:val="22"/>
          <w:u w:val="single"/>
        </w:rPr>
      </w:pPr>
    </w:p>
    <w:p w14:paraId="4E0F48C4" w14:textId="77777777" w:rsidR="009F7287" w:rsidRPr="001B0FA0" w:rsidRDefault="009F7287" w:rsidP="009F7287">
      <w:pPr>
        <w:tabs>
          <w:tab w:val="left" w:pos="540"/>
          <w:tab w:val="left" w:pos="1080"/>
          <w:tab w:val="left" w:pos="1620"/>
          <w:tab w:val="left" w:pos="2160"/>
          <w:tab w:val="left" w:pos="2700"/>
        </w:tabs>
        <w:jc w:val="center"/>
        <w:rPr>
          <w:rFonts w:ascii="Arial" w:hAnsi="Arial" w:cs="Arial"/>
          <w:sz w:val="22"/>
          <w:szCs w:val="22"/>
          <w:u w:val="single"/>
        </w:rPr>
      </w:pPr>
      <w:r w:rsidRPr="001B0FA0">
        <w:rPr>
          <w:rFonts w:ascii="Arial" w:hAnsi="Arial" w:cs="Arial"/>
          <w:sz w:val="22"/>
          <w:szCs w:val="22"/>
          <w:u w:val="single"/>
        </w:rPr>
        <w:t>EQUIPMENT LIST</w:t>
      </w:r>
    </w:p>
    <w:p w14:paraId="3B675607" w14:textId="77777777" w:rsidR="009F7287" w:rsidRPr="00FC4111" w:rsidRDefault="009F7287" w:rsidP="009F7287">
      <w:pPr>
        <w:tabs>
          <w:tab w:val="left" w:pos="540"/>
          <w:tab w:val="left" w:pos="1080"/>
          <w:tab w:val="left" w:pos="1620"/>
          <w:tab w:val="left" w:pos="2160"/>
          <w:tab w:val="left" w:pos="2700"/>
        </w:tabs>
        <w:jc w:val="center"/>
        <w:rPr>
          <w:rFonts w:ascii="Arial" w:hAnsi="Arial" w:cs="Arial"/>
          <w:sz w:val="22"/>
          <w:szCs w:val="22"/>
        </w:rPr>
      </w:pPr>
    </w:p>
    <w:p w14:paraId="065C27AF" w14:textId="0385C334" w:rsidR="009F7287" w:rsidRDefault="009F7287" w:rsidP="00040DE5">
      <w:pPr>
        <w:tabs>
          <w:tab w:val="left" w:pos="540"/>
          <w:tab w:val="left" w:pos="1080"/>
          <w:tab w:val="left" w:pos="1620"/>
          <w:tab w:val="left" w:pos="2160"/>
          <w:tab w:val="left" w:pos="2700"/>
        </w:tabs>
        <w:ind w:left="540"/>
        <w:rPr>
          <w:rFonts w:ascii="Arial" w:hAnsi="Arial" w:cs="Arial"/>
          <w:sz w:val="22"/>
          <w:szCs w:val="22"/>
        </w:rPr>
      </w:pPr>
      <w:r w:rsidRPr="00FC4111">
        <w:rPr>
          <w:rFonts w:ascii="Arial" w:hAnsi="Arial" w:cs="Arial"/>
          <w:sz w:val="22"/>
          <w:szCs w:val="22"/>
        </w:rPr>
        <w:t xml:space="preserve">Service </w:t>
      </w:r>
      <w:r w:rsidR="008F2C32">
        <w:rPr>
          <w:rFonts w:ascii="Arial" w:hAnsi="Arial" w:cs="Arial"/>
          <w:sz w:val="22"/>
          <w:szCs w:val="22"/>
        </w:rPr>
        <w:t xml:space="preserve">will be provided for the Franchise Tax Board Butterfield Way Campus (see map of buildings below) and </w:t>
      </w:r>
      <w:r w:rsidRPr="00FC4111">
        <w:rPr>
          <w:rFonts w:ascii="Arial" w:hAnsi="Arial" w:cs="Arial"/>
          <w:sz w:val="22"/>
          <w:szCs w:val="22"/>
        </w:rPr>
        <w:t>shall be applicable for the equipment</w:t>
      </w:r>
      <w:r w:rsidR="008F2C32">
        <w:rPr>
          <w:rFonts w:ascii="Arial" w:hAnsi="Arial" w:cs="Arial"/>
          <w:sz w:val="22"/>
          <w:szCs w:val="22"/>
        </w:rPr>
        <w:t xml:space="preserve"> listed for each of the buildings located on the campus</w:t>
      </w:r>
      <w:r w:rsidR="00B30CD2">
        <w:rPr>
          <w:rFonts w:ascii="Arial" w:hAnsi="Arial" w:cs="Arial"/>
          <w:sz w:val="22"/>
          <w:szCs w:val="22"/>
        </w:rPr>
        <w:t>.</w:t>
      </w:r>
    </w:p>
    <w:p w14:paraId="3DC86F31" w14:textId="77777777" w:rsidR="008F2C32" w:rsidRDefault="008F2C32" w:rsidP="009F7287">
      <w:pPr>
        <w:tabs>
          <w:tab w:val="left" w:pos="540"/>
          <w:tab w:val="left" w:pos="1080"/>
          <w:tab w:val="left" w:pos="1620"/>
          <w:tab w:val="left" w:pos="2160"/>
          <w:tab w:val="left" w:pos="2700"/>
        </w:tabs>
        <w:ind w:left="540"/>
        <w:jc w:val="center"/>
        <w:rPr>
          <w:rFonts w:ascii="Arial" w:hAnsi="Arial" w:cs="Arial"/>
          <w:sz w:val="22"/>
          <w:szCs w:val="22"/>
        </w:rPr>
      </w:pPr>
    </w:p>
    <w:p w14:paraId="481C75EF" w14:textId="23782064" w:rsidR="008F2C32" w:rsidRPr="00FC4111" w:rsidRDefault="00E851E6" w:rsidP="009F7287">
      <w:pPr>
        <w:tabs>
          <w:tab w:val="left" w:pos="540"/>
          <w:tab w:val="left" w:pos="1080"/>
          <w:tab w:val="left" w:pos="1620"/>
          <w:tab w:val="left" w:pos="2160"/>
          <w:tab w:val="left" w:pos="2700"/>
        </w:tabs>
        <w:ind w:left="540"/>
        <w:jc w:val="center"/>
        <w:rPr>
          <w:rFonts w:ascii="Arial" w:hAnsi="Arial" w:cs="Arial"/>
          <w:sz w:val="22"/>
          <w:szCs w:val="22"/>
        </w:rPr>
      </w:pPr>
      <w:r w:rsidRPr="00E76342">
        <w:rPr>
          <w:rFonts w:cs="Arial"/>
          <w:noProof/>
          <w:sz w:val="22"/>
          <w:szCs w:val="22"/>
          <w:u w:val="single"/>
        </w:rPr>
        <w:drawing>
          <wp:anchor distT="0" distB="0" distL="114300" distR="114300" simplePos="0" relativeHeight="251658273" behindDoc="0" locked="0" layoutInCell="1" allowOverlap="1" wp14:anchorId="527F5E57" wp14:editId="7B530A6A">
            <wp:simplePos x="0" y="0"/>
            <wp:positionH relativeFrom="margin">
              <wp:posOffset>0</wp:posOffset>
            </wp:positionH>
            <wp:positionV relativeFrom="margin">
              <wp:posOffset>1289050</wp:posOffset>
            </wp:positionV>
            <wp:extent cx="6858000" cy="5427345"/>
            <wp:effectExtent l="0" t="0" r="0" b="1905"/>
            <wp:wrapSquare wrapText="bothSides"/>
            <wp:docPr id="1696403063"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03063" name="Picture 1" descr="Diagram&#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858000" cy="5427345"/>
                    </a:xfrm>
                    <a:prstGeom prst="rect">
                      <a:avLst/>
                    </a:prstGeom>
                  </pic:spPr>
                </pic:pic>
              </a:graphicData>
            </a:graphic>
          </wp:anchor>
        </w:drawing>
      </w:r>
    </w:p>
    <w:p w14:paraId="186B0F96" w14:textId="77777777" w:rsidR="009F7287" w:rsidRPr="00FC4111" w:rsidRDefault="009F7287" w:rsidP="009F7287">
      <w:pPr>
        <w:tabs>
          <w:tab w:val="left" w:pos="540"/>
          <w:tab w:val="left" w:pos="1080"/>
          <w:tab w:val="left" w:pos="1620"/>
          <w:tab w:val="left" w:pos="2160"/>
          <w:tab w:val="left" w:pos="2700"/>
        </w:tabs>
        <w:ind w:left="540"/>
        <w:jc w:val="center"/>
        <w:rPr>
          <w:rFonts w:ascii="Arial" w:hAnsi="Arial" w:cs="Arial"/>
          <w:sz w:val="22"/>
          <w:szCs w:val="22"/>
        </w:rPr>
      </w:pPr>
    </w:p>
    <w:p w14:paraId="537477CE" w14:textId="77777777" w:rsidR="00E851E6" w:rsidRDefault="009F7287" w:rsidP="009F7287">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ab/>
      </w:r>
    </w:p>
    <w:p w14:paraId="44C16D35" w14:textId="77777777" w:rsidR="00E851E6" w:rsidRDefault="00E851E6">
      <w:pPr>
        <w:rPr>
          <w:rFonts w:ascii="Arial" w:hAnsi="Arial" w:cs="Arial"/>
          <w:b/>
          <w:bCs/>
          <w:sz w:val="22"/>
          <w:szCs w:val="22"/>
        </w:rPr>
      </w:pPr>
      <w:r>
        <w:rPr>
          <w:rFonts w:ascii="Arial" w:hAnsi="Arial" w:cs="Arial"/>
          <w:b/>
          <w:bCs/>
          <w:sz w:val="22"/>
          <w:szCs w:val="22"/>
        </w:rPr>
        <w:br w:type="page"/>
      </w:r>
    </w:p>
    <w:p w14:paraId="4A571352"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lastRenderedPageBreak/>
        <w:t xml:space="preserve">   </w:t>
      </w:r>
      <w:r w:rsidRPr="003F4D9E">
        <w:rPr>
          <w:rFonts w:ascii="Arial" w:hAnsi="Arial" w:cs="Arial"/>
          <w:b/>
          <w:bCs/>
          <w:sz w:val="22"/>
          <w:szCs w:val="22"/>
        </w:rPr>
        <w:t>C</w:t>
      </w:r>
      <w:r>
        <w:rPr>
          <w:rFonts w:ascii="Arial" w:hAnsi="Arial" w:cs="Arial"/>
          <w:b/>
          <w:bCs/>
          <w:sz w:val="22"/>
          <w:szCs w:val="22"/>
        </w:rPr>
        <w:t>A</w:t>
      </w:r>
      <w:r w:rsidRPr="003F4D9E">
        <w:rPr>
          <w:rFonts w:ascii="Arial" w:hAnsi="Arial" w:cs="Arial"/>
          <w:b/>
          <w:bCs/>
          <w:sz w:val="22"/>
          <w:szCs w:val="22"/>
        </w:rPr>
        <w:t xml:space="preserve"> Warehouse Building</w:t>
      </w:r>
      <w:r>
        <w:rPr>
          <w:rFonts w:ascii="Arial" w:hAnsi="Arial" w:cs="Arial"/>
          <w:b/>
          <w:bCs/>
          <w:sz w:val="22"/>
          <w:szCs w:val="22"/>
        </w:rPr>
        <w:t xml:space="preserve"> 1</w:t>
      </w:r>
    </w:p>
    <w:p w14:paraId="098D150C"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color w:val="0F0F0F"/>
          <w:w w:val="105"/>
          <w:sz w:val="21"/>
        </w:rPr>
      </w:pPr>
      <w:r>
        <w:rPr>
          <w:rFonts w:ascii="Arial" w:hAnsi="Arial" w:cs="Arial"/>
          <w:b/>
          <w:color w:val="0F0F0F"/>
          <w:w w:val="105"/>
          <w:sz w:val="21"/>
        </w:rPr>
        <w:t>12kV</w:t>
      </w:r>
    </w:p>
    <w:p w14:paraId="046D2230" w14:textId="77777777" w:rsidR="00E851E6" w:rsidRPr="00747F0E"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color w:val="0F0F0F"/>
          <w:w w:val="105"/>
          <w:sz w:val="21"/>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rsidRPr="00BE53A4" w14:paraId="4F5EC4EE" w14:textId="77777777" w:rsidTr="006A1258">
        <w:tc>
          <w:tcPr>
            <w:tcW w:w="7200" w:type="dxa"/>
            <w:gridSpan w:val="4"/>
          </w:tcPr>
          <w:p w14:paraId="69C54115"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32B15C0D" w14:textId="77777777" w:rsidTr="006A1258">
        <w:tc>
          <w:tcPr>
            <w:tcW w:w="7200" w:type="dxa"/>
            <w:gridSpan w:val="4"/>
          </w:tcPr>
          <w:p w14:paraId="01B5B36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03CCB6EE" w14:textId="77777777" w:rsidTr="006A1258">
        <w:tc>
          <w:tcPr>
            <w:tcW w:w="7200" w:type="dxa"/>
            <w:gridSpan w:val="4"/>
          </w:tcPr>
          <w:p w14:paraId="5925377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WHSB1</w:t>
            </w:r>
          </w:p>
        </w:tc>
      </w:tr>
      <w:tr w:rsidR="00E851E6" w14:paraId="5DA58844" w14:textId="77777777" w:rsidTr="006A1258">
        <w:tc>
          <w:tcPr>
            <w:tcW w:w="1800" w:type="dxa"/>
          </w:tcPr>
          <w:p w14:paraId="5F9289D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13C01FC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4C90FBF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711F6D00"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32698EDE"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169A9F49"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44DD75AE"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7EF87CF5"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1DDEC0A9"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0591DE67"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592624FA"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t>Central Plant Building</w:t>
      </w:r>
      <w:r>
        <w:rPr>
          <w:rFonts w:ascii="Arial" w:hAnsi="Arial" w:cs="Arial"/>
          <w:b/>
          <w:bCs/>
          <w:sz w:val="22"/>
          <w:szCs w:val="22"/>
        </w:rPr>
        <w:t xml:space="preserve"> 2</w:t>
      </w:r>
    </w:p>
    <w:p w14:paraId="27656509"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77E1D86B" w14:textId="77777777" w:rsidR="00E851E6" w:rsidRPr="00747F0E"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rsidRPr="00BE53A4" w14:paraId="4594CC11" w14:textId="77777777" w:rsidTr="006A1258">
        <w:tc>
          <w:tcPr>
            <w:tcW w:w="7200" w:type="dxa"/>
            <w:gridSpan w:val="4"/>
          </w:tcPr>
          <w:p w14:paraId="2E386C05"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669063C6" w14:textId="77777777" w:rsidTr="006A1258">
        <w:tc>
          <w:tcPr>
            <w:tcW w:w="7200" w:type="dxa"/>
            <w:gridSpan w:val="4"/>
          </w:tcPr>
          <w:p w14:paraId="7865704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4964857E" w14:textId="77777777" w:rsidTr="006A1258">
        <w:tc>
          <w:tcPr>
            <w:tcW w:w="7200" w:type="dxa"/>
            <w:gridSpan w:val="4"/>
          </w:tcPr>
          <w:p w14:paraId="4C508E00" w14:textId="77777777" w:rsidR="00E851E6" w:rsidRDefault="00E851E6" w:rsidP="006A1258">
            <w:pPr>
              <w:tabs>
                <w:tab w:val="left" w:pos="540"/>
                <w:tab w:val="left" w:pos="1080"/>
                <w:tab w:val="left" w:pos="1620"/>
                <w:tab w:val="left" w:pos="2160"/>
                <w:tab w:val="left" w:pos="2700"/>
              </w:tabs>
              <w:rPr>
                <w:rFonts w:cs="Arial"/>
                <w:sz w:val="22"/>
                <w:szCs w:val="22"/>
              </w:rPr>
            </w:pPr>
            <w:r>
              <w:rPr>
                <w:noProof/>
                <w:color w:val="0F0F0F"/>
                <w:sz w:val="21"/>
              </w:rPr>
              <mc:AlternateContent>
                <mc:Choice Requires="wps">
                  <w:drawing>
                    <wp:anchor distT="0" distB="0" distL="114300" distR="114300" simplePos="0" relativeHeight="251658275" behindDoc="0" locked="0" layoutInCell="1" allowOverlap="1" wp14:anchorId="2097F48D" wp14:editId="008D8571">
                      <wp:simplePos x="0" y="0"/>
                      <wp:positionH relativeFrom="column">
                        <wp:posOffset>670560</wp:posOffset>
                      </wp:positionH>
                      <wp:positionV relativeFrom="paragraph">
                        <wp:posOffset>76835</wp:posOffset>
                      </wp:positionV>
                      <wp:extent cx="342900" cy="146050"/>
                      <wp:effectExtent l="0" t="0" r="57150" b="101600"/>
                      <wp:wrapNone/>
                      <wp:docPr id="178161477" name="Connector: Elbow 37"/>
                      <wp:cNvGraphicFramePr/>
                      <a:graphic xmlns:a="http://schemas.openxmlformats.org/drawingml/2006/main">
                        <a:graphicData uri="http://schemas.microsoft.com/office/word/2010/wordprocessingShape">
                          <wps:wsp>
                            <wps:cNvCnPr/>
                            <wps:spPr>
                              <a:xfrm>
                                <a:off x="0" y="0"/>
                                <a:ext cx="342900" cy="146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4A51164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7" o:spid="_x0000_s1026" type="#_x0000_t34" style="position:absolute;margin-left:52.8pt;margin-top:6.05pt;width:27pt;height:11.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" strokecolor="windowText" strokeweight=".5pt">
                      <v:stroke endarrow="block"/>
                    </v:shape>
                  </w:pict>
                </mc:Fallback>
              </mc:AlternateContent>
            </w:r>
            <w:r>
              <w:rPr>
                <w:color w:val="0F0F0F"/>
                <w:w w:val="105"/>
                <w:sz w:val="21"/>
              </w:rPr>
              <w:t>MSGR-1</w:t>
            </w:r>
          </w:p>
        </w:tc>
      </w:tr>
      <w:tr w:rsidR="00E851E6" w14:paraId="37DEED66" w14:textId="77777777" w:rsidTr="006A1258">
        <w:tc>
          <w:tcPr>
            <w:tcW w:w="1800" w:type="dxa"/>
          </w:tcPr>
          <w:p w14:paraId="30621767"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5400" w:type="dxa"/>
            <w:gridSpan w:val="3"/>
          </w:tcPr>
          <w:p w14:paraId="3E28A216"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76" behindDoc="0" locked="0" layoutInCell="1" allowOverlap="1" wp14:anchorId="5044E6B7" wp14:editId="7E53C9D4">
                      <wp:simplePos x="0" y="0"/>
                      <wp:positionH relativeFrom="column">
                        <wp:posOffset>518160</wp:posOffset>
                      </wp:positionH>
                      <wp:positionV relativeFrom="paragraph">
                        <wp:posOffset>69850</wp:posOffset>
                      </wp:positionV>
                      <wp:extent cx="488950" cy="330200"/>
                      <wp:effectExtent l="0" t="0" r="25400" b="88900"/>
                      <wp:wrapNone/>
                      <wp:docPr id="1768292587" name="Connector: Elbow 38"/>
                      <wp:cNvGraphicFramePr/>
                      <a:graphic xmlns:a="http://schemas.openxmlformats.org/drawingml/2006/main">
                        <a:graphicData uri="http://schemas.microsoft.com/office/word/2010/wordprocessingShape">
                          <wps:wsp>
                            <wps:cNvCnPr/>
                            <wps:spPr>
                              <a:xfrm>
                                <a:off x="0" y="0"/>
                                <a:ext cx="488950" cy="3302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E03F930" id="Connector: Elbow 38" o:spid="_x0000_s1026" type="#_x0000_t34" style="position:absolute;margin-left:40.8pt;margin-top:5.5pt;width:38.5pt;height:26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" strokecolor="windowText" strokeweight=".5pt">
                      <v:stroke endarrow="block"/>
                    </v:shape>
                  </w:pict>
                </mc:Fallback>
              </mc:AlternateContent>
            </w:r>
            <w:r>
              <w:rPr>
                <w:rFonts w:cs="Arial"/>
                <w:sz w:val="22"/>
                <w:szCs w:val="22"/>
              </w:rPr>
              <w:t>MSB-1</w:t>
            </w:r>
          </w:p>
        </w:tc>
      </w:tr>
      <w:tr w:rsidR="00E851E6" w14:paraId="74E5C9B0" w14:textId="77777777" w:rsidTr="006A1258">
        <w:tc>
          <w:tcPr>
            <w:tcW w:w="1800" w:type="dxa"/>
          </w:tcPr>
          <w:p w14:paraId="7E463FD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680CEB02"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3600" w:type="dxa"/>
            <w:gridSpan w:val="2"/>
          </w:tcPr>
          <w:p w14:paraId="52A090F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MCC-1</w:t>
            </w:r>
          </w:p>
        </w:tc>
      </w:tr>
      <w:tr w:rsidR="00E851E6" w14:paraId="429A3BEA" w14:textId="77777777" w:rsidTr="006A1258">
        <w:tc>
          <w:tcPr>
            <w:tcW w:w="1800" w:type="dxa"/>
          </w:tcPr>
          <w:p w14:paraId="2E77581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337BBE54"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3600" w:type="dxa"/>
            <w:gridSpan w:val="2"/>
          </w:tcPr>
          <w:p w14:paraId="2D417109"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HD-1</w:t>
            </w:r>
          </w:p>
        </w:tc>
      </w:tr>
      <w:tr w:rsidR="00E851E6" w14:paraId="4E5ECCE5" w14:textId="77777777" w:rsidTr="006A1258">
        <w:tc>
          <w:tcPr>
            <w:tcW w:w="1800" w:type="dxa"/>
          </w:tcPr>
          <w:p w14:paraId="31F94B16"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43C264F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3600" w:type="dxa"/>
            <w:gridSpan w:val="2"/>
          </w:tcPr>
          <w:p w14:paraId="13A8D0C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77" behindDoc="0" locked="0" layoutInCell="1" allowOverlap="1" wp14:anchorId="6F72BD07" wp14:editId="1FCAAEDB">
                      <wp:simplePos x="0" y="0"/>
                      <wp:positionH relativeFrom="column">
                        <wp:posOffset>511810</wp:posOffset>
                      </wp:positionH>
                      <wp:positionV relativeFrom="paragraph">
                        <wp:posOffset>76835</wp:posOffset>
                      </wp:positionV>
                      <wp:extent cx="501650" cy="260350"/>
                      <wp:effectExtent l="0" t="0" r="50800" b="101600"/>
                      <wp:wrapNone/>
                      <wp:docPr id="1165417307" name="Connector: Elbow 39"/>
                      <wp:cNvGraphicFramePr/>
                      <a:graphic xmlns:a="http://schemas.openxmlformats.org/drawingml/2006/main">
                        <a:graphicData uri="http://schemas.microsoft.com/office/word/2010/wordprocessingShape">
                          <wps:wsp>
                            <wps:cNvCnPr/>
                            <wps:spPr>
                              <a:xfrm>
                                <a:off x="0" y="0"/>
                                <a:ext cx="501650" cy="2603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71104CF" id="Connector: Elbow 39" o:spid="_x0000_s1026" type="#_x0000_t34" style="position:absolute;margin-left:40.3pt;margin-top:6.05pt;width:39.5pt;height:20.5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" strokecolor="windowText" strokeweight=".5pt">
                      <v:stroke endarrow="block"/>
                    </v:shape>
                  </w:pict>
                </mc:Fallback>
              </mc:AlternateContent>
            </w:r>
            <w:r>
              <w:rPr>
                <w:rFonts w:cs="Arial"/>
                <w:sz w:val="22"/>
                <w:szCs w:val="22"/>
              </w:rPr>
              <w:t>ESB-1</w:t>
            </w:r>
          </w:p>
        </w:tc>
      </w:tr>
      <w:tr w:rsidR="00E851E6" w14:paraId="039F87BB" w14:textId="77777777" w:rsidTr="006A1258">
        <w:tc>
          <w:tcPr>
            <w:tcW w:w="1800" w:type="dxa"/>
          </w:tcPr>
          <w:p w14:paraId="25E73C2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32FC025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08F24003"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08E715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MCC-E1</w:t>
            </w:r>
          </w:p>
        </w:tc>
      </w:tr>
      <w:tr w:rsidR="00E851E6" w14:paraId="4E11F2A6" w14:textId="77777777" w:rsidTr="006A1258">
        <w:tc>
          <w:tcPr>
            <w:tcW w:w="1800" w:type="dxa"/>
          </w:tcPr>
          <w:p w14:paraId="1A26B1FB"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986A1A1"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CF38737"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459707C5"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EHD-1</w:t>
            </w:r>
          </w:p>
        </w:tc>
      </w:tr>
      <w:tr w:rsidR="00E851E6" w14:paraId="5A2A85EF" w14:textId="77777777" w:rsidTr="006A1258">
        <w:tc>
          <w:tcPr>
            <w:tcW w:w="1800" w:type="dxa"/>
          </w:tcPr>
          <w:p w14:paraId="21969B3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74" behindDoc="0" locked="0" layoutInCell="1" allowOverlap="1" wp14:anchorId="3DA2BE08" wp14:editId="276114C5">
                      <wp:simplePos x="0" y="0"/>
                      <wp:positionH relativeFrom="column">
                        <wp:posOffset>670560</wp:posOffset>
                      </wp:positionH>
                      <wp:positionV relativeFrom="paragraph">
                        <wp:posOffset>71120</wp:posOffset>
                      </wp:positionV>
                      <wp:extent cx="342900" cy="165100"/>
                      <wp:effectExtent l="0" t="0" r="57150" b="101600"/>
                      <wp:wrapNone/>
                      <wp:docPr id="947778424" name="Connector: Elbow 36"/>
                      <wp:cNvGraphicFramePr/>
                      <a:graphic xmlns:a="http://schemas.openxmlformats.org/drawingml/2006/main">
                        <a:graphicData uri="http://schemas.microsoft.com/office/word/2010/wordprocessingShape">
                          <wps:wsp>
                            <wps:cNvCnPr/>
                            <wps:spPr>
                              <a:xfrm>
                                <a:off x="0" y="0"/>
                                <a:ext cx="34290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97586ED" id="Connector: Elbow 36" o:spid="_x0000_s1026" type="#_x0000_t34" style="position:absolute;margin-left:52.8pt;margin-top:5.6pt;width:27pt;height:13pt;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" strokecolor="windowText" strokeweight=".5pt">
                      <v:stroke endarrow="block"/>
                    </v:shape>
                  </w:pict>
                </mc:Fallback>
              </mc:AlternateContent>
            </w:r>
            <w:r>
              <w:rPr>
                <w:rFonts w:cs="Arial"/>
                <w:sz w:val="22"/>
                <w:szCs w:val="22"/>
              </w:rPr>
              <w:t>MSGR-2</w:t>
            </w:r>
          </w:p>
        </w:tc>
        <w:tc>
          <w:tcPr>
            <w:tcW w:w="5400" w:type="dxa"/>
            <w:gridSpan w:val="3"/>
          </w:tcPr>
          <w:p w14:paraId="29CDE081"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51555D48" w14:textId="77777777" w:rsidTr="006A1258">
        <w:tc>
          <w:tcPr>
            <w:tcW w:w="1800" w:type="dxa"/>
          </w:tcPr>
          <w:p w14:paraId="2C611032"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22B716FF"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MSB-2</w:t>
            </w:r>
          </w:p>
          <w:p w14:paraId="64F9FD64" w14:textId="77777777" w:rsidR="00E851E6" w:rsidRDefault="00E851E6" w:rsidP="006A1258">
            <w:pPr>
              <w:tabs>
                <w:tab w:val="left" w:pos="540"/>
                <w:tab w:val="left" w:pos="1080"/>
                <w:tab w:val="left" w:pos="1590"/>
                <w:tab w:val="left" w:pos="2160"/>
                <w:tab w:val="left" w:pos="2700"/>
              </w:tabs>
              <w:rPr>
                <w:rFonts w:cs="Arial"/>
                <w:sz w:val="22"/>
                <w:szCs w:val="22"/>
              </w:rPr>
            </w:pPr>
            <w:r w:rsidRPr="007D4C1A">
              <w:rPr>
                <w:rFonts w:cs="Arial"/>
                <w:sz w:val="22"/>
                <w:szCs w:val="22"/>
              </w:rPr>
              <w:t>(Solar Feeder</w:t>
            </w:r>
            <w:r>
              <w:rPr>
                <w:rFonts w:cs="Arial"/>
                <w:sz w:val="22"/>
                <w:szCs w:val="22"/>
              </w:rPr>
              <w:t xml:space="preserve"> </w:t>
            </w:r>
            <w:r w:rsidRPr="007D4C1A">
              <w:rPr>
                <w:rFonts w:cs="Arial"/>
                <w:sz w:val="22"/>
                <w:szCs w:val="22"/>
              </w:rPr>
              <w:t>Bucket Not Included)</w:t>
            </w:r>
          </w:p>
          <w:p w14:paraId="657ACD7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3329AD9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60F565C0" w14:textId="77777777" w:rsidR="00E851E6" w:rsidRDefault="00E851E6" w:rsidP="006A1258">
            <w:pPr>
              <w:tabs>
                <w:tab w:val="left" w:pos="540"/>
                <w:tab w:val="left" w:pos="1080"/>
                <w:tab w:val="left" w:pos="1620"/>
                <w:tab w:val="left" w:pos="2160"/>
                <w:tab w:val="left" w:pos="2700"/>
              </w:tabs>
              <w:rPr>
                <w:rFonts w:cs="Arial"/>
                <w:sz w:val="22"/>
                <w:szCs w:val="22"/>
              </w:rPr>
            </w:pPr>
          </w:p>
          <w:p w14:paraId="414D662B"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52E86EF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9F500F2"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7322540"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9CBB9D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7A5C37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D48ECA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1AB612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6BB5F66"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D47AF7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224034F"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A9FD0D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01B3AD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FAD448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52B345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5835E6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BC9276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EF964A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3935AED"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 xml:space="preserve">CA </w:t>
      </w:r>
      <w:r w:rsidRPr="003F4D9E">
        <w:rPr>
          <w:rFonts w:ascii="Arial" w:hAnsi="Arial" w:cs="Arial"/>
          <w:b/>
          <w:bCs/>
          <w:sz w:val="22"/>
          <w:szCs w:val="22"/>
        </w:rPr>
        <w:t>Town Center Building</w:t>
      </w:r>
      <w:r>
        <w:rPr>
          <w:rFonts w:ascii="Arial" w:hAnsi="Arial" w:cs="Arial"/>
          <w:b/>
          <w:bCs/>
          <w:sz w:val="22"/>
          <w:szCs w:val="22"/>
        </w:rPr>
        <w:t xml:space="preserve"> 3</w:t>
      </w:r>
    </w:p>
    <w:p w14:paraId="6713EB4B"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02369B1B" w14:textId="77777777" w:rsidR="00E851E6" w:rsidRPr="00747F0E"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180" w:type="dxa"/>
        <w:tblBorders>
          <w:insideH w:val="none" w:sz="0" w:space="0" w:color="auto"/>
          <w:insideV w:val="none" w:sz="0" w:space="0" w:color="auto"/>
        </w:tblBorders>
        <w:tblLook w:val="04A0" w:firstRow="1" w:lastRow="0" w:firstColumn="1" w:lastColumn="0" w:noHBand="0" w:noVBand="1"/>
      </w:tblPr>
      <w:tblGrid>
        <w:gridCol w:w="1795"/>
        <w:gridCol w:w="5385"/>
      </w:tblGrid>
      <w:tr w:rsidR="00E851E6" w:rsidRPr="00BE53A4" w14:paraId="1C0FD824" w14:textId="77777777" w:rsidTr="006A1258">
        <w:trPr>
          <w:trHeight w:val="257"/>
        </w:trPr>
        <w:tc>
          <w:tcPr>
            <w:tcW w:w="7180" w:type="dxa"/>
            <w:gridSpan w:val="2"/>
          </w:tcPr>
          <w:p w14:paraId="03E8FBC8"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03DF4545" w14:textId="77777777" w:rsidTr="006A1258">
        <w:trPr>
          <w:trHeight w:val="267"/>
        </w:trPr>
        <w:tc>
          <w:tcPr>
            <w:tcW w:w="7180" w:type="dxa"/>
            <w:gridSpan w:val="2"/>
          </w:tcPr>
          <w:p w14:paraId="26E3953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3872AE28" w14:textId="77777777" w:rsidTr="006A1258">
        <w:trPr>
          <w:trHeight w:val="246"/>
        </w:trPr>
        <w:tc>
          <w:tcPr>
            <w:tcW w:w="7180" w:type="dxa"/>
            <w:gridSpan w:val="2"/>
          </w:tcPr>
          <w:p w14:paraId="27711656" w14:textId="77777777" w:rsidR="00E851E6" w:rsidRDefault="00E851E6" w:rsidP="006A1258">
            <w:pPr>
              <w:tabs>
                <w:tab w:val="left" w:pos="540"/>
                <w:tab w:val="left" w:pos="1080"/>
                <w:tab w:val="left" w:pos="1620"/>
                <w:tab w:val="left" w:pos="2160"/>
                <w:tab w:val="left" w:pos="2700"/>
              </w:tabs>
              <w:rPr>
                <w:rFonts w:cs="Arial"/>
                <w:sz w:val="22"/>
                <w:szCs w:val="22"/>
              </w:rPr>
            </w:pPr>
            <w:r>
              <w:rPr>
                <w:color w:val="0F0F0F"/>
                <w:w w:val="105"/>
                <w:sz w:val="21"/>
              </w:rPr>
              <w:t>MSB-TC</w:t>
            </w:r>
          </w:p>
        </w:tc>
      </w:tr>
      <w:tr w:rsidR="00E851E6" w14:paraId="47F4D019" w14:textId="77777777" w:rsidTr="006A1258">
        <w:trPr>
          <w:trHeight w:val="60"/>
        </w:trPr>
        <w:tc>
          <w:tcPr>
            <w:tcW w:w="1795" w:type="dxa"/>
          </w:tcPr>
          <w:p w14:paraId="22900C9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5385" w:type="dxa"/>
          </w:tcPr>
          <w:p w14:paraId="0B409730"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15E029C0" w14:textId="77777777" w:rsidR="00E851E6" w:rsidRDefault="00E851E6" w:rsidP="00E851E6">
      <w:pPr>
        <w:tabs>
          <w:tab w:val="left" w:pos="540"/>
          <w:tab w:val="left" w:pos="1080"/>
          <w:tab w:val="left" w:pos="1620"/>
          <w:tab w:val="left" w:pos="2160"/>
          <w:tab w:val="left" w:pos="2700"/>
        </w:tabs>
        <w:rPr>
          <w:rFonts w:cs="Arial"/>
          <w:sz w:val="22"/>
          <w:szCs w:val="22"/>
        </w:rPr>
      </w:pPr>
    </w:p>
    <w:p w14:paraId="53AE55F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22576F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251DA70"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935EC6E"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2E70C1A" w14:textId="77777777" w:rsidR="00E851E6" w:rsidRDefault="00E851E6" w:rsidP="009F7287">
      <w:pPr>
        <w:tabs>
          <w:tab w:val="left" w:pos="540"/>
          <w:tab w:val="left" w:pos="1080"/>
          <w:tab w:val="left" w:pos="1620"/>
          <w:tab w:val="left" w:pos="2160"/>
          <w:tab w:val="left" w:pos="2700"/>
        </w:tabs>
        <w:jc w:val="center"/>
        <w:rPr>
          <w:rFonts w:ascii="Arial" w:hAnsi="Arial" w:cs="Arial"/>
          <w:b/>
          <w:bCs/>
          <w:sz w:val="22"/>
          <w:szCs w:val="22"/>
        </w:rPr>
      </w:pPr>
    </w:p>
    <w:p w14:paraId="0C7708FF" w14:textId="77777777" w:rsidR="00E851E6" w:rsidRDefault="00E851E6">
      <w:pPr>
        <w:rPr>
          <w:rFonts w:ascii="Arial" w:hAnsi="Arial" w:cs="Arial"/>
          <w:b/>
          <w:bCs/>
          <w:sz w:val="22"/>
          <w:szCs w:val="22"/>
        </w:rPr>
      </w:pPr>
      <w:r>
        <w:rPr>
          <w:rFonts w:ascii="Arial" w:hAnsi="Arial" w:cs="Arial"/>
          <w:b/>
          <w:bCs/>
          <w:sz w:val="22"/>
          <w:szCs w:val="22"/>
        </w:rPr>
        <w:br w:type="page"/>
      </w:r>
    </w:p>
    <w:p w14:paraId="2679AE48" w14:textId="5D2D8B24"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lastRenderedPageBreak/>
        <w:t xml:space="preserve">San Diego Building </w:t>
      </w:r>
      <w:r w:rsidR="00E851E6">
        <w:rPr>
          <w:rFonts w:ascii="Arial" w:hAnsi="Arial" w:cs="Arial"/>
          <w:b/>
          <w:bCs/>
          <w:sz w:val="22"/>
          <w:szCs w:val="22"/>
        </w:rPr>
        <w:t>4</w:t>
      </w:r>
    </w:p>
    <w:p w14:paraId="251FC94A"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747F0E">
        <w:rPr>
          <w:rFonts w:ascii="Arial" w:hAnsi="Arial" w:cs="Arial"/>
          <w:b/>
          <w:bCs/>
          <w:sz w:val="22"/>
          <w:szCs w:val="22"/>
        </w:rPr>
        <w:t>12kV</w:t>
      </w:r>
    </w:p>
    <w:p w14:paraId="4F79DA26"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747F0E">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9F7287" w14:paraId="33CED85D" w14:textId="77777777" w:rsidTr="006A1258">
        <w:tc>
          <w:tcPr>
            <w:tcW w:w="7200" w:type="dxa"/>
            <w:gridSpan w:val="4"/>
          </w:tcPr>
          <w:p w14:paraId="10B2BB79" w14:textId="77777777" w:rsidR="009F7287" w:rsidRPr="00BE53A4" w:rsidRDefault="009F7287"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9F7287" w14:paraId="792DC1F0" w14:textId="77777777" w:rsidTr="006A1258">
        <w:tc>
          <w:tcPr>
            <w:tcW w:w="7200" w:type="dxa"/>
            <w:gridSpan w:val="4"/>
          </w:tcPr>
          <w:p w14:paraId="214F459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r>
      <w:tr w:rsidR="009F7287" w14:paraId="2DAB1EA0" w14:textId="77777777" w:rsidTr="006A1258">
        <w:tc>
          <w:tcPr>
            <w:tcW w:w="7200" w:type="dxa"/>
            <w:gridSpan w:val="4"/>
          </w:tcPr>
          <w:p w14:paraId="6B761FB4"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42" behindDoc="0" locked="0" layoutInCell="1" allowOverlap="1" wp14:anchorId="10EE443E" wp14:editId="1FBCC1F6">
                      <wp:simplePos x="0" y="0"/>
                      <wp:positionH relativeFrom="column">
                        <wp:posOffset>416560</wp:posOffset>
                      </wp:positionH>
                      <wp:positionV relativeFrom="paragraph">
                        <wp:posOffset>93345</wp:posOffset>
                      </wp:positionV>
                      <wp:extent cx="603250" cy="628650"/>
                      <wp:effectExtent l="0" t="0" r="44450" b="95250"/>
                      <wp:wrapNone/>
                      <wp:docPr id="1608080019" name="Connector: Elbow 15"/>
                      <wp:cNvGraphicFramePr/>
                      <a:graphic xmlns:a="http://schemas.openxmlformats.org/drawingml/2006/main">
                        <a:graphicData uri="http://schemas.microsoft.com/office/word/2010/wordprocessingShape">
                          <wps:wsp>
                            <wps:cNvCnPr/>
                            <wps:spPr>
                              <a:xfrm>
                                <a:off x="0" y="0"/>
                                <a:ext cx="603250" cy="6286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CF8612A" id="Connector: Elbow 15" o:spid="_x0000_s1026" type="#_x0000_t34" style="position:absolute;margin-left:32.8pt;margin-top:7.35pt;width:47.5pt;height:49.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" strokecolor="windowText" strokeweight=".5pt">
                      <v:stroke endarrow="block"/>
                    </v:shape>
                  </w:pict>
                </mc:Fallback>
              </mc:AlternateContent>
            </w:r>
            <w:r>
              <w:rPr>
                <w:color w:val="282828"/>
                <w:w w:val="105"/>
                <w:sz w:val="21"/>
              </w:rPr>
              <w:t>1MA</w:t>
            </w:r>
          </w:p>
        </w:tc>
      </w:tr>
      <w:tr w:rsidR="009F7287" w14:paraId="5A2D435A" w14:textId="77777777" w:rsidTr="006A1258">
        <w:tc>
          <w:tcPr>
            <w:tcW w:w="1800" w:type="dxa"/>
            <w:tcBorders>
              <w:right w:val="single" w:sz="4" w:space="0" w:color="auto"/>
            </w:tcBorders>
          </w:tcPr>
          <w:p w14:paraId="18C298B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5400" w:type="dxa"/>
            <w:gridSpan w:val="3"/>
            <w:tcBorders>
              <w:top w:val="nil"/>
              <w:left w:val="single" w:sz="4" w:space="0" w:color="auto"/>
              <w:bottom w:val="nil"/>
            </w:tcBorders>
          </w:tcPr>
          <w:p w14:paraId="7C68C3D2"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L20A</w:t>
            </w:r>
          </w:p>
        </w:tc>
      </w:tr>
      <w:tr w:rsidR="009F7287" w14:paraId="6490D56F" w14:textId="77777777" w:rsidTr="006A1258">
        <w:tc>
          <w:tcPr>
            <w:tcW w:w="1800" w:type="dxa"/>
            <w:tcBorders>
              <w:right w:val="single" w:sz="4" w:space="0" w:color="auto"/>
            </w:tcBorders>
          </w:tcPr>
          <w:p w14:paraId="157DBB7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38DDA64" w14:textId="77777777" w:rsidR="009F7287" w:rsidRDefault="009F7287" w:rsidP="006A1258">
            <w:pPr>
              <w:tabs>
                <w:tab w:val="left" w:pos="540"/>
                <w:tab w:val="left" w:pos="1080"/>
                <w:tab w:val="left" w:pos="1620"/>
                <w:tab w:val="left" w:pos="2160"/>
                <w:tab w:val="left" w:pos="2700"/>
              </w:tabs>
              <w:rPr>
                <w:color w:val="282828"/>
                <w:sz w:val="21"/>
              </w:rPr>
            </w:pPr>
            <w:r>
              <w:rPr>
                <w:color w:val="282828"/>
                <w:sz w:val="21"/>
              </w:rPr>
              <w:t>MCC</w:t>
            </w:r>
          </w:p>
          <w:p w14:paraId="43FFE21B"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1MA</w:t>
            </w:r>
          </w:p>
        </w:tc>
        <w:tc>
          <w:tcPr>
            <w:tcW w:w="1800" w:type="dxa"/>
          </w:tcPr>
          <w:p w14:paraId="4A91ECF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5B3D952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C8F2E2B" w14:textId="77777777" w:rsidTr="006A1258">
        <w:tc>
          <w:tcPr>
            <w:tcW w:w="1800" w:type="dxa"/>
            <w:tcBorders>
              <w:right w:val="single" w:sz="4" w:space="0" w:color="auto"/>
            </w:tcBorders>
          </w:tcPr>
          <w:p w14:paraId="2358E75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4B05458"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L6A</w:t>
            </w:r>
          </w:p>
        </w:tc>
        <w:tc>
          <w:tcPr>
            <w:tcW w:w="1800" w:type="dxa"/>
          </w:tcPr>
          <w:p w14:paraId="1BA075F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5DAF8FE"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4D30A6A" w14:textId="77777777" w:rsidTr="006A1258">
        <w:tc>
          <w:tcPr>
            <w:tcW w:w="1800" w:type="dxa"/>
            <w:tcBorders>
              <w:right w:val="single" w:sz="4" w:space="0" w:color="auto"/>
            </w:tcBorders>
          </w:tcPr>
          <w:p w14:paraId="4BEB183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50DB64D"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L8A</w:t>
            </w:r>
          </w:p>
        </w:tc>
        <w:tc>
          <w:tcPr>
            <w:tcW w:w="1800" w:type="dxa"/>
          </w:tcPr>
          <w:p w14:paraId="4A176F27"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0101A7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2305019" w14:textId="77777777" w:rsidTr="006A1258">
        <w:tc>
          <w:tcPr>
            <w:tcW w:w="1800" w:type="dxa"/>
            <w:tcBorders>
              <w:right w:val="single" w:sz="4" w:space="0" w:color="auto"/>
            </w:tcBorders>
          </w:tcPr>
          <w:p w14:paraId="2F43422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24E8C49"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sz w:val="21"/>
              </w:rPr>
              <w:t>DP5A</w:t>
            </w:r>
          </w:p>
        </w:tc>
        <w:tc>
          <w:tcPr>
            <w:tcW w:w="1800" w:type="dxa"/>
          </w:tcPr>
          <w:p w14:paraId="5A68AF4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D18F9B3"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5E2598CD" w14:textId="77777777" w:rsidTr="006A1258">
        <w:tc>
          <w:tcPr>
            <w:tcW w:w="1800" w:type="dxa"/>
            <w:tcBorders>
              <w:right w:val="single" w:sz="4" w:space="0" w:color="auto"/>
            </w:tcBorders>
          </w:tcPr>
          <w:p w14:paraId="527DA38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8F740B8"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5" behindDoc="0" locked="0" layoutInCell="1" allowOverlap="1" wp14:anchorId="2769C021" wp14:editId="1EFC6996">
                      <wp:simplePos x="0" y="0"/>
                      <wp:positionH relativeFrom="column">
                        <wp:posOffset>556260</wp:posOffset>
                      </wp:positionH>
                      <wp:positionV relativeFrom="paragraph">
                        <wp:posOffset>89535</wp:posOffset>
                      </wp:positionV>
                      <wp:extent cx="438150" cy="228600"/>
                      <wp:effectExtent l="0" t="0" r="57150" b="95250"/>
                      <wp:wrapNone/>
                      <wp:docPr id="1718713915" name="Connector: Elbow 18"/>
                      <wp:cNvGraphicFramePr/>
                      <a:graphic xmlns:a="http://schemas.openxmlformats.org/drawingml/2006/main">
                        <a:graphicData uri="http://schemas.microsoft.com/office/word/2010/wordprocessingShape">
                          <wps:wsp>
                            <wps:cNvCnPr/>
                            <wps:spPr>
                              <a:xfrm>
                                <a:off x="0" y="0"/>
                                <a:ext cx="43815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A429F2E" id="Connector: Elbow 18" o:spid="_x0000_s1026" type="#_x0000_t34" style="position:absolute;margin-left:43.8pt;margin-top:7.05pt;width:34.5pt;height:18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" strokecolor="windowText" strokeweight=".5pt">
                      <v:stroke endarrow="block"/>
                    </v:shape>
                  </w:pict>
                </mc:Fallback>
              </mc:AlternateContent>
            </w:r>
            <w:r>
              <w:rPr>
                <w:color w:val="131313"/>
                <w:sz w:val="21"/>
              </w:rPr>
              <w:t>DP19A</w:t>
            </w:r>
          </w:p>
        </w:tc>
        <w:tc>
          <w:tcPr>
            <w:tcW w:w="1800" w:type="dxa"/>
            <w:tcBorders>
              <w:bottom w:val="nil"/>
            </w:tcBorders>
          </w:tcPr>
          <w:p w14:paraId="007AA20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BA7599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E7AD3DF" w14:textId="77777777" w:rsidTr="006A1258">
        <w:tc>
          <w:tcPr>
            <w:tcW w:w="1800" w:type="dxa"/>
          </w:tcPr>
          <w:p w14:paraId="6363E1D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right w:val="single" w:sz="4" w:space="0" w:color="auto"/>
            </w:tcBorders>
          </w:tcPr>
          <w:p w14:paraId="09DBC82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F99575B"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w:t>
            </w:r>
            <w:r>
              <w:rPr>
                <w:color w:val="282828"/>
                <w:w w:val="105"/>
                <w:sz w:val="21"/>
              </w:rPr>
              <w:t>18A</w:t>
            </w:r>
          </w:p>
        </w:tc>
        <w:tc>
          <w:tcPr>
            <w:tcW w:w="1800" w:type="dxa"/>
          </w:tcPr>
          <w:p w14:paraId="48B90ED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F006B05" w14:textId="77777777" w:rsidTr="006A1258">
        <w:tc>
          <w:tcPr>
            <w:tcW w:w="1800" w:type="dxa"/>
          </w:tcPr>
          <w:p w14:paraId="491F11B0"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right w:val="single" w:sz="4" w:space="0" w:color="auto"/>
            </w:tcBorders>
          </w:tcPr>
          <w:p w14:paraId="47F67A8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5C88FD2"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L27A</w:t>
            </w:r>
          </w:p>
        </w:tc>
        <w:tc>
          <w:tcPr>
            <w:tcW w:w="1800" w:type="dxa"/>
          </w:tcPr>
          <w:p w14:paraId="0A425D42"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AB82A14" w14:textId="77777777" w:rsidTr="006A1258">
        <w:tc>
          <w:tcPr>
            <w:tcW w:w="1800" w:type="dxa"/>
          </w:tcPr>
          <w:p w14:paraId="3E166194"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3B3B3B"/>
                <w:sz w:val="21"/>
              </w:rPr>
              <mc:AlternateContent>
                <mc:Choice Requires="wps">
                  <w:drawing>
                    <wp:anchor distT="0" distB="0" distL="114300" distR="114300" simplePos="0" relativeHeight="251658243" behindDoc="0" locked="0" layoutInCell="1" allowOverlap="1" wp14:anchorId="546B70CA" wp14:editId="38D2D24B">
                      <wp:simplePos x="0" y="0"/>
                      <wp:positionH relativeFrom="column">
                        <wp:posOffset>378460</wp:posOffset>
                      </wp:positionH>
                      <wp:positionV relativeFrom="paragraph">
                        <wp:posOffset>71120</wp:posOffset>
                      </wp:positionV>
                      <wp:extent cx="641350" cy="1549400"/>
                      <wp:effectExtent l="0" t="0" r="25400" b="88900"/>
                      <wp:wrapNone/>
                      <wp:docPr id="445001704" name="Connector: Elbow 16"/>
                      <wp:cNvGraphicFramePr/>
                      <a:graphic xmlns:a="http://schemas.openxmlformats.org/drawingml/2006/main">
                        <a:graphicData uri="http://schemas.microsoft.com/office/word/2010/wordprocessingShape">
                          <wps:wsp>
                            <wps:cNvCnPr/>
                            <wps:spPr>
                              <a:xfrm>
                                <a:off x="0" y="0"/>
                                <a:ext cx="641350" cy="15494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5CB6D13" id="Connector: Elbow 16" o:spid="_x0000_s1026" type="#_x0000_t34" style="position:absolute;margin-left:29.8pt;margin-top:5.6pt;width:50.5pt;height:122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" strokecolor="windowText" strokeweight=".5pt">
                      <v:stroke endarrow="block"/>
                    </v:shape>
                  </w:pict>
                </mc:Fallback>
              </mc:AlternateContent>
            </w:r>
            <w:r>
              <w:rPr>
                <w:color w:val="3B3B3B"/>
                <w:sz w:val="21"/>
              </w:rPr>
              <w:t>2MA</w:t>
            </w:r>
          </w:p>
        </w:tc>
        <w:tc>
          <w:tcPr>
            <w:tcW w:w="1800" w:type="dxa"/>
            <w:tcBorders>
              <w:bottom w:val="nil"/>
            </w:tcBorders>
          </w:tcPr>
          <w:p w14:paraId="7BAA3E8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4D2DEA75"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588588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2989C4E" w14:textId="77777777" w:rsidTr="006A1258">
        <w:tc>
          <w:tcPr>
            <w:tcW w:w="1800" w:type="dxa"/>
            <w:tcBorders>
              <w:right w:val="single" w:sz="4" w:space="0" w:color="auto"/>
            </w:tcBorders>
          </w:tcPr>
          <w:p w14:paraId="5632F33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BAA7147"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L10A</w:t>
            </w:r>
          </w:p>
        </w:tc>
        <w:tc>
          <w:tcPr>
            <w:tcW w:w="1800" w:type="dxa"/>
          </w:tcPr>
          <w:p w14:paraId="54C8B63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33042F5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1731FBF" w14:textId="77777777" w:rsidTr="006A1258">
        <w:tc>
          <w:tcPr>
            <w:tcW w:w="1800" w:type="dxa"/>
            <w:tcBorders>
              <w:right w:val="single" w:sz="4" w:space="0" w:color="auto"/>
            </w:tcBorders>
          </w:tcPr>
          <w:p w14:paraId="73B140A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20A9BE9"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w w:val="105"/>
                <w:sz w:val="21"/>
              </w:rPr>
              <w:t>L</w:t>
            </w:r>
            <w:r>
              <w:rPr>
                <w:color w:val="4B4B4B"/>
                <w:w w:val="105"/>
                <w:sz w:val="21"/>
              </w:rPr>
              <w:t>22</w:t>
            </w:r>
            <w:r>
              <w:rPr>
                <w:color w:val="282828"/>
                <w:w w:val="105"/>
                <w:sz w:val="21"/>
              </w:rPr>
              <w:t>A</w:t>
            </w:r>
          </w:p>
        </w:tc>
        <w:tc>
          <w:tcPr>
            <w:tcW w:w="1800" w:type="dxa"/>
          </w:tcPr>
          <w:p w14:paraId="1C0C380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1BCF0EAF"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F33BD7D" w14:textId="77777777" w:rsidTr="006A1258">
        <w:tc>
          <w:tcPr>
            <w:tcW w:w="1800" w:type="dxa"/>
            <w:tcBorders>
              <w:right w:val="single" w:sz="4" w:space="0" w:color="auto"/>
            </w:tcBorders>
          </w:tcPr>
          <w:p w14:paraId="6895C9D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56DF747"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w w:val="105"/>
                <w:sz w:val="21"/>
              </w:rPr>
              <w:t>L23A</w:t>
            </w:r>
          </w:p>
        </w:tc>
        <w:tc>
          <w:tcPr>
            <w:tcW w:w="1800" w:type="dxa"/>
          </w:tcPr>
          <w:p w14:paraId="76B45062"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E7CA786"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8A30B98" w14:textId="77777777" w:rsidTr="006A1258">
        <w:tc>
          <w:tcPr>
            <w:tcW w:w="1800" w:type="dxa"/>
            <w:tcBorders>
              <w:right w:val="single" w:sz="4" w:space="0" w:color="auto"/>
            </w:tcBorders>
          </w:tcPr>
          <w:p w14:paraId="4EF916F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4F3B2B0"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7" behindDoc="0" locked="0" layoutInCell="1" allowOverlap="1" wp14:anchorId="0ADA6A15" wp14:editId="78244B24">
                      <wp:simplePos x="0" y="0"/>
                      <wp:positionH relativeFrom="column">
                        <wp:posOffset>533400</wp:posOffset>
                      </wp:positionH>
                      <wp:positionV relativeFrom="paragraph">
                        <wp:posOffset>91440</wp:posOffset>
                      </wp:positionV>
                      <wp:extent cx="438150" cy="228600"/>
                      <wp:effectExtent l="0" t="0" r="57150" b="95250"/>
                      <wp:wrapNone/>
                      <wp:docPr id="1676537825" name="Connector: Elbow 18"/>
                      <wp:cNvGraphicFramePr/>
                      <a:graphic xmlns:a="http://schemas.openxmlformats.org/drawingml/2006/main">
                        <a:graphicData uri="http://schemas.microsoft.com/office/word/2010/wordprocessingShape">
                          <wps:wsp>
                            <wps:cNvCnPr/>
                            <wps:spPr>
                              <a:xfrm>
                                <a:off x="0" y="0"/>
                                <a:ext cx="43815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3F61F67" id="Connector: Elbow 18" o:spid="_x0000_s1026" type="#_x0000_t34" style="position:absolute;margin-left:42pt;margin-top:7.2pt;width:34.5pt;height:18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" strokecolor="windowText" strokeweight=".5pt">
                      <v:stroke endarrow="block"/>
                    </v:shape>
                  </w:pict>
                </mc:Fallback>
              </mc:AlternateContent>
            </w:r>
            <w:r>
              <w:rPr>
                <w:color w:val="282828"/>
                <w:w w:val="105"/>
                <w:sz w:val="21"/>
              </w:rPr>
              <w:t>DP1A</w:t>
            </w:r>
          </w:p>
        </w:tc>
        <w:tc>
          <w:tcPr>
            <w:tcW w:w="1800" w:type="dxa"/>
            <w:tcBorders>
              <w:bottom w:val="nil"/>
            </w:tcBorders>
          </w:tcPr>
          <w:p w14:paraId="541AEE6A"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2839489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1A130E2" w14:textId="77777777" w:rsidTr="006A1258">
        <w:tc>
          <w:tcPr>
            <w:tcW w:w="1800" w:type="dxa"/>
            <w:tcBorders>
              <w:right w:val="single" w:sz="4" w:space="0" w:color="auto"/>
            </w:tcBorders>
          </w:tcPr>
          <w:p w14:paraId="6200A34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4D84CB8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A8214F2"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L2A</w:t>
            </w:r>
          </w:p>
        </w:tc>
        <w:tc>
          <w:tcPr>
            <w:tcW w:w="1800" w:type="dxa"/>
          </w:tcPr>
          <w:p w14:paraId="6B6A8C9C"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29EE6AB" w14:textId="77777777" w:rsidTr="006A1258">
        <w:tc>
          <w:tcPr>
            <w:tcW w:w="1800" w:type="dxa"/>
            <w:tcBorders>
              <w:right w:val="single" w:sz="4" w:space="0" w:color="auto"/>
            </w:tcBorders>
          </w:tcPr>
          <w:p w14:paraId="4FDD43D0"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767F6A2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119954C"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w:t>
            </w:r>
            <w:r>
              <w:rPr>
                <w:color w:val="3B3B3B"/>
                <w:w w:val="105"/>
                <w:sz w:val="21"/>
              </w:rPr>
              <w:t>3A</w:t>
            </w:r>
          </w:p>
        </w:tc>
        <w:tc>
          <w:tcPr>
            <w:tcW w:w="1800" w:type="dxa"/>
          </w:tcPr>
          <w:p w14:paraId="1D8140C7"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A4970BF" w14:textId="77777777" w:rsidTr="006A1258">
        <w:tc>
          <w:tcPr>
            <w:tcW w:w="1800" w:type="dxa"/>
            <w:tcBorders>
              <w:right w:val="single" w:sz="4" w:space="0" w:color="auto"/>
            </w:tcBorders>
          </w:tcPr>
          <w:p w14:paraId="2503CF7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E3ADB8E"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DP11A</w:t>
            </w:r>
          </w:p>
        </w:tc>
        <w:tc>
          <w:tcPr>
            <w:tcW w:w="1800" w:type="dxa"/>
            <w:tcBorders>
              <w:top w:val="nil"/>
            </w:tcBorders>
          </w:tcPr>
          <w:p w14:paraId="5305A077"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19E9D2D2"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24E68BA" w14:textId="77777777" w:rsidTr="006A1258">
        <w:tc>
          <w:tcPr>
            <w:tcW w:w="1800" w:type="dxa"/>
            <w:tcBorders>
              <w:right w:val="single" w:sz="4" w:space="0" w:color="auto"/>
            </w:tcBorders>
          </w:tcPr>
          <w:p w14:paraId="2E771A8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A420117"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w w:val="105"/>
                <w:sz w:val="21"/>
              </w:rPr>
              <w:t>DP12A</w:t>
            </w:r>
          </w:p>
        </w:tc>
        <w:tc>
          <w:tcPr>
            <w:tcW w:w="1800" w:type="dxa"/>
            <w:tcBorders>
              <w:bottom w:val="nil"/>
            </w:tcBorders>
          </w:tcPr>
          <w:p w14:paraId="4130AAD8"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316F1FF"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A0466F0" w14:textId="77777777" w:rsidTr="006A1258">
        <w:tc>
          <w:tcPr>
            <w:tcW w:w="1800" w:type="dxa"/>
            <w:tcBorders>
              <w:right w:val="single" w:sz="4" w:space="0" w:color="auto"/>
            </w:tcBorders>
          </w:tcPr>
          <w:p w14:paraId="35147E0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6E3427A3"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6" behindDoc="0" locked="0" layoutInCell="1" allowOverlap="1" wp14:anchorId="2363A807" wp14:editId="4131E970">
                      <wp:simplePos x="0" y="0"/>
                      <wp:positionH relativeFrom="column">
                        <wp:posOffset>558800</wp:posOffset>
                      </wp:positionH>
                      <wp:positionV relativeFrom="paragraph">
                        <wp:posOffset>-86360</wp:posOffset>
                      </wp:positionV>
                      <wp:extent cx="438150" cy="228600"/>
                      <wp:effectExtent l="0" t="0" r="57150" b="95250"/>
                      <wp:wrapNone/>
                      <wp:docPr id="1537530736" name="Connector: Elbow 18"/>
                      <wp:cNvGraphicFramePr/>
                      <a:graphic xmlns:a="http://schemas.openxmlformats.org/drawingml/2006/main">
                        <a:graphicData uri="http://schemas.microsoft.com/office/word/2010/wordprocessingShape">
                          <wps:wsp>
                            <wps:cNvCnPr/>
                            <wps:spPr>
                              <a:xfrm>
                                <a:off x="0" y="0"/>
                                <a:ext cx="43815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07598A1" id="Connector: Elbow 18" o:spid="_x0000_s1026" type="#_x0000_t34" style="position:absolute;margin-left:44pt;margin-top:-6.8pt;width:34.5pt;height:18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" strokecolor="windowText" strokeweight=".5pt">
                      <v:stroke endarrow="block"/>
                    </v:shape>
                  </w:pict>
                </mc:Fallback>
              </mc:AlternateContent>
            </w:r>
          </w:p>
        </w:tc>
        <w:tc>
          <w:tcPr>
            <w:tcW w:w="1800" w:type="dxa"/>
            <w:tcBorders>
              <w:top w:val="nil"/>
              <w:left w:val="single" w:sz="4" w:space="0" w:color="auto"/>
              <w:bottom w:val="nil"/>
            </w:tcBorders>
          </w:tcPr>
          <w:p w14:paraId="61E18888"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L4A</w:t>
            </w:r>
          </w:p>
        </w:tc>
        <w:tc>
          <w:tcPr>
            <w:tcW w:w="1800" w:type="dxa"/>
          </w:tcPr>
          <w:p w14:paraId="243FAE0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A143FCB" w14:textId="77777777" w:rsidTr="006A1258">
        <w:tc>
          <w:tcPr>
            <w:tcW w:w="1800" w:type="dxa"/>
            <w:tcBorders>
              <w:right w:val="single" w:sz="4" w:space="0" w:color="auto"/>
            </w:tcBorders>
          </w:tcPr>
          <w:p w14:paraId="55EDCC9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1ECEC10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CD01343"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L9A</w:t>
            </w:r>
          </w:p>
        </w:tc>
        <w:tc>
          <w:tcPr>
            <w:tcW w:w="1800" w:type="dxa"/>
          </w:tcPr>
          <w:p w14:paraId="557FFCD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4D36BF4" w14:textId="77777777" w:rsidTr="006A1258">
        <w:tc>
          <w:tcPr>
            <w:tcW w:w="1800" w:type="dxa"/>
            <w:tcBorders>
              <w:right w:val="single" w:sz="4" w:space="0" w:color="auto"/>
            </w:tcBorders>
          </w:tcPr>
          <w:p w14:paraId="65E0073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E82ADB6"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DP14A</w:t>
            </w:r>
          </w:p>
        </w:tc>
        <w:tc>
          <w:tcPr>
            <w:tcW w:w="1800" w:type="dxa"/>
            <w:tcBorders>
              <w:top w:val="nil"/>
              <w:bottom w:val="nil"/>
            </w:tcBorders>
          </w:tcPr>
          <w:p w14:paraId="564F174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333DCC4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48AC65C" w14:textId="77777777" w:rsidTr="006A1258">
        <w:tc>
          <w:tcPr>
            <w:tcW w:w="1800" w:type="dxa"/>
            <w:tcBorders>
              <w:right w:val="single" w:sz="4" w:space="0" w:color="auto"/>
            </w:tcBorders>
          </w:tcPr>
          <w:p w14:paraId="1DE16282"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6A8CDA29"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8" behindDoc="0" locked="0" layoutInCell="1" allowOverlap="1" wp14:anchorId="32D53FCF" wp14:editId="39FDC509">
                      <wp:simplePos x="0" y="0"/>
                      <wp:positionH relativeFrom="column">
                        <wp:posOffset>497840</wp:posOffset>
                      </wp:positionH>
                      <wp:positionV relativeFrom="paragraph">
                        <wp:posOffset>-67310</wp:posOffset>
                      </wp:positionV>
                      <wp:extent cx="494030" cy="228600"/>
                      <wp:effectExtent l="0" t="0" r="58420" b="95250"/>
                      <wp:wrapNone/>
                      <wp:docPr id="2034701042" name="Connector: Elbow 18"/>
                      <wp:cNvGraphicFramePr/>
                      <a:graphic xmlns:a="http://schemas.openxmlformats.org/drawingml/2006/main">
                        <a:graphicData uri="http://schemas.microsoft.com/office/word/2010/wordprocessingShape">
                          <wps:wsp>
                            <wps:cNvCnPr/>
                            <wps:spPr>
                              <a:xfrm>
                                <a:off x="0" y="0"/>
                                <a:ext cx="49403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5780A9D2" id="Connector: Elbow 18" o:spid="_x0000_s1026" type="#_x0000_t34" style="position:absolute;margin-left:39.2pt;margin-top:-5.3pt;width:38.9pt;height:18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" strokecolor="windowText" strokeweight=".5pt">
                      <v:stroke endarrow="block"/>
                    </v:shape>
                  </w:pict>
                </mc:Fallback>
              </mc:AlternateContent>
            </w:r>
          </w:p>
        </w:tc>
        <w:tc>
          <w:tcPr>
            <w:tcW w:w="1800" w:type="dxa"/>
            <w:tcBorders>
              <w:top w:val="nil"/>
              <w:left w:val="single" w:sz="4" w:space="0" w:color="auto"/>
              <w:bottom w:val="nil"/>
            </w:tcBorders>
          </w:tcPr>
          <w:p w14:paraId="389A34EE"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sz w:val="21"/>
              </w:rPr>
              <w:t>L</w:t>
            </w:r>
            <w:r>
              <w:rPr>
                <w:color w:val="3B3B3B"/>
                <w:sz w:val="21"/>
              </w:rPr>
              <w:t>15A</w:t>
            </w:r>
          </w:p>
        </w:tc>
        <w:tc>
          <w:tcPr>
            <w:tcW w:w="1800" w:type="dxa"/>
          </w:tcPr>
          <w:p w14:paraId="0EED66B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90E0485" w14:textId="77777777" w:rsidTr="006A1258">
        <w:tc>
          <w:tcPr>
            <w:tcW w:w="1800" w:type="dxa"/>
            <w:tcBorders>
              <w:right w:val="single" w:sz="4" w:space="0" w:color="auto"/>
            </w:tcBorders>
          </w:tcPr>
          <w:p w14:paraId="1AE89AA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6880D8D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20BC5D0"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L24A</w:t>
            </w:r>
          </w:p>
        </w:tc>
        <w:tc>
          <w:tcPr>
            <w:tcW w:w="1800" w:type="dxa"/>
          </w:tcPr>
          <w:p w14:paraId="08B09342"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8AD3206" w14:textId="77777777" w:rsidTr="006A1258">
        <w:tc>
          <w:tcPr>
            <w:tcW w:w="1800" w:type="dxa"/>
            <w:tcBorders>
              <w:right w:val="single" w:sz="4" w:space="0" w:color="auto"/>
            </w:tcBorders>
          </w:tcPr>
          <w:p w14:paraId="29D04F5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7807B2C"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50" behindDoc="0" locked="0" layoutInCell="1" allowOverlap="1" wp14:anchorId="577CC621" wp14:editId="68C9D45A">
                      <wp:simplePos x="0" y="0"/>
                      <wp:positionH relativeFrom="column">
                        <wp:posOffset>532130</wp:posOffset>
                      </wp:positionH>
                      <wp:positionV relativeFrom="paragraph">
                        <wp:posOffset>76200</wp:posOffset>
                      </wp:positionV>
                      <wp:extent cx="461010" cy="165100"/>
                      <wp:effectExtent l="0" t="0" r="53340" b="101600"/>
                      <wp:wrapNone/>
                      <wp:docPr id="1901145244" name="Connector: Elbow 19"/>
                      <wp:cNvGraphicFramePr/>
                      <a:graphic xmlns:a="http://schemas.openxmlformats.org/drawingml/2006/main">
                        <a:graphicData uri="http://schemas.microsoft.com/office/word/2010/wordprocessingShape">
                          <wps:wsp>
                            <wps:cNvCnPr/>
                            <wps:spPr>
                              <a:xfrm>
                                <a:off x="0" y="0"/>
                                <a:ext cx="46101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1AB2B159" id="Connector: Elbow 19" o:spid="_x0000_s1026" type="#_x0000_t34" style="position:absolute;margin-left:41.9pt;margin-top:6pt;width:36.3pt;height:13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" strokecolor="windowText" strokeweight=".5pt">
                      <v:stroke endarrow="block"/>
                    </v:shape>
                  </w:pict>
                </mc:Fallback>
              </mc:AlternateContent>
            </w:r>
            <w:r>
              <w:rPr>
                <w:color w:val="282828"/>
                <w:sz w:val="21"/>
              </w:rPr>
              <w:t>DP25A</w:t>
            </w:r>
          </w:p>
        </w:tc>
        <w:tc>
          <w:tcPr>
            <w:tcW w:w="1800" w:type="dxa"/>
            <w:tcBorders>
              <w:top w:val="nil"/>
              <w:bottom w:val="nil"/>
            </w:tcBorders>
          </w:tcPr>
          <w:p w14:paraId="57021429"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5CC462F"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8F4875D" w14:textId="77777777" w:rsidTr="006A1258">
        <w:tc>
          <w:tcPr>
            <w:tcW w:w="1800" w:type="dxa"/>
            <w:tcBorders>
              <w:right w:val="single" w:sz="4" w:space="0" w:color="auto"/>
            </w:tcBorders>
          </w:tcPr>
          <w:p w14:paraId="7764C57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6FF7D29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1157214F"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w:t>
            </w:r>
            <w:r>
              <w:rPr>
                <w:color w:val="3B3B3B"/>
                <w:w w:val="105"/>
                <w:sz w:val="21"/>
              </w:rPr>
              <w:t>16A</w:t>
            </w:r>
          </w:p>
        </w:tc>
        <w:tc>
          <w:tcPr>
            <w:tcW w:w="1800" w:type="dxa"/>
          </w:tcPr>
          <w:p w14:paraId="56A5929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A84E31E" w14:textId="77777777" w:rsidTr="006A1258">
        <w:tc>
          <w:tcPr>
            <w:tcW w:w="1800" w:type="dxa"/>
            <w:tcBorders>
              <w:right w:val="single" w:sz="4" w:space="0" w:color="auto"/>
            </w:tcBorders>
          </w:tcPr>
          <w:p w14:paraId="47F9C79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46AA64C"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DP26A</w:t>
            </w:r>
          </w:p>
        </w:tc>
        <w:tc>
          <w:tcPr>
            <w:tcW w:w="1800" w:type="dxa"/>
            <w:tcBorders>
              <w:top w:val="nil"/>
              <w:bottom w:val="nil"/>
            </w:tcBorders>
          </w:tcPr>
          <w:p w14:paraId="1A7AA587"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6E2CDF7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B78E353" w14:textId="77777777" w:rsidTr="006A1258">
        <w:tc>
          <w:tcPr>
            <w:tcW w:w="1800" w:type="dxa"/>
          </w:tcPr>
          <w:p w14:paraId="6709D37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right w:val="single" w:sz="4" w:space="0" w:color="auto"/>
            </w:tcBorders>
          </w:tcPr>
          <w:p w14:paraId="7F0310DD"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9" behindDoc="0" locked="0" layoutInCell="1" allowOverlap="1" wp14:anchorId="21E45DE9" wp14:editId="50F3659F">
                      <wp:simplePos x="0" y="0"/>
                      <wp:positionH relativeFrom="column">
                        <wp:posOffset>497840</wp:posOffset>
                      </wp:positionH>
                      <wp:positionV relativeFrom="paragraph">
                        <wp:posOffset>-89535</wp:posOffset>
                      </wp:positionV>
                      <wp:extent cx="499110" cy="228600"/>
                      <wp:effectExtent l="0" t="0" r="53340" b="95250"/>
                      <wp:wrapNone/>
                      <wp:docPr id="2090891850" name="Connector: Elbow 18"/>
                      <wp:cNvGraphicFramePr/>
                      <a:graphic xmlns:a="http://schemas.openxmlformats.org/drawingml/2006/main">
                        <a:graphicData uri="http://schemas.microsoft.com/office/word/2010/wordprocessingShape">
                          <wps:wsp>
                            <wps:cNvCnPr/>
                            <wps:spPr>
                              <a:xfrm>
                                <a:off x="0" y="0"/>
                                <a:ext cx="49911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78D2CA8B" id="Connector: Elbow 18" o:spid="_x0000_s1026" type="#_x0000_t34" style="position:absolute;margin-left:39.2pt;margin-top:-7.05pt;width:39.3pt;height:18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" strokecolor="windowText" strokeweight=".5pt">
                      <v:stroke endarrow="block"/>
                    </v:shape>
                  </w:pict>
                </mc:Fallback>
              </mc:AlternateContent>
            </w:r>
          </w:p>
        </w:tc>
        <w:tc>
          <w:tcPr>
            <w:tcW w:w="1800" w:type="dxa"/>
            <w:tcBorders>
              <w:top w:val="nil"/>
              <w:left w:val="single" w:sz="4" w:space="0" w:color="auto"/>
              <w:bottom w:val="nil"/>
            </w:tcBorders>
          </w:tcPr>
          <w:p w14:paraId="33AADFCD"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L17A</w:t>
            </w:r>
          </w:p>
        </w:tc>
        <w:tc>
          <w:tcPr>
            <w:tcW w:w="1800" w:type="dxa"/>
          </w:tcPr>
          <w:p w14:paraId="3D589C8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D22ABE3" w14:textId="77777777" w:rsidTr="006A1258">
        <w:tc>
          <w:tcPr>
            <w:tcW w:w="1800" w:type="dxa"/>
          </w:tcPr>
          <w:p w14:paraId="37B58E3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right w:val="single" w:sz="4" w:space="0" w:color="auto"/>
            </w:tcBorders>
          </w:tcPr>
          <w:p w14:paraId="4B1CB9A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80A2870"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w:t>
            </w:r>
            <w:r>
              <w:rPr>
                <w:color w:val="3B3B3B"/>
                <w:w w:val="105"/>
                <w:sz w:val="21"/>
              </w:rPr>
              <w:t>2</w:t>
            </w:r>
            <w:r>
              <w:rPr>
                <w:color w:val="131313"/>
                <w:w w:val="105"/>
                <w:sz w:val="21"/>
              </w:rPr>
              <w:t>1</w:t>
            </w:r>
            <w:r>
              <w:rPr>
                <w:color w:val="3B3B3B"/>
                <w:w w:val="105"/>
                <w:sz w:val="21"/>
              </w:rPr>
              <w:t>A</w:t>
            </w:r>
          </w:p>
        </w:tc>
        <w:tc>
          <w:tcPr>
            <w:tcW w:w="1800" w:type="dxa"/>
          </w:tcPr>
          <w:p w14:paraId="28BE0716"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BC4961C" w14:textId="77777777" w:rsidTr="006A1258">
        <w:tc>
          <w:tcPr>
            <w:tcW w:w="1800" w:type="dxa"/>
          </w:tcPr>
          <w:p w14:paraId="5628F596"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44" behindDoc="0" locked="0" layoutInCell="1" allowOverlap="1" wp14:anchorId="248E6486" wp14:editId="05B32167">
                      <wp:simplePos x="0" y="0"/>
                      <wp:positionH relativeFrom="column">
                        <wp:posOffset>350211</wp:posOffset>
                      </wp:positionH>
                      <wp:positionV relativeFrom="paragraph">
                        <wp:posOffset>67767</wp:posOffset>
                      </wp:positionV>
                      <wp:extent cx="726393" cy="162370"/>
                      <wp:effectExtent l="0" t="0" r="74295" b="85725"/>
                      <wp:wrapNone/>
                      <wp:docPr id="96666367" name="Connector: Elbow 17"/>
                      <wp:cNvGraphicFramePr/>
                      <a:graphic xmlns:a="http://schemas.openxmlformats.org/drawingml/2006/main">
                        <a:graphicData uri="http://schemas.microsoft.com/office/word/2010/wordprocessingShape">
                          <wps:wsp>
                            <wps:cNvCnPr/>
                            <wps:spPr>
                              <a:xfrm>
                                <a:off x="0" y="0"/>
                                <a:ext cx="726393" cy="16237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ACE2C1" id="Connector: Elbow 17" o:spid="_x0000_s1026" type="#_x0000_t34" style="position:absolute;margin-left:27.6pt;margin-top:5.35pt;width:57.2pt;height:12.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" strokecolor="windowText" strokeweight=".5pt">
                      <v:stroke endarrow="block"/>
                    </v:shape>
                  </w:pict>
                </mc:Fallback>
              </mc:AlternateContent>
            </w:r>
            <w:r>
              <w:rPr>
                <w:color w:val="282828"/>
                <w:w w:val="105"/>
                <w:sz w:val="21"/>
              </w:rPr>
              <w:t>RA</w:t>
            </w:r>
          </w:p>
        </w:tc>
        <w:tc>
          <w:tcPr>
            <w:tcW w:w="1800" w:type="dxa"/>
            <w:tcBorders>
              <w:bottom w:val="nil"/>
            </w:tcBorders>
          </w:tcPr>
          <w:p w14:paraId="7C62585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63E36A60"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2674D964"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BAF4932" w14:textId="77777777" w:rsidTr="006A1258">
        <w:tc>
          <w:tcPr>
            <w:tcW w:w="1800" w:type="dxa"/>
            <w:tcBorders>
              <w:right w:val="nil"/>
            </w:tcBorders>
          </w:tcPr>
          <w:p w14:paraId="6FBFA6A2"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26687570" w14:textId="77777777" w:rsidR="009F7287" w:rsidRDefault="009F7287" w:rsidP="006A1258">
            <w:pPr>
              <w:tabs>
                <w:tab w:val="left" w:pos="540"/>
                <w:tab w:val="left" w:pos="1080"/>
                <w:tab w:val="left" w:pos="1620"/>
                <w:tab w:val="left" w:pos="2160"/>
                <w:tab w:val="left" w:pos="2700"/>
              </w:tabs>
              <w:rPr>
                <w:rFonts w:cs="Arial"/>
                <w:sz w:val="22"/>
                <w:szCs w:val="22"/>
              </w:rPr>
            </w:pPr>
            <w:r>
              <w:rPr>
                <w:color w:val="3B3B3B"/>
                <w:sz w:val="21"/>
              </w:rPr>
              <w:t>CLDB1A</w:t>
            </w:r>
          </w:p>
        </w:tc>
        <w:tc>
          <w:tcPr>
            <w:tcW w:w="1800" w:type="dxa"/>
          </w:tcPr>
          <w:p w14:paraId="106E0269"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675F3CE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95F3077" w14:textId="77777777" w:rsidTr="006A1258">
        <w:tc>
          <w:tcPr>
            <w:tcW w:w="1800" w:type="dxa"/>
          </w:tcPr>
          <w:p w14:paraId="1E97EB9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4536C7D1"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51" behindDoc="0" locked="0" layoutInCell="1" allowOverlap="1" wp14:anchorId="44153326" wp14:editId="7C5824A0">
                      <wp:simplePos x="0" y="0"/>
                      <wp:positionH relativeFrom="column">
                        <wp:posOffset>587375</wp:posOffset>
                      </wp:positionH>
                      <wp:positionV relativeFrom="paragraph">
                        <wp:posOffset>-96520</wp:posOffset>
                      </wp:positionV>
                      <wp:extent cx="406400" cy="165100"/>
                      <wp:effectExtent l="0" t="0" r="50800" b="101600"/>
                      <wp:wrapNone/>
                      <wp:docPr id="136138655" name="Connector: Elbow 19"/>
                      <wp:cNvGraphicFramePr/>
                      <a:graphic xmlns:a="http://schemas.openxmlformats.org/drawingml/2006/main">
                        <a:graphicData uri="http://schemas.microsoft.com/office/word/2010/wordprocessingShape">
                          <wps:wsp>
                            <wps:cNvCnPr/>
                            <wps:spPr>
                              <a:xfrm>
                                <a:off x="0" y="0"/>
                                <a:ext cx="40640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2CC35178" id="Connector: Elbow 19" o:spid="_x0000_s1026" type="#_x0000_t34" style="position:absolute;margin-left:46.25pt;margin-top:-7.6pt;width:32pt;height:13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" strokecolor="windowText" strokeweight=".5pt">
                      <v:stroke endarrow="block"/>
                    </v:shape>
                  </w:pict>
                </mc:Fallback>
              </mc:AlternateContent>
            </w:r>
          </w:p>
        </w:tc>
        <w:tc>
          <w:tcPr>
            <w:tcW w:w="1800" w:type="dxa"/>
          </w:tcPr>
          <w:p w14:paraId="619C7856" w14:textId="77777777" w:rsidR="009F7287" w:rsidRDefault="009F7287" w:rsidP="006A1258">
            <w:pPr>
              <w:tabs>
                <w:tab w:val="left" w:pos="540"/>
                <w:tab w:val="left" w:pos="1080"/>
                <w:tab w:val="left" w:pos="1620"/>
                <w:tab w:val="left" w:pos="2160"/>
                <w:tab w:val="left" w:pos="2700"/>
              </w:tabs>
              <w:rPr>
                <w:color w:val="111111"/>
                <w:w w:val="105"/>
                <w:sz w:val="21"/>
              </w:rPr>
            </w:pPr>
            <w:r>
              <w:rPr>
                <w:color w:val="282828"/>
                <w:sz w:val="21"/>
              </w:rPr>
              <w:t>DPEL2MA</w:t>
            </w:r>
          </w:p>
        </w:tc>
        <w:tc>
          <w:tcPr>
            <w:tcW w:w="1800" w:type="dxa"/>
          </w:tcPr>
          <w:p w14:paraId="4AC16C2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601E713" w14:textId="77777777" w:rsidTr="006A1258">
        <w:tc>
          <w:tcPr>
            <w:tcW w:w="1800" w:type="dxa"/>
          </w:tcPr>
          <w:p w14:paraId="53D341A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6A8BCB8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00C355E"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3F680E85" w14:textId="77777777" w:rsidR="009F7287" w:rsidRDefault="009F7287" w:rsidP="006A1258">
            <w:pPr>
              <w:tabs>
                <w:tab w:val="left" w:pos="540"/>
                <w:tab w:val="left" w:pos="1080"/>
                <w:tab w:val="left" w:pos="1620"/>
                <w:tab w:val="left" w:pos="2160"/>
                <w:tab w:val="left" w:pos="2700"/>
              </w:tabs>
              <w:rPr>
                <w:rFonts w:cs="Arial"/>
                <w:sz w:val="22"/>
                <w:szCs w:val="22"/>
              </w:rPr>
            </w:pPr>
          </w:p>
        </w:tc>
      </w:tr>
    </w:tbl>
    <w:p w14:paraId="620A86D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8E2BB4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D371A8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600E24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AF519E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7EF8C8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BEF208A"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FC00D8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5D39AC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1E5C0F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628F3E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C2126B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ED7908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ED1490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DEBD9FA"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C16217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80E9D5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3B5B9B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DA1748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600F00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D044BC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8DBDCF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5B9017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57A173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7DA2CF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7FAF2B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13E362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AB0C16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9F74ABA"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EFAB87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3842AB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06774C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BF7453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82729C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17B304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DF8045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58B1CA2" w14:textId="77777777" w:rsidR="009F7287" w:rsidRDefault="009F7287" w:rsidP="009F7287">
      <w:pPr>
        <w:rPr>
          <w:rFonts w:ascii="Arial" w:hAnsi="Arial" w:cs="Arial"/>
          <w:sz w:val="22"/>
          <w:szCs w:val="22"/>
        </w:rPr>
      </w:pPr>
      <w:r>
        <w:rPr>
          <w:rFonts w:ascii="Arial" w:hAnsi="Arial" w:cs="Arial"/>
          <w:sz w:val="22"/>
          <w:szCs w:val="22"/>
        </w:rPr>
        <w:br w:type="page"/>
      </w:r>
    </w:p>
    <w:p w14:paraId="79FCA76F" w14:textId="77777777" w:rsidR="00E851E6"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lastRenderedPageBreak/>
        <w:tab/>
      </w:r>
      <w:r>
        <w:rPr>
          <w:rFonts w:ascii="Arial" w:hAnsi="Arial" w:cs="Arial"/>
          <w:b/>
          <w:bCs/>
          <w:sz w:val="22"/>
          <w:szCs w:val="22"/>
        </w:rPr>
        <w:tab/>
        <w:t xml:space="preserve">  </w:t>
      </w:r>
      <w:r w:rsidRPr="003F4D9E">
        <w:rPr>
          <w:rFonts w:ascii="Arial" w:hAnsi="Arial" w:cs="Arial"/>
          <w:b/>
          <w:bCs/>
          <w:sz w:val="22"/>
          <w:szCs w:val="22"/>
        </w:rPr>
        <w:t xml:space="preserve">San Francisco Building </w:t>
      </w:r>
      <w:r>
        <w:rPr>
          <w:rFonts w:ascii="Arial" w:hAnsi="Arial" w:cs="Arial"/>
          <w:b/>
          <w:bCs/>
          <w:sz w:val="22"/>
          <w:szCs w:val="22"/>
        </w:rPr>
        <w:t>5A</w:t>
      </w:r>
    </w:p>
    <w:p w14:paraId="6CB038C5" w14:textId="77777777" w:rsidR="00E851E6"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ab/>
        <w:t xml:space="preserve">      </w:t>
      </w:r>
      <w:r>
        <w:rPr>
          <w:rFonts w:ascii="Arial" w:hAnsi="Arial" w:cs="Arial"/>
          <w:b/>
          <w:bCs/>
          <w:sz w:val="22"/>
          <w:szCs w:val="22"/>
        </w:rPr>
        <w:tab/>
        <w:t>12kV</w:t>
      </w:r>
    </w:p>
    <w:p w14:paraId="3F7EC9B0" w14:textId="77777777" w:rsidR="00E851E6" w:rsidRPr="00747F0E"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ab/>
        <w:t xml:space="preserve"> </w:t>
      </w:r>
      <w:r>
        <w:rPr>
          <w:rFonts w:ascii="Arial" w:hAnsi="Arial" w:cs="Arial"/>
          <w:b/>
          <w:bCs/>
          <w:sz w:val="22"/>
          <w:szCs w:val="22"/>
        </w:rPr>
        <w:tab/>
        <w:t xml:space="preserve"> 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14:paraId="377222B9" w14:textId="77777777" w:rsidTr="006A1258">
        <w:tc>
          <w:tcPr>
            <w:tcW w:w="7200" w:type="dxa"/>
            <w:gridSpan w:val="4"/>
          </w:tcPr>
          <w:p w14:paraId="7E0C42F8"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28323896" w14:textId="77777777" w:rsidTr="006A1258">
        <w:tc>
          <w:tcPr>
            <w:tcW w:w="7200" w:type="dxa"/>
            <w:gridSpan w:val="4"/>
          </w:tcPr>
          <w:p w14:paraId="30AAEC26"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1C057A67" w14:textId="77777777" w:rsidTr="006A1258">
        <w:tc>
          <w:tcPr>
            <w:tcW w:w="7200" w:type="dxa"/>
            <w:gridSpan w:val="4"/>
          </w:tcPr>
          <w:p w14:paraId="29B1909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0" behindDoc="0" locked="0" layoutInCell="1" allowOverlap="1" wp14:anchorId="560BACAC" wp14:editId="18EC2B50">
                      <wp:simplePos x="0" y="0"/>
                      <wp:positionH relativeFrom="column">
                        <wp:posOffset>875030</wp:posOffset>
                      </wp:positionH>
                      <wp:positionV relativeFrom="paragraph">
                        <wp:posOffset>71755</wp:posOffset>
                      </wp:positionV>
                      <wp:extent cx="182880" cy="506730"/>
                      <wp:effectExtent l="0" t="0" r="26670" b="102870"/>
                      <wp:wrapNone/>
                      <wp:docPr id="2057008884" name="Connector: Elbow 29"/>
                      <wp:cNvGraphicFramePr/>
                      <a:graphic xmlns:a="http://schemas.openxmlformats.org/drawingml/2006/main">
                        <a:graphicData uri="http://schemas.microsoft.com/office/word/2010/wordprocessingShape">
                          <wps:wsp>
                            <wps:cNvCnPr/>
                            <wps:spPr>
                              <a:xfrm>
                                <a:off x="0" y="0"/>
                                <a:ext cx="182880" cy="50673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DA2036" id="Connector: Elbow 29" o:spid="_x0000_s1026" type="#_x0000_t34" style="position:absolute;margin-left:68.9pt;margin-top:5.65pt;width:14.4pt;height:39.9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" strokecolor="windowText" strokeweight=".5pt">
                      <v:stroke endarrow="block"/>
                    </v:shape>
                  </w:pict>
                </mc:Fallback>
              </mc:AlternateContent>
            </w:r>
            <w:r>
              <w:rPr>
                <w:rFonts w:cs="Arial"/>
                <w:sz w:val="22"/>
                <w:szCs w:val="22"/>
              </w:rPr>
              <w:t>SWBD CMSB</w:t>
            </w:r>
          </w:p>
        </w:tc>
      </w:tr>
      <w:tr w:rsidR="00E851E6" w14:paraId="3F60EC90" w14:textId="77777777" w:rsidTr="006A1258">
        <w:tc>
          <w:tcPr>
            <w:tcW w:w="1800" w:type="dxa"/>
            <w:tcBorders>
              <w:right w:val="single" w:sz="4" w:space="0" w:color="auto"/>
            </w:tcBorders>
          </w:tcPr>
          <w:p w14:paraId="19359112"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5400" w:type="dxa"/>
            <w:gridSpan w:val="3"/>
            <w:tcBorders>
              <w:top w:val="nil"/>
              <w:left w:val="single" w:sz="4" w:space="0" w:color="auto"/>
              <w:bottom w:val="nil"/>
            </w:tcBorders>
          </w:tcPr>
          <w:p w14:paraId="370B163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1" behindDoc="0" locked="0" layoutInCell="1" allowOverlap="1" wp14:anchorId="374653F6" wp14:editId="200FCB2D">
                      <wp:simplePos x="0" y="0"/>
                      <wp:positionH relativeFrom="column">
                        <wp:posOffset>626110</wp:posOffset>
                      </wp:positionH>
                      <wp:positionV relativeFrom="paragraph">
                        <wp:posOffset>67945</wp:posOffset>
                      </wp:positionV>
                      <wp:extent cx="393700" cy="234950"/>
                      <wp:effectExtent l="0" t="0" r="44450" b="88900"/>
                      <wp:wrapNone/>
                      <wp:docPr id="1077292323" name="Connector: Elbow 30"/>
                      <wp:cNvGraphicFramePr/>
                      <a:graphic xmlns:a="http://schemas.openxmlformats.org/drawingml/2006/main">
                        <a:graphicData uri="http://schemas.microsoft.com/office/word/2010/wordprocessingShape">
                          <wps:wsp>
                            <wps:cNvCnPr/>
                            <wps:spPr>
                              <a:xfrm>
                                <a:off x="0" y="0"/>
                                <a:ext cx="393700" cy="2349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031DA4" id="Connector: Elbow 30" o:spid="_x0000_s1026" type="#_x0000_t34" style="position:absolute;margin-left:49.3pt;margin-top:5.35pt;width:31pt;height:18.5pt;z-index:2516582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" strokecolor="windowText" strokeweight=".5pt">
                      <v:stroke endarrow="block"/>
                    </v:shape>
                  </w:pict>
                </mc:Fallback>
              </mc:AlternateContent>
            </w:r>
            <w:r>
              <w:rPr>
                <w:rFonts w:cs="Arial"/>
                <w:sz w:val="22"/>
                <w:szCs w:val="22"/>
              </w:rPr>
              <w:t>C1HDB</w:t>
            </w:r>
          </w:p>
        </w:tc>
      </w:tr>
      <w:tr w:rsidR="00E851E6" w14:paraId="48F12A05" w14:textId="77777777" w:rsidTr="006A1258">
        <w:tc>
          <w:tcPr>
            <w:tcW w:w="1800" w:type="dxa"/>
            <w:tcBorders>
              <w:right w:val="single" w:sz="4" w:space="0" w:color="auto"/>
            </w:tcBorders>
          </w:tcPr>
          <w:p w14:paraId="0460385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7A5D336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64899DD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C11LDP</w:t>
            </w:r>
          </w:p>
        </w:tc>
        <w:tc>
          <w:tcPr>
            <w:tcW w:w="1800" w:type="dxa"/>
            <w:tcBorders>
              <w:top w:val="nil"/>
              <w:left w:val="nil"/>
              <w:bottom w:val="nil"/>
            </w:tcBorders>
          </w:tcPr>
          <w:p w14:paraId="0E78BCD7"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57687E1" w14:textId="77777777" w:rsidTr="006A1258">
        <w:tc>
          <w:tcPr>
            <w:tcW w:w="1800" w:type="dxa"/>
            <w:tcBorders>
              <w:right w:val="single" w:sz="4" w:space="0" w:color="auto"/>
            </w:tcBorders>
          </w:tcPr>
          <w:p w14:paraId="66E5D83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AA453A8"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2D2A04D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7" behindDoc="0" locked="0" layoutInCell="1" allowOverlap="1" wp14:anchorId="18F249C7" wp14:editId="22051543">
                      <wp:simplePos x="0" y="0"/>
                      <wp:positionH relativeFrom="column">
                        <wp:posOffset>631190</wp:posOffset>
                      </wp:positionH>
                      <wp:positionV relativeFrom="paragraph">
                        <wp:posOffset>96520</wp:posOffset>
                      </wp:positionV>
                      <wp:extent cx="491490" cy="140970"/>
                      <wp:effectExtent l="0" t="0" r="60960" b="87630"/>
                      <wp:wrapNone/>
                      <wp:docPr id="1882347537" name="Connector: Elbow 43"/>
                      <wp:cNvGraphicFramePr/>
                      <a:graphic xmlns:a="http://schemas.openxmlformats.org/drawingml/2006/main">
                        <a:graphicData uri="http://schemas.microsoft.com/office/word/2010/wordprocessingShape">
                          <wps:wsp>
                            <wps:cNvCnPr/>
                            <wps:spPr>
                              <a:xfrm>
                                <a:off x="0" y="0"/>
                                <a:ext cx="491490" cy="14097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5299346" id="Connector: Elbow 43" o:spid="_x0000_s1026" type="#_x0000_t34" style="position:absolute;margin-left:49.7pt;margin-top:7.6pt;width:38.7pt;height:11.1pt;z-index:25165829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" strokecolor="windowText" strokeweight=".5pt">
                      <v:stroke endarrow="block"/>
                    </v:shape>
                  </w:pict>
                </mc:Fallback>
              </mc:AlternateContent>
            </w:r>
            <w:r>
              <w:rPr>
                <w:rFonts w:cs="Arial"/>
                <w:sz w:val="22"/>
                <w:szCs w:val="22"/>
              </w:rPr>
              <w:t>C12HDB</w:t>
            </w:r>
          </w:p>
        </w:tc>
        <w:tc>
          <w:tcPr>
            <w:tcW w:w="1800" w:type="dxa"/>
            <w:tcBorders>
              <w:top w:val="nil"/>
              <w:left w:val="nil"/>
              <w:bottom w:val="nil"/>
            </w:tcBorders>
          </w:tcPr>
          <w:p w14:paraId="40075C8E"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B7F97EB" w14:textId="77777777" w:rsidTr="006A1258">
        <w:tc>
          <w:tcPr>
            <w:tcW w:w="1800" w:type="dxa"/>
            <w:tcBorders>
              <w:right w:val="single" w:sz="4" w:space="0" w:color="auto"/>
            </w:tcBorders>
          </w:tcPr>
          <w:p w14:paraId="5F47A9D7"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B4B748C"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78C2F7B9"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8" behindDoc="0" locked="0" layoutInCell="1" allowOverlap="1" wp14:anchorId="380D6722" wp14:editId="753A5B3D">
                      <wp:simplePos x="0" y="0"/>
                      <wp:positionH relativeFrom="column">
                        <wp:posOffset>631190</wp:posOffset>
                      </wp:positionH>
                      <wp:positionV relativeFrom="paragraph">
                        <wp:posOffset>95885</wp:posOffset>
                      </wp:positionV>
                      <wp:extent cx="491490" cy="152400"/>
                      <wp:effectExtent l="0" t="0" r="60960" b="95250"/>
                      <wp:wrapNone/>
                      <wp:docPr id="282203104" name="Connector: Elbow 44"/>
                      <wp:cNvGraphicFramePr/>
                      <a:graphic xmlns:a="http://schemas.openxmlformats.org/drawingml/2006/main">
                        <a:graphicData uri="http://schemas.microsoft.com/office/word/2010/wordprocessingShape">
                          <wps:wsp>
                            <wps:cNvCnPr/>
                            <wps:spPr>
                              <a:xfrm>
                                <a:off x="0" y="0"/>
                                <a:ext cx="491490" cy="152400"/>
                              </a:xfrm>
                              <a:prstGeom prst="bentConnector3">
                                <a:avLst>
                                  <a:gd name="adj1" fmla="val 4069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672B280D" id="Connector: Elbow 44" o:spid="_x0000_s1026" type="#_x0000_t34" style="position:absolute;margin-left:49.7pt;margin-top:7.55pt;width:38.7pt;height:12pt;z-index:2516582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" adj="8791" strokecolor="windowText" strokeweight=".5pt">
                      <v:stroke endarrow="block"/>
                    </v:shape>
                  </w:pict>
                </mc:Fallback>
              </mc:AlternateContent>
            </w:r>
            <w:r>
              <w:rPr>
                <w:rFonts w:cs="Arial"/>
                <w:sz w:val="22"/>
                <w:szCs w:val="22"/>
              </w:rPr>
              <w:t>C13HDB</w:t>
            </w:r>
          </w:p>
        </w:tc>
        <w:tc>
          <w:tcPr>
            <w:tcW w:w="1800" w:type="dxa"/>
            <w:tcBorders>
              <w:top w:val="nil"/>
              <w:left w:val="nil"/>
              <w:bottom w:val="nil"/>
            </w:tcBorders>
          </w:tcPr>
          <w:p w14:paraId="6AA65E61"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C12LDP</w:t>
            </w:r>
          </w:p>
        </w:tc>
      </w:tr>
      <w:tr w:rsidR="00E851E6" w14:paraId="69CE0BBC" w14:textId="77777777" w:rsidTr="006A1258">
        <w:tc>
          <w:tcPr>
            <w:tcW w:w="1800" w:type="dxa"/>
            <w:tcBorders>
              <w:right w:val="single" w:sz="4" w:space="0" w:color="auto"/>
            </w:tcBorders>
          </w:tcPr>
          <w:p w14:paraId="38F3BC5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798CD7E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6" behindDoc="0" locked="0" layoutInCell="1" allowOverlap="1" wp14:anchorId="5ACB35D5" wp14:editId="40DD2431">
                      <wp:simplePos x="0" y="0"/>
                      <wp:positionH relativeFrom="column">
                        <wp:posOffset>626110</wp:posOffset>
                      </wp:positionH>
                      <wp:positionV relativeFrom="paragraph">
                        <wp:posOffset>87630</wp:posOffset>
                      </wp:positionV>
                      <wp:extent cx="393700" cy="215900"/>
                      <wp:effectExtent l="0" t="0" r="44450" b="88900"/>
                      <wp:wrapNone/>
                      <wp:docPr id="1543791264" name="Connector: Elbow 31"/>
                      <wp:cNvGraphicFramePr/>
                      <a:graphic xmlns:a="http://schemas.openxmlformats.org/drawingml/2006/main">
                        <a:graphicData uri="http://schemas.microsoft.com/office/word/2010/wordprocessingShape">
                          <wps:wsp>
                            <wps:cNvCnPr/>
                            <wps:spPr>
                              <a:xfrm>
                                <a:off x="0" y="0"/>
                                <a:ext cx="393700" cy="2159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106691D" id="Connector: Elbow 31" o:spid="_x0000_s1026" type="#_x0000_t34" style="position:absolute;margin-left:49.3pt;margin-top:6.9pt;width:31pt;height:17pt;z-index:251658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" strokecolor="windowText" strokeweight=".5pt">
                      <v:stroke endarrow="block"/>
                    </v:shape>
                  </w:pict>
                </mc:Fallback>
              </mc:AlternateContent>
            </w:r>
            <w:r>
              <w:rPr>
                <w:rFonts w:cs="Arial"/>
                <w:sz w:val="22"/>
                <w:szCs w:val="22"/>
              </w:rPr>
              <w:t>C21HDB</w:t>
            </w:r>
          </w:p>
        </w:tc>
        <w:tc>
          <w:tcPr>
            <w:tcW w:w="1800" w:type="dxa"/>
            <w:tcBorders>
              <w:top w:val="nil"/>
              <w:left w:val="nil"/>
              <w:bottom w:val="nil"/>
            </w:tcBorders>
          </w:tcPr>
          <w:p w14:paraId="2B449124"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0080D73E"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C13LDP</w:t>
            </w:r>
          </w:p>
        </w:tc>
      </w:tr>
      <w:tr w:rsidR="00E851E6" w14:paraId="136CC697" w14:textId="77777777" w:rsidTr="006A1258">
        <w:tc>
          <w:tcPr>
            <w:tcW w:w="1800" w:type="dxa"/>
          </w:tcPr>
          <w:p w14:paraId="20A51D9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796C02B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3FB010E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C21LDP</w:t>
            </w:r>
          </w:p>
        </w:tc>
        <w:tc>
          <w:tcPr>
            <w:tcW w:w="1800" w:type="dxa"/>
            <w:tcBorders>
              <w:top w:val="nil"/>
              <w:left w:val="nil"/>
              <w:bottom w:val="nil"/>
            </w:tcBorders>
          </w:tcPr>
          <w:p w14:paraId="608618A8"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30EB6448" w14:textId="77777777" w:rsidTr="006A1258">
        <w:tc>
          <w:tcPr>
            <w:tcW w:w="1800" w:type="dxa"/>
            <w:tcBorders>
              <w:bottom w:val="nil"/>
            </w:tcBorders>
          </w:tcPr>
          <w:p w14:paraId="4F0B555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bottom w:val="nil"/>
              <w:right w:val="single" w:sz="4" w:space="0" w:color="auto"/>
            </w:tcBorders>
          </w:tcPr>
          <w:p w14:paraId="00D6A7B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45EC72D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C22HDB</w:t>
            </w:r>
          </w:p>
        </w:tc>
        <w:tc>
          <w:tcPr>
            <w:tcW w:w="1800" w:type="dxa"/>
            <w:tcBorders>
              <w:top w:val="nil"/>
              <w:left w:val="nil"/>
              <w:bottom w:val="nil"/>
            </w:tcBorders>
          </w:tcPr>
          <w:p w14:paraId="1AFE82C4"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559A0D9E" w14:textId="77777777" w:rsidTr="006A1258">
        <w:tc>
          <w:tcPr>
            <w:tcW w:w="1800" w:type="dxa"/>
            <w:tcBorders>
              <w:top w:val="nil"/>
              <w:bottom w:val="nil"/>
            </w:tcBorders>
          </w:tcPr>
          <w:p w14:paraId="5172F82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42A6830D"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08FE5AE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9" behindDoc="0" locked="0" layoutInCell="1" allowOverlap="1" wp14:anchorId="7EC23048" wp14:editId="7AC33B1B">
                      <wp:simplePos x="0" y="0"/>
                      <wp:positionH relativeFrom="column">
                        <wp:posOffset>629920</wp:posOffset>
                      </wp:positionH>
                      <wp:positionV relativeFrom="paragraph">
                        <wp:posOffset>-69850</wp:posOffset>
                      </wp:positionV>
                      <wp:extent cx="491490" cy="140970"/>
                      <wp:effectExtent l="0" t="0" r="60960" b="87630"/>
                      <wp:wrapNone/>
                      <wp:docPr id="739167265" name="Connector: Elbow 43"/>
                      <wp:cNvGraphicFramePr/>
                      <a:graphic xmlns:a="http://schemas.openxmlformats.org/drawingml/2006/main">
                        <a:graphicData uri="http://schemas.microsoft.com/office/word/2010/wordprocessingShape">
                          <wps:wsp>
                            <wps:cNvCnPr/>
                            <wps:spPr>
                              <a:xfrm>
                                <a:off x="0" y="0"/>
                                <a:ext cx="491490" cy="14097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A389C16" id="Connector: Elbow 43" o:spid="_x0000_s1026" type="#_x0000_t34" style="position:absolute;margin-left:49.6pt;margin-top:-5.5pt;width:38.7pt;height:11.1pt;z-index:2516582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" strokecolor="windowText" strokeweight=".5pt">
                      <v:stroke endarrow="block"/>
                    </v:shape>
                  </w:pict>
                </mc:Fallback>
              </mc:AlternateContent>
            </w:r>
          </w:p>
        </w:tc>
        <w:tc>
          <w:tcPr>
            <w:tcW w:w="1800" w:type="dxa"/>
            <w:tcBorders>
              <w:top w:val="nil"/>
              <w:left w:val="nil"/>
              <w:bottom w:val="nil"/>
            </w:tcBorders>
          </w:tcPr>
          <w:p w14:paraId="20F0EBF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C22LDP</w:t>
            </w:r>
          </w:p>
        </w:tc>
      </w:tr>
      <w:tr w:rsidR="00E851E6" w14:paraId="6C6D6D36" w14:textId="77777777" w:rsidTr="006A1258">
        <w:tc>
          <w:tcPr>
            <w:tcW w:w="1800" w:type="dxa"/>
            <w:tcBorders>
              <w:top w:val="nil"/>
            </w:tcBorders>
          </w:tcPr>
          <w:p w14:paraId="120955E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0B30F07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6F85902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C23HDB</w:t>
            </w:r>
          </w:p>
        </w:tc>
        <w:tc>
          <w:tcPr>
            <w:tcW w:w="1800" w:type="dxa"/>
            <w:tcBorders>
              <w:top w:val="nil"/>
              <w:left w:val="nil"/>
              <w:bottom w:val="nil"/>
            </w:tcBorders>
          </w:tcPr>
          <w:p w14:paraId="71F8AF6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D9B2A55" w14:textId="77777777" w:rsidTr="006A1258">
        <w:tc>
          <w:tcPr>
            <w:tcW w:w="1800" w:type="dxa"/>
            <w:tcBorders>
              <w:top w:val="nil"/>
            </w:tcBorders>
          </w:tcPr>
          <w:p w14:paraId="3D03A163"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nil"/>
            </w:tcBorders>
          </w:tcPr>
          <w:p w14:paraId="4F5314AD"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single" w:sz="4" w:space="0" w:color="auto"/>
              <w:right w:val="nil"/>
            </w:tcBorders>
          </w:tcPr>
          <w:p w14:paraId="414D162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0" behindDoc="0" locked="0" layoutInCell="1" allowOverlap="1" wp14:anchorId="2EBF6BE0" wp14:editId="009A4DF7">
                      <wp:simplePos x="0" y="0"/>
                      <wp:positionH relativeFrom="column">
                        <wp:posOffset>614680</wp:posOffset>
                      </wp:positionH>
                      <wp:positionV relativeFrom="paragraph">
                        <wp:posOffset>-73025</wp:posOffset>
                      </wp:positionV>
                      <wp:extent cx="491490" cy="152400"/>
                      <wp:effectExtent l="0" t="0" r="60960" b="95250"/>
                      <wp:wrapNone/>
                      <wp:docPr id="1777086384" name="Connector: Elbow 44"/>
                      <wp:cNvGraphicFramePr/>
                      <a:graphic xmlns:a="http://schemas.openxmlformats.org/drawingml/2006/main">
                        <a:graphicData uri="http://schemas.microsoft.com/office/word/2010/wordprocessingShape">
                          <wps:wsp>
                            <wps:cNvCnPr/>
                            <wps:spPr>
                              <a:xfrm>
                                <a:off x="0" y="0"/>
                                <a:ext cx="491490" cy="152400"/>
                              </a:xfrm>
                              <a:prstGeom prst="bentConnector3">
                                <a:avLst>
                                  <a:gd name="adj1" fmla="val 4069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26D2D5EA" id="Connector: Elbow 44" o:spid="_x0000_s1026" type="#_x0000_t34" style="position:absolute;margin-left:48.4pt;margin-top:-5.75pt;width:38.7pt;height:12pt;z-index:2516583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" adj="8791" strokecolor="windowText" strokeweight=".5pt">
                      <v:stroke endarrow="block"/>
                    </v:shape>
                  </w:pict>
                </mc:Fallback>
              </mc:AlternateContent>
            </w:r>
          </w:p>
        </w:tc>
        <w:tc>
          <w:tcPr>
            <w:tcW w:w="1800" w:type="dxa"/>
            <w:tcBorders>
              <w:top w:val="nil"/>
              <w:left w:val="nil"/>
              <w:bottom w:val="single" w:sz="4" w:space="0" w:color="auto"/>
            </w:tcBorders>
          </w:tcPr>
          <w:p w14:paraId="45579FD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C23LDP</w:t>
            </w:r>
          </w:p>
        </w:tc>
      </w:tr>
    </w:tbl>
    <w:p w14:paraId="54B3E00F"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3A78FD8"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E4616A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1DEEB12"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FECB71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738542F"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702585A"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0046742" w14:textId="77777777" w:rsidR="00E851E6" w:rsidRDefault="00E851E6" w:rsidP="00E851E6">
      <w:pPr>
        <w:tabs>
          <w:tab w:val="left" w:pos="540"/>
          <w:tab w:val="left" w:pos="1080"/>
          <w:tab w:val="left" w:pos="1620"/>
          <w:tab w:val="left" w:pos="2160"/>
          <w:tab w:val="left" w:pos="2700"/>
        </w:tabs>
        <w:rPr>
          <w:rFonts w:cs="Arial"/>
          <w:sz w:val="22"/>
          <w:szCs w:val="22"/>
        </w:rPr>
      </w:pPr>
    </w:p>
    <w:p w14:paraId="23FA44C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32CDB5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AE82F30"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8672B5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8F5850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DFD9678"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67371FA" w14:textId="7DBBAF41" w:rsidR="00E851E6" w:rsidRDefault="00E851E6" w:rsidP="00E851E6">
      <w:pPr>
        <w:rPr>
          <w:rFonts w:cs="Arial"/>
          <w:sz w:val="22"/>
          <w:szCs w:val="22"/>
        </w:rPr>
      </w:pPr>
    </w:p>
    <w:p w14:paraId="35E84AB4"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t xml:space="preserve">San Francisco Building </w:t>
      </w:r>
      <w:r>
        <w:rPr>
          <w:rFonts w:ascii="Arial" w:hAnsi="Arial" w:cs="Arial"/>
          <w:b/>
          <w:bCs/>
          <w:sz w:val="22"/>
          <w:szCs w:val="22"/>
        </w:rPr>
        <w:t>5B</w:t>
      </w:r>
    </w:p>
    <w:p w14:paraId="2B86AECA"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68EC353A" w14:textId="77777777" w:rsidR="00E851E6" w:rsidRPr="00FC4111" w:rsidRDefault="00E851E6" w:rsidP="00E851E6">
      <w:pPr>
        <w:tabs>
          <w:tab w:val="left" w:pos="540"/>
          <w:tab w:val="left" w:pos="1080"/>
          <w:tab w:val="left" w:pos="1620"/>
          <w:tab w:val="left" w:pos="2160"/>
          <w:tab w:val="left" w:pos="2700"/>
        </w:tabs>
        <w:ind w:left="540"/>
        <w:jc w:val="center"/>
        <w:rPr>
          <w:rFonts w:ascii="Arial" w:hAnsi="Arial" w:cs="Arial"/>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rsidRPr="00BE53A4" w14:paraId="7562EC50" w14:textId="77777777" w:rsidTr="006A1258">
        <w:tc>
          <w:tcPr>
            <w:tcW w:w="7200" w:type="dxa"/>
            <w:gridSpan w:val="4"/>
          </w:tcPr>
          <w:p w14:paraId="48C2D49A"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6CE896BF" w14:textId="77777777" w:rsidTr="006A1258">
        <w:tc>
          <w:tcPr>
            <w:tcW w:w="7200" w:type="dxa"/>
            <w:gridSpan w:val="4"/>
          </w:tcPr>
          <w:p w14:paraId="6F10A72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456F72B2" w14:textId="77777777" w:rsidTr="006A1258">
        <w:tc>
          <w:tcPr>
            <w:tcW w:w="7200" w:type="dxa"/>
            <w:gridSpan w:val="4"/>
          </w:tcPr>
          <w:p w14:paraId="31EBFDAC" w14:textId="77777777" w:rsidR="00E851E6" w:rsidRDefault="00E851E6" w:rsidP="006A1258">
            <w:pPr>
              <w:tabs>
                <w:tab w:val="left" w:pos="540"/>
                <w:tab w:val="left" w:pos="1080"/>
                <w:tab w:val="left" w:pos="1620"/>
                <w:tab w:val="left" w:pos="2160"/>
                <w:tab w:val="left" w:pos="2700"/>
              </w:tabs>
              <w:rPr>
                <w:rFonts w:cs="Arial"/>
                <w:sz w:val="22"/>
                <w:szCs w:val="22"/>
              </w:rPr>
            </w:pPr>
            <w:r>
              <w:rPr>
                <w:color w:val="0F0F0F"/>
                <w:w w:val="105"/>
                <w:sz w:val="21"/>
              </w:rPr>
              <w:t>SWBD DMSB</w:t>
            </w:r>
          </w:p>
        </w:tc>
      </w:tr>
      <w:tr w:rsidR="00E851E6" w14:paraId="040624FD" w14:textId="77777777" w:rsidTr="006A1258">
        <w:tc>
          <w:tcPr>
            <w:tcW w:w="1800" w:type="dxa"/>
            <w:tcBorders>
              <w:right w:val="single" w:sz="4" w:space="0" w:color="auto"/>
            </w:tcBorders>
          </w:tcPr>
          <w:p w14:paraId="5F8FEDE1" w14:textId="77777777" w:rsidR="00E851E6" w:rsidRDefault="00E851E6" w:rsidP="006A1258">
            <w:pPr>
              <w:tabs>
                <w:tab w:val="left" w:pos="540"/>
                <w:tab w:val="left" w:pos="1080"/>
                <w:tab w:val="left" w:pos="1620"/>
                <w:tab w:val="left" w:pos="2160"/>
                <w:tab w:val="left" w:pos="2700"/>
              </w:tabs>
              <w:jc w:val="center"/>
              <w:rPr>
                <w:rFonts w:cs="Arial"/>
                <w:sz w:val="22"/>
                <w:szCs w:val="22"/>
              </w:rPr>
            </w:pPr>
            <w:r>
              <w:rPr>
                <w:rFonts w:cs="Arial"/>
                <w:noProof/>
                <w:sz w:val="22"/>
                <w:szCs w:val="22"/>
              </w:rPr>
              <mc:AlternateContent>
                <mc:Choice Requires="wps">
                  <w:drawing>
                    <wp:anchor distT="0" distB="0" distL="114300" distR="114300" simplePos="0" relativeHeight="251658292" behindDoc="0" locked="0" layoutInCell="1" allowOverlap="1" wp14:anchorId="3AADAB30" wp14:editId="338D1B98">
                      <wp:simplePos x="0" y="0"/>
                      <wp:positionH relativeFrom="column">
                        <wp:posOffset>403860</wp:posOffset>
                      </wp:positionH>
                      <wp:positionV relativeFrom="paragraph">
                        <wp:posOffset>43815</wp:posOffset>
                      </wp:positionV>
                      <wp:extent cx="609600" cy="508000"/>
                      <wp:effectExtent l="0" t="0" r="76200" b="101600"/>
                      <wp:wrapNone/>
                      <wp:docPr id="2068353407" name="Connector: Elbow 32"/>
                      <wp:cNvGraphicFramePr/>
                      <a:graphic xmlns:a="http://schemas.openxmlformats.org/drawingml/2006/main">
                        <a:graphicData uri="http://schemas.microsoft.com/office/word/2010/wordprocessingShape">
                          <wps:wsp>
                            <wps:cNvCnPr/>
                            <wps:spPr>
                              <a:xfrm>
                                <a:off x="0" y="0"/>
                                <a:ext cx="609600" cy="5080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2FCED81" id="Connector: Elbow 32" o:spid="_x0000_s1026" type="#_x0000_t34" style="position:absolute;margin-left:31.8pt;margin-top:3.45pt;width:48pt;height:40pt;z-index:2516582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" strokecolor="windowText" strokeweight=".5pt">
                      <v:stroke endarrow="block"/>
                    </v:shape>
                  </w:pict>
                </mc:Fallback>
              </mc:AlternateContent>
            </w:r>
          </w:p>
        </w:tc>
        <w:tc>
          <w:tcPr>
            <w:tcW w:w="5400" w:type="dxa"/>
            <w:gridSpan w:val="3"/>
            <w:tcBorders>
              <w:top w:val="nil"/>
              <w:left w:val="single" w:sz="4" w:space="0" w:color="auto"/>
              <w:bottom w:val="nil"/>
            </w:tcBorders>
          </w:tcPr>
          <w:p w14:paraId="2FA5BB1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3" behindDoc="0" locked="0" layoutInCell="1" allowOverlap="1" wp14:anchorId="47685C47" wp14:editId="09A8E344">
                      <wp:simplePos x="0" y="0"/>
                      <wp:positionH relativeFrom="column">
                        <wp:posOffset>581660</wp:posOffset>
                      </wp:positionH>
                      <wp:positionV relativeFrom="paragraph">
                        <wp:posOffset>75565</wp:posOffset>
                      </wp:positionV>
                      <wp:extent cx="425450" cy="260350"/>
                      <wp:effectExtent l="0" t="0" r="50800" b="101600"/>
                      <wp:wrapNone/>
                      <wp:docPr id="891065019" name="Connector: Elbow 33"/>
                      <wp:cNvGraphicFramePr/>
                      <a:graphic xmlns:a="http://schemas.openxmlformats.org/drawingml/2006/main">
                        <a:graphicData uri="http://schemas.microsoft.com/office/word/2010/wordprocessingShape">
                          <wps:wsp>
                            <wps:cNvCnPr/>
                            <wps:spPr>
                              <a:xfrm>
                                <a:off x="0" y="0"/>
                                <a:ext cx="425450" cy="2603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4CB67D2" id="Connector: Elbow 33" o:spid="_x0000_s1026" type="#_x0000_t34" style="position:absolute;margin-left:45.8pt;margin-top:5.95pt;width:33.5pt;height:20.5pt;z-index:25165829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" strokecolor="windowText" strokeweight=".5pt">
                      <v:stroke endarrow="block"/>
                    </v:shape>
                  </w:pict>
                </mc:Fallback>
              </mc:AlternateContent>
            </w:r>
            <w:r>
              <w:rPr>
                <w:rFonts w:cs="Arial"/>
                <w:sz w:val="22"/>
                <w:szCs w:val="22"/>
              </w:rPr>
              <w:t>D1HDB</w:t>
            </w:r>
          </w:p>
        </w:tc>
      </w:tr>
      <w:tr w:rsidR="00E851E6" w14:paraId="425212AE" w14:textId="77777777" w:rsidTr="006A1258">
        <w:tc>
          <w:tcPr>
            <w:tcW w:w="1800" w:type="dxa"/>
            <w:tcBorders>
              <w:right w:val="single" w:sz="4" w:space="0" w:color="auto"/>
            </w:tcBorders>
          </w:tcPr>
          <w:p w14:paraId="7AC5BF0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F3E1D1A"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5CEF32B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D1LDP</w:t>
            </w:r>
          </w:p>
        </w:tc>
        <w:tc>
          <w:tcPr>
            <w:tcW w:w="1800" w:type="dxa"/>
            <w:tcBorders>
              <w:top w:val="nil"/>
              <w:left w:val="nil"/>
              <w:bottom w:val="nil"/>
            </w:tcBorders>
          </w:tcPr>
          <w:p w14:paraId="5F790F70"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34BD188B" w14:textId="77777777" w:rsidTr="006A1258">
        <w:tc>
          <w:tcPr>
            <w:tcW w:w="1800" w:type="dxa"/>
            <w:tcBorders>
              <w:right w:val="single" w:sz="4" w:space="0" w:color="auto"/>
            </w:tcBorders>
          </w:tcPr>
          <w:p w14:paraId="61A372A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6716706"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578A378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DM1LDPA</w:t>
            </w:r>
          </w:p>
        </w:tc>
        <w:tc>
          <w:tcPr>
            <w:tcW w:w="1800" w:type="dxa"/>
            <w:tcBorders>
              <w:top w:val="nil"/>
              <w:left w:val="nil"/>
              <w:bottom w:val="nil"/>
            </w:tcBorders>
          </w:tcPr>
          <w:p w14:paraId="6C813AE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B67A588" w14:textId="77777777" w:rsidTr="006A1258">
        <w:tc>
          <w:tcPr>
            <w:tcW w:w="1800" w:type="dxa"/>
            <w:tcBorders>
              <w:right w:val="single" w:sz="4" w:space="0" w:color="auto"/>
            </w:tcBorders>
          </w:tcPr>
          <w:p w14:paraId="55634C8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5D7CEF6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4" behindDoc="0" locked="0" layoutInCell="1" allowOverlap="1" wp14:anchorId="2F236884" wp14:editId="7C6D6E5C">
                      <wp:simplePos x="0" y="0"/>
                      <wp:positionH relativeFrom="column">
                        <wp:posOffset>581660</wp:posOffset>
                      </wp:positionH>
                      <wp:positionV relativeFrom="paragraph">
                        <wp:posOffset>69850</wp:posOffset>
                      </wp:positionV>
                      <wp:extent cx="425450" cy="273050"/>
                      <wp:effectExtent l="0" t="0" r="50800" b="88900"/>
                      <wp:wrapNone/>
                      <wp:docPr id="402971194" name="Connector: Elbow 34"/>
                      <wp:cNvGraphicFramePr/>
                      <a:graphic xmlns:a="http://schemas.openxmlformats.org/drawingml/2006/main">
                        <a:graphicData uri="http://schemas.microsoft.com/office/word/2010/wordprocessingShape">
                          <wps:wsp>
                            <wps:cNvCnPr/>
                            <wps:spPr>
                              <a:xfrm>
                                <a:off x="0" y="0"/>
                                <a:ext cx="425450" cy="273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FB27829" id="Connector: Elbow 34" o:spid="_x0000_s1026" type="#_x0000_t34" style="position:absolute;margin-left:45.8pt;margin-top:5.5pt;width:33.5pt;height:21.5pt;z-index:2516582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" strokecolor="windowText" strokeweight=".5pt">
                      <v:stroke endarrow="block"/>
                    </v:shape>
                  </w:pict>
                </mc:Fallback>
              </mc:AlternateContent>
            </w:r>
            <w:r>
              <w:rPr>
                <w:rFonts w:cs="Arial"/>
                <w:sz w:val="22"/>
                <w:szCs w:val="22"/>
              </w:rPr>
              <w:t>D21HDB</w:t>
            </w:r>
          </w:p>
        </w:tc>
        <w:tc>
          <w:tcPr>
            <w:tcW w:w="3600" w:type="dxa"/>
            <w:gridSpan w:val="2"/>
            <w:tcBorders>
              <w:top w:val="nil"/>
              <w:left w:val="nil"/>
              <w:bottom w:val="nil"/>
              <w:right w:val="single" w:sz="4" w:space="0" w:color="auto"/>
            </w:tcBorders>
          </w:tcPr>
          <w:p w14:paraId="1CF91A0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BA17EA8" w14:textId="77777777" w:rsidTr="006A1258">
        <w:tc>
          <w:tcPr>
            <w:tcW w:w="1800" w:type="dxa"/>
            <w:tcBorders>
              <w:right w:val="single" w:sz="4" w:space="0" w:color="auto"/>
            </w:tcBorders>
          </w:tcPr>
          <w:p w14:paraId="72460DF9"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492F2C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3600" w:type="dxa"/>
            <w:gridSpan w:val="2"/>
            <w:tcBorders>
              <w:top w:val="nil"/>
              <w:left w:val="single" w:sz="4" w:space="0" w:color="auto"/>
              <w:bottom w:val="nil"/>
            </w:tcBorders>
          </w:tcPr>
          <w:p w14:paraId="1479B1AA" w14:textId="77777777" w:rsidR="00E851E6" w:rsidRPr="00716ACD" w:rsidRDefault="00E851E6" w:rsidP="006A1258">
            <w:pPr>
              <w:tabs>
                <w:tab w:val="left" w:pos="540"/>
                <w:tab w:val="left" w:pos="1080"/>
                <w:tab w:val="left" w:pos="1620"/>
                <w:tab w:val="left" w:pos="2160"/>
                <w:tab w:val="left" w:pos="2700"/>
              </w:tabs>
              <w:rPr>
                <w:rFonts w:cs="Arial"/>
                <w:sz w:val="22"/>
                <w:szCs w:val="22"/>
              </w:rPr>
            </w:pPr>
            <w:r w:rsidRPr="00716ACD">
              <w:rPr>
                <w:rFonts w:cs="Arial"/>
                <w:sz w:val="22"/>
                <w:szCs w:val="22"/>
              </w:rPr>
              <w:t>D21LDP</w:t>
            </w:r>
          </w:p>
        </w:tc>
      </w:tr>
      <w:tr w:rsidR="00E851E6" w14:paraId="33E8E074" w14:textId="77777777" w:rsidTr="006A1258">
        <w:tc>
          <w:tcPr>
            <w:tcW w:w="1800" w:type="dxa"/>
            <w:tcBorders>
              <w:right w:val="single" w:sz="4" w:space="0" w:color="auto"/>
            </w:tcBorders>
          </w:tcPr>
          <w:p w14:paraId="1D84B9D7"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7DA398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3600" w:type="dxa"/>
            <w:gridSpan w:val="2"/>
            <w:tcBorders>
              <w:top w:val="nil"/>
              <w:left w:val="single" w:sz="4" w:space="0" w:color="auto"/>
              <w:bottom w:val="nil"/>
            </w:tcBorders>
          </w:tcPr>
          <w:p w14:paraId="59DDFABC" w14:textId="77777777" w:rsidR="00E851E6" w:rsidRPr="00716ACD" w:rsidRDefault="00E851E6" w:rsidP="006A1258">
            <w:pPr>
              <w:tabs>
                <w:tab w:val="left" w:pos="540"/>
                <w:tab w:val="left" w:pos="1080"/>
                <w:tab w:val="left" w:pos="1620"/>
                <w:tab w:val="left" w:pos="2160"/>
                <w:tab w:val="left" w:pos="2700"/>
              </w:tabs>
              <w:rPr>
                <w:rFonts w:cs="Arial"/>
                <w:sz w:val="22"/>
                <w:szCs w:val="22"/>
              </w:rPr>
            </w:pPr>
            <w:r w:rsidRPr="00716ACD">
              <w:rPr>
                <w:rFonts w:cs="Arial"/>
                <w:sz w:val="22"/>
                <w:szCs w:val="22"/>
              </w:rPr>
              <w:t>DM1LDPB</w:t>
            </w:r>
          </w:p>
        </w:tc>
      </w:tr>
      <w:tr w:rsidR="00E851E6" w14:paraId="6E003A3A" w14:textId="77777777" w:rsidTr="006A1258">
        <w:tc>
          <w:tcPr>
            <w:tcW w:w="1800" w:type="dxa"/>
            <w:tcBorders>
              <w:right w:val="single" w:sz="4" w:space="0" w:color="auto"/>
            </w:tcBorders>
          </w:tcPr>
          <w:p w14:paraId="07F79A09"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40DD013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5" behindDoc="0" locked="0" layoutInCell="1" allowOverlap="1" wp14:anchorId="0D2FBA88" wp14:editId="7B13B7AA">
                      <wp:simplePos x="0" y="0"/>
                      <wp:positionH relativeFrom="column">
                        <wp:posOffset>665480</wp:posOffset>
                      </wp:positionH>
                      <wp:positionV relativeFrom="paragraph">
                        <wp:posOffset>72390</wp:posOffset>
                      </wp:positionV>
                      <wp:extent cx="373380" cy="575310"/>
                      <wp:effectExtent l="0" t="0" r="64770" b="91440"/>
                      <wp:wrapNone/>
                      <wp:docPr id="278630826" name="Connector: Elbow 35"/>
                      <wp:cNvGraphicFramePr/>
                      <a:graphic xmlns:a="http://schemas.openxmlformats.org/drawingml/2006/main">
                        <a:graphicData uri="http://schemas.microsoft.com/office/word/2010/wordprocessingShape">
                          <wps:wsp>
                            <wps:cNvCnPr/>
                            <wps:spPr>
                              <a:xfrm>
                                <a:off x="0" y="0"/>
                                <a:ext cx="373380" cy="57531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B164F3" id="Connector: Elbow 35" o:spid="_x0000_s1026" type="#_x0000_t34" style="position:absolute;margin-left:52.4pt;margin-top:5.7pt;width:29.4pt;height:45.3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" strokecolor="windowText" strokeweight=".5pt">
                      <v:stroke endarrow="block"/>
                    </v:shape>
                  </w:pict>
                </mc:Fallback>
              </mc:AlternateContent>
            </w:r>
            <w:r>
              <w:rPr>
                <w:rFonts w:cs="Arial"/>
                <w:sz w:val="22"/>
                <w:szCs w:val="22"/>
              </w:rPr>
              <w:t>ECDHDB</w:t>
            </w:r>
          </w:p>
        </w:tc>
        <w:tc>
          <w:tcPr>
            <w:tcW w:w="3600" w:type="dxa"/>
            <w:gridSpan w:val="2"/>
            <w:tcBorders>
              <w:top w:val="nil"/>
              <w:left w:val="nil"/>
              <w:bottom w:val="nil"/>
            </w:tcBorders>
          </w:tcPr>
          <w:p w14:paraId="798492CA"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029E870" w14:textId="77777777" w:rsidTr="006A1258">
        <w:tc>
          <w:tcPr>
            <w:tcW w:w="1800" w:type="dxa"/>
          </w:tcPr>
          <w:p w14:paraId="19C6C42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7960A49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3600" w:type="dxa"/>
            <w:gridSpan w:val="2"/>
            <w:tcBorders>
              <w:top w:val="nil"/>
              <w:left w:val="single" w:sz="4" w:space="0" w:color="auto"/>
              <w:bottom w:val="nil"/>
            </w:tcBorders>
          </w:tcPr>
          <w:p w14:paraId="0B986366" w14:textId="3C7027D2"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 xml:space="preserve">ECM1HA (In Building </w:t>
            </w:r>
            <w:r w:rsidR="001B3880">
              <w:rPr>
                <w:rFonts w:cs="Arial"/>
                <w:sz w:val="22"/>
                <w:szCs w:val="22"/>
              </w:rPr>
              <w:t>5A</w:t>
            </w:r>
            <w:r>
              <w:rPr>
                <w:rFonts w:cs="Arial"/>
                <w:sz w:val="22"/>
                <w:szCs w:val="22"/>
              </w:rPr>
              <w:t>)</w:t>
            </w:r>
          </w:p>
        </w:tc>
      </w:tr>
      <w:tr w:rsidR="00E851E6" w14:paraId="3CF9FBFB" w14:textId="77777777" w:rsidTr="006A1258">
        <w:tc>
          <w:tcPr>
            <w:tcW w:w="1800" w:type="dxa"/>
          </w:tcPr>
          <w:p w14:paraId="12C70D39"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7952F2F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E409EF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EDM1HA</w:t>
            </w:r>
          </w:p>
        </w:tc>
        <w:tc>
          <w:tcPr>
            <w:tcW w:w="1800" w:type="dxa"/>
            <w:tcBorders>
              <w:top w:val="nil"/>
              <w:bottom w:val="nil"/>
            </w:tcBorders>
          </w:tcPr>
          <w:p w14:paraId="10202A0D"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65C5F98" w14:textId="77777777" w:rsidTr="006A1258">
        <w:tc>
          <w:tcPr>
            <w:tcW w:w="1800" w:type="dxa"/>
          </w:tcPr>
          <w:p w14:paraId="5D449C0E"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2C23B70E"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132522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1" behindDoc="0" locked="0" layoutInCell="1" allowOverlap="1" wp14:anchorId="3E79E0CE" wp14:editId="64B215FA">
                      <wp:simplePos x="0" y="0"/>
                      <wp:positionH relativeFrom="column">
                        <wp:posOffset>726440</wp:posOffset>
                      </wp:positionH>
                      <wp:positionV relativeFrom="paragraph">
                        <wp:posOffset>85725</wp:posOffset>
                      </wp:positionV>
                      <wp:extent cx="419100" cy="148590"/>
                      <wp:effectExtent l="0" t="0" r="38100" b="99060"/>
                      <wp:wrapNone/>
                      <wp:docPr id="1402356504" name="Connector: Elbow 45"/>
                      <wp:cNvGraphicFramePr/>
                      <a:graphic xmlns:a="http://schemas.openxmlformats.org/drawingml/2006/main">
                        <a:graphicData uri="http://schemas.microsoft.com/office/word/2010/wordprocessingShape">
                          <wps:wsp>
                            <wps:cNvCnPr/>
                            <wps:spPr>
                              <a:xfrm>
                                <a:off x="0" y="0"/>
                                <a:ext cx="419100" cy="148590"/>
                              </a:xfrm>
                              <a:prstGeom prst="bentConnector3">
                                <a:avLst>
                                  <a:gd name="adj1" fmla="val 70000"/>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BB38E57" id="Connector: Elbow 45" o:spid="_x0000_s1026" type="#_x0000_t34" style="position:absolute;margin-left:57.2pt;margin-top:6.75pt;width:33pt;height:11.7pt;z-index:25165830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" adj="15120" strokecolor="windowText" strokeweight=".5pt">
                      <v:stroke endarrow="block"/>
                    </v:shape>
                  </w:pict>
                </mc:Fallback>
              </mc:AlternateContent>
            </w:r>
            <w:r>
              <w:rPr>
                <w:rFonts w:cs="Arial"/>
                <w:sz w:val="22"/>
                <w:szCs w:val="22"/>
              </w:rPr>
              <w:t>ED12HDB</w:t>
            </w:r>
          </w:p>
        </w:tc>
        <w:tc>
          <w:tcPr>
            <w:tcW w:w="1800" w:type="dxa"/>
            <w:tcBorders>
              <w:top w:val="nil"/>
              <w:bottom w:val="nil"/>
            </w:tcBorders>
          </w:tcPr>
          <w:p w14:paraId="32857EC0"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F2DFD49" w14:textId="77777777" w:rsidTr="006A1258">
        <w:tc>
          <w:tcPr>
            <w:tcW w:w="1800" w:type="dxa"/>
          </w:tcPr>
          <w:p w14:paraId="60CC2DD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1408B42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CF51F5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2" behindDoc="0" locked="0" layoutInCell="1" allowOverlap="1" wp14:anchorId="1F01FB2D" wp14:editId="2A0DC1A5">
                      <wp:simplePos x="0" y="0"/>
                      <wp:positionH relativeFrom="column">
                        <wp:posOffset>726440</wp:posOffset>
                      </wp:positionH>
                      <wp:positionV relativeFrom="paragraph">
                        <wp:posOffset>73660</wp:posOffset>
                      </wp:positionV>
                      <wp:extent cx="419100" cy="167640"/>
                      <wp:effectExtent l="0" t="0" r="57150" b="99060"/>
                      <wp:wrapNone/>
                      <wp:docPr id="353956711" name="Connector: Elbow 44"/>
                      <wp:cNvGraphicFramePr/>
                      <a:graphic xmlns:a="http://schemas.openxmlformats.org/drawingml/2006/main">
                        <a:graphicData uri="http://schemas.microsoft.com/office/word/2010/wordprocessingShape">
                          <wps:wsp>
                            <wps:cNvCnPr/>
                            <wps:spPr>
                              <a:xfrm>
                                <a:off x="0" y="0"/>
                                <a:ext cx="419100" cy="167640"/>
                              </a:xfrm>
                              <a:prstGeom prst="bentConnector3">
                                <a:avLst>
                                  <a:gd name="adj1" fmla="val 5615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284A6A" id="Connector: Elbow 44" o:spid="_x0000_s1026" type="#_x0000_t34" style="position:absolute;margin-left:57.2pt;margin-top:5.8pt;width:33pt;height:13.2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" adj="12129" strokecolor="windowText" strokeweight=".5pt">
                      <v:stroke endarrow="block"/>
                    </v:shape>
                  </w:pict>
                </mc:Fallback>
              </mc:AlternateContent>
            </w:r>
            <w:r>
              <w:rPr>
                <w:rFonts w:cs="Arial"/>
                <w:sz w:val="22"/>
                <w:szCs w:val="22"/>
              </w:rPr>
              <w:t>ED13HDB</w:t>
            </w:r>
          </w:p>
        </w:tc>
        <w:tc>
          <w:tcPr>
            <w:tcW w:w="1800" w:type="dxa"/>
            <w:tcBorders>
              <w:top w:val="nil"/>
              <w:bottom w:val="nil"/>
            </w:tcBorders>
          </w:tcPr>
          <w:p w14:paraId="52BFB27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ED12LDP</w:t>
            </w:r>
          </w:p>
        </w:tc>
      </w:tr>
      <w:tr w:rsidR="00E851E6" w14:paraId="6F937A47" w14:textId="77777777" w:rsidTr="006A1258">
        <w:tc>
          <w:tcPr>
            <w:tcW w:w="1800" w:type="dxa"/>
          </w:tcPr>
          <w:p w14:paraId="425A97A3"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287811F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1554091"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ED22HDB</w:t>
            </w:r>
          </w:p>
        </w:tc>
        <w:tc>
          <w:tcPr>
            <w:tcW w:w="1800" w:type="dxa"/>
            <w:tcBorders>
              <w:top w:val="nil"/>
              <w:bottom w:val="nil"/>
            </w:tcBorders>
          </w:tcPr>
          <w:p w14:paraId="5E9AB15F"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ED13LDP</w:t>
            </w:r>
          </w:p>
        </w:tc>
      </w:tr>
      <w:tr w:rsidR="00E851E6" w14:paraId="5132C070" w14:textId="77777777" w:rsidTr="006A1258">
        <w:tc>
          <w:tcPr>
            <w:tcW w:w="1800" w:type="dxa"/>
          </w:tcPr>
          <w:p w14:paraId="07C6DDCC"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73379314"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6125A6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3" behindDoc="0" locked="0" layoutInCell="1" allowOverlap="1" wp14:anchorId="6CCA97AD" wp14:editId="3329C5A7">
                      <wp:simplePos x="0" y="0"/>
                      <wp:positionH relativeFrom="column">
                        <wp:posOffset>726440</wp:posOffset>
                      </wp:positionH>
                      <wp:positionV relativeFrom="paragraph">
                        <wp:posOffset>-106680</wp:posOffset>
                      </wp:positionV>
                      <wp:extent cx="419100" cy="190500"/>
                      <wp:effectExtent l="0" t="0" r="76200" b="95250"/>
                      <wp:wrapNone/>
                      <wp:docPr id="530441990" name="Connector: Elbow 44"/>
                      <wp:cNvGraphicFramePr/>
                      <a:graphic xmlns:a="http://schemas.openxmlformats.org/drawingml/2006/main">
                        <a:graphicData uri="http://schemas.microsoft.com/office/word/2010/wordprocessingShape">
                          <wps:wsp>
                            <wps:cNvCnPr/>
                            <wps:spPr>
                              <a:xfrm>
                                <a:off x="0" y="0"/>
                                <a:ext cx="419100" cy="190500"/>
                              </a:xfrm>
                              <a:prstGeom prst="bentConnector3">
                                <a:avLst>
                                  <a:gd name="adj1" fmla="val 41607"/>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43CE3A" id="Connector: Elbow 44" o:spid="_x0000_s1026" type="#_x0000_t34" style="position:absolute;margin-left:57.2pt;margin-top:-8.4pt;width:33pt;height:1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" adj="8987" strokecolor="windowText" strokeweight=".5pt">
                      <v:stroke endarrow="block"/>
                    </v:shape>
                  </w:pict>
                </mc:Fallback>
              </mc:AlternateContent>
            </w:r>
            <w:r>
              <w:rPr>
                <w:rFonts w:cs="Arial"/>
                <w:sz w:val="22"/>
                <w:szCs w:val="22"/>
              </w:rPr>
              <w:t>ED23HDP</w:t>
            </w:r>
          </w:p>
        </w:tc>
        <w:tc>
          <w:tcPr>
            <w:tcW w:w="1800" w:type="dxa"/>
            <w:tcBorders>
              <w:top w:val="nil"/>
              <w:bottom w:val="nil"/>
            </w:tcBorders>
          </w:tcPr>
          <w:p w14:paraId="7923103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ED22LDP</w:t>
            </w:r>
          </w:p>
        </w:tc>
      </w:tr>
      <w:tr w:rsidR="00E851E6" w14:paraId="39A10BAD" w14:textId="77777777" w:rsidTr="006A1258">
        <w:tc>
          <w:tcPr>
            <w:tcW w:w="1800" w:type="dxa"/>
          </w:tcPr>
          <w:p w14:paraId="230D5F3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tcBorders>
          </w:tcPr>
          <w:p w14:paraId="530B2C6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6EB360AE"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4" behindDoc="0" locked="0" layoutInCell="1" allowOverlap="1" wp14:anchorId="6490709B" wp14:editId="143CDB74">
                      <wp:simplePos x="0" y="0"/>
                      <wp:positionH relativeFrom="column">
                        <wp:posOffset>724535</wp:posOffset>
                      </wp:positionH>
                      <wp:positionV relativeFrom="paragraph">
                        <wp:posOffset>-106680</wp:posOffset>
                      </wp:positionV>
                      <wp:extent cx="419100" cy="190500"/>
                      <wp:effectExtent l="0" t="0" r="76200" b="95250"/>
                      <wp:wrapNone/>
                      <wp:docPr id="1210841174" name="Connector: Elbow 44"/>
                      <wp:cNvGraphicFramePr/>
                      <a:graphic xmlns:a="http://schemas.openxmlformats.org/drawingml/2006/main">
                        <a:graphicData uri="http://schemas.microsoft.com/office/word/2010/wordprocessingShape">
                          <wps:wsp>
                            <wps:cNvCnPr/>
                            <wps:spPr>
                              <a:xfrm>
                                <a:off x="0" y="0"/>
                                <a:ext cx="419100" cy="190500"/>
                              </a:xfrm>
                              <a:prstGeom prst="bentConnector3">
                                <a:avLst>
                                  <a:gd name="adj1" fmla="val 28880"/>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A0E881" id="Connector: Elbow 44" o:spid="_x0000_s1026" type="#_x0000_t34" style="position:absolute;margin-left:57.05pt;margin-top:-8.4pt;width:33pt;height:1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" adj="6238" strokecolor="windowText" strokeweight=".5pt">
                      <v:stroke endarrow="block"/>
                    </v:shape>
                  </w:pict>
                </mc:Fallback>
              </mc:AlternateContent>
            </w:r>
          </w:p>
        </w:tc>
        <w:tc>
          <w:tcPr>
            <w:tcW w:w="1800" w:type="dxa"/>
            <w:tcBorders>
              <w:top w:val="nil"/>
            </w:tcBorders>
          </w:tcPr>
          <w:p w14:paraId="7290D75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ED23LDP</w:t>
            </w:r>
          </w:p>
        </w:tc>
      </w:tr>
    </w:tbl>
    <w:p w14:paraId="7249D02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4C43082"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45859CE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1E1342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79B1ED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4FA704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6B11AC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35DCBE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063C41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E67880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4D9E87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6B8873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028C663"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74FA9A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62BE52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D02C43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E2E2A8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C234263"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FB6774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F75F2C7" w14:textId="4E92259A" w:rsidR="00E851E6" w:rsidRDefault="00E851E6">
      <w:pPr>
        <w:rPr>
          <w:rFonts w:ascii="Arial" w:hAnsi="Arial" w:cs="Arial"/>
          <w:b/>
          <w:bCs/>
          <w:sz w:val="22"/>
          <w:szCs w:val="22"/>
        </w:rPr>
      </w:pPr>
      <w:r>
        <w:rPr>
          <w:rFonts w:ascii="Arial" w:hAnsi="Arial" w:cs="Arial"/>
          <w:b/>
          <w:bCs/>
          <w:sz w:val="22"/>
          <w:szCs w:val="22"/>
        </w:rPr>
        <w:br w:type="page"/>
      </w:r>
    </w:p>
    <w:p w14:paraId="34D64BDE" w14:textId="64D23631"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lastRenderedPageBreak/>
        <w:t xml:space="preserve">Sacramento Building </w:t>
      </w:r>
      <w:r w:rsidR="00E851E6">
        <w:rPr>
          <w:rFonts w:ascii="Arial" w:hAnsi="Arial" w:cs="Arial"/>
          <w:b/>
          <w:bCs/>
          <w:sz w:val="22"/>
          <w:szCs w:val="22"/>
        </w:rPr>
        <w:t>6</w:t>
      </w:r>
      <w:r w:rsidRPr="003F4D9E">
        <w:rPr>
          <w:rFonts w:ascii="Arial" w:hAnsi="Arial" w:cs="Arial"/>
          <w:b/>
          <w:bCs/>
          <w:sz w:val="22"/>
          <w:szCs w:val="22"/>
        </w:rPr>
        <w:t>A</w:t>
      </w:r>
    </w:p>
    <w:p w14:paraId="1C295566" w14:textId="77777777"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78BDE40C"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9F7287" w14:paraId="39DAE138" w14:textId="77777777" w:rsidTr="006A1258">
        <w:tc>
          <w:tcPr>
            <w:tcW w:w="7200" w:type="dxa"/>
            <w:gridSpan w:val="4"/>
          </w:tcPr>
          <w:p w14:paraId="27E290D4" w14:textId="77777777" w:rsidR="009F7287" w:rsidRPr="00BE53A4" w:rsidRDefault="009F7287"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9F7287" w14:paraId="7B677DB8" w14:textId="77777777" w:rsidTr="006A1258">
        <w:tc>
          <w:tcPr>
            <w:tcW w:w="7200" w:type="dxa"/>
            <w:gridSpan w:val="4"/>
          </w:tcPr>
          <w:p w14:paraId="1CFEF0C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r>
      <w:tr w:rsidR="009F7287" w14:paraId="0CB24F7D" w14:textId="77777777" w:rsidTr="006A1258">
        <w:tc>
          <w:tcPr>
            <w:tcW w:w="7200" w:type="dxa"/>
            <w:gridSpan w:val="4"/>
          </w:tcPr>
          <w:p w14:paraId="4C4EF8F9"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2" behindDoc="0" locked="0" layoutInCell="1" allowOverlap="1" wp14:anchorId="5C81F693" wp14:editId="00DD4756">
                      <wp:simplePos x="0" y="0"/>
                      <wp:positionH relativeFrom="column">
                        <wp:posOffset>924560</wp:posOffset>
                      </wp:positionH>
                      <wp:positionV relativeFrom="paragraph">
                        <wp:posOffset>80010</wp:posOffset>
                      </wp:positionV>
                      <wp:extent cx="95250" cy="527050"/>
                      <wp:effectExtent l="0" t="0" r="57150" b="63500"/>
                      <wp:wrapNone/>
                      <wp:docPr id="112171863" name="Connector: Elbow 20"/>
                      <wp:cNvGraphicFramePr/>
                      <a:graphic xmlns:a="http://schemas.openxmlformats.org/drawingml/2006/main">
                        <a:graphicData uri="http://schemas.microsoft.com/office/word/2010/wordprocessingShape">
                          <wps:wsp>
                            <wps:cNvCnPr/>
                            <wps:spPr>
                              <a:xfrm>
                                <a:off x="0" y="0"/>
                                <a:ext cx="95250" cy="527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827559F" id="Connector: Elbow 20" o:spid="_x0000_s1026" type="#_x0000_t34" style="position:absolute;margin-left:72.8pt;margin-top:6.3pt;width:7.5pt;height:41.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" strokecolor="windowText" strokeweight=".5pt">
                      <v:stroke endarrow="block"/>
                    </v:shape>
                  </w:pict>
                </mc:Fallback>
              </mc:AlternateContent>
            </w:r>
            <w:r>
              <w:rPr>
                <w:color w:val="111111"/>
                <w:w w:val="110"/>
                <w:sz w:val="21"/>
              </w:rPr>
              <w:t>SWBD AMSB</w:t>
            </w:r>
          </w:p>
        </w:tc>
      </w:tr>
      <w:tr w:rsidR="009F7287" w14:paraId="528F0AC5" w14:textId="77777777" w:rsidTr="006A1258">
        <w:tc>
          <w:tcPr>
            <w:tcW w:w="1800" w:type="dxa"/>
            <w:tcBorders>
              <w:right w:val="single" w:sz="4" w:space="0" w:color="auto"/>
            </w:tcBorders>
          </w:tcPr>
          <w:p w14:paraId="2FA0188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5400" w:type="dxa"/>
            <w:gridSpan w:val="3"/>
            <w:tcBorders>
              <w:top w:val="nil"/>
              <w:left w:val="single" w:sz="4" w:space="0" w:color="auto"/>
              <w:bottom w:val="nil"/>
            </w:tcBorders>
          </w:tcPr>
          <w:p w14:paraId="2BD9834E"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3" behindDoc="0" locked="0" layoutInCell="1" allowOverlap="1" wp14:anchorId="4406713A" wp14:editId="4632A6BF">
                      <wp:simplePos x="0" y="0"/>
                      <wp:positionH relativeFrom="column">
                        <wp:posOffset>530860</wp:posOffset>
                      </wp:positionH>
                      <wp:positionV relativeFrom="paragraph">
                        <wp:posOffset>72390</wp:posOffset>
                      </wp:positionV>
                      <wp:extent cx="463550" cy="336550"/>
                      <wp:effectExtent l="0" t="0" r="31750" b="101600"/>
                      <wp:wrapNone/>
                      <wp:docPr id="1260361664" name="Connector: Elbow 21"/>
                      <wp:cNvGraphicFramePr/>
                      <a:graphic xmlns:a="http://schemas.openxmlformats.org/drawingml/2006/main">
                        <a:graphicData uri="http://schemas.microsoft.com/office/word/2010/wordprocessingShape">
                          <wps:wsp>
                            <wps:cNvCnPr/>
                            <wps:spPr>
                              <a:xfrm>
                                <a:off x="0" y="0"/>
                                <a:ext cx="463550" cy="3365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DAA0E7D" id="Connector: Elbow 21" o:spid="_x0000_s1026" type="#_x0000_t34" style="position:absolute;margin-left:41.8pt;margin-top:5.7pt;width:36.5pt;height:26.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" strokecolor="windowText" strokeweight=".5pt">
                      <v:stroke endarrow="block"/>
                    </v:shape>
                  </w:pict>
                </mc:Fallback>
              </mc:AlternateContent>
            </w:r>
            <w:r>
              <w:rPr>
                <w:color w:val="111111"/>
                <w:w w:val="110"/>
                <w:sz w:val="21"/>
              </w:rPr>
              <w:t>A1HDB</w:t>
            </w:r>
          </w:p>
        </w:tc>
      </w:tr>
      <w:tr w:rsidR="009F7287" w14:paraId="526092A3" w14:textId="77777777" w:rsidTr="006A1258">
        <w:tc>
          <w:tcPr>
            <w:tcW w:w="1800" w:type="dxa"/>
            <w:tcBorders>
              <w:right w:val="single" w:sz="4" w:space="0" w:color="auto"/>
            </w:tcBorders>
          </w:tcPr>
          <w:p w14:paraId="549D13B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290924E6"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5ED95CDA"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A11LDP</w:t>
            </w:r>
          </w:p>
        </w:tc>
        <w:tc>
          <w:tcPr>
            <w:tcW w:w="1800" w:type="dxa"/>
          </w:tcPr>
          <w:p w14:paraId="53CBF41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A94A875" w14:textId="77777777" w:rsidTr="006A1258">
        <w:tc>
          <w:tcPr>
            <w:tcW w:w="1800" w:type="dxa"/>
            <w:tcBorders>
              <w:right w:val="single" w:sz="4" w:space="0" w:color="auto"/>
            </w:tcBorders>
          </w:tcPr>
          <w:p w14:paraId="5DE6677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6B1BD116"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2531342D"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10"/>
                <w:sz w:val="21"/>
              </w:rPr>
              <w:t>A12HDB</w:t>
            </w:r>
          </w:p>
        </w:tc>
        <w:tc>
          <w:tcPr>
            <w:tcW w:w="1800" w:type="dxa"/>
          </w:tcPr>
          <w:p w14:paraId="6BAB6D8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ACA9958" w14:textId="77777777" w:rsidTr="006A1258">
        <w:tc>
          <w:tcPr>
            <w:tcW w:w="1800" w:type="dxa"/>
            <w:tcBorders>
              <w:right w:val="single" w:sz="4" w:space="0" w:color="auto"/>
            </w:tcBorders>
          </w:tcPr>
          <w:p w14:paraId="240F6C2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7EB4808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6DB3F157"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2" behindDoc="0" locked="0" layoutInCell="1" allowOverlap="1" wp14:anchorId="2033C92D" wp14:editId="7DB98A60">
                      <wp:simplePos x="0" y="0"/>
                      <wp:positionH relativeFrom="column">
                        <wp:posOffset>631190</wp:posOffset>
                      </wp:positionH>
                      <wp:positionV relativeFrom="paragraph">
                        <wp:posOffset>-75565</wp:posOffset>
                      </wp:positionV>
                      <wp:extent cx="495300" cy="144780"/>
                      <wp:effectExtent l="0" t="0" r="57150" b="102870"/>
                      <wp:wrapNone/>
                      <wp:docPr id="1285889960" name="Connector: Elbow 21"/>
                      <wp:cNvGraphicFramePr/>
                      <a:graphic xmlns:a="http://schemas.openxmlformats.org/drawingml/2006/main">
                        <a:graphicData uri="http://schemas.microsoft.com/office/word/2010/wordprocessingShape">
                          <wps:wsp>
                            <wps:cNvCnPr/>
                            <wps:spPr>
                              <a:xfrm>
                                <a:off x="0" y="0"/>
                                <a:ext cx="495300" cy="144780"/>
                              </a:xfrm>
                              <a:prstGeom prst="bentConnector3">
                                <a:avLst>
                                  <a:gd name="adj1" fmla="val 7153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D7B541" id="Connector: Elbow 21" o:spid="_x0000_s1026" type="#_x0000_t34" style="position:absolute;margin-left:49.7pt;margin-top:-5.95pt;width:39pt;height:11.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" adj="15452" strokecolor="windowText" strokeweight=".5pt">
                      <v:stroke endarrow="block"/>
                    </v:shape>
                  </w:pict>
                </mc:Fallback>
              </mc:AlternateContent>
            </w:r>
            <w:r>
              <w:rPr>
                <w:color w:val="111111"/>
                <w:w w:val="110"/>
                <w:sz w:val="21"/>
              </w:rPr>
              <w:t>A13HDB</w:t>
            </w:r>
          </w:p>
        </w:tc>
        <w:tc>
          <w:tcPr>
            <w:tcW w:w="1800" w:type="dxa"/>
          </w:tcPr>
          <w:p w14:paraId="2B3E9443"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A12LDP</w:t>
            </w:r>
          </w:p>
        </w:tc>
      </w:tr>
      <w:tr w:rsidR="009F7287" w14:paraId="7CA7B01D" w14:textId="77777777" w:rsidTr="006A1258">
        <w:tc>
          <w:tcPr>
            <w:tcW w:w="1800" w:type="dxa"/>
            <w:tcBorders>
              <w:right w:val="single" w:sz="4" w:space="0" w:color="auto"/>
            </w:tcBorders>
          </w:tcPr>
          <w:p w14:paraId="696997FD"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2F8A8A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686A6C59" w14:textId="77777777" w:rsidR="009F7287" w:rsidRDefault="009F7287" w:rsidP="006A1258">
            <w:pPr>
              <w:tabs>
                <w:tab w:val="left" w:pos="540"/>
                <w:tab w:val="left" w:pos="1080"/>
                <w:tab w:val="left" w:pos="1620"/>
                <w:tab w:val="left" w:pos="2160"/>
                <w:tab w:val="left" w:pos="2700"/>
              </w:tabs>
              <w:rPr>
                <w:color w:val="111111"/>
                <w:w w:val="110"/>
                <w:sz w:val="21"/>
              </w:rPr>
            </w:pPr>
            <w:r>
              <w:rPr>
                <w:noProof/>
                <w:color w:val="111111"/>
                <w:sz w:val="21"/>
              </w:rPr>
              <mc:AlternateContent>
                <mc:Choice Requires="wps">
                  <w:drawing>
                    <wp:anchor distT="0" distB="0" distL="114300" distR="114300" simplePos="0" relativeHeight="251658261" behindDoc="0" locked="0" layoutInCell="1" allowOverlap="1" wp14:anchorId="51FE8C92" wp14:editId="2D639515">
                      <wp:simplePos x="0" y="0"/>
                      <wp:positionH relativeFrom="column">
                        <wp:posOffset>631190</wp:posOffset>
                      </wp:positionH>
                      <wp:positionV relativeFrom="paragraph">
                        <wp:posOffset>-90805</wp:posOffset>
                      </wp:positionV>
                      <wp:extent cx="495300" cy="167640"/>
                      <wp:effectExtent l="0" t="0" r="57150" b="99060"/>
                      <wp:wrapNone/>
                      <wp:docPr id="1889545628" name="Connector: Elbow 21"/>
                      <wp:cNvGraphicFramePr/>
                      <a:graphic xmlns:a="http://schemas.openxmlformats.org/drawingml/2006/main">
                        <a:graphicData uri="http://schemas.microsoft.com/office/word/2010/wordprocessingShape">
                          <wps:wsp>
                            <wps:cNvCnPr/>
                            <wps:spPr>
                              <a:xfrm>
                                <a:off x="0" y="0"/>
                                <a:ext cx="495300" cy="167640"/>
                              </a:xfrm>
                              <a:prstGeom prst="bentConnector3">
                                <a:avLst>
                                  <a:gd name="adj1" fmla="val 61855"/>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8A79A4" id="Connector: Elbow 21" o:spid="_x0000_s1026" type="#_x0000_t34" style="position:absolute;margin-left:49.7pt;margin-top:-7.15pt;width:39pt;height:13.2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" adj="13361" strokecolor="windowText" strokeweight=".5pt">
                      <v:stroke endarrow="block"/>
                    </v:shape>
                  </w:pict>
                </mc:Fallback>
              </mc:AlternateContent>
            </w:r>
            <w:r>
              <w:rPr>
                <w:color w:val="111111"/>
                <w:w w:val="110"/>
                <w:sz w:val="21"/>
              </w:rPr>
              <w:t>A14HDB</w:t>
            </w:r>
          </w:p>
        </w:tc>
        <w:tc>
          <w:tcPr>
            <w:tcW w:w="1800" w:type="dxa"/>
          </w:tcPr>
          <w:p w14:paraId="55CB8B31"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A13LDP</w:t>
            </w:r>
          </w:p>
        </w:tc>
      </w:tr>
      <w:tr w:rsidR="009F7287" w14:paraId="26512882" w14:textId="77777777" w:rsidTr="006A1258">
        <w:tc>
          <w:tcPr>
            <w:tcW w:w="1800" w:type="dxa"/>
            <w:tcBorders>
              <w:right w:val="single" w:sz="4" w:space="0" w:color="auto"/>
            </w:tcBorders>
          </w:tcPr>
          <w:p w14:paraId="481C3628"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7D566C7A"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9" behindDoc="0" locked="0" layoutInCell="1" allowOverlap="1" wp14:anchorId="605B0A83" wp14:editId="1FAF3329">
                      <wp:simplePos x="0" y="0"/>
                      <wp:positionH relativeFrom="column">
                        <wp:posOffset>556260</wp:posOffset>
                      </wp:positionH>
                      <wp:positionV relativeFrom="paragraph">
                        <wp:posOffset>84455</wp:posOffset>
                      </wp:positionV>
                      <wp:extent cx="438150" cy="330200"/>
                      <wp:effectExtent l="0" t="0" r="38100" b="88900"/>
                      <wp:wrapNone/>
                      <wp:docPr id="51522297" name="Connector: Elbow 22"/>
                      <wp:cNvGraphicFramePr/>
                      <a:graphic xmlns:a="http://schemas.openxmlformats.org/drawingml/2006/main">
                        <a:graphicData uri="http://schemas.microsoft.com/office/word/2010/wordprocessingShape">
                          <wps:wsp>
                            <wps:cNvCnPr/>
                            <wps:spPr>
                              <a:xfrm>
                                <a:off x="0" y="0"/>
                                <a:ext cx="438150" cy="3302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A0B04DB" id="Connector: Elbow 22" o:spid="_x0000_s1026" type="#_x0000_t34" style="position:absolute;margin-left:43.8pt;margin-top:6.65pt;width:34.5pt;height:26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" strokecolor="windowText" strokeweight=".5pt">
                      <v:stroke endarrow="block"/>
                    </v:shape>
                  </w:pict>
                </mc:Fallback>
              </mc:AlternateContent>
            </w:r>
            <w:r>
              <w:rPr>
                <w:color w:val="111111"/>
                <w:w w:val="110"/>
                <w:sz w:val="21"/>
              </w:rPr>
              <w:t>A2HDB</w:t>
            </w:r>
          </w:p>
        </w:tc>
        <w:tc>
          <w:tcPr>
            <w:tcW w:w="1800" w:type="dxa"/>
            <w:tcBorders>
              <w:top w:val="nil"/>
              <w:bottom w:val="nil"/>
            </w:tcBorders>
          </w:tcPr>
          <w:p w14:paraId="778C7D40"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0" behindDoc="0" locked="0" layoutInCell="1" allowOverlap="1" wp14:anchorId="1F4A7121" wp14:editId="05E2D28A">
                      <wp:simplePos x="0" y="0"/>
                      <wp:positionH relativeFrom="column">
                        <wp:posOffset>631190</wp:posOffset>
                      </wp:positionH>
                      <wp:positionV relativeFrom="paragraph">
                        <wp:posOffset>-83820</wp:posOffset>
                      </wp:positionV>
                      <wp:extent cx="495300" cy="167640"/>
                      <wp:effectExtent l="0" t="0" r="76200" b="99060"/>
                      <wp:wrapNone/>
                      <wp:docPr id="2060202337" name="Connector: Elbow 21"/>
                      <wp:cNvGraphicFramePr/>
                      <a:graphic xmlns:a="http://schemas.openxmlformats.org/drawingml/2006/main">
                        <a:graphicData uri="http://schemas.microsoft.com/office/word/2010/wordprocessingShape">
                          <wps:wsp>
                            <wps:cNvCnPr/>
                            <wps:spPr>
                              <a:xfrm>
                                <a:off x="0" y="0"/>
                                <a:ext cx="495300" cy="16764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06D9E5" id="Connector: Elbow 21" o:spid="_x0000_s1026" type="#_x0000_t34" style="position:absolute;margin-left:49.7pt;margin-top:-6.6pt;width:39pt;height:13.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" strokecolor="windowText" strokeweight=".5pt">
                      <v:stroke endarrow="block"/>
                    </v:shape>
                  </w:pict>
                </mc:Fallback>
              </mc:AlternateContent>
            </w:r>
          </w:p>
        </w:tc>
        <w:tc>
          <w:tcPr>
            <w:tcW w:w="1800" w:type="dxa"/>
          </w:tcPr>
          <w:p w14:paraId="63AE070B"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A14LDP</w:t>
            </w:r>
          </w:p>
        </w:tc>
      </w:tr>
      <w:tr w:rsidR="009F7287" w14:paraId="0BFBA427" w14:textId="77777777" w:rsidTr="006A1258">
        <w:tc>
          <w:tcPr>
            <w:tcW w:w="1800" w:type="dxa"/>
          </w:tcPr>
          <w:p w14:paraId="128BD23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190BD99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6A7B213"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A21LDP</w:t>
            </w:r>
          </w:p>
        </w:tc>
        <w:tc>
          <w:tcPr>
            <w:tcW w:w="1800" w:type="dxa"/>
          </w:tcPr>
          <w:p w14:paraId="1A67678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560DCFF3" w14:textId="77777777" w:rsidTr="006A1258">
        <w:tc>
          <w:tcPr>
            <w:tcW w:w="1800" w:type="dxa"/>
          </w:tcPr>
          <w:p w14:paraId="4FD5142E"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3C74026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98CED27"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3" behindDoc="0" locked="0" layoutInCell="1" allowOverlap="1" wp14:anchorId="69B3998C" wp14:editId="2A169083">
                      <wp:simplePos x="0" y="0"/>
                      <wp:positionH relativeFrom="column">
                        <wp:posOffset>603672</wp:posOffset>
                      </wp:positionH>
                      <wp:positionV relativeFrom="paragraph">
                        <wp:posOffset>93768</wp:posOffset>
                      </wp:positionV>
                      <wp:extent cx="511387" cy="138854"/>
                      <wp:effectExtent l="0" t="0" r="60325" b="90170"/>
                      <wp:wrapNone/>
                      <wp:docPr id="814997627" name="Connector: Elbow 21"/>
                      <wp:cNvGraphicFramePr/>
                      <a:graphic xmlns:a="http://schemas.openxmlformats.org/drawingml/2006/main">
                        <a:graphicData uri="http://schemas.microsoft.com/office/word/2010/wordprocessingShape">
                          <wps:wsp>
                            <wps:cNvCnPr/>
                            <wps:spPr>
                              <a:xfrm>
                                <a:off x="0" y="0"/>
                                <a:ext cx="511387" cy="138854"/>
                              </a:xfrm>
                              <a:prstGeom prst="bentConnector3">
                                <a:avLst>
                                  <a:gd name="adj1" fmla="val 7153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E35977" id="Connector: Elbow 21" o:spid="_x0000_s1026" type="#_x0000_t34" style="position:absolute;margin-left:47.55pt;margin-top:7.4pt;width:40.25pt;height:10.9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" adj="15452" strokecolor="windowText" strokeweight=".5pt">
                      <v:stroke endarrow="block"/>
                    </v:shape>
                  </w:pict>
                </mc:Fallback>
              </mc:AlternateContent>
            </w:r>
            <w:r>
              <w:rPr>
                <w:color w:val="111111"/>
                <w:w w:val="105"/>
                <w:sz w:val="21"/>
              </w:rPr>
              <w:t>A22HDB</w:t>
            </w:r>
          </w:p>
        </w:tc>
        <w:tc>
          <w:tcPr>
            <w:tcW w:w="1800" w:type="dxa"/>
          </w:tcPr>
          <w:p w14:paraId="3E72D2C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A756B61" w14:textId="77777777" w:rsidTr="006A1258">
        <w:tc>
          <w:tcPr>
            <w:tcW w:w="1800" w:type="dxa"/>
            <w:tcBorders>
              <w:bottom w:val="nil"/>
            </w:tcBorders>
          </w:tcPr>
          <w:p w14:paraId="6AEF7012"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bottom w:val="nil"/>
              <w:right w:val="single" w:sz="4" w:space="0" w:color="auto"/>
            </w:tcBorders>
          </w:tcPr>
          <w:p w14:paraId="7EAB57B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0E5157B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bottom w:val="nil"/>
            </w:tcBorders>
          </w:tcPr>
          <w:p w14:paraId="619E8C33"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A22LDP</w:t>
            </w:r>
          </w:p>
        </w:tc>
      </w:tr>
      <w:tr w:rsidR="009F7287" w14:paraId="06EEF9CB" w14:textId="77777777" w:rsidTr="006A1258">
        <w:tc>
          <w:tcPr>
            <w:tcW w:w="1800" w:type="dxa"/>
            <w:tcBorders>
              <w:top w:val="nil"/>
              <w:bottom w:val="nil"/>
            </w:tcBorders>
          </w:tcPr>
          <w:p w14:paraId="25A51C77"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4A41CBD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9368D76"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4" behindDoc="0" locked="0" layoutInCell="1" allowOverlap="1" wp14:anchorId="3EB2C6B5" wp14:editId="6B7DF4C7">
                      <wp:simplePos x="0" y="0"/>
                      <wp:positionH relativeFrom="column">
                        <wp:posOffset>605790</wp:posOffset>
                      </wp:positionH>
                      <wp:positionV relativeFrom="paragraph">
                        <wp:posOffset>88900</wp:posOffset>
                      </wp:positionV>
                      <wp:extent cx="495300" cy="144780"/>
                      <wp:effectExtent l="0" t="0" r="57150" b="102870"/>
                      <wp:wrapNone/>
                      <wp:docPr id="1832077525" name="Connector: Elbow 21"/>
                      <wp:cNvGraphicFramePr/>
                      <a:graphic xmlns:a="http://schemas.openxmlformats.org/drawingml/2006/main">
                        <a:graphicData uri="http://schemas.microsoft.com/office/word/2010/wordprocessingShape">
                          <wps:wsp>
                            <wps:cNvCnPr/>
                            <wps:spPr>
                              <a:xfrm>
                                <a:off x="0" y="0"/>
                                <a:ext cx="495300" cy="144780"/>
                              </a:xfrm>
                              <a:prstGeom prst="bentConnector3">
                                <a:avLst>
                                  <a:gd name="adj1" fmla="val 7153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844A55" id="Connector: Elbow 21" o:spid="_x0000_s1026" type="#_x0000_t34" style="position:absolute;margin-left:47.7pt;margin-top:7pt;width:39pt;height:11.4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" adj="15452" strokecolor="windowText" strokeweight=".5pt">
                      <v:stroke endarrow="block"/>
                    </v:shape>
                  </w:pict>
                </mc:Fallback>
              </mc:AlternateContent>
            </w:r>
            <w:r>
              <w:rPr>
                <w:color w:val="111111"/>
                <w:w w:val="105"/>
                <w:sz w:val="21"/>
              </w:rPr>
              <w:t>A23HDB</w:t>
            </w:r>
          </w:p>
        </w:tc>
        <w:tc>
          <w:tcPr>
            <w:tcW w:w="1800" w:type="dxa"/>
            <w:tcBorders>
              <w:top w:val="nil"/>
              <w:bottom w:val="nil"/>
            </w:tcBorders>
          </w:tcPr>
          <w:p w14:paraId="1CDDE034"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7E481DC" w14:textId="77777777" w:rsidTr="006A1258">
        <w:tc>
          <w:tcPr>
            <w:tcW w:w="1800" w:type="dxa"/>
            <w:tcBorders>
              <w:top w:val="nil"/>
            </w:tcBorders>
          </w:tcPr>
          <w:p w14:paraId="18F19E7D"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0859EEA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D25ADA5"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5" behindDoc="0" locked="0" layoutInCell="1" allowOverlap="1" wp14:anchorId="5A246D21" wp14:editId="427B6820">
                      <wp:simplePos x="0" y="0"/>
                      <wp:positionH relativeFrom="column">
                        <wp:posOffset>603250</wp:posOffset>
                      </wp:positionH>
                      <wp:positionV relativeFrom="paragraph">
                        <wp:posOffset>80645</wp:posOffset>
                      </wp:positionV>
                      <wp:extent cx="495300" cy="144780"/>
                      <wp:effectExtent l="0" t="0" r="57150" b="102870"/>
                      <wp:wrapNone/>
                      <wp:docPr id="1389916333" name="Connector: Elbow 21"/>
                      <wp:cNvGraphicFramePr/>
                      <a:graphic xmlns:a="http://schemas.openxmlformats.org/drawingml/2006/main">
                        <a:graphicData uri="http://schemas.microsoft.com/office/word/2010/wordprocessingShape">
                          <wps:wsp>
                            <wps:cNvCnPr/>
                            <wps:spPr>
                              <a:xfrm>
                                <a:off x="0" y="0"/>
                                <a:ext cx="495300" cy="144780"/>
                              </a:xfrm>
                              <a:prstGeom prst="bentConnector3">
                                <a:avLst>
                                  <a:gd name="adj1" fmla="val 5769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DEC27F" id="Connector: Elbow 21" o:spid="_x0000_s1026" type="#_x0000_t34" style="position:absolute;margin-left:47.5pt;margin-top:6.35pt;width:39pt;height:11.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" adj="12461" strokecolor="windowText" strokeweight=".5pt">
                      <v:stroke endarrow="block"/>
                    </v:shape>
                  </w:pict>
                </mc:Fallback>
              </mc:AlternateContent>
            </w:r>
            <w:r>
              <w:rPr>
                <w:color w:val="111111"/>
                <w:w w:val="105"/>
                <w:sz w:val="21"/>
              </w:rPr>
              <w:t>A24HDB</w:t>
            </w:r>
          </w:p>
        </w:tc>
        <w:tc>
          <w:tcPr>
            <w:tcW w:w="1800" w:type="dxa"/>
            <w:tcBorders>
              <w:top w:val="nil"/>
            </w:tcBorders>
          </w:tcPr>
          <w:p w14:paraId="2983947E"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A23LDP</w:t>
            </w:r>
          </w:p>
        </w:tc>
      </w:tr>
      <w:tr w:rsidR="009F7287" w14:paraId="7F4F3C8B" w14:textId="77777777" w:rsidTr="006A1258">
        <w:tc>
          <w:tcPr>
            <w:tcW w:w="1800" w:type="dxa"/>
          </w:tcPr>
          <w:p w14:paraId="5456B7D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1DD710D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5EAEC7BF"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231E5F1"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A24LDP</w:t>
            </w:r>
          </w:p>
        </w:tc>
      </w:tr>
      <w:tr w:rsidR="009F7287" w14:paraId="4A06679E" w14:textId="77777777" w:rsidTr="006A1258">
        <w:tc>
          <w:tcPr>
            <w:tcW w:w="1800" w:type="dxa"/>
          </w:tcPr>
          <w:p w14:paraId="1DD29337"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32665C0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BE64BF8"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6CFD3C7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54B00815" w14:textId="77777777" w:rsidTr="006A1258">
        <w:tc>
          <w:tcPr>
            <w:tcW w:w="1800" w:type="dxa"/>
          </w:tcPr>
          <w:p w14:paraId="72C1FAED"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16C450D5"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045DC33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1C17B60E"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1E4BC9F" w14:textId="77777777" w:rsidTr="006A1258">
        <w:tc>
          <w:tcPr>
            <w:tcW w:w="1800" w:type="dxa"/>
          </w:tcPr>
          <w:p w14:paraId="0032F50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3DEF00D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500C04F"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58DE4408"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E8B29D8" w14:textId="77777777" w:rsidTr="006A1258">
        <w:tc>
          <w:tcPr>
            <w:tcW w:w="1800" w:type="dxa"/>
          </w:tcPr>
          <w:p w14:paraId="1F25182C"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6D1D25D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241FC2E"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8743E6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173013D" w14:textId="77777777" w:rsidTr="006A1258">
        <w:tc>
          <w:tcPr>
            <w:tcW w:w="1800" w:type="dxa"/>
          </w:tcPr>
          <w:p w14:paraId="6BD12C4B"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529D1794"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6F9E7CFA"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2E2D7876"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93663F1" w14:textId="77777777" w:rsidTr="006A1258">
        <w:trPr>
          <w:trHeight w:val="60"/>
        </w:trPr>
        <w:tc>
          <w:tcPr>
            <w:tcW w:w="1800" w:type="dxa"/>
          </w:tcPr>
          <w:p w14:paraId="540347BE"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1CE421E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6F5B1F8"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4AB97E7D" w14:textId="77777777" w:rsidR="009F7287" w:rsidRDefault="009F7287" w:rsidP="006A1258">
            <w:pPr>
              <w:tabs>
                <w:tab w:val="left" w:pos="540"/>
                <w:tab w:val="left" w:pos="1080"/>
                <w:tab w:val="left" w:pos="1620"/>
                <w:tab w:val="left" w:pos="2160"/>
                <w:tab w:val="left" w:pos="2700"/>
              </w:tabs>
              <w:rPr>
                <w:rFonts w:cs="Arial"/>
                <w:sz w:val="22"/>
                <w:szCs w:val="22"/>
              </w:rPr>
            </w:pPr>
          </w:p>
        </w:tc>
      </w:tr>
    </w:tbl>
    <w:p w14:paraId="46A4E8E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F886D7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FDB5B5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D4D24C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387C07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9EFE34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2EF2EA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CDC986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5D0617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6370FB4"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9625C8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D85B0A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CD6637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7B3791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B38660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DAF071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EB0C4F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E80307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6D0E43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6CF92F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445825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9A62C6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703563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E37A816" w14:textId="50ADCA00"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t xml:space="preserve">Sacramento Building </w:t>
      </w:r>
      <w:r w:rsidR="00E851E6">
        <w:rPr>
          <w:rFonts w:ascii="Arial" w:hAnsi="Arial" w:cs="Arial"/>
          <w:b/>
          <w:bCs/>
          <w:sz w:val="22"/>
          <w:szCs w:val="22"/>
        </w:rPr>
        <w:t>6</w:t>
      </w:r>
      <w:r w:rsidRPr="003F4D9E">
        <w:rPr>
          <w:rFonts w:ascii="Arial" w:hAnsi="Arial" w:cs="Arial"/>
          <w:b/>
          <w:bCs/>
          <w:sz w:val="22"/>
          <w:szCs w:val="22"/>
        </w:rPr>
        <w:t>B</w:t>
      </w:r>
    </w:p>
    <w:p w14:paraId="58381B79" w14:textId="77777777"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7B82E41E"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9F7287" w14:paraId="426A3217" w14:textId="77777777" w:rsidTr="006A1258">
        <w:tc>
          <w:tcPr>
            <w:tcW w:w="7200" w:type="dxa"/>
            <w:gridSpan w:val="4"/>
          </w:tcPr>
          <w:p w14:paraId="67765A11" w14:textId="77777777" w:rsidR="009F7287" w:rsidRPr="00BE53A4" w:rsidRDefault="009F7287"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9F7287" w14:paraId="35904DF7" w14:textId="77777777" w:rsidTr="006A1258">
        <w:tc>
          <w:tcPr>
            <w:tcW w:w="7200" w:type="dxa"/>
            <w:gridSpan w:val="4"/>
          </w:tcPr>
          <w:p w14:paraId="7F10761E"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r>
      <w:tr w:rsidR="009F7287" w14:paraId="6DC32A3E" w14:textId="77777777" w:rsidTr="006A1258">
        <w:tc>
          <w:tcPr>
            <w:tcW w:w="7200" w:type="dxa"/>
            <w:gridSpan w:val="4"/>
          </w:tcPr>
          <w:p w14:paraId="7C0BDA50"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4" behindDoc="0" locked="0" layoutInCell="1" allowOverlap="1" wp14:anchorId="13566500" wp14:editId="746D6E83">
                      <wp:simplePos x="0" y="0"/>
                      <wp:positionH relativeFrom="column">
                        <wp:posOffset>886460</wp:posOffset>
                      </wp:positionH>
                      <wp:positionV relativeFrom="paragraph">
                        <wp:posOffset>78740</wp:posOffset>
                      </wp:positionV>
                      <wp:extent cx="171450" cy="1238250"/>
                      <wp:effectExtent l="0" t="0" r="38100" b="95250"/>
                      <wp:wrapNone/>
                      <wp:docPr id="200380959" name="Connector: Elbow 23"/>
                      <wp:cNvGraphicFramePr/>
                      <a:graphic xmlns:a="http://schemas.openxmlformats.org/drawingml/2006/main">
                        <a:graphicData uri="http://schemas.microsoft.com/office/word/2010/wordprocessingShape">
                          <wps:wsp>
                            <wps:cNvCnPr/>
                            <wps:spPr>
                              <a:xfrm>
                                <a:off x="0" y="0"/>
                                <a:ext cx="171450" cy="12382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37FF3EC" id="Connector: Elbow 23" o:spid="_x0000_s1026" type="#_x0000_t34" style="position:absolute;margin-left:69.8pt;margin-top:6.2pt;width:13.5pt;height:97.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" strokecolor="windowText" strokeweight=".5pt">
                      <v:stroke endarrow="block"/>
                    </v:shape>
                  </w:pict>
                </mc:Fallback>
              </mc:AlternateContent>
            </w:r>
            <w:r>
              <w:rPr>
                <w:color w:val="111111"/>
                <w:w w:val="105"/>
                <w:sz w:val="21"/>
              </w:rPr>
              <w:t>SWBD BMSB</w:t>
            </w:r>
          </w:p>
        </w:tc>
      </w:tr>
      <w:tr w:rsidR="009F7287" w14:paraId="40002A4A" w14:textId="77777777" w:rsidTr="006A1258">
        <w:tc>
          <w:tcPr>
            <w:tcW w:w="1800" w:type="dxa"/>
            <w:tcBorders>
              <w:right w:val="single" w:sz="4" w:space="0" w:color="auto"/>
            </w:tcBorders>
          </w:tcPr>
          <w:p w14:paraId="73387E0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5400" w:type="dxa"/>
            <w:gridSpan w:val="3"/>
            <w:tcBorders>
              <w:top w:val="nil"/>
              <w:left w:val="single" w:sz="4" w:space="0" w:color="auto"/>
              <w:bottom w:val="nil"/>
            </w:tcBorders>
          </w:tcPr>
          <w:p w14:paraId="594826AA"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5" behindDoc="0" locked="0" layoutInCell="1" allowOverlap="1" wp14:anchorId="25359CAA" wp14:editId="14C7F004">
                      <wp:simplePos x="0" y="0"/>
                      <wp:positionH relativeFrom="column">
                        <wp:posOffset>626110</wp:posOffset>
                      </wp:positionH>
                      <wp:positionV relativeFrom="paragraph">
                        <wp:posOffset>90805</wp:posOffset>
                      </wp:positionV>
                      <wp:extent cx="393700" cy="654050"/>
                      <wp:effectExtent l="0" t="0" r="44450" b="88900"/>
                      <wp:wrapNone/>
                      <wp:docPr id="121473332" name="Connector: Elbow 24"/>
                      <wp:cNvGraphicFramePr/>
                      <a:graphic xmlns:a="http://schemas.openxmlformats.org/drawingml/2006/main">
                        <a:graphicData uri="http://schemas.microsoft.com/office/word/2010/wordprocessingShape">
                          <wps:wsp>
                            <wps:cNvCnPr/>
                            <wps:spPr>
                              <a:xfrm>
                                <a:off x="0" y="0"/>
                                <a:ext cx="393700" cy="654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7528C7A" id="Connector: Elbow 24" o:spid="_x0000_s1026" type="#_x0000_t34" style="position:absolute;margin-left:49.3pt;margin-top:7.15pt;width:31pt;height:51.5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" strokecolor="windowText" strokeweight=".5pt">
                      <v:stroke endarrow="block"/>
                    </v:shape>
                  </w:pict>
                </mc:Fallback>
              </mc:AlternateContent>
            </w:r>
            <w:r>
              <w:rPr>
                <w:color w:val="111111"/>
                <w:w w:val="105"/>
                <w:sz w:val="21"/>
              </w:rPr>
              <w:t>EABHDB</w:t>
            </w:r>
          </w:p>
        </w:tc>
      </w:tr>
      <w:tr w:rsidR="009F7287" w14:paraId="337BBCCC" w14:textId="77777777" w:rsidTr="006A1258">
        <w:tc>
          <w:tcPr>
            <w:tcW w:w="1800" w:type="dxa"/>
            <w:tcBorders>
              <w:right w:val="single" w:sz="4" w:space="0" w:color="auto"/>
            </w:tcBorders>
          </w:tcPr>
          <w:p w14:paraId="61632D4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4CBDE52"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0C1CC31D" w14:textId="77777777" w:rsidR="009F7287" w:rsidRDefault="009F7287" w:rsidP="006A1258">
            <w:pPr>
              <w:tabs>
                <w:tab w:val="left" w:pos="540"/>
                <w:tab w:val="left" w:pos="1080"/>
                <w:tab w:val="left" w:pos="1620"/>
                <w:tab w:val="left" w:pos="2160"/>
                <w:tab w:val="left" w:pos="2700"/>
              </w:tabs>
              <w:rPr>
                <w:rFonts w:cs="Arial"/>
                <w:sz w:val="22"/>
                <w:szCs w:val="22"/>
              </w:rPr>
            </w:pPr>
            <w:r>
              <w:rPr>
                <w:color w:val="010101"/>
                <w:w w:val="105"/>
                <w:sz w:val="21"/>
              </w:rPr>
              <w:t>EAM1HA</w:t>
            </w:r>
          </w:p>
        </w:tc>
        <w:tc>
          <w:tcPr>
            <w:tcW w:w="1800" w:type="dxa"/>
          </w:tcPr>
          <w:p w14:paraId="4675E269" w14:textId="35B4896B"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 xml:space="preserve">In Building </w:t>
            </w:r>
            <w:r w:rsidR="00412F8C">
              <w:rPr>
                <w:rFonts w:cs="Arial"/>
                <w:sz w:val="22"/>
                <w:szCs w:val="22"/>
              </w:rPr>
              <w:t>6</w:t>
            </w:r>
            <w:r>
              <w:rPr>
                <w:rFonts w:cs="Arial"/>
                <w:sz w:val="22"/>
                <w:szCs w:val="22"/>
              </w:rPr>
              <w:t>A</w:t>
            </w:r>
          </w:p>
        </w:tc>
      </w:tr>
      <w:tr w:rsidR="009F7287" w14:paraId="51B4822C" w14:textId="77777777" w:rsidTr="006A1258">
        <w:tc>
          <w:tcPr>
            <w:tcW w:w="1800" w:type="dxa"/>
            <w:tcBorders>
              <w:right w:val="single" w:sz="4" w:space="0" w:color="auto"/>
            </w:tcBorders>
          </w:tcPr>
          <w:p w14:paraId="2D06B21B"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74EB810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09C21E33"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05"/>
                <w:sz w:val="21"/>
              </w:rPr>
              <w:t>EBM1HA</w:t>
            </w:r>
          </w:p>
        </w:tc>
        <w:tc>
          <w:tcPr>
            <w:tcW w:w="1800" w:type="dxa"/>
          </w:tcPr>
          <w:p w14:paraId="770D3B9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BAD9024" w14:textId="77777777" w:rsidTr="006A1258">
        <w:tc>
          <w:tcPr>
            <w:tcW w:w="1800" w:type="dxa"/>
            <w:tcBorders>
              <w:right w:val="single" w:sz="4" w:space="0" w:color="auto"/>
            </w:tcBorders>
          </w:tcPr>
          <w:p w14:paraId="14F2BC5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F2EF2DF"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07283C7E"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57" behindDoc="0" locked="0" layoutInCell="1" allowOverlap="1" wp14:anchorId="554F7D27" wp14:editId="658127BE">
                      <wp:simplePos x="0" y="0"/>
                      <wp:positionH relativeFrom="column">
                        <wp:posOffset>905510</wp:posOffset>
                      </wp:positionH>
                      <wp:positionV relativeFrom="paragraph">
                        <wp:posOffset>78740</wp:posOffset>
                      </wp:positionV>
                      <wp:extent cx="196850" cy="146050"/>
                      <wp:effectExtent l="0" t="0" r="31750" b="101600"/>
                      <wp:wrapNone/>
                      <wp:docPr id="2005468223" name="Connector: Elbow 27"/>
                      <wp:cNvGraphicFramePr/>
                      <a:graphic xmlns:a="http://schemas.openxmlformats.org/drawingml/2006/main">
                        <a:graphicData uri="http://schemas.microsoft.com/office/word/2010/wordprocessingShape">
                          <wps:wsp>
                            <wps:cNvCnPr/>
                            <wps:spPr>
                              <a:xfrm>
                                <a:off x="0" y="0"/>
                                <a:ext cx="196850" cy="146050"/>
                              </a:xfrm>
                              <a:prstGeom prst="bentConnector3">
                                <a:avLst>
                                  <a:gd name="adj1" fmla="val 4032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C425CDA" id="Connector: Elbow 27" o:spid="_x0000_s1026" type="#_x0000_t34" style="position:absolute;margin-left:71.3pt;margin-top:6.2pt;width:15.5pt;height:11.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" adj="8710" strokecolor="windowText" strokeweight=".5pt">
                      <v:stroke endarrow="block"/>
                    </v:shape>
                  </w:pict>
                </mc:Fallback>
              </mc:AlternateContent>
            </w:r>
            <w:r>
              <w:rPr>
                <w:color w:val="111111"/>
                <w:w w:val="105"/>
                <w:sz w:val="21"/>
              </w:rPr>
              <w:t>AHDB-UPS 1</w:t>
            </w:r>
          </w:p>
        </w:tc>
        <w:tc>
          <w:tcPr>
            <w:tcW w:w="1800" w:type="dxa"/>
          </w:tcPr>
          <w:p w14:paraId="2DA55B5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AD63B4C" w14:textId="77777777" w:rsidTr="006A1258">
        <w:tc>
          <w:tcPr>
            <w:tcW w:w="1800" w:type="dxa"/>
            <w:tcBorders>
              <w:right w:val="single" w:sz="4" w:space="0" w:color="auto"/>
            </w:tcBorders>
          </w:tcPr>
          <w:p w14:paraId="0C7F7AC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19561D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AD6FDC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4D357A6"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AHDPA PDU-1</w:t>
            </w:r>
          </w:p>
        </w:tc>
      </w:tr>
      <w:tr w:rsidR="009F7287" w14:paraId="7EA5C9AF" w14:textId="77777777" w:rsidTr="006A1258">
        <w:tc>
          <w:tcPr>
            <w:tcW w:w="1800" w:type="dxa"/>
            <w:tcBorders>
              <w:right w:val="single" w:sz="4" w:space="0" w:color="auto"/>
            </w:tcBorders>
          </w:tcPr>
          <w:p w14:paraId="57AD8ABB"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7B003A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688B75E"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8" behindDoc="0" locked="0" layoutInCell="1" allowOverlap="1" wp14:anchorId="26DE976A" wp14:editId="44638CDB">
                      <wp:simplePos x="0" y="0"/>
                      <wp:positionH relativeFrom="column">
                        <wp:posOffset>905510</wp:posOffset>
                      </wp:positionH>
                      <wp:positionV relativeFrom="paragraph">
                        <wp:posOffset>100330</wp:posOffset>
                      </wp:positionV>
                      <wp:extent cx="196850" cy="152400"/>
                      <wp:effectExtent l="0" t="0" r="31750" b="95250"/>
                      <wp:wrapNone/>
                      <wp:docPr id="650766991" name="Connector: Elbow 28"/>
                      <wp:cNvGraphicFramePr/>
                      <a:graphic xmlns:a="http://schemas.openxmlformats.org/drawingml/2006/main">
                        <a:graphicData uri="http://schemas.microsoft.com/office/word/2010/wordprocessingShape">
                          <wps:wsp>
                            <wps:cNvCnPr/>
                            <wps:spPr>
                              <a:xfrm>
                                <a:off x="0" y="0"/>
                                <a:ext cx="196850" cy="152400"/>
                              </a:xfrm>
                              <a:prstGeom prst="bentConnector3">
                                <a:avLst>
                                  <a:gd name="adj1" fmla="val 34516"/>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96EFBD6" id="Connector: Elbow 28" o:spid="_x0000_s1026" type="#_x0000_t34" style="position:absolute;margin-left:71.3pt;margin-top:7.9pt;width:15.5pt;height:12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" adj="7455" strokecolor="windowText" strokeweight=".5pt">
                      <v:stroke endarrow="block"/>
                    </v:shape>
                  </w:pict>
                </mc:Fallback>
              </mc:AlternateContent>
            </w:r>
            <w:r>
              <w:rPr>
                <w:color w:val="111111"/>
                <w:w w:val="105"/>
                <w:sz w:val="21"/>
              </w:rPr>
              <w:t xml:space="preserve">AHDB-UPS </w:t>
            </w:r>
            <w:r>
              <w:rPr>
                <w:color w:val="2A2A2A"/>
                <w:w w:val="105"/>
                <w:sz w:val="21"/>
              </w:rPr>
              <w:t>2</w:t>
            </w:r>
          </w:p>
        </w:tc>
        <w:tc>
          <w:tcPr>
            <w:tcW w:w="1800" w:type="dxa"/>
          </w:tcPr>
          <w:p w14:paraId="75EF769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8DD1048" w14:textId="77777777" w:rsidTr="006A1258">
        <w:tc>
          <w:tcPr>
            <w:tcW w:w="1800" w:type="dxa"/>
            <w:tcBorders>
              <w:right w:val="single" w:sz="4" w:space="0" w:color="auto"/>
            </w:tcBorders>
          </w:tcPr>
          <w:p w14:paraId="39373363"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5BB3DB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B3AC29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2848B88F"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02"/>
                <w:sz w:val="21"/>
              </w:rPr>
              <w:t xml:space="preserve">AHDPA </w:t>
            </w:r>
            <w:r>
              <w:rPr>
                <w:color w:val="111111"/>
                <w:sz w:val="21"/>
              </w:rPr>
              <w:t>PDU-2</w:t>
            </w:r>
          </w:p>
        </w:tc>
      </w:tr>
      <w:tr w:rsidR="009F7287" w14:paraId="5006A161" w14:textId="77777777" w:rsidTr="006A1258">
        <w:tc>
          <w:tcPr>
            <w:tcW w:w="1800" w:type="dxa"/>
            <w:tcBorders>
              <w:right w:val="single" w:sz="4" w:space="0" w:color="auto"/>
            </w:tcBorders>
          </w:tcPr>
          <w:p w14:paraId="23C654D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AB1051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41DD093"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05"/>
                <w:sz w:val="21"/>
              </w:rPr>
              <w:t>AHDPC-CRAC</w:t>
            </w:r>
          </w:p>
        </w:tc>
        <w:tc>
          <w:tcPr>
            <w:tcW w:w="1800" w:type="dxa"/>
          </w:tcPr>
          <w:p w14:paraId="46D7633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7ED1A6A" w14:textId="77777777" w:rsidTr="006A1258">
        <w:tc>
          <w:tcPr>
            <w:tcW w:w="1800" w:type="dxa"/>
            <w:tcBorders>
              <w:right w:val="single" w:sz="4" w:space="0" w:color="auto"/>
            </w:tcBorders>
          </w:tcPr>
          <w:p w14:paraId="2969E30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5E364BE4"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6" behindDoc="0" locked="0" layoutInCell="1" allowOverlap="1" wp14:anchorId="3A1F951C" wp14:editId="68A82E0F">
                      <wp:simplePos x="0" y="0"/>
                      <wp:positionH relativeFrom="column">
                        <wp:posOffset>554990</wp:posOffset>
                      </wp:positionH>
                      <wp:positionV relativeFrom="paragraph">
                        <wp:posOffset>75565</wp:posOffset>
                      </wp:positionV>
                      <wp:extent cx="466090" cy="411480"/>
                      <wp:effectExtent l="0" t="0" r="48260" b="102870"/>
                      <wp:wrapNone/>
                      <wp:docPr id="601606702" name="Connector: Elbow 25"/>
                      <wp:cNvGraphicFramePr/>
                      <a:graphic xmlns:a="http://schemas.openxmlformats.org/drawingml/2006/main">
                        <a:graphicData uri="http://schemas.microsoft.com/office/word/2010/wordprocessingShape">
                          <wps:wsp>
                            <wps:cNvCnPr/>
                            <wps:spPr>
                              <a:xfrm>
                                <a:off x="0" y="0"/>
                                <a:ext cx="466090" cy="41148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FB4415" id="Connector: Elbow 25" o:spid="_x0000_s1026" type="#_x0000_t34" style="position:absolute;margin-left:43.7pt;margin-top:5.95pt;width:36.7pt;height:32.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" strokecolor="windowText" strokeweight=".5pt">
                      <v:stroke endarrow="block"/>
                    </v:shape>
                  </w:pict>
                </mc:Fallback>
              </mc:AlternateContent>
            </w:r>
            <w:r>
              <w:rPr>
                <w:color w:val="111111"/>
                <w:w w:val="105"/>
                <w:sz w:val="21"/>
              </w:rPr>
              <w:t>B1HDB</w:t>
            </w:r>
          </w:p>
        </w:tc>
        <w:tc>
          <w:tcPr>
            <w:tcW w:w="1800" w:type="dxa"/>
            <w:tcBorders>
              <w:top w:val="nil"/>
              <w:bottom w:val="nil"/>
            </w:tcBorders>
          </w:tcPr>
          <w:p w14:paraId="640A6250"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D6A73E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EC2C3FF" w14:textId="77777777" w:rsidTr="006A1258">
        <w:tc>
          <w:tcPr>
            <w:tcW w:w="1800" w:type="dxa"/>
            <w:tcBorders>
              <w:right w:val="single" w:sz="4" w:space="0" w:color="auto"/>
            </w:tcBorders>
          </w:tcPr>
          <w:p w14:paraId="5E1B490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7CD300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5B8C6B2"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B11LDP</w:t>
            </w:r>
          </w:p>
        </w:tc>
        <w:tc>
          <w:tcPr>
            <w:tcW w:w="1800" w:type="dxa"/>
          </w:tcPr>
          <w:p w14:paraId="4CAB9D6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4E75016" w14:textId="77777777" w:rsidTr="006A1258">
        <w:tc>
          <w:tcPr>
            <w:tcW w:w="1800" w:type="dxa"/>
            <w:tcBorders>
              <w:right w:val="single" w:sz="4" w:space="0" w:color="auto"/>
            </w:tcBorders>
          </w:tcPr>
          <w:p w14:paraId="40E5FB5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1E7C2B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325FAB0"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71" behindDoc="0" locked="0" layoutInCell="1" allowOverlap="1" wp14:anchorId="16FBDBF4" wp14:editId="5731E5B3">
                      <wp:simplePos x="0" y="0"/>
                      <wp:positionH relativeFrom="column">
                        <wp:posOffset>598170</wp:posOffset>
                      </wp:positionH>
                      <wp:positionV relativeFrom="paragraph">
                        <wp:posOffset>85725</wp:posOffset>
                      </wp:positionV>
                      <wp:extent cx="514350" cy="152400"/>
                      <wp:effectExtent l="0" t="0" r="57150" b="95250"/>
                      <wp:wrapNone/>
                      <wp:docPr id="492250569" name="Connector: Elbow 40"/>
                      <wp:cNvGraphicFramePr/>
                      <a:graphic xmlns:a="http://schemas.openxmlformats.org/drawingml/2006/main">
                        <a:graphicData uri="http://schemas.microsoft.com/office/word/2010/wordprocessingShape">
                          <wps:wsp>
                            <wps:cNvCnPr/>
                            <wps:spPr>
                              <a:xfrm>
                                <a:off x="0" y="0"/>
                                <a:ext cx="514350" cy="152400"/>
                              </a:xfrm>
                              <a:prstGeom prst="bentConnector3">
                                <a:avLst>
                                  <a:gd name="adj1" fmla="val 66154"/>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3C08F4" id="Connector: Elbow 40" o:spid="_x0000_s1026" type="#_x0000_t34" style="position:absolute;margin-left:47.1pt;margin-top:6.75pt;width:40.5pt;height:1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" adj="14289" strokecolor="windowText" strokeweight=".5pt">
                      <v:stroke endarrow="block"/>
                    </v:shape>
                  </w:pict>
                </mc:Fallback>
              </mc:AlternateContent>
            </w:r>
            <w:r>
              <w:rPr>
                <w:color w:val="111111"/>
                <w:w w:val="105"/>
                <w:sz w:val="21"/>
              </w:rPr>
              <w:t>B12HDB</w:t>
            </w:r>
          </w:p>
        </w:tc>
        <w:tc>
          <w:tcPr>
            <w:tcW w:w="1800" w:type="dxa"/>
          </w:tcPr>
          <w:p w14:paraId="230F16B8"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615753B" w14:textId="77777777" w:rsidTr="006A1258">
        <w:tc>
          <w:tcPr>
            <w:tcW w:w="1800" w:type="dxa"/>
            <w:tcBorders>
              <w:right w:val="single" w:sz="4" w:space="0" w:color="auto"/>
            </w:tcBorders>
          </w:tcPr>
          <w:p w14:paraId="08F81B2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136AC1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974D10A"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72" behindDoc="0" locked="0" layoutInCell="1" allowOverlap="1" wp14:anchorId="3045D780" wp14:editId="02690A51">
                      <wp:simplePos x="0" y="0"/>
                      <wp:positionH relativeFrom="column">
                        <wp:posOffset>600710</wp:posOffset>
                      </wp:positionH>
                      <wp:positionV relativeFrom="paragraph">
                        <wp:posOffset>66040</wp:posOffset>
                      </wp:positionV>
                      <wp:extent cx="514350" cy="167640"/>
                      <wp:effectExtent l="0" t="0" r="76200" b="99060"/>
                      <wp:wrapNone/>
                      <wp:docPr id="559771521" name="Connector: Elbow 41"/>
                      <wp:cNvGraphicFramePr/>
                      <a:graphic xmlns:a="http://schemas.openxmlformats.org/drawingml/2006/main">
                        <a:graphicData uri="http://schemas.microsoft.com/office/word/2010/wordprocessingShape">
                          <wps:wsp>
                            <wps:cNvCnPr/>
                            <wps:spPr>
                              <a:xfrm>
                                <a:off x="0" y="0"/>
                                <a:ext cx="514350" cy="167640"/>
                              </a:xfrm>
                              <a:prstGeom prst="bentConnector3">
                                <a:avLst>
                                  <a:gd name="adj1" fmla="val 5112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7D8643" id="Connector: Elbow 41" o:spid="_x0000_s1026" type="#_x0000_t34" style="position:absolute;margin-left:47.3pt;margin-top:5.2pt;width:40.5pt;height:13.2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" adj="11042" strokecolor="windowText" strokeweight=".5pt">
                      <v:stroke endarrow="block"/>
                    </v:shape>
                  </w:pict>
                </mc:Fallback>
              </mc:AlternateContent>
            </w:r>
            <w:r>
              <w:rPr>
                <w:color w:val="111111"/>
                <w:w w:val="105"/>
                <w:sz w:val="21"/>
              </w:rPr>
              <w:t>B13HDB</w:t>
            </w:r>
          </w:p>
        </w:tc>
        <w:tc>
          <w:tcPr>
            <w:tcW w:w="1800" w:type="dxa"/>
          </w:tcPr>
          <w:p w14:paraId="31842894"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B12LDP</w:t>
            </w:r>
          </w:p>
        </w:tc>
      </w:tr>
      <w:tr w:rsidR="009F7287" w14:paraId="1CCC2654" w14:textId="77777777" w:rsidTr="006A1258">
        <w:tc>
          <w:tcPr>
            <w:tcW w:w="1800" w:type="dxa"/>
            <w:tcBorders>
              <w:right w:val="single" w:sz="4" w:space="0" w:color="auto"/>
            </w:tcBorders>
          </w:tcPr>
          <w:p w14:paraId="703F2C8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429B230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49CDA54"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7" behindDoc="0" locked="0" layoutInCell="1" allowOverlap="1" wp14:anchorId="12BD7D7A" wp14:editId="0A835FB5">
                      <wp:simplePos x="0" y="0"/>
                      <wp:positionH relativeFrom="column">
                        <wp:posOffset>600710</wp:posOffset>
                      </wp:positionH>
                      <wp:positionV relativeFrom="paragraph">
                        <wp:posOffset>80645</wp:posOffset>
                      </wp:positionV>
                      <wp:extent cx="521970" cy="160020"/>
                      <wp:effectExtent l="0" t="0" r="49530" b="87630"/>
                      <wp:wrapNone/>
                      <wp:docPr id="618541127" name="Connector: Elbow 42"/>
                      <wp:cNvGraphicFramePr/>
                      <a:graphic xmlns:a="http://schemas.openxmlformats.org/drawingml/2006/main">
                        <a:graphicData uri="http://schemas.microsoft.com/office/word/2010/wordprocessingShape">
                          <wps:wsp>
                            <wps:cNvCnPr/>
                            <wps:spPr>
                              <a:xfrm>
                                <a:off x="0" y="0"/>
                                <a:ext cx="521970" cy="160020"/>
                              </a:xfrm>
                              <a:prstGeom prst="bentConnector3">
                                <a:avLst>
                                  <a:gd name="adj1" fmla="val 3978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E995B7" id="Connector: Elbow 42" o:spid="_x0000_s1026" type="#_x0000_t34" style="position:absolute;margin-left:47.3pt;margin-top:6.35pt;width:41.1pt;height:12.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" adj="8593" strokecolor="windowText" strokeweight=".5pt">
                      <v:stroke endarrow="block"/>
                    </v:shape>
                  </w:pict>
                </mc:Fallback>
              </mc:AlternateContent>
            </w:r>
            <w:r>
              <w:rPr>
                <w:color w:val="111111"/>
                <w:w w:val="105"/>
                <w:sz w:val="21"/>
              </w:rPr>
              <w:t>B14HDB</w:t>
            </w:r>
          </w:p>
        </w:tc>
        <w:tc>
          <w:tcPr>
            <w:tcW w:w="1800" w:type="dxa"/>
          </w:tcPr>
          <w:p w14:paraId="2070A73A"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B13LDP</w:t>
            </w:r>
          </w:p>
        </w:tc>
      </w:tr>
      <w:tr w:rsidR="009F7287" w14:paraId="78489D2B" w14:textId="77777777" w:rsidTr="006A1258">
        <w:tc>
          <w:tcPr>
            <w:tcW w:w="1800" w:type="dxa"/>
            <w:tcBorders>
              <w:right w:val="single" w:sz="4" w:space="0" w:color="auto"/>
            </w:tcBorders>
          </w:tcPr>
          <w:p w14:paraId="5EE71837"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6298DC8E"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6" behindDoc="0" locked="0" layoutInCell="1" allowOverlap="1" wp14:anchorId="6CFB5793" wp14:editId="015BA4C8">
                      <wp:simplePos x="0" y="0"/>
                      <wp:positionH relativeFrom="column">
                        <wp:posOffset>554990</wp:posOffset>
                      </wp:positionH>
                      <wp:positionV relativeFrom="paragraph">
                        <wp:posOffset>80010</wp:posOffset>
                      </wp:positionV>
                      <wp:extent cx="466090" cy="403860"/>
                      <wp:effectExtent l="0" t="0" r="67310" b="91440"/>
                      <wp:wrapNone/>
                      <wp:docPr id="1092523301" name="Connector: Elbow 26"/>
                      <wp:cNvGraphicFramePr/>
                      <a:graphic xmlns:a="http://schemas.openxmlformats.org/drawingml/2006/main">
                        <a:graphicData uri="http://schemas.microsoft.com/office/word/2010/wordprocessingShape">
                          <wps:wsp>
                            <wps:cNvCnPr/>
                            <wps:spPr>
                              <a:xfrm>
                                <a:off x="0" y="0"/>
                                <a:ext cx="466090" cy="40386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DFB537" id="Connector: Elbow 26" o:spid="_x0000_s1026" type="#_x0000_t34" style="position:absolute;margin-left:43.7pt;margin-top:6.3pt;width:36.7pt;height:3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" strokecolor="windowText" strokeweight=".5pt">
                      <v:stroke endarrow="block"/>
                    </v:shape>
                  </w:pict>
                </mc:Fallback>
              </mc:AlternateContent>
            </w:r>
            <w:r>
              <w:rPr>
                <w:color w:val="111111"/>
                <w:w w:val="105"/>
                <w:sz w:val="21"/>
              </w:rPr>
              <w:t>B2HDB</w:t>
            </w:r>
          </w:p>
        </w:tc>
        <w:tc>
          <w:tcPr>
            <w:tcW w:w="1800" w:type="dxa"/>
            <w:tcBorders>
              <w:top w:val="nil"/>
              <w:bottom w:val="nil"/>
            </w:tcBorders>
          </w:tcPr>
          <w:p w14:paraId="1D5226FA"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3AE142B"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B14LDP</w:t>
            </w:r>
          </w:p>
        </w:tc>
      </w:tr>
      <w:tr w:rsidR="009F7287" w14:paraId="4BBF4011" w14:textId="77777777" w:rsidTr="006A1258">
        <w:tc>
          <w:tcPr>
            <w:tcW w:w="1800" w:type="dxa"/>
          </w:tcPr>
          <w:p w14:paraId="14C27C06"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041CC055"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E0B41A9"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B21LDP</w:t>
            </w:r>
          </w:p>
        </w:tc>
        <w:tc>
          <w:tcPr>
            <w:tcW w:w="1800" w:type="dxa"/>
          </w:tcPr>
          <w:p w14:paraId="70E2E6D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3DEBB7C" w14:textId="77777777" w:rsidTr="006A1258">
        <w:tc>
          <w:tcPr>
            <w:tcW w:w="1800" w:type="dxa"/>
          </w:tcPr>
          <w:p w14:paraId="0309A438"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23EDBC3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25AECA3"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70" behindDoc="0" locked="0" layoutInCell="1" allowOverlap="1" wp14:anchorId="33CD423B" wp14:editId="6472A667">
                      <wp:simplePos x="0" y="0"/>
                      <wp:positionH relativeFrom="column">
                        <wp:posOffset>604520</wp:posOffset>
                      </wp:positionH>
                      <wp:positionV relativeFrom="paragraph">
                        <wp:posOffset>86360</wp:posOffset>
                      </wp:positionV>
                      <wp:extent cx="514350" cy="152400"/>
                      <wp:effectExtent l="0" t="0" r="57150" b="95250"/>
                      <wp:wrapNone/>
                      <wp:docPr id="717128182" name="Connector: Elbow 40"/>
                      <wp:cNvGraphicFramePr/>
                      <a:graphic xmlns:a="http://schemas.openxmlformats.org/drawingml/2006/main">
                        <a:graphicData uri="http://schemas.microsoft.com/office/word/2010/wordprocessingShape">
                          <wps:wsp>
                            <wps:cNvCnPr/>
                            <wps:spPr>
                              <a:xfrm>
                                <a:off x="0" y="0"/>
                                <a:ext cx="514350" cy="152400"/>
                              </a:xfrm>
                              <a:prstGeom prst="bentConnector3">
                                <a:avLst>
                                  <a:gd name="adj1" fmla="val 66154"/>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843CFC" id="Connector: Elbow 40" o:spid="_x0000_s1026" type="#_x0000_t34" style="position:absolute;margin-left:47.6pt;margin-top:6.8pt;width:40.5pt;height:12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" adj="14289" strokecolor="windowText" strokeweight=".5pt">
                      <v:stroke endarrow="block"/>
                    </v:shape>
                  </w:pict>
                </mc:Fallback>
              </mc:AlternateContent>
            </w:r>
            <w:r>
              <w:rPr>
                <w:color w:val="111111"/>
                <w:w w:val="105"/>
                <w:sz w:val="21"/>
              </w:rPr>
              <w:t>B22HDB</w:t>
            </w:r>
          </w:p>
        </w:tc>
        <w:tc>
          <w:tcPr>
            <w:tcW w:w="1800" w:type="dxa"/>
          </w:tcPr>
          <w:p w14:paraId="25352BD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3404B8B" w14:textId="77777777" w:rsidTr="006A1258">
        <w:tc>
          <w:tcPr>
            <w:tcW w:w="1800" w:type="dxa"/>
          </w:tcPr>
          <w:p w14:paraId="12CB2D43"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right w:val="single" w:sz="4" w:space="0" w:color="auto"/>
            </w:tcBorders>
          </w:tcPr>
          <w:p w14:paraId="17941312"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6AC6811"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9" behindDoc="0" locked="0" layoutInCell="1" allowOverlap="1" wp14:anchorId="1D66A203" wp14:editId="05620E22">
                      <wp:simplePos x="0" y="0"/>
                      <wp:positionH relativeFrom="column">
                        <wp:posOffset>604520</wp:posOffset>
                      </wp:positionH>
                      <wp:positionV relativeFrom="paragraph">
                        <wp:posOffset>78105</wp:posOffset>
                      </wp:positionV>
                      <wp:extent cx="514350" cy="179070"/>
                      <wp:effectExtent l="0" t="0" r="76200" b="87630"/>
                      <wp:wrapNone/>
                      <wp:docPr id="1342991132" name="Connector: Elbow 41"/>
                      <wp:cNvGraphicFramePr/>
                      <a:graphic xmlns:a="http://schemas.openxmlformats.org/drawingml/2006/main">
                        <a:graphicData uri="http://schemas.microsoft.com/office/word/2010/wordprocessingShape">
                          <wps:wsp>
                            <wps:cNvCnPr/>
                            <wps:spPr>
                              <a:xfrm>
                                <a:off x="0" y="0"/>
                                <a:ext cx="514350" cy="179070"/>
                              </a:xfrm>
                              <a:prstGeom prst="bentConnector3">
                                <a:avLst>
                                  <a:gd name="adj1" fmla="val 5112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B2A872" id="Connector: Elbow 41" o:spid="_x0000_s1026" type="#_x0000_t34" style="position:absolute;margin-left:47.6pt;margin-top:6.15pt;width:40.5pt;height:14.1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" adj="11042" strokecolor="windowText" strokeweight=".5pt">
                      <v:stroke endarrow="block"/>
                    </v:shape>
                  </w:pict>
                </mc:Fallback>
              </mc:AlternateContent>
            </w:r>
            <w:r>
              <w:rPr>
                <w:color w:val="111111"/>
                <w:w w:val="105"/>
                <w:sz w:val="21"/>
              </w:rPr>
              <w:t>B23HDB</w:t>
            </w:r>
          </w:p>
        </w:tc>
        <w:tc>
          <w:tcPr>
            <w:tcW w:w="1800" w:type="dxa"/>
          </w:tcPr>
          <w:p w14:paraId="3F211570"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B22LDP</w:t>
            </w:r>
          </w:p>
        </w:tc>
      </w:tr>
      <w:tr w:rsidR="009F7287" w14:paraId="343DE42E" w14:textId="77777777" w:rsidTr="006A1258">
        <w:tc>
          <w:tcPr>
            <w:tcW w:w="1800" w:type="dxa"/>
          </w:tcPr>
          <w:p w14:paraId="049EF5E2"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right w:val="single" w:sz="4" w:space="0" w:color="auto"/>
            </w:tcBorders>
          </w:tcPr>
          <w:p w14:paraId="614B7F3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85D6ACE"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B24HDB</w:t>
            </w:r>
          </w:p>
        </w:tc>
        <w:tc>
          <w:tcPr>
            <w:tcW w:w="1800" w:type="dxa"/>
          </w:tcPr>
          <w:p w14:paraId="22D72F4A"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B23LDP</w:t>
            </w:r>
          </w:p>
        </w:tc>
      </w:tr>
      <w:tr w:rsidR="009F7287" w14:paraId="36133BAA" w14:textId="77777777" w:rsidTr="006A1258">
        <w:tc>
          <w:tcPr>
            <w:tcW w:w="1800" w:type="dxa"/>
          </w:tcPr>
          <w:p w14:paraId="45677853"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right w:val="nil"/>
            </w:tcBorders>
          </w:tcPr>
          <w:p w14:paraId="2D7FEA2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single" w:sz="4" w:space="0" w:color="auto"/>
            </w:tcBorders>
          </w:tcPr>
          <w:p w14:paraId="1F46F0DA"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8" behindDoc="0" locked="0" layoutInCell="1" allowOverlap="1" wp14:anchorId="1DC4D4F1" wp14:editId="2329E9EF">
                      <wp:simplePos x="0" y="0"/>
                      <wp:positionH relativeFrom="column">
                        <wp:posOffset>602615</wp:posOffset>
                      </wp:positionH>
                      <wp:positionV relativeFrom="paragraph">
                        <wp:posOffset>-75565</wp:posOffset>
                      </wp:positionV>
                      <wp:extent cx="521970" cy="160020"/>
                      <wp:effectExtent l="0" t="0" r="49530" b="87630"/>
                      <wp:wrapNone/>
                      <wp:docPr id="503512900" name="Connector: Elbow 42"/>
                      <wp:cNvGraphicFramePr/>
                      <a:graphic xmlns:a="http://schemas.openxmlformats.org/drawingml/2006/main">
                        <a:graphicData uri="http://schemas.microsoft.com/office/word/2010/wordprocessingShape">
                          <wps:wsp>
                            <wps:cNvCnPr/>
                            <wps:spPr>
                              <a:xfrm>
                                <a:off x="0" y="0"/>
                                <a:ext cx="521970" cy="160020"/>
                              </a:xfrm>
                              <a:prstGeom prst="bentConnector3">
                                <a:avLst>
                                  <a:gd name="adj1" fmla="val 3978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F12CB9" id="Connector: Elbow 42" o:spid="_x0000_s1026" type="#_x0000_t34" style="position:absolute;margin-left:47.45pt;margin-top:-5.95pt;width:41.1pt;height:12.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" adj="8593" strokecolor="windowText" strokeweight=".5pt">
                      <v:stroke endarrow="block"/>
                    </v:shape>
                  </w:pict>
                </mc:Fallback>
              </mc:AlternateContent>
            </w:r>
          </w:p>
        </w:tc>
        <w:tc>
          <w:tcPr>
            <w:tcW w:w="1800" w:type="dxa"/>
          </w:tcPr>
          <w:p w14:paraId="7F929962"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B24LDP</w:t>
            </w:r>
          </w:p>
        </w:tc>
      </w:tr>
    </w:tbl>
    <w:p w14:paraId="1AE4B45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2E811D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C00B4C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2240A1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BA2E48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324D06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65CBBD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E9F039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558B10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68D6F0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AEA476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8C2E42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7B8B2C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3AF054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C6A939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FABF78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3446F7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3758F6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00A8A4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F6894C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A21345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6E2E75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9D1013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2287F5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47BF93B" w14:textId="77777777" w:rsidR="00E851E6" w:rsidRDefault="00E851E6" w:rsidP="00E851E6">
      <w:pPr>
        <w:tabs>
          <w:tab w:val="left" w:pos="540"/>
          <w:tab w:val="left" w:pos="1080"/>
          <w:tab w:val="left" w:pos="1620"/>
          <w:tab w:val="left" w:pos="2160"/>
          <w:tab w:val="left" w:pos="2700"/>
        </w:tabs>
        <w:jc w:val="center"/>
        <w:rPr>
          <w:rFonts w:ascii="Arial" w:hAnsi="Arial" w:cs="Arial"/>
          <w:b/>
          <w:bCs/>
          <w:sz w:val="22"/>
          <w:szCs w:val="22"/>
        </w:rPr>
      </w:pPr>
      <w:r w:rsidRPr="003F4D9E">
        <w:rPr>
          <w:rFonts w:ascii="Arial" w:hAnsi="Arial" w:cs="Arial"/>
          <w:b/>
          <w:bCs/>
          <w:sz w:val="22"/>
          <w:szCs w:val="22"/>
        </w:rPr>
        <w:lastRenderedPageBreak/>
        <w:t xml:space="preserve">Los Angeles Building </w:t>
      </w:r>
      <w:r>
        <w:rPr>
          <w:rFonts w:ascii="Arial" w:hAnsi="Arial" w:cs="Arial"/>
          <w:b/>
          <w:bCs/>
          <w:sz w:val="22"/>
          <w:szCs w:val="22"/>
        </w:rPr>
        <w:t>7</w:t>
      </w:r>
    </w:p>
    <w:p w14:paraId="0315443F" w14:textId="77777777" w:rsidR="00E851E6" w:rsidRPr="00747F0E"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1</w:t>
      </w:r>
      <w:r w:rsidRPr="00747F0E">
        <w:rPr>
          <w:rFonts w:ascii="Arial" w:hAnsi="Arial" w:cs="Arial"/>
          <w:b/>
          <w:bCs/>
          <w:sz w:val="22"/>
          <w:szCs w:val="22"/>
        </w:rPr>
        <w:t>2kV</w:t>
      </w:r>
    </w:p>
    <w:p w14:paraId="61E7E95F" w14:textId="77777777" w:rsidR="00E851E6" w:rsidRPr="00747F0E"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S</w:t>
      </w:r>
      <w:r w:rsidRPr="00747F0E">
        <w:rPr>
          <w:rFonts w:ascii="Arial" w:hAnsi="Arial" w:cs="Arial"/>
          <w:b/>
          <w:bCs/>
          <w:sz w:val="22"/>
          <w:szCs w:val="22"/>
        </w:rPr>
        <w:t>witchgear</w:t>
      </w:r>
    </w:p>
    <w:p w14:paraId="18F0BC1B" w14:textId="77777777" w:rsidR="00E851E6" w:rsidRPr="00747F0E" w:rsidRDefault="00E851E6" w:rsidP="00E851E6">
      <w:pPr>
        <w:spacing w:before="9"/>
        <w:rPr>
          <w:rFonts w:cs="Arial"/>
          <w:b/>
          <w:bCs/>
          <w:sz w:val="22"/>
          <w:szCs w:val="22"/>
        </w:rPr>
      </w:pP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14:paraId="0181B3BF" w14:textId="77777777" w:rsidTr="006A1258">
        <w:tc>
          <w:tcPr>
            <w:tcW w:w="7200" w:type="dxa"/>
            <w:gridSpan w:val="4"/>
          </w:tcPr>
          <w:p w14:paraId="666D1313"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174B111E" w14:textId="77777777" w:rsidTr="006A1258">
        <w:tc>
          <w:tcPr>
            <w:tcW w:w="7200" w:type="dxa"/>
            <w:gridSpan w:val="4"/>
          </w:tcPr>
          <w:p w14:paraId="67D952D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6479FE11" w14:textId="77777777" w:rsidTr="006A1258">
        <w:tc>
          <w:tcPr>
            <w:tcW w:w="7200" w:type="dxa"/>
            <w:gridSpan w:val="4"/>
          </w:tcPr>
          <w:p w14:paraId="35DC6E23" w14:textId="77777777" w:rsidR="00E851E6" w:rsidRDefault="00E851E6"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79" behindDoc="0" locked="0" layoutInCell="1" allowOverlap="1" wp14:anchorId="7E69835D" wp14:editId="30E178D4">
                      <wp:simplePos x="0" y="0"/>
                      <wp:positionH relativeFrom="column">
                        <wp:posOffset>568960</wp:posOffset>
                      </wp:positionH>
                      <wp:positionV relativeFrom="paragraph">
                        <wp:posOffset>74295</wp:posOffset>
                      </wp:positionV>
                      <wp:extent cx="438150" cy="1123950"/>
                      <wp:effectExtent l="0" t="0" r="57150" b="95250"/>
                      <wp:wrapNone/>
                      <wp:docPr id="226339039" name="Connector: Elbow 13"/>
                      <wp:cNvGraphicFramePr/>
                      <a:graphic xmlns:a="http://schemas.openxmlformats.org/drawingml/2006/main">
                        <a:graphicData uri="http://schemas.microsoft.com/office/word/2010/wordprocessingShape">
                          <wps:wsp>
                            <wps:cNvCnPr/>
                            <wps:spPr>
                              <a:xfrm>
                                <a:off x="0" y="0"/>
                                <a:ext cx="438150" cy="112395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6026A7" id="Connector: Elbow 13" o:spid="_x0000_s1026" type="#_x0000_t34" style="position:absolute;margin-left:44.8pt;margin-top:5.85pt;width:34.5pt;height:88.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" strokecolor="windowText" strokeweight=".5pt">
                      <v:stroke endarrow="block"/>
                    </v:shape>
                  </w:pict>
                </mc:Fallback>
              </mc:AlternateContent>
            </w:r>
            <w:r>
              <w:rPr>
                <w:color w:val="282828"/>
                <w:w w:val="105"/>
                <w:sz w:val="21"/>
              </w:rPr>
              <w:t>MSB#1</w:t>
            </w:r>
          </w:p>
        </w:tc>
      </w:tr>
      <w:tr w:rsidR="00E851E6" w14:paraId="796387C3" w14:textId="77777777" w:rsidTr="006A1258">
        <w:tc>
          <w:tcPr>
            <w:tcW w:w="1800" w:type="dxa"/>
            <w:tcBorders>
              <w:top w:val="nil"/>
              <w:left w:val="single" w:sz="4" w:space="0" w:color="auto"/>
              <w:bottom w:val="nil"/>
              <w:right w:val="single" w:sz="4" w:space="0" w:color="auto"/>
            </w:tcBorders>
          </w:tcPr>
          <w:p w14:paraId="3714CBB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5400" w:type="dxa"/>
            <w:gridSpan w:val="3"/>
            <w:tcBorders>
              <w:top w:val="nil"/>
              <w:left w:val="single" w:sz="4" w:space="0" w:color="auto"/>
              <w:bottom w:val="nil"/>
            </w:tcBorders>
          </w:tcPr>
          <w:p w14:paraId="33D7D06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rPr>
              <w:t>MCC10</w:t>
            </w:r>
          </w:p>
        </w:tc>
      </w:tr>
      <w:tr w:rsidR="00E851E6" w14:paraId="5E30FA4C" w14:textId="77777777" w:rsidTr="006A1258">
        <w:tc>
          <w:tcPr>
            <w:tcW w:w="1800" w:type="dxa"/>
            <w:tcBorders>
              <w:top w:val="nil"/>
              <w:left w:val="single" w:sz="4" w:space="0" w:color="auto"/>
              <w:bottom w:val="nil"/>
              <w:right w:val="single" w:sz="4" w:space="0" w:color="auto"/>
            </w:tcBorders>
          </w:tcPr>
          <w:p w14:paraId="7A5C3D7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FAE3720" w14:textId="77777777" w:rsidR="00E851E6" w:rsidRDefault="00E851E6"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78" behindDoc="0" locked="0" layoutInCell="1" allowOverlap="1" wp14:anchorId="54E5222C" wp14:editId="755CE4EC">
                      <wp:simplePos x="0" y="0"/>
                      <wp:positionH relativeFrom="column">
                        <wp:posOffset>429260</wp:posOffset>
                      </wp:positionH>
                      <wp:positionV relativeFrom="paragraph">
                        <wp:posOffset>83185</wp:posOffset>
                      </wp:positionV>
                      <wp:extent cx="623570" cy="228600"/>
                      <wp:effectExtent l="0" t="0" r="81280" b="95250"/>
                      <wp:wrapNone/>
                      <wp:docPr id="1307205643" name="Connector: Elbow 8"/>
                      <wp:cNvGraphicFramePr/>
                      <a:graphic xmlns:a="http://schemas.openxmlformats.org/drawingml/2006/main">
                        <a:graphicData uri="http://schemas.microsoft.com/office/word/2010/wordprocessingShape">
                          <wps:wsp>
                            <wps:cNvCnPr/>
                            <wps:spPr>
                              <a:xfrm>
                                <a:off x="0" y="0"/>
                                <a:ext cx="62357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06972BF8" id="Connector: Elbow 8" o:spid="_x0000_s1026" type="#_x0000_t34" style="position:absolute;margin-left:33.8pt;margin-top:6.55pt;width:49.1pt;height:18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" strokecolor="windowText" strokeweight=".5pt">
                      <v:stroke endarrow="block"/>
                    </v:shape>
                  </w:pict>
                </mc:Fallback>
              </mc:AlternateContent>
            </w:r>
            <w:r>
              <w:rPr>
                <w:color w:val="282828"/>
                <w:sz w:val="21"/>
              </w:rPr>
              <w:t>NLDS</w:t>
            </w:r>
          </w:p>
        </w:tc>
        <w:tc>
          <w:tcPr>
            <w:tcW w:w="1800" w:type="dxa"/>
            <w:tcBorders>
              <w:bottom w:val="nil"/>
            </w:tcBorders>
          </w:tcPr>
          <w:p w14:paraId="1985921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3441DFBC"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D295EEF" w14:textId="77777777" w:rsidTr="006A1258">
        <w:tc>
          <w:tcPr>
            <w:tcW w:w="1800" w:type="dxa"/>
            <w:tcBorders>
              <w:top w:val="nil"/>
              <w:right w:val="single" w:sz="4" w:space="0" w:color="auto"/>
            </w:tcBorders>
          </w:tcPr>
          <w:p w14:paraId="17FF2EF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33BAAA01"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B18B92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EMC-1</w:t>
            </w:r>
          </w:p>
        </w:tc>
        <w:tc>
          <w:tcPr>
            <w:tcW w:w="1800" w:type="dxa"/>
          </w:tcPr>
          <w:p w14:paraId="1E834637"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A7D6BFA" w14:textId="77777777" w:rsidTr="006A1258">
        <w:tc>
          <w:tcPr>
            <w:tcW w:w="1800" w:type="dxa"/>
            <w:tcBorders>
              <w:right w:val="single" w:sz="4" w:space="0" w:color="auto"/>
            </w:tcBorders>
          </w:tcPr>
          <w:p w14:paraId="272BBE1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5427FB8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CE84F78" w14:textId="77777777" w:rsidR="00E851E6" w:rsidRDefault="00E851E6" w:rsidP="006A1258">
            <w:pPr>
              <w:tabs>
                <w:tab w:val="left" w:pos="540"/>
                <w:tab w:val="left" w:pos="1080"/>
                <w:tab w:val="left" w:pos="1620"/>
                <w:tab w:val="left" w:pos="2160"/>
                <w:tab w:val="left" w:pos="2700"/>
              </w:tabs>
              <w:rPr>
                <w:color w:val="111111"/>
                <w:w w:val="105"/>
                <w:sz w:val="21"/>
              </w:rPr>
            </w:pPr>
            <w:r>
              <w:rPr>
                <w:rFonts w:cs="Arial"/>
                <w:sz w:val="22"/>
                <w:szCs w:val="22"/>
              </w:rPr>
              <w:t>EMCC11</w:t>
            </w:r>
          </w:p>
        </w:tc>
        <w:tc>
          <w:tcPr>
            <w:tcW w:w="1800" w:type="dxa"/>
          </w:tcPr>
          <w:p w14:paraId="173D6CA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664811DB" w14:textId="77777777" w:rsidTr="006A1258">
        <w:tc>
          <w:tcPr>
            <w:tcW w:w="1800" w:type="dxa"/>
            <w:tcBorders>
              <w:right w:val="single" w:sz="4" w:space="0" w:color="auto"/>
            </w:tcBorders>
          </w:tcPr>
          <w:p w14:paraId="28A4299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3CDC628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MCC9</w:t>
            </w:r>
          </w:p>
        </w:tc>
        <w:tc>
          <w:tcPr>
            <w:tcW w:w="1800" w:type="dxa"/>
            <w:tcBorders>
              <w:top w:val="nil"/>
              <w:left w:val="nil"/>
              <w:bottom w:val="nil"/>
            </w:tcBorders>
          </w:tcPr>
          <w:p w14:paraId="6DBD3C6B"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0FC3D17B"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CBCCC5B" w14:textId="77777777" w:rsidTr="006A1258">
        <w:tc>
          <w:tcPr>
            <w:tcW w:w="1800" w:type="dxa"/>
            <w:tcBorders>
              <w:right w:val="single" w:sz="4" w:space="0" w:color="auto"/>
            </w:tcBorders>
          </w:tcPr>
          <w:p w14:paraId="75E1E4E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76179D2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02F3D6C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F835766"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59F1D88" w14:textId="77777777" w:rsidTr="006A1258">
        <w:tc>
          <w:tcPr>
            <w:tcW w:w="1800" w:type="dxa"/>
            <w:tcBorders>
              <w:right w:val="single" w:sz="4" w:space="0" w:color="auto"/>
            </w:tcBorders>
          </w:tcPr>
          <w:p w14:paraId="01F8A9E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B9B03DF"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0" behindDoc="0" locked="0" layoutInCell="1" allowOverlap="1" wp14:anchorId="07C72401" wp14:editId="7DBCEDFC">
                      <wp:simplePos x="0" y="0"/>
                      <wp:positionH relativeFrom="column">
                        <wp:posOffset>417830</wp:posOffset>
                      </wp:positionH>
                      <wp:positionV relativeFrom="paragraph">
                        <wp:posOffset>80010</wp:posOffset>
                      </wp:positionV>
                      <wp:extent cx="633730" cy="240030"/>
                      <wp:effectExtent l="0" t="0" r="71120" b="102870"/>
                      <wp:wrapNone/>
                      <wp:docPr id="415970739" name="Connector: Elbow 7"/>
                      <wp:cNvGraphicFramePr/>
                      <a:graphic xmlns:a="http://schemas.openxmlformats.org/drawingml/2006/main">
                        <a:graphicData uri="http://schemas.microsoft.com/office/word/2010/wordprocessingShape">
                          <wps:wsp>
                            <wps:cNvCnPr/>
                            <wps:spPr>
                              <a:xfrm>
                                <a:off x="0" y="0"/>
                                <a:ext cx="633730" cy="24003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44EF7619" id="Connector: Elbow 7" o:spid="_x0000_s1026" type="#_x0000_t34" style="position:absolute;margin-left:32.9pt;margin-top:6.3pt;width:49.9pt;height:18.9pt;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" strokecolor="windowText" strokeweight=".5pt">
                      <v:stroke endarrow="block"/>
                    </v:shape>
                  </w:pict>
                </mc:Fallback>
              </mc:AlternateContent>
            </w:r>
            <w:r>
              <w:rPr>
                <w:rFonts w:cs="Arial"/>
                <w:sz w:val="22"/>
                <w:szCs w:val="22"/>
              </w:rPr>
              <w:t>DS5</w:t>
            </w:r>
          </w:p>
        </w:tc>
        <w:tc>
          <w:tcPr>
            <w:tcW w:w="1800" w:type="dxa"/>
            <w:tcBorders>
              <w:top w:val="nil"/>
              <w:bottom w:val="nil"/>
            </w:tcBorders>
          </w:tcPr>
          <w:p w14:paraId="44F04CA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1B91D1F"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9744C52" w14:textId="77777777" w:rsidTr="006A1258">
        <w:tc>
          <w:tcPr>
            <w:tcW w:w="1800" w:type="dxa"/>
            <w:tcBorders>
              <w:right w:val="single" w:sz="4" w:space="0" w:color="auto"/>
            </w:tcBorders>
          </w:tcPr>
          <w:p w14:paraId="043CBA2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28BD680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054C4E1A" w14:textId="77777777" w:rsidR="00E851E6" w:rsidRDefault="00E851E6" w:rsidP="006A1258">
            <w:pPr>
              <w:tabs>
                <w:tab w:val="left" w:pos="540"/>
                <w:tab w:val="left" w:pos="1080"/>
                <w:tab w:val="left" w:pos="1620"/>
                <w:tab w:val="left" w:pos="2160"/>
                <w:tab w:val="left" w:pos="2700"/>
              </w:tabs>
              <w:rPr>
                <w:rFonts w:cs="Arial"/>
                <w:sz w:val="22"/>
                <w:szCs w:val="22"/>
              </w:rPr>
            </w:pPr>
            <w:r>
              <w:rPr>
                <w:color w:val="131313"/>
                <w:w w:val="105"/>
                <w:sz w:val="21"/>
              </w:rPr>
              <w:t>DP-4</w:t>
            </w:r>
          </w:p>
        </w:tc>
        <w:tc>
          <w:tcPr>
            <w:tcW w:w="1800" w:type="dxa"/>
          </w:tcPr>
          <w:p w14:paraId="5B5CFD75"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05BBB43" w14:textId="77777777" w:rsidTr="006A1258">
        <w:tc>
          <w:tcPr>
            <w:tcW w:w="1800" w:type="dxa"/>
            <w:tcBorders>
              <w:right w:val="single" w:sz="4" w:space="0" w:color="auto"/>
            </w:tcBorders>
          </w:tcPr>
          <w:p w14:paraId="1DA09EF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35FF0D8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1" behindDoc="0" locked="0" layoutInCell="1" allowOverlap="1" wp14:anchorId="5402E285" wp14:editId="0DB8D978">
                      <wp:simplePos x="0" y="0"/>
                      <wp:positionH relativeFrom="column">
                        <wp:posOffset>467360</wp:posOffset>
                      </wp:positionH>
                      <wp:positionV relativeFrom="paragraph">
                        <wp:posOffset>83820</wp:posOffset>
                      </wp:positionV>
                      <wp:extent cx="584200" cy="158750"/>
                      <wp:effectExtent l="0" t="0" r="63500" b="88900"/>
                      <wp:wrapNone/>
                      <wp:docPr id="617124679" name="Connector: Elbow 9"/>
                      <wp:cNvGraphicFramePr/>
                      <a:graphic xmlns:a="http://schemas.openxmlformats.org/drawingml/2006/main">
                        <a:graphicData uri="http://schemas.microsoft.com/office/word/2010/wordprocessingShape">
                          <wps:wsp>
                            <wps:cNvCnPr/>
                            <wps:spPr>
                              <a:xfrm>
                                <a:off x="0" y="0"/>
                                <a:ext cx="584200" cy="1587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C204B33" id="Connector: Elbow 9" o:spid="_x0000_s1026" type="#_x0000_t34" style="position:absolute;margin-left:36.8pt;margin-top:6.6pt;width:46pt;height:12.5pt;z-index:25165828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" strokecolor="windowText" strokeweight=".5pt">
                      <v:stroke endarrow="block"/>
                    </v:shape>
                  </w:pict>
                </mc:Fallback>
              </mc:AlternateContent>
            </w:r>
            <w:r>
              <w:rPr>
                <w:rFonts w:cs="Arial"/>
                <w:sz w:val="22"/>
                <w:szCs w:val="22"/>
              </w:rPr>
              <w:t>DS6</w:t>
            </w:r>
          </w:p>
        </w:tc>
        <w:tc>
          <w:tcPr>
            <w:tcW w:w="1800" w:type="dxa"/>
            <w:tcBorders>
              <w:top w:val="nil"/>
              <w:left w:val="single" w:sz="4" w:space="0" w:color="auto"/>
              <w:bottom w:val="nil"/>
            </w:tcBorders>
          </w:tcPr>
          <w:p w14:paraId="14B786F5" w14:textId="77777777" w:rsidR="00E851E6" w:rsidRDefault="00E851E6" w:rsidP="006A1258">
            <w:pPr>
              <w:tabs>
                <w:tab w:val="left" w:pos="540"/>
                <w:tab w:val="left" w:pos="1080"/>
                <w:tab w:val="left" w:pos="1620"/>
                <w:tab w:val="left" w:pos="2160"/>
                <w:tab w:val="left" w:pos="2700"/>
              </w:tabs>
              <w:rPr>
                <w:color w:val="111111"/>
                <w:w w:val="105"/>
                <w:sz w:val="21"/>
              </w:rPr>
            </w:pPr>
            <w:r>
              <w:rPr>
                <w:rFonts w:cs="Arial"/>
                <w:noProof/>
                <w:sz w:val="22"/>
                <w:szCs w:val="22"/>
              </w:rPr>
              <mc:AlternateContent>
                <mc:Choice Requires="wps">
                  <w:drawing>
                    <wp:anchor distT="0" distB="0" distL="114300" distR="114300" simplePos="0" relativeHeight="251658285" behindDoc="0" locked="0" layoutInCell="1" allowOverlap="1" wp14:anchorId="077B7935" wp14:editId="26E5AAF7">
                      <wp:simplePos x="0" y="0"/>
                      <wp:positionH relativeFrom="column">
                        <wp:posOffset>391160</wp:posOffset>
                      </wp:positionH>
                      <wp:positionV relativeFrom="paragraph">
                        <wp:posOffset>93980</wp:posOffset>
                      </wp:positionV>
                      <wp:extent cx="701040" cy="137160"/>
                      <wp:effectExtent l="0" t="0" r="60960" b="91440"/>
                      <wp:wrapNone/>
                      <wp:docPr id="23207407" name="Connector: Elbow 9"/>
                      <wp:cNvGraphicFramePr/>
                      <a:graphic xmlns:a="http://schemas.openxmlformats.org/drawingml/2006/main">
                        <a:graphicData uri="http://schemas.microsoft.com/office/word/2010/wordprocessingShape">
                          <wps:wsp>
                            <wps:cNvCnPr/>
                            <wps:spPr>
                              <a:xfrm>
                                <a:off x="0" y="0"/>
                                <a:ext cx="701040" cy="13716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5BCCAA" id="Connector: Elbow 9" o:spid="_x0000_s1026" type="#_x0000_t34" style="position:absolute;margin-left:30.8pt;margin-top:7.4pt;width:55.2pt;height:10.8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" strokecolor="windowText" strokeweight=".5pt">
                      <v:stroke endarrow="block"/>
                    </v:shape>
                  </w:pict>
                </mc:Fallback>
              </mc:AlternateContent>
            </w:r>
            <w:r>
              <w:rPr>
                <w:color w:val="111111"/>
                <w:w w:val="105"/>
                <w:sz w:val="21"/>
              </w:rPr>
              <w:t>DP6</w:t>
            </w:r>
          </w:p>
        </w:tc>
        <w:tc>
          <w:tcPr>
            <w:tcW w:w="1800" w:type="dxa"/>
          </w:tcPr>
          <w:p w14:paraId="5FC12956"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52B63F02" w14:textId="77777777" w:rsidTr="006A1258">
        <w:tc>
          <w:tcPr>
            <w:tcW w:w="1800" w:type="dxa"/>
            <w:tcBorders>
              <w:right w:val="single" w:sz="4" w:space="0" w:color="auto"/>
            </w:tcBorders>
          </w:tcPr>
          <w:p w14:paraId="2A2BA5D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67864B9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26101224"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LC</w:t>
            </w:r>
          </w:p>
        </w:tc>
        <w:tc>
          <w:tcPr>
            <w:tcW w:w="1800" w:type="dxa"/>
            <w:tcBorders>
              <w:bottom w:val="nil"/>
            </w:tcBorders>
          </w:tcPr>
          <w:p w14:paraId="5194C0D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DP-7</w:t>
            </w:r>
          </w:p>
        </w:tc>
      </w:tr>
      <w:tr w:rsidR="00E851E6" w14:paraId="3FEF8684" w14:textId="77777777" w:rsidTr="006A1258">
        <w:tc>
          <w:tcPr>
            <w:tcW w:w="1800" w:type="dxa"/>
            <w:tcBorders>
              <w:right w:val="single" w:sz="4" w:space="0" w:color="auto"/>
            </w:tcBorders>
          </w:tcPr>
          <w:p w14:paraId="349C203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648BEA4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bottom w:val="nil"/>
              <w:right w:val="nil"/>
            </w:tcBorders>
          </w:tcPr>
          <w:p w14:paraId="66A807B3"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left w:val="nil"/>
              <w:bottom w:val="nil"/>
              <w:right w:val="single" w:sz="4" w:space="0" w:color="auto"/>
            </w:tcBorders>
          </w:tcPr>
          <w:p w14:paraId="573C50AB"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3043500D" w14:textId="77777777" w:rsidTr="006A1258">
        <w:tc>
          <w:tcPr>
            <w:tcW w:w="1800" w:type="dxa"/>
            <w:tcBorders>
              <w:right w:val="single" w:sz="4" w:space="0" w:color="auto"/>
            </w:tcBorders>
          </w:tcPr>
          <w:p w14:paraId="630839F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DA5760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rPr>
              <mc:AlternateContent>
                <mc:Choice Requires="wps">
                  <w:drawing>
                    <wp:anchor distT="0" distB="0" distL="114300" distR="114300" simplePos="0" relativeHeight="251658282" behindDoc="0" locked="0" layoutInCell="1" allowOverlap="1" wp14:anchorId="53DC8EDC" wp14:editId="4F61728D">
                      <wp:simplePos x="0" y="0"/>
                      <wp:positionH relativeFrom="column">
                        <wp:posOffset>467360</wp:posOffset>
                      </wp:positionH>
                      <wp:positionV relativeFrom="paragraph">
                        <wp:posOffset>84455</wp:posOffset>
                      </wp:positionV>
                      <wp:extent cx="584200" cy="243840"/>
                      <wp:effectExtent l="0" t="0" r="82550" b="99060"/>
                      <wp:wrapNone/>
                      <wp:docPr id="1931991457" name="Connector: Elbow 11"/>
                      <wp:cNvGraphicFramePr/>
                      <a:graphic xmlns:a="http://schemas.openxmlformats.org/drawingml/2006/main">
                        <a:graphicData uri="http://schemas.microsoft.com/office/word/2010/wordprocessingShape">
                          <wps:wsp>
                            <wps:cNvCnPr/>
                            <wps:spPr>
                              <a:xfrm>
                                <a:off x="0" y="0"/>
                                <a:ext cx="584200" cy="24384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63504650" id="Connector: Elbow 11" o:spid="_x0000_s1026" type="#_x0000_t34" style="position:absolute;margin-left:36.8pt;margin-top:6.65pt;width:46pt;height:19.2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" strokecolor="windowText" strokeweight=".5pt">
                      <v:stroke endarrow="block"/>
                    </v:shape>
                  </w:pict>
                </mc:Fallback>
              </mc:AlternateContent>
            </w:r>
            <w:r>
              <w:rPr>
                <w:rFonts w:cs="Arial"/>
                <w:sz w:val="22"/>
              </w:rPr>
              <w:t>APDS</w:t>
            </w:r>
          </w:p>
        </w:tc>
        <w:tc>
          <w:tcPr>
            <w:tcW w:w="1800" w:type="dxa"/>
            <w:tcBorders>
              <w:top w:val="nil"/>
              <w:bottom w:val="nil"/>
            </w:tcBorders>
          </w:tcPr>
          <w:p w14:paraId="5FAEB413"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4C3F378F"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EAD6474" w14:textId="77777777" w:rsidTr="006A1258">
        <w:tc>
          <w:tcPr>
            <w:tcW w:w="1800" w:type="dxa"/>
          </w:tcPr>
          <w:p w14:paraId="2162DA2B"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bottom w:val="nil"/>
              <w:right w:val="single" w:sz="4" w:space="0" w:color="auto"/>
            </w:tcBorders>
          </w:tcPr>
          <w:p w14:paraId="6858561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FECCD70"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CLDS</w:t>
            </w:r>
          </w:p>
        </w:tc>
        <w:tc>
          <w:tcPr>
            <w:tcW w:w="1800" w:type="dxa"/>
          </w:tcPr>
          <w:p w14:paraId="5A9203EC"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90FF7C7" w14:textId="77777777" w:rsidTr="006A1258">
        <w:tc>
          <w:tcPr>
            <w:tcW w:w="1800" w:type="dxa"/>
          </w:tcPr>
          <w:p w14:paraId="4CF3895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4" behindDoc="0" locked="0" layoutInCell="1" allowOverlap="1" wp14:anchorId="687462E3" wp14:editId="54028C3C">
                      <wp:simplePos x="0" y="0"/>
                      <wp:positionH relativeFrom="column">
                        <wp:posOffset>600710</wp:posOffset>
                      </wp:positionH>
                      <wp:positionV relativeFrom="paragraph">
                        <wp:posOffset>75565</wp:posOffset>
                      </wp:positionV>
                      <wp:extent cx="441960" cy="483870"/>
                      <wp:effectExtent l="0" t="0" r="72390" b="87630"/>
                      <wp:wrapNone/>
                      <wp:docPr id="126789876" name="Connector: Elbow 14"/>
                      <wp:cNvGraphicFramePr/>
                      <a:graphic xmlns:a="http://schemas.openxmlformats.org/drawingml/2006/main">
                        <a:graphicData uri="http://schemas.microsoft.com/office/word/2010/wordprocessingShape">
                          <wps:wsp>
                            <wps:cNvCnPr/>
                            <wps:spPr>
                              <a:xfrm>
                                <a:off x="0" y="0"/>
                                <a:ext cx="441960" cy="48387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E95967" id="Connector: Elbow 14" o:spid="_x0000_s1026" type="#_x0000_t34" style="position:absolute;margin-left:47.3pt;margin-top:5.95pt;width:34.8pt;height:38.1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" strokecolor="windowText" strokeweight=".5pt">
                      <v:stroke endarrow="block"/>
                    </v:shape>
                  </w:pict>
                </mc:Fallback>
              </mc:AlternateContent>
            </w:r>
            <w:r>
              <w:rPr>
                <w:rFonts w:cs="Arial"/>
                <w:sz w:val="22"/>
                <w:szCs w:val="22"/>
              </w:rPr>
              <w:t>MSB#2</w:t>
            </w:r>
          </w:p>
        </w:tc>
        <w:tc>
          <w:tcPr>
            <w:tcW w:w="1800" w:type="dxa"/>
            <w:tcBorders>
              <w:top w:val="nil"/>
              <w:bottom w:val="nil"/>
              <w:right w:val="single" w:sz="4" w:space="0" w:color="auto"/>
            </w:tcBorders>
          </w:tcPr>
          <w:p w14:paraId="35E78D5E"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0F2717AF"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NLDS2</w:t>
            </w:r>
          </w:p>
        </w:tc>
        <w:tc>
          <w:tcPr>
            <w:tcW w:w="1800" w:type="dxa"/>
            <w:tcBorders>
              <w:bottom w:val="nil"/>
            </w:tcBorders>
          </w:tcPr>
          <w:p w14:paraId="69C44174"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6279412" w14:textId="77777777" w:rsidTr="006A1258">
        <w:tc>
          <w:tcPr>
            <w:tcW w:w="1800" w:type="dxa"/>
            <w:tcBorders>
              <w:right w:val="single" w:sz="4" w:space="0" w:color="auto"/>
            </w:tcBorders>
          </w:tcPr>
          <w:p w14:paraId="64A151B3"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BC83A0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3" behindDoc="0" locked="0" layoutInCell="1" allowOverlap="1" wp14:anchorId="00CAB79C" wp14:editId="7BF29F07">
                      <wp:simplePos x="0" y="0"/>
                      <wp:positionH relativeFrom="column">
                        <wp:posOffset>607060</wp:posOffset>
                      </wp:positionH>
                      <wp:positionV relativeFrom="paragraph">
                        <wp:posOffset>85090</wp:posOffset>
                      </wp:positionV>
                      <wp:extent cx="444500" cy="165100"/>
                      <wp:effectExtent l="0" t="0" r="50800" b="101600"/>
                      <wp:wrapNone/>
                      <wp:docPr id="1630214447" name="Connector: Elbow 12"/>
                      <wp:cNvGraphicFramePr/>
                      <a:graphic xmlns:a="http://schemas.openxmlformats.org/drawingml/2006/main">
                        <a:graphicData uri="http://schemas.microsoft.com/office/word/2010/wordprocessingShape">
                          <wps:wsp>
                            <wps:cNvCnPr/>
                            <wps:spPr>
                              <a:xfrm>
                                <a:off x="0" y="0"/>
                                <a:ext cx="44450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463DF9B" id="Connector: Elbow 12" o:spid="_x0000_s1026" type="#_x0000_t34" style="position:absolute;margin-left:47.8pt;margin-top:6.7pt;width:35pt;height:13pt;z-index:2516582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" strokecolor="windowText" strokeweight=".5pt">
                      <v:stroke endarrow="block"/>
                    </v:shape>
                  </w:pict>
                </mc:Fallback>
              </mc:AlternateContent>
            </w:r>
            <w:r>
              <w:rPr>
                <w:rFonts w:cs="Arial"/>
                <w:sz w:val="22"/>
                <w:szCs w:val="22"/>
              </w:rPr>
              <w:t>EHDP-1*</w:t>
            </w:r>
          </w:p>
        </w:tc>
        <w:tc>
          <w:tcPr>
            <w:tcW w:w="1800" w:type="dxa"/>
            <w:tcBorders>
              <w:top w:val="nil"/>
              <w:bottom w:val="nil"/>
              <w:right w:val="single" w:sz="4" w:space="0" w:color="auto"/>
            </w:tcBorders>
          </w:tcPr>
          <w:p w14:paraId="6B6653D6" w14:textId="77777777" w:rsidR="00E851E6" w:rsidRDefault="00E851E6" w:rsidP="006A1258">
            <w:pPr>
              <w:tabs>
                <w:tab w:val="left" w:pos="540"/>
                <w:tab w:val="left" w:pos="1080"/>
                <w:tab w:val="left" w:pos="1620"/>
                <w:tab w:val="left" w:pos="2160"/>
                <w:tab w:val="left" w:pos="2700"/>
              </w:tabs>
              <w:rPr>
                <w:color w:val="111111"/>
                <w:w w:val="105"/>
                <w:sz w:val="21"/>
              </w:rPr>
            </w:pPr>
            <w:r>
              <w:rPr>
                <w:rFonts w:cs="Arial"/>
                <w:noProof/>
                <w:sz w:val="22"/>
                <w:szCs w:val="22"/>
              </w:rPr>
              <mc:AlternateContent>
                <mc:Choice Requires="wps">
                  <w:drawing>
                    <wp:anchor distT="0" distB="0" distL="114300" distR="114300" simplePos="0" relativeHeight="251658286" behindDoc="0" locked="0" layoutInCell="1" allowOverlap="1" wp14:anchorId="25CBDB10" wp14:editId="189FBC12">
                      <wp:simplePos x="0" y="0"/>
                      <wp:positionH relativeFrom="column">
                        <wp:posOffset>505460</wp:posOffset>
                      </wp:positionH>
                      <wp:positionV relativeFrom="paragraph">
                        <wp:posOffset>-85090</wp:posOffset>
                      </wp:positionV>
                      <wp:extent cx="563880" cy="312420"/>
                      <wp:effectExtent l="0" t="0" r="45720" b="87630"/>
                      <wp:wrapNone/>
                      <wp:docPr id="1389470179" name="Connector: Elbow 9"/>
                      <wp:cNvGraphicFramePr/>
                      <a:graphic xmlns:a="http://schemas.openxmlformats.org/drawingml/2006/main">
                        <a:graphicData uri="http://schemas.microsoft.com/office/word/2010/wordprocessingShape">
                          <wps:wsp>
                            <wps:cNvCnPr/>
                            <wps:spPr>
                              <a:xfrm>
                                <a:off x="0" y="0"/>
                                <a:ext cx="563880" cy="31242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6CC41C" id="Connector: Elbow 9" o:spid="_x0000_s1026" type="#_x0000_t34" style="position:absolute;margin-left:39.8pt;margin-top:-6.7pt;width:44.4pt;height:24.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" strokecolor="windowText" strokeweight=".5pt">
                      <v:stroke endarrow="block"/>
                    </v:shape>
                  </w:pict>
                </mc:Fallback>
              </mc:AlternateContent>
            </w:r>
          </w:p>
        </w:tc>
        <w:tc>
          <w:tcPr>
            <w:tcW w:w="1800" w:type="dxa"/>
            <w:tcBorders>
              <w:top w:val="nil"/>
              <w:left w:val="single" w:sz="4" w:space="0" w:color="auto"/>
              <w:bottom w:val="nil"/>
            </w:tcBorders>
          </w:tcPr>
          <w:p w14:paraId="4FAB3546"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EMC-2</w:t>
            </w:r>
          </w:p>
        </w:tc>
      </w:tr>
      <w:tr w:rsidR="00E851E6" w14:paraId="07F69688" w14:textId="77777777" w:rsidTr="006A1258">
        <w:tc>
          <w:tcPr>
            <w:tcW w:w="1800" w:type="dxa"/>
            <w:tcBorders>
              <w:right w:val="single" w:sz="4" w:space="0" w:color="auto"/>
            </w:tcBorders>
          </w:tcPr>
          <w:p w14:paraId="676867F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2B69E25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DP10</w:t>
            </w:r>
          </w:p>
        </w:tc>
        <w:tc>
          <w:tcPr>
            <w:tcW w:w="1800" w:type="dxa"/>
            <w:tcBorders>
              <w:top w:val="nil"/>
              <w:left w:val="nil"/>
              <w:bottom w:val="nil"/>
              <w:right w:val="single" w:sz="4" w:space="0" w:color="auto"/>
            </w:tcBorders>
          </w:tcPr>
          <w:p w14:paraId="181C5156"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ELDP-1</w:t>
            </w:r>
          </w:p>
        </w:tc>
        <w:tc>
          <w:tcPr>
            <w:tcW w:w="1800" w:type="dxa"/>
            <w:tcBorders>
              <w:top w:val="nil"/>
              <w:left w:val="single" w:sz="4" w:space="0" w:color="auto"/>
              <w:bottom w:val="nil"/>
            </w:tcBorders>
          </w:tcPr>
          <w:p w14:paraId="1169192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DPHT</w:t>
            </w:r>
          </w:p>
        </w:tc>
      </w:tr>
      <w:tr w:rsidR="00E851E6" w14:paraId="41E09164" w14:textId="77777777" w:rsidTr="006A1258">
        <w:tc>
          <w:tcPr>
            <w:tcW w:w="1800" w:type="dxa"/>
            <w:tcBorders>
              <w:right w:val="single" w:sz="4" w:space="0" w:color="auto"/>
            </w:tcBorders>
          </w:tcPr>
          <w:p w14:paraId="19F99D13"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180BA83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8" behindDoc="0" locked="0" layoutInCell="1" allowOverlap="1" wp14:anchorId="42FECE6A" wp14:editId="4441841C">
                      <wp:simplePos x="0" y="0"/>
                      <wp:positionH relativeFrom="column">
                        <wp:posOffset>402590</wp:posOffset>
                      </wp:positionH>
                      <wp:positionV relativeFrom="paragraph">
                        <wp:posOffset>81280</wp:posOffset>
                      </wp:positionV>
                      <wp:extent cx="650240" cy="186690"/>
                      <wp:effectExtent l="0" t="0" r="54610" b="99060"/>
                      <wp:wrapNone/>
                      <wp:docPr id="292443140" name="Connector: Elbow 12"/>
                      <wp:cNvGraphicFramePr/>
                      <a:graphic xmlns:a="http://schemas.openxmlformats.org/drawingml/2006/main">
                        <a:graphicData uri="http://schemas.microsoft.com/office/word/2010/wordprocessingShape">
                          <wps:wsp>
                            <wps:cNvCnPr/>
                            <wps:spPr>
                              <a:xfrm>
                                <a:off x="0" y="0"/>
                                <a:ext cx="650240" cy="18669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28AC48" id="Connector: Elbow 12" o:spid="_x0000_s1026" type="#_x0000_t34" style="position:absolute;margin-left:31.7pt;margin-top:6.4pt;width:51.2pt;height:14.7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" strokecolor="windowText" strokeweight=".5pt">
                      <v:stroke endarrow="block"/>
                    </v:shape>
                  </w:pict>
                </mc:Fallback>
              </mc:AlternateContent>
            </w:r>
            <w:r>
              <w:rPr>
                <w:rFonts w:cs="Arial"/>
                <w:noProof/>
                <w:sz w:val="22"/>
                <w:szCs w:val="22"/>
              </w:rPr>
              <mc:AlternateContent>
                <mc:Choice Requires="wps">
                  <w:drawing>
                    <wp:anchor distT="0" distB="0" distL="114300" distR="114300" simplePos="0" relativeHeight="251658287" behindDoc="0" locked="0" layoutInCell="1" allowOverlap="1" wp14:anchorId="20760A94" wp14:editId="6B809286">
                      <wp:simplePos x="0" y="0"/>
                      <wp:positionH relativeFrom="column">
                        <wp:posOffset>467360</wp:posOffset>
                      </wp:positionH>
                      <wp:positionV relativeFrom="paragraph">
                        <wp:posOffset>-67310</wp:posOffset>
                      </wp:positionV>
                      <wp:extent cx="585470" cy="165100"/>
                      <wp:effectExtent l="0" t="0" r="62230" b="101600"/>
                      <wp:wrapNone/>
                      <wp:docPr id="470775792" name="Connector: Elbow 12"/>
                      <wp:cNvGraphicFramePr/>
                      <a:graphic xmlns:a="http://schemas.openxmlformats.org/drawingml/2006/main">
                        <a:graphicData uri="http://schemas.microsoft.com/office/word/2010/wordprocessingShape">
                          <wps:wsp>
                            <wps:cNvCnPr/>
                            <wps:spPr>
                              <a:xfrm>
                                <a:off x="0" y="0"/>
                                <a:ext cx="58547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07860E85" id="Connector: Elbow 12" o:spid="_x0000_s1026" type="#_x0000_t34" style="position:absolute;margin-left:36.8pt;margin-top:-5.3pt;width:46.1pt;height:13pt;z-index:2516582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" strokecolor="windowText" strokeweight=".5pt">
                      <v:stroke endarrow="block"/>
                    </v:shape>
                  </w:pict>
                </mc:Fallback>
              </mc:AlternateContent>
            </w:r>
            <w:r>
              <w:rPr>
                <w:rFonts w:cs="Arial"/>
                <w:sz w:val="22"/>
                <w:szCs w:val="22"/>
              </w:rPr>
              <w:t>DS9</w:t>
            </w:r>
          </w:p>
        </w:tc>
        <w:tc>
          <w:tcPr>
            <w:tcW w:w="1800" w:type="dxa"/>
            <w:tcBorders>
              <w:top w:val="nil"/>
              <w:left w:val="nil"/>
              <w:bottom w:val="nil"/>
              <w:right w:val="single" w:sz="4" w:space="0" w:color="auto"/>
            </w:tcBorders>
          </w:tcPr>
          <w:p w14:paraId="123FFB74"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DP1</w:t>
            </w:r>
          </w:p>
        </w:tc>
        <w:tc>
          <w:tcPr>
            <w:tcW w:w="1800" w:type="dxa"/>
            <w:tcBorders>
              <w:top w:val="nil"/>
              <w:left w:val="single" w:sz="4" w:space="0" w:color="auto"/>
              <w:bottom w:val="nil"/>
            </w:tcBorders>
          </w:tcPr>
          <w:p w14:paraId="3B9E459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DP17</w:t>
            </w:r>
          </w:p>
        </w:tc>
      </w:tr>
      <w:tr w:rsidR="00E851E6" w14:paraId="642BDDAF" w14:textId="77777777" w:rsidTr="006A1258">
        <w:tc>
          <w:tcPr>
            <w:tcW w:w="1800" w:type="dxa"/>
            <w:tcBorders>
              <w:right w:val="single" w:sz="4" w:space="0" w:color="auto"/>
            </w:tcBorders>
          </w:tcPr>
          <w:p w14:paraId="5F367381"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6FA1552"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DS2</w:t>
            </w:r>
          </w:p>
        </w:tc>
        <w:tc>
          <w:tcPr>
            <w:tcW w:w="1800" w:type="dxa"/>
            <w:tcBorders>
              <w:top w:val="nil"/>
              <w:right w:val="nil"/>
            </w:tcBorders>
          </w:tcPr>
          <w:p w14:paraId="0310D57E"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DP8</w:t>
            </w:r>
          </w:p>
        </w:tc>
        <w:tc>
          <w:tcPr>
            <w:tcW w:w="1800" w:type="dxa"/>
            <w:tcBorders>
              <w:top w:val="nil"/>
              <w:left w:val="nil"/>
              <w:bottom w:val="nil"/>
              <w:right w:val="single" w:sz="4" w:space="0" w:color="auto"/>
            </w:tcBorders>
          </w:tcPr>
          <w:p w14:paraId="37DAE910"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F99B7E4" w14:textId="77777777" w:rsidTr="006A1258">
        <w:tc>
          <w:tcPr>
            <w:tcW w:w="1800" w:type="dxa"/>
            <w:tcBorders>
              <w:right w:val="single" w:sz="4" w:space="0" w:color="auto"/>
            </w:tcBorders>
          </w:tcPr>
          <w:p w14:paraId="01E46F6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3915F76"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9" behindDoc="0" locked="0" layoutInCell="1" allowOverlap="1" wp14:anchorId="3E8218D0" wp14:editId="1FFEC067">
                      <wp:simplePos x="0" y="0"/>
                      <wp:positionH relativeFrom="column">
                        <wp:posOffset>318770</wp:posOffset>
                      </wp:positionH>
                      <wp:positionV relativeFrom="paragraph">
                        <wp:posOffset>-87630</wp:posOffset>
                      </wp:positionV>
                      <wp:extent cx="734060" cy="165100"/>
                      <wp:effectExtent l="0" t="0" r="66040" b="101600"/>
                      <wp:wrapNone/>
                      <wp:docPr id="1485961233" name="Connector: Elbow 12"/>
                      <wp:cNvGraphicFramePr/>
                      <a:graphic xmlns:a="http://schemas.openxmlformats.org/drawingml/2006/main">
                        <a:graphicData uri="http://schemas.microsoft.com/office/word/2010/wordprocessingShape">
                          <wps:wsp>
                            <wps:cNvCnPr/>
                            <wps:spPr>
                              <a:xfrm>
                                <a:off x="0" y="0"/>
                                <a:ext cx="73406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7537C74C" id="Connector: Elbow 12" o:spid="_x0000_s1026" type="#_x0000_t34" style="position:absolute;margin-left:25.1pt;margin-top:-6.9pt;width:57.8pt;height:13pt;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" strokecolor="windowText" strokeweight=".5pt">
                      <v:stroke endarrow="block"/>
                    </v:shape>
                  </w:pict>
                </mc:Fallback>
              </mc:AlternateContent>
            </w:r>
            <w:r>
              <w:rPr>
                <w:rFonts w:cs="Arial"/>
                <w:sz w:val="22"/>
                <w:szCs w:val="22"/>
              </w:rPr>
              <w:t>MCC12</w:t>
            </w:r>
          </w:p>
        </w:tc>
        <w:tc>
          <w:tcPr>
            <w:tcW w:w="1800" w:type="dxa"/>
          </w:tcPr>
          <w:p w14:paraId="6B080470"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DP3</w:t>
            </w:r>
          </w:p>
        </w:tc>
        <w:tc>
          <w:tcPr>
            <w:tcW w:w="1800" w:type="dxa"/>
            <w:tcBorders>
              <w:top w:val="nil"/>
            </w:tcBorders>
          </w:tcPr>
          <w:p w14:paraId="2D9F33FA"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DA7E822" w14:textId="77777777" w:rsidTr="006A1258">
        <w:tc>
          <w:tcPr>
            <w:tcW w:w="1800" w:type="dxa"/>
          </w:tcPr>
          <w:p w14:paraId="573076E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794E43E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4A90A3ED"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29EDAA38"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8C19F6B" w14:textId="77777777" w:rsidTr="006A1258">
        <w:tc>
          <w:tcPr>
            <w:tcW w:w="1800" w:type="dxa"/>
          </w:tcPr>
          <w:p w14:paraId="4D812642"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MP-PDUDS-1</w:t>
            </w:r>
          </w:p>
        </w:tc>
        <w:tc>
          <w:tcPr>
            <w:tcW w:w="1800" w:type="dxa"/>
          </w:tcPr>
          <w:p w14:paraId="6EA59DD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62A6636E"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244150B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A9E7081" w14:textId="77777777" w:rsidTr="006A1258">
        <w:tc>
          <w:tcPr>
            <w:tcW w:w="1800" w:type="dxa"/>
          </w:tcPr>
          <w:p w14:paraId="370DB525"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MP-PDUDS-2</w:t>
            </w:r>
          </w:p>
        </w:tc>
        <w:tc>
          <w:tcPr>
            <w:tcW w:w="1800" w:type="dxa"/>
          </w:tcPr>
          <w:p w14:paraId="23EB2E3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0591C1F"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45989BD1"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AB9BE6E" w14:textId="77777777" w:rsidTr="006A1258">
        <w:tc>
          <w:tcPr>
            <w:tcW w:w="1800" w:type="dxa"/>
          </w:tcPr>
          <w:p w14:paraId="7B4EB497"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572F9B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76E3D5A5"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Pr>
          <w:p w14:paraId="1D88232A"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75B74E9" w14:textId="77777777" w:rsidTr="006A1258">
        <w:tc>
          <w:tcPr>
            <w:tcW w:w="1800" w:type="dxa"/>
          </w:tcPr>
          <w:p w14:paraId="12CB2FF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MSBR</w:t>
            </w:r>
          </w:p>
          <w:p w14:paraId="17FC04CE" w14:textId="77777777" w:rsidR="00E851E6" w:rsidRDefault="00E851E6" w:rsidP="006A1258">
            <w:pPr>
              <w:tabs>
                <w:tab w:val="left" w:pos="540"/>
                <w:tab w:val="left" w:pos="1080"/>
                <w:tab w:val="left" w:pos="1620"/>
                <w:tab w:val="left" w:pos="2160"/>
                <w:tab w:val="left" w:pos="2700"/>
              </w:tabs>
              <w:rPr>
                <w:rFonts w:cs="Arial"/>
                <w:sz w:val="22"/>
                <w:szCs w:val="22"/>
              </w:rPr>
            </w:pPr>
          </w:p>
          <w:p w14:paraId="3A50FFC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*via ATS #4</w:t>
            </w:r>
          </w:p>
        </w:tc>
        <w:tc>
          <w:tcPr>
            <w:tcW w:w="1800" w:type="dxa"/>
          </w:tcPr>
          <w:p w14:paraId="5071E7F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3CDD9533"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Pr>
          <w:p w14:paraId="1BB19986"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652B6C60" w14:textId="77777777" w:rsidTr="006A1258">
        <w:tc>
          <w:tcPr>
            <w:tcW w:w="1800" w:type="dxa"/>
          </w:tcPr>
          <w:p w14:paraId="5AA0D03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6660589E"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9349DA9"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Pr>
          <w:p w14:paraId="12912454"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4DE9921D"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14974A50"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B0AA87F"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2EEC3EA"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CDEAF31"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5F3B3B4"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141F67B"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A998A59"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F5D64FB"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CF7BEA9"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75A2C30"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95E22A0"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6B633142"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765A8B6"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7206322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72BEA216"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165D0E8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B02C6C8"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4909E8F"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B1F746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0C1131E"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A074A3A"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14B7753B"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D1909F6"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249FFEAE"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28FA2AA9"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204359E2"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2DBE753"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9464C2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78E3FDFB" w14:textId="77777777" w:rsidR="00E851E6" w:rsidRPr="00F8063E" w:rsidRDefault="00E851E6" w:rsidP="00E851E6">
      <w:pPr>
        <w:pStyle w:val="ListParagraph"/>
        <w:tabs>
          <w:tab w:val="left" w:pos="540"/>
          <w:tab w:val="left" w:pos="1080"/>
          <w:tab w:val="left" w:pos="1620"/>
          <w:tab w:val="left" w:pos="2160"/>
          <w:tab w:val="left" w:pos="2700"/>
        </w:tabs>
        <w:ind w:left="3060"/>
        <w:rPr>
          <w:rFonts w:cs="Arial"/>
          <w:sz w:val="22"/>
          <w:szCs w:val="22"/>
        </w:rPr>
      </w:pPr>
      <w:r>
        <w:rPr>
          <w:rFonts w:cs="Arial"/>
          <w:sz w:val="22"/>
          <w:szCs w:val="22"/>
        </w:rPr>
        <w:tab/>
      </w:r>
    </w:p>
    <w:p w14:paraId="5D937E84"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658D17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867E85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548467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0C4114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CD8C184" w14:textId="2C7A407B" w:rsidR="00335A7D" w:rsidRDefault="00335A7D">
      <w:pPr>
        <w:rPr>
          <w:rFonts w:cs="Arial"/>
          <w:sz w:val="22"/>
          <w:szCs w:val="22"/>
        </w:rPr>
      </w:pPr>
      <w:r>
        <w:rPr>
          <w:rFonts w:cs="Arial"/>
          <w:sz w:val="22"/>
          <w:szCs w:val="22"/>
        </w:rPr>
        <w:br w:type="page"/>
      </w:r>
    </w:p>
    <w:p w14:paraId="08028833"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u w:val="single"/>
        </w:rPr>
      </w:pPr>
      <w:r w:rsidRPr="002E3FD0">
        <w:rPr>
          <w:rFonts w:ascii="Arial" w:hAnsi="Arial" w:cs="Arial"/>
          <w:sz w:val="22"/>
          <w:szCs w:val="22"/>
          <w:u w:val="single"/>
        </w:rPr>
        <w:lastRenderedPageBreak/>
        <w:t>EXHIBIT A - ATTACHMENT 2</w:t>
      </w:r>
    </w:p>
    <w:p w14:paraId="642FD49B"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u w:val="single"/>
        </w:rPr>
      </w:pPr>
    </w:p>
    <w:p w14:paraId="19FC3479"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u w:val="single"/>
        </w:rPr>
      </w:pPr>
      <w:r w:rsidRPr="002E3FD0">
        <w:rPr>
          <w:rFonts w:ascii="Arial" w:hAnsi="Arial" w:cs="Arial"/>
          <w:sz w:val="22"/>
          <w:szCs w:val="22"/>
          <w:u w:val="single"/>
        </w:rPr>
        <w:t>SAMPLE CHECKLIST</w:t>
      </w:r>
    </w:p>
    <w:p w14:paraId="7B75CA97"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rPr>
      </w:pPr>
    </w:p>
    <w:p w14:paraId="70E9EB61"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rPr>
      </w:pPr>
      <w:r w:rsidRPr="002E3FD0">
        <w:rPr>
          <w:rFonts w:ascii="Arial" w:hAnsi="Arial" w:cs="Arial"/>
          <w:sz w:val="22"/>
          <w:szCs w:val="22"/>
        </w:rPr>
        <w:t>Vacuum Interrupter Maintenance and Testing</w:t>
      </w:r>
    </w:p>
    <w:p w14:paraId="58F7D11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r w:rsidRPr="004D62F5">
        <w:rPr>
          <w:rFonts w:cs="Arial"/>
          <w:noProof/>
          <w:sz w:val="22"/>
          <w:szCs w:val="22"/>
        </w:rPr>
        <w:drawing>
          <wp:inline distT="0" distB="0" distL="0" distR="0" wp14:anchorId="14465924" wp14:editId="69D68741">
            <wp:extent cx="5943600" cy="6048375"/>
            <wp:effectExtent l="0" t="0" r="0" b="9525"/>
            <wp:docPr id="1990701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8844"/>
                    <a:stretch/>
                  </pic:blipFill>
                  <pic:spPr bwMode="auto">
                    <a:xfrm>
                      <a:off x="0" y="0"/>
                      <a:ext cx="5943600" cy="6048375"/>
                    </a:xfrm>
                    <a:prstGeom prst="rect">
                      <a:avLst/>
                    </a:prstGeom>
                    <a:noFill/>
                    <a:ln>
                      <a:noFill/>
                    </a:ln>
                    <a:extLst>
                      <a:ext uri="{53640926-AAD7-44D8-BBD7-CCE9431645EC}">
                        <a14:shadowObscured xmlns:a14="http://schemas.microsoft.com/office/drawing/2010/main"/>
                      </a:ext>
                    </a:extLst>
                  </pic:spPr>
                </pic:pic>
              </a:graphicData>
            </a:graphic>
          </wp:inline>
        </w:drawing>
      </w:r>
    </w:p>
    <w:p w14:paraId="361C312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2964C94"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r w:rsidRPr="00635720">
        <w:rPr>
          <w:rFonts w:cs="Arial"/>
          <w:noProof/>
          <w:sz w:val="22"/>
          <w:szCs w:val="22"/>
        </w:rPr>
        <w:lastRenderedPageBreak/>
        <w:drawing>
          <wp:inline distT="0" distB="0" distL="0" distR="0" wp14:anchorId="660FA5E6" wp14:editId="015C47DE">
            <wp:extent cx="5943600" cy="7102475"/>
            <wp:effectExtent l="0" t="0" r="0" b="3175"/>
            <wp:docPr id="19056980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7676"/>
                    <a:stretch/>
                  </pic:blipFill>
                  <pic:spPr bwMode="auto">
                    <a:xfrm>
                      <a:off x="0" y="0"/>
                      <a:ext cx="5943600" cy="7102475"/>
                    </a:xfrm>
                    <a:prstGeom prst="rect">
                      <a:avLst/>
                    </a:prstGeom>
                    <a:noFill/>
                    <a:ln>
                      <a:noFill/>
                    </a:ln>
                    <a:extLst>
                      <a:ext uri="{53640926-AAD7-44D8-BBD7-CCE9431645EC}">
                        <a14:shadowObscured xmlns:a14="http://schemas.microsoft.com/office/drawing/2010/main"/>
                      </a:ext>
                    </a:extLst>
                  </pic:spPr>
                </pic:pic>
              </a:graphicData>
            </a:graphic>
          </wp:inline>
        </w:drawing>
      </w:r>
    </w:p>
    <w:p w14:paraId="0B04B870" w14:textId="77777777" w:rsidR="009F7287" w:rsidRPr="00635720" w:rsidRDefault="009F7287" w:rsidP="009F7287">
      <w:pPr>
        <w:tabs>
          <w:tab w:val="left" w:pos="540"/>
          <w:tab w:val="left" w:pos="1080"/>
          <w:tab w:val="left" w:pos="1620"/>
          <w:tab w:val="left" w:pos="2160"/>
          <w:tab w:val="left" w:pos="2700"/>
        </w:tabs>
        <w:ind w:left="540"/>
        <w:jc w:val="center"/>
        <w:rPr>
          <w:rFonts w:cs="Arial"/>
          <w:b/>
          <w:bCs/>
          <w:sz w:val="22"/>
          <w:szCs w:val="22"/>
        </w:rPr>
      </w:pPr>
      <w:r w:rsidRPr="00D65250">
        <w:rPr>
          <w:rFonts w:cs="Arial"/>
          <w:b/>
          <w:bCs/>
          <w:noProof/>
          <w:sz w:val="22"/>
          <w:szCs w:val="22"/>
        </w:rPr>
        <w:lastRenderedPageBreak/>
        <w:drawing>
          <wp:inline distT="0" distB="0" distL="0" distR="0" wp14:anchorId="4C3DC4EC" wp14:editId="78B87131">
            <wp:extent cx="5943600" cy="7121525"/>
            <wp:effectExtent l="0" t="0" r="0" b="3175"/>
            <wp:docPr id="5372205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7428"/>
                    <a:stretch/>
                  </pic:blipFill>
                  <pic:spPr bwMode="auto">
                    <a:xfrm>
                      <a:off x="0" y="0"/>
                      <a:ext cx="5943600" cy="7121525"/>
                    </a:xfrm>
                    <a:prstGeom prst="rect">
                      <a:avLst/>
                    </a:prstGeom>
                    <a:noFill/>
                    <a:ln>
                      <a:noFill/>
                    </a:ln>
                    <a:extLst>
                      <a:ext uri="{53640926-AAD7-44D8-BBD7-CCE9431645EC}">
                        <a14:shadowObscured xmlns:a14="http://schemas.microsoft.com/office/drawing/2010/main"/>
                      </a:ext>
                    </a:extLst>
                  </pic:spPr>
                </pic:pic>
              </a:graphicData>
            </a:graphic>
          </wp:inline>
        </w:drawing>
      </w:r>
    </w:p>
    <w:p w14:paraId="4F245F1A" w14:textId="77777777" w:rsidR="009F7287" w:rsidRDefault="009F7287" w:rsidP="009F7287">
      <w:pPr>
        <w:rPr>
          <w:rFonts w:ascii="Arial" w:hAnsi="Arial" w:cs="Arial"/>
          <w:sz w:val="22"/>
          <w:szCs w:val="22"/>
        </w:rPr>
      </w:pPr>
    </w:p>
    <w:p w14:paraId="41614E0C" w14:textId="77777777" w:rsidR="009F7287" w:rsidRPr="002E3FD0" w:rsidRDefault="009F7287" w:rsidP="009F7287">
      <w:pPr>
        <w:jc w:val="center"/>
        <w:rPr>
          <w:rFonts w:cs="Arial"/>
          <w:sz w:val="22"/>
          <w:szCs w:val="22"/>
          <w:u w:val="single"/>
        </w:rPr>
      </w:pPr>
      <w:r>
        <w:rPr>
          <w:rFonts w:ascii="Arial" w:hAnsi="Arial" w:cs="Arial"/>
          <w:sz w:val="22"/>
          <w:szCs w:val="22"/>
        </w:rPr>
        <w:br w:type="page"/>
      </w:r>
      <w:r w:rsidRPr="002E3FD0">
        <w:rPr>
          <w:rFonts w:cs="Arial"/>
          <w:sz w:val="22"/>
          <w:szCs w:val="22"/>
          <w:u w:val="single"/>
        </w:rPr>
        <w:lastRenderedPageBreak/>
        <w:t>EXHIBIT A, ATTACHMENT 3</w:t>
      </w:r>
    </w:p>
    <w:p w14:paraId="4CFC07E3" w14:textId="77777777" w:rsidR="009F7287" w:rsidRPr="002E3FD0" w:rsidRDefault="009F7287" w:rsidP="009F7287">
      <w:pPr>
        <w:tabs>
          <w:tab w:val="left" w:pos="540"/>
          <w:tab w:val="left" w:pos="1080"/>
          <w:tab w:val="left" w:pos="1620"/>
          <w:tab w:val="left" w:pos="2160"/>
          <w:tab w:val="left" w:pos="2700"/>
        </w:tabs>
        <w:jc w:val="center"/>
        <w:rPr>
          <w:rFonts w:cs="Arial"/>
          <w:sz w:val="22"/>
          <w:szCs w:val="22"/>
        </w:rPr>
      </w:pPr>
      <w:r w:rsidRPr="002E3FD0">
        <w:rPr>
          <w:rFonts w:cs="Arial"/>
          <w:sz w:val="22"/>
          <w:szCs w:val="22"/>
          <w:u w:val="single"/>
        </w:rPr>
        <w:t>SAMPLE WORK ORDER</w:t>
      </w:r>
    </w:p>
    <w:p w14:paraId="7BC76E05" w14:textId="77777777" w:rsidR="009F7287" w:rsidRPr="00F9077A" w:rsidRDefault="009F7287" w:rsidP="009F7287">
      <w:pPr>
        <w:tabs>
          <w:tab w:val="left" w:pos="540"/>
          <w:tab w:val="left" w:pos="1080"/>
          <w:tab w:val="left" w:pos="1620"/>
          <w:tab w:val="left" w:pos="2160"/>
          <w:tab w:val="left" w:pos="2700"/>
        </w:tabs>
        <w:jc w:val="center"/>
        <w:rPr>
          <w:rFonts w:cs="Arial"/>
          <w:b/>
          <w:sz w:val="22"/>
          <w:szCs w:val="22"/>
        </w:rPr>
      </w:pPr>
    </w:p>
    <w:p w14:paraId="2CD4BEDD" w14:textId="77777777" w:rsidR="009F7287" w:rsidRPr="00F9077A" w:rsidRDefault="009F7287" w:rsidP="009F7287">
      <w:pPr>
        <w:tabs>
          <w:tab w:val="left" w:pos="540"/>
          <w:tab w:val="left" w:pos="1080"/>
          <w:tab w:val="left" w:pos="1620"/>
          <w:tab w:val="left" w:pos="2160"/>
          <w:tab w:val="left" w:pos="2700"/>
        </w:tabs>
        <w:jc w:val="center"/>
        <w:rPr>
          <w:rFonts w:cs="Arial"/>
          <w:sz w:val="22"/>
          <w:szCs w:val="22"/>
        </w:rPr>
      </w:pPr>
      <w:r w:rsidRPr="00F9077A">
        <w:rPr>
          <w:rFonts w:cs="Arial"/>
          <w:sz w:val="22"/>
          <w:szCs w:val="22"/>
        </w:rPr>
        <w:t>Building Name and Number</w:t>
      </w:r>
    </w:p>
    <w:p w14:paraId="78AAE04D" w14:textId="77777777" w:rsidR="009F7287" w:rsidRPr="00F9077A" w:rsidRDefault="009F7287" w:rsidP="009F7287">
      <w:pPr>
        <w:tabs>
          <w:tab w:val="left" w:pos="540"/>
          <w:tab w:val="left" w:pos="1080"/>
          <w:tab w:val="left" w:pos="1620"/>
          <w:tab w:val="left" w:pos="2160"/>
          <w:tab w:val="left" w:pos="2700"/>
        </w:tabs>
        <w:jc w:val="center"/>
        <w:rPr>
          <w:rFonts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9F7287" w:rsidRPr="00F9077A" w14:paraId="761DD1F6" w14:textId="77777777" w:rsidTr="006A1258">
        <w:trPr>
          <w:trHeight w:val="253"/>
        </w:trPr>
        <w:tc>
          <w:tcPr>
            <w:tcW w:w="6971" w:type="dxa"/>
            <w:vMerge w:val="restart"/>
            <w:tcBorders>
              <w:top w:val="nil"/>
              <w:left w:val="nil"/>
              <w:bottom w:val="nil"/>
            </w:tcBorders>
          </w:tcPr>
          <w:p w14:paraId="4E6BD6C5" w14:textId="77777777" w:rsidR="009F7287" w:rsidRPr="00F9077A" w:rsidRDefault="009F7287" w:rsidP="006A1258">
            <w:pPr>
              <w:widowControl w:val="0"/>
              <w:autoSpaceDE w:val="0"/>
              <w:autoSpaceDN w:val="0"/>
              <w:spacing w:line="253" w:lineRule="exact"/>
              <w:rPr>
                <w:rFonts w:eastAsia="Arial" w:cs="Arial"/>
                <w:sz w:val="22"/>
                <w:szCs w:val="22"/>
              </w:rPr>
            </w:pPr>
            <w:r w:rsidRPr="00F9077A">
              <w:rPr>
                <w:rFonts w:eastAsia="Arial" w:cs="Arial"/>
                <w:sz w:val="22"/>
                <w:szCs w:val="22"/>
              </w:rPr>
              <w:t>Between Department of General Services, Facilities Management</w:t>
            </w:r>
          </w:p>
          <w:p w14:paraId="1A1B1384" w14:textId="77777777" w:rsidR="009F7287" w:rsidRPr="00F9077A" w:rsidRDefault="009F7287" w:rsidP="006A1258">
            <w:pPr>
              <w:widowControl w:val="0"/>
              <w:autoSpaceDE w:val="0"/>
              <w:autoSpaceDN w:val="0"/>
              <w:spacing w:before="11" w:line="239" w:lineRule="exact"/>
              <w:rPr>
                <w:rFonts w:eastAsia="Arial" w:cs="Arial"/>
                <w:b/>
                <w:sz w:val="22"/>
                <w:szCs w:val="22"/>
              </w:rPr>
            </w:pPr>
            <w:r w:rsidRPr="00F9077A">
              <w:rPr>
                <w:rFonts w:eastAsia="Arial" w:cs="Arial"/>
                <w:sz w:val="22"/>
                <w:szCs w:val="22"/>
              </w:rPr>
              <w:t xml:space="preserve">Division and </w:t>
            </w:r>
            <w:r w:rsidRPr="00F9077A">
              <w:rPr>
                <w:rFonts w:eastAsia="Arial" w:cs="Arial"/>
                <w:b/>
                <w:sz w:val="22"/>
                <w:szCs w:val="22"/>
                <w:u w:val="thick"/>
              </w:rPr>
              <w:t>Contractor Name</w:t>
            </w:r>
          </w:p>
        </w:tc>
        <w:tc>
          <w:tcPr>
            <w:tcW w:w="2791" w:type="dxa"/>
          </w:tcPr>
          <w:p w14:paraId="1BC88187" w14:textId="77777777" w:rsidR="009F7287" w:rsidRPr="00F9077A" w:rsidRDefault="009F7287" w:rsidP="006A1258">
            <w:pPr>
              <w:widowControl w:val="0"/>
              <w:autoSpaceDE w:val="0"/>
              <w:autoSpaceDN w:val="0"/>
              <w:spacing w:line="234" w:lineRule="exact"/>
              <w:ind w:left="100"/>
              <w:rPr>
                <w:rFonts w:eastAsia="Arial" w:cs="Arial"/>
                <w:sz w:val="22"/>
                <w:szCs w:val="22"/>
              </w:rPr>
            </w:pPr>
            <w:r w:rsidRPr="00F9077A">
              <w:rPr>
                <w:rFonts w:eastAsia="Arial" w:cs="Arial"/>
                <w:sz w:val="22"/>
                <w:szCs w:val="22"/>
              </w:rPr>
              <w:t>Work Order #</w:t>
            </w:r>
          </w:p>
        </w:tc>
      </w:tr>
      <w:tr w:rsidR="009F7287" w:rsidRPr="00F9077A" w14:paraId="02040EB7" w14:textId="77777777" w:rsidTr="006A1258">
        <w:trPr>
          <w:trHeight w:val="253"/>
        </w:trPr>
        <w:tc>
          <w:tcPr>
            <w:tcW w:w="6971" w:type="dxa"/>
            <w:vMerge/>
            <w:tcBorders>
              <w:top w:val="nil"/>
              <w:left w:val="nil"/>
              <w:bottom w:val="nil"/>
            </w:tcBorders>
          </w:tcPr>
          <w:p w14:paraId="710CB3DD" w14:textId="77777777" w:rsidR="009F7287" w:rsidRPr="00F9077A" w:rsidRDefault="009F7287" w:rsidP="006A1258">
            <w:pPr>
              <w:widowControl w:val="0"/>
              <w:autoSpaceDE w:val="0"/>
              <w:autoSpaceDN w:val="0"/>
              <w:rPr>
                <w:rFonts w:eastAsia="Arial" w:cs="Arial"/>
                <w:sz w:val="2"/>
                <w:szCs w:val="2"/>
              </w:rPr>
            </w:pPr>
          </w:p>
        </w:tc>
        <w:tc>
          <w:tcPr>
            <w:tcW w:w="2791" w:type="dxa"/>
          </w:tcPr>
          <w:p w14:paraId="0F5D1BE6" w14:textId="77777777" w:rsidR="009F7287" w:rsidRPr="00F9077A" w:rsidRDefault="009F7287" w:rsidP="006A1258">
            <w:pPr>
              <w:widowControl w:val="0"/>
              <w:autoSpaceDE w:val="0"/>
              <w:autoSpaceDN w:val="0"/>
              <w:spacing w:line="234" w:lineRule="exact"/>
              <w:ind w:left="100"/>
              <w:rPr>
                <w:rFonts w:eastAsia="Arial" w:cs="Arial"/>
                <w:sz w:val="22"/>
                <w:szCs w:val="22"/>
              </w:rPr>
            </w:pPr>
            <w:r w:rsidRPr="00F9077A">
              <w:rPr>
                <w:rFonts w:eastAsia="Arial" w:cs="Arial"/>
                <w:sz w:val="22"/>
                <w:szCs w:val="22"/>
              </w:rPr>
              <w:t>Contract #</w:t>
            </w:r>
          </w:p>
        </w:tc>
      </w:tr>
    </w:tbl>
    <w:p w14:paraId="70B532E2" w14:textId="77777777" w:rsidR="009F7287" w:rsidRDefault="009F7287" w:rsidP="009F7287">
      <w:pPr>
        <w:widowControl w:val="0"/>
        <w:tabs>
          <w:tab w:val="left" w:pos="2735"/>
        </w:tabs>
        <w:autoSpaceDE w:val="0"/>
        <w:autoSpaceDN w:val="0"/>
        <w:spacing w:before="148" w:line="242" w:lineRule="auto"/>
        <w:ind w:right="-630"/>
        <w:rPr>
          <w:rFonts w:eastAsia="Arial" w:cs="Arial"/>
          <w:sz w:val="18"/>
          <w:szCs w:val="18"/>
        </w:rPr>
      </w:pPr>
      <w:r w:rsidRPr="00F9077A">
        <w:rPr>
          <w:rFonts w:eastAsia="Arial" w:cs="Arial"/>
          <w:sz w:val="18"/>
          <w:szCs w:val="18"/>
        </w:rPr>
        <w:t xml:space="preserve">The parties mutually agree to this Work Order (WO).  All terms and conditions of the original Agreement shall remain in full force and effect.  </w:t>
      </w:r>
    </w:p>
    <w:p w14:paraId="726DEEFA" w14:textId="77777777" w:rsidR="009F7287" w:rsidRPr="00F9077A" w:rsidRDefault="009F7287" w:rsidP="009F7287">
      <w:pPr>
        <w:widowControl w:val="0"/>
        <w:tabs>
          <w:tab w:val="left" w:pos="2735"/>
        </w:tabs>
        <w:autoSpaceDE w:val="0"/>
        <w:autoSpaceDN w:val="0"/>
        <w:spacing w:before="148" w:line="242" w:lineRule="auto"/>
        <w:ind w:right="-630"/>
        <w:rPr>
          <w:rFonts w:eastAsia="Arial" w:cs="Arial"/>
          <w:sz w:val="18"/>
          <w:szCs w:val="18"/>
        </w:rPr>
      </w:pPr>
      <w:r w:rsidRPr="00F9077A">
        <w:rPr>
          <w:rFonts w:eastAsia="Arial" w:cs="Arial"/>
          <w:sz w:val="18"/>
          <w:szCs w:val="18"/>
        </w:rPr>
        <w:t xml:space="preserve">The scope of work for this WO is described below.  </w:t>
      </w:r>
    </w:p>
    <w:p w14:paraId="7E75ECB8" w14:textId="77777777" w:rsidR="009F7287" w:rsidRPr="00F9077A" w:rsidRDefault="009F7287" w:rsidP="009F7287">
      <w:pPr>
        <w:widowControl w:val="0"/>
        <w:autoSpaceDE w:val="0"/>
        <w:autoSpaceDN w:val="0"/>
        <w:spacing w:before="6"/>
        <w:rPr>
          <w:rFonts w:eastAsia="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9F7287" w:rsidRPr="00F9077A" w14:paraId="1306A753" w14:textId="77777777" w:rsidTr="006A1258">
        <w:trPr>
          <w:trHeight w:val="251"/>
        </w:trPr>
        <w:tc>
          <w:tcPr>
            <w:tcW w:w="2930" w:type="dxa"/>
          </w:tcPr>
          <w:p w14:paraId="0D075172"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Building Number:</w:t>
            </w:r>
          </w:p>
        </w:tc>
        <w:tc>
          <w:tcPr>
            <w:tcW w:w="720" w:type="dxa"/>
          </w:tcPr>
          <w:p w14:paraId="6CCC4CF7" w14:textId="77777777" w:rsidR="009F7287" w:rsidRPr="00F9077A" w:rsidRDefault="009F7287" w:rsidP="006A1258">
            <w:pPr>
              <w:widowControl w:val="0"/>
              <w:autoSpaceDE w:val="0"/>
              <w:autoSpaceDN w:val="0"/>
              <w:rPr>
                <w:rFonts w:eastAsia="Arial" w:cs="Arial"/>
                <w:sz w:val="18"/>
                <w:szCs w:val="22"/>
              </w:rPr>
            </w:pPr>
          </w:p>
        </w:tc>
        <w:tc>
          <w:tcPr>
            <w:tcW w:w="2340" w:type="dxa"/>
            <w:gridSpan w:val="2"/>
          </w:tcPr>
          <w:p w14:paraId="74B195AA" w14:textId="77777777" w:rsidR="009F7287" w:rsidRPr="00F9077A" w:rsidRDefault="009F7287" w:rsidP="006A1258">
            <w:pPr>
              <w:widowControl w:val="0"/>
              <w:autoSpaceDE w:val="0"/>
              <w:autoSpaceDN w:val="0"/>
              <w:spacing w:line="232" w:lineRule="exact"/>
              <w:ind w:left="107"/>
              <w:rPr>
                <w:rFonts w:eastAsia="Arial" w:cs="Arial"/>
                <w:b/>
                <w:sz w:val="22"/>
                <w:szCs w:val="22"/>
              </w:rPr>
            </w:pPr>
            <w:r w:rsidRPr="00F9077A">
              <w:rPr>
                <w:rFonts w:eastAsia="Arial" w:cs="Arial"/>
                <w:b/>
                <w:sz w:val="22"/>
                <w:szCs w:val="22"/>
              </w:rPr>
              <w:t>Building Name:</w:t>
            </w:r>
          </w:p>
        </w:tc>
        <w:tc>
          <w:tcPr>
            <w:tcW w:w="4180" w:type="dxa"/>
            <w:gridSpan w:val="3"/>
          </w:tcPr>
          <w:p w14:paraId="5BC7975D" w14:textId="77777777" w:rsidR="009F7287" w:rsidRPr="00F9077A" w:rsidRDefault="009F7287" w:rsidP="006A1258">
            <w:pPr>
              <w:widowControl w:val="0"/>
              <w:autoSpaceDE w:val="0"/>
              <w:autoSpaceDN w:val="0"/>
              <w:rPr>
                <w:rFonts w:eastAsia="Arial" w:cs="Arial"/>
                <w:sz w:val="18"/>
                <w:szCs w:val="22"/>
              </w:rPr>
            </w:pPr>
          </w:p>
        </w:tc>
      </w:tr>
      <w:tr w:rsidR="009F7287" w:rsidRPr="00F9077A" w14:paraId="0C86BA08" w14:textId="77777777" w:rsidTr="006A1258">
        <w:trPr>
          <w:trHeight w:val="254"/>
        </w:trPr>
        <w:tc>
          <w:tcPr>
            <w:tcW w:w="2930" w:type="dxa"/>
          </w:tcPr>
          <w:p w14:paraId="014DDB25" w14:textId="77777777" w:rsidR="009F7287" w:rsidRPr="00F9077A" w:rsidRDefault="009F7287" w:rsidP="006A1258">
            <w:pPr>
              <w:widowControl w:val="0"/>
              <w:autoSpaceDE w:val="0"/>
              <w:autoSpaceDN w:val="0"/>
              <w:spacing w:line="234" w:lineRule="exact"/>
              <w:ind w:left="105"/>
              <w:rPr>
                <w:rFonts w:eastAsia="Arial" w:cs="Arial"/>
                <w:b/>
                <w:sz w:val="22"/>
                <w:szCs w:val="22"/>
              </w:rPr>
            </w:pPr>
            <w:r w:rsidRPr="00F9077A">
              <w:rPr>
                <w:rFonts w:eastAsia="Arial" w:cs="Arial"/>
                <w:b/>
                <w:sz w:val="22"/>
                <w:szCs w:val="22"/>
              </w:rPr>
              <w:t>Building Location:</w:t>
            </w:r>
          </w:p>
        </w:tc>
        <w:tc>
          <w:tcPr>
            <w:tcW w:w="7240" w:type="dxa"/>
            <w:gridSpan w:val="6"/>
          </w:tcPr>
          <w:p w14:paraId="22DCD291" w14:textId="77777777" w:rsidR="009F7287" w:rsidRPr="00F9077A" w:rsidRDefault="009F7287" w:rsidP="006A1258">
            <w:pPr>
              <w:widowControl w:val="0"/>
              <w:autoSpaceDE w:val="0"/>
              <w:autoSpaceDN w:val="0"/>
              <w:rPr>
                <w:rFonts w:eastAsia="Arial" w:cs="Arial"/>
                <w:sz w:val="18"/>
                <w:szCs w:val="22"/>
              </w:rPr>
            </w:pPr>
          </w:p>
        </w:tc>
      </w:tr>
      <w:tr w:rsidR="009F7287" w:rsidRPr="00F9077A" w14:paraId="627E9FA5" w14:textId="77777777" w:rsidTr="006A1258">
        <w:trPr>
          <w:trHeight w:val="251"/>
        </w:trPr>
        <w:tc>
          <w:tcPr>
            <w:tcW w:w="2930" w:type="dxa"/>
          </w:tcPr>
          <w:p w14:paraId="279B6A1C"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Project Title:</w:t>
            </w:r>
          </w:p>
        </w:tc>
        <w:tc>
          <w:tcPr>
            <w:tcW w:w="7240" w:type="dxa"/>
            <w:gridSpan w:val="6"/>
          </w:tcPr>
          <w:p w14:paraId="104281EA" w14:textId="77777777" w:rsidR="009F7287" w:rsidRPr="00F9077A" w:rsidRDefault="009F7287" w:rsidP="006A1258">
            <w:pPr>
              <w:widowControl w:val="0"/>
              <w:autoSpaceDE w:val="0"/>
              <w:autoSpaceDN w:val="0"/>
              <w:rPr>
                <w:rFonts w:eastAsia="Arial" w:cs="Arial"/>
                <w:sz w:val="18"/>
                <w:szCs w:val="22"/>
              </w:rPr>
            </w:pPr>
          </w:p>
        </w:tc>
      </w:tr>
      <w:tr w:rsidR="009F7287" w:rsidRPr="00F9077A" w14:paraId="1B76DA36" w14:textId="77777777" w:rsidTr="006A1258">
        <w:trPr>
          <w:trHeight w:val="254"/>
        </w:trPr>
        <w:tc>
          <w:tcPr>
            <w:tcW w:w="2930" w:type="dxa"/>
          </w:tcPr>
          <w:p w14:paraId="2EBF76E3" w14:textId="77777777" w:rsidR="009F7287" w:rsidRPr="00F9077A" w:rsidRDefault="009F7287" w:rsidP="006A1258">
            <w:pPr>
              <w:widowControl w:val="0"/>
              <w:autoSpaceDE w:val="0"/>
              <w:autoSpaceDN w:val="0"/>
              <w:spacing w:line="234" w:lineRule="exact"/>
              <w:ind w:left="105"/>
              <w:rPr>
                <w:rFonts w:eastAsia="Arial" w:cs="Arial"/>
                <w:b/>
                <w:sz w:val="22"/>
                <w:szCs w:val="22"/>
              </w:rPr>
            </w:pPr>
            <w:r w:rsidRPr="00F9077A">
              <w:rPr>
                <w:rFonts w:eastAsia="Arial" w:cs="Arial"/>
                <w:b/>
                <w:sz w:val="22"/>
                <w:szCs w:val="22"/>
              </w:rPr>
              <w:t>Jobsite Contact:</w:t>
            </w:r>
          </w:p>
        </w:tc>
        <w:tc>
          <w:tcPr>
            <w:tcW w:w="955" w:type="dxa"/>
            <w:gridSpan w:val="2"/>
          </w:tcPr>
          <w:p w14:paraId="0240C0E1" w14:textId="77777777" w:rsidR="009F7287" w:rsidRPr="00F9077A" w:rsidRDefault="009F7287" w:rsidP="006A1258">
            <w:pPr>
              <w:widowControl w:val="0"/>
              <w:autoSpaceDE w:val="0"/>
              <w:autoSpaceDN w:val="0"/>
              <w:spacing w:line="234" w:lineRule="exact"/>
              <w:ind w:left="107"/>
              <w:rPr>
                <w:rFonts w:eastAsia="Arial" w:cs="Arial"/>
                <w:b/>
                <w:sz w:val="22"/>
                <w:szCs w:val="22"/>
              </w:rPr>
            </w:pPr>
            <w:r w:rsidRPr="00F9077A">
              <w:rPr>
                <w:rFonts w:eastAsia="Arial" w:cs="Arial"/>
                <w:b/>
                <w:sz w:val="22"/>
                <w:szCs w:val="22"/>
              </w:rPr>
              <w:t>Email:</w:t>
            </w:r>
          </w:p>
        </w:tc>
        <w:tc>
          <w:tcPr>
            <w:tcW w:w="4125" w:type="dxa"/>
            <w:gridSpan w:val="2"/>
          </w:tcPr>
          <w:p w14:paraId="0934261F" w14:textId="77777777" w:rsidR="009F7287" w:rsidRPr="00F9077A" w:rsidRDefault="009F7287" w:rsidP="006A1258">
            <w:pPr>
              <w:widowControl w:val="0"/>
              <w:autoSpaceDE w:val="0"/>
              <w:autoSpaceDN w:val="0"/>
              <w:rPr>
                <w:rFonts w:eastAsia="Arial" w:cs="Arial"/>
                <w:sz w:val="18"/>
                <w:szCs w:val="22"/>
              </w:rPr>
            </w:pPr>
          </w:p>
        </w:tc>
        <w:tc>
          <w:tcPr>
            <w:tcW w:w="989" w:type="dxa"/>
          </w:tcPr>
          <w:p w14:paraId="30A73773" w14:textId="77777777" w:rsidR="009F7287" w:rsidRPr="00F9077A" w:rsidRDefault="009F7287" w:rsidP="006A1258">
            <w:pPr>
              <w:widowControl w:val="0"/>
              <w:autoSpaceDE w:val="0"/>
              <w:autoSpaceDN w:val="0"/>
              <w:spacing w:line="234" w:lineRule="exact"/>
              <w:ind w:left="105"/>
              <w:rPr>
                <w:rFonts w:eastAsia="Arial" w:cs="Arial"/>
                <w:b/>
                <w:sz w:val="22"/>
                <w:szCs w:val="22"/>
              </w:rPr>
            </w:pPr>
            <w:r w:rsidRPr="00F9077A">
              <w:rPr>
                <w:rFonts w:eastAsia="Arial" w:cs="Arial"/>
                <w:b/>
                <w:sz w:val="22"/>
                <w:szCs w:val="22"/>
              </w:rPr>
              <w:t>Phone:</w:t>
            </w:r>
          </w:p>
        </w:tc>
        <w:tc>
          <w:tcPr>
            <w:tcW w:w="1171" w:type="dxa"/>
          </w:tcPr>
          <w:p w14:paraId="1A070C7D" w14:textId="77777777" w:rsidR="009F7287" w:rsidRPr="00F9077A" w:rsidRDefault="009F7287" w:rsidP="006A1258">
            <w:pPr>
              <w:widowControl w:val="0"/>
              <w:autoSpaceDE w:val="0"/>
              <w:autoSpaceDN w:val="0"/>
              <w:ind w:right="91"/>
              <w:rPr>
                <w:rFonts w:eastAsia="Arial" w:cs="Arial"/>
                <w:sz w:val="18"/>
                <w:szCs w:val="22"/>
              </w:rPr>
            </w:pPr>
          </w:p>
        </w:tc>
      </w:tr>
    </w:tbl>
    <w:p w14:paraId="399E0DB1" w14:textId="77777777" w:rsidR="009F7287" w:rsidRPr="00F9077A" w:rsidRDefault="009F7287" w:rsidP="009F7287">
      <w:pPr>
        <w:widowControl w:val="0"/>
        <w:autoSpaceDE w:val="0"/>
        <w:autoSpaceDN w:val="0"/>
        <w:spacing w:before="1"/>
        <w:rPr>
          <w:rFonts w:eastAsia="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9F7287" w:rsidRPr="00F9077A" w14:paraId="394BE232" w14:textId="77777777" w:rsidTr="006A1258">
        <w:trPr>
          <w:trHeight w:val="251"/>
        </w:trPr>
        <w:tc>
          <w:tcPr>
            <w:tcW w:w="5181" w:type="dxa"/>
          </w:tcPr>
          <w:p w14:paraId="7F8006BE"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Start Date:</w:t>
            </w:r>
          </w:p>
        </w:tc>
        <w:tc>
          <w:tcPr>
            <w:tcW w:w="4989" w:type="dxa"/>
          </w:tcPr>
          <w:p w14:paraId="6D8F9B76" w14:textId="77777777" w:rsidR="009F7287" w:rsidRPr="00F9077A" w:rsidRDefault="009F7287" w:rsidP="006A1258">
            <w:pPr>
              <w:widowControl w:val="0"/>
              <w:autoSpaceDE w:val="0"/>
              <w:autoSpaceDN w:val="0"/>
              <w:rPr>
                <w:rFonts w:eastAsia="Arial" w:cs="Arial"/>
                <w:sz w:val="18"/>
                <w:szCs w:val="22"/>
              </w:rPr>
            </w:pPr>
          </w:p>
        </w:tc>
      </w:tr>
      <w:tr w:rsidR="009F7287" w:rsidRPr="00F9077A" w14:paraId="375F206A" w14:textId="77777777" w:rsidTr="006A1258">
        <w:trPr>
          <w:trHeight w:val="337"/>
        </w:trPr>
        <w:tc>
          <w:tcPr>
            <w:tcW w:w="5181" w:type="dxa"/>
          </w:tcPr>
          <w:p w14:paraId="2F317A65" w14:textId="77777777" w:rsidR="009F7287" w:rsidRPr="00F9077A" w:rsidRDefault="009F7287" w:rsidP="006A1258">
            <w:pPr>
              <w:widowControl w:val="0"/>
              <w:autoSpaceDE w:val="0"/>
              <w:autoSpaceDN w:val="0"/>
              <w:spacing w:line="248" w:lineRule="exact"/>
              <w:ind w:left="105"/>
              <w:rPr>
                <w:rFonts w:eastAsia="Arial" w:cs="Arial"/>
                <w:b/>
                <w:sz w:val="22"/>
                <w:szCs w:val="22"/>
              </w:rPr>
            </w:pPr>
            <w:r w:rsidRPr="00F9077A">
              <w:rPr>
                <w:rFonts w:eastAsia="Arial" w:cs="Arial"/>
                <w:b/>
                <w:sz w:val="22"/>
                <w:szCs w:val="22"/>
              </w:rPr>
              <w:t>Work Hours &amp; Days of Week:</w:t>
            </w:r>
          </w:p>
        </w:tc>
        <w:tc>
          <w:tcPr>
            <w:tcW w:w="4989" w:type="dxa"/>
          </w:tcPr>
          <w:p w14:paraId="1831538E" w14:textId="77777777" w:rsidR="009F7287" w:rsidRPr="00F9077A" w:rsidRDefault="009F7287" w:rsidP="006A1258">
            <w:pPr>
              <w:widowControl w:val="0"/>
              <w:autoSpaceDE w:val="0"/>
              <w:autoSpaceDN w:val="0"/>
              <w:rPr>
                <w:rFonts w:eastAsia="Arial" w:cs="Arial"/>
                <w:szCs w:val="22"/>
              </w:rPr>
            </w:pPr>
          </w:p>
        </w:tc>
      </w:tr>
    </w:tbl>
    <w:p w14:paraId="576B5454" w14:textId="77777777" w:rsidR="009F7287" w:rsidRPr="00F9077A" w:rsidRDefault="009F7287" w:rsidP="009F7287">
      <w:pPr>
        <w:widowControl w:val="0"/>
        <w:autoSpaceDE w:val="0"/>
        <w:autoSpaceDN w:val="0"/>
        <w:spacing w:before="1"/>
        <w:rPr>
          <w:rFonts w:eastAsia="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9F7287" w:rsidRPr="00F9077A" w14:paraId="53E10BA4" w14:textId="77777777" w:rsidTr="006A1258">
        <w:trPr>
          <w:trHeight w:val="251"/>
        </w:trPr>
        <w:tc>
          <w:tcPr>
            <w:tcW w:w="2841" w:type="dxa"/>
          </w:tcPr>
          <w:p w14:paraId="4B8F01D7"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Required License(s):</w:t>
            </w:r>
          </w:p>
        </w:tc>
        <w:tc>
          <w:tcPr>
            <w:tcW w:w="7329" w:type="dxa"/>
          </w:tcPr>
          <w:p w14:paraId="48468174" w14:textId="77777777" w:rsidR="009F7287" w:rsidRPr="00F9077A" w:rsidRDefault="009F7287" w:rsidP="006A1258">
            <w:pPr>
              <w:widowControl w:val="0"/>
              <w:autoSpaceDE w:val="0"/>
              <w:autoSpaceDN w:val="0"/>
              <w:rPr>
                <w:rFonts w:eastAsia="Arial" w:cs="Arial"/>
                <w:sz w:val="18"/>
                <w:szCs w:val="22"/>
              </w:rPr>
            </w:pPr>
          </w:p>
        </w:tc>
      </w:tr>
      <w:tr w:rsidR="009F7287" w:rsidRPr="00F9077A" w14:paraId="64E80C7C" w14:textId="77777777" w:rsidTr="006A1258">
        <w:trPr>
          <w:trHeight w:val="1457"/>
        </w:trPr>
        <w:tc>
          <w:tcPr>
            <w:tcW w:w="2841" w:type="dxa"/>
          </w:tcPr>
          <w:p w14:paraId="7B887DDF" w14:textId="77777777" w:rsidR="009F7287" w:rsidRPr="00F9077A" w:rsidRDefault="009F7287" w:rsidP="006A1258">
            <w:pPr>
              <w:widowControl w:val="0"/>
              <w:autoSpaceDE w:val="0"/>
              <w:autoSpaceDN w:val="0"/>
              <w:spacing w:line="248" w:lineRule="exact"/>
              <w:ind w:left="105"/>
              <w:rPr>
                <w:rFonts w:eastAsia="Arial" w:cs="Arial"/>
                <w:b/>
                <w:sz w:val="22"/>
                <w:szCs w:val="22"/>
              </w:rPr>
            </w:pPr>
            <w:r w:rsidRPr="00F9077A">
              <w:rPr>
                <w:rFonts w:eastAsia="Arial" w:cs="Arial"/>
                <w:b/>
                <w:sz w:val="22"/>
                <w:szCs w:val="22"/>
              </w:rPr>
              <w:t>Description of work:</w:t>
            </w:r>
          </w:p>
        </w:tc>
        <w:tc>
          <w:tcPr>
            <w:tcW w:w="7329" w:type="dxa"/>
          </w:tcPr>
          <w:p w14:paraId="3E51D869" w14:textId="77777777" w:rsidR="009F7287" w:rsidRPr="00F9077A" w:rsidRDefault="009F7287" w:rsidP="006A1258">
            <w:pPr>
              <w:widowControl w:val="0"/>
              <w:autoSpaceDE w:val="0"/>
              <w:autoSpaceDN w:val="0"/>
              <w:rPr>
                <w:rFonts w:eastAsia="Arial" w:cs="Arial"/>
                <w:szCs w:val="22"/>
              </w:rPr>
            </w:pPr>
          </w:p>
        </w:tc>
      </w:tr>
      <w:tr w:rsidR="009F7287" w:rsidRPr="00F9077A" w14:paraId="2E601D78" w14:textId="77777777" w:rsidTr="006A1258">
        <w:trPr>
          <w:trHeight w:val="265"/>
        </w:trPr>
        <w:tc>
          <w:tcPr>
            <w:tcW w:w="2841" w:type="dxa"/>
          </w:tcPr>
          <w:p w14:paraId="3533D0CE" w14:textId="77777777" w:rsidR="009F7287" w:rsidRPr="00F9077A" w:rsidRDefault="009F7287" w:rsidP="006A1258">
            <w:pPr>
              <w:widowControl w:val="0"/>
              <w:autoSpaceDE w:val="0"/>
              <w:autoSpaceDN w:val="0"/>
              <w:spacing w:line="248" w:lineRule="exact"/>
              <w:ind w:left="105"/>
              <w:rPr>
                <w:rFonts w:eastAsia="Arial" w:cs="Arial"/>
                <w:b/>
                <w:sz w:val="22"/>
                <w:szCs w:val="22"/>
              </w:rPr>
            </w:pPr>
            <w:r w:rsidRPr="00F9077A">
              <w:rPr>
                <w:rFonts w:eastAsia="Arial" w:cs="Arial"/>
                <w:b/>
                <w:sz w:val="22"/>
                <w:szCs w:val="22"/>
              </w:rPr>
              <w:t>Schedule:</w:t>
            </w:r>
          </w:p>
        </w:tc>
        <w:tc>
          <w:tcPr>
            <w:tcW w:w="7329" w:type="dxa"/>
          </w:tcPr>
          <w:p w14:paraId="1FDE4DEC" w14:textId="77777777" w:rsidR="009F7287" w:rsidRPr="00F9077A" w:rsidRDefault="009F7287" w:rsidP="006A1258">
            <w:pPr>
              <w:widowControl w:val="0"/>
              <w:autoSpaceDE w:val="0"/>
              <w:autoSpaceDN w:val="0"/>
              <w:rPr>
                <w:rFonts w:eastAsia="Arial" w:cs="Arial"/>
                <w:szCs w:val="22"/>
              </w:rPr>
            </w:pPr>
          </w:p>
        </w:tc>
      </w:tr>
    </w:tbl>
    <w:p w14:paraId="38574A0E" w14:textId="77777777" w:rsidR="009F7287" w:rsidRPr="00F9077A" w:rsidRDefault="009F7287" w:rsidP="009F7287">
      <w:pPr>
        <w:widowControl w:val="0"/>
        <w:autoSpaceDE w:val="0"/>
        <w:autoSpaceDN w:val="0"/>
        <w:spacing w:before="9"/>
        <w:rPr>
          <w:rFonts w:eastAsia="Arial" w:cs="Arial"/>
          <w:sz w:val="15"/>
          <w:szCs w:val="18"/>
        </w:rPr>
      </w:pPr>
    </w:p>
    <w:p w14:paraId="07C0BD2D" w14:textId="77777777" w:rsidR="009F7287" w:rsidRPr="00F9077A" w:rsidRDefault="009F7287" w:rsidP="009F7287">
      <w:pPr>
        <w:widowControl w:val="0"/>
        <w:tabs>
          <w:tab w:val="left" w:pos="3470"/>
        </w:tabs>
        <w:autoSpaceDE w:val="0"/>
        <w:autoSpaceDN w:val="0"/>
        <w:spacing w:before="1"/>
        <w:ind w:left="-90" w:right="-720"/>
        <w:rPr>
          <w:rFonts w:eastAsia="Arial" w:cs="Arial"/>
          <w:i/>
          <w:sz w:val="22"/>
          <w:szCs w:val="22"/>
        </w:rPr>
      </w:pPr>
    </w:p>
    <w:p w14:paraId="082622C5" w14:textId="77777777" w:rsidR="009F7287" w:rsidRPr="00F9077A" w:rsidRDefault="009F7287" w:rsidP="009F7287">
      <w:pPr>
        <w:widowControl w:val="0"/>
        <w:tabs>
          <w:tab w:val="left" w:pos="3470"/>
        </w:tabs>
        <w:autoSpaceDE w:val="0"/>
        <w:autoSpaceDN w:val="0"/>
        <w:spacing w:before="1"/>
        <w:ind w:left="-90" w:right="-720"/>
        <w:rPr>
          <w:rFonts w:eastAsia="Arial" w:cs="Arial"/>
          <w:i/>
          <w:sz w:val="22"/>
          <w:szCs w:val="22"/>
        </w:rPr>
      </w:pPr>
      <w:r w:rsidRPr="00F9077A">
        <w:rPr>
          <w:rFonts w:eastAsia="Arial" w:cs="Arial"/>
          <w:i/>
          <w:sz w:val="22"/>
          <w:szCs w:val="22"/>
        </w:rPr>
        <w:t>Description of work and validation of cost according to original Agreement.</w:t>
      </w:r>
    </w:p>
    <w:p w14:paraId="3A10949E" w14:textId="77777777" w:rsidR="009F7287" w:rsidRPr="00F9077A" w:rsidRDefault="009F7287" w:rsidP="009F7287">
      <w:pPr>
        <w:widowControl w:val="0"/>
        <w:autoSpaceDE w:val="0"/>
        <w:autoSpaceDN w:val="0"/>
        <w:spacing w:before="2"/>
        <w:rPr>
          <w:rFonts w:eastAsia="Arial" w:cs="Arial"/>
          <w:sz w:val="14"/>
          <w:szCs w:val="18"/>
        </w:rPr>
      </w:pPr>
    </w:p>
    <w:p w14:paraId="29223BF4" w14:textId="77777777" w:rsidR="009F7287" w:rsidRPr="00F9077A" w:rsidRDefault="009F7287" w:rsidP="009F7287">
      <w:pPr>
        <w:widowControl w:val="0"/>
        <w:autoSpaceDE w:val="0"/>
        <w:autoSpaceDN w:val="0"/>
        <w:spacing w:before="2"/>
        <w:rPr>
          <w:rFonts w:eastAsia="Arial" w:cs="Arial"/>
          <w:sz w:val="14"/>
          <w:szCs w:val="18"/>
        </w:rPr>
      </w:pPr>
    </w:p>
    <w:p w14:paraId="2162CF37" w14:textId="77777777" w:rsidR="009F7287" w:rsidRPr="00F9077A" w:rsidRDefault="009F7287" w:rsidP="009F7287">
      <w:pPr>
        <w:widowControl w:val="0"/>
        <w:autoSpaceDE w:val="0"/>
        <w:autoSpaceDN w:val="0"/>
        <w:spacing w:before="2"/>
        <w:rPr>
          <w:rFonts w:eastAsia="Arial" w:cs="Arial"/>
          <w:sz w:val="14"/>
          <w:szCs w:val="18"/>
        </w:rPr>
      </w:pPr>
    </w:p>
    <w:p w14:paraId="66B44712" w14:textId="77777777" w:rsidR="009F7287" w:rsidRPr="00F9077A" w:rsidRDefault="009F7287" w:rsidP="009F7287">
      <w:pPr>
        <w:widowControl w:val="0"/>
        <w:autoSpaceDE w:val="0"/>
        <w:autoSpaceDN w:val="0"/>
        <w:spacing w:before="2"/>
        <w:rPr>
          <w:rFonts w:eastAsia="Arial" w:cs="Arial"/>
          <w:sz w:val="14"/>
          <w:szCs w:val="18"/>
        </w:rPr>
      </w:pPr>
    </w:p>
    <w:p w14:paraId="2D17726E" w14:textId="77777777" w:rsidR="009F7287" w:rsidRPr="00F9077A" w:rsidRDefault="009F7287" w:rsidP="009F7287">
      <w:pPr>
        <w:pStyle w:val="ListParagraph"/>
        <w:spacing w:line="259" w:lineRule="auto"/>
        <w:ind w:left="-360" w:right="-720" w:firstLine="270"/>
        <w:contextualSpacing/>
        <w:rPr>
          <w:rFonts w:cs="Arial"/>
          <w:sz w:val="18"/>
        </w:rPr>
      </w:pPr>
      <w:r w:rsidRPr="00F9077A">
        <w:rPr>
          <w:rFonts w:cs="Arial"/>
          <w:sz w:val="18"/>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9F7287" w:rsidRPr="00F9077A" w14:paraId="786D6EF8" w14:textId="77777777" w:rsidTr="006A1258">
        <w:trPr>
          <w:trHeight w:val="475"/>
        </w:trPr>
        <w:tc>
          <w:tcPr>
            <w:tcW w:w="5085" w:type="dxa"/>
          </w:tcPr>
          <w:p w14:paraId="778DA738" w14:textId="77777777" w:rsidR="009F7287" w:rsidRPr="00F9077A" w:rsidRDefault="009F7287" w:rsidP="006A1258">
            <w:pPr>
              <w:ind w:right="-720"/>
              <w:rPr>
                <w:rFonts w:eastAsia="Calibri" w:cs="Arial"/>
                <w:szCs w:val="22"/>
              </w:rPr>
            </w:pPr>
            <w:r w:rsidRPr="00F9077A">
              <w:rPr>
                <w:rFonts w:eastAsia="Calibri" w:cs="Arial"/>
                <w:szCs w:val="22"/>
              </w:rPr>
              <w:t xml:space="preserve">State Agency:  </w:t>
            </w:r>
          </w:p>
          <w:p w14:paraId="10551791" w14:textId="77777777" w:rsidR="009F7287" w:rsidRPr="00F9077A" w:rsidRDefault="009F7287" w:rsidP="006A1258">
            <w:pPr>
              <w:ind w:right="30"/>
              <w:rPr>
                <w:rFonts w:eastAsia="Calibri" w:cs="Arial"/>
                <w:szCs w:val="22"/>
              </w:rPr>
            </w:pPr>
            <w:r w:rsidRPr="00F9077A">
              <w:rPr>
                <w:rFonts w:eastAsia="Calibri" w:cs="Arial"/>
                <w:szCs w:val="22"/>
              </w:rPr>
              <w:t xml:space="preserve">Department of General Services, </w:t>
            </w:r>
          </w:p>
          <w:p w14:paraId="2B75D1D8" w14:textId="77777777" w:rsidR="009F7287" w:rsidRPr="00F9077A" w:rsidRDefault="009F7287" w:rsidP="006A1258">
            <w:pPr>
              <w:ind w:right="30"/>
              <w:rPr>
                <w:rFonts w:eastAsia="Calibri" w:cs="Arial"/>
                <w:szCs w:val="22"/>
              </w:rPr>
            </w:pPr>
            <w:r w:rsidRPr="00F9077A">
              <w:rPr>
                <w:rFonts w:eastAsia="Calibri" w:cs="Arial"/>
                <w:szCs w:val="22"/>
              </w:rPr>
              <w:t>Facilities Management Division – Project &amp; Construction Management</w:t>
            </w:r>
          </w:p>
          <w:p w14:paraId="62001FD6" w14:textId="77777777" w:rsidR="009F7287" w:rsidRPr="00F9077A" w:rsidRDefault="009F7287" w:rsidP="006A1258">
            <w:pPr>
              <w:ind w:right="-720"/>
              <w:rPr>
                <w:rFonts w:eastAsia="Calibri" w:cs="Arial"/>
                <w:szCs w:val="22"/>
              </w:rPr>
            </w:pPr>
          </w:p>
        </w:tc>
        <w:tc>
          <w:tcPr>
            <w:tcW w:w="5085" w:type="dxa"/>
          </w:tcPr>
          <w:p w14:paraId="39D242D0" w14:textId="77777777" w:rsidR="009F7287" w:rsidRPr="00F9077A" w:rsidRDefault="009F7287" w:rsidP="006A1258">
            <w:pPr>
              <w:ind w:right="-720"/>
              <w:rPr>
                <w:rFonts w:eastAsia="Calibri" w:cs="Arial"/>
                <w:szCs w:val="22"/>
              </w:rPr>
            </w:pPr>
            <w:r w:rsidRPr="00F9077A">
              <w:rPr>
                <w:rFonts w:eastAsia="Calibri" w:cs="Arial"/>
                <w:szCs w:val="22"/>
              </w:rPr>
              <w:t xml:space="preserve">State Agency:  </w:t>
            </w:r>
          </w:p>
          <w:p w14:paraId="5259F8E2" w14:textId="77777777" w:rsidR="009F7287" w:rsidRPr="00F9077A" w:rsidRDefault="009F7287" w:rsidP="006A1258">
            <w:pPr>
              <w:ind w:right="-720"/>
              <w:rPr>
                <w:rFonts w:eastAsia="Calibri" w:cs="Arial"/>
                <w:szCs w:val="22"/>
              </w:rPr>
            </w:pPr>
            <w:r w:rsidRPr="00F9077A">
              <w:rPr>
                <w:rFonts w:eastAsia="Calibri" w:cs="Arial"/>
                <w:szCs w:val="22"/>
              </w:rPr>
              <w:t xml:space="preserve">Department of General Services, </w:t>
            </w:r>
          </w:p>
          <w:p w14:paraId="60ADCF57" w14:textId="77777777" w:rsidR="009F7287" w:rsidRPr="00F9077A" w:rsidRDefault="009F7287" w:rsidP="006A1258">
            <w:pPr>
              <w:ind w:right="-720"/>
              <w:rPr>
                <w:rFonts w:eastAsia="Calibri" w:cs="Arial"/>
                <w:szCs w:val="22"/>
              </w:rPr>
            </w:pPr>
            <w:r w:rsidRPr="00F9077A">
              <w:rPr>
                <w:rFonts w:eastAsia="Calibri" w:cs="Arial"/>
                <w:szCs w:val="22"/>
              </w:rPr>
              <w:t>Facilities Management Division - Fiscal</w:t>
            </w:r>
          </w:p>
          <w:p w14:paraId="06F82343" w14:textId="77777777" w:rsidR="009F7287" w:rsidRPr="00F9077A" w:rsidRDefault="009F7287" w:rsidP="006A1258">
            <w:pPr>
              <w:ind w:right="-720"/>
              <w:rPr>
                <w:rFonts w:eastAsia="Calibri" w:cs="Arial"/>
                <w:szCs w:val="22"/>
              </w:rPr>
            </w:pPr>
          </w:p>
        </w:tc>
      </w:tr>
      <w:tr w:rsidR="009F7287" w:rsidRPr="00F9077A" w14:paraId="246033CB" w14:textId="77777777" w:rsidTr="006A1258">
        <w:trPr>
          <w:trHeight w:val="475"/>
        </w:trPr>
        <w:tc>
          <w:tcPr>
            <w:tcW w:w="5085" w:type="dxa"/>
          </w:tcPr>
          <w:p w14:paraId="194711B0" w14:textId="77777777" w:rsidR="009F7287" w:rsidRPr="00F9077A" w:rsidRDefault="009F7287" w:rsidP="006A1258">
            <w:pPr>
              <w:ind w:right="-720"/>
              <w:rPr>
                <w:rFonts w:eastAsia="Calibri" w:cs="Arial"/>
                <w:szCs w:val="22"/>
              </w:rPr>
            </w:pPr>
            <w:r w:rsidRPr="00F9077A">
              <w:rPr>
                <w:rFonts w:eastAsia="Calibri" w:cs="Arial"/>
                <w:szCs w:val="22"/>
              </w:rPr>
              <w:t>By: (Authorized Signature):</w:t>
            </w:r>
          </w:p>
        </w:tc>
        <w:tc>
          <w:tcPr>
            <w:tcW w:w="5085" w:type="dxa"/>
          </w:tcPr>
          <w:p w14:paraId="567E4E80" w14:textId="77777777" w:rsidR="009F7287" w:rsidRPr="00F9077A" w:rsidRDefault="009F7287" w:rsidP="006A1258">
            <w:pPr>
              <w:ind w:right="-720"/>
              <w:rPr>
                <w:rFonts w:eastAsia="Calibri" w:cs="Arial"/>
                <w:szCs w:val="22"/>
              </w:rPr>
            </w:pPr>
            <w:r w:rsidRPr="00F9077A">
              <w:rPr>
                <w:rFonts w:eastAsia="Calibri" w:cs="Arial"/>
                <w:szCs w:val="22"/>
              </w:rPr>
              <w:t>By: (Authorized Signature):</w:t>
            </w:r>
          </w:p>
          <w:p w14:paraId="46965BDE" w14:textId="77777777" w:rsidR="009F7287" w:rsidRPr="00F9077A" w:rsidRDefault="009F7287" w:rsidP="006A1258">
            <w:pPr>
              <w:ind w:right="-720"/>
              <w:rPr>
                <w:rFonts w:eastAsia="Calibri" w:cs="Arial"/>
                <w:szCs w:val="22"/>
              </w:rPr>
            </w:pPr>
          </w:p>
          <w:p w14:paraId="114F258C" w14:textId="77777777" w:rsidR="009F7287" w:rsidRPr="00F9077A" w:rsidRDefault="009F7287" w:rsidP="006A1258">
            <w:pPr>
              <w:ind w:right="-720"/>
              <w:rPr>
                <w:rFonts w:eastAsia="Calibri" w:cs="Arial"/>
                <w:szCs w:val="22"/>
              </w:rPr>
            </w:pPr>
          </w:p>
        </w:tc>
      </w:tr>
      <w:tr w:rsidR="009F7287" w:rsidRPr="00F9077A" w14:paraId="78DD7914" w14:textId="77777777" w:rsidTr="006A1258">
        <w:trPr>
          <w:trHeight w:val="475"/>
        </w:trPr>
        <w:tc>
          <w:tcPr>
            <w:tcW w:w="5085" w:type="dxa"/>
          </w:tcPr>
          <w:p w14:paraId="19AFB49C" w14:textId="77777777" w:rsidR="009F7287" w:rsidRPr="00F9077A" w:rsidRDefault="009F7287" w:rsidP="006A1258">
            <w:pPr>
              <w:ind w:right="-720"/>
              <w:rPr>
                <w:rFonts w:eastAsia="Calibri" w:cs="Arial"/>
                <w:szCs w:val="22"/>
              </w:rPr>
            </w:pPr>
            <w:r w:rsidRPr="00F9077A">
              <w:rPr>
                <w:rFonts w:eastAsia="Calibri" w:cs="Arial"/>
                <w:szCs w:val="22"/>
              </w:rPr>
              <w:t xml:space="preserve">Printed Name and Title of Person Signing: </w:t>
            </w:r>
          </w:p>
          <w:p w14:paraId="04B0918D" w14:textId="77777777" w:rsidR="009F7287" w:rsidRPr="00F9077A" w:rsidRDefault="009F7287" w:rsidP="006A1258">
            <w:pPr>
              <w:ind w:right="-720"/>
              <w:rPr>
                <w:rFonts w:eastAsia="Calibri" w:cs="Arial"/>
                <w:szCs w:val="22"/>
              </w:rPr>
            </w:pPr>
          </w:p>
        </w:tc>
        <w:tc>
          <w:tcPr>
            <w:tcW w:w="5085" w:type="dxa"/>
          </w:tcPr>
          <w:p w14:paraId="04CC8FA4" w14:textId="77777777" w:rsidR="009F7287" w:rsidRPr="00F9077A" w:rsidRDefault="009F7287" w:rsidP="006A1258">
            <w:pPr>
              <w:ind w:right="-720"/>
              <w:rPr>
                <w:rFonts w:eastAsia="Calibri" w:cs="Arial"/>
                <w:szCs w:val="22"/>
              </w:rPr>
            </w:pPr>
            <w:r w:rsidRPr="00F9077A">
              <w:rPr>
                <w:rFonts w:eastAsia="Calibri" w:cs="Arial"/>
                <w:szCs w:val="22"/>
              </w:rPr>
              <w:t xml:space="preserve">Printed Name and Title of Person Signing: </w:t>
            </w:r>
          </w:p>
          <w:p w14:paraId="36AF29A5" w14:textId="77777777" w:rsidR="009F7287" w:rsidRPr="00F9077A" w:rsidRDefault="009F7287" w:rsidP="006A1258">
            <w:pPr>
              <w:ind w:right="-720"/>
              <w:rPr>
                <w:rFonts w:eastAsia="Calibri" w:cs="Arial"/>
                <w:szCs w:val="22"/>
              </w:rPr>
            </w:pPr>
          </w:p>
        </w:tc>
      </w:tr>
      <w:tr w:rsidR="009F7287" w:rsidRPr="00F9077A" w14:paraId="7C35B19D" w14:textId="77777777" w:rsidTr="006A1258">
        <w:tc>
          <w:tcPr>
            <w:tcW w:w="10170" w:type="dxa"/>
            <w:gridSpan w:val="2"/>
            <w:shd w:val="clear" w:color="auto" w:fill="D9D9D9"/>
          </w:tcPr>
          <w:p w14:paraId="637AE1CF" w14:textId="77777777" w:rsidR="009F7287" w:rsidRPr="00F9077A" w:rsidRDefault="009F7287" w:rsidP="006A1258">
            <w:pPr>
              <w:ind w:right="-720"/>
              <w:rPr>
                <w:rFonts w:eastAsia="Calibri" w:cs="Arial"/>
                <w:szCs w:val="22"/>
              </w:rPr>
            </w:pPr>
          </w:p>
        </w:tc>
      </w:tr>
      <w:tr w:rsidR="009F7287" w:rsidRPr="00F9077A" w14:paraId="6F3F11EE" w14:textId="77777777" w:rsidTr="006A1258">
        <w:tc>
          <w:tcPr>
            <w:tcW w:w="10170" w:type="dxa"/>
            <w:gridSpan w:val="2"/>
          </w:tcPr>
          <w:p w14:paraId="32EBD80F" w14:textId="77777777" w:rsidR="009F7287" w:rsidRPr="00F9077A" w:rsidRDefault="009F7287" w:rsidP="006A1258">
            <w:pPr>
              <w:ind w:right="-720"/>
              <w:rPr>
                <w:rFonts w:eastAsia="Calibri" w:cs="Arial"/>
                <w:szCs w:val="22"/>
              </w:rPr>
            </w:pPr>
            <w:r w:rsidRPr="00F9077A">
              <w:rPr>
                <w:rFonts w:eastAsia="Calibri" w:cs="Arial"/>
                <w:szCs w:val="22"/>
              </w:rPr>
              <w:t xml:space="preserve">Contractor’s Name:  </w:t>
            </w:r>
          </w:p>
          <w:p w14:paraId="1CCC9364" w14:textId="77777777" w:rsidR="009F7287" w:rsidRPr="00F9077A" w:rsidRDefault="009F7287" w:rsidP="006A1258">
            <w:pPr>
              <w:ind w:right="-720"/>
              <w:rPr>
                <w:rFonts w:eastAsia="Calibri" w:cs="Arial"/>
                <w:szCs w:val="10"/>
              </w:rPr>
            </w:pPr>
          </w:p>
        </w:tc>
      </w:tr>
      <w:tr w:rsidR="009F7287" w:rsidRPr="00F9077A" w14:paraId="253289C9" w14:textId="77777777" w:rsidTr="006A1258">
        <w:tc>
          <w:tcPr>
            <w:tcW w:w="10170" w:type="dxa"/>
            <w:gridSpan w:val="2"/>
          </w:tcPr>
          <w:p w14:paraId="619FD6EA" w14:textId="77777777" w:rsidR="009F7287" w:rsidRPr="00F9077A" w:rsidRDefault="009F7287" w:rsidP="006A1258">
            <w:pPr>
              <w:ind w:right="-720"/>
              <w:rPr>
                <w:rFonts w:eastAsia="Calibri" w:cs="Arial"/>
                <w:szCs w:val="22"/>
              </w:rPr>
            </w:pPr>
            <w:r w:rsidRPr="00F9077A">
              <w:rPr>
                <w:rFonts w:eastAsia="Calibri" w:cs="Arial"/>
                <w:szCs w:val="22"/>
              </w:rPr>
              <w:t>By (Authorized Signature):</w:t>
            </w:r>
          </w:p>
          <w:p w14:paraId="4C04A7CC" w14:textId="77777777" w:rsidR="009F7287" w:rsidRPr="00F9077A" w:rsidRDefault="009F7287" w:rsidP="006A1258">
            <w:pPr>
              <w:ind w:right="-720"/>
              <w:rPr>
                <w:rFonts w:eastAsia="Calibri" w:cs="Arial"/>
                <w:szCs w:val="10"/>
              </w:rPr>
            </w:pPr>
          </w:p>
          <w:p w14:paraId="69A62050" w14:textId="77777777" w:rsidR="009F7287" w:rsidRPr="00F9077A" w:rsidRDefault="009F7287" w:rsidP="006A1258">
            <w:pPr>
              <w:ind w:right="-720"/>
              <w:rPr>
                <w:rFonts w:eastAsia="Calibri" w:cs="Arial"/>
                <w:szCs w:val="10"/>
              </w:rPr>
            </w:pPr>
          </w:p>
        </w:tc>
      </w:tr>
      <w:tr w:rsidR="009F7287" w:rsidRPr="0095257A" w14:paraId="1091F936" w14:textId="77777777" w:rsidTr="006A1258">
        <w:tc>
          <w:tcPr>
            <w:tcW w:w="10170" w:type="dxa"/>
            <w:gridSpan w:val="2"/>
          </w:tcPr>
          <w:p w14:paraId="1EDCAD01" w14:textId="77777777" w:rsidR="009F7287" w:rsidRPr="0095257A" w:rsidRDefault="009F7287" w:rsidP="006A1258">
            <w:pPr>
              <w:ind w:right="-720"/>
              <w:rPr>
                <w:rFonts w:eastAsia="Calibri" w:cs="Arial"/>
                <w:szCs w:val="22"/>
              </w:rPr>
            </w:pPr>
            <w:r w:rsidRPr="00F9077A">
              <w:rPr>
                <w:rFonts w:eastAsia="Calibri" w:cs="Arial"/>
                <w:szCs w:val="22"/>
              </w:rPr>
              <w:t>Printed Name and Title of Person Signing:</w:t>
            </w:r>
          </w:p>
          <w:p w14:paraId="12E5AFB2" w14:textId="77777777" w:rsidR="009F7287" w:rsidRPr="0095257A" w:rsidRDefault="009F7287" w:rsidP="006A1258">
            <w:pPr>
              <w:ind w:right="-720"/>
              <w:rPr>
                <w:rFonts w:eastAsia="Calibri" w:cs="Arial"/>
                <w:szCs w:val="10"/>
              </w:rPr>
            </w:pPr>
          </w:p>
        </w:tc>
      </w:tr>
    </w:tbl>
    <w:p w14:paraId="396A4EF4" w14:textId="77777777" w:rsidR="00B53E8F" w:rsidRDefault="00B53E8F" w:rsidP="00231703">
      <w:pPr>
        <w:jc w:val="center"/>
        <w:rPr>
          <w:rFonts w:ascii="Arial" w:eastAsia="Calibri" w:hAnsi="Arial"/>
          <w:b/>
          <w:sz w:val="22"/>
          <w:szCs w:val="22"/>
          <w:u w:val="single"/>
        </w:rPr>
      </w:pPr>
    </w:p>
    <w:p w14:paraId="12B10DCF" w14:textId="77777777" w:rsidR="00B53E8F" w:rsidRDefault="00B53E8F">
      <w:pPr>
        <w:rPr>
          <w:rFonts w:ascii="Arial" w:eastAsia="Calibri" w:hAnsi="Arial"/>
          <w:b/>
          <w:sz w:val="22"/>
          <w:szCs w:val="22"/>
          <w:u w:val="single"/>
        </w:rPr>
      </w:pPr>
      <w:r>
        <w:rPr>
          <w:rFonts w:ascii="Arial" w:eastAsia="Calibri" w:hAnsi="Arial"/>
          <w:b/>
          <w:sz w:val="22"/>
          <w:szCs w:val="22"/>
          <w:u w:val="single"/>
        </w:rPr>
        <w:br w:type="page"/>
      </w:r>
    </w:p>
    <w:p w14:paraId="3E73CAC2" w14:textId="77777777" w:rsidR="002E7880" w:rsidRPr="002E3FD0" w:rsidRDefault="002E7880" w:rsidP="002E7880">
      <w:pPr>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lastRenderedPageBreak/>
        <w:t>EXHIBIT B</w:t>
      </w:r>
    </w:p>
    <w:p w14:paraId="7B3655E1" w14:textId="77777777" w:rsidR="002E7880" w:rsidRPr="002E3FD0" w:rsidRDefault="002E7880" w:rsidP="002E7880">
      <w:pPr>
        <w:keepLines/>
        <w:widowControl w:val="0"/>
        <w:jc w:val="center"/>
        <w:rPr>
          <w:rFonts w:ascii="Arial" w:eastAsia="Arial" w:hAnsi="Arial" w:cs="Arial"/>
          <w:color w:val="000000"/>
          <w:sz w:val="22"/>
          <w:szCs w:val="22"/>
          <w:u w:val="single"/>
        </w:rPr>
      </w:pPr>
    </w:p>
    <w:p w14:paraId="6E899E08" w14:textId="77777777" w:rsidR="002E7880" w:rsidRPr="002E3FD0" w:rsidRDefault="002E7880" w:rsidP="002E7880">
      <w:pPr>
        <w:keepLines/>
        <w:widowControl w:val="0"/>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t>BUDGET DETAIL AND PAYMENT PROVISIONS</w:t>
      </w:r>
    </w:p>
    <w:p w14:paraId="30809E81" w14:textId="77777777" w:rsidR="002E7880" w:rsidRPr="0015089E" w:rsidRDefault="002E7880" w:rsidP="002E7880">
      <w:pPr>
        <w:keepLines/>
        <w:widowControl w:val="0"/>
        <w:jc w:val="center"/>
        <w:rPr>
          <w:rFonts w:ascii="Arial" w:eastAsia="Arial" w:hAnsi="Arial" w:cs="Arial"/>
          <w:color w:val="000000"/>
          <w:sz w:val="22"/>
          <w:szCs w:val="22"/>
        </w:rPr>
      </w:pPr>
    </w:p>
    <w:p w14:paraId="514D8F9B"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INVOICING AND PAYMENT</w:t>
      </w:r>
    </w:p>
    <w:p w14:paraId="278B17DC" w14:textId="77777777" w:rsidR="002E7880" w:rsidRPr="0015089E" w:rsidRDefault="002E7880" w:rsidP="002E7880">
      <w:pPr>
        <w:keepLines/>
        <w:widowControl w:val="0"/>
        <w:ind w:left="360"/>
        <w:rPr>
          <w:rFonts w:ascii="Arial" w:eastAsia="Arial" w:hAnsi="Arial" w:cs="Arial"/>
          <w:color w:val="000000"/>
          <w:sz w:val="22"/>
          <w:szCs w:val="22"/>
        </w:rPr>
      </w:pPr>
    </w:p>
    <w:p w14:paraId="1E1F11A4"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28F47554" w14:textId="77777777" w:rsidR="002E7880" w:rsidRPr="0015089E" w:rsidRDefault="002E7880" w:rsidP="002E7880">
      <w:pPr>
        <w:keepLines/>
        <w:widowControl w:val="0"/>
        <w:ind w:left="720"/>
        <w:rPr>
          <w:rFonts w:ascii="Arial" w:eastAsia="Arial" w:hAnsi="Arial" w:cs="Arial"/>
          <w:color w:val="000000"/>
          <w:sz w:val="22"/>
          <w:szCs w:val="22"/>
        </w:rPr>
      </w:pPr>
    </w:p>
    <w:p w14:paraId="4545EC8F"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26910A02" w14:textId="77777777" w:rsidR="002E7880" w:rsidRPr="0015089E" w:rsidRDefault="002E7880" w:rsidP="002E7880">
      <w:pPr>
        <w:keepLines/>
        <w:widowControl w:val="0"/>
        <w:rPr>
          <w:rFonts w:ascii="Arial" w:eastAsia="Arial" w:hAnsi="Arial" w:cs="Arial"/>
          <w:color w:val="000000"/>
          <w:sz w:val="22"/>
          <w:szCs w:val="22"/>
        </w:rPr>
      </w:pPr>
    </w:p>
    <w:p w14:paraId="2539C353"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sz w:val="22"/>
          <w:szCs w:val="22"/>
        </w:rPr>
        <w:t>Invoices will include:</w:t>
      </w:r>
    </w:p>
    <w:p w14:paraId="3406FD67"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Contract Number</w:t>
      </w:r>
    </w:p>
    <w:p w14:paraId="0B341F61"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Date of Invoice</w:t>
      </w:r>
    </w:p>
    <w:p w14:paraId="69A4803C"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Date of Service</w:t>
      </w:r>
    </w:p>
    <w:p w14:paraId="66D8803F"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 xml:space="preserve">Location of Service </w:t>
      </w:r>
    </w:p>
    <w:p w14:paraId="1ABCD3CB"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Description of Service(s), applicable rate(s) and total dollar amount</w:t>
      </w:r>
    </w:p>
    <w:p w14:paraId="5915E398"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Copy of parts receipts</w:t>
      </w:r>
    </w:p>
    <w:p w14:paraId="37C917AF"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 xml:space="preserve">Contractor’s California Certified Small Business Certification Reference Number or Disabled Veteran Business Enterprise Reference Number  </w:t>
      </w:r>
    </w:p>
    <w:p w14:paraId="389E69C5" w14:textId="77777777" w:rsidR="002E7880" w:rsidRPr="0015089E" w:rsidRDefault="002E7880" w:rsidP="00E42F5D">
      <w:pPr>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Contact phone number for billing questions</w:t>
      </w:r>
    </w:p>
    <w:p w14:paraId="304C7233" w14:textId="77777777" w:rsidR="002E7880" w:rsidRPr="0015089E" w:rsidRDefault="002E7880" w:rsidP="002E7880">
      <w:pPr>
        <w:widowControl w:val="0"/>
        <w:tabs>
          <w:tab w:val="left" w:pos="9360"/>
        </w:tabs>
        <w:ind w:left="1080"/>
        <w:rPr>
          <w:rFonts w:ascii="Arial" w:eastAsia="Arial" w:hAnsi="Arial" w:cs="Arial"/>
          <w:sz w:val="22"/>
          <w:szCs w:val="22"/>
        </w:rPr>
      </w:pPr>
    </w:p>
    <w:p w14:paraId="7FC5DAE0" w14:textId="77777777" w:rsidR="002E7880" w:rsidRPr="0015089E" w:rsidRDefault="002E7880" w:rsidP="00E42F5D">
      <w:pPr>
        <w:widowControl w:val="0"/>
        <w:numPr>
          <w:ilvl w:val="0"/>
          <w:numId w:val="64"/>
        </w:numPr>
        <w:tabs>
          <w:tab w:val="left" w:pos="9360"/>
        </w:tabs>
        <w:rPr>
          <w:rFonts w:ascii="Arial" w:eastAsia="Arial" w:hAnsi="Arial" w:cs="Arial"/>
          <w:sz w:val="22"/>
          <w:szCs w:val="22"/>
        </w:rPr>
      </w:pPr>
      <w:r w:rsidRPr="0015089E">
        <w:rPr>
          <w:rFonts w:ascii="Arial" w:eastAsia="Arial" w:hAnsi="Arial" w:cs="Arial"/>
          <w:sz w:val="22"/>
          <w:szCs w:val="22"/>
        </w:rPr>
        <w:t>The DGS Supplier Payment Page includes detailed information on how to submit invoices to DGS and how to check the status of payments:</w:t>
      </w:r>
      <w:r w:rsidRPr="0015089E">
        <w:rPr>
          <w:rFonts w:ascii="Arial" w:hAnsi="Arial"/>
          <w:sz w:val="22"/>
          <w:szCs w:val="22"/>
        </w:rPr>
        <w:br/>
      </w:r>
      <w:r w:rsidRPr="0015089E">
        <w:rPr>
          <w:rFonts w:ascii="Arial" w:hAnsi="Arial"/>
          <w:sz w:val="22"/>
          <w:szCs w:val="22"/>
        </w:rPr>
        <w:br/>
      </w:r>
      <w:r w:rsidRPr="0015089E">
        <w:rPr>
          <w:rFonts w:ascii="Arial" w:eastAsia="Arial" w:hAnsi="Arial" w:cs="Arial"/>
          <w:sz w:val="22"/>
          <w:szCs w:val="22"/>
        </w:rPr>
        <w:t xml:space="preserve"> </w:t>
      </w:r>
      <w:hyperlink r:id="rId37">
        <w:r w:rsidRPr="0015089E">
          <w:rPr>
            <w:rFonts w:ascii="Arial" w:eastAsia="Arial" w:hAnsi="Arial" w:cs="Arial"/>
            <w:color w:val="0563C1"/>
            <w:sz w:val="22"/>
            <w:szCs w:val="22"/>
            <w:u w:val="single"/>
          </w:rPr>
          <w:t>https://www.dgs.ca.gov/OFS/Services/Page-Content/Office-of-Fiscal-Services-Services-List-Folder/DGS-Supplier-Payment</w:t>
        </w:r>
      </w:hyperlink>
      <w:r w:rsidRPr="0015089E">
        <w:rPr>
          <w:rFonts w:ascii="Arial" w:eastAsia="Arial" w:hAnsi="Arial" w:cs="Arial"/>
          <w:sz w:val="22"/>
          <w:szCs w:val="22"/>
        </w:rPr>
        <w:t xml:space="preserve"> </w:t>
      </w:r>
    </w:p>
    <w:p w14:paraId="646AC719" w14:textId="77777777" w:rsidR="002E7880" w:rsidRPr="0015089E" w:rsidRDefault="002E7880" w:rsidP="002E7880">
      <w:pPr>
        <w:widowControl w:val="0"/>
        <w:tabs>
          <w:tab w:val="left" w:pos="9360"/>
        </w:tabs>
        <w:ind w:left="720"/>
        <w:rPr>
          <w:rFonts w:ascii="Arial" w:eastAsia="Arial" w:hAnsi="Arial" w:cs="Arial"/>
          <w:sz w:val="22"/>
          <w:szCs w:val="22"/>
        </w:rPr>
      </w:pPr>
    </w:p>
    <w:p w14:paraId="6F64F082" w14:textId="77777777" w:rsidR="002E7880" w:rsidRPr="0015089E" w:rsidRDefault="002E7880" w:rsidP="00E42F5D">
      <w:pPr>
        <w:widowControl w:val="0"/>
        <w:numPr>
          <w:ilvl w:val="0"/>
          <w:numId w:val="64"/>
        </w:numPr>
        <w:tabs>
          <w:tab w:val="left" w:pos="9360"/>
        </w:tabs>
        <w:rPr>
          <w:rFonts w:ascii="Arial" w:eastAsia="Arial" w:hAnsi="Arial" w:cs="Arial"/>
          <w:sz w:val="22"/>
          <w:szCs w:val="22"/>
        </w:rPr>
      </w:pPr>
      <w:r w:rsidRPr="0015089E">
        <w:rPr>
          <w:rFonts w:ascii="Arial" w:eastAsia="Arial" w:hAnsi="Arial" w:cs="Arial"/>
          <w:sz w:val="22"/>
          <w:szCs w:val="22"/>
        </w:rPr>
        <w:t>There are 3 options for submitting invoices to DGS as follows:</w:t>
      </w:r>
    </w:p>
    <w:p w14:paraId="0E6B90AF" w14:textId="77777777" w:rsidR="002E7880" w:rsidRPr="0015089E" w:rsidRDefault="002E7880" w:rsidP="00E42F5D">
      <w:pPr>
        <w:numPr>
          <w:ilvl w:val="1"/>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Through the Invoice Payment Portal (this is the preferred method of delivery)</w:t>
      </w:r>
    </w:p>
    <w:p w14:paraId="4F9A3AF4" w14:textId="77777777" w:rsidR="002E7880" w:rsidRPr="0015089E" w:rsidRDefault="002E7880" w:rsidP="002E7880">
      <w:pPr>
        <w:tabs>
          <w:tab w:val="left" w:pos="720"/>
          <w:tab w:val="left" w:pos="9360"/>
        </w:tabs>
        <w:ind w:left="1620"/>
        <w:rPr>
          <w:rFonts w:ascii="Arial" w:eastAsia="Arial" w:hAnsi="Arial" w:cs="Arial"/>
          <w:sz w:val="22"/>
          <w:szCs w:val="22"/>
        </w:rPr>
      </w:pPr>
      <w:hyperlink r:id="rId38">
        <w:r w:rsidRPr="0015089E">
          <w:rPr>
            <w:rFonts w:ascii="Arial" w:eastAsia="Arial" w:hAnsi="Arial" w:cs="Arial"/>
            <w:color w:val="0563C1"/>
            <w:sz w:val="22"/>
            <w:szCs w:val="22"/>
            <w:u w:val="single"/>
          </w:rPr>
          <w:t>https://dgs.service-now.com/dgs_ssp</w:t>
        </w:r>
      </w:hyperlink>
    </w:p>
    <w:p w14:paraId="6AD47103" w14:textId="77777777" w:rsidR="002E7880" w:rsidRPr="0015089E" w:rsidRDefault="002E7880" w:rsidP="00E42F5D">
      <w:pPr>
        <w:numPr>
          <w:ilvl w:val="1"/>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By Mail</w:t>
      </w:r>
    </w:p>
    <w:p w14:paraId="73008024" w14:textId="77777777" w:rsidR="002E7880" w:rsidRPr="0015089E" w:rsidRDefault="002E7880" w:rsidP="002E7880">
      <w:pPr>
        <w:tabs>
          <w:tab w:val="left" w:pos="720"/>
          <w:tab w:val="left" w:pos="9360"/>
        </w:tabs>
        <w:ind w:left="1620"/>
        <w:rPr>
          <w:rFonts w:ascii="Arial" w:eastAsia="Arial" w:hAnsi="Arial" w:cs="Arial"/>
          <w:color w:val="000000"/>
          <w:sz w:val="22"/>
          <w:szCs w:val="22"/>
        </w:rPr>
      </w:pPr>
      <w:r w:rsidRPr="0015089E">
        <w:rPr>
          <w:rFonts w:ascii="Arial" w:eastAsia="Arial" w:hAnsi="Arial" w:cs="Arial"/>
          <w:color w:val="000000"/>
          <w:sz w:val="22"/>
          <w:szCs w:val="22"/>
        </w:rPr>
        <w:t>Department of General Services</w:t>
      </w:r>
      <w:r w:rsidRPr="0015089E">
        <w:rPr>
          <w:rFonts w:ascii="Arial" w:hAnsi="Arial"/>
          <w:sz w:val="22"/>
          <w:szCs w:val="22"/>
        </w:rPr>
        <w:br/>
      </w:r>
      <w:r w:rsidRPr="0015089E">
        <w:rPr>
          <w:rFonts w:ascii="Arial" w:eastAsia="Arial" w:hAnsi="Arial" w:cs="Arial"/>
          <w:color w:val="000000"/>
          <w:sz w:val="22"/>
          <w:szCs w:val="22"/>
        </w:rPr>
        <w:t>Office of Fiscal Services</w:t>
      </w:r>
      <w:r w:rsidRPr="0015089E">
        <w:rPr>
          <w:rFonts w:ascii="Arial" w:hAnsi="Arial"/>
          <w:sz w:val="22"/>
          <w:szCs w:val="22"/>
        </w:rPr>
        <w:br/>
      </w:r>
      <w:r w:rsidRPr="0015089E">
        <w:rPr>
          <w:rFonts w:ascii="Arial" w:eastAsia="Arial" w:hAnsi="Arial" w:cs="Arial"/>
          <w:color w:val="000000"/>
          <w:sz w:val="22"/>
          <w:szCs w:val="22"/>
        </w:rPr>
        <w:t>707 3rd Street, MS 413</w:t>
      </w:r>
      <w:r w:rsidRPr="0015089E">
        <w:rPr>
          <w:rFonts w:ascii="Arial" w:hAnsi="Arial"/>
          <w:sz w:val="22"/>
          <w:szCs w:val="22"/>
        </w:rPr>
        <w:br/>
      </w:r>
      <w:r w:rsidRPr="0015089E">
        <w:rPr>
          <w:rFonts w:ascii="Arial" w:eastAsia="Arial" w:hAnsi="Arial" w:cs="Arial"/>
          <w:color w:val="000000"/>
          <w:sz w:val="22"/>
          <w:szCs w:val="22"/>
        </w:rPr>
        <w:t>West Sacramento, CA 95605</w:t>
      </w:r>
    </w:p>
    <w:p w14:paraId="7540CF40" w14:textId="77777777" w:rsidR="002E7880" w:rsidRPr="0015089E" w:rsidRDefault="002E7880" w:rsidP="00E42F5D">
      <w:pPr>
        <w:numPr>
          <w:ilvl w:val="1"/>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By Email</w:t>
      </w:r>
    </w:p>
    <w:p w14:paraId="525BB2ED" w14:textId="77777777" w:rsidR="002E7880" w:rsidRPr="0015089E" w:rsidRDefault="002E7880" w:rsidP="00E42F5D">
      <w:pPr>
        <w:numPr>
          <w:ilvl w:val="2"/>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For the appropriate email address, please visit the DGS Supplier Payment page above and select “How to Submit Invoices to DGS”</w:t>
      </w:r>
    </w:p>
    <w:p w14:paraId="22EBFE7F" w14:textId="77777777" w:rsidR="002E7880" w:rsidRPr="0015089E" w:rsidRDefault="002E7880" w:rsidP="002E7880">
      <w:pPr>
        <w:tabs>
          <w:tab w:val="left" w:pos="720"/>
          <w:tab w:val="left" w:pos="9360"/>
        </w:tabs>
        <w:ind w:left="2160"/>
        <w:rPr>
          <w:rFonts w:ascii="Arial" w:eastAsia="Arial" w:hAnsi="Arial" w:cs="Arial"/>
          <w:sz w:val="22"/>
          <w:szCs w:val="22"/>
        </w:rPr>
      </w:pPr>
    </w:p>
    <w:p w14:paraId="528F2427"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color w:val="000000"/>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586ADA16" w14:textId="77777777" w:rsidR="002E7880" w:rsidRPr="0015089E" w:rsidRDefault="002E7880" w:rsidP="002E7880">
      <w:pPr>
        <w:keepLines/>
        <w:widowControl w:val="0"/>
        <w:ind w:left="720"/>
        <w:rPr>
          <w:rFonts w:ascii="Arial" w:eastAsia="Arial" w:hAnsi="Arial" w:cs="Arial"/>
          <w:color w:val="000000"/>
          <w:sz w:val="22"/>
          <w:szCs w:val="22"/>
        </w:rPr>
      </w:pPr>
    </w:p>
    <w:p w14:paraId="163D69BE" w14:textId="22199E91" w:rsidR="002E7880" w:rsidRDefault="002E7880" w:rsidP="00E42F5D">
      <w:pPr>
        <w:keepLines/>
        <w:widowControl w:val="0"/>
        <w:numPr>
          <w:ilvl w:val="0"/>
          <w:numId w:val="64"/>
        </w:numPr>
        <w:rPr>
          <w:rFonts w:ascii="Arial" w:eastAsia="Arial" w:hAnsi="Arial" w:cs="Arial"/>
          <w:sz w:val="22"/>
          <w:szCs w:val="22"/>
        </w:rPr>
      </w:pPr>
      <w:r w:rsidRPr="0015089E">
        <w:rPr>
          <w:rFonts w:ascii="Arial" w:eastAsia="Arial" w:hAnsi="Arial" w:cs="Arial"/>
          <w:sz w:val="22"/>
          <w:szCs w:val="22"/>
        </w:rPr>
        <w:lastRenderedPageBreak/>
        <w:t xml:space="preserve">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A0C8808" w14:textId="77777777" w:rsidR="00821200" w:rsidRDefault="00821200" w:rsidP="00821200">
      <w:pPr>
        <w:pStyle w:val="ListParagraph"/>
        <w:rPr>
          <w:rFonts w:ascii="Arial" w:eastAsia="Arial" w:hAnsi="Arial" w:cs="Arial"/>
          <w:sz w:val="22"/>
          <w:szCs w:val="22"/>
        </w:rPr>
      </w:pPr>
    </w:p>
    <w:p w14:paraId="17301118" w14:textId="697AD388" w:rsidR="00821200" w:rsidRPr="0015089E" w:rsidRDefault="00821200" w:rsidP="00E42F5D">
      <w:pPr>
        <w:keepLines/>
        <w:widowControl w:val="0"/>
        <w:numPr>
          <w:ilvl w:val="0"/>
          <w:numId w:val="64"/>
        </w:numPr>
        <w:rPr>
          <w:rFonts w:ascii="Arial" w:eastAsia="Arial" w:hAnsi="Arial" w:cs="Arial"/>
          <w:sz w:val="22"/>
          <w:szCs w:val="22"/>
        </w:rPr>
      </w:pPr>
      <w:r w:rsidRPr="00821200">
        <w:rPr>
          <w:rFonts w:ascii="Arial" w:eastAsia="Arial" w:hAnsi="Arial" w:cs="Arial"/>
          <w:sz w:val="22"/>
          <w:szCs w:val="22"/>
        </w:rPr>
        <w:t>Each building shall be invoiced separately for services/repairs provided to each building</w:t>
      </w:r>
      <w:r w:rsidR="006B093D">
        <w:rPr>
          <w:rFonts w:ascii="Arial" w:eastAsia="Arial" w:hAnsi="Arial" w:cs="Arial"/>
          <w:sz w:val="22"/>
          <w:szCs w:val="22"/>
        </w:rPr>
        <w:t xml:space="preserve"> </w:t>
      </w:r>
      <w:r w:rsidRPr="00821200">
        <w:rPr>
          <w:rFonts w:ascii="Arial" w:eastAsia="Arial" w:hAnsi="Arial" w:cs="Arial"/>
          <w:sz w:val="22"/>
          <w:szCs w:val="22"/>
        </w:rPr>
        <w:t>in accordance with the Equipment List, Exhibit A, Attachment 1. </w:t>
      </w:r>
    </w:p>
    <w:p w14:paraId="4D0E5924" w14:textId="77777777" w:rsidR="002E7880" w:rsidRPr="0015089E" w:rsidRDefault="002E7880" w:rsidP="002E7880">
      <w:pPr>
        <w:keepLines/>
        <w:widowControl w:val="0"/>
        <w:rPr>
          <w:rFonts w:ascii="Arial" w:eastAsia="Arial" w:hAnsi="Arial" w:cs="Arial"/>
          <w:color w:val="000000"/>
          <w:sz w:val="22"/>
          <w:szCs w:val="22"/>
          <w:highlight w:val="yellow"/>
        </w:rPr>
      </w:pPr>
    </w:p>
    <w:p w14:paraId="3A7E9FFB"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BUDGET CONTINGENCY CLAUSE</w:t>
      </w:r>
    </w:p>
    <w:p w14:paraId="26CC3B39" w14:textId="77777777" w:rsidR="002E7880" w:rsidRPr="0015089E" w:rsidRDefault="002E7880" w:rsidP="002E7880">
      <w:pPr>
        <w:keepLines/>
        <w:widowControl w:val="0"/>
        <w:ind w:left="360"/>
        <w:rPr>
          <w:rFonts w:ascii="Arial" w:eastAsia="Arial" w:hAnsi="Arial" w:cs="Arial"/>
          <w:color w:val="000000"/>
          <w:sz w:val="22"/>
          <w:szCs w:val="22"/>
        </w:rPr>
      </w:pPr>
    </w:p>
    <w:p w14:paraId="0408C7C9" w14:textId="77777777" w:rsidR="002E7880" w:rsidRPr="0015089E" w:rsidRDefault="002E7880" w:rsidP="00E42F5D">
      <w:pPr>
        <w:keepLines/>
        <w:widowControl w:val="0"/>
        <w:numPr>
          <w:ilvl w:val="0"/>
          <w:numId w:val="66"/>
        </w:numPr>
        <w:ind w:left="720"/>
        <w:rPr>
          <w:rFonts w:ascii="Arial" w:eastAsia="Arial" w:hAnsi="Arial" w:cs="Arial"/>
          <w:color w:val="000000"/>
          <w:sz w:val="22"/>
          <w:szCs w:val="22"/>
        </w:rPr>
      </w:pPr>
      <w:r w:rsidRPr="0015089E">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FE527D5" w14:textId="77777777" w:rsidR="002E7880" w:rsidRPr="0015089E" w:rsidRDefault="002E7880" w:rsidP="002E7880">
      <w:pPr>
        <w:keepLines/>
        <w:widowControl w:val="0"/>
        <w:ind w:left="720" w:hanging="360"/>
        <w:rPr>
          <w:rFonts w:ascii="Arial" w:eastAsia="Arial" w:hAnsi="Arial" w:cs="Arial"/>
          <w:color w:val="000000"/>
          <w:sz w:val="22"/>
          <w:szCs w:val="22"/>
        </w:rPr>
      </w:pPr>
    </w:p>
    <w:p w14:paraId="753610F5" w14:textId="77777777" w:rsidR="002E7880" w:rsidRPr="0015089E" w:rsidRDefault="002E7880" w:rsidP="00E42F5D">
      <w:pPr>
        <w:keepLines/>
        <w:widowControl w:val="0"/>
        <w:numPr>
          <w:ilvl w:val="0"/>
          <w:numId w:val="66"/>
        </w:numPr>
        <w:ind w:left="720"/>
        <w:rPr>
          <w:rFonts w:ascii="Arial" w:eastAsia="Arial" w:hAnsi="Arial" w:cs="Arial"/>
          <w:color w:val="000000"/>
          <w:sz w:val="22"/>
          <w:szCs w:val="22"/>
        </w:rPr>
      </w:pPr>
      <w:r w:rsidRPr="0015089E">
        <w:rPr>
          <w:rFonts w:ascii="Arial" w:eastAsia="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6358D80" w14:textId="77777777" w:rsidR="002E7880" w:rsidRPr="0015089E" w:rsidRDefault="002E7880" w:rsidP="002E7880">
      <w:pPr>
        <w:keepLines/>
        <w:widowControl w:val="0"/>
        <w:ind w:left="720" w:hanging="360"/>
        <w:rPr>
          <w:rFonts w:ascii="Arial" w:eastAsia="Arial" w:hAnsi="Arial" w:cs="Arial"/>
          <w:color w:val="000000"/>
          <w:sz w:val="22"/>
          <w:szCs w:val="22"/>
        </w:rPr>
      </w:pPr>
    </w:p>
    <w:p w14:paraId="3F824323" w14:textId="77777777" w:rsidR="002E7880" w:rsidRPr="0015089E" w:rsidRDefault="002E7880" w:rsidP="00E42F5D">
      <w:pPr>
        <w:keepLines/>
        <w:widowControl w:val="0"/>
        <w:numPr>
          <w:ilvl w:val="0"/>
          <w:numId w:val="66"/>
        </w:numPr>
        <w:ind w:left="720"/>
        <w:rPr>
          <w:rFonts w:ascii="Arial" w:eastAsia="Arial" w:hAnsi="Arial" w:cs="Arial"/>
          <w:color w:val="000000"/>
          <w:sz w:val="22"/>
          <w:szCs w:val="22"/>
        </w:rPr>
      </w:pPr>
      <w:r w:rsidRPr="0015089E">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0356752D" w14:textId="77777777" w:rsidR="002E7880" w:rsidRPr="0015089E" w:rsidRDefault="002E7880" w:rsidP="002E7880">
      <w:pPr>
        <w:keepLines/>
        <w:widowControl w:val="0"/>
        <w:rPr>
          <w:rFonts w:ascii="Arial" w:eastAsia="Arial" w:hAnsi="Arial" w:cs="Arial"/>
          <w:color w:val="000000"/>
          <w:sz w:val="22"/>
          <w:szCs w:val="22"/>
        </w:rPr>
      </w:pPr>
    </w:p>
    <w:p w14:paraId="26DA028F"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PROMPT PAYMENT CLAUSE</w:t>
      </w:r>
    </w:p>
    <w:p w14:paraId="14A0FF2B" w14:textId="77777777" w:rsidR="002E7880" w:rsidRPr="0015089E" w:rsidRDefault="002E7880" w:rsidP="002E7880">
      <w:pPr>
        <w:keepLines/>
        <w:widowControl w:val="0"/>
        <w:ind w:left="360"/>
        <w:rPr>
          <w:rFonts w:ascii="Arial" w:eastAsia="Arial" w:hAnsi="Arial" w:cs="Arial"/>
          <w:color w:val="000000"/>
          <w:sz w:val="22"/>
          <w:szCs w:val="22"/>
        </w:rPr>
      </w:pPr>
    </w:p>
    <w:p w14:paraId="7F69D894" w14:textId="77777777" w:rsidR="002E7880" w:rsidRPr="0015089E" w:rsidRDefault="002E7880" w:rsidP="00E42F5D">
      <w:pPr>
        <w:keepLines/>
        <w:widowControl w:val="0"/>
        <w:numPr>
          <w:ilvl w:val="0"/>
          <w:numId w:val="67"/>
        </w:numPr>
        <w:rPr>
          <w:rFonts w:ascii="Arial" w:eastAsia="Arial" w:hAnsi="Arial" w:cs="Arial"/>
          <w:color w:val="000000"/>
          <w:sz w:val="22"/>
          <w:szCs w:val="22"/>
        </w:rPr>
      </w:pPr>
      <w:r w:rsidRPr="0015089E">
        <w:rPr>
          <w:rFonts w:ascii="Arial" w:eastAsia="Arial" w:hAnsi="Arial" w:cs="Arial"/>
          <w:color w:val="000000"/>
          <w:sz w:val="22"/>
          <w:szCs w:val="22"/>
        </w:rPr>
        <w:t xml:space="preserve">Payment will be made in accordance with, and within the time specified in, Government Code Chapter 4.5, commencing with section 927. </w:t>
      </w:r>
    </w:p>
    <w:p w14:paraId="1AA69C4E" w14:textId="77777777" w:rsidR="002E7880" w:rsidRPr="0015089E" w:rsidRDefault="002E7880" w:rsidP="002E7880">
      <w:pPr>
        <w:keepLines/>
        <w:widowControl w:val="0"/>
        <w:ind w:left="720"/>
        <w:rPr>
          <w:rFonts w:ascii="Arial" w:eastAsia="Arial" w:hAnsi="Arial" w:cs="Arial"/>
          <w:color w:val="000000"/>
          <w:sz w:val="22"/>
          <w:szCs w:val="22"/>
        </w:rPr>
      </w:pPr>
    </w:p>
    <w:p w14:paraId="04C71D9A"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CONTRACTOR OVERPAYMENTS</w:t>
      </w:r>
    </w:p>
    <w:p w14:paraId="65C75870" w14:textId="77777777" w:rsidR="002E7880" w:rsidRPr="0015089E" w:rsidRDefault="002E7880" w:rsidP="002E7880">
      <w:pPr>
        <w:keepLines/>
        <w:widowControl w:val="0"/>
        <w:ind w:left="360"/>
        <w:rPr>
          <w:rFonts w:ascii="Arial" w:eastAsia="Arial" w:hAnsi="Arial" w:cs="Arial"/>
          <w:color w:val="000000"/>
          <w:sz w:val="22"/>
          <w:szCs w:val="22"/>
        </w:rPr>
      </w:pPr>
    </w:p>
    <w:p w14:paraId="2B98A312" w14:textId="77777777" w:rsidR="002E7880" w:rsidRPr="0015089E" w:rsidRDefault="002E7880" w:rsidP="00E42F5D">
      <w:pPr>
        <w:keepLines/>
        <w:widowControl w:val="0"/>
        <w:numPr>
          <w:ilvl w:val="0"/>
          <w:numId w:val="68"/>
        </w:numPr>
        <w:rPr>
          <w:rFonts w:ascii="Arial" w:eastAsia="Arial" w:hAnsi="Arial" w:cs="Arial"/>
          <w:color w:val="000000"/>
          <w:sz w:val="22"/>
          <w:szCs w:val="22"/>
        </w:rPr>
      </w:pPr>
      <w:r w:rsidRPr="0015089E">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19B4AFF9" w14:textId="77777777" w:rsidR="002E7880" w:rsidRPr="0015089E" w:rsidRDefault="002E7880" w:rsidP="002E7880">
      <w:pPr>
        <w:keepLines/>
        <w:widowControl w:val="0"/>
        <w:ind w:left="720"/>
        <w:rPr>
          <w:rFonts w:ascii="Arial" w:eastAsia="Arial" w:hAnsi="Arial" w:cs="Arial"/>
          <w:color w:val="000000"/>
          <w:sz w:val="22"/>
          <w:szCs w:val="22"/>
        </w:rPr>
      </w:pPr>
    </w:p>
    <w:p w14:paraId="7110C9A8" w14:textId="366A0EB4" w:rsidR="00226A79" w:rsidRPr="00226A79" w:rsidRDefault="002E7880" w:rsidP="00E42F5D">
      <w:pPr>
        <w:pStyle w:val="ListParagraph"/>
        <w:numPr>
          <w:ilvl w:val="0"/>
          <w:numId w:val="68"/>
        </w:numPr>
        <w:contextualSpacing/>
        <w:rPr>
          <w:rFonts w:ascii="Arial" w:eastAsia="Arial" w:hAnsi="Arial" w:cs="Arial"/>
          <w:color w:val="000000"/>
          <w:sz w:val="22"/>
          <w:szCs w:val="22"/>
        </w:rPr>
      </w:pPr>
      <w:r w:rsidRPr="00226A79">
        <w:rPr>
          <w:rFonts w:ascii="Arial" w:eastAsia="Arial" w:hAnsi="Arial" w:cs="Arial"/>
          <w:color w:val="000000"/>
          <w:sz w:val="22"/>
          <w:szCs w:val="22"/>
        </w:rPr>
        <w:t>If Contractor discovers it has received an overpayment, Contractor must notify the State and refund the</w:t>
      </w:r>
      <w:r w:rsidR="00226A79">
        <w:rPr>
          <w:rFonts w:ascii="Arial" w:eastAsia="Arial" w:hAnsi="Arial" w:cs="Arial"/>
          <w:color w:val="000000"/>
          <w:sz w:val="22"/>
          <w:szCs w:val="22"/>
        </w:rPr>
        <w:t xml:space="preserve"> </w:t>
      </w:r>
      <w:r w:rsidRPr="00226A79">
        <w:rPr>
          <w:rFonts w:ascii="Arial" w:eastAsia="Arial" w:hAnsi="Arial" w:cs="Arial"/>
          <w:color w:val="000000"/>
          <w:sz w:val="22"/>
          <w:szCs w:val="22"/>
        </w:rPr>
        <w:t>overpayment immediately.</w:t>
      </w:r>
    </w:p>
    <w:p w14:paraId="44D5F24D" w14:textId="77777777" w:rsidR="00226A79" w:rsidRDefault="00226A79" w:rsidP="002E7880">
      <w:pPr>
        <w:contextualSpacing/>
        <w:jc w:val="center"/>
        <w:rPr>
          <w:rFonts w:ascii="Arial" w:eastAsia="Arial" w:hAnsi="Arial" w:cs="Arial"/>
          <w:color w:val="000000"/>
          <w:sz w:val="22"/>
          <w:szCs w:val="22"/>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276F7108" w:rsidR="007A64DC" w:rsidRPr="003A07A3" w:rsidRDefault="00231703" w:rsidP="007A64DC">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lastRenderedPageBreak/>
        <w:t>EXHIBIT B</w:t>
      </w:r>
      <w:r w:rsidR="00AF2144">
        <w:rPr>
          <w:rFonts w:ascii="Arial" w:eastAsia="Calibri" w:hAnsi="Arial"/>
          <w:bCs/>
          <w:sz w:val="22"/>
          <w:szCs w:val="22"/>
          <w:u w:val="single"/>
        </w:rPr>
        <w:t>,</w:t>
      </w:r>
      <w:r w:rsidR="007A64DC" w:rsidRPr="003A07A3">
        <w:rPr>
          <w:rFonts w:ascii="Arial" w:eastAsia="Calibri" w:hAnsi="Arial"/>
          <w:bCs/>
          <w:sz w:val="22"/>
          <w:szCs w:val="22"/>
          <w:u w:val="single"/>
        </w:rPr>
        <w:t xml:space="preserve"> ATTACHMENT 1</w:t>
      </w:r>
      <w:r w:rsidRPr="003A07A3">
        <w:rPr>
          <w:rFonts w:ascii="Arial" w:eastAsia="Calibri" w:hAnsi="Arial"/>
          <w:bCs/>
          <w:sz w:val="22"/>
          <w:szCs w:val="22"/>
          <w:u w:val="single"/>
        </w:rPr>
        <w:t xml:space="preserve"> </w:t>
      </w:r>
    </w:p>
    <w:p w14:paraId="32E23148" w14:textId="3EFB7BAA" w:rsidR="00231703" w:rsidRPr="003A07A3" w:rsidRDefault="00231703" w:rsidP="007A64DC">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C0138" w14:textId="77777777" w:rsidR="0077353D" w:rsidRPr="002E3FD0" w:rsidRDefault="0077353D" w:rsidP="0077353D">
      <w:pPr>
        <w:jc w:val="center"/>
        <w:rPr>
          <w:rFonts w:ascii="Arial" w:eastAsia="Arial" w:hAnsi="Arial" w:cs="Arial"/>
          <w:color w:val="F79646" w:themeColor="accent6"/>
          <w:sz w:val="22"/>
          <w:szCs w:val="22"/>
          <w:u w:val="single"/>
        </w:rPr>
      </w:pPr>
      <w:r w:rsidRPr="002E3FD0">
        <w:rPr>
          <w:rFonts w:ascii="Arial" w:eastAsia="Arial" w:hAnsi="Arial" w:cs="Arial"/>
          <w:color w:val="F79646" w:themeColor="accent6"/>
          <w:sz w:val="22"/>
          <w:szCs w:val="22"/>
          <w:u w:val="single"/>
        </w:rPr>
        <w:lastRenderedPageBreak/>
        <w:t>EXHIBIT C</w:t>
      </w:r>
    </w:p>
    <w:p w14:paraId="57677FE8" w14:textId="77777777" w:rsidR="0077353D" w:rsidRPr="002E3FD0" w:rsidRDefault="0077353D" w:rsidP="0077353D">
      <w:pPr>
        <w:ind w:firstLine="720"/>
        <w:jc w:val="center"/>
        <w:rPr>
          <w:rFonts w:ascii="Arial" w:hAnsi="Arial" w:cs="Arial"/>
          <w:color w:val="F79646" w:themeColor="accent6"/>
          <w:sz w:val="22"/>
          <w:szCs w:val="22"/>
          <w:u w:val="single"/>
        </w:rPr>
      </w:pPr>
    </w:p>
    <w:p w14:paraId="38A2DAD2" w14:textId="77777777" w:rsidR="0077353D" w:rsidRPr="002E3FD0" w:rsidRDefault="0077353D" w:rsidP="0077353D">
      <w:pPr>
        <w:jc w:val="center"/>
        <w:rPr>
          <w:rFonts w:ascii="Arial" w:eastAsia="Arial" w:hAnsi="Arial" w:cs="Arial"/>
          <w:color w:val="F79646" w:themeColor="accent6"/>
          <w:sz w:val="22"/>
          <w:szCs w:val="22"/>
          <w:u w:val="single"/>
        </w:rPr>
      </w:pPr>
      <w:r w:rsidRPr="002E3FD0">
        <w:rPr>
          <w:rFonts w:ascii="Arial" w:eastAsia="Arial" w:hAnsi="Arial" w:cs="Arial"/>
          <w:color w:val="F79646" w:themeColor="accent6"/>
          <w:sz w:val="22"/>
          <w:szCs w:val="22"/>
          <w:u w:val="single"/>
        </w:rPr>
        <w:t>GENERAL TERMS AND CONDITIONS</w:t>
      </w:r>
    </w:p>
    <w:p w14:paraId="5AB18793" w14:textId="77777777" w:rsidR="0077353D" w:rsidRPr="00FF3A79" w:rsidRDefault="0077353D" w:rsidP="0077353D">
      <w:pPr>
        <w:ind w:firstLine="720"/>
        <w:jc w:val="center"/>
        <w:rPr>
          <w:rFonts w:ascii="Arial" w:eastAsia="Arial" w:hAnsi="Arial" w:cs="Arial"/>
          <w:b/>
          <w:bCs/>
          <w:color w:val="F79646" w:themeColor="accent6"/>
          <w:sz w:val="22"/>
          <w:szCs w:val="22"/>
        </w:rPr>
      </w:pPr>
    </w:p>
    <w:p w14:paraId="67AAF1B6" w14:textId="77777777" w:rsidR="0077353D" w:rsidRPr="00FF3A79" w:rsidRDefault="0077353D" w:rsidP="0077353D">
      <w:pPr>
        <w:jc w:val="center"/>
        <w:rPr>
          <w:rFonts w:ascii="Arial" w:eastAsia="Arial" w:hAnsi="Arial" w:cs="Arial"/>
          <w:color w:val="F79646" w:themeColor="accent6"/>
          <w:sz w:val="22"/>
          <w:szCs w:val="22"/>
        </w:rPr>
      </w:pPr>
    </w:p>
    <w:p w14:paraId="2407AEC2" w14:textId="77777777" w:rsidR="0077353D" w:rsidRPr="00FF3A79" w:rsidRDefault="0077353D" w:rsidP="0077353D">
      <w:pPr>
        <w:tabs>
          <w:tab w:val="left" w:pos="5760"/>
        </w:tabs>
        <w:rPr>
          <w:rFonts w:ascii="Arial" w:eastAsia="Arial" w:hAnsi="Arial" w:cs="Arial"/>
          <w:color w:val="F79646" w:themeColor="accent6"/>
          <w:sz w:val="22"/>
          <w:szCs w:val="22"/>
        </w:rPr>
      </w:pPr>
      <w:r w:rsidRPr="00FF3A79">
        <w:rPr>
          <w:rFonts w:ascii="Arial" w:eastAsia="Arial" w:hAnsi="Arial" w:cs="Arial"/>
          <w:color w:val="F79646" w:themeColor="accent6"/>
          <w:sz w:val="22"/>
          <w:szCs w:val="22"/>
        </w:rPr>
        <w:t>PLEASE NOTE: This page will not be included with the final contract.  The General Terms and Conditions will be included in the contract by reference to Internet site:</w:t>
      </w:r>
    </w:p>
    <w:p w14:paraId="55C80192" w14:textId="77777777" w:rsidR="0077353D" w:rsidRPr="00FF3A79" w:rsidRDefault="0077353D" w:rsidP="0077353D">
      <w:pPr>
        <w:tabs>
          <w:tab w:val="left" w:pos="5760"/>
        </w:tabs>
        <w:rPr>
          <w:rFonts w:ascii="Arial" w:eastAsia="Arial" w:hAnsi="Arial" w:cs="Arial"/>
          <w:color w:val="F79646" w:themeColor="accent6"/>
          <w:sz w:val="22"/>
          <w:szCs w:val="22"/>
        </w:rPr>
      </w:pPr>
    </w:p>
    <w:p w14:paraId="62898940" w14:textId="4CFF5A7A" w:rsidR="0077353D" w:rsidRDefault="00D80E07" w:rsidP="0077353D">
      <w:pPr>
        <w:tabs>
          <w:tab w:val="left" w:pos="5760"/>
        </w:tabs>
      </w:pPr>
      <w:hyperlink r:id="rId39" w:tgtFrame="_blank" w:history="1">
        <w:r w:rsidRPr="00235266">
          <w:rPr>
            <w:rStyle w:val="Hyperlink"/>
            <w:rFonts w:ascii="Arial" w:eastAsia="Calibri" w:hAnsi="Arial" w:cs="Arial"/>
            <w:color w:val="F79646" w:themeColor="accent6"/>
            <w:sz w:val="24"/>
            <w:szCs w:val="22"/>
          </w:rPr>
          <w:t>https://www.dgs.ca.gov/OLS/Resources/Page-Content/Office-of-Legal-Services-Resources-List-Folder/Standard-Contract-Language</w:t>
        </w:r>
      </w:hyperlink>
    </w:p>
    <w:p w14:paraId="07AE55F0" w14:textId="77777777" w:rsidR="00D80E07" w:rsidRPr="00FF3A79" w:rsidRDefault="00D80E07" w:rsidP="0077353D">
      <w:pPr>
        <w:tabs>
          <w:tab w:val="left" w:pos="5760"/>
        </w:tabs>
        <w:rPr>
          <w:rFonts w:ascii="Arial" w:eastAsia="Arial" w:hAnsi="Arial" w:cs="Arial"/>
          <w:color w:val="F79646" w:themeColor="accent6"/>
          <w:sz w:val="22"/>
          <w:szCs w:val="22"/>
        </w:rPr>
      </w:pPr>
    </w:p>
    <w:p w14:paraId="51634693" w14:textId="77777777" w:rsidR="0077353D" w:rsidRPr="00FF3A79" w:rsidRDefault="0077353D" w:rsidP="0077353D">
      <w:pPr>
        <w:rPr>
          <w:rFonts w:ascii="Arial" w:eastAsia="Arial" w:hAnsi="Arial" w:cs="Arial"/>
          <w:color w:val="F79646" w:themeColor="accent6"/>
          <w:sz w:val="22"/>
          <w:szCs w:val="22"/>
        </w:rPr>
      </w:pPr>
      <w:r w:rsidRPr="00FF3A79">
        <w:rPr>
          <w:rFonts w:ascii="Arial" w:eastAsia="Arial" w:hAnsi="Arial" w:cs="Arial"/>
          <w:color w:val="F79646" w:themeColor="accent6"/>
          <w:sz w:val="22"/>
          <w:szCs w:val="22"/>
        </w:rPr>
        <w:t>If Contractor/bidder does not have Internet access, a hard copy will be provided by contacting the Acquisitions Analyst listed on the Notice to Prospective Bidders.</w:t>
      </w:r>
    </w:p>
    <w:p w14:paraId="68974593"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0E54FFE2"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6DE92EA8"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25AFCDA8"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32E23155" w14:textId="0E0AD053" w:rsidR="00231703" w:rsidRPr="00231703" w:rsidRDefault="0077353D" w:rsidP="0077353D">
      <w:pPr>
        <w:jc w:val="center"/>
        <w:rPr>
          <w:rFonts w:ascii="Arial" w:eastAsia="Calibri" w:hAnsi="Arial"/>
          <w:sz w:val="24"/>
          <w:szCs w:val="22"/>
        </w:rPr>
      </w:pPr>
      <w:r w:rsidRPr="00FF3A79">
        <w:rPr>
          <w:rFonts w:ascii="Arial" w:eastAsia="Arial" w:hAnsi="Arial" w:cs="Arial"/>
          <w:color w:val="F79646" w:themeColor="accent6"/>
          <w:sz w:val="22"/>
          <w:szCs w:val="22"/>
        </w:rPr>
        <w:t>THE REST OF THIS PAGE IS INTENTIONALLY LEFT BLANK</w:t>
      </w: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48F79CC1" w14:textId="77777777" w:rsidR="00C76130" w:rsidRPr="002E3FD0" w:rsidRDefault="00C76130" w:rsidP="00C76130">
      <w:pPr>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lastRenderedPageBreak/>
        <w:t>EXHIBIT D</w:t>
      </w:r>
    </w:p>
    <w:p w14:paraId="5E4581D6" w14:textId="77777777" w:rsidR="00C76130" w:rsidRPr="002E3FD0" w:rsidRDefault="00C76130" w:rsidP="00C76130">
      <w:pPr>
        <w:keepLines/>
        <w:widowControl w:val="0"/>
        <w:jc w:val="center"/>
        <w:rPr>
          <w:rFonts w:ascii="Arial" w:eastAsia="Arial" w:hAnsi="Arial" w:cs="Arial"/>
          <w:color w:val="000000"/>
          <w:sz w:val="22"/>
          <w:szCs w:val="22"/>
          <w:u w:val="single"/>
        </w:rPr>
      </w:pPr>
    </w:p>
    <w:p w14:paraId="2B92D3E6" w14:textId="77777777" w:rsidR="00C76130" w:rsidRPr="002E3FD0" w:rsidRDefault="00C76130" w:rsidP="00C76130">
      <w:pPr>
        <w:keepLines/>
        <w:widowControl w:val="0"/>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t>SPECIAL TERMS AND CONDITIONS</w:t>
      </w:r>
    </w:p>
    <w:p w14:paraId="3AD7DA46" w14:textId="77777777" w:rsidR="00C76130" w:rsidRPr="005D7253" w:rsidRDefault="00C76130" w:rsidP="00C76130">
      <w:pPr>
        <w:keepLines/>
        <w:widowControl w:val="0"/>
        <w:ind w:left="720"/>
        <w:jc w:val="center"/>
        <w:rPr>
          <w:rFonts w:ascii="Arial" w:eastAsia="Arial" w:hAnsi="Arial" w:cs="Arial"/>
          <w:color w:val="000000"/>
          <w:sz w:val="22"/>
          <w:szCs w:val="22"/>
        </w:rPr>
      </w:pPr>
    </w:p>
    <w:p w14:paraId="05DD805B" w14:textId="77777777" w:rsidR="00C76130" w:rsidRPr="005D7253" w:rsidRDefault="00C76130" w:rsidP="00E42F5D">
      <w:pPr>
        <w:keepLines/>
        <w:widowControl w:val="0"/>
        <w:numPr>
          <w:ilvl w:val="0"/>
          <w:numId w:val="69"/>
        </w:numPr>
        <w:ind w:right="180"/>
        <w:rPr>
          <w:rFonts w:ascii="Arial" w:eastAsia="Arial" w:hAnsi="Arial" w:cs="Arial"/>
          <w:caps/>
          <w:sz w:val="22"/>
          <w:szCs w:val="22"/>
        </w:rPr>
      </w:pPr>
      <w:r w:rsidRPr="005D7253">
        <w:rPr>
          <w:rFonts w:ascii="Arial" w:eastAsia="Arial" w:hAnsi="Arial" w:cs="Arial"/>
          <w:caps/>
          <w:sz w:val="22"/>
          <w:szCs w:val="22"/>
        </w:rPr>
        <w:t>Standard Conditions of Service</w:t>
      </w:r>
    </w:p>
    <w:p w14:paraId="1D91DD21" w14:textId="77777777" w:rsidR="00C76130" w:rsidRPr="005D7253" w:rsidRDefault="00C76130" w:rsidP="00C76130">
      <w:pPr>
        <w:keepLines/>
        <w:widowControl w:val="0"/>
        <w:ind w:left="360" w:right="180"/>
        <w:rPr>
          <w:rFonts w:ascii="Arial" w:eastAsia="Arial" w:hAnsi="Arial" w:cs="Arial"/>
          <w:caps/>
          <w:sz w:val="22"/>
          <w:szCs w:val="22"/>
        </w:rPr>
      </w:pPr>
    </w:p>
    <w:p w14:paraId="41386B2B"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Contractor will abide by all State and Federal laws in performance of this contract.</w:t>
      </w:r>
      <w:r w:rsidRPr="00567539">
        <w:rPr>
          <w:rFonts w:ascii="Arial" w:eastAsia="Arial" w:hAnsi="Arial" w:cs="Arial"/>
          <w:i/>
          <w:iCs/>
          <w:color w:val="000000" w:themeColor="text1"/>
          <w:sz w:val="22"/>
          <w:szCs w:val="22"/>
        </w:rPr>
        <w:t xml:space="preserve"> </w:t>
      </w:r>
      <w:r w:rsidRPr="00567539">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2C74315B" w14:textId="77777777" w:rsidR="00567539" w:rsidRPr="00567539" w:rsidRDefault="00567539" w:rsidP="00567539">
      <w:pPr>
        <w:keepLines/>
        <w:widowControl w:val="0"/>
        <w:ind w:left="720"/>
        <w:rPr>
          <w:rFonts w:ascii="Arial" w:eastAsia="Arial" w:hAnsi="Arial" w:cs="Arial"/>
          <w:color w:val="000000"/>
          <w:sz w:val="22"/>
          <w:szCs w:val="22"/>
        </w:rPr>
      </w:pPr>
    </w:p>
    <w:p w14:paraId="009636A5"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sz w:val="22"/>
          <w:szCs w:val="22"/>
        </w:rPr>
        <w:t>The</w:t>
      </w:r>
      <w:r w:rsidRPr="00567539">
        <w:rPr>
          <w:rFonts w:ascii="Arial" w:eastAsia="Arial" w:hAnsi="Arial" w:cs="Arial"/>
          <w:color w:val="000000"/>
          <w:spacing w:val="-3"/>
          <w:sz w:val="22"/>
          <w:szCs w:val="22"/>
        </w:rPr>
        <w:t xml:space="preserve"> Contractor shall maintain all license(s) required by law for accomplishing any work required with this agreement.  </w:t>
      </w:r>
      <w:r w:rsidRPr="00567539">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DBB0F77" w14:textId="77777777" w:rsidR="00567539" w:rsidRPr="00567539" w:rsidRDefault="00567539" w:rsidP="00567539">
      <w:pPr>
        <w:keepLines/>
        <w:widowControl w:val="0"/>
        <w:rPr>
          <w:rFonts w:ascii="Arial" w:eastAsia="Arial" w:hAnsi="Arial" w:cs="Arial"/>
          <w:color w:val="000000"/>
          <w:sz w:val="22"/>
          <w:szCs w:val="22"/>
        </w:rPr>
      </w:pPr>
    </w:p>
    <w:p w14:paraId="2C4D1290"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3CDE47C" w14:textId="77777777" w:rsidR="00567539" w:rsidRPr="00567539" w:rsidRDefault="00567539" w:rsidP="00567539">
      <w:pPr>
        <w:keepLines/>
        <w:widowControl w:val="0"/>
        <w:rPr>
          <w:rFonts w:ascii="Arial" w:eastAsia="Arial" w:hAnsi="Arial" w:cs="Arial"/>
          <w:color w:val="000000"/>
          <w:sz w:val="22"/>
          <w:szCs w:val="22"/>
        </w:rPr>
      </w:pPr>
    </w:p>
    <w:p w14:paraId="2CC333CA"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57A69A32" w14:textId="77777777" w:rsidR="00567539" w:rsidRPr="00567539" w:rsidRDefault="00567539" w:rsidP="00567539">
      <w:pPr>
        <w:keepLines/>
        <w:widowControl w:val="0"/>
        <w:rPr>
          <w:rFonts w:ascii="Arial" w:eastAsia="Arial" w:hAnsi="Arial" w:cs="Arial"/>
          <w:color w:val="000000"/>
          <w:sz w:val="22"/>
          <w:szCs w:val="22"/>
        </w:rPr>
      </w:pPr>
    </w:p>
    <w:p w14:paraId="2D764F23"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2EC6C124" w14:textId="77777777" w:rsidR="00567539" w:rsidRPr="00567539" w:rsidRDefault="00567539" w:rsidP="00567539">
      <w:pPr>
        <w:keepLines/>
        <w:widowControl w:val="0"/>
        <w:rPr>
          <w:rFonts w:ascii="Arial" w:eastAsia="Arial" w:hAnsi="Arial" w:cs="Arial"/>
          <w:color w:val="000000"/>
          <w:sz w:val="22"/>
          <w:szCs w:val="22"/>
        </w:rPr>
      </w:pPr>
    </w:p>
    <w:p w14:paraId="4E71F519" w14:textId="77777777" w:rsidR="00567539" w:rsidRPr="00567539" w:rsidRDefault="00567539" w:rsidP="00014958">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 </w:t>
      </w:r>
    </w:p>
    <w:p w14:paraId="04D4A158" w14:textId="77777777" w:rsidR="00567539" w:rsidRDefault="00567539" w:rsidP="00567539">
      <w:pPr>
        <w:pStyle w:val="ListParagraph"/>
        <w:rPr>
          <w:rFonts w:ascii="Arial" w:eastAsia="Arial" w:hAnsi="Arial" w:cs="Arial"/>
          <w:color w:val="000000" w:themeColor="text1"/>
          <w:sz w:val="22"/>
          <w:szCs w:val="22"/>
        </w:rPr>
      </w:pPr>
    </w:p>
    <w:p w14:paraId="3049A360" w14:textId="6560D255" w:rsidR="00C76130" w:rsidRPr="00567539" w:rsidRDefault="00567539" w:rsidP="00014958">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Pursuant to Government Code (GC) 7928.801, this contract, including price and terms of payment, is a public record and subject to disclosure. Any provision in a written agreement to exclude disclosure and consider it confidential or proprietary is void and unenforceable by law.</w:t>
      </w:r>
    </w:p>
    <w:p w14:paraId="2EB39659" w14:textId="77777777" w:rsidR="00567539" w:rsidRPr="00567539" w:rsidRDefault="00567539" w:rsidP="00567539">
      <w:pPr>
        <w:keepLines/>
        <w:widowControl w:val="0"/>
        <w:rPr>
          <w:rFonts w:ascii="Arial" w:eastAsia="Arial" w:hAnsi="Arial" w:cs="Arial"/>
          <w:color w:val="000000"/>
          <w:sz w:val="22"/>
          <w:szCs w:val="22"/>
        </w:rPr>
      </w:pPr>
    </w:p>
    <w:p w14:paraId="140D5572" w14:textId="77777777" w:rsidR="00C76130" w:rsidRPr="005D7253" w:rsidRDefault="00C76130" w:rsidP="00E42F5D">
      <w:pPr>
        <w:widowControl w:val="0"/>
        <w:numPr>
          <w:ilvl w:val="1"/>
          <w:numId w:val="69"/>
        </w:numPr>
        <w:rPr>
          <w:rFonts w:ascii="Arial" w:eastAsia="Arial" w:hAnsi="Arial" w:cs="Arial"/>
          <w:sz w:val="22"/>
          <w:szCs w:val="22"/>
        </w:rPr>
      </w:pPr>
      <w:r w:rsidRPr="005D7253">
        <w:rPr>
          <w:rFonts w:ascii="Arial" w:eastAsia="Arial" w:hAnsi="Arial" w:cs="Arial"/>
          <w:color w:val="ED7D31"/>
          <w:sz w:val="22"/>
          <w:szCs w:val="22"/>
        </w:rPr>
        <w:t xml:space="preserve">If applicable, </w:t>
      </w:r>
      <w:r w:rsidRPr="005D7253">
        <w:rPr>
          <w:rFonts w:ascii="Arial" w:eastAsia="Arial" w:hAnsi="Arial" w:cs="Arial"/>
          <w:sz w:val="22"/>
          <w:szCs w:val="22"/>
        </w:rPr>
        <w:t xml:space="preserve">The Contractor's, and any subcontractor's, own data center or cloud computing, where data may be stored, must be physically located in the continental United States. Remote access to data from outside the continental United States is prohibited. </w:t>
      </w:r>
    </w:p>
    <w:p w14:paraId="5E93B966" w14:textId="77777777" w:rsidR="00C76130" w:rsidRPr="005D7253" w:rsidRDefault="00C76130" w:rsidP="00C76130">
      <w:pPr>
        <w:widowControl w:val="0"/>
        <w:rPr>
          <w:rFonts w:ascii="Arial" w:eastAsia="Arial" w:hAnsi="Arial" w:cs="Arial"/>
          <w:sz w:val="22"/>
          <w:szCs w:val="22"/>
        </w:rPr>
      </w:pPr>
    </w:p>
    <w:p w14:paraId="643C66BA"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color w:val="ED7D31"/>
          <w:sz w:val="22"/>
          <w:szCs w:val="22"/>
        </w:rPr>
        <w:t xml:space="preserve">If applicable, </w:t>
      </w:r>
      <w:r w:rsidRPr="005D7253">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7C3DE441" w14:textId="77777777" w:rsidR="00C76130" w:rsidRPr="005D7253" w:rsidRDefault="00C76130" w:rsidP="00C76130">
      <w:pPr>
        <w:keepLines/>
        <w:widowControl w:val="0"/>
        <w:rPr>
          <w:rFonts w:ascii="Arial" w:eastAsia="Arial" w:hAnsi="Arial" w:cs="Arial"/>
          <w:color w:val="0070C0"/>
          <w:sz w:val="22"/>
          <w:szCs w:val="22"/>
        </w:rPr>
      </w:pPr>
    </w:p>
    <w:p w14:paraId="6D6A8706" w14:textId="77777777" w:rsidR="00C76130" w:rsidRPr="005D7253" w:rsidRDefault="00C76130" w:rsidP="00E42F5D">
      <w:pPr>
        <w:keepLines/>
        <w:widowControl w:val="0"/>
        <w:numPr>
          <w:ilvl w:val="0"/>
          <w:numId w:val="69"/>
        </w:numPr>
        <w:ind w:right="180"/>
        <w:rPr>
          <w:rFonts w:ascii="Arial" w:eastAsia="Arial" w:hAnsi="Arial" w:cs="Arial"/>
          <w:sz w:val="22"/>
          <w:szCs w:val="22"/>
        </w:rPr>
      </w:pPr>
      <w:r w:rsidRPr="005D7253">
        <w:rPr>
          <w:rFonts w:ascii="Arial" w:eastAsia="Arial" w:hAnsi="Arial" w:cs="Arial"/>
          <w:sz w:val="22"/>
          <w:szCs w:val="22"/>
        </w:rPr>
        <w:lastRenderedPageBreak/>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2ACAE34C" w14:textId="77777777" w:rsidR="00C76130" w:rsidRPr="005D7253" w:rsidRDefault="00C76130" w:rsidP="00C76130">
      <w:pPr>
        <w:keepLines/>
        <w:widowControl w:val="0"/>
        <w:ind w:right="180"/>
        <w:rPr>
          <w:rFonts w:ascii="Arial" w:eastAsia="Arial" w:hAnsi="Arial" w:cs="Arial"/>
          <w:color w:val="4472C4"/>
          <w:sz w:val="22"/>
          <w:szCs w:val="22"/>
        </w:rPr>
      </w:pPr>
    </w:p>
    <w:p w14:paraId="447EA6A9" w14:textId="77777777" w:rsidR="00C76130" w:rsidRPr="005D7253" w:rsidRDefault="00C76130" w:rsidP="00E42F5D">
      <w:pPr>
        <w:keepNext/>
        <w:keepLines/>
        <w:widowControl w:val="0"/>
        <w:numPr>
          <w:ilvl w:val="0"/>
          <w:numId w:val="69"/>
        </w:numPr>
        <w:tabs>
          <w:tab w:val="left" w:pos="360"/>
          <w:tab w:val="left" w:pos="2790"/>
        </w:tabs>
        <w:ind w:right="630"/>
        <w:rPr>
          <w:rFonts w:ascii="Arial" w:eastAsia="Arial" w:hAnsi="Arial" w:cs="Arial"/>
          <w:sz w:val="22"/>
          <w:szCs w:val="22"/>
        </w:rPr>
      </w:pPr>
      <w:r w:rsidRPr="005D7253">
        <w:rPr>
          <w:rFonts w:ascii="Arial" w:eastAsia="Arial" w:hAnsi="Arial" w:cs="Arial"/>
          <w:sz w:val="22"/>
          <w:szCs w:val="22"/>
        </w:rPr>
        <w:t>RIGHT TO TERMINATE</w:t>
      </w:r>
    </w:p>
    <w:p w14:paraId="49CC893F" w14:textId="77777777" w:rsidR="00C76130" w:rsidRPr="005D7253" w:rsidRDefault="00C76130" w:rsidP="00C76130">
      <w:pPr>
        <w:keepNext/>
        <w:keepLines/>
        <w:widowControl w:val="0"/>
        <w:tabs>
          <w:tab w:val="left" w:pos="360"/>
          <w:tab w:val="left" w:pos="2790"/>
        </w:tabs>
        <w:ind w:right="630"/>
        <w:rPr>
          <w:rFonts w:ascii="Arial" w:eastAsia="Arial" w:hAnsi="Arial" w:cs="Arial"/>
          <w:sz w:val="22"/>
          <w:szCs w:val="22"/>
        </w:rPr>
      </w:pPr>
    </w:p>
    <w:p w14:paraId="698FF489" w14:textId="28867A79" w:rsidR="00C76130" w:rsidRDefault="00C76130" w:rsidP="00ED0C90">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The State reserves the right to cancel all or a portion of the service for any reason, subject to thirty (30) days written notice to the Contractor.</w:t>
      </w:r>
    </w:p>
    <w:p w14:paraId="23F36107" w14:textId="77777777" w:rsidR="00567539" w:rsidRPr="00ED0C90" w:rsidRDefault="00567539" w:rsidP="00567539">
      <w:pPr>
        <w:keepLines/>
        <w:widowControl w:val="0"/>
        <w:ind w:left="720"/>
        <w:rPr>
          <w:rFonts w:ascii="Arial" w:eastAsia="Arial" w:hAnsi="Arial" w:cs="Arial"/>
          <w:sz w:val="22"/>
          <w:szCs w:val="22"/>
        </w:rPr>
      </w:pPr>
    </w:p>
    <w:p w14:paraId="52A519B0"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2D760B0" w14:textId="77777777" w:rsidR="00C76130" w:rsidRPr="005D7253" w:rsidRDefault="00C76130" w:rsidP="00C76130">
      <w:pPr>
        <w:keepLines/>
        <w:widowControl w:val="0"/>
        <w:rPr>
          <w:rFonts w:ascii="Arial" w:eastAsia="Arial" w:hAnsi="Arial" w:cs="Arial"/>
          <w:sz w:val="22"/>
          <w:szCs w:val="22"/>
        </w:rPr>
      </w:pPr>
    </w:p>
    <w:p w14:paraId="3BA4FB0E" w14:textId="77777777" w:rsidR="00C76130" w:rsidRPr="005D7253" w:rsidRDefault="00C76130" w:rsidP="00E42F5D">
      <w:pPr>
        <w:keepNext/>
        <w:keepLines/>
        <w:widowControl w:val="0"/>
        <w:numPr>
          <w:ilvl w:val="0"/>
          <w:numId w:val="69"/>
        </w:numPr>
        <w:ind w:right="180"/>
        <w:rPr>
          <w:rFonts w:ascii="Arial" w:eastAsia="Arial" w:hAnsi="Arial" w:cs="Arial"/>
          <w:sz w:val="22"/>
          <w:szCs w:val="22"/>
        </w:rPr>
      </w:pPr>
      <w:r w:rsidRPr="005D7253">
        <w:rPr>
          <w:rFonts w:ascii="Arial" w:eastAsia="Arial" w:hAnsi="Arial" w:cs="Arial"/>
          <w:color w:val="000000"/>
          <w:sz w:val="22"/>
          <w:szCs w:val="22"/>
        </w:rPr>
        <w:t>RESOLUTION OF CONTRACT DISPUTES</w:t>
      </w:r>
    </w:p>
    <w:p w14:paraId="43402DFD" w14:textId="77777777" w:rsidR="00C76130" w:rsidRPr="005D7253" w:rsidRDefault="00C76130" w:rsidP="00C76130">
      <w:pPr>
        <w:keepNext/>
        <w:keepLines/>
        <w:widowControl w:val="0"/>
        <w:ind w:right="180"/>
        <w:rPr>
          <w:rFonts w:ascii="Arial" w:eastAsia="Arial" w:hAnsi="Arial" w:cs="Arial"/>
          <w:sz w:val="22"/>
          <w:szCs w:val="22"/>
        </w:rPr>
      </w:pPr>
    </w:p>
    <w:p w14:paraId="10311DF4" w14:textId="77777777" w:rsidR="00C76130" w:rsidRPr="005D7253" w:rsidRDefault="00C76130" w:rsidP="00E42F5D">
      <w:pPr>
        <w:keepLines/>
        <w:widowControl w:val="0"/>
        <w:numPr>
          <w:ilvl w:val="1"/>
          <w:numId w:val="69"/>
        </w:numPr>
        <w:tabs>
          <w:tab w:val="left" w:pos="720"/>
        </w:tabs>
        <w:rPr>
          <w:rFonts w:ascii="Arial" w:eastAsia="Arial" w:hAnsi="Arial" w:cs="Arial"/>
          <w:sz w:val="22"/>
          <w:szCs w:val="22"/>
        </w:rPr>
      </w:pPr>
      <w:r w:rsidRPr="005D7253">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756C15A" w14:textId="77777777" w:rsidR="00C76130" w:rsidRPr="005D7253" w:rsidRDefault="00C76130" w:rsidP="00C76130">
      <w:pPr>
        <w:keepLines/>
        <w:widowControl w:val="0"/>
        <w:tabs>
          <w:tab w:val="left" w:pos="720"/>
        </w:tabs>
        <w:ind w:left="720"/>
        <w:rPr>
          <w:rFonts w:ascii="Arial" w:eastAsia="Arial" w:hAnsi="Arial" w:cs="Arial"/>
          <w:sz w:val="22"/>
          <w:szCs w:val="22"/>
        </w:rPr>
      </w:pPr>
    </w:p>
    <w:p w14:paraId="66447DDF" w14:textId="77777777" w:rsidR="00C76130" w:rsidRPr="005D7253" w:rsidRDefault="00C76130" w:rsidP="00C76130">
      <w:pPr>
        <w:keepLines/>
        <w:widowControl w:val="0"/>
        <w:ind w:left="2520" w:right="446"/>
        <w:rPr>
          <w:rFonts w:ascii="Arial" w:eastAsia="Arial" w:hAnsi="Arial" w:cs="Arial"/>
          <w:sz w:val="22"/>
          <w:szCs w:val="22"/>
        </w:rPr>
      </w:pPr>
      <w:r w:rsidRPr="005D7253">
        <w:rPr>
          <w:rFonts w:ascii="Arial" w:eastAsia="Arial" w:hAnsi="Arial" w:cs="Arial"/>
          <w:sz w:val="22"/>
          <w:szCs w:val="22"/>
        </w:rPr>
        <w:t>Attn: FMD Deputy Director</w:t>
      </w:r>
    </w:p>
    <w:p w14:paraId="6C9DCE98" w14:textId="77777777" w:rsidR="00C76130" w:rsidRPr="005D7253" w:rsidRDefault="00C76130" w:rsidP="00C76130">
      <w:pPr>
        <w:keepLines/>
        <w:widowControl w:val="0"/>
        <w:ind w:left="2520" w:right="446"/>
        <w:rPr>
          <w:rFonts w:ascii="Arial" w:eastAsia="Arial" w:hAnsi="Arial" w:cs="Arial"/>
          <w:sz w:val="22"/>
          <w:szCs w:val="22"/>
        </w:rPr>
      </w:pPr>
      <w:r w:rsidRPr="005D7253">
        <w:rPr>
          <w:rFonts w:ascii="Arial" w:eastAsia="Arial" w:hAnsi="Arial" w:cs="Arial"/>
          <w:sz w:val="22"/>
          <w:szCs w:val="22"/>
        </w:rPr>
        <w:t>Department of General Services, FMD</w:t>
      </w:r>
    </w:p>
    <w:p w14:paraId="7D0B7D59" w14:textId="0F623883" w:rsidR="00C76130" w:rsidRPr="005D7253" w:rsidRDefault="00C76130" w:rsidP="00C76130">
      <w:pPr>
        <w:keepLines/>
        <w:widowControl w:val="0"/>
        <w:tabs>
          <w:tab w:val="left" w:pos="720"/>
        </w:tabs>
        <w:ind w:left="2520" w:right="446"/>
        <w:rPr>
          <w:rFonts w:ascii="Arial" w:eastAsia="Arial" w:hAnsi="Arial" w:cs="Arial"/>
          <w:sz w:val="22"/>
          <w:szCs w:val="22"/>
        </w:rPr>
      </w:pPr>
      <w:r w:rsidRPr="005D7253">
        <w:rPr>
          <w:rFonts w:ascii="Arial" w:eastAsia="Arial" w:hAnsi="Arial" w:cs="Arial"/>
          <w:sz w:val="22"/>
          <w:szCs w:val="22"/>
        </w:rPr>
        <w:t>707 3</w:t>
      </w:r>
      <w:r w:rsidRPr="005D7253">
        <w:rPr>
          <w:rFonts w:ascii="Arial" w:eastAsia="Arial" w:hAnsi="Arial" w:cs="Arial"/>
          <w:sz w:val="22"/>
          <w:szCs w:val="22"/>
          <w:vertAlign w:val="superscript"/>
        </w:rPr>
        <w:t>rd</w:t>
      </w:r>
      <w:r w:rsidRPr="005D7253">
        <w:rPr>
          <w:rFonts w:ascii="Arial" w:eastAsia="Arial" w:hAnsi="Arial" w:cs="Arial"/>
          <w:sz w:val="22"/>
          <w:szCs w:val="22"/>
        </w:rPr>
        <w:t xml:space="preserve"> Street,</w:t>
      </w:r>
      <w:r w:rsidR="00DA287F">
        <w:rPr>
          <w:rFonts w:ascii="Arial" w:eastAsia="Arial" w:hAnsi="Arial" w:cs="Arial"/>
          <w:sz w:val="22"/>
          <w:szCs w:val="22"/>
        </w:rPr>
        <w:t xml:space="preserve"> FMD MS# 700</w:t>
      </w:r>
    </w:p>
    <w:p w14:paraId="3CD4C155" w14:textId="77777777" w:rsidR="00C76130" w:rsidRPr="005D7253" w:rsidRDefault="00C76130" w:rsidP="00C76130">
      <w:pPr>
        <w:keepLines/>
        <w:widowControl w:val="0"/>
        <w:tabs>
          <w:tab w:val="left" w:pos="720"/>
        </w:tabs>
        <w:ind w:left="2520" w:right="450"/>
        <w:rPr>
          <w:rFonts w:ascii="Arial" w:eastAsia="Arial" w:hAnsi="Arial" w:cs="Arial"/>
          <w:sz w:val="22"/>
          <w:szCs w:val="22"/>
        </w:rPr>
      </w:pPr>
      <w:r w:rsidRPr="005D7253">
        <w:rPr>
          <w:rFonts w:ascii="Arial" w:eastAsia="Arial" w:hAnsi="Arial" w:cs="Arial"/>
          <w:sz w:val="22"/>
          <w:szCs w:val="22"/>
        </w:rPr>
        <w:t>West Sacramento, CA 95605</w:t>
      </w:r>
    </w:p>
    <w:p w14:paraId="4909B96A" w14:textId="77777777" w:rsidR="00C76130" w:rsidRPr="005D7253" w:rsidRDefault="00C76130" w:rsidP="00C76130">
      <w:pPr>
        <w:keepLines/>
        <w:widowControl w:val="0"/>
        <w:tabs>
          <w:tab w:val="left" w:pos="720"/>
        </w:tabs>
        <w:ind w:left="2520" w:right="450"/>
        <w:rPr>
          <w:rFonts w:ascii="Arial" w:eastAsia="Arial" w:hAnsi="Arial" w:cs="Arial"/>
          <w:color w:val="0070C0"/>
          <w:sz w:val="22"/>
          <w:szCs w:val="22"/>
        </w:rPr>
      </w:pPr>
    </w:p>
    <w:p w14:paraId="151AE1B1" w14:textId="77777777" w:rsidR="00C76130" w:rsidRPr="005D7253" w:rsidRDefault="00C76130" w:rsidP="00E42F5D">
      <w:pPr>
        <w:keepLines/>
        <w:widowControl w:val="0"/>
        <w:numPr>
          <w:ilvl w:val="1"/>
          <w:numId w:val="69"/>
        </w:numPr>
        <w:tabs>
          <w:tab w:val="left" w:pos="720"/>
        </w:tabs>
        <w:rPr>
          <w:rFonts w:ascii="Arial" w:eastAsia="Arial" w:hAnsi="Arial" w:cs="Arial"/>
          <w:sz w:val="22"/>
          <w:szCs w:val="22"/>
        </w:rPr>
      </w:pPr>
      <w:r w:rsidRPr="005D7253">
        <w:rPr>
          <w:rFonts w:ascii="Arial" w:eastAsia="Arial" w:hAnsi="Arial" w:cs="Arial"/>
          <w:sz w:val="22"/>
          <w:szCs w:val="22"/>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4350F008" w14:textId="77777777" w:rsidR="00C76130" w:rsidRPr="005D7253" w:rsidRDefault="00C76130" w:rsidP="00C76130">
      <w:pPr>
        <w:keepLines/>
        <w:widowControl w:val="0"/>
        <w:tabs>
          <w:tab w:val="left" w:pos="720"/>
        </w:tabs>
        <w:ind w:left="720"/>
        <w:rPr>
          <w:rFonts w:ascii="Arial" w:eastAsia="Arial" w:hAnsi="Arial" w:cs="Arial"/>
          <w:sz w:val="22"/>
          <w:szCs w:val="22"/>
        </w:rPr>
      </w:pPr>
    </w:p>
    <w:p w14:paraId="13154D9B" w14:textId="77777777" w:rsidR="00C76130" w:rsidRPr="005D7253" w:rsidRDefault="00C76130" w:rsidP="00E42F5D">
      <w:pPr>
        <w:keepLines/>
        <w:widowControl w:val="0"/>
        <w:numPr>
          <w:ilvl w:val="1"/>
          <w:numId w:val="69"/>
        </w:numPr>
        <w:tabs>
          <w:tab w:val="left" w:pos="360"/>
        </w:tabs>
        <w:ind w:right="450"/>
        <w:rPr>
          <w:rFonts w:ascii="Arial" w:eastAsia="Arial" w:hAnsi="Arial" w:cs="Arial"/>
          <w:sz w:val="22"/>
          <w:szCs w:val="22"/>
        </w:rPr>
      </w:pPr>
      <w:r w:rsidRPr="005D7253">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334EFFF6" w14:textId="77777777" w:rsidR="00C76130" w:rsidRPr="005D7253" w:rsidRDefault="00C76130" w:rsidP="00C76130">
      <w:pPr>
        <w:ind w:left="360" w:right="180"/>
        <w:rPr>
          <w:rFonts w:ascii="Arial" w:eastAsia="Arial" w:hAnsi="Arial" w:cs="Arial"/>
          <w:b/>
          <w:bCs/>
          <w:color w:val="FF0000"/>
          <w:sz w:val="22"/>
          <w:szCs w:val="22"/>
        </w:rPr>
      </w:pPr>
    </w:p>
    <w:p w14:paraId="78BE533C" w14:textId="77777777" w:rsidR="00C76130" w:rsidRPr="005D7253" w:rsidRDefault="00C76130" w:rsidP="00E42F5D">
      <w:pPr>
        <w:keepNext/>
        <w:keepLines/>
        <w:widowControl w:val="0"/>
        <w:numPr>
          <w:ilvl w:val="0"/>
          <w:numId w:val="69"/>
        </w:numPr>
        <w:tabs>
          <w:tab w:val="left" w:pos="360"/>
        </w:tabs>
        <w:ind w:right="450"/>
        <w:rPr>
          <w:rFonts w:ascii="Arial" w:eastAsia="Arial" w:hAnsi="Arial" w:cs="Arial"/>
          <w:color w:val="000000"/>
          <w:sz w:val="22"/>
          <w:szCs w:val="22"/>
        </w:rPr>
      </w:pPr>
      <w:r w:rsidRPr="005D7253">
        <w:rPr>
          <w:rFonts w:ascii="Arial" w:eastAsia="Arial" w:hAnsi="Arial" w:cs="Arial"/>
          <w:color w:val="000000"/>
          <w:sz w:val="22"/>
          <w:szCs w:val="22"/>
        </w:rPr>
        <w:t>HEALTH AND SAFETY PROVISIONS</w:t>
      </w:r>
    </w:p>
    <w:p w14:paraId="388C20F4" w14:textId="77777777" w:rsidR="00C76130" w:rsidRPr="005D7253" w:rsidRDefault="00C76130" w:rsidP="00C76130">
      <w:pPr>
        <w:keepNext/>
        <w:keepLines/>
        <w:widowControl w:val="0"/>
        <w:tabs>
          <w:tab w:val="left" w:pos="360"/>
        </w:tabs>
        <w:ind w:left="360" w:right="450"/>
        <w:rPr>
          <w:rFonts w:ascii="Arial" w:eastAsia="Arial" w:hAnsi="Arial" w:cs="Arial"/>
          <w:color w:val="000000"/>
          <w:sz w:val="22"/>
          <w:szCs w:val="22"/>
        </w:rPr>
      </w:pPr>
    </w:p>
    <w:p w14:paraId="72D909BA"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0B5723A7" w14:textId="77777777" w:rsidR="00C76130" w:rsidRPr="005D7253" w:rsidRDefault="00C76130" w:rsidP="00C76130">
      <w:pPr>
        <w:keepLines/>
        <w:widowControl w:val="0"/>
        <w:ind w:left="720"/>
        <w:rPr>
          <w:rFonts w:ascii="Arial" w:eastAsia="Arial" w:hAnsi="Arial" w:cs="Arial"/>
          <w:sz w:val="22"/>
          <w:szCs w:val="22"/>
        </w:rPr>
      </w:pPr>
    </w:p>
    <w:p w14:paraId="28FF738B" w14:textId="77777777" w:rsidR="00C76130"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6EBEF19D" w14:textId="77777777" w:rsidR="00BD544E" w:rsidRPr="005D7253" w:rsidRDefault="00BD544E" w:rsidP="00BD544E">
      <w:pPr>
        <w:keepLines/>
        <w:widowControl w:val="0"/>
        <w:rPr>
          <w:rFonts w:ascii="Arial" w:eastAsia="Arial" w:hAnsi="Arial" w:cs="Arial"/>
          <w:sz w:val="22"/>
          <w:szCs w:val="22"/>
        </w:rPr>
      </w:pPr>
    </w:p>
    <w:p w14:paraId="6B0065F9" w14:textId="77777777" w:rsidR="00C76130" w:rsidRPr="005D7253" w:rsidRDefault="00C76130" w:rsidP="00E42F5D">
      <w:pPr>
        <w:keepNext/>
        <w:keepLines/>
        <w:widowControl w:val="0"/>
        <w:numPr>
          <w:ilvl w:val="0"/>
          <w:numId w:val="69"/>
        </w:numPr>
        <w:rPr>
          <w:rFonts w:ascii="Arial" w:eastAsia="Arial" w:hAnsi="Arial" w:cs="Arial"/>
          <w:color w:val="000000"/>
          <w:sz w:val="22"/>
          <w:szCs w:val="22"/>
        </w:rPr>
      </w:pPr>
      <w:r w:rsidRPr="005D7253">
        <w:rPr>
          <w:rFonts w:ascii="Arial" w:eastAsia="Arial" w:hAnsi="Arial" w:cs="Arial"/>
          <w:color w:val="000000"/>
          <w:sz w:val="22"/>
          <w:szCs w:val="22"/>
        </w:rPr>
        <w:lastRenderedPageBreak/>
        <w:t>SUBCONTRACTORS</w:t>
      </w:r>
    </w:p>
    <w:p w14:paraId="0954F06E" w14:textId="77777777" w:rsidR="00C76130" w:rsidRPr="005D7253" w:rsidRDefault="00C76130" w:rsidP="00C76130">
      <w:pPr>
        <w:keepNext/>
        <w:keepLines/>
        <w:widowControl w:val="0"/>
        <w:ind w:left="360"/>
        <w:rPr>
          <w:rFonts w:ascii="Arial" w:eastAsia="Arial" w:hAnsi="Arial" w:cs="Arial"/>
          <w:color w:val="000000"/>
          <w:sz w:val="22"/>
          <w:szCs w:val="22"/>
        </w:rPr>
      </w:pPr>
    </w:p>
    <w:p w14:paraId="1A985FE4" w14:textId="77777777" w:rsidR="00C76130" w:rsidRPr="005D7253" w:rsidRDefault="00C76130" w:rsidP="00E42F5D">
      <w:pPr>
        <w:keepLines/>
        <w:widowControl w:val="0"/>
        <w:numPr>
          <w:ilvl w:val="1"/>
          <w:numId w:val="69"/>
        </w:numPr>
        <w:rPr>
          <w:rFonts w:ascii="Arial" w:eastAsia="Arial" w:hAnsi="Arial" w:cs="Arial"/>
          <w:color w:val="000000"/>
          <w:sz w:val="22"/>
          <w:szCs w:val="22"/>
        </w:rPr>
      </w:pPr>
      <w:r w:rsidRPr="005D7253">
        <w:rPr>
          <w:rFonts w:ascii="Arial" w:eastAsia="Arial" w:hAnsi="Arial" w:cs="Arial"/>
          <w:color w:val="000000"/>
          <w:sz w:val="22"/>
          <w:szCs w:val="22"/>
        </w:rPr>
        <w:t xml:space="preserve">Nothing contained in this Agreement or otherwise, shall create any contractual relationship between </w:t>
      </w:r>
      <w:r w:rsidRPr="005D7253">
        <w:rPr>
          <w:rFonts w:ascii="Arial" w:eastAsia="Arial" w:hAnsi="Arial" w:cs="Arial"/>
          <w:sz w:val="22"/>
          <w:szCs w:val="22"/>
        </w:rPr>
        <w:t xml:space="preserve">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62A35C95" w14:textId="77777777" w:rsidR="00C76130" w:rsidRPr="005D7253" w:rsidRDefault="00C76130" w:rsidP="00C76130">
      <w:pPr>
        <w:keepLines/>
        <w:widowControl w:val="0"/>
        <w:ind w:left="720"/>
        <w:rPr>
          <w:rFonts w:ascii="Arial" w:eastAsia="Arial" w:hAnsi="Arial" w:cs="Arial"/>
          <w:color w:val="000000"/>
          <w:sz w:val="22"/>
          <w:szCs w:val="22"/>
        </w:rPr>
      </w:pPr>
      <w:r w:rsidRPr="005D7253">
        <w:rPr>
          <w:rFonts w:ascii="Arial" w:eastAsia="Arial" w:hAnsi="Arial" w:cs="Arial"/>
          <w:color w:val="000000"/>
          <w:sz w:val="22"/>
          <w:szCs w:val="22"/>
        </w:rPr>
        <w:t xml:space="preserve"> </w:t>
      </w:r>
    </w:p>
    <w:p w14:paraId="3023A728" w14:textId="77777777" w:rsidR="00C76130" w:rsidRPr="005D7253" w:rsidRDefault="00C76130" w:rsidP="00E42F5D">
      <w:pPr>
        <w:keepLines/>
        <w:widowControl w:val="0"/>
        <w:numPr>
          <w:ilvl w:val="0"/>
          <w:numId w:val="72"/>
        </w:numPr>
        <w:ind w:left="720"/>
        <w:rPr>
          <w:rFonts w:ascii="Arial" w:eastAsia="Arial" w:hAnsi="Arial" w:cs="Arial"/>
          <w:color w:val="000000"/>
          <w:sz w:val="22"/>
          <w:szCs w:val="22"/>
        </w:rPr>
      </w:pPr>
      <w:r w:rsidRPr="005D7253">
        <w:rPr>
          <w:rFonts w:ascii="Arial" w:eastAsia="Arial" w:hAnsi="Arial" w:cs="Arial"/>
          <w:color w:val="000000"/>
          <w:sz w:val="22"/>
          <w:szCs w:val="22"/>
        </w:rPr>
        <w:t xml:space="preserve">Any subcontractors are identified in Exhibit D, Attachment 1. </w:t>
      </w:r>
    </w:p>
    <w:p w14:paraId="62D07A01" w14:textId="77777777" w:rsidR="00C76130" w:rsidRPr="005D7253" w:rsidRDefault="00C76130" w:rsidP="00C76130">
      <w:pPr>
        <w:keepLines/>
        <w:widowControl w:val="0"/>
        <w:ind w:left="720"/>
        <w:rPr>
          <w:rFonts w:ascii="Arial" w:eastAsia="Arial" w:hAnsi="Arial" w:cs="Arial"/>
          <w:color w:val="000000"/>
          <w:sz w:val="22"/>
          <w:szCs w:val="22"/>
        </w:rPr>
      </w:pPr>
    </w:p>
    <w:p w14:paraId="72E55559" w14:textId="77777777" w:rsidR="00C76130" w:rsidRPr="005D7253" w:rsidRDefault="00C76130" w:rsidP="00E42F5D">
      <w:pPr>
        <w:keepNext/>
        <w:keepLines/>
        <w:widowControl w:val="0"/>
        <w:numPr>
          <w:ilvl w:val="0"/>
          <w:numId w:val="69"/>
        </w:numPr>
        <w:rPr>
          <w:rFonts w:ascii="Arial" w:eastAsia="Arial" w:hAnsi="Arial" w:cs="Arial"/>
          <w:sz w:val="22"/>
          <w:szCs w:val="22"/>
        </w:rPr>
      </w:pPr>
      <w:r w:rsidRPr="005D7253">
        <w:rPr>
          <w:rFonts w:ascii="Arial" w:eastAsia="Arial" w:hAnsi="Arial" w:cs="Arial"/>
          <w:sz w:val="22"/>
          <w:szCs w:val="22"/>
        </w:rPr>
        <w:t xml:space="preserve">PREFERENCE PROGRAM- SB/DVBE </w:t>
      </w:r>
    </w:p>
    <w:p w14:paraId="63082121" w14:textId="77777777" w:rsidR="00C76130" w:rsidRPr="005D7253" w:rsidRDefault="00C76130" w:rsidP="00C76130">
      <w:pPr>
        <w:keepNext/>
        <w:keepLines/>
        <w:widowControl w:val="0"/>
        <w:ind w:left="360"/>
        <w:rPr>
          <w:rFonts w:ascii="Arial" w:eastAsia="Arial" w:hAnsi="Arial" w:cs="Arial"/>
          <w:color w:val="0070C0"/>
          <w:sz w:val="22"/>
          <w:szCs w:val="22"/>
        </w:rPr>
      </w:pPr>
    </w:p>
    <w:p w14:paraId="49EBDB1C"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color w:val="ED7D31"/>
          <w:sz w:val="22"/>
          <w:szCs w:val="22"/>
        </w:rPr>
        <w:t>Should this contract be awarded based in part on the/This contract was awarded based in part on the</w:t>
      </w:r>
      <w:r w:rsidRPr="005D7253">
        <w:rPr>
          <w:rFonts w:ascii="Arial" w:eastAsia="Arial" w:hAnsi="Arial" w:cs="Arial"/>
          <w:color w:val="0070C0"/>
          <w:sz w:val="22"/>
          <w:szCs w:val="22"/>
        </w:rPr>
        <w:t xml:space="preserve"> </w:t>
      </w:r>
      <w:r w:rsidRPr="005D7253">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8419F21" w14:textId="77777777" w:rsidR="00C76130" w:rsidRPr="005D7253" w:rsidRDefault="00C76130" w:rsidP="00C76130">
      <w:pPr>
        <w:keepLines/>
        <w:widowControl w:val="0"/>
        <w:ind w:left="720"/>
        <w:rPr>
          <w:rFonts w:ascii="Arial" w:eastAsia="Arial" w:hAnsi="Arial" w:cs="Arial"/>
          <w:sz w:val="22"/>
          <w:szCs w:val="22"/>
        </w:rPr>
      </w:pPr>
    </w:p>
    <w:p w14:paraId="0882ACA7" w14:textId="77777777" w:rsidR="00C76130" w:rsidRPr="005D7253" w:rsidRDefault="00C76130" w:rsidP="00E42F5D">
      <w:pPr>
        <w:keepLines/>
        <w:widowControl w:val="0"/>
        <w:numPr>
          <w:ilvl w:val="1"/>
          <w:numId w:val="69"/>
        </w:numPr>
        <w:rPr>
          <w:rFonts w:ascii="Arial" w:eastAsia="Arial" w:hAnsi="Arial" w:cs="Arial"/>
          <w:color w:val="0070C0"/>
          <w:sz w:val="22"/>
          <w:szCs w:val="22"/>
        </w:rPr>
      </w:pPr>
      <w:r w:rsidRPr="005D7253">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826394B" w14:textId="77777777" w:rsidR="00C76130" w:rsidRPr="005D7253" w:rsidRDefault="00C76130" w:rsidP="00C76130">
      <w:pPr>
        <w:keepLines/>
        <w:widowControl w:val="0"/>
        <w:rPr>
          <w:rFonts w:ascii="Arial" w:eastAsia="Arial" w:hAnsi="Arial" w:cs="Arial"/>
          <w:color w:val="0070C0"/>
          <w:sz w:val="22"/>
          <w:szCs w:val="22"/>
        </w:rPr>
      </w:pPr>
    </w:p>
    <w:p w14:paraId="0D70B5AF"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 xml:space="preserve">Contractor made a commitment to achieve DVBE participation, upon completion of the awarded contract, the Contractor must certify to the awarding department all of the following: </w:t>
      </w:r>
    </w:p>
    <w:p w14:paraId="37F6C055"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The total amount the contractor received under the contract.</w:t>
      </w:r>
    </w:p>
    <w:p w14:paraId="103D5AD8"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The name and address of the DVBE that participated in the performance of the contract and the contract number</w:t>
      </w:r>
    </w:p>
    <w:p w14:paraId="1CD2BB68"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5B6C3B54"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That all payments under the contract have been made to the DVBE(s).  Upon request by the awarding department, the Contractor shall provide proof of payment for the work.</w:t>
      </w:r>
    </w:p>
    <w:p w14:paraId="622CE858" w14:textId="77777777" w:rsidR="00C76130" w:rsidRPr="005D7253" w:rsidRDefault="00C76130" w:rsidP="00C76130">
      <w:pPr>
        <w:keepLines/>
        <w:widowControl w:val="0"/>
        <w:ind w:left="1080"/>
        <w:rPr>
          <w:rFonts w:ascii="Arial" w:eastAsia="Arial" w:hAnsi="Arial" w:cs="Arial"/>
          <w:sz w:val="22"/>
          <w:szCs w:val="22"/>
        </w:rPr>
      </w:pPr>
    </w:p>
    <w:p w14:paraId="6FDA6835"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28DCBD34" w14:textId="77777777" w:rsidR="00C76130" w:rsidRPr="005D7253" w:rsidRDefault="00C76130" w:rsidP="00C76130">
      <w:pPr>
        <w:keepLines/>
        <w:widowControl w:val="0"/>
        <w:ind w:left="720"/>
        <w:rPr>
          <w:rFonts w:ascii="Arial" w:eastAsia="Arial" w:hAnsi="Arial" w:cs="Arial"/>
          <w:color w:val="0563C1"/>
          <w:sz w:val="22"/>
          <w:szCs w:val="22"/>
          <w:u w:val="single"/>
        </w:rPr>
      </w:pPr>
      <w:hyperlink r:id="rId40">
        <w:r w:rsidRPr="005D7253">
          <w:rPr>
            <w:rFonts w:ascii="Arial" w:eastAsia="Arial" w:hAnsi="Arial" w:cs="Arial"/>
            <w:color w:val="0563C1"/>
            <w:sz w:val="22"/>
            <w:szCs w:val="22"/>
            <w:u w:val="single"/>
          </w:rPr>
          <w:t>https://www.documents.dgs.ca.gov/dgs/fmc/pdf/std817.pdf</w:t>
        </w:r>
      </w:hyperlink>
    </w:p>
    <w:p w14:paraId="375348C9" w14:textId="77777777" w:rsidR="00C76130" w:rsidRPr="005D7253" w:rsidRDefault="00C76130" w:rsidP="00C76130">
      <w:pPr>
        <w:keepLines/>
        <w:widowControl w:val="0"/>
        <w:ind w:left="720"/>
        <w:rPr>
          <w:rFonts w:ascii="Arial" w:eastAsia="Arial" w:hAnsi="Arial" w:cs="Arial"/>
          <w:color w:val="0563C1"/>
          <w:sz w:val="22"/>
          <w:szCs w:val="22"/>
          <w:u w:val="single"/>
        </w:rPr>
      </w:pPr>
    </w:p>
    <w:p w14:paraId="111C1925" w14:textId="77777777" w:rsidR="00C76130"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A person or entity that knowingly provides false information will be subject to a civil penalty for each violation.  (Mil. &amp; Vet. Code, § 999.5, subd. (d).)</w:t>
      </w:r>
    </w:p>
    <w:p w14:paraId="72991EFD" w14:textId="77777777" w:rsidR="0054482C" w:rsidRPr="005D7253" w:rsidRDefault="0054482C" w:rsidP="0054482C">
      <w:pPr>
        <w:keepLines/>
        <w:widowControl w:val="0"/>
        <w:ind w:left="720"/>
        <w:rPr>
          <w:rFonts w:ascii="Arial" w:eastAsia="Arial" w:hAnsi="Arial" w:cs="Arial"/>
          <w:sz w:val="22"/>
          <w:szCs w:val="22"/>
        </w:rPr>
      </w:pPr>
    </w:p>
    <w:p w14:paraId="7DFD56E9"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AFC2ADE" w14:textId="77777777" w:rsidR="00C76130" w:rsidRPr="005D7253" w:rsidRDefault="00C76130" w:rsidP="00C76130">
      <w:pPr>
        <w:keepLines/>
        <w:widowControl w:val="0"/>
        <w:shd w:val="clear" w:color="auto" w:fill="FFFFFF"/>
        <w:ind w:left="720" w:right="300"/>
        <w:textAlignment w:val="baseline"/>
        <w:rPr>
          <w:rFonts w:ascii="Arial" w:eastAsia="Arial" w:hAnsi="Arial" w:cs="Arial"/>
          <w:sz w:val="22"/>
          <w:szCs w:val="22"/>
          <w:bdr w:val="none" w:sz="0" w:space="0" w:color="auto" w:frame="1"/>
          <w:lang w:val="en"/>
        </w:rPr>
      </w:pPr>
    </w:p>
    <w:p w14:paraId="37057B2A" w14:textId="77777777" w:rsidR="00C76130" w:rsidRPr="005D7253" w:rsidRDefault="00C76130" w:rsidP="00E42F5D">
      <w:pPr>
        <w:keepNext/>
        <w:keepLines/>
        <w:widowControl w:val="0"/>
        <w:numPr>
          <w:ilvl w:val="0"/>
          <w:numId w:val="69"/>
        </w:numPr>
        <w:rPr>
          <w:rFonts w:ascii="Arial" w:eastAsia="Arial" w:hAnsi="Arial" w:cs="Arial"/>
          <w:sz w:val="22"/>
          <w:szCs w:val="22"/>
        </w:rPr>
      </w:pPr>
      <w:r w:rsidRPr="005D7253">
        <w:rPr>
          <w:rFonts w:ascii="Arial" w:eastAsia="Arial" w:hAnsi="Arial" w:cs="Arial"/>
          <w:sz w:val="22"/>
          <w:szCs w:val="22"/>
        </w:rPr>
        <w:lastRenderedPageBreak/>
        <w:t>INSURANCE REQUIREMENT</w:t>
      </w:r>
    </w:p>
    <w:p w14:paraId="6852BF1D" w14:textId="77777777" w:rsidR="00C76130" w:rsidRPr="005D7253" w:rsidRDefault="00C76130" w:rsidP="00C76130">
      <w:pPr>
        <w:keepNext/>
        <w:keepLines/>
        <w:widowControl w:val="0"/>
        <w:ind w:left="360"/>
        <w:rPr>
          <w:rFonts w:ascii="Arial" w:eastAsia="Arial" w:hAnsi="Arial" w:cs="Arial"/>
          <w:sz w:val="22"/>
          <w:szCs w:val="22"/>
        </w:rPr>
      </w:pPr>
    </w:p>
    <w:p w14:paraId="497AB8F7" w14:textId="77777777" w:rsidR="00C76130" w:rsidRPr="005D7253" w:rsidRDefault="00C76130" w:rsidP="00E42F5D">
      <w:pPr>
        <w:keepLines/>
        <w:widowControl w:val="0"/>
        <w:numPr>
          <w:ilvl w:val="1"/>
          <w:numId w:val="69"/>
        </w:numPr>
        <w:rPr>
          <w:rFonts w:ascii="Arial" w:eastAsia="Arial" w:hAnsi="Arial" w:cs="Arial"/>
          <w:b/>
          <w:bCs/>
          <w:sz w:val="22"/>
          <w:szCs w:val="22"/>
          <w:u w:val="single"/>
        </w:rPr>
      </w:pPr>
      <w:r w:rsidRPr="005D7253">
        <w:rPr>
          <w:rFonts w:ascii="Arial" w:eastAsia="Arial" w:hAnsi="Arial" w:cs="Arial"/>
          <w:sz w:val="22"/>
          <w:szCs w:val="22"/>
        </w:rPr>
        <w:t>General Provisions Applying to All Policies</w:t>
      </w:r>
    </w:p>
    <w:p w14:paraId="0416B81F"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76A22F50"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46FDF6CA"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Deductible – Contractor is responsible for any deductible or self-insured retention contained within their insurance program.</w:t>
      </w:r>
    </w:p>
    <w:p w14:paraId="17F17E6C"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Primary Clause – Any required insurance contained in this contract shall be primary, and not excess or contributory, to any other insurance carried by the State.</w:t>
      </w:r>
    </w:p>
    <w:p w14:paraId="268BC350"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5AD091E1"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0E7938F6"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 xml:space="preserve">Inadequate Insurance – Inadequate or lack of insurance does not negate the Contractor’s obligations under the contract. </w:t>
      </w:r>
    </w:p>
    <w:p w14:paraId="5B8AEF23" w14:textId="77777777" w:rsidR="00C76130" w:rsidRPr="005D7253" w:rsidRDefault="00C76130" w:rsidP="00E42F5D">
      <w:pPr>
        <w:widowControl w:val="0"/>
        <w:numPr>
          <w:ilvl w:val="2"/>
          <w:numId w:val="69"/>
        </w:numPr>
        <w:tabs>
          <w:tab w:val="left" w:pos="1080"/>
        </w:tabs>
        <w:rPr>
          <w:rFonts w:ascii="Arial" w:eastAsia="Arial" w:hAnsi="Arial" w:cs="Arial"/>
          <w:b/>
          <w:bCs/>
          <w:color w:val="FF0000"/>
          <w:sz w:val="22"/>
          <w:szCs w:val="22"/>
        </w:rPr>
      </w:pPr>
      <w:r w:rsidRPr="005D7253">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7C04ED46" w14:textId="77777777" w:rsidR="00C76130" w:rsidRPr="005D7253" w:rsidRDefault="00C76130" w:rsidP="00C76130">
      <w:pPr>
        <w:widowControl w:val="0"/>
        <w:tabs>
          <w:tab w:val="left" w:pos="1080"/>
        </w:tabs>
        <w:ind w:left="1080"/>
        <w:rPr>
          <w:rFonts w:ascii="Arial" w:eastAsia="Arial" w:hAnsi="Arial" w:cs="Arial"/>
          <w:sz w:val="22"/>
          <w:szCs w:val="22"/>
        </w:rPr>
      </w:pPr>
    </w:p>
    <w:p w14:paraId="640F9548" w14:textId="77777777" w:rsidR="00C76130" w:rsidRPr="005D7253" w:rsidRDefault="00C76130" w:rsidP="00E42F5D">
      <w:pPr>
        <w:widowControl w:val="0"/>
        <w:numPr>
          <w:ilvl w:val="1"/>
          <w:numId w:val="69"/>
        </w:numPr>
        <w:rPr>
          <w:rFonts w:ascii="Arial" w:eastAsia="Arial" w:hAnsi="Arial" w:cs="Arial"/>
          <w:b/>
          <w:bCs/>
          <w:sz w:val="22"/>
          <w:szCs w:val="22"/>
        </w:rPr>
      </w:pPr>
      <w:r w:rsidRPr="005D7253">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5D7253">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4DED8ED" w14:textId="77777777" w:rsidR="00C76130" w:rsidRPr="005D7253" w:rsidRDefault="00C76130" w:rsidP="00C76130">
      <w:pPr>
        <w:keepLines/>
        <w:widowControl w:val="0"/>
        <w:ind w:left="720"/>
        <w:rPr>
          <w:rFonts w:ascii="Arial" w:eastAsia="Arial" w:hAnsi="Arial" w:cs="Arial"/>
          <w:b/>
          <w:bCs/>
          <w:sz w:val="22"/>
          <w:szCs w:val="22"/>
        </w:rPr>
      </w:pPr>
    </w:p>
    <w:p w14:paraId="3434D9E9"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5D7253">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A988301" w14:textId="32D161A8" w:rsidR="00247DA3" w:rsidRDefault="00247DA3">
      <w:pPr>
        <w:rPr>
          <w:rFonts w:ascii="Arial" w:eastAsia="Arial" w:hAnsi="Arial" w:cs="Arial"/>
          <w:sz w:val="22"/>
          <w:szCs w:val="22"/>
        </w:rPr>
      </w:pPr>
      <w:r>
        <w:rPr>
          <w:rFonts w:ascii="Arial" w:eastAsia="Arial" w:hAnsi="Arial" w:cs="Arial"/>
          <w:sz w:val="22"/>
          <w:szCs w:val="22"/>
        </w:rPr>
        <w:br w:type="page"/>
      </w:r>
    </w:p>
    <w:p w14:paraId="77E6A283" w14:textId="77777777" w:rsidR="00C76130" w:rsidRPr="005D7253" w:rsidRDefault="00C76130" w:rsidP="00E42F5D">
      <w:pPr>
        <w:widowControl w:val="0"/>
        <w:numPr>
          <w:ilvl w:val="1"/>
          <w:numId w:val="69"/>
        </w:numPr>
        <w:rPr>
          <w:rFonts w:ascii="Arial" w:eastAsia="Arial" w:hAnsi="Arial" w:cs="Arial"/>
          <w:b/>
          <w:bCs/>
          <w:sz w:val="22"/>
          <w:szCs w:val="22"/>
        </w:rPr>
      </w:pPr>
      <w:r w:rsidRPr="005D7253">
        <w:rPr>
          <w:rFonts w:ascii="Arial" w:eastAsia="Arial" w:hAnsi="Arial" w:cs="Arial"/>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D7253">
        <w:rPr>
          <w:rFonts w:ascii="Arial" w:eastAsia="Arial" w:hAnsi="Arial" w:cs="Arial"/>
          <w:b/>
          <w:bCs/>
          <w:sz w:val="22"/>
          <w:szCs w:val="22"/>
        </w:rPr>
        <w:t>The Workers’ Compensation policy shall be endorsed with a waiver of subrogation in favor of the State.</w:t>
      </w:r>
    </w:p>
    <w:p w14:paraId="65F58408" w14:textId="77777777" w:rsidR="00C76130" w:rsidRPr="005D7253" w:rsidRDefault="00C76130" w:rsidP="00C76130">
      <w:pPr>
        <w:widowControl w:val="0"/>
        <w:rPr>
          <w:rFonts w:ascii="Arial" w:eastAsia="Arial" w:hAnsi="Arial" w:cs="Arial"/>
          <w:b/>
          <w:bCs/>
          <w:sz w:val="22"/>
          <w:szCs w:val="22"/>
        </w:rPr>
      </w:pPr>
    </w:p>
    <w:p w14:paraId="16D71E45" w14:textId="77777777" w:rsidR="00C76130" w:rsidRPr="005D7253" w:rsidRDefault="00C76130" w:rsidP="00E42F5D">
      <w:pPr>
        <w:widowControl w:val="0"/>
        <w:numPr>
          <w:ilvl w:val="1"/>
          <w:numId w:val="69"/>
        </w:numPr>
        <w:rPr>
          <w:rFonts w:ascii="Arial" w:eastAsia="Arial" w:hAnsi="Arial" w:cs="Arial"/>
          <w:color w:val="0070C0"/>
          <w:sz w:val="22"/>
          <w:szCs w:val="22"/>
        </w:rPr>
      </w:pPr>
      <w:r w:rsidRPr="005D7253">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55B0FE1A" w14:textId="77777777" w:rsidR="00C76130" w:rsidRPr="005D7253" w:rsidRDefault="00C76130" w:rsidP="00C76130">
      <w:pPr>
        <w:widowControl w:val="0"/>
        <w:rPr>
          <w:rFonts w:ascii="Arial" w:eastAsia="Arial" w:hAnsi="Arial" w:cs="Arial"/>
          <w:color w:val="0070C0"/>
          <w:sz w:val="22"/>
          <w:szCs w:val="22"/>
        </w:rPr>
      </w:pPr>
    </w:p>
    <w:p w14:paraId="02111EC4" w14:textId="77777777" w:rsidR="00C76130" w:rsidRDefault="00C76130" w:rsidP="00E42F5D">
      <w:pPr>
        <w:widowControl w:val="0"/>
        <w:numPr>
          <w:ilvl w:val="1"/>
          <w:numId w:val="69"/>
        </w:numPr>
        <w:autoSpaceDE w:val="0"/>
        <w:autoSpaceDN w:val="0"/>
        <w:adjustRightInd w:val="0"/>
        <w:rPr>
          <w:rFonts w:ascii="Arial" w:eastAsia="Arial" w:hAnsi="Arial" w:cs="Arial"/>
          <w:color w:val="000000"/>
          <w:sz w:val="22"/>
          <w:szCs w:val="22"/>
        </w:rPr>
      </w:pPr>
      <w:r w:rsidRPr="005D7253">
        <w:rPr>
          <w:rFonts w:ascii="Arial" w:eastAsia="Arial" w:hAnsi="Arial" w:cs="Arial"/>
          <w:color w:val="000000"/>
          <w:sz w:val="22"/>
          <w:szCs w:val="22"/>
        </w:rPr>
        <w:t>Certificate of Insurance - The Contractor shall furnish a Certificate of Insurance.  The Certificate of Insurance will provide the above listed liability coverages and the Certificate Holder shall read</w:t>
      </w:r>
    </w:p>
    <w:p w14:paraId="0BD0E432" w14:textId="77777777" w:rsidR="000E3426" w:rsidRPr="005D7253" w:rsidRDefault="000E3426" w:rsidP="000E3426">
      <w:pPr>
        <w:widowControl w:val="0"/>
        <w:autoSpaceDE w:val="0"/>
        <w:autoSpaceDN w:val="0"/>
        <w:adjustRightInd w:val="0"/>
        <w:rPr>
          <w:rFonts w:ascii="Arial" w:eastAsia="Arial" w:hAnsi="Arial" w:cs="Arial"/>
          <w:color w:val="000000"/>
          <w:sz w:val="22"/>
          <w:szCs w:val="22"/>
        </w:rPr>
      </w:pPr>
    </w:p>
    <w:p w14:paraId="5A143B04" w14:textId="1869CD2D" w:rsidR="00C76130" w:rsidRPr="005D7253" w:rsidRDefault="00C76130" w:rsidP="00C76130">
      <w:pPr>
        <w:widowControl w:val="0"/>
        <w:autoSpaceDE w:val="0"/>
        <w:autoSpaceDN w:val="0"/>
        <w:adjustRightInd w:val="0"/>
        <w:ind w:left="720" w:firstLine="720"/>
        <w:rPr>
          <w:rFonts w:ascii="Arial" w:eastAsia="Arial" w:hAnsi="Arial" w:cs="Arial"/>
          <w:color w:val="000000"/>
          <w:sz w:val="22"/>
          <w:szCs w:val="22"/>
        </w:rPr>
      </w:pPr>
      <w:r w:rsidRPr="005D7253">
        <w:rPr>
          <w:rFonts w:ascii="Arial" w:eastAsia="Arial" w:hAnsi="Arial" w:cs="Arial"/>
          <w:color w:val="000000"/>
          <w:sz w:val="22"/>
          <w:szCs w:val="22"/>
        </w:rPr>
        <w:t>Department of General Services</w:t>
      </w:r>
    </w:p>
    <w:p w14:paraId="5528F9F8" w14:textId="5D2639AB" w:rsidR="00C76130" w:rsidRPr="005D7253" w:rsidRDefault="00C76130" w:rsidP="00C76130">
      <w:pPr>
        <w:widowControl w:val="0"/>
        <w:autoSpaceDE w:val="0"/>
        <w:autoSpaceDN w:val="0"/>
        <w:adjustRightInd w:val="0"/>
        <w:ind w:left="720" w:firstLine="720"/>
        <w:rPr>
          <w:rFonts w:ascii="Arial" w:eastAsia="Arial" w:hAnsi="Arial" w:cs="Arial"/>
          <w:color w:val="000000"/>
          <w:sz w:val="22"/>
          <w:szCs w:val="22"/>
          <w:vertAlign w:val="superscript"/>
        </w:rPr>
      </w:pPr>
      <w:r w:rsidRPr="005D7253">
        <w:rPr>
          <w:rFonts w:ascii="Arial" w:eastAsia="Arial" w:hAnsi="Arial" w:cs="Arial"/>
          <w:color w:val="000000"/>
          <w:sz w:val="22"/>
          <w:szCs w:val="22"/>
        </w:rPr>
        <w:t xml:space="preserve">Attn: </w:t>
      </w:r>
      <w:r w:rsidR="007A79C8">
        <w:rPr>
          <w:rFonts w:ascii="Arial" w:eastAsia="Arial" w:hAnsi="Arial" w:cs="Arial"/>
          <w:color w:val="000000"/>
          <w:sz w:val="22"/>
          <w:szCs w:val="22"/>
        </w:rPr>
        <w:t>FMD Contract Administrator -</w:t>
      </w:r>
      <w:r w:rsidRPr="005D7253">
        <w:rPr>
          <w:rFonts w:ascii="Arial" w:eastAsia="Arial" w:hAnsi="Arial" w:cs="Arial"/>
          <w:color w:val="000000"/>
          <w:sz w:val="22"/>
          <w:szCs w:val="22"/>
        </w:rPr>
        <w:t xml:space="preserve"> 24-263673</w:t>
      </w:r>
    </w:p>
    <w:p w14:paraId="200A800E" w14:textId="25EEF6DE" w:rsidR="00C76130" w:rsidRPr="005D7253" w:rsidRDefault="007A79C8" w:rsidP="00C76130">
      <w:pPr>
        <w:widowControl w:val="0"/>
        <w:autoSpaceDE w:val="0"/>
        <w:autoSpaceDN w:val="0"/>
        <w:adjustRightInd w:val="0"/>
        <w:ind w:left="720" w:firstLine="720"/>
        <w:rPr>
          <w:rFonts w:ascii="Arial" w:eastAsia="Arial" w:hAnsi="Arial" w:cs="Arial"/>
          <w:color w:val="000000"/>
          <w:sz w:val="22"/>
          <w:szCs w:val="22"/>
        </w:rPr>
      </w:pPr>
      <w:r>
        <w:rPr>
          <w:rFonts w:ascii="Arial" w:eastAsia="Arial" w:hAnsi="Arial" w:cs="Arial"/>
          <w:color w:val="000000"/>
          <w:sz w:val="22"/>
          <w:szCs w:val="22"/>
        </w:rPr>
        <w:t>9645 Butterfield Way</w:t>
      </w:r>
      <w:r w:rsidR="00C76130" w:rsidRPr="005D7253">
        <w:rPr>
          <w:rFonts w:ascii="Arial" w:eastAsia="Arial" w:hAnsi="Arial" w:cs="Arial"/>
          <w:color w:val="000000"/>
          <w:sz w:val="22"/>
          <w:szCs w:val="22"/>
        </w:rPr>
        <w:t>, MS 508</w:t>
      </w:r>
    </w:p>
    <w:p w14:paraId="4DDF4E36" w14:textId="0960E11A" w:rsidR="00C76130" w:rsidRDefault="00C76130" w:rsidP="00C76130">
      <w:pPr>
        <w:widowControl w:val="0"/>
        <w:autoSpaceDE w:val="0"/>
        <w:autoSpaceDN w:val="0"/>
        <w:adjustRightInd w:val="0"/>
        <w:ind w:left="720" w:firstLine="720"/>
        <w:rPr>
          <w:rFonts w:ascii="Arial" w:eastAsia="Arial" w:hAnsi="Arial" w:cs="Arial"/>
          <w:color w:val="000000"/>
          <w:sz w:val="22"/>
          <w:szCs w:val="22"/>
        </w:rPr>
      </w:pPr>
      <w:r w:rsidRPr="005D7253">
        <w:rPr>
          <w:rFonts w:ascii="Arial" w:eastAsia="Arial" w:hAnsi="Arial" w:cs="Arial"/>
          <w:color w:val="000000"/>
          <w:sz w:val="22"/>
          <w:szCs w:val="22"/>
        </w:rPr>
        <w:t>Sacramento, CA 95</w:t>
      </w:r>
      <w:r w:rsidR="007A79C8">
        <w:rPr>
          <w:rFonts w:ascii="Arial" w:eastAsia="Arial" w:hAnsi="Arial" w:cs="Arial"/>
          <w:color w:val="000000"/>
          <w:sz w:val="22"/>
          <w:szCs w:val="22"/>
        </w:rPr>
        <w:t>827</w:t>
      </w:r>
    </w:p>
    <w:p w14:paraId="0AC83F25" w14:textId="77777777" w:rsidR="00C76130" w:rsidRPr="005D7253" w:rsidRDefault="00C76130" w:rsidP="00C76130">
      <w:pPr>
        <w:widowControl w:val="0"/>
        <w:autoSpaceDE w:val="0"/>
        <w:autoSpaceDN w:val="0"/>
        <w:adjustRightInd w:val="0"/>
        <w:ind w:left="720" w:firstLine="720"/>
        <w:rPr>
          <w:rFonts w:ascii="Arial" w:eastAsia="Arial" w:hAnsi="Arial" w:cs="Arial"/>
          <w:color w:val="000000"/>
          <w:sz w:val="22"/>
          <w:szCs w:val="22"/>
        </w:rPr>
      </w:pPr>
    </w:p>
    <w:p w14:paraId="3F2B1388" w14:textId="77777777" w:rsidR="00C76130" w:rsidRPr="00C76130" w:rsidRDefault="00C76130" w:rsidP="00E42F5D">
      <w:pPr>
        <w:widowControl w:val="0"/>
        <w:numPr>
          <w:ilvl w:val="0"/>
          <w:numId w:val="69"/>
        </w:numPr>
        <w:ind w:right="180"/>
        <w:rPr>
          <w:rFonts w:ascii="Arial" w:eastAsia="Arial" w:hAnsi="Arial" w:cs="Arial"/>
          <w:b/>
          <w:bCs/>
          <w:sz w:val="22"/>
          <w:szCs w:val="22"/>
        </w:rPr>
      </w:pPr>
      <w:r w:rsidRPr="005D7253">
        <w:rPr>
          <w:rFonts w:ascii="Arial" w:eastAsia="Arial" w:hAnsi="Arial" w:cs="Arial"/>
          <w:sz w:val="22"/>
          <w:szCs w:val="22"/>
        </w:rPr>
        <w:t>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w:t>
      </w:r>
    </w:p>
    <w:p w14:paraId="348CC574" w14:textId="77777777" w:rsidR="00C76130" w:rsidRPr="00C26312" w:rsidRDefault="00C76130" w:rsidP="003C7B3E">
      <w:pPr>
        <w:widowControl w:val="0"/>
        <w:ind w:left="360" w:right="180"/>
        <w:rPr>
          <w:rFonts w:ascii="Arial" w:eastAsia="Arial" w:hAnsi="Arial" w:cs="Arial"/>
          <w:b/>
          <w:bCs/>
          <w:sz w:val="22"/>
          <w:szCs w:val="22"/>
        </w:rPr>
      </w:pPr>
    </w:p>
    <w:p w14:paraId="72991EDF" w14:textId="77777777" w:rsidR="00C76130" w:rsidRPr="005D7253" w:rsidRDefault="00C76130" w:rsidP="00E42F5D">
      <w:pPr>
        <w:keepNext/>
        <w:keepLines/>
        <w:widowControl w:val="0"/>
        <w:numPr>
          <w:ilvl w:val="0"/>
          <w:numId w:val="69"/>
        </w:numPr>
        <w:ind w:right="180" w:hanging="450"/>
        <w:rPr>
          <w:rFonts w:ascii="Arial" w:eastAsia="Arial" w:hAnsi="Arial" w:cs="Arial"/>
          <w:b/>
          <w:bCs/>
          <w:color w:val="000000"/>
          <w:sz w:val="22"/>
          <w:szCs w:val="22"/>
          <w:u w:val="single"/>
        </w:rPr>
      </w:pPr>
      <w:r w:rsidRPr="005D7253">
        <w:rPr>
          <w:rFonts w:ascii="Arial" w:eastAsia="Arial" w:hAnsi="Arial" w:cs="Arial"/>
          <w:color w:val="000000"/>
          <w:sz w:val="22"/>
          <w:szCs w:val="22"/>
        </w:rPr>
        <w:t>NEWS RELEASES:</w:t>
      </w:r>
      <w:r w:rsidRPr="005D7253">
        <w:rPr>
          <w:rFonts w:ascii="Arial" w:eastAsia="Arial" w:hAnsi="Arial" w:cs="Arial"/>
          <w:b/>
          <w:bCs/>
          <w:color w:val="000000"/>
          <w:sz w:val="22"/>
          <w:szCs w:val="22"/>
        </w:rPr>
        <w:t xml:space="preserve"> </w:t>
      </w:r>
      <w:r w:rsidRPr="005D7253">
        <w:rPr>
          <w:rFonts w:ascii="Arial" w:eastAsia="Arial" w:hAnsi="Arial" w:cs="Arial"/>
          <w:color w:val="000000"/>
          <w:sz w:val="22"/>
          <w:szCs w:val="22"/>
        </w:rPr>
        <w:t xml:space="preserve">News releases pertaining to award of, or work performed as a result of, contract may not be made without prior written approval of:  </w:t>
      </w:r>
    </w:p>
    <w:p w14:paraId="77424260" w14:textId="77777777" w:rsidR="00C76130" w:rsidRPr="005D7253" w:rsidRDefault="00C76130" w:rsidP="00C76130">
      <w:pPr>
        <w:keepNext/>
        <w:keepLines/>
        <w:widowControl w:val="0"/>
        <w:ind w:left="2520"/>
        <w:rPr>
          <w:rFonts w:ascii="Arial" w:eastAsia="Arial" w:hAnsi="Arial" w:cs="Arial"/>
          <w:color w:val="000000"/>
          <w:sz w:val="22"/>
          <w:szCs w:val="22"/>
        </w:rPr>
      </w:pPr>
    </w:p>
    <w:p w14:paraId="43F95655"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The Public Information Officer</w:t>
      </w:r>
    </w:p>
    <w:p w14:paraId="4F71E5A7"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707 Third Street, MS 101</w:t>
      </w:r>
    </w:p>
    <w:p w14:paraId="5F840B49"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West Sacramento, CA 95605</w:t>
      </w:r>
    </w:p>
    <w:p w14:paraId="67B1E4A1"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Phone: (916) 376-5037</w:t>
      </w:r>
    </w:p>
    <w:p w14:paraId="2E9CF105" w14:textId="77777777" w:rsidR="00C76130" w:rsidRDefault="00C76130" w:rsidP="00C76130">
      <w:pPr>
        <w:keepLines/>
        <w:widowControl w:val="0"/>
        <w:ind w:left="2520"/>
        <w:rPr>
          <w:rFonts w:ascii="Arial" w:eastAsia="Arial" w:hAnsi="Arial" w:cs="Arial"/>
          <w:color w:val="000000"/>
          <w:sz w:val="22"/>
          <w:szCs w:val="22"/>
          <w:u w:val="single"/>
        </w:rPr>
      </w:pPr>
      <w:r w:rsidRPr="005D7253">
        <w:rPr>
          <w:rFonts w:ascii="Arial" w:eastAsia="Arial" w:hAnsi="Arial" w:cs="Arial"/>
          <w:color w:val="000000"/>
          <w:sz w:val="22"/>
          <w:szCs w:val="22"/>
        </w:rPr>
        <w:t xml:space="preserve">Email:  </w:t>
      </w:r>
      <w:hyperlink r:id="rId41">
        <w:r w:rsidRPr="005D7253">
          <w:rPr>
            <w:rFonts w:ascii="Arial" w:eastAsia="Arial" w:hAnsi="Arial" w:cs="Arial"/>
            <w:color w:val="0563C1"/>
            <w:sz w:val="22"/>
            <w:szCs w:val="22"/>
            <w:u w:val="single"/>
          </w:rPr>
          <w:t>DGSPublicAffairs@dgs.ca.gov</w:t>
        </w:r>
      </w:hyperlink>
      <w:r w:rsidRPr="005D7253">
        <w:rPr>
          <w:rFonts w:ascii="Arial" w:eastAsia="Arial" w:hAnsi="Arial" w:cs="Arial"/>
          <w:sz w:val="22"/>
          <w:szCs w:val="22"/>
        </w:rPr>
        <w:t xml:space="preserve"> </w:t>
      </w:r>
      <w:r w:rsidRPr="005D7253">
        <w:rPr>
          <w:rFonts w:ascii="Arial" w:eastAsia="Arial" w:hAnsi="Arial" w:cs="Arial"/>
          <w:color w:val="000000"/>
          <w:sz w:val="22"/>
          <w:szCs w:val="22"/>
          <w:u w:val="single"/>
        </w:rPr>
        <w:t xml:space="preserve"> </w:t>
      </w:r>
    </w:p>
    <w:p w14:paraId="6418996F" w14:textId="64432DF3" w:rsidR="1131B508" w:rsidRDefault="1131B508" w:rsidP="15E79D31">
      <w:pPr>
        <w:jc w:val="center"/>
        <w:rPr>
          <w:rFonts w:ascii="Arial" w:eastAsia="Calibri" w:hAnsi="Arial" w:cs="Arial"/>
          <w:color w:val="000000" w:themeColor="text1"/>
          <w:sz w:val="24"/>
          <w:szCs w:val="24"/>
        </w:rPr>
      </w:pPr>
    </w:p>
    <w:p w14:paraId="6BE26AEB" w14:textId="3A3450EE" w:rsidR="15E79D31" w:rsidRDefault="15E79D31"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3A07A3" w:rsidRDefault="008D1623" w:rsidP="008D1623">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lastRenderedPageBreak/>
        <w:t xml:space="preserve">EXHIBIT D ATTACHMENT </w:t>
      </w:r>
      <w:r w:rsidR="00AF4776" w:rsidRPr="003A07A3">
        <w:rPr>
          <w:rFonts w:ascii="Arial" w:eastAsia="Calibri" w:hAnsi="Arial"/>
          <w:bCs/>
          <w:sz w:val="22"/>
          <w:szCs w:val="22"/>
          <w:u w:val="single"/>
        </w:rPr>
        <w:t>1</w:t>
      </w:r>
    </w:p>
    <w:p w14:paraId="06B8E5B6" w14:textId="77777777" w:rsidR="008D1623" w:rsidRPr="003A07A3" w:rsidRDefault="008D1623" w:rsidP="008D1623">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4803D69A" w14:textId="77777777" w:rsidR="00E42F5D" w:rsidRPr="002B2D0C" w:rsidRDefault="00E42F5D" w:rsidP="00E42F5D">
      <w:pPr>
        <w:jc w:val="center"/>
        <w:rPr>
          <w:rFonts w:ascii="Arial" w:eastAsia="Arial" w:hAnsi="Arial" w:cs="Arial"/>
          <w:sz w:val="22"/>
          <w:szCs w:val="22"/>
          <w:u w:val="single"/>
        </w:rPr>
      </w:pPr>
      <w:r w:rsidRPr="002B2D0C">
        <w:rPr>
          <w:rFonts w:ascii="Arial" w:eastAsia="Arial" w:hAnsi="Arial" w:cs="Arial"/>
          <w:sz w:val="22"/>
          <w:szCs w:val="22"/>
          <w:u w:val="single"/>
        </w:rPr>
        <w:lastRenderedPageBreak/>
        <w:t>EXHIBIT E</w:t>
      </w:r>
    </w:p>
    <w:p w14:paraId="564CA8C9" w14:textId="77777777" w:rsidR="00E42F5D" w:rsidRPr="002B2D0C" w:rsidRDefault="00E42F5D" w:rsidP="00E42F5D">
      <w:pPr>
        <w:keepLines/>
        <w:widowControl w:val="0"/>
        <w:jc w:val="center"/>
        <w:rPr>
          <w:rFonts w:ascii="Arial" w:eastAsia="Arial" w:hAnsi="Arial" w:cs="Arial"/>
          <w:sz w:val="22"/>
          <w:szCs w:val="22"/>
          <w:u w:val="single"/>
        </w:rPr>
      </w:pPr>
    </w:p>
    <w:p w14:paraId="55F414DD" w14:textId="77777777" w:rsidR="00E42F5D" w:rsidRPr="002B2D0C" w:rsidRDefault="00E42F5D" w:rsidP="00E42F5D">
      <w:pPr>
        <w:keepLines/>
        <w:widowControl w:val="0"/>
        <w:jc w:val="center"/>
        <w:rPr>
          <w:rFonts w:ascii="Arial" w:eastAsia="Arial" w:hAnsi="Arial" w:cs="Arial"/>
          <w:sz w:val="22"/>
          <w:szCs w:val="22"/>
          <w:u w:val="single"/>
        </w:rPr>
      </w:pPr>
      <w:r w:rsidRPr="002B2D0C">
        <w:rPr>
          <w:rFonts w:ascii="Arial" w:eastAsia="Arial" w:hAnsi="Arial" w:cs="Arial"/>
          <w:sz w:val="22"/>
          <w:szCs w:val="22"/>
          <w:u w:val="single"/>
        </w:rPr>
        <w:t>PREVAILING WAGE</w:t>
      </w:r>
    </w:p>
    <w:p w14:paraId="0FD14711" w14:textId="77777777" w:rsidR="00E42F5D" w:rsidRPr="00994E97" w:rsidRDefault="00E42F5D" w:rsidP="00E42F5D">
      <w:pPr>
        <w:keepLines/>
        <w:widowControl w:val="0"/>
        <w:jc w:val="center"/>
        <w:rPr>
          <w:rFonts w:ascii="Arial" w:eastAsia="Arial" w:hAnsi="Arial" w:cs="Arial"/>
          <w:b/>
          <w:bCs/>
          <w:sz w:val="22"/>
          <w:szCs w:val="22"/>
        </w:rPr>
      </w:pPr>
    </w:p>
    <w:p w14:paraId="6AA0166A" w14:textId="77777777" w:rsidR="00E42F5D" w:rsidRPr="00994E97" w:rsidRDefault="00E42F5D" w:rsidP="00E42F5D">
      <w:pPr>
        <w:keepLines/>
        <w:widowControl w:val="0"/>
        <w:ind w:left="360" w:hanging="360"/>
        <w:jc w:val="both"/>
        <w:rPr>
          <w:rFonts w:ascii="Arial" w:eastAsia="Arial" w:hAnsi="Arial" w:cs="Arial"/>
          <w:b/>
          <w:bCs/>
          <w:color w:val="ED7D31"/>
          <w:sz w:val="22"/>
          <w:szCs w:val="22"/>
          <w:u w:val="single"/>
        </w:rPr>
      </w:pPr>
      <w:r w:rsidRPr="00994E97">
        <w:rPr>
          <w:rFonts w:ascii="Arial" w:eastAsia="Arial" w:hAnsi="Arial" w:cs="Arial"/>
          <w:b/>
          <w:bCs/>
          <w:color w:val="ED7D31"/>
          <w:sz w:val="22"/>
          <w:szCs w:val="22"/>
          <w:u w:val="single"/>
        </w:rPr>
        <w:t>INFORMATION FOR BIDDERS</w:t>
      </w:r>
    </w:p>
    <w:p w14:paraId="1A88C60A" w14:textId="77777777" w:rsidR="00E42F5D" w:rsidRPr="00994E97" w:rsidRDefault="00E42F5D" w:rsidP="00E42F5D">
      <w:pPr>
        <w:keepLines/>
        <w:widowControl w:val="0"/>
        <w:ind w:left="360" w:hanging="360"/>
        <w:jc w:val="both"/>
        <w:rPr>
          <w:rFonts w:ascii="Arial" w:eastAsia="Arial" w:hAnsi="Arial" w:cs="Arial"/>
          <w:color w:val="ED7D31"/>
          <w:sz w:val="22"/>
          <w:szCs w:val="22"/>
        </w:rPr>
      </w:pPr>
    </w:p>
    <w:p w14:paraId="0C2225D5" w14:textId="77777777" w:rsidR="00E42F5D" w:rsidRPr="00994E97" w:rsidRDefault="00E42F5D" w:rsidP="00E42F5D">
      <w:pPr>
        <w:keepLines/>
        <w:widowControl w:val="0"/>
        <w:numPr>
          <w:ilvl w:val="0"/>
          <w:numId w:val="70"/>
        </w:numPr>
        <w:tabs>
          <w:tab w:val="left" w:pos="360"/>
        </w:tabs>
        <w:rPr>
          <w:rFonts w:ascii="Arial" w:eastAsia="Arial" w:hAnsi="Arial" w:cs="Arial"/>
          <w:color w:val="ED7D31"/>
          <w:sz w:val="22"/>
          <w:szCs w:val="22"/>
        </w:rPr>
      </w:pPr>
      <w:r w:rsidRPr="00994E97">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51218B3" w14:textId="77777777" w:rsidR="00E42F5D" w:rsidRPr="00994E97" w:rsidRDefault="00E42F5D" w:rsidP="0082284A">
      <w:pPr>
        <w:keepLines/>
        <w:widowControl w:val="0"/>
        <w:tabs>
          <w:tab w:val="left" w:pos="360"/>
        </w:tabs>
        <w:ind w:left="720" w:hanging="360"/>
        <w:rPr>
          <w:rFonts w:ascii="Arial" w:eastAsia="Arial" w:hAnsi="Arial" w:cs="Arial"/>
          <w:color w:val="ED7D31"/>
          <w:sz w:val="22"/>
          <w:szCs w:val="22"/>
        </w:rPr>
      </w:pPr>
      <w:r w:rsidRPr="00994E97">
        <w:rPr>
          <w:rFonts w:ascii="Arial" w:eastAsia="Arial" w:hAnsi="Arial" w:cs="Arial"/>
          <w:color w:val="ED7D31"/>
          <w:sz w:val="22"/>
          <w:szCs w:val="22"/>
        </w:rPr>
        <w:t>Note that limited exceptions for Joint Venture Bidders and Projects with Federal Funds may apply pursuant to Section 1771.1 of the Labor Code</w:t>
      </w:r>
    </w:p>
    <w:p w14:paraId="724A46F8" w14:textId="77777777" w:rsidR="00E42F5D" w:rsidRPr="00994E97" w:rsidRDefault="00E42F5D" w:rsidP="0082284A">
      <w:pPr>
        <w:keepLines/>
        <w:widowControl w:val="0"/>
        <w:ind w:left="360" w:firstLine="360"/>
        <w:rPr>
          <w:rFonts w:ascii="Arial" w:eastAsia="Arial" w:hAnsi="Arial" w:cs="Arial"/>
          <w:color w:val="ED7D31"/>
          <w:sz w:val="22"/>
          <w:szCs w:val="22"/>
        </w:rPr>
      </w:pPr>
      <w:r w:rsidRPr="00994E97">
        <w:rPr>
          <w:rFonts w:ascii="Arial" w:eastAsia="Arial" w:hAnsi="Arial" w:cs="Arial"/>
          <w:color w:val="ED7D31"/>
          <w:sz w:val="22"/>
          <w:szCs w:val="22"/>
        </w:rPr>
        <w:t>For complete information and the online registration, please see internet site:</w:t>
      </w:r>
    </w:p>
    <w:p w14:paraId="26917DEC" w14:textId="77777777" w:rsidR="00E42F5D" w:rsidRPr="00994E97" w:rsidRDefault="00E42F5D" w:rsidP="0082284A">
      <w:pPr>
        <w:keepLines/>
        <w:widowControl w:val="0"/>
        <w:ind w:left="360" w:firstLine="360"/>
        <w:rPr>
          <w:rFonts w:ascii="Arial" w:eastAsia="Arial" w:hAnsi="Arial" w:cs="Arial"/>
          <w:color w:val="ED7D31"/>
          <w:sz w:val="22"/>
          <w:szCs w:val="22"/>
          <w:u w:val="single"/>
        </w:rPr>
      </w:pPr>
      <w:hyperlink r:id="rId42">
        <w:r w:rsidRPr="00994E97">
          <w:rPr>
            <w:rFonts w:ascii="Arial" w:eastAsia="Arial" w:hAnsi="Arial" w:cs="Arial"/>
            <w:color w:val="ED7D31"/>
            <w:sz w:val="22"/>
            <w:szCs w:val="22"/>
            <w:u w:val="single"/>
          </w:rPr>
          <w:t>http://www.dir.ca.gov/Public-Works/PublicWorks.html</w:t>
        </w:r>
      </w:hyperlink>
    </w:p>
    <w:p w14:paraId="36989AE1" w14:textId="77777777" w:rsidR="00E42F5D" w:rsidRPr="00994E97" w:rsidRDefault="00E42F5D" w:rsidP="00E42F5D">
      <w:pPr>
        <w:keepLines/>
        <w:widowControl w:val="0"/>
        <w:ind w:left="360"/>
        <w:rPr>
          <w:rFonts w:ascii="Arial" w:eastAsia="Arial" w:hAnsi="Arial" w:cs="Arial"/>
          <w:color w:val="ED7D31"/>
          <w:sz w:val="22"/>
          <w:szCs w:val="22"/>
        </w:rPr>
      </w:pPr>
    </w:p>
    <w:p w14:paraId="177A82E8" w14:textId="77777777" w:rsidR="00E42F5D" w:rsidRPr="00994E97" w:rsidRDefault="00E42F5D" w:rsidP="00E42F5D">
      <w:pPr>
        <w:keepLines/>
        <w:widowControl w:val="0"/>
        <w:numPr>
          <w:ilvl w:val="0"/>
          <w:numId w:val="70"/>
        </w:numPr>
        <w:rPr>
          <w:rFonts w:ascii="Arial" w:eastAsia="Arial" w:hAnsi="Arial" w:cs="Arial"/>
          <w:color w:val="ED7D31"/>
          <w:sz w:val="22"/>
          <w:szCs w:val="22"/>
        </w:rPr>
      </w:pPr>
      <w:r w:rsidRPr="00994E97">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51FCB79A" w14:textId="77777777" w:rsidR="00E42F5D" w:rsidRPr="00994E97" w:rsidRDefault="00E42F5D" w:rsidP="00E42F5D">
      <w:pPr>
        <w:keepLines/>
        <w:widowControl w:val="0"/>
        <w:ind w:left="360"/>
        <w:rPr>
          <w:rFonts w:ascii="Arial" w:eastAsia="Arial" w:hAnsi="Arial" w:cs="Arial"/>
          <w:color w:val="ED7D31"/>
          <w:sz w:val="22"/>
          <w:szCs w:val="22"/>
        </w:rPr>
      </w:pPr>
      <w:r w:rsidRPr="00994E97">
        <w:rPr>
          <w:rFonts w:ascii="Arial" w:eastAsia="Arial" w:hAnsi="Arial" w:cs="Arial"/>
          <w:color w:val="ED7D31"/>
          <w:sz w:val="22"/>
          <w:szCs w:val="22"/>
        </w:rPr>
        <w:t xml:space="preserve"> </w:t>
      </w:r>
    </w:p>
    <w:p w14:paraId="671C670F" w14:textId="77777777" w:rsidR="00E42F5D" w:rsidRPr="00994E97" w:rsidRDefault="00E42F5D" w:rsidP="00E42F5D">
      <w:pPr>
        <w:keepLines/>
        <w:widowControl w:val="0"/>
        <w:numPr>
          <w:ilvl w:val="0"/>
          <w:numId w:val="70"/>
        </w:numPr>
        <w:rPr>
          <w:rFonts w:ascii="Arial" w:eastAsia="Arial" w:hAnsi="Arial" w:cs="Arial"/>
          <w:color w:val="ED7D31"/>
          <w:sz w:val="22"/>
          <w:szCs w:val="22"/>
        </w:rPr>
      </w:pPr>
      <w:r w:rsidRPr="00994E97">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47AA9BAA" w14:textId="77777777" w:rsidR="00E42F5D" w:rsidRPr="00994E97" w:rsidRDefault="00E42F5D" w:rsidP="00E42F5D">
      <w:pPr>
        <w:keepNext/>
        <w:keepLines/>
        <w:widowControl w:val="0"/>
        <w:ind w:left="720"/>
        <w:jc w:val="both"/>
        <w:rPr>
          <w:rFonts w:ascii="Arial" w:eastAsia="Arial" w:hAnsi="Arial" w:cs="Arial"/>
          <w:color w:val="ED7D31"/>
          <w:sz w:val="22"/>
          <w:szCs w:val="22"/>
        </w:rPr>
      </w:pPr>
    </w:p>
    <w:p w14:paraId="7722B434" w14:textId="77777777" w:rsidR="00E42F5D" w:rsidRPr="00994E97" w:rsidRDefault="00E42F5D" w:rsidP="00E42F5D">
      <w:pPr>
        <w:keepNext/>
        <w:keepLines/>
        <w:widowControl w:val="0"/>
        <w:ind w:left="720"/>
        <w:jc w:val="both"/>
        <w:rPr>
          <w:rFonts w:ascii="Arial" w:eastAsia="Arial" w:hAnsi="Arial" w:cs="Arial"/>
          <w:color w:val="ED7D31"/>
          <w:sz w:val="22"/>
          <w:szCs w:val="22"/>
        </w:rPr>
      </w:pPr>
      <w:r w:rsidRPr="00994E97">
        <w:rPr>
          <w:rFonts w:ascii="Arial" w:eastAsia="Arial" w:hAnsi="Arial" w:cs="Arial"/>
          <w:color w:val="ED7D31"/>
          <w:sz w:val="22"/>
          <w:szCs w:val="22"/>
        </w:rPr>
        <w:t>Department of Industrial Relations, Labor Statistics &amp; Research Division</w:t>
      </w:r>
    </w:p>
    <w:p w14:paraId="09681ADE" w14:textId="77777777" w:rsidR="00E42F5D" w:rsidRPr="00994E97" w:rsidRDefault="00E42F5D" w:rsidP="00E42F5D">
      <w:pPr>
        <w:keepNext/>
        <w:keepLines/>
        <w:widowControl w:val="0"/>
        <w:ind w:left="360" w:firstLine="360"/>
        <w:jc w:val="both"/>
        <w:rPr>
          <w:rFonts w:ascii="Arial" w:eastAsia="Arial" w:hAnsi="Arial" w:cs="Arial"/>
          <w:color w:val="ED7D31"/>
          <w:sz w:val="22"/>
          <w:szCs w:val="22"/>
        </w:rPr>
      </w:pPr>
      <w:r w:rsidRPr="00994E97">
        <w:rPr>
          <w:rFonts w:ascii="Arial" w:eastAsia="Arial" w:hAnsi="Arial" w:cs="Arial"/>
          <w:color w:val="ED7D31"/>
          <w:sz w:val="22"/>
          <w:szCs w:val="22"/>
        </w:rPr>
        <w:t>PO Box 420603</w:t>
      </w:r>
    </w:p>
    <w:p w14:paraId="79DB6061" w14:textId="77777777" w:rsidR="00E42F5D" w:rsidRPr="00994E97" w:rsidRDefault="00E42F5D" w:rsidP="00E42F5D">
      <w:pPr>
        <w:keepNext/>
        <w:keepLines/>
        <w:widowControl w:val="0"/>
        <w:ind w:left="360" w:firstLine="360"/>
        <w:jc w:val="both"/>
        <w:rPr>
          <w:rFonts w:ascii="Arial" w:eastAsia="Arial" w:hAnsi="Arial" w:cs="Arial"/>
          <w:color w:val="ED7D31"/>
          <w:sz w:val="22"/>
          <w:szCs w:val="22"/>
        </w:rPr>
      </w:pPr>
      <w:r w:rsidRPr="00994E97">
        <w:rPr>
          <w:rFonts w:ascii="Arial" w:eastAsia="Arial" w:hAnsi="Arial" w:cs="Arial"/>
          <w:color w:val="ED7D31"/>
          <w:sz w:val="22"/>
          <w:szCs w:val="22"/>
        </w:rPr>
        <w:t xml:space="preserve">San Francisco, CA 94142 </w:t>
      </w:r>
    </w:p>
    <w:p w14:paraId="700D701B" w14:textId="77777777" w:rsidR="00E42F5D" w:rsidRPr="00994E97" w:rsidRDefault="00E42F5D" w:rsidP="00E42F5D">
      <w:pPr>
        <w:keepLines/>
        <w:widowControl w:val="0"/>
        <w:ind w:left="360" w:firstLine="360"/>
        <w:jc w:val="both"/>
        <w:rPr>
          <w:rFonts w:ascii="Arial" w:eastAsia="Arial" w:hAnsi="Arial" w:cs="Arial"/>
          <w:color w:val="ED7D31"/>
          <w:sz w:val="22"/>
          <w:szCs w:val="22"/>
        </w:rPr>
      </w:pPr>
      <w:r w:rsidRPr="00994E97">
        <w:rPr>
          <w:rFonts w:ascii="Arial" w:eastAsia="Arial" w:hAnsi="Arial" w:cs="Arial"/>
          <w:color w:val="ED7D31"/>
          <w:sz w:val="22"/>
          <w:szCs w:val="22"/>
        </w:rPr>
        <w:t>(415) 703-4780</w:t>
      </w:r>
    </w:p>
    <w:p w14:paraId="4E92BA36" w14:textId="77777777" w:rsidR="00E42F5D" w:rsidRPr="00994E97" w:rsidRDefault="00E42F5D" w:rsidP="00E42F5D">
      <w:pPr>
        <w:keepLines/>
        <w:widowControl w:val="0"/>
        <w:ind w:left="360" w:firstLine="360"/>
        <w:jc w:val="both"/>
        <w:rPr>
          <w:rFonts w:ascii="Arial" w:eastAsia="Arial" w:hAnsi="Arial" w:cs="Arial"/>
          <w:color w:val="ED7D31"/>
          <w:sz w:val="22"/>
          <w:szCs w:val="22"/>
        </w:rPr>
      </w:pPr>
    </w:p>
    <w:p w14:paraId="6DFE93F0" w14:textId="77777777" w:rsidR="00E42F5D" w:rsidRPr="00994E97" w:rsidRDefault="00E42F5D" w:rsidP="009D709D">
      <w:pPr>
        <w:keepLines/>
        <w:widowControl w:val="0"/>
        <w:ind w:left="720"/>
        <w:jc w:val="both"/>
        <w:rPr>
          <w:rFonts w:ascii="Arial" w:eastAsia="Arial" w:hAnsi="Arial" w:cs="Arial"/>
          <w:color w:val="ED7D31"/>
          <w:sz w:val="22"/>
          <w:szCs w:val="22"/>
        </w:rPr>
      </w:pPr>
      <w:r w:rsidRPr="00994E97">
        <w:rPr>
          <w:rFonts w:ascii="Arial" w:eastAsia="Arial" w:hAnsi="Arial" w:cs="Arial"/>
          <w:color w:val="ED7D31"/>
          <w:sz w:val="22"/>
          <w:szCs w:val="22"/>
        </w:rPr>
        <w:t xml:space="preserve">Or wage rates may be accessed on the internet at: </w:t>
      </w:r>
    </w:p>
    <w:p w14:paraId="5A7E54B9" w14:textId="77777777" w:rsidR="00E42F5D" w:rsidRPr="00994E97" w:rsidRDefault="00E42F5D" w:rsidP="009D709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color w:val="ED7D31"/>
          <w:sz w:val="22"/>
          <w:szCs w:val="22"/>
        </w:rPr>
      </w:pPr>
      <w:hyperlink r:id="rId43">
        <w:r w:rsidRPr="00994E97">
          <w:rPr>
            <w:rFonts w:ascii="Arial" w:eastAsia="Arial" w:hAnsi="Arial" w:cs="Arial"/>
            <w:color w:val="ED7D31"/>
            <w:sz w:val="22"/>
            <w:szCs w:val="22"/>
            <w:u w:val="single"/>
          </w:rPr>
          <w:t>http://www.dir.ca.gov/OPRL/statistics_research.html</w:t>
        </w:r>
      </w:hyperlink>
      <w:r w:rsidRPr="00994E97">
        <w:rPr>
          <w:rFonts w:ascii="Arial" w:eastAsia="Arial" w:hAnsi="Arial" w:cs="Arial"/>
          <w:color w:val="ED7D31"/>
          <w:sz w:val="22"/>
          <w:szCs w:val="22"/>
        </w:rPr>
        <w:t>.</w:t>
      </w:r>
    </w:p>
    <w:p w14:paraId="3B8524D5" w14:textId="77777777" w:rsidR="00E42F5D" w:rsidRPr="00994E97" w:rsidRDefault="00E42F5D" w:rsidP="009D709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color w:val="ED7D31"/>
          <w:sz w:val="22"/>
          <w:szCs w:val="22"/>
        </w:rPr>
      </w:pPr>
    </w:p>
    <w:p w14:paraId="7DE2E13B"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3E79D2F"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6785B437" w14:textId="77777777" w:rsidR="00E42F5D" w:rsidRPr="00994E97" w:rsidRDefault="00E42F5D" w:rsidP="00E42F5D">
      <w:pPr>
        <w:keepLines/>
        <w:widowControl w:val="0"/>
        <w:ind w:left="360"/>
        <w:rPr>
          <w:rFonts w:ascii="Arial" w:eastAsia="Arial" w:hAnsi="Arial" w:cs="Arial"/>
          <w:color w:val="ED7D31"/>
          <w:sz w:val="22"/>
          <w:szCs w:val="22"/>
        </w:rPr>
      </w:pPr>
    </w:p>
    <w:p w14:paraId="0F5F9F44" w14:textId="77777777" w:rsidR="00E42F5D" w:rsidRPr="00994E97" w:rsidRDefault="00E42F5D" w:rsidP="00E42F5D">
      <w:pPr>
        <w:keepLines/>
        <w:widowControl w:val="0"/>
        <w:numPr>
          <w:ilvl w:val="0"/>
          <w:numId w:val="70"/>
        </w:numPr>
        <w:rPr>
          <w:rFonts w:ascii="Arial" w:eastAsia="Arial" w:hAnsi="Arial" w:cs="Arial"/>
          <w:color w:val="ED7D31"/>
          <w:sz w:val="22"/>
          <w:szCs w:val="22"/>
        </w:rPr>
      </w:pPr>
      <w:r w:rsidRPr="00994E97">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626D9BCA" w14:textId="77777777" w:rsidR="00E42F5D" w:rsidRPr="00994E97" w:rsidRDefault="00E42F5D" w:rsidP="00E42F5D">
      <w:pPr>
        <w:keepLines/>
        <w:widowControl w:val="0"/>
        <w:ind w:left="360"/>
        <w:rPr>
          <w:rFonts w:ascii="Arial" w:eastAsia="Arial" w:hAnsi="Arial" w:cs="Arial"/>
          <w:color w:val="ED7D31"/>
          <w:sz w:val="22"/>
          <w:szCs w:val="22"/>
        </w:rPr>
      </w:pPr>
      <w:r w:rsidRPr="00994E97">
        <w:rPr>
          <w:rFonts w:ascii="Arial" w:eastAsia="Arial" w:hAnsi="Arial" w:cs="Arial"/>
          <w:color w:val="ED7D31"/>
          <w:sz w:val="22"/>
          <w:szCs w:val="22"/>
        </w:rPr>
        <w:t xml:space="preserve"> </w:t>
      </w:r>
    </w:p>
    <w:p w14:paraId="21FE750B"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39DCE69C"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 xml:space="preserve"> </w:t>
      </w:r>
    </w:p>
    <w:p w14:paraId="6A87D0AD" w14:textId="77777777" w:rsidR="00E42F5D" w:rsidRPr="00994E97" w:rsidRDefault="00E42F5D" w:rsidP="009D709D">
      <w:pPr>
        <w:keepLines/>
        <w:widowControl w:val="0"/>
        <w:ind w:left="720"/>
        <w:jc w:val="both"/>
        <w:rPr>
          <w:rFonts w:ascii="Arial" w:eastAsia="Arial" w:hAnsi="Arial" w:cs="Arial"/>
          <w:b/>
          <w:bCs/>
          <w:i/>
          <w:iCs/>
          <w:color w:val="ED7D31"/>
          <w:sz w:val="22"/>
          <w:szCs w:val="22"/>
        </w:rPr>
      </w:pPr>
      <w:r w:rsidRPr="00994E97">
        <w:rPr>
          <w:rFonts w:ascii="Arial" w:eastAsia="Arial" w:hAnsi="Arial" w:cs="Arial"/>
          <w:b/>
          <w:bCs/>
          <w:i/>
          <w:iCs/>
          <w:color w:val="ED7D31"/>
          <w:sz w:val="22"/>
          <w:szCs w:val="22"/>
        </w:rPr>
        <w:t>(The information above in orange will not be included in the final contract)</w:t>
      </w:r>
    </w:p>
    <w:p w14:paraId="775D6D2A" w14:textId="77777777" w:rsidR="00E42F5D" w:rsidRPr="00994E97" w:rsidRDefault="00E42F5D" w:rsidP="00E42F5D">
      <w:pPr>
        <w:keepLines/>
        <w:widowControl w:val="0"/>
        <w:ind w:left="720"/>
        <w:jc w:val="both"/>
        <w:rPr>
          <w:rFonts w:ascii="Arial" w:eastAsia="Arial" w:hAnsi="Arial" w:cs="Arial"/>
          <w:color w:val="ED7D31"/>
          <w:sz w:val="22"/>
          <w:szCs w:val="22"/>
        </w:rPr>
      </w:pPr>
    </w:p>
    <w:p w14:paraId="5631C8D0" w14:textId="77777777" w:rsidR="00E42F5D" w:rsidRPr="00994E97" w:rsidRDefault="00E42F5D" w:rsidP="00E42F5D">
      <w:pPr>
        <w:keepLines/>
        <w:widowControl w:val="0"/>
        <w:numPr>
          <w:ilvl w:val="1"/>
          <w:numId w:val="71"/>
        </w:numPr>
        <w:snapToGrid w:val="0"/>
        <w:ind w:left="360"/>
        <w:rPr>
          <w:rFonts w:ascii="Arial" w:eastAsia="Arial" w:hAnsi="Arial" w:cs="Arial"/>
          <w:sz w:val="22"/>
          <w:szCs w:val="22"/>
        </w:rPr>
      </w:pPr>
      <w:r w:rsidRPr="00994E97">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EF1A469" w14:textId="77777777" w:rsidR="00E42F5D" w:rsidRPr="00994E97" w:rsidRDefault="00E42F5D" w:rsidP="00E42F5D">
      <w:pPr>
        <w:keepLines/>
        <w:widowControl w:val="0"/>
        <w:snapToGrid w:val="0"/>
        <w:ind w:left="360"/>
        <w:rPr>
          <w:rFonts w:ascii="Arial" w:eastAsia="Arial" w:hAnsi="Arial" w:cs="Arial"/>
          <w:sz w:val="22"/>
          <w:szCs w:val="22"/>
        </w:rPr>
      </w:pPr>
    </w:p>
    <w:p w14:paraId="273D299C" w14:textId="77777777" w:rsidR="00E42F5D" w:rsidRPr="00994E97" w:rsidRDefault="00E42F5D" w:rsidP="00E42F5D">
      <w:pPr>
        <w:keepNext/>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994E97">
        <w:rPr>
          <w:rFonts w:ascii="Arial" w:eastAsia="Arial" w:hAnsi="Arial" w:cs="Arial"/>
          <w:i/>
          <w:iCs/>
          <w:sz w:val="22"/>
          <w:szCs w:val="22"/>
        </w:rPr>
        <w:t xml:space="preserve"> </w:t>
      </w:r>
      <w:r w:rsidRPr="00994E97">
        <w:rPr>
          <w:rFonts w:ascii="Arial" w:eastAsia="Arial" w:hAnsi="Arial" w:cs="Arial"/>
          <w:sz w:val="22"/>
          <w:szCs w:val="22"/>
        </w:rPr>
        <w:t>execution of the Contract. The Contractor shall obtain copies of the prevailing rate of per diem wages from:</w:t>
      </w:r>
    </w:p>
    <w:p w14:paraId="70721ADD" w14:textId="77777777" w:rsidR="00E42F5D" w:rsidRPr="00994E97" w:rsidRDefault="00E42F5D" w:rsidP="00E42F5D">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647D7E47"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 xml:space="preserve">Department of Industrial Relations, Division of Labor Statistics &amp; Research </w:t>
      </w:r>
    </w:p>
    <w:p w14:paraId="3D625C82"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PO Box 420603</w:t>
      </w:r>
    </w:p>
    <w:p w14:paraId="0183C497"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San Francisco, CA 94142-0603</w:t>
      </w:r>
    </w:p>
    <w:p w14:paraId="371994C5"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(415) 703-4780</w:t>
      </w:r>
    </w:p>
    <w:p w14:paraId="6B6D2115"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49B0DED"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Or wage rates may be accessed on the internet at</w:t>
      </w:r>
    </w:p>
    <w:p w14:paraId="5B721B22" w14:textId="77777777" w:rsidR="00E42F5D" w:rsidRPr="00994E97" w:rsidRDefault="00E42F5D" w:rsidP="00E42F5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4">
        <w:r w:rsidRPr="00994E97">
          <w:rPr>
            <w:rFonts w:ascii="Arial" w:eastAsia="Arial" w:hAnsi="Arial" w:cs="Arial"/>
            <w:color w:val="0563C1"/>
            <w:sz w:val="22"/>
            <w:szCs w:val="22"/>
            <w:u w:val="single"/>
          </w:rPr>
          <w:t>http://www.dir.ca.gov/OPRL/statistics_research.html</w:t>
        </w:r>
      </w:hyperlink>
      <w:r w:rsidRPr="00994E97">
        <w:rPr>
          <w:rFonts w:ascii="Arial" w:eastAsia="Arial" w:hAnsi="Arial" w:cs="Arial"/>
          <w:sz w:val="22"/>
          <w:szCs w:val="22"/>
        </w:rPr>
        <w:t>.</w:t>
      </w:r>
    </w:p>
    <w:p w14:paraId="4387BF9E" w14:textId="77777777" w:rsidR="00E42F5D" w:rsidRPr="00994E97" w:rsidRDefault="00E42F5D" w:rsidP="00E42F5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49CEE930" w14:textId="77777777" w:rsidR="00E42F5D" w:rsidRPr="00994E97" w:rsidRDefault="00E42F5D" w:rsidP="00E42F5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21D4B9A5" w14:textId="77777777" w:rsidR="00E42F5D" w:rsidRPr="00994E97" w:rsidRDefault="00E42F5D" w:rsidP="00E42F5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78E2B54C" w14:textId="77777777" w:rsidR="00E42F5D" w:rsidRPr="00994E97" w:rsidRDefault="00E42F5D" w:rsidP="00E42F5D">
      <w:pPr>
        <w:keepLines/>
        <w:widowControl w:val="0"/>
        <w:numPr>
          <w:ilvl w:val="1"/>
          <w:numId w:val="71"/>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2C5213F4" w14:textId="77777777" w:rsidR="00E42F5D" w:rsidRPr="00994E97" w:rsidRDefault="00E42F5D" w:rsidP="00E42F5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3D44E7B" w14:textId="77777777" w:rsidR="00E42F5D" w:rsidRPr="00994E97" w:rsidRDefault="00E42F5D" w:rsidP="00E42F5D">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2D3B287" w14:textId="77777777" w:rsidR="00E42F5D" w:rsidRPr="00994E97" w:rsidRDefault="00E42F5D" w:rsidP="00E42F5D">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6E74C9D2" w14:textId="77777777" w:rsidR="00E42F5D" w:rsidRPr="00994E97" w:rsidRDefault="00E42F5D" w:rsidP="00E42F5D">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5">
        <w:r w:rsidRPr="00994E97">
          <w:rPr>
            <w:rFonts w:ascii="Arial" w:eastAsia="Arial" w:hAnsi="Arial" w:cs="Arial"/>
            <w:color w:val="0563C1"/>
            <w:sz w:val="22"/>
            <w:szCs w:val="22"/>
            <w:u w:val="single"/>
          </w:rPr>
          <w:t>http://www.dir.ca.gov/Public-Works/PublicWorks.html</w:t>
        </w:r>
      </w:hyperlink>
      <w:r w:rsidRPr="00994E97">
        <w:rPr>
          <w:rFonts w:ascii="Arial" w:eastAsia="Arial" w:hAnsi="Arial" w:cs="Arial"/>
          <w:sz w:val="22"/>
          <w:szCs w:val="22"/>
        </w:rPr>
        <w:t xml:space="preserve"> for access to the electronic Certified Payroll Application.</w:t>
      </w:r>
    </w:p>
    <w:p w14:paraId="116F62E5" w14:textId="77777777" w:rsidR="00E42F5D" w:rsidRPr="00994E97" w:rsidRDefault="00E42F5D" w:rsidP="00E42F5D">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7931AA5A" w14:textId="77777777" w:rsidR="00E42F5D" w:rsidRPr="00994E97" w:rsidRDefault="00E42F5D" w:rsidP="00E42F5D">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209976C" w14:textId="3A3450EE" w:rsidR="15E79D31" w:rsidRDefault="15E79D31" w:rsidP="00E42F5D">
      <w:pPr>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356399">
      <w:headerReference w:type="first" r:id="rId46"/>
      <w:footerReference w:type="first" r:id="rId47"/>
      <w:pgSz w:w="12240" w:h="15840" w:code="1"/>
      <w:pgMar w:top="360" w:right="720" w:bottom="576" w:left="72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66923" w14:textId="77777777" w:rsidR="00001C15" w:rsidRDefault="00001C15">
      <w:r>
        <w:separator/>
      </w:r>
    </w:p>
  </w:endnote>
  <w:endnote w:type="continuationSeparator" w:id="0">
    <w:p w14:paraId="6673456B" w14:textId="77777777" w:rsidR="00001C15" w:rsidRDefault="00001C15">
      <w:r>
        <w:continuationSeparator/>
      </w:r>
    </w:p>
  </w:endnote>
  <w:endnote w:type="continuationNotice" w:id="1">
    <w:p w14:paraId="43D81C76" w14:textId="77777777" w:rsidR="00001C15" w:rsidRDefault="00001C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A0F21" w14:textId="77777777" w:rsidR="00001C15" w:rsidRDefault="00001C15">
      <w:r>
        <w:separator/>
      </w:r>
    </w:p>
  </w:footnote>
  <w:footnote w:type="continuationSeparator" w:id="0">
    <w:p w14:paraId="68B32422" w14:textId="77777777" w:rsidR="00001C15" w:rsidRDefault="00001C15">
      <w:r>
        <w:continuationSeparator/>
      </w:r>
    </w:p>
  </w:footnote>
  <w:footnote w:type="continuationNotice" w:id="1">
    <w:p w14:paraId="718BC03F" w14:textId="77777777" w:rsidR="00001C15" w:rsidRDefault="00001C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441A616C" w:rsidR="002F7887" w:rsidRPr="00951C02" w:rsidRDefault="002F7887" w:rsidP="00DA715D">
    <w:pPr>
      <w:pStyle w:val="Header"/>
      <w:jc w:val="right"/>
      <w:rPr>
        <w:rFonts w:ascii="Arial" w:hAnsi="Arial" w:cs="Arial"/>
      </w:rPr>
    </w:pPr>
    <w:r w:rsidRPr="00951C02">
      <w:rPr>
        <w:rFonts w:ascii="Arial" w:hAnsi="Arial" w:cs="Arial"/>
      </w:rPr>
      <w:t>F</w:t>
    </w:r>
    <w:r w:rsidR="00291B33" w:rsidRPr="00951C02">
      <w:rPr>
        <w:rFonts w:ascii="Arial" w:hAnsi="Arial" w:cs="Arial"/>
      </w:rPr>
      <w:t>acilities</w:t>
    </w:r>
    <w:r w:rsidRPr="00951C02">
      <w:rPr>
        <w:rFonts w:ascii="Arial" w:hAnsi="Arial" w:cs="Arial"/>
      </w:rPr>
      <w:t xml:space="preserve"> Management</w:t>
    </w:r>
    <w:r w:rsidR="00291B33" w:rsidRPr="00951C02">
      <w:rPr>
        <w:rFonts w:ascii="Arial" w:hAnsi="Arial" w:cs="Arial"/>
      </w:rPr>
      <w:t xml:space="preserve"> Division</w:t>
    </w:r>
  </w:p>
  <w:p w14:paraId="32E2325A" w14:textId="65E8B5F4" w:rsidR="002F7887" w:rsidRPr="00951C02" w:rsidRDefault="002507DB" w:rsidP="00DA715D">
    <w:pPr>
      <w:pStyle w:val="Header"/>
      <w:jc w:val="right"/>
      <w:rPr>
        <w:rFonts w:ascii="Arial" w:hAnsi="Arial" w:cs="Arial"/>
      </w:rPr>
    </w:pPr>
    <w:r w:rsidRPr="00951C02">
      <w:rPr>
        <w:rFonts w:ascii="Arial" w:hAnsi="Arial" w:cs="Arial"/>
      </w:rPr>
      <w:t>Switchgear and Breaker Main</w:t>
    </w:r>
    <w:r w:rsidR="00F65B40" w:rsidRPr="00951C02">
      <w:rPr>
        <w:rFonts w:ascii="Arial" w:hAnsi="Arial" w:cs="Arial"/>
      </w:rPr>
      <w:t>tenance and Testing,</w:t>
    </w:r>
    <w:r w:rsidR="00AC5317">
      <w:rPr>
        <w:rFonts w:ascii="Arial" w:hAnsi="Arial" w:cs="Arial"/>
      </w:rPr>
      <w:t xml:space="preserve"> </w:t>
    </w:r>
    <w:r w:rsidR="00F65B40" w:rsidRPr="00951C02">
      <w:rPr>
        <w:rFonts w:ascii="Arial" w:hAnsi="Arial" w:cs="Arial"/>
      </w:rPr>
      <w:t>Building #084</w:t>
    </w:r>
  </w:p>
  <w:p w14:paraId="32E2325B" w14:textId="69CD707F" w:rsidR="002F7887" w:rsidRDefault="002F7887" w:rsidP="00DA715D">
    <w:pPr>
      <w:pStyle w:val="Header"/>
      <w:jc w:val="right"/>
      <w:rPr>
        <w:rFonts w:ascii="Arial" w:hAnsi="Arial" w:cs="Arial"/>
        <w:noProof/>
      </w:rPr>
    </w:pPr>
    <w:r w:rsidRPr="00951C02">
      <w:rPr>
        <w:rFonts w:ascii="Arial" w:hAnsi="Arial" w:cs="Arial"/>
      </w:rPr>
      <w:t xml:space="preserve">CR </w:t>
    </w:r>
    <w:r w:rsidR="00951C02" w:rsidRPr="00951C02">
      <w:rPr>
        <w:rFonts w:ascii="Arial" w:hAnsi="Arial" w:cs="Arial"/>
      </w:rPr>
      <w:t>24-263673</w:t>
    </w:r>
    <w:r w:rsidR="009D484F">
      <w:rPr>
        <w:rFonts w:ascii="Arial" w:hAnsi="Arial" w:cs="Arial"/>
      </w:rPr>
      <w:t xml:space="preserve"> </w:t>
    </w:r>
    <w:r w:rsidR="009D484F" w:rsidRPr="00AC5317">
      <w:rPr>
        <w:rFonts w:ascii="Arial" w:hAnsi="Arial" w:cs="Arial"/>
        <w:b/>
        <w:bCs/>
        <w:highlight w:val="yellow"/>
        <w:u w:val="single"/>
      </w:rPr>
      <w:t>with Addendum 1 changes</w:t>
    </w:r>
    <w:r w:rsidRPr="00951C02">
      <w:rPr>
        <w:rFonts w:ascii="Arial" w:hAnsi="Arial" w:cs="Arial"/>
      </w:rPr>
      <w:t xml:space="preserve">; Page </w:t>
    </w:r>
    <w:r w:rsidRPr="00951C02">
      <w:rPr>
        <w:rFonts w:ascii="Arial" w:hAnsi="Arial" w:cs="Arial"/>
      </w:rPr>
      <w:fldChar w:fldCharType="begin"/>
    </w:r>
    <w:r w:rsidRPr="00951C02">
      <w:rPr>
        <w:rFonts w:ascii="Arial" w:hAnsi="Arial" w:cs="Arial"/>
      </w:rPr>
      <w:instrText xml:space="preserve"> PAGE   \* MERGEFORMAT </w:instrText>
    </w:r>
    <w:r w:rsidRPr="00951C02">
      <w:rPr>
        <w:rFonts w:ascii="Arial" w:hAnsi="Arial" w:cs="Arial"/>
      </w:rPr>
      <w:fldChar w:fldCharType="separate"/>
    </w:r>
    <w:r w:rsidRPr="00951C02">
      <w:rPr>
        <w:rFonts w:ascii="Arial" w:hAnsi="Arial" w:cs="Arial"/>
        <w:noProof/>
      </w:rPr>
      <w:t>5</w:t>
    </w:r>
    <w:r w:rsidRPr="00951C02">
      <w:rPr>
        <w:rFonts w:ascii="Arial" w:hAnsi="Arial" w:cs="Arial"/>
      </w:rPr>
      <w:fldChar w:fldCharType="end"/>
    </w:r>
    <w:r w:rsidRPr="00951C02">
      <w:rPr>
        <w:rFonts w:ascii="Arial" w:hAnsi="Arial" w:cs="Arial"/>
      </w:rPr>
      <w:t xml:space="preserve"> of </w:t>
    </w:r>
    <w:r w:rsidRPr="00951C02">
      <w:rPr>
        <w:rFonts w:ascii="Arial" w:hAnsi="Arial" w:cs="Arial"/>
      </w:rPr>
      <w:fldChar w:fldCharType="begin"/>
    </w:r>
    <w:r w:rsidRPr="00951C02">
      <w:rPr>
        <w:rFonts w:ascii="Arial" w:hAnsi="Arial" w:cs="Arial"/>
      </w:rPr>
      <w:instrText xml:space="preserve"> NUMPAGES   \* MERGEFORMAT </w:instrText>
    </w:r>
    <w:r w:rsidRPr="00951C02">
      <w:rPr>
        <w:rFonts w:ascii="Arial" w:hAnsi="Arial" w:cs="Arial"/>
      </w:rPr>
      <w:fldChar w:fldCharType="separate"/>
    </w:r>
    <w:r w:rsidRPr="00951C02">
      <w:rPr>
        <w:rFonts w:ascii="Arial" w:hAnsi="Arial" w:cs="Arial"/>
        <w:noProof/>
      </w:rPr>
      <w:t>37</w:t>
    </w:r>
    <w:r w:rsidRPr="00951C02">
      <w:rPr>
        <w:rFonts w:ascii="Arial" w:hAnsi="Arial" w:cs="Arial"/>
        <w:noProof/>
      </w:rPr>
      <w:fldChar w:fldCharType="end"/>
    </w:r>
  </w:p>
  <w:p w14:paraId="11DF9614" w14:textId="77777777" w:rsidR="004A54B5" w:rsidRPr="00951C02" w:rsidRDefault="004A54B5" w:rsidP="00DA715D">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414706910" name="Picture 1414706910"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ABAB" w14:textId="77777777" w:rsidR="00EC6EC7" w:rsidRPr="00951C02" w:rsidRDefault="00EC6EC7" w:rsidP="00EC6EC7">
    <w:pPr>
      <w:pStyle w:val="Header"/>
      <w:jc w:val="right"/>
      <w:rPr>
        <w:rFonts w:ascii="Arial" w:hAnsi="Arial" w:cs="Arial"/>
      </w:rPr>
    </w:pPr>
    <w:r w:rsidRPr="00951C02">
      <w:rPr>
        <w:rFonts w:ascii="Arial" w:hAnsi="Arial" w:cs="Arial"/>
      </w:rPr>
      <w:t>Facilities Management Division</w:t>
    </w:r>
  </w:p>
  <w:p w14:paraId="52EC87F3" w14:textId="4F77CBF0" w:rsidR="00EC6EC7" w:rsidRPr="00951C02" w:rsidRDefault="00EC6EC7" w:rsidP="00EC6EC7">
    <w:pPr>
      <w:pStyle w:val="Header"/>
      <w:jc w:val="right"/>
      <w:rPr>
        <w:rFonts w:ascii="Arial" w:hAnsi="Arial" w:cs="Arial"/>
      </w:rPr>
    </w:pPr>
    <w:r w:rsidRPr="00951C02">
      <w:rPr>
        <w:rFonts w:ascii="Arial" w:hAnsi="Arial" w:cs="Arial"/>
      </w:rPr>
      <w:t>Switchgear and Breaker Maintenance and Testing,</w:t>
    </w:r>
    <w:r w:rsidR="008A53E4">
      <w:rPr>
        <w:rFonts w:ascii="Arial" w:hAnsi="Arial" w:cs="Arial"/>
      </w:rPr>
      <w:t xml:space="preserve"> </w:t>
    </w:r>
    <w:r w:rsidR="008A53E4" w:rsidRPr="008A53E4">
      <w:rPr>
        <w:rFonts w:ascii="Arial" w:hAnsi="Arial" w:cs="Arial"/>
        <w:b/>
        <w:bCs/>
        <w:highlight w:val="yellow"/>
        <w:u w:val="single"/>
      </w:rPr>
      <w:t xml:space="preserve">with Addendum 1 </w:t>
    </w:r>
    <w:r w:rsidR="00A822BB">
      <w:rPr>
        <w:rFonts w:ascii="Arial" w:hAnsi="Arial" w:cs="Arial"/>
        <w:b/>
        <w:bCs/>
        <w:highlight w:val="yellow"/>
        <w:u w:val="single"/>
      </w:rPr>
      <w:t>c</w:t>
    </w:r>
    <w:r w:rsidR="008A53E4" w:rsidRPr="008A53E4">
      <w:rPr>
        <w:rFonts w:ascii="Arial" w:hAnsi="Arial" w:cs="Arial"/>
        <w:b/>
        <w:bCs/>
        <w:highlight w:val="yellow"/>
        <w:u w:val="single"/>
      </w:rPr>
      <w:t>hanges</w:t>
    </w:r>
    <w:r w:rsidR="008A53E4">
      <w:rPr>
        <w:rFonts w:ascii="Arial" w:hAnsi="Arial" w:cs="Arial"/>
      </w:rPr>
      <w:t>,</w:t>
    </w:r>
    <w:r w:rsidRPr="00951C02">
      <w:rPr>
        <w:rFonts w:ascii="Arial" w:hAnsi="Arial" w:cs="Arial"/>
      </w:rPr>
      <w:t xml:space="preserve"> Building #084</w:t>
    </w:r>
  </w:p>
  <w:p w14:paraId="32E23265" w14:textId="5D9D7535" w:rsidR="002F7887" w:rsidRPr="00EC6EC7" w:rsidRDefault="00EC6EC7" w:rsidP="00EC6EC7">
    <w:pPr>
      <w:pStyle w:val="Header"/>
      <w:jc w:val="right"/>
      <w:rPr>
        <w:rFonts w:ascii="Arial" w:hAnsi="Arial" w:cs="Arial"/>
      </w:rPr>
    </w:pPr>
    <w:r w:rsidRPr="00951C02">
      <w:rPr>
        <w:rFonts w:ascii="Arial" w:hAnsi="Arial" w:cs="Arial"/>
      </w:rPr>
      <w:t>CR 24-</w:t>
    </w:r>
    <w:r w:rsidRPr="00EC6EC7">
      <w:rPr>
        <w:rFonts w:ascii="Arial" w:hAnsi="Arial" w:cs="Arial"/>
      </w:rPr>
      <w:t>263673;</w:t>
    </w:r>
    <w:r w:rsidR="002F7887" w:rsidRPr="00EC6EC7">
      <w:rPr>
        <w:rFonts w:ascii="Arial" w:hAnsi="Arial" w:cs="Arial"/>
        <w:color w:val="1F497D" w:themeColor="text2"/>
      </w:rPr>
      <w:t xml:space="preserve"> </w:t>
    </w:r>
    <w:r w:rsidR="002F7887" w:rsidRPr="00EC6EC7">
      <w:rPr>
        <w:rFonts w:ascii="Arial" w:hAnsi="Arial" w:cs="Arial"/>
      </w:rPr>
      <w:t xml:space="preserve">Page </w:t>
    </w:r>
    <w:r w:rsidR="002F7887" w:rsidRPr="00EC6EC7">
      <w:rPr>
        <w:rFonts w:ascii="Arial" w:hAnsi="Arial" w:cs="Arial"/>
      </w:rPr>
      <w:fldChar w:fldCharType="begin"/>
    </w:r>
    <w:r w:rsidR="002F7887" w:rsidRPr="00EC6EC7">
      <w:rPr>
        <w:rFonts w:ascii="Arial" w:hAnsi="Arial" w:cs="Arial"/>
      </w:rPr>
      <w:instrText xml:space="preserve"> PAGE   \* MERGEFORMAT </w:instrText>
    </w:r>
    <w:r w:rsidR="002F7887" w:rsidRPr="00EC6EC7">
      <w:rPr>
        <w:rFonts w:ascii="Arial" w:hAnsi="Arial" w:cs="Arial"/>
      </w:rPr>
      <w:fldChar w:fldCharType="separate"/>
    </w:r>
    <w:r w:rsidR="002F7887" w:rsidRPr="00EC6EC7">
      <w:rPr>
        <w:rFonts w:ascii="Arial" w:hAnsi="Arial" w:cs="Arial"/>
        <w:noProof/>
      </w:rPr>
      <w:t>2</w:t>
    </w:r>
    <w:r w:rsidR="002F7887" w:rsidRPr="00EC6EC7">
      <w:rPr>
        <w:rFonts w:ascii="Arial" w:hAnsi="Arial" w:cs="Arial"/>
      </w:rPr>
      <w:fldChar w:fldCharType="end"/>
    </w:r>
    <w:r w:rsidR="002F7887" w:rsidRPr="00EC6EC7">
      <w:rPr>
        <w:rFonts w:ascii="Arial" w:hAnsi="Arial" w:cs="Arial"/>
      </w:rPr>
      <w:t xml:space="preserve"> of </w:t>
    </w:r>
    <w:r w:rsidR="002F7887" w:rsidRPr="00EC6EC7">
      <w:rPr>
        <w:rFonts w:ascii="Arial" w:hAnsi="Arial" w:cs="Arial"/>
        <w:noProof/>
      </w:rPr>
      <w:fldChar w:fldCharType="begin"/>
    </w:r>
    <w:r w:rsidR="002F7887" w:rsidRPr="00EC6EC7">
      <w:rPr>
        <w:rFonts w:ascii="Arial" w:hAnsi="Arial" w:cs="Arial"/>
        <w:noProof/>
      </w:rPr>
      <w:instrText xml:space="preserve"> NUMPAGES   \* MERGEFORMAT </w:instrText>
    </w:r>
    <w:r w:rsidR="002F7887" w:rsidRPr="00EC6EC7">
      <w:rPr>
        <w:rFonts w:ascii="Arial" w:hAnsi="Arial" w:cs="Arial"/>
        <w:noProof/>
      </w:rPr>
      <w:fldChar w:fldCharType="separate"/>
    </w:r>
    <w:r w:rsidR="002F7887" w:rsidRPr="00EC6EC7">
      <w:rPr>
        <w:rFonts w:ascii="Arial" w:hAnsi="Arial" w:cs="Arial"/>
        <w:noProof/>
      </w:rPr>
      <w:t>37</w:t>
    </w:r>
    <w:r w:rsidR="002F7887" w:rsidRPr="00EC6EC7">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7F4AD190"/>
    <w:lvl w:ilvl="0" w:tplc="323C8796">
      <w:start w:val="1"/>
      <w:numFmt w:val="decimal"/>
      <w:lvlText w:val="%1."/>
      <w:lvlJc w:val="left"/>
      <w:pPr>
        <w:ind w:left="990" w:hanging="360"/>
      </w:pPr>
      <w:rPr>
        <w:sz w:val="22"/>
        <w:szCs w:val="22"/>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A1F20"/>
    <w:multiLevelType w:val="hybridMultilevel"/>
    <w:tmpl w:val="9C329ACE"/>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04090011">
      <w:start w:val="1"/>
      <w:numFmt w:val="decimal"/>
      <w:lvlText w:val="%3)"/>
      <w:lvlJc w:val="left"/>
      <w:pPr>
        <w:ind w:left="2153"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CE7C26"/>
    <w:multiLevelType w:val="hybridMultilevel"/>
    <w:tmpl w:val="8D7EAC90"/>
    <w:lvl w:ilvl="0" w:tplc="97865648">
      <w:start w:val="1"/>
      <w:numFmt w:val="decimal"/>
      <w:lvlText w:val="%1)"/>
      <w:lvlJc w:val="left"/>
      <w:pPr>
        <w:tabs>
          <w:tab w:val="num" w:pos="720"/>
        </w:tabs>
        <w:ind w:left="696" w:hanging="360"/>
      </w:pPr>
      <w:rPr>
        <w:b w:val="0"/>
        <w:bCs w:val="0"/>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8" w15:restartNumberingAfterBreak="0">
    <w:nsid w:val="1B00036B"/>
    <w:multiLevelType w:val="multilevel"/>
    <w:tmpl w:val="5156BA14"/>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3C2D9D"/>
    <w:multiLevelType w:val="hybridMultilevel"/>
    <w:tmpl w:val="4EF0C1D4"/>
    <w:lvl w:ilvl="0" w:tplc="2F287620">
      <w:start w:val="1"/>
      <w:numFmt w:val="decimal"/>
      <w:lvlText w:val="%1."/>
      <w:lvlJc w:val="left"/>
      <w:pPr>
        <w:tabs>
          <w:tab w:val="num" w:pos="1620"/>
        </w:tabs>
        <w:ind w:left="1620" w:hanging="547"/>
      </w:pPr>
      <w:rPr>
        <w:rFonts w:hint="default"/>
      </w:rPr>
    </w:lvl>
    <w:lvl w:ilvl="1" w:tplc="04090019">
      <w:start w:val="1"/>
      <w:numFmt w:val="lowerLetter"/>
      <w:lvlText w:val="%2."/>
      <w:lvlJc w:val="left"/>
      <w:pPr>
        <w:ind w:left="2340"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4EA5789"/>
    <w:multiLevelType w:val="hybridMultilevel"/>
    <w:tmpl w:val="D71CF260"/>
    <w:lvl w:ilvl="0" w:tplc="DB7A80BA">
      <w:start w:val="2"/>
      <w:numFmt w:val="upperLetter"/>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2F3C97"/>
    <w:multiLevelType w:val="hybridMultilevel"/>
    <w:tmpl w:val="1A80F70C"/>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FFFFFFFF">
      <w:start w:val="1"/>
      <w:numFmt w:val="lowerLetter"/>
      <w:lvlText w:val="%3)"/>
      <w:lvlJc w:val="left"/>
      <w:pPr>
        <w:ind w:left="2153" w:hanging="360"/>
      </w:pPr>
    </w:lvl>
    <w:lvl w:ilvl="3" w:tplc="04090017">
      <w:start w:val="1"/>
      <w:numFmt w:val="lowerLetter"/>
      <w:lvlText w:val="%4)"/>
      <w:lvlJc w:val="left"/>
      <w:pPr>
        <w:ind w:left="270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2B7C719E"/>
    <w:multiLevelType w:val="hybridMultilevel"/>
    <w:tmpl w:val="123499D4"/>
    <w:lvl w:ilvl="0" w:tplc="FFFFFFFF">
      <w:start w:val="1"/>
      <w:numFmt w:val="decimal"/>
      <w:lvlText w:val="%1."/>
      <w:lvlJc w:val="left"/>
      <w:pPr>
        <w:ind w:left="1627" w:hanging="547"/>
      </w:pPr>
      <w:rPr>
        <w:rFonts w:hint="default"/>
      </w:rPr>
    </w:lvl>
    <w:lvl w:ilvl="1" w:tplc="04090019">
      <w:start w:val="1"/>
      <w:numFmt w:val="lowerLetter"/>
      <w:lvlText w:val="%2."/>
      <w:lvlJc w:val="left"/>
      <w:pPr>
        <w:ind w:left="2520" w:hanging="360"/>
      </w:pPr>
    </w:lvl>
    <w:lvl w:ilvl="2" w:tplc="FFFFFFFF">
      <w:start w:val="1"/>
      <w:numFmt w:val="lowerLetter"/>
      <w:lvlText w:val="%3)"/>
      <w:lvlJc w:val="left"/>
      <w:pPr>
        <w:ind w:left="2153"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8"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C852712"/>
    <w:multiLevelType w:val="hybridMultilevel"/>
    <w:tmpl w:val="C7F47BFC"/>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CFE2AA8A">
      <w:start w:val="1"/>
      <w:numFmt w:val="lowerRoman"/>
      <w:lvlText w:val="%3."/>
      <w:lvlJc w:val="right"/>
      <w:pPr>
        <w:ind w:left="2160" w:hanging="180"/>
      </w:pPr>
      <w:rPr>
        <w:rFonts w:ascii="Arial" w:hAnsi="Arial" w:cs="Arial"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A3318F"/>
    <w:multiLevelType w:val="hybridMultilevel"/>
    <w:tmpl w:val="76FE86EC"/>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04090011">
      <w:start w:val="1"/>
      <w:numFmt w:val="decimal"/>
      <w:lvlText w:val="%3)"/>
      <w:lvlJc w:val="left"/>
      <w:pPr>
        <w:ind w:left="2880"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2203E8D"/>
    <w:multiLevelType w:val="hybridMultilevel"/>
    <w:tmpl w:val="28A83658"/>
    <w:lvl w:ilvl="0" w:tplc="FFFFFFFF">
      <w:start w:val="1"/>
      <w:numFmt w:val="decimal"/>
      <w:lvlText w:val="%1."/>
      <w:lvlJc w:val="left"/>
      <w:pPr>
        <w:tabs>
          <w:tab w:val="num" w:pos="1620"/>
        </w:tabs>
        <w:ind w:left="1620" w:hanging="547"/>
      </w:pPr>
      <w:rPr>
        <w:rFonts w:hint="default"/>
      </w:rPr>
    </w:lvl>
    <w:lvl w:ilvl="1" w:tplc="B0F2D62C">
      <w:start w:val="1"/>
      <w:numFmt w:val="lowerLetter"/>
      <w:lvlText w:val="%2."/>
      <w:lvlJc w:val="left"/>
      <w:pPr>
        <w:ind w:left="2153" w:hanging="360"/>
      </w:pPr>
      <w:rPr>
        <w:rFonts w:ascii="Arial" w:eastAsia="Times New Roman" w:hAnsi="Arial" w:cs="Arial"/>
        <w:b w:val="0"/>
        <w:i w:val="0"/>
        <w:color w:val="000000"/>
      </w:rPr>
    </w:lvl>
    <w:lvl w:ilvl="2" w:tplc="FFFFFFFF" w:tentative="1">
      <w:start w:val="1"/>
      <w:numFmt w:val="lowerRoman"/>
      <w:lvlText w:val="%3."/>
      <w:lvlJc w:val="right"/>
      <w:pPr>
        <w:tabs>
          <w:tab w:val="num" w:pos="2873"/>
        </w:tabs>
        <w:ind w:left="2873" w:hanging="180"/>
      </w:pPr>
    </w:lvl>
    <w:lvl w:ilvl="3" w:tplc="FFFFFFFF" w:tentative="1">
      <w:start w:val="1"/>
      <w:numFmt w:val="decimal"/>
      <w:lvlText w:val="%4."/>
      <w:lvlJc w:val="left"/>
      <w:pPr>
        <w:tabs>
          <w:tab w:val="num" w:pos="3593"/>
        </w:tabs>
        <w:ind w:left="3593" w:hanging="360"/>
      </w:pPr>
    </w:lvl>
    <w:lvl w:ilvl="4" w:tplc="FFFFFFFF" w:tentative="1">
      <w:start w:val="1"/>
      <w:numFmt w:val="lowerLetter"/>
      <w:lvlText w:val="%5."/>
      <w:lvlJc w:val="left"/>
      <w:pPr>
        <w:tabs>
          <w:tab w:val="num" w:pos="4313"/>
        </w:tabs>
        <w:ind w:left="4313" w:hanging="360"/>
      </w:pPr>
    </w:lvl>
    <w:lvl w:ilvl="5" w:tplc="FFFFFFFF" w:tentative="1">
      <w:start w:val="1"/>
      <w:numFmt w:val="lowerRoman"/>
      <w:lvlText w:val="%6."/>
      <w:lvlJc w:val="right"/>
      <w:pPr>
        <w:tabs>
          <w:tab w:val="num" w:pos="5033"/>
        </w:tabs>
        <w:ind w:left="5033" w:hanging="180"/>
      </w:pPr>
    </w:lvl>
    <w:lvl w:ilvl="6" w:tplc="FFFFFFFF" w:tentative="1">
      <w:start w:val="1"/>
      <w:numFmt w:val="decimal"/>
      <w:lvlText w:val="%7."/>
      <w:lvlJc w:val="left"/>
      <w:pPr>
        <w:tabs>
          <w:tab w:val="num" w:pos="5753"/>
        </w:tabs>
        <w:ind w:left="5753" w:hanging="360"/>
      </w:pPr>
    </w:lvl>
    <w:lvl w:ilvl="7" w:tplc="FFFFFFFF" w:tentative="1">
      <w:start w:val="1"/>
      <w:numFmt w:val="lowerLetter"/>
      <w:lvlText w:val="%8."/>
      <w:lvlJc w:val="left"/>
      <w:pPr>
        <w:tabs>
          <w:tab w:val="num" w:pos="6473"/>
        </w:tabs>
        <w:ind w:left="6473" w:hanging="360"/>
      </w:pPr>
    </w:lvl>
    <w:lvl w:ilvl="8" w:tplc="FFFFFFFF" w:tentative="1">
      <w:start w:val="1"/>
      <w:numFmt w:val="lowerRoman"/>
      <w:lvlText w:val="%9."/>
      <w:lvlJc w:val="right"/>
      <w:pPr>
        <w:tabs>
          <w:tab w:val="num" w:pos="7193"/>
        </w:tabs>
        <w:ind w:left="7193" w:hanging="180"/>
      </w:pPr>
    </w:lvl>
  </w:abstractNum>
  <w:abstractNum w:abstractNumId="35"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025227"/>
    <w:multiLevelType w:val="hybridMultilevel"/>
    <w:tmpl w:val="5AA49A88"/>
    <w:lvl w:ilvl="0" w:tplc="E386356A">
      <w:start w:val="1"/>
      <w:numFmt w:val="decimal"/>
      <w:lvlText w:val="%1."/>
      <w:lvlJc w:val="left"/>
      <w:pPr>
        <w:ind w:left="2520" w:hanging="360"/>
      </w:pPr>
      <w:rPr>
        <w:rFonts w:cs="Arial" w:hint="default"/>
        <w:b w:val="0"/>
        <w:bCs/>
        <w:strike w:val="0"/>
        <w:color w:val="000000"/>
        <w:sz w:val="22"/>
      </w:rPr>
    </w:lvl>
    <w:lvl w:ilvl="1" w:tplc="B0F2D62C">
      <w:start w:val="1"/>
      <w:numFmt w:val="lowerLetter"/>
      <w:lvlText w:val="%2."/>
      <w:lvlJc w:val="left"/>
      <w:pPr>
        <w:ind w:left="956" w:hanging="360"/>
      </w:pPr>
      <w:rPr>
        <w:rFonts w:ascii="Arial" w:eastAsia="Times New Roman" w:hAnsi="Arial" w:cs="Arial"/>
        <w:b w:val="0"/>
        <w:i w:val="0"/>
        <w:color w:val="000000"/>
      </w:rPr>
    </w:lvl>
    <w:lvl w:ilvl="2" w:tplc="0409001B">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37" w15:restartNumberingAfterBreak="0">
    <w:nsid w:val="350675E2"/>
    <w:multiLevelType w:val="hybridMultilevel"/>
    <w:tmpl w:val="4D24F63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9"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0"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3"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4" w15:restartNumberingAfterBreak="0">
    <w:nsid w:val="3F212119"/>
    <w:multiLevelType w:val="hybridMultilevel"/>
    <w:tmpl w:val="12E8C68A"/>
    <w:lvl w:ilvl="0" w:tplc="CE78900E">
      <w:numFmt w:val="bullet"/>
      <w:lvlText w:val=""/>
      <w:lvlJc w:val="left"/>
      <w:pPr>
        <w:ind w:left="1080" w:hanging="360"/>
      </w:pPr>
      <w:rPr>
        <w:rFonts w:ascii="Symbol" w:eastAsia="Times New Roman"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D26C7A"/>
    <w:multiLevelType w:val="hybridMultilevel"/>
    <w:tmpl w:val="79EA9526"/>
    <w:lvl w:ilvl="0" w:tplc="04090001">
      <w:start w:val="1"/>
      <w:numFmt w:val="bullet"/>
      <w:lvlText w:val=""/>
      <w:lvlJc w:val="left"/>
      <w:pPr>
        <w:ind w:left="740" w:hanging="360"/>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49" w15:restartNumberingAfterBreak="0">
    <w:nsid w:val="4BD73FD7"/>
    <w:multiLevelType w:val="hybridMultilevel"/>
    <w:tmpl w:val="F5A09208"/>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04090011">
      <w:start w:val="1"/>
      <w:numFmt w:val="decimal"/>
      <w:lvlText w:val="%3)"/>
      <w:lvlJc w:val="left"/>
      <w:pPr>
        <w:ind w:left="2153"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0" w15:restartNumberingAfterBreak="0">
    <w:nsid w:val="4C37312D"/>
    <w:multiLevelType w:val="hybridMultilevel"/>
    <w:tmpl w:val="87A0A1D2"/>
    <w:lvl w:ilvl="0" w:tplc="0742C090">
      <w:start w:val="1"/>
      <w:numFmt w:val="decimal"/>
      <w:lvlText w:val="%1."/>
      <w:lvlJc w:val="left"/>
      <w:pPr>
        <w:ind w:left="990" w:hanging="360"/>
      </w:pPr>
      <w:rPr>
        <w:strike w:val="0"/>
        <w:color w:val="auto"/>
      </w:r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ED689A"/>
    <w:multiLevelType w:val="hybridMultilevel"/>
    <w:tmpl w:val="E1A4D9B0"/>
    <w:lvl w:ilvl="0" w:tplc="E684131C">
      <w:start w:val="1"/>
      <w:numFmt w:val="decimal"/>
      <w:lvlText w:val="%1."/>
      <w:lvlJc w:val="left"/>
      <w:pPr>
        <w:ind w:left="1627" w:hanging="547"/>
      </w:pPr>
      <w:rPr>
        <w:rFonts w:hint="default"/>
        <w:b w:val="0"/>
        <w:bCs w:val="0"/>
      </w:rPr>
    </w:lvl>
    <w:lvl w:ilvl="1" w:tplc="04090019">
      <w:start w:val="1"/>
      <w:numFmt w:val="lowerLetter"/>
      <w:lvlText w:val="%2."/>
      <w:lvlJc w:val="left"/>
      <w:pPr>
        <w:ind w:left="2520" w:hanging="360"/>
      </w:pPr>
    </w:lvl>
    <w:lvl w:ilvl="2" w:tplc="04090011">
      <w:start w:val="1"/>
      <w:numFmt w:val="decimal"/>
      <w:lvlText w:val="%3)"/>
      <w:lvlJc w:val="left"/>
      <w:pPr>
        <w:ind w:left="2153" w:hanging="360"/>
      </w:pPr>
    </w:lvl>
    <w:lvl w:ilvl="3" w:tplc="04090017">
      <w:start w:val="1"/>
      <w:numFmt w:val="lowerLetter"/>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3" w15:restartNumberingAfterBreak="0">
    <w:nsid w:val="4F1F1E6F"/>
    <w:multiLevelType w:val="hybridMultilevel"/>
    <w:tmpl w:val="B6C67900"/>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FFFFFFFF">
      <w:start w:val="1"/>
      <w:numFmt w:val="decimal"/>
      <w:lvlText w:val="%3."/>
      <w:lvlJc w:val="left"/>
      <w:pPr>
        <w:ind w:left="1440" w:hanging="360"/>
      </w:pPr>
    </w:lvl>
    <w:lvl w:ilvl="3" w:tplc="04090017">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4"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A775DD2"/>
    <w:multiLevelType w:val="hybridMultilevel"/>
    <w:tmpl w:val="28CEDDC0"/>
    <w:lvl w:ilvl="0" w:tplc="E02A2A62">
      <w:start w:val="2"/>
      <w:numFmt w:val="decimal"/>
      <w:lvlText w:val="%1."/>
      <w:lvlJc w:val="left"/>
      <w:pPr>
        <w:ind w:left="543"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9D1B25"/>
    <w:multiLevelType w:val="hybridMultilevel"/>
    <w:tmpl w:val="DE18F3E8"/>
    <w:lvl w:ilvl="0" w:tplc="FFFFFFFF">
      <w:start w:val="1"/>
      <w:numFmt w:val="upperLetter"/>
      <w:lvlText w:val="%1."/>
      <w:lvlJc w:val="left"/>
      <w:pPr>
        <w:ind w:left="900" w:hanging="360"/>
      </w:pPr>
    </w:lvl>
    <w:lvl w:ilvl="1" w:tplc="28A485D0">
      <w:start w:val="1"/>
      <w:numFmt w:val="lowerRoman"/>
      <w:lvlText w:val="%2."/>
      <w:lvlJc w:val="right"/>
      <w:pPr>
        <w:ind w:left="2160" w:hanging="173"/>
      </w:pPr>
      <w:rPr>
        <w:rFonts w:hint="default"/>
      </w:rPr>
    </w:lvl>
    <w:lvl w:ilvl="2" w:tplc="69204996">
      <w:start w:val="1"/>
      <w:numFmt w:val="decimal"/>
      <w:lvlText w:val="%3."/>
      <w:lvlJc w:val="left"/>
      <w:pPr>
        <w:ind w:left="2520" w:hanging="360"/>
      </w:pPr>
      <w:rPr>
        <w:rFonts w:cs="Arial" w:hint="default"/>
        <w:b w:val="0"/>
        <w:color w:val="000000"/>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9"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15:restartNumberingAfterBreak="0">
    <w:nsid w:val="6C6528D9"/>
    <w:multiLevelType w:val="hybridMultilevel"/>
    <w:tmpl w:val="ACCA6206"/>
    <w:lvl w:ilvl="0" w:tplc="FFFFFFFF">
      <w:start w:val="1"/>
      <w:numFmt w:val="upperLetter"/>
      <w:lvlText w:val="%1."/>
      <w:lvlJc w:val="left"/>
      <w:pPr>
        <w:ind w:left="900" w:hanging="360"/>
      </w:pPr>
    </w:lvl>
    <w:lvl w:ilvl="1" w:tplc="FFFFFFFF">
      <w:start w:val="1"/>
      <w:numFmt w:val="lowerRoman"/>
      <w:lvlText w:val="%2."/>
      <w:lvlJc w:val="right"/>
      <w:pPr>
        <w:ind w:left="2160" w:hanging="173"/>
      </w:pPr>
      <w:rPr>
        <w:rFonts w:hint="default"/>
      </w:rPr>
    </w:lvl>
    <w:lvl w:ilvl="2" w:tplc="04090019">
      <w:start w:val="1"/>
      <w:numFmt w:val="lowerLetter"/>
      <w:lvlText w:val="%3."/>
      <w:lvlJc w:val="left"/>
      <w:pPr>
        <w:ind w:left="2520" w:hanging="36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62" w15:restartNumberingAfterBreak="0">
    <w:nsid w:val="6E1431D1"/>
    <w:multiLevelType w:val="hybridMultilevel"/>
    <w:tmpl w:val="C19C0FB6"/>
    <w:lvl w:ilvl="0" w:tplc="FFFFFFFF">
      <w:start w:val="1"/>
      <w:numFmt w:val="decimal"/>
      <w:lvlText w:val="%1."/>
      <w:lvlJc w:val="left"/>
      <w:pPr>
        <w:ind w:left="990" w:hanging="360"/>
      </w:pPr>
      <w:rPr>
        <w:strike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rFonts w:hint="default"/>
      </w:rPr>
    </w:lvl>
    <w:lvl w:ilvl="3" w:tplc="0409001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5870F91"/>
    <w:multiLevelType w:val="hybridMultilevel"/>
    <w:tmpl w:val="24DA31A6"/>
    <w:lvl w:ilvl="0" w:tplc="32B82408">
      <w:start w:val="1"/>
      <w:numFmt w:val="upperLetter"/>
      <w:lvlText w:val="%1."/>
      <w:lvlJc w:val="left"/>
      <w:pPr>
        <w:ind w:left="1260" w:hanging="360"/>
      </w:pPr>
      <w:rPr>
        <w:rFonts w:cs="Arial" w:hint="default"/>
        <w:b w:val="0"/>
        <w:bCs/>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8" w15:restartNumberingAfterBreak="0">
    <w:nsid w:val="75CE24E2"/>
    <w:multiLevelType w:val="hybridMultilevel"/>
    <w:tmpl w:val="8DE2BBAC"/>
    <w:lvl w:ilvl="0" w:tplc="FFFFFFFF">
      <w:start w:val="1"/>
      <w:numFmt w:val="upperLetter"/>
      <w:lvlText w:val="%1."/>
      <w:lvlJc w:val="left"/>
      <w:pPr>
        <w:ind w:left="900" w:hanging="360"/>
      </w:pPr>
    </w:lvl>
    <w:lvl w:ilvl="1" w:tplc="0409000F">
      <w:start w:val="1"/>
      <w:numFmt w:val="decimal"/>
      <w:lvlText w:val="%2."/>
      <w:lvlJc w:val="left"/>
      <w:pPr>
        <w:ind w:left="1440" w:hanging="360"/>
      </w:pPr>
    </w:lvl>
    <w:lvl w:ilvl="2" w:tplc="FFFFFFFF">
      <w:start w:val="1"/>
      <w:numFmt w:val="decimal"/>
      <w:lvlText w:val="%3."/>
      <w:lvlJc w:val="left"/>
      <w:pPr>
        <w:ind w:left="2520" w:hanging="360"/>
      </w:pPr>
      <w:rPr>
        <w:rFonts w:cs="Arial" w:hint="default"/>
        <w:b w:val="0"/>
        <w:color w:val="000000"/>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6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70"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C3124C8"/>
    <w:multiLevelType w:val="hybridMultilevel"/>
    <w:tmpl w:val="00D682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4455FF"/>
    <w:multiLevelType w:val="hybridMultilevel"/>
    <w:tmpl w:val="BC1049B6"/>
    <w:lvl w:ilvl="0" w:tplc="4B36AE98">
      <w:start w:val="3"/>
      <w:numFmt w:val="decimal"/>
      <w:lvlText w:val="%1)"/>
      <w:lvlJc w:val="left"/>
      <w:pPr>
        <w:ind w:left="21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2"/>
  </w:num>
  <w:num w:numId="2" w16cid:durableId="1839036682">
    <w:abstractNumId w:val="14"/>
  </w:num>
  <w:num w:numId="3" w16cid:durableId="1193149675">
    <w:abstractNumId w:val="43"/>
  </w:num>
  <w:num w:numId="4" w16cid:durableId="1229920947">
    <w:abstractNumId w:val="38"/>
  </w:num>
  <w:num w:numId="5" w16cid:durableId="178735112">
    <w:abstractNumId w:val="17"/>
  </w:num>
  <w:num w:numId="6" w16cid:durableId="2117022549">
    <w:abstractNumId w:val="19"/>
  </w:num>
  <w:num w:numId="7" w16cid:durableId="1896770311">
    <w:abstractNumId w:val="13"/>
  </w:num>
  <w:num w:numId="8" w16cid:durableId="1291664796">
    <w:abstractNumId w:val="42"/>
  </w:num>
  <w:num w:numId="9" w16cid:durableId="1364280492">
    <w:abstractNumId w:val="46"/>
  </w:num>
  <w:num w:numId="10" w16cid:durableId="774253695">
    <w:abstractNumId w:val="5"/>
  </w:num>
  <w:num w:numId="11" w16cid:durableId="1242570554">
    <w:abstractNumId w:val="60"/>
  </w:num>
  <w:num w:numId="12" w16cid:durableId="1817722368">
    <w:abstractNumId w:val="35"/>
  </w:num>
  <w:num w:numId="13" w16cid:durableId="974682531">
    <w:abstractNumId w:val="29"/>
  </w:num>
  <w:num w:numId="14" w16cid:durableId="1030884519">
    <w:abstractNumId w:val="41"/>
  </w:num>
  <w:num w:numId="15" w16cid:durableId="416755608">
    <w:abstractNumId w:val="2"/>
  </w:num>
  <w:num w:numId="16" w16cid:durableId="471869189">
    <w:abstractNumId w:val="7"/>
  </w:num>
  <w:num w:numId="17" w16cid:durableId="482703043">
    <w:abstractNumId w:val="64"/>
  </w:num>
  <w:num w:numId="18" w16cid:durableId="165486616">
    <w:abstractNumId w:val="10"/>
  </w:num>
  <w:num w:numId="19" w16cid:durableId="1597210090">
    <w:abstractNumId w:val="11"/>
  </w:num>
  <w:num w:numId="20" w16cid:durableId="1144274566">
    <w:abstractNumId w:val="39"/>
  </w:num>
  <w:num w:numId="21" w16cid:durableId="1359044822">
    <w:abstractNumId w:val="4"/>
  </w:num>
  <w:num w:numId="22" w16cid:durableId="1144539719">
    <w:abstractNumId w:val="63"/>
  </w:num>
  <w:num w:numId="23" w16cid:durableId="1283342581">
    <w:abstractNumId w:val="71"/>
  </w:num>
  <w:num w:numId="24" w16cid:durableId="954211216">
    <w:abstractNumId w:val="21"/>
  </w:num>
  <w:num w:numId="25" w16cid:durableId="1930431438">
    <w:abstractNumId w:val="9"/>
  </w:num>
  <w:num w:numId="26" w16cid:durableId="68508401">
    <w:abstractNumId w:val="31"/>
  </w:num>
  <w:num w:numId="27" w16cid:durableId="2087797215">
    <w:abstractNumId w:val="54"/>
  </w:num>
  <w:num w:numId="28"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5879247">
    <w:abstractNumId w:val="48"/>
  </w:num>
  <w:num w:numId="30" w16cid:durableId="785077578">
    <w:abstractNumId w:val="15"/>
  </w:num>
  <w:num w:numId="31" w16cid:durableId="1678264915">
    <w:abstractNumId w:val="32"/>
  </w:num>
  <w:num w:numId="32" w16cid:durableId="1652178142">
    <w:abstractNumId w:val="16"/>
  </w:num>
  <w:num w:numId="33" w16cid:durableId="1235891377">
    <w:abstractNumId w:val="66"/>
  </w:num>
  <w:num w:numId="34" w16cid:durableId="1829125406">
    <w:abstractNumId w:val="28"/>
  </w:num>
  <w:num w:numId="35" w16cid:durableId="733970232">
    <w:abstractNumId w:val="36"/>
  </w:num>
  <w:num w:numId="36" w16cid:durableId="800810484">
    <w:abstractNumId w:val="8"/>
  </w:num>
  <w:num w:numId="37" w16cid:durableId="1644919397">
    <w:abstractNumId w:val="25"/>
  </w:num>
  <w:num w:numId="38" w16cid:durableId="1728453463">
    <w:abstractNumId w:val="22"/>
  </w:num>
  <w:num w:numId="39" w16cid:durableId="212734660">
    <w:abstractNumId w:val="50"/>
  </w:num>
  <w:num w:numId="40" w16cid:durableId="328871317">
    <w:abstractNumId w:val="33"/>
  </w:num>
  <w:num w:numId="41" w16cid:durableId="1351954692">
    <w:abstractNumId w:val="20"/>
  </w:num>
  <w:num w:numId="42" w16cid:durableId="1515732558">
    <w:abstractNumId w:val="67"/>
  </w:num>
  <w:num w:numId="43" w16cid:durableId="1511794223">
    <w:abstractNumId w:val="1"/>
  </w:num>
  <w:num w:numId="44" w16cid:durableId="30082653">
    <w:abstractNumId w:val="26"/>
  </w:num>
  <w:num w:numId="45" w16cid:durableId="480467406">
    <w:abstractNumId w:val="40"/>
  </w:num>
  <w:num w:numId="46" w16cid:durableId="2055545563">
    <w:abstractNumId w:val="12"/>
  </w:num>
  <w:num w:numId="47" w16cid:durableId="720399356">
    <w:abstractNumId w:val="6"/>
  </w:num>
  <w:num w:numId="48" w16cid:durableId="534467491">
    <w:abstractNumId w:val="58"/>
  </w:num>
  <w:num w:numId="49" w16cid:durableId="2107917147">
    <w:abstractNumId w:val="51"/>
  </w:num>
  <w:num w:numId="50" w16cid:durableId="1637640254">
    <w:abstractNumId w:val="34"/>
  </w:num>
  <w:num w:numId="51" w16cid:durableId="1381245489">
    <w:abstractNumId w:val="62"/>
  </w:num>
  <w:num w:numId="52" w16cid:durableId="4747396">
    <w:abstractNumId w:val="30"/>
  </w:num>
  <w:num w:numId="53" w16cid:durableId="858007941">
    <w:abstractNumId w:val="24"/>
  </w:num>
  <w:num w:numId="54" w16cid:durableId="1190070243">
    <w:abstractNumId w:val="3"/>
  </w:num>
  <w:num w:numId="55" w16cid:durableId="1508863526">
    <w:abstractNumId w:val="73"/>
  </w:num>
  <w:num w:numId="56" w16cid:durableId="1206139496">
    <w:abstractNumId w:val="53"/>
  </w:num>
  <w:num w:numId="57" w16cid:durableId="1496188300">
    <w:abstractNumId w:val="49"/>
  </w:num>
  <w:num w:numId="58" w16cid:durableId="11616233">
    <w:abstractNumId w:val="27"/>
  </w:num>
  <w:num w:numId="59" w16cid:durableId="659389077">
    <w:abstractNumId w:val="72"/>
  </w:num>
  <w:num w:numId="60" w16cid:durableId="538861243">
    <w:abstractNumId w:val="68"/>
  </w:num>
  <w:num w:numId="61" w16cid:durableId="1057388829">
    <w:abstractNumId w:val="61"/>
  </w:num>
  <w:num w:numId="62" w16cid:durableId="912739434">
    <w:abstractNumId w:val="69"/>
  </w:num>
  <w:num w:numId="63" w16cid:durableId="15796366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369889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1180161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811022830">
    <w:abstractNumId w:val="59"/>
  </w:num>
  <w:num w:numId="67" w16cid:durableId="529993953">
    <w:abstractNumId w:val="47"/>
  </w:num>
  <w:num w:numId="68" w16cid:durableId="1908999664">
    <w:abstractNumId w:val="65"/>
  </w:num>
  <w:num w:numId="69" w16cid:durableId="981735808">
    <w:abstractNumId w:val="18"/>
  </w:num>
  <w:num w:numId="70" w16cid:durableId="363233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835492705">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0339071">
    <w:abstractNumId w:val="23"/>
  </w:num>
  <w:num w:numId="73" w16cid:durableId="1677614955">
    <w:abstractNumId w:val="44"/>
  </w:num>
  <w:num w:numId="74" w16cid:durableId="301623781">
    <w:abstractNumId w:val="0"/>
  </w:num>
  <w:num w:numId="75" w16cid:durableId="1019892606">
    <w:abstractNumId w:val="57"/>
  </w:num>
  <w:num w:numId="76" w16cid:durableId="444275751">
    <w:abstractNumId w:val="3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1C15"/>
    <w:rsid w:val="0000223E"/>
    <w:rsid w:val="00004093"/>
    <w:rsid w:val="000057EE"/>
    <w:rsid w:val="00006098"/>
    <w:rsid w:val="000069C1"/>
    <w:rsid w:val="00006F9E"/>
    <w:rsid w:val="0000763B"/>
    <w:rsid w:val="0000778A"/>
    <w:rsid w:val="000077C7"/>
    <w:rsid w:val="00007E75"/>
    <w:rsid w:val="00010DCF"/>
    <w:rsid w:val="00011A5D"/>
    <w:rsid w:val="00011DB2"/>
    <w:rsid w:val="00011DBA"/>
    <w:rsid w:val="00014313"/>
    <w:rsid w:val="000145EF"/>
    <w:rsid w:val="00015529"/>
    <w:rsid w:val="00015CE6"/>
    <w:rsid w:val="00015F47"/>
    <w:rsid w:val="00016988"/>
    <w:rsid w:val="00016A93"/>
    <w:rsid w:val="000178D1"/>
    <w:rsid w:val="00017906"/>
    <w:rsid w:val="000204BA"/>
    <w:rsid w:val="00020863"/>
    <w:rsid w:val="00021006"/>
    <w:rsid w:val="000219CC"/>
    <w:rsid w:val="00022164"/>
    <w:rsid w:val="00022559"/>
    <w:rsid w:val="00022A74"/>
    <w:rsid w:val="000231F5"/>
    <w:rsid w:val="000243B8"/>
    <w:rsid w:val="0002556F"/>
    <w:rsid w:val="0002566C"/>
    <w:rsid w:val="00025DD2"/>
    <w:rsid w:val="0002733E"/>
    <w:rsid w:val="00027B6E"/>
    <w:rsid w:val="0003002D"/>
    <w:rsid w:val="0003099A"/>
    <w:rsid w:val="000309C8"/>
    <w:rsid w:val="00031B24"/>
    <w:rsid w:val="00031E23"/>
    <w:rsid w:val="000322C5"/>
    <w:rsid w:val="000330DE"/>
    <w:rsid w:val="000338F6"/>
    <w:rsid w:val="00033979"/>
    <w:rsid w:val="00035094"/>
    <w:rsid w:val="000350C5"/>
    <w:rsid w:val="00035EC2"/>
    <w:rsid w:val="00036DE8"/>
    <w:rsid w:val="00037745"/>
    <w:rsid w:val="00037C26"/>
    <w:rsid w:val="00040DB6"/>
    <w:rsid w:val="00040DE5"/>
    <w:rsid w:val="000411BD"/>
    <w:rsid w:val="00041D17"/>
    <w:rsid w:val="0004296B"/>
    <w:rsid w:val="00042ED3"/>
    <w:rsid w:val="00043CFA"/>
    <w:rsid w:val="0004470C"/>
    <w:rsid w:val="00044E15"/>
    <w:rsid w:val="000457CB"/>
    <w:rsid w:val="00045D4D"/>
    <w:rsid w:val="0004691F"/>
    <w:rsid w:val="00046FA7"/>
    <w:rsid w:val="000471E2"/>
    <w:rsid w:val="000501AE"/>
    <w:rsid w:val="00051085"/>
    <w:rsid w:val="00051914"/>
    <w:rsid w:val="00052269"/>
    <w:rsid w:val="000531BF"/>
    <w:rsid w:val="00053309"/>
    <w:rsid w:val="00054655"/>
    <w:rsid w:val="000546DE"/>
    <w:rsid w:val="0005484F"/>
    <w:rsid w:val="000553F4"/>
    <w:rsid w:val="00055FAF"/>
    <w:rsid w:val="00056AF9"/>
    <w:rsid w:val="00056F03"/>
    <w:rsid w:val="00056FD9"/>
    <w:rsid w:val="00061503"/>
    <w:rsid w:val="000622BF"/>
    <w:rsid w:val="0006277D"/>
    <w:rsid w:val="00064414"/>
    <w:rsid w:val="0006495C"/>
    <w:rsid w:val="000657C0"/>
    <w:rsid w:val="00065CCD"/>
    <w:rsid w:val="00065CEA"/>
    <w:rsid w:val="00070A33"/>
    <w:rsid w:val="00070B70"/>
    <w:rsid w:val="000710D8"/>
    <w:rsid w:val="0007260B"/>
    <w:rsid w:val="000728D3"/>
    <w:rsid w:val="000746CA"/>
    <w:rsid w:val="00074E02"/>
    <w:rsid w:val="0007526A"/>
    <w:rsid w:val="0007542E"/>
    <w:rsid w:val="00075B85"/>
    <w:rsid w:val="00077258"/>
    <w:rsid w:val="00077C1D"/>
    <w:rsid w:val="000803F8"/>
    <w:rsid w:val="000807BF"/>
    <w:rsid w:val="00080DEF"/>
    <w:rsid w:val="00080EB7"/>
    <w:rsid w:val="0008130A"/>
    <w:rsid w:val="00081B0E"/>
    <w:rsid w:val="00081D32"/>
    <w:rsid w:val="00081FD1"/>
    <w:rsid w:val="000824A4"/>
    <w:rsid w:val="000829AE"/>
    <w:rsid w:val="00083896"/>
    <w:rsid w:val="000846E2"/>
    <w:rsid w:val="00084E07"/>
    <w:rsid w:val="00086290"/>
    <w:rsid w:val="000864F1"/>
    <w:rsid w:val="00086684"/>
    <w:rsid w:val="00086B79"/>
    <w:rsid w:val="00086DFE"/>
    <w:rsid w:val="00086EA9"/>
    <w:rsid w:val="00087658"/>
    <w:rsid w:val="000879D6"/>
    <w:rsid w:val="000901CB"/>
    <w:rsid w:val="0009265E"/>
    <w:rsid w:val="00092968"/>
    <w:rsid w:val="00092EA9"/>
    <w:rsid w:val="000931DC"/>
    <w:rsid w:val="0009357B"/>
    <w:rsid w:val="00093721"/>
    <w:rsid w:val="00094570"/>
    <w:rsid w:val="00095089"/>
    <w:rsid w:val="00095317"/>
    <w:rsid w:val="00096C46"/>
    <w:rsid w:val="000975A5"/>
    <w:rsid w:val="000A0194"/>
    <w:rsid w:val="000A1363"/>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3C2C"/>
    <w:rsid w:val="000B4E0C"/>
    <w:rsid w:val="000B5F2D"/>
    <w:rsid w:val="000B6C7E"/>
    <w:rsid w:val="000C25B6"/>
    <w:rsid w:val="000C2939"/>
    <w:rsid w:val="000C39A4"/>
    <w:rsid w:val="000C4014"/>
    <w:rsid w:val="000C412E"/>
    <w:rsid w:val="000C4190"/>
    <w:rsid w:val="000C41DC"/>
    <w:rsid w:val="000C559C"/>
    <w:rsid w:val="000C6532"/>
    <w:rsid w:val="000C65F1"/>
    <w:rsid w:val="000C6ACE"/>
    <w:rsid w:val="000C6CFD"/>
    <w:rsid w:val="000C7D6D"/>
    <w:rsid w:val="000D1239"/>
    <w:rsid w:val="000D207E"/>
    <w:rsid w:val="000D2483"/>
    <w:rsid w:val="000D2AE9"/>
    <w:rsid w:val="000D2B68"/>
    <w:rsid w:val="000D3F32"/>
    <w:rsid w:val="000D3F88"/>
    <w:rsid w:val="000D4795"/>
    <w:rsid w:val="000D53E4"/>
    <w:rsid w:val="000D70E1"/>
    <w:rsid w:val="000D7DC8"/>
    <w:rsid w:val="000E08AD"/>
    <w:rsid w:val="000E0DFD"/>
    <w:rsid w:val="000E3426"/>
    <w:rsid w:val="000E3459"/>
    <w:rsid w:val="000E41F5"/>
    <w:rsid w:val="000E58AC"/>
    <w:rsid w:val="000E610E"/>
    <w:rsid w:val="000E669F"/>
    <w:rsid w:val="000E6D8C"/>
    <w:rsid w:val="000E73EA"/>
    <w:rsid w:val="000E7C08"/>
    <w:rsid w:val="000F0942"/>
    <w:rsid w:val="000F118D"/>
    <w:rsid w:val="000F18C6"/>
    <w:rsid w:val="000F1B70"/>
    <w:rsid w:val="000F34CB"/>
    <w:rsid w:val="000F37EE"/>
    <w:rsid w:val="000F382B"/>
    <w:rsid w:val="000F41E3"/>
    <w:rsid w:val="000F4770"/>
    <w:rsid w:val="000F5EF1"/>
    <w:rsid w:val="000F649E"/>
    <w:rsid w:val="000F67A8"/>
    <w:rsid w:val="000F69B9"/>
    <w:rsid w:val="000F7126"/>
    <w:rsid w:val="000F7AEF"/>
    <w:rsid w:val="000F7DC3"/>
    <w:rsid w:val="001005E7"/>
    <w:rsid w:val="001015A2"/>
    <w:rsid w:val="001023C0"/>
    <w:rsid w:val="0010291A"/>
    <w:rsid w:val="00103142"/>
    <w:rsid w:val="0010329C"/>
    <w:rsid w:val="001033F7"/>
    <w:rsid w:val="00103B6A"/>
    <w:rsid w:val="001047F1"/>
    <w:rsid w:val="00104CD8"/>
    <w:rsid w:val="00104FC8"/>
    <w:rsid w:val="001059E6"/>
    <w:rsid w:val="00106A4B"/>
    <w:rsid w:val="00106D78"/>
    <w:rsid w:val="0010747A"/>
    <w:rsid w:val="00107E3B"/>
    <w:rsid w:val="00107F95"/>
    <w:rsid w:val="00110B75"/>
    <w:rsid w:val="001114F9"/>
    <w:rsid w:val="0011162F"/>
    <w:rsid w:val="00112AC3"/>
    <w:rsid w:val="001130C4"/>
    <w:rsid w:val="0011328E"/>
    <w:rsid w:val="00113649"/>
    <w:rsid w:val="00113F4D"/>
    <w:rsid w:val="00114589"/>
    <w:rsid w:val="00114950"/>
    <w:rsid w:val="00114BC9"/>
    <w:rsid w:val="00115D16"/>
    <w:rsid w:val="00116761"/>
    <w:rsid w:val="0012005D"/>
    <w:rsid w:val="00120306"/>
    <w:rsid w:val="00120DAC"/>
    <w:rsid w:val="001227F3"/>
    <w:rsid w:val="00123B67"/>
    <w:rsid w:val="00123E30"/>
    <w:rsid w:val="00126AE7"/>
    <w:rsid w:val="0013077D"/>
    <w:rsid w:val="001316A9"/>
    <w:rsid w:val="00131E14"/>
    <w:rsid w:val="0013236C"/>
    <w:rsid w:val="00132880"/>
    <w:rsid w:val="001334E4"/>
    <w:rsid w:val="00133A3D"/>
    <w:rsid w:val="00133C2E"/>
    <w:rsid w:val="0013402A"/>
    <w:rsid w:val="001340FE"/>
    <w:rsid w:val="001348C2"/>
    <w:rsid w:val="0013623C"/>
    <w:rsid w:val="00136EF8"/>
    <w:rsid w:val="001372FA"/>
    <w:rsid w:val="0013758C"/>
    <w:rsid w:val="001404C6"/>
    <w:rsid w:val="0014168B"/>
    <w:rsid w:val="00141E74"/>
    <w:rsid w:val="00141F5E"/>
    <w:rsid w:val="0014203C"/>
    <w:rsid w:val="001420A6"/>
    <w:rsid w:val="00142C1A"/>
    <w:rsid w:val="00142D36"/>
    <w:rsid w:val="00143176"/>
    <w:rsid w:val="00143C95"/>
    <w:rsid w:val="00143EF9"/>
    <w:rsid w:val="00143F3E"/>
    <w:rsid w:val="00145D86"/>
    <w:rsid w:val="001475D3"/>
    <w:rsid w:val="001478AA"/>
    <w:rsid w:val="00147B7E"/>
    <w:rsid w:val="001502C1"/>
    <w:rsid w:val="0015065D"/>
    <w:rsid w:val="00150AFF"/>
    <w:rsid w:val="0015166F"/>
    <w:rsid w:val="00152774"/>
    <w:rsid w:val="00152A6A"/>
    <w:rsid w:val="001552F3"/>
    <w:rsid w:val="00155D8F"/>
    <w:rsid w:val="00157027"/>
    <w:rsid w:val="00157391"/>
    <w:rsid w:val="00160130"/>
    <w:rsid w:val="001601DD"/>
    <w:rsid w:val="001605F9"/>
    <w:rsid w:val="0016062D"/>
    <w:rsid w:val="0016122F"/>
    <w:rsid w:val="0016129E"/>
    <w:rsid w:val="0016332F"/>
    <w:rsid w:val="0016380C"/>
    <w:rsid w:val="001656A1"/>
    <w:rsid w:val="001659A8"/>
    <w:rsid w:val="00167696"/>
    <w:rsid w:val="00167875"/>
    <w:rsid w:val="00167FAD"/>
    <w:rsid w:val="00170E86"/>
    <w:rsid w:val="001735B2"/>
    <w:rsid w:val="00173C1B"/>
    <w:rsid w:val="0017446D"/>
    <w:rsid w:val="001756E6"/>
    <w:rsid w:val="00175D60"/>
    <w:rsid w:val="00176F65"/>
    <w:rsid w:val="001773EC"/>
    <w:rsid w:val="001802D6"/>
    <w:rsid w:val="00181758"/>
    <w:rsid w:val="001818E9"/>
    <w:rsid w:val="00181CFC"/>
    <w:rsid w:val="00181E9B"/>
    <w:rsid w:val="001835AA"/>
    <w:rsid w:val="001851E0"/>
    <w:rsid w:val="00186808"/>
    <w:rsid w:val="00187886"/>
    <w:rsid w:val="00187AB1"/>
    <w:rsid w:val="00191625"/>
    <w:rsid w:val="0019164D"/>
    <w:rsid w:val="00193379"/>
    <w:rsid w:val="0019343E"/>
    <w:rsid w:val="001944A1"/>
    <w:rsid w:val="00194B11"/>
    <w:rsid w:val="0019631E"/>
    <w:rsid w:val="001964E7"/>
    <w:rsid w:val="001969F7"/>
    <w:rsid w:val="001A0980"/>
    <w:rsid w:val="001A1439"/>
    <w:rsid w:val="001A1B2E"/>
    <w:rsid w:val="001A1CE9"/>
    <w:rsid w:val="001A266F"/>
    <w:rsid w:val="001A36FF"/>
    <w:rsid w:val="001A45B1"/>
    <w:rsid w:val="001A47CE"/>
    <w:rsid w:val="001A4A6F"/>
    <w:rsid w:val="001A5009"/>
    <w:rsid w:val="001A5473"/>
    <w:rsid w:val="001A6EE1"/>
    <w:rsid w:val="001A7972"/>
    <w:rsid w:val="001A7C44"/>
    <w:rsid w:val="001A7E86"/>
    <w:rsid w:val="001B158C"/>
    <w:rsid w:val="001B188F"/>
    <w:rsid w:val="001B1969"/>
    <w:rsid w:val="001B2883"/>
    <w:rsid w:val="001B3880"/>
    <w:rsid w:val="001B5160"/>
    <w:rsid w:val="001B5A37"/>
    <w:rsid w:val="001B5C3F"/>
    <w:rsid w:val="001B61A2"/>
    <w:rsid w:val="001B63B9"/>
    <w:rsid w:val="001B7374"/>
    <w:rsid w:val="001C0D82"/>
    <w:rsid w:val="001C20B3"/>
    <w:rsid w:val="001C2345"/>
    <w:rsid w:val="001C35AA"/>
    <w:rsid w:val="001C6809"/>
    <w:rsid w:val="001C71DD"/>
    <w:rsid w:val="001C7342"/>
    <w:rsid w:val="001C7BC6"/>
    <w:rsid w:val="001D028F"/>
    <w:rsid w:val="001D05ED"/>
    <w:rsid w:val="001D0C42"/>
    <w:rsid w:val="001D2004"/>
    <w:rsid w:val="001D26E7"/>
    <w:rsid w:val="001D4612"/>
    <w:rsid w:val="001D4D89"/>
    <w:rsid w:val="001D50F9"/>
    <w:rsid w:val="001D550D"/>
    <w:rsid w:val="001D5950"/>
    <w:rsid w:val="001D644C"/>
    <w:rsid w:val="001D77C6"/>
    <w:rsid w:val="001E0163"/>
    <w:rsid w:val="001E121F"/>
    <w:rsid w:val="001E1EB9"/>
    <w:rsid w:val="001E1F6B"/>
    <w:rsid w:val="001E2901"/>
    <w:rsid w:val="001E35DA"/>
    <w:rsid w:val="001E3861"/>
    <w:rsid w:val="001E3F98"/>
    <w:rsid w:val="001E4ADD"/>
    <w:rsid w:val="001E53A6"/>
    <w:rsid w:val="001E6C5B"/>
    <w:rsid w:val="001F02EF"/>
    <w:rsid w:val="001F0B29"/>
    <w:rsid w:val="001F1467"/>
    <w:rsid w:val="001F1620"/>
    <w:rsid w:val="001F24A7"/>
    <w:rsid w:val="001F255A"/>
    <w:rsid w:val="001F25A3"/>
    <w:rsid w:val="001F27BB"/>
    <w:rsid w:val="001F280A"/>
    <w:rsid w:val="001F2DA2"/>
    <w:rsid w:val="001F74A5"/>
    <w:rsid w:val="001F74E4"/>
    <w:rsid w:val="001F77D5"/>
    <w:rsid w:val="001F7961"/>
    <w:rsid w:val="00200180"/>
    <w:rsid w:val="002003E8"/>
    <w:rsid w:val="00201A54"/>
    <w:rsid w:val="00201F27"/>
    <w:rsid w:val="00202FAE"/>
    <w:rsid w:val="00203B99"/>
    <w:rsid w:val="00204981"/>
    <w:rsid w:val="00204B5C"/>
    <w:rsid w:val="00204F8C"/>
    <w:rsid w:val="00205595"/>
    <w:rsid w:val="00205B3A"/>
    <w:rsid w:val="00206099"/>
    <w:rsid w:val="002061B8"/>
    <w:rsid w:val="00206867"/>
    <w:rsid w:val="0021005F"/>
    <w:rsid w:val="00210EBD"/>
    <w:rsid w:val="00210EED"/>
    <w:rsid w:val="00210F62"/>
    <w:rsid w:val="0021155D"/>
    <w:rsid w:val="00212841"/>
    <w:rsid w:val="002133B0"/>
    <w:rsid w:val="00213607"/>
    <w:rsid w:val="00214521"/>
    <w:rsid w:val="002153EA"/>
    <w:rsid w:val="002155E5"/>
    <w:rsid w:val="0021637E"/>
    <w:rsid w:val="00216E3F"/>
    <w:rsid w:val="002171D5"/>
    <w:rsid w:val="002173A9"/>
    <w:rsid w:val="00217825"/>
    <w:rsid w:val="00217EF2"/>
    <w:rsid w:val="00220694"/>
    <w:rsid w:val="00220C64"/>
    <w:rsid w:val="00220E8E"/>
    <w:rsid w:val="002216EE"/>
    <w:rsid w:val="00222AE5"/>
    <w:rsid w:val="00223C58"/>
    <w:rsid w:val="00223D7D"/>
    <w:rsid w:val="002241D0"/>
    <w:rsid w:val="00224DA7"/>
    <w:rsid w:val="00226A79"/>
    <w:rsid w:val="002302AC"/>
    <w:rsid w:val="002303E6"/>
    <w:rsid w:val="00230728"/>
    <w:rsid w:val="00230FA7"/>
    <w:rsid w:val="002316A2"/>
    <w:rsid w:val="00231703"/>
    <w:rsid w:val="00231AFF"/>
    <w:rsid w:val="00233D91"/>
    <w:rsid w:val="002343EA"/>
    <w:rsid w:val="002344C4"/>
    <w:rsid w:val="002354AF"/>
    <w:rsid w:val="002357FE"/>
    <w:rsid w:val="002364B4"/>
    <w:rsid w:val="00236C51"/>
    <w:rsid w:val="0023727C"/>
    <w:rsid w:val="00237EF1"/>
    <w:rsid w:val="0024039E"/>
    <w:rsid w:val="00240471"/>
    <w:rsid w:val="002415ED"/>
    <w:rsid w:val="00242458"/>
    <w:rsid w:val="00242E15"/>
    <w:rsid w:val="00243442"/>
    <w:rsid w:val="00243BC2"/>
    <w:rsid w:val="00244DD3"/>
    <w:rsid w:val="00244DD7"/>
    <w:rsid w:val="00245FD5"/>
    <w:rsid w:val="00247940"/>
    <w:rsid w:val="00247ABC"/>
    <w:rsid w:val="00247DA3"/>
    <w:rsid w:val="002507DB"/>
    <w:rsid w:val="00250C96"/>
    <w:rsid w:val="00252D66"/>
    <w:rsid w:val="00253674"/>
    <w:rsid w:val="00253784"/>
    <w:rsid w:val="0025440E"/>
    <w:rsid w:val="00254F58"/>
    <w:rsid w:val="00255D31"/>
    <w:rsid w:val="00256720"/>
    <w:rsid w:val="002567AD"/>
    <w:rsid w:val="00261B43"/>
    <w:rsid w:val="00262254"/>
    <w:rsid w:val="00262595"/>
    <w:rsid w:val="00263454"/>
    <w:rsid w:val="00263F4F"/>
    <w:rsid w:val="002643B0"/>
    <w:rsid w:val="0026461C"/>
    <w:rsid w:val="0026463F"/>
    <w:rsid w:val="00264D0D"/>
    <w:rsid w:val="00265093"/>
    <w:rsid w:val="00265777"/>
    <w:rsid w:val="00267DA3"/>
    <w:rsid w:val="00270B7F"/>
    <w:rsid w:val="00271544"/>
    <w:rsid w:val="00272E11"/>
    <w:rsid w:val="00273B0E"/>
    <w:rsid w:val="002748A2"/>
    <w:rsid w:val="00274A23"/>
    <w:rsid w:val="00275525"/>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4D38"/>
    <w:rsid w:val="002854C7"/>
    <w:rsid w:val="00285713"/>
    <w:rsid w:val="00286429"/>
    <w:rsid w:val="002876C6"/>
    <w:rsid w:val="0028780F"/>
    <w:rsid w:val="0028781B"/>
    <w:rsid w:val="002900BA"/>
    <w:rsid w:val="002911A1"/>
    <w:rsid w:val="00291437"/>
    <w:rsid w:val="00291B33"/>
    <w:rsid w:val="00292285"/>
    <w:rsid w:val="00293C68"/>
    <w:rsid w:val="00293DC5"/>
    <w:rsid w:val="002955C0"/>
    <w:rsid w:val="00295629"/>
    <w:rsid w:val="0029644E"/>
    <w:rsid w:val="00296979"/>
    <w:rsid w:val="00296C40"/>
    <w:rsid w:val="002A036E"/>
    <w:rsid w:val="002A03E1"/>
    <w:rsid w:val="002A04BB"/>
    <w:rsid w:val="002A1799"/>
    <w:rsid w:val="002A2E3F"/>
    <w:rsid w:val="002A4417"/>
    <w:rsid w:val="002A46E7"/>
    <w:rsid w:val="002A4912"/>
    <w:rsid w:val="002A78DF"/>
    <w:rsid w:val="002B1941"/>
    <w:rsid w:val="002B1CDD"/>
    <w:rsid w:val="002B2360"/>
    <w:rsid w:val="002B2AAD"/>
    <w:rsid w:val="002B2D40"/>
    <w:rsid w:val="002B35C3"/>
    <w:rsid w:val="002B3DF1"/>
    <w:rsid w:val="002B4A8D"/>
    <w:rsid w:val="002B5260"/>
    <w:rsid w:val="002B55EB"/>
    <w:rsid w:val="002B55EE"/>
    <w:rsid w:val="002B6445"/>
    <w:rsid w:val="002B64FE"/>
    <w:rsid w:val="002B6749"/>
    <w:rsid w:val="002B71EF"/>
    <w:rsid w:val="002B7631"/>
    <w:rsid w:val="002B7670"/>
    <w:rsid w:val="002B7D1D"/>
    <w:rsid w:val="002C0005"/>
    <w:rsid w:val="002C0AE1"/>
    <w:rsid w:val="002C1A77"/>
    <w:rsid w:val="002C1FDE"/>
    <w:rsid w:val="002C2299"/>
    <w:rsid w:val="002C22B4"/>
    <w:rsid w:val="002C2604"/>
    <w:rsid w:val="002C26A8"/>
    <w:rsid w:val="002C2D7B"/>
    <w:rsid w:val="002C30E6"/>
    <w:rsid w:val="002C3408"/>
    <w:rsid w:val="002C4F1F"/>
    <w:rsid w:val="002C56BE"/>
    <w:rsid w:val="002C7271"/>
    <w:rsid w:val="002C7348"/>
    <w:rsid w:val="002C73FC"/>
    <w:rsid w:val="002D1200"/>
    <w:rsid w:val="002D1775"/>
    <w:rsid w:val="002D17C7"/>
    <w:rsid w:val="002D1D61"/>
    <w:rsid w:val="002D3D3B"/>
    <w:rsid w:val="002D40DC"/>
    <w:rsid w:val="002D482D"/>
    <w:rsid w:val="002D61FA"/>
    <w:rsid w:val="002D64DD"/>
    <w:rsid w:val="002E03FB"/>
    <w:rsid w:val="002E170A"/>
    <w:rsid w:val="002E253E"/>
    <w:rsid w:val="002E2831"/>
    <w:rsid w:val="002E4356"/>
    <w:rsid w:val="002E43C1"/>
    <w:rsid w:val="002E4B0C"/>
    <w:rsid w:val="002E5146"/>
    <w:rsid w:val="002E58B4"/>
    <w:rsid w:val="002E5A73"/>
    <w:rsid w:val="002E670E"/>
    <w:rsid w:val="002E6849"/>
    <w:rsid w:val="002E7880"/>
    <w:rsid w:val="002F175A"/>
    <w:rsid w:val="002F1FA8"/>
    <w:rsid w:val="002F2A39"/>
    <w:rsid w:val="002F31BE"/>
    <w:rsid w:val="002F444F"/>
    <w:rsid w:val="002F4831"/>
    <w:rsid w:val="002F54CE"/>
    <w:rsid w:val="002F69F2"/>
    <w:rsid w:val="002F776B"/>
    <w:rsid w:val="002F7887"/>
    <w:rsid w:val="003013CB"/>
    <w:rsid w:val="00301477"/>
    <w:rsid w:val="00301FF7"/>
    <w:rsid w:val="00302510"/>
    <w:rsid w:val="003029B8"/>
    <w:rsid w:val="00303B22"/>
    <w:rsid w:val="003056C4"/>
    <w:rsid w:val="00305E5A"/>
    <w:rsid w:val="0030610C"/>
    <w:rsid w:val="00306C0E"/>
    <w:rsid w:val="003106B9"/>
    <w:rsid w:val="00310BAF"/>
    <w:rsid w:val="00311B10"/>
    <w:rsid w:val="00312633"/>
    <w:rsid w:val="00313583"/>
    <w:rsid w:val="0031374A"/>
    <w:rsid w:val="00313787"/>
    <w:rsid w:val="003140C2"/>
    <w:rsid w:val="003145C5"/>
    <w:rsid w:val="00314765"/>
    <w:rsid w:val="00314834"/>
    <w:rsid w:val="003161A5"/>
    <w:rsid w:val="0031636A"/>
    <w:rsid w:val="00316AFD"/>
    <w:rsid w:val="003177C2"/>
    <w:rsid w:val="0032010E"/>
    <w:rsid w:val="003204AE"/>
    <w:rsid w:val="00320879"/>
    <w:rsid w:val="00320A32"/>
    <w:rsid w:val="00321F04"/>
    <w:rsid w:val="00322248"/>
    <w:rsid w:val="00322C35"/>
    <w:rsid w:val="00323ADA"/>
    <w:rsid w:val="00323C5A"/>
    <w:rsid w:val="00323D37"/>
    <w:rsid w:val="00324235"/>
    <w:rsid w:val="00325883"/>
    <w:rsid w:val="00326F89"/>
    <w:rsid w:val="0032743D"/>
    <w:rsid w:val="0033170D"/>
    <w:rsid w:val="00332376"/>
    <w:rsid w:val="00332F4A"/>
    <w:rsid w:val="00333A50"/>
    <w:rsid w:val="00333C79"/>
    <w:rsid w:val="0033538A"/>
    <w:rsid w:val="00335544"/>
    <w:rsid w:val="00335A7D"/>
    <w:rsid w:val="00336224"/>
    <w:rsid w:val="003371A5"/>
    <w:rsid w:val="003372A1"/>
    <w:rsid w:val="0034021C"/>
    <w:rsid w:val="00340D3F"/>
    <w:rsid w:val="003411BF"/>
    <w:rsid w:val="003431CD"/>
    <w:rsid w:val="00343BB4"/>
    <w:rsid w:val="00344626"/>
    <w:rsid w:val="003456FF"/>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399"/>
    <w:rsid w:val="00356A71"/>
    <w:rsid w:val="00356EBE"/>
    <w:rsid w:val="00356F7C"/>
    <w:rsid w:val="003572C7"/>
    <w:rsid w:val="0035731F"/>
    <w:rsid w:val="00360063"/>
    <w:rsid w:val="0036096A"/>
    <w:rsid w:val="00360D19"/>
    <w:rsid w:val="00362A23"/>
    <w:rsid w:val="00363274"/>
    <w:rsid w:val="00363E4B"/>
    <w:rsid w:val="00365635"/>
    <w:rsid w:val="00366CB6"/>
    <w:rsid w:val="00367441"/>
    <w:rsid w:val="00367829"/>
    <w:rsid w:val="00371BFC"/>
    <w:rsid w:val="00371DF4"/>
    <w:rsid w:val="00373642"/>
    <w:rsid w:val="00373661"/>
    <w:rsid w:val="003737AF"/>
    <w:rsid w:val="003737F2"/>
    <w:rsid w:val="003739E1"/>
    <w:rsid w:val="0037524F"/>
    <w:rsid w:val="0037543B"/>
    <w:rsid w:val="00375A2A"/>
    <w:rsid w:val="00377F4F"/>
    <w:rsid w:val="00380093"/>
    <w:rsid w:val="00380772"/>
    <w:rsid w:val="0038081A"/>
    <w:rsid w:val="00381B37"/>
    <w:rsid w:val="00381C7F"/>
    <w:rsid w:val="003825E4"/>
    <w:rsid w:val="003844C1"/>
    <w:rsid w:val="0038467B"/>
    <w:rsid w:val="0038469F"/>
    <w:rsid w:val="00384A15"/>
    <w:rsid w:val="00385CE8"/>
    <w:rsid w:val="00387F22"/>
    <w:rsid w:val="003903F1"/>
    <w:rsid w:val="00391527"/>
    <w:rsid w:val="00391DDA"/>
    <w:rsid w:val="0039212C"/>
    <w:rsid w:val="0039313C"/>
    <w:rsid w:val="003935D4"/>
    <w:rsid w:val="003945CF"/>
    <w:rsid w:val="003956CA"/>
    <w:rsid w:val="00396E11"/>
    <w:rsid w:val="00397043"/>
    <w:rsid w:val="0039732C"/>
    <w:rsid w:val="003A07A3"/>
    <w:rsid w:val="003A19A2"/>
    <w:rsid w:val="003A1A3B"/>
    <w:rsid w:val="003A1B3A"/>
    <w:rsid w:val="003A1CF4"/>
    <w:rsid w:val="003A1E6F"/>
    <w:rsid w:val="003A28C0"/>
    <w:rsid w:val="003A2E2D"/>
    <w:rsid w:val="003A304D"/>
    <w:rsid w:val="003A379C"/>
    <w:rsid w:val="003A38D5"/>
    <w:rsid w:val="003A4BBD"/>
    <w:rsid w:val="003A4CDD"/>
    <w:rsid w:val="003A4F1E"/>
    <w:rsid w:val="003A4FE6"/>
    <w:rsid w:val="003A54BA"/>
    <w:rsid w:val="003A586E"/>
    <w:rsid w:val="003A5975"/>
    <w:rsid w:val="003A6562"/>
    <w:rsid w:val="003A7751"/>
    <w:rsid w:val="003A7EBA"/>
    <w:rsid w:val="003A7EC8"/>
    <w:rsid w:val="003B0E17"/>
    <w:rsid w:val="003B14AA"/>
    <w:rsid w:val="003B1969"/>
    <w:rsid w:val="003B3A34"/>
    <w:rsid w:val="003B4166"/>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00C"/>
    <w:rsid w:val="003C5466"/>
    <w:rsid w:val="003C5FFE"/>
    <w:rsid w:val="003C6685"/>
    <w:rsid w:val="003C686A"/>
    <w:rsid w:val="003C7052"/>
    <w:rsid w:val="003C756C"/>
    <w:rsid w:val="003C7B3E"/>
    <w:rsid w:val="003D0A86"/>
    <w:rsid w:val="003D0CA3"/>
    <w:rsid w:val="003D14B6"/>
    <w:rsid w:val="003D253F"/>
    <w:rsid w:val="003D2E36"/>
    <w:rsid w:val="003D30DB"/>
    <w:rsid w:val="003D31CD"/>
    <w:rsid w:val="003D344E"/>
    <w:rsid w:val="003D3CC7"/>
    <w:rsid w:val="003D4055"/>
    <w:rsid w:val="003D45E9"/>
    <w:rsid w:val="003D49DF"/>
    <w:rsid w:val="003D4D09"/>
    <w:rsid w:val="003D57B8"/>
    <w:rsid w:val="003D5A50"/>
    <w:rsid w:val="003D609F"/>
    <w:rsid w:val="003D6235"/>
    <w:rsid w:val="003D76F5"/>
    <w:rsid w:val="003E17A2"/>
    <w:rsid w:val="003E2CA2"/>
    <w:rsid w:val="003E470F"/>
    <w:rsid w:val="003E58D2"/>
    <w:rsid w:val="003E6949"/>
    <w:rsid w:val="003E6EBE"/>
    <w:rsid w:val="003E6EDF"/>
    <w:rsid w:val="003E780E"/>
    <w:rsid w:val="003F095B"/>
    <w:rsid w:val="003F18C9"/>
    <w:rsid w:val="003F2E1B"/>
    <w:rsid w:val="003F3C8E"/>
    <w:rsid w:val="003F457B"/>
    <w:rsid w:val="003F5AF3"/>
    <w:rsid w:val="00400042"/>
    <w:rsid w:val="00400061"/>
    <w:rsid w:val="004000B7"/>
    <w:rsid w:val="00400309"/>
    <w:rsid w:val="00400B21"/>
    <w:rsid w:val="00400DD6"/>
    <w:rsid w:val="00403B59"/>
    <w:rsid w:val="00404041"/>
    <w:rsid w:val="0040432D"/>
    <w:rsid w:val="004053DB"/>
    <w:rsid w:val="00405F20"/>
    <w:rsid w:val="00405F4F"/>
    <w:rsid w:val="00406EEC"/>
    <w:rsid w:val="004107BD"/>
    <w:rsid w:val="0041092C"/>
    <w:rsid w:val="004112E9"/>
    <w:rsid w:val="00412F8C"/>
    <w:rsid w:val="00413A07"/>
    <w:rsid w:val="004149DE"/>
    <w:rsid w:val="004150F7"/>
    <w:rsid w:val="004158A9"/>
    <w:rsid w:val="00417419"/>
    <w:rsid w:val="004177FB"/>
    <w:rsid w:val="00417F81"/>
    <w:rsid w:val="00420E91"/>
    <w:rsid w:val="004210F4"/>
    <w:rsid w:val="00421F7B"/>
    <w:rsid w:val="00422A6F"/>
    <w:rsid w:val="00422BD3"/>
    <w:rsid w:val="00423E65"/>
    <w:rsid w:val="00430502"/>
    <w:rsid w:val="0043065A"/>
    <w:rsid w:val="0043071D"/>
    <w:rsid w:val="00430ABD"/>
    <w:rsid w:val="00431692"/>
    <w:rsid w:val="00431E0B"/>
    <w:rsid w:val="00432261"/>
    <w:rsid w:val="0043255F"/>
    <w:rsid w:val="004332AA"/>
    <w:rsid w:val="004355B6"/>
    <w:rsid w:val="0043564F"/>
    <w:rsid w:val="00436C18"/>
    <w:rsid w:val="00436FC4"/>
    <w:rsid w:val="0043758B"/>
    <w:rsid w:val="00437FC6"/>
    <w:rsid w:val="00440ED3"/>
    <w:rsid w:val="00442A63"/>
    <w:rsid w:val="004434A0"/>
    <w:rsid w:val="0044375E"/>
    <w:rsid w:val="00443E0A"/>
    <w:rsid w:val="004465AD"/>
    <w:rsid w:val="00446600"/>
    <w:rsid w:val="004468D9"/>
    <w:rsid w:val="0044746B"/>
    <w:rsid w:val="00447B6A"/>
    <w:rsid w:val="00450012"/>
    <w:rsid w:val="0045066C"/>
    <w:rsid w:val="00451C73"/>
    <w:rsid w:val="0045204D"/>
    <w:rsid w:val="00452770"/>
    <w:rsid w:val="004529AF"/>
    <w:rsid w:val="0045334C"/>
    <w:rsid w:val="00453A64"/>
    <w:rsid w:val="00453D1F"/>
    <w:rsid w:val="0045401D"/>
    <w:rsid w:val="00454A07"/>
    <w:rsid w:val="00454B87"/>
    <w:rsid w:val="00455464"/>
    <w:rsid w:val="00455A15"/>
    <w:rsid w:val="0045626D"/>
    <w:rsid w:val="00460B08"/>
    <w:rsid w:val="00460D94"/>
    <w:rsid w:val="00461019"/>
    <w:rsid w:val="00461087"/>
    <w:rsid w:val="00461793"/>
    <w:rsid w:val="00461E49"/>
    <w:rsid w:val="00463271"/>
    <w:rsid w:val="00464911"/>
    <w:rsid w:val="00464EEE"/>
    <w:rsid w:val="00465658"/>
    <w:rsid w:val="004656FC"/>
    <w:rsid w:val="0046618C"/>
    <w:rsid w:val="00466329"/>
    <w:rsid w:val="00466BA9"/>
    <w:rsid w:val="004678CB"/>
    <w:rsid w:val="004709B8"/>
    <w:rsid w:val="00470C0D"/>
    <w:rsid w:val="0047151A"/>
    <w:rsid w:val="0047232B"/>
    <w:rsid w:val="0047298F"/>
    <w:rsid w:val="00472B18"/>
    <w:rsid w:val="00472C4C"/>
    <w:rsid w:val="00473115"/>
    <w:rsid w:val="004733CF"/>
    <w:rsid w:val="0047390E"/>
    <w:rsid w:val="0047435E"/>
    <w:rsid w:val="00475F4F"/>
    <w:rsid w:val="004776E0"/>
    <w:rsid w:val="004802CD"/>
    <w:rsid w:val="00480328"/>
    <w:rsid w:val="00480844"/>
    <w:rsid w:val="00481406"/>
    <w:rsid w:val="004814DB"/>
    <w:rsid w:val="00482A30"/>
    <w:rsid w:val="00482E20"/>
    <w:rsid w:val="004831E5"/>
    <w:rsid w:val="004834F9"/>
    <w:rsid w:val="00484285"/>
    <w:rsid w:val="004846D9"/>
    <w:rsid w:val="00484B49"/>
    <w:rsid w:val="00484FA2"/>
    <w:rsid w:val="004850AD"/>
    <w:rsid w:val="00485316"/>
    <w:rsid w:val="00485A94"/>
    <w:rsid w:val="0048688D"/>
    <w:rsid w:val="00488D1C"/>
    <w:rsid w:val="00491000"/>
    <w:rsid w:val="00491C11"/>
    <w:rsid w:val="00491DBE"/>
    <w:rsid w:val="0049241E"/>
    <w:rsid w:val="00493339"/>
    <w:rsid w:val="004933E5"/>
    <w:rsid w:val="0049446D"/>
    <w:rsid w:val="00496E7A"/>
    <w:rsid w:val="00497723"/>
    <w:rsid w:val="00497EDE"/>
    <w:rsid w:val="004A0294"/>
    <w:rsid w:val="004A26C1"/>
    <w:rsid w:val="004A26C4"/>
    <w:rsid w:val="004A2A1C"/>
    <w:rsid w:val="004A37FE"/>
    <w:rsid w:val="004A5239"/>
    <w:rsid w:val="004A54B5"/>
    <w:rsid w:val="004A7155"/>
    <w:rsid w:val="004A7E03"/>
    <w:rsid w:val="004B08D1"/>
    <w:rsid w:val="004B0C74"/>
    <w:rsid w:val="004B1778"/>
    <w:rsid w:val="004B1AB5"/>
    <w:rsid w:val="004B1E92"/>
    <w:rsid w:val="004B21AB"/>
    <w:rsid w:val="004B39BD"/>
    <w:rsid w:val="004B3F12"/>
    <w:rsid w:val="004B3F6C"/>
    <w:rsid w:val="004B404F"/>
    <w:rsid w:val="004B46C3"/>
    <w:rsid w:val="004B4918"/>
    <w:rsid w:val="004B4ECA"/>
    <w:rsid w:val="004B5109"/>
    <w:rsid w:val="004B5C87"/>
    <w:rsid w:val="004B658A"/>
    <w:rsid w:val="004C0682"/>
    <w:rsid w:val="004C118F"/>
    <w:rsid w:val="004C250B"/>
    <w:rsid w:val="004C2AA4"/>
    <w:rsid w:val="004C2AFF"/>
    <w:rsid w:val="004C503C"/>
    <w:rsid w:val="004C555C"/>
    <w:rsid w:val="004C7356"/>
    <w:rsid w:val="004D018B"/>
    <w:rsid w:val="004D047D"/>
    <w:rsid w:val="004D0750"/>
    <w:rsid w:val="004D104D"/>
    <w:rsid w:val="004D11EF"/>
    <w:rsid w:val="004D40DF"/>
    <w:rsid w:val="004D4685"/>
    <w:rsid w:val="004D6584"/>
    <w:rsid w:val="004D69E6"/>
    <w:rsid w:val="004D7118"/>
    <w:rsid w:val="004D7409"/>
    <w:rsid w:val="004D7D74"/>
    <w:rsid w:val="004E0010"/>
    <w:rsid w:val="004E17B3"/>
    <w:rsid w:val="004E19FC"/>
    <w:rsid w:val="004E1DAC"/>
    <w:rsid w:val="004E209D"/>
    <w:rsid w:val="004E2505"/>
    <w:rsid w:val="004E28C9"/>
    <w:rsid w:val="004E31FB"/>
    <w:rsid w:val="004E3B05"/>
    <w:rsid w:val="004E4EEC"/>
    <w:rsid w:val="004E5B46"/>
    <w:rsid w:val="004E6322"/>
    <w:rsid w:val="004F046B"/>
    <w:rsid w:val="004F105D"/>
    <w:rsid w:val="004F3ED0"/>
    <w:rsid w:val="004F6BCA"/>
    <w:rsid w:val="004F6E70"/>
    <w:rsid w:val="004F6ECE"/>
    <w:rsid w:val="00500049"/>
    <w:rsid w:val="00500FA6"/>
    <w:rsid w:val="00500FF7"/>
    <w:rsid w:val="00501056"/>
    <w:rsid w:val="00502724"/>
    <w:rsid w:val="005028EC"/>
    <w:rsid w:val="0050298E"/>
    <w:rsid w:val="00503131"/>
    <w:rsid w:val="0050492B"/>
    <w:rsid w:val="00504C61"/>
    <w:rsid w:val="00504CE6"/>
    <w:rsid w:val="0050585D"/>
    <w:rsid w:val="00506280"/>
    <w:rsid w:val="00506568"/>
    <w:rsid w:val="0050EB28"/>
    <w:rsid w:val="005109A1"/>
    <w:rsid w:val="00511452"/>
    <w:rsid w:val="005121A9"/>
    <w:rsid w:val="00512948"/>
    <w:rsid w:val="00512DDA"/>
    <w:rsid w:val="00512FE2"/>
    <w:rsid w:val="00514220"/>
    <w:rsid w:val="005149F8"/>
    <w:rsid w:val="005150A5"/>
    <w:rsid w:val="00515377"/>
    <w:rsid w:val="005159C6"/>
    <w:rsid w:val="00516B30"/>
    <w:rsid w:val="00516D78"/>
    <w:rsid w:val="00516E3F"/>
    <w:rsid w:val="00517194"/>
    <w:rsid w:val="005175FD"/>
    <w:rsid w:val="00520277"/>
    <w:rsid w:val="005203C5"/>
    <w:rsid w:val="00521097"/>
    <w:rsid w:val="0052115B"/>
    <w:rsid w:val="00521189"/>
    <w:rsid w:val="005219A6"/>
    <w:rsid w:val="0052257D"/>
    <w:rsid w:val="005229F8"/>
    <w:rsid w:val="00522EA6"/>
    <w:rsid w:val="005238C8"/>
    <w:rsid w:val="00524926"/>
    <w:rsid w:val="00524B52"/>
    <w:rsid w:val="0052516A"/>
    <w:rsid w:val="00525C70"/>
    <w:rsid w:val="005260FA"/>
    <w:rsid w:val="00527975"/>
    <w:rsid w:val="00530F4D"/>
    <w:rsid w:val="00531BE8"/>
    <w:rsid w:val="00532673"/>
    <w:rsid w:val="0053359E"/>
    <w:rsid w:val="00534C8D"/>
    <w:rsid w:val="00535318"/>
    <w:rsid w:val="005356F0"/>
    <w:rsid w:val="00536195"/>
    <w:rsid w:val="0053669F"/>
    <w:rsid w:val="005366D6"/>
    <w:rsid w:val="0054005A"/>
    <w:rsid w:val="00540570"/>
    <w:rsid w:val="005410AD"/>
    <w:rsid w:val="00541880"/>
    <w:rsid w:val="00541D4A"/>
    <w:rsid w:val="00541ED7"/>
    <w:rsid w:val="00543706"/>
    <w:rsid w:val="0054401A"/>
    <w:rsid w:val="0054482C"/>
    <w:rsid w:val="005448F3"/>
    <w:rsid w:val="00544ADC"/>
    <w:rsid w:val="00545343"/>
    <w:rsid w:val="005454D8"/>
    <w:rsid w:val="0054556A"/>
    <w:rsid w:val="00546FFA"/>
    <w:rsid w:val="00546FFB"/>
    <w:rsid w:val="00550538"/>
    <w:rsid w:val="005521B8"/>
    <w:rsid w:val="00552346"/>
    <w:rsid w:val="0055236F"/>
    <w:rsid w:val="00552C8B"/>
    <w:rsid w:val="00552E97"/>
    <w:rsid w:val="005530B7"/>
    <w:rsid w:val="005539A3"/>
    <w:rsid w:val="005548DB"/>
    <w:rsid w:val="00554C11"/>
    <w:rsid w:val="0055507E"/>
    <w:rsid w:val="005553F1"/>
    <w:rsid w:val="005560A1"/>
    <w:rsid w:val="005564B5"/>
    <w:rsid w:val="00556637"/>
    <w:rsid w:val="00556ED2"/>
    <w:rsid w:val="00557B75"/>
    <w:rsid w:val="00557DFC"/>
    <w:rsid w:val="00560120"/>
    <w:rsid w:val="0056017A"/>
    <w:rsid w:val="0056125F"/>
    <w:rsid w:val="005623AB"/>
    <w:rsid w:val="00562925"/>
    <w:rsid w:val="0056320C"/>
    <w:rsid w:val="00563701"/>
    <w:rsid w:val="00564039"/>
    <w:rsid w:val="00564A71"/>
    <w:rsid w:val="005653CD"/>
    <w:rsid w:val="00565722"/>
    <w:rsid w:val="00565BC2"/>
    <w:rsid w:val="00566DDC"/>
    <w:rsid w:val="005672EE"/>
    <w:rsid w:val="00567539"/>
    <w:rsid w:val="00567700"/>
    <w:rsid w:val="00567EA7"/>
    <w:rsid w:val="00570A77"/>
    <w:rsid w:val="00571404"/>
    <w:rsid w:val="005716B1"/>
    <w:rsid w:val="00571D2E"/>
    <w:rsid w:val="00572216"/>
    <w:rsid w:val="00572CD8"/>
    <w:rsid w:val="005740CE"/>
    <w:rsid w:val="005747B8"/>
    <w:rsid w:val="005752D1"/>
    <w:rsid w:val="00575F64"/>
    <w:rsid w:val="00576193"/>
    <w:rsid w:val="00580A56"/>
    <w:rsid w:val="00581D31"/>
    <w:rsid w:val="005823EB"/>
    <w:rsid w:val="00583E03"/>
    <w:rsid w:val="005845E2"/>
    <w:rsid w:val="00584B80"/>
    <w:rsid w:val="00584D41"/>
    <w:rsid w:val="00585098"/>
    <w:rsid w:val="00585DF0"/>
    <w:rsid w:val="0058646A"/>
    <w:rsid w:val="00586550"/>
    <w:rsid w:val="00587045"/>
    <w:rsid w:val="00587094"/>
    <w:rsid w:val="00590869"/>
    <w:rsid w:val="00590D87"/>
    <w:rsid w:val="005913FF"/>
    <w:rsid w:val="005914B6"/>
    <w:rsid w:val="00591D53"/>
    <w:rsid w:val="00591D76"/>
    <w:rsid w:val="00591DDC"/>
    <w:rsid w:val="00592C57"/>
    <w:rsid w:val="005938FC"/>
    <w:rsid w:val="00593FFE"/>
    <w:rsid w:val="00594F6E"/>
    <w:rsid w:val="00595235"/>
    <w:rsid w:val="005969FC"/>
    <w:rsid w:val="00596ED6"/>
    <w:rsid w:val="00596F63"/>
    <w:rsid w:val="00596FF3"/>
    <w:rsid w:val="00597514"/>
    <w:rsid w:val="005A23A5"/>
    <w:rsid w:val="005A3AAB"/>
    <w:rsid w:val="005A3C51"/>
    <w:rsid w:val="005A4B9C"/>
    <w:rsid w:val="005A5017"/>
    <w:rsid w:val="005A58A4"/>
    <w:rsid w:val="005A6018"/>
    <w:rsid w:val="005A6F55"/>
    <w:rsid w:val="005A7E12"/>
    <w:rsid w:val="005B0835"/>
    <w:rsid w:val="005B130E"/>
    <w:rsid w:val="005B352B"/>
    <w:rsid w:val="005B4911"/>
    <w:rsid w:val="005B51D9"/>
    <w:rsid w:val="005B58ED"/>
    <w:rsid w:val="005B59B2"/>
    <w:rsid w:val="005B5EE5"/>
    <w:rsid w:val="005B775F"/>
    <w:rsid w:val="005C0873"/>
    <w:rsid w:val="005C0E2C"/>
    <w:rsid w:val="005C174F"/>
    <w:rsid w:val="005C2C13"/>
    <w:rsid w:val="005C2EB2"/>
    <w:rsid w:val="005C325A"/>
    <w:rsid w:val="005C3C3E"/>
    <w:rsid w:val="005C3C62"/>
    <w:rsid w:val="005C549F"/>
    <w:rsid w:val="005C6ABA"/>
    <w:rsid w:val="005C70DC"/>
    <w:rsid w:val="005D013B"/>
    <w:rsid w:val="005D1B4F"/>
    <w:rsid w:val="005D20DB"/>
    <w:rsid w:val="005D2BE6"/>
    <w:rsid w:val="005D2CF3"/>
    <w:rsid w:val="005D5101"/>
    <w:rsid w:val="005D51BB"/>
    <w:rsid w:val="005D6B84"/>
    <w:rsid w:val="005D6CA3"/>
    <w:rsid w:val="005D74D1"/>
    <w:rsid w:val="005D7BE5"/>
    <w:rsid w:val="005E00B4"/>
    <w:rsid w:val="005E00FC"/>
    <w:rsid w:val="005E028D"/>
    <w:rsid w:val="005E295B"/>
    <w:rsid w:val="005E3F00"/>
    <w:rsid w:val="005E44C5"/>
    <w:rsid w:val="005E5322"/>
    <w:rsid w:val="005E6322"/>
    <w:rsid w:val="005E64CB"/>
    <w:rsid w:val="005E69EC"/>
    <w:rsid w:val="005E7C4C"/>
    <w:rsid w:val="005F030E"/>
    <w:rsid w:val="005F034D"/>
    <w:rsid w:val="005F10B1"/>
    <w:rsid w:val="005F13B9"/>
    <w:rsid w:val="005F18AF"/>
    <w:rsid w:val="005F307B"/>
    <w:rsid w:val="005F35C4"/>
    <w:rsid w:val="005F37F0"/>
    <w:rsid w:val="005F38CE"/>
    <w:rsid w:val="005F4D65"/>
    <w:rsid w:val="005F4DA9"/>
    <w:rsid w:val="005F5BFE"/>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4E5"/>
    <w:rsid w:val="00614ADA"/>
    <w:rsid w:val="00614BCC"/>
    <w:rsid w:val="00614E55"/>
    <w:rsid w:val="006150A9"/>
    <w:rsid w:val="0061588D"/>
    <w:rsid w:val="00615B8A"/>
    <w:rsid w:val="00615D84"/>
    <w:rsid w:val="00616183"/>
    <w:rsid w:val="006162B2"/>
    <w:rsid w:val="006166D4"/>
    <w:rsid w:val="0061705B"/>
    <w:rsid w:val="00617183"/>
    <w:rsid w:val="00617E2E"/>
    <w:rsid w:val="00617FA7"/>
    <w:rsid w:val="00621004"/>
    <w:rsid w:val="00621143"/>
    <w:rsid w:val="00621C10"/>
    <w:rsid w:val="0062265A"/>
    <w:rsid w:val="006226B8"/>
    <w:rsid w:val="006236CA"/>
    <w:rsid w:val="00623855"/>
    <w:rsid w:val="00624BEC"/>
    <w:rsid w:val="00624DA1"/>
    <w:rsid w:val="00626E32"/>
    <w:rsid w:val="00630E59"/>
    <w:rsid w:val="00631186"/>
    <w:rsid w:val="006314AC"/>
    <w:rsid w:val="00631849"/>
    <w:rsid w:val="006323B5"/>
    <w:rsid w:val="006325D0"/>
    <w:rsid w:val="00633422"/>
    <w:rsid w:val="00633F6E"/>
    <w:rsid w:val="00634631"/>
    <w:rsid w:val="006351B3"/>
    <w:rsid w:val="00635317"/>
    <w:rsid w:val="00635ECE"/>
    <w:rsid w:val="00637248"/>
    <w:rsid w:val="00637CE9"/>
    <w:rsid w:val="006414C5"/>
    <w:rsid w:val="0064155C"/>
    <w:rsid w:val="006424F1"/>
    <w:rsid w:val="006435BE"/>
    <w:rsid w:val="00643AE2"/>
    <w:rsid w:val="006445DD"/>
    <w:rsid w:val="006446EB"/>
    <w:rsid w:val="0064480C"/>
    <w:rsid w:val="00644C25"/>
    <w:rsid w:val="00644C2E"/>
    <w:rsid w:val="00645188"/>
    <w:rsid w:val="006463B5"/>
    <w:rsid w:val="00646802"/>
    <w:rsid w:val="00647BE1"/>
    <w:rsid w:val="00647D87"/>
    <w:rsid w:val="006514A4"/>
    <w:rsid w:val="006517FF"/>
    <w:rsid w:val="006537AF"/>
    <w:rsid w:val="00653874"/>
    <w:rsid w:val="006538CC"/>
    <w:rsid w:val="006538CF"/>
    <w:rsid w:val="00653A95"/>
    <w:rsid w:val="00654259"/>
    <w:rsid w:val="00655EC6"/>
    <w:rsid w:val="006563CD"/>
    <w:rsid w:val="0065684C"/>
    <w:rsid w:val="0065707D"/>
    <w:rsid w:val="006603DF"/>
    <w:rsid w:val="00660982"/>
    <w:rsid w:val="0066188A"/>
    <w:rsid w:val="00661D40"/>
    <w:rsid w:val="00661D60"/>
    <w:rsid w:val="00661E97"/>
    <w:rsid w:val="0066296D"/>
    <w:rsid w:val="006632F8"/>
    <w:rsid w:val="006647C2"/>
    <w:rsid w:val="00664BD1"/>
    <w:rsid w:val="00664FE8"/>
    <w:rsid w:val="00665A0B"/>
    <w:rsid w:val="00667CBD"/>
    <w:rsid w:val="00670982"/>
    <w:rsid w:val="0067129A"/>
    <w:rsid w:val="0067154A"/>
    <w:rsid w:val="00671652"/>
    <w:rsid w:val="006717D2"/>
    <w:rsid w:val="00671985"/>
    <w:rsid w:val="00673740"/>
    <w:rsid w:val="0067480B"/>
    <w:rsid w:val="00674D02"/>
    <w:rsid w:val="0067528C"/>
    <w:rsid w:val="00675CCE"/>
    <w:rsid w:val="00675E4D"/>
    <w:rsid w:val="006768D2"/>
    <w:rsid w:val="00676916"/>
    <w:rsid w:val="006770BD"/>
    <w:rsid w:val="0068071B"/>
    <w:rsid w:val="006812C3"/>
    <w:rsid w:val="006814DD"/>
    <w:rsid w:val="00681595"/>
    <w:rsid w:val="00682098"/>
    <w:rsid w:val="00682FCE"/>
    <w:rsid w:val="0068394C"/>
    <w:rsid w:val="00684AEA"/>
    <w:rsid w:val="006850BE"/>
    <w:rsid w:val="00686B8B"/>
    <w:rsid w:val="00691D01"/>
    <w:rsid w:val="00691F24"/>
    <w:rsid w:val="00693210"/>
    <w:rsid w:val="006932C1"/>
    <w:rsid w:val="0069352F"/>
    <w:rsid w:val="00694092"/>
    <w:rsid w:val="00694131"/>
    <w:rsid w:val="00696FBD"/>
    <w:rsid w:val="00697031"/>
    <w:rsid w:val="006A1258"/>
    <w:rsid w:val="006A1A59"/>
    <w:rsid w:val="006A291B"/>
    <w:rsid w:val="006A297B"/>
    <w:rsid w:val="006A3710"/>
    <w:rsid w:val="006A3E47"/>
    <w:rsid w:val="006A3F3E"/>
    <w:rsid w:val="006A4640"/>
    <w:rsid w:val="006A5104"/>
    <w:rsid w:val="006A5DBC"/>
    <w:rsid w:val="006A62FF"/>
    <w:rsid w:val="006A6DC7"/>
    <w:rsid w:val="006A784A"/>
    <w:rsid w:val="006B093D"/>
    <w:rsid w:val="006B0C38"/>
    <w:rsid w:val="006B1473"/>
    <w:rsid w:val="006B1F14"/>
    <w:rsid w:val="006B210A"/>
    <w:rsid w:val="006B2C8B"/>
    <w:rsid w:val="006B3137"/>
    <w:rsid w:val="006B3B5A"/>
    <w:rsid w:val="006B3E1F"/>
    <w:rsid w:val="006B4043"/>
    <w:rsid w:val="006B619A"/>
    <w:rsid w:val="006B6ABF"/>
    <w:rsid w:val="006C0973"/>
    <w:rsid w:val="006C154C"/>
    <w:rsid w:val="006C18EA"/>
    <w:rsid w:val="006C1BF3"/>
    <w:rsid w:val="006C1C09"/>
    <w:rsid w:val="006C1C37"/>
    <w:rsid w:val="006C1E90"/>
    <w:rsid w:val="006C26F3"/>
    <w:rsid w:val="006C348E"/>
    <w:rsid w:val="006C37D0"/>
    <w:rsid w:val="006C40F9"/>
    <w:rsid w:val="006C686B"/>
    <w:rsid w:val="006C7146"/>
    <w:rsid w:val="006C7C5A"/>
    <w:rsid w:val="006D0FD9"/>
    <w:rsid w:val="006D2805"/>
    <w:rsid w:val="006D3743"/>
    <w:rsid w:val="006D47AA"/>
    <w:rsid w:val="006D6288"/>
    <w:rsid w:val="006D6B31"/>
    <w:rsid w:val="006D6E36"/>
    <w:rsid w:val="006E19B3"/>
    <w:rsid w:val="006E2ECF"/>
    <w:rsid w:val="006E3B37"/>
    <w:rsid w:val="006E3DA2"/>
    <w:rsid w:val="006E790A"/>
    <w:rsid w:val="006E7D34"/>
    <w:rsid w:val="006F0310"/>
    <w:rsid w:val="006F0B22"/>
    <w:rsid w:val="006F20D6"/>
    <w:rsid w:val="006F4802"/>
    <w:rsid w:val="006F4D1F"/>
    <w:rsid w:val="006F659F"/>
    <w:rsid w:val="006F6DF9"/>
    <w:rsid w:val="006F6F28"/>
    <w:rsid w:val="006F791E"/>
    <w:rsid w:val="006F7A21"/>
    <w:rsid w:val="00700169"/>
    <w:rsid w:val="00700ACA"/>
    <w:rsid w:val="007011CD"/>
    <w:rsid w:val="0070165C"/>
    <w:rsid w:val="00701B08"/>
    <w:rsid w:val="007023F3"/>
    <w:rsid w:val="007036A7"/>
    <w:rsid w:val="0070582A"/>
    <w:rsid w:val="00705DAE"/>
    <w:rsid w:val="00707035"/>
    <w:rsid w:val="007070C7"/>
    <w:rsid w:val="007070EF"/>
    <w:rsid w:val="00707415"/>
    <w:rsid w:val="007075E1"/>
    <w:rsid w:val="007077F0"/>
    <w:rsid w:val="00707811"/>
    <w:rsid w:val="00710442"/>
    <w:rsid w:val="0071080A"/>
    <w:rsid w:val="007116A8"/>
    <w:rsid w:val="00711F3F"/>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3B0D"/>
    <w:rsid w:val="00734B4F"/>
    <w:rsid w:val="00734D04"/>
    <w:rsid w:val="00737576"/>
    <w:rsid w:val="00737990"/>
    <w:rsid w:val="0074182D"/>
    <w:rsid w:val="0074200E"/>
    <w:rsid w:val="00742918"/>
    <w:rsid w:val="00742EC0"/>
    <w:rsid w:val="00742EC2"/>
    <w:rsid w:val="0074342A"/>
    <w:rsid w:val="0074382C"/>
    <w:rsid w:val="00743A97"/>
    <w:rsid w:val="00743BAF"/>
    <w:rsid w:val="007448AF"/>
    <w:rsid w:val="00746FAA"/>
    <w:rsid w:val="00750FEC"/>
    <w:rsid w:val="0075107A"/>
    <w:rsid w:val="007511A0"/>
    <w:rsid w:val="00751FFF"/>
    <w:rsid w:val="0075328B"/>
    <w:rsid w:val="00754B1B"/>
    <w:rsid w:val="007561D3"/>
    <w:rsid w:val="0075715F"/>
    <w:rsid w:val="00757291"/>
    <w:rsid w:val="00757B70"/>
    <w:rsid w:val="00757E2C"/>
    <w:rsid w:val="0076104B"/>
    <w:rsid w:val="007615BE"/>
    <w:rsid w:val="0076293B"/>
    <w:rsid w:val="0076443B"/>
    <w:rsid w:val="00764C61"/>
    <w:rsid w:val="00765305"/>
    <w:rsid w:val="0076625F"/>
    <w:rsid w:val="00766EB6"/>
    <w:rsid w:val="007670A2"/>
    <w:rsid w:val="007700AD"/>
    <w:rsid w:val="007714BE"/>
    <w:rsid w:val="007718C9"/>
    <w:rsid w:val="00772330"/>
    <w:rsid w:val="0077235A"/>
    <w:rsid w:val="00772C54"/>
    <w:rsid w:val="00772C56"/>
    <w:rsid w:val="007733D4"/>
    <w:rsid w:val="0077353D"/>
    <w:rsid w:val="00773966"/>
    <w:rsid w:val="00774337"/>
    <w:rsid w:val="00774876"/>
    <w:rsid w:val="00774E09"/>
    <w:rsid w:val="007750CC"/>
    <w:rsid w:val="00776674"/>
    <w:rsid w:val="007775CC"/>
    <w:rsid w:val="00777836"/>
    <w:rsid w:val="00780BA6"/>
    <w:rsid w:val="00783C80"/>
    <w:rsid w:val="00783E76"/>
    <w:rsid w:val="00784097"/>
    <w:rsid w:val="00784D9C"/>
    <w:rsid w:val="00787131"/>
    <w:rsid w:val="00787614"/>
    <w:rsid w:val="00787E4F"/>
    <w:rsid w:val="00790C77"/>
    <w:rsid w:val="007912B8"/>
    <w:rsid w:val="007923A1"/>
    <w:rsid w:val="00792A94"/>
    <w:rsid w:val="0079410F"/>
    <w:rsid w:val="0079494A"/>
    <w:rsid w:val="00794B18"/>
    <w:rsid w:val="00795472"/>
    <w:rsid w:val="00795CA1"/>
    <w:rsid w:val="0079616B"/>
    <w:rsid w:val="007964A2"/>
    <w:rsid w:val="007967FC"/>
    <w:rsid w:val="00797AFF"/>
    <w:rsid w:val="007A01EB"/>
    <w:rsid w:val="007A022B"/>
    <w:rsid w:val="007A0C85"/>
    <w:rsid w:val="007A12C4"/>
    <w:rsid w:val="007A1E0E"/>
    <w:rsid w:val="007A1F02"/>
    <w:rsid w:val="007A1F08"/>
    <w:rsid w:val="007A2243"/>
    <w:rsid w:val="007A2C67"/>
    <w:rsid w:val="007A30AB"/>
    <w:rsid w:val="007A42E4"/>
    <w:rsid w:val="007A45FE"/>
    <w:rsid w:val="007A473F"/>
    <w:rsid w:val="007A5D87"/>
    <w:rsid w:val="007A64DC"/>
    <w:rsid w:val="007A6B7D"/>
    <w:rsid w:val="007A6DD2"/>
    <w:rsid w:val="007A79C8"/>
    <w:rsid w:val="007AA562"/>
    <w:rsid w:val="007B01F0"/>
    <w:rsid w:val="007B0676"/>
    <w:rsid w:val="007B0C32"/>
    <w:rsid w:val="007B0CFA"/>
    <w:rsid w:val="007B0E2B"/>
    <w:rsid w:val="007B1E28"/>
    <w:rsid w:val="007B348A"/>
    <w:rsid w:val="007B3EF0"/>
    <w:rsid w:val="007B3F46"/>
    <w:rsid w:val="007B41E0"/>
    <w:rsid w:val="007B440F"/>
    <w:rsid w:val="007B4ABC"/>
    <w:rsid w:val="007B55B8"/>
    <w:rsid w:val="007B566B"/>
    <w:rsid w:val="007B56EB"/>
    <w:rsid w:val="007B6542"/>
    <w:rsid w:val="007B6F8B"/>
    <w:rsid w:val="007B707B"/>
    <w:rsid w:val="007C049E"/>
    <w:rsid w:val="007C3042"/>
    <w:rsid w:val="007C31A3"/>
    <w:rsid w:val="007C366E"/>
    <w:rsid w:val="007C37CB"/>
    <w:rsid w:val="007C3985"/>
    <w:rsid w:val="007C3AE1"/>
    <w:rsid w:val="007C50C8"/>
    <w:rsid w:val="007C5243"/>
    <w:rsid w:val="007C6590"/>
    <w:rsid w:val="007C6756"/>
    <w:rsid w:val="007C6E8B"/>
    <w:rsid w:val="007D02D2"/>
    <w:rsid w:val="007D1F33"/>
    <w:rsid w:val="007D215D"/>
    <w:rsid w:val="007D28B9"/>
    <w:rsid w:val="007D3922"/>
    <w:rsid w:val="007D43C7"/>
    <w:rsid w:val="007D5343"/>
    <w:rsid w:val="007D56AD"/>
    <w:rsid w:val="007D6192"/>
    <w:rsid w:val="007D6532"/>
    <w:rsid w:val="007D6CA9"/>
    <w:rsid w:val="007E0A20"/>
    <w:rsid w:val="007E275F"/>
    <w:rsid w:val="007E2C60"/>
    <w:rsid w:val="007E3E2B"/>
    <w:rsid w:val="007E3EBB"/>
    <w:rsid w:val="007E3F02"/>
    <w:rsid w:val="007E4909"/>
    <w:rsid w:val="007E4BFE"/>
    <w:rsid w:val="007E4C2F"/>
    <w:rsid w:val="007F03DD"/>
    <w:rsid w:val="007F1C8B"/>
    <w:rsid w:val="007F27D7"/>
    <w:rsid w:val="007F2AAF"/>
    <w:rsid w:val="007F3976"/>
    <w:rsid w:val="007F534D"/>
    <w:rsid w:val="007F6603"/>
    <w:rsid w:val="007F68F7"/>
    <w:rsid w:val="007F78D6"/>
    <w:rsid w:val="007F7E21"/>
    <w:rsid w:val="0080172D"/>
    <w:rsid w:val="008019C9"/>
    <w:rsid w:val="00801AA3"/>
    <w:rsid w:val="00801DE9"/>
    <w:rsid w:val="008034A5"/>
    <w:rsid w:val="0080351B"/>
    <w:rsid w:val="00803610"/>
    <w:rsid w:val="00803748"/>
    <w:rsid w:val="008041DF"/>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00"/>
    <w:rsid w:val="00821277"/>
    <w:rsid w:val="00821C1E"/>
    <w:rsid w:val="00821D2D"/>
    <w:rsid w:val="0082225A"/>
    <w:rsid w:val="0082284A"/>
    <w:rsid w:val="00823AA4"/>
    <w:rsid w:val="00823D2E"/>
    <w:rsid w:val="00824B34"/>
    <w:rsid w:val="0082513F"/>
    <w:rsid w:val="00825541"/>
    <w:rsid w:val="00825D63"/>
    <w:rsid w:val="00826A60"/>
    <w:rsid w:val="00827633"/>
    <w:rsid w:val="008302D5"/>
    <w:rsid w:val="00830D52"/>
    <w:rsid w:val="008314ED"/>
    <w:rsid w:val="008318EB"/>
    <w:rsid w:val="008324E2"/>
    <w:rsid w:val="00832F66"/>
    <w:rsid w:val="008330F9"/>
    <w:rsid w:val="0083310D"/>
    <w:rsid w:val="0083425E"/>
    <w:rsid w:val="008355F9"/>
    <w:rsid w:val="00835979"/>
    <w:rsid w:val="00835CCF"/>
    <w:rsid w:val="00835E72"/>
    <w:rsid w:val="00837608"/>
    <w:rsid w:val="008376DF"/>
    <w:rsid w:val="00837EBC"/>
    <w:rsid w:val="00840899"/>
    <w:rsid w:val="00841920"/>
    <w:rsid w:val="00841E04"/>
    <w:rsid w:val="008426E7"/>
    <w:rsid w:val="00842B43"/>
    <w:rsid w:val="00842DFC"/>
    <w:rsid w:val="00843013"/>
    <w:rsid w:val="008433EB"/>
    <w:rsid w:val="00843EFC"/>
    <w:rsid w:val="00844CE3"/>
    <w:rsid w:val="008452DA"/>
    <w:rsid w:val="00845A9A"/>
    <w:rsid w:val="00845FDE"/>
    <w:rsid w:val="008471FD"/>
    <w:rsid w:val="008473A7"/>
    <w:rsid w:val="00850785"/>
    <w:rsid w:val="00850E07"/>
    <w:rsid w:val="0085194A"/>
    <w:rsid w:val="008521C8"/>
    <w:rsid w:val="008525E6"/>
    <w:rsid w:val="0085261F"/>
    <w:rsid w:val="00853133"/>
    <w:rsid w:val="00853495"/>
    <w:rsid w:val="00854A1A"/>
    <w:rsid w:val="008553F2"/>
    <w:rsid w:val="0085587E"/>
    <w:rsid w:val="008561EB"/>
    <w:rsid w:val="00856BB8"/>
    <w:rsid w:val="008572D1"/>
    <w:rsid w:val="00857B3E"/>
    <w:rsid w:val="00857DE5"/>
    <w:rsid w:val="008608B5"/>
    <w:rsid w:val="00860CDB"/>
    <w:rsid w:val="0086150C"/>
    <w:rsid w:val="008629C2"/>
    <w:rsid w:val="0086395D"/>
    <w:rsid w:val="00863CAA"/>
    <w:rsid w:val="00865297"/>
    <w:rsid w:val="00865CCC"/>
    <w:rsid w:val="00865E85"/>
    <w:rsid w:val="0086634E"/>
    <w:rsid w:val="008673D1"/>
    <w:rsid w:val="00867BDB"/>
    <w:rsid w:val="00867BE8"/>
    <w:rsid w:val="00870989"/>
    <w:rsid w:val="00871076"/>
    <w:rsid w:val="00872143"/>
    <w:rsid w:val="00872B7A"/>
    <w:rsid w:val="00872D78"/>
    <w:rsid w:val="0087351B"/>
    <w:rsid w:val="008739DA"/>
    <w:rsid w:val="00873B23"/>
    <w:rsid w:val="00874188"/>
    <w:rsid w:val="00874972"/>
    <w:rsid w:val="00874A64"/>
    <w:rsid w:val="00874C62"/>
    <w:rsid w:val="0087507C"/>
    <w:rsid w:val="00875F6B"/>
    <w:rsid w:val="00876908"/>
    <w:rsid w:val="00881083"/>
    <w:rsid w:val="0088136A"/>
    <w:rsid w:val="0088157D"/>
    <w:rsid w:val="00881C5D"/>
    <w:rsid w:val="008842F4"/>
    <w:rsid w:val="00885014"/>
    <w:rsid w:val="008858E8"/>
    <w:rsid w:val="00885B88"/>
    <w:rsid w:val="00885CB4"/>
    <w:rsid w:val="0089031B"/>
    <w:rsid w:val="00890583"/>
    <w:rsid w:val="0089060E"/>
    <w:rsid w:val="008906E6"/>
    <w:rsid w:val="00890716"/>
    <w:rsid w:val="00890B50"/>
    <w:rsid w:val="00890FC2"/>
    <w:rsid w:val="00891EAC"/>
    <w:rsid w:val="00891FFE"/>
    <w:rsid w:val="00893075"/>
    <w:rsid w:val="0089391F"/>
    <w:rsid w:val="008955F9"/>
    <w:rsid w:val="00895F44"/>
    <w:rsid w:val="00896CFF"/>
    <w:rsid w:val="00896F62"/>
    <w:rsid w:val="008A23B8"/>
    <w:rsid w:val="008A2E5A"/>
    <w:rsid w:val="008A38E8"/>
    <w:rsid w:val="008A3BBA"/>
    <w:rsid w:val="008A4409"/>
    <w:rsid w:val="008A4E70"/>
    <w:rsid w:val="008A53E4"/>
    <w:rsid w:val="008A7BD3"/>
    <w:rsid w:val="008A7DE0"/>
    <w:rsid w:val="008B17A2"/>
    <w:rsid w:val="008B1DD3"/>
    <w:rsid w:val="008B243E"/>
    <w:rsid w:val="008B2BFA"/>
    <w:rsid w:val="008B2EC4"/>
    <w:rsid w:val="008B3111"/>
    <w:rsid w:val="008B34C7"/>
    <w:rsid w:val="008B440F"/>
    <w:rsid w:val="008B5DC1"/>
    <w:rsid w:val="008B67A6"/>
    <w:rsid w:val="008B69CF"/>
    <w:rsid w:val="008B6B0D"/>
    <w:rsid w:val="008B716A"/>
    <w:rsid w:val="008B75AC"/>
    <w:rsid w:val="008B7910"/>
    <w:rsid w:val="008C0A2E"/>
    <w:rsid w:val="008C13BC"/>
    <w:rsid w:val="008C1816"/>
    <w:rsid w:val="008C2FCE"/>
    <w:rsid w:val="008C34D1"/>
    <w:rsid w:val="008C4130"/>
    <w:rsid w:val="008C4709"/>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6646"/>
    <w:rsid w:val="008D756D"/>
    <w:rsid w:val="008D761F"/>
    <w:rsid w:val="008D79C3"/>
    <w:rsid w:val="008E3044"/>
    <w:rsid w:val="008E45EB"/>
    <w:rsid w:val="008E48B7"/>
    <w:rsid w:val="008E524B"/>
    <w:rsid w:val="008E62B9"/>
    <w:rsid w:val="008E778C"/>
    <w:rsid w:val="008E7EBE"/>
    <w:rsid w:val="008F1441"/>
    <w:rsid w:val="008F1ACD"/>
    <w:rsid w:val="008F2C32"/>
    <w:rsid w:val="008F2C83"/>
    <w:rsid w:val="008F2CA8"/>
    <w:rsid w:val="008F320D"/>
    <w:rsid w:val="008F4091"/>
    <w:rsid w:val="008F40FC"/>
    <w:rsid w:val="008F65A0"/>
    <w:rsid w:val="009001FA"/>
    <w:rsid w:val="00900335"/>
    <w:rsid w:val="0090124C"/>
    <w:rsid w:val="009016EC"/>
    <w:rsid w:val="00901F49"/>
    <w:rsid w:val="009043BD"/>
    <w:rsid w:val="00904925"/>
    <w:rsid w:val="00906037"/>
    <w:rsid w:val="00906BA4"/>
    <w:rsid w:val="00907421"/>
    <w:rsid w:val="0090786F"/>
    <w:rsid w:val="009101B5"/>
    <w:rsid w:val="00910341"/>
    <w:rsid w:val="00910DF6"/>
    <w:rsid w:val="009117F3"/>
    <w:rsid w:val="00913B08"/>
    <w:rsid w:val="00914738"/>
    <w:rsid w:val="00914CD0"/>
    <w:rsid w:val="00915FF4"/>
    <w:rsid w:val="00916E07"/>
    <w:rsid w:val="00917607"/>
    <w:rsid w:val="00920F85"/>
    <w:rsid w:val="009210F9"/>
    <w:rsid w:val="00921913"/>
    <w:rsid w:val="00923165"/>
    <w:rsid w:val="00924B91"/>
    <w:rsid w:val="00924F85"/>
    <w:rsid w:val="0092616C"/>
    <w:rsid w:val="009273A5"/>
    <w:rsid w:val="00927499"/>
    <w:rsid w:val="0093008F"/>
    <w:rsid w:val="009304C4"/>
    <w:rsid w:val="00930968"/>
    <w:rsid w:val="00931409"/>
    <w:rsid w:val="00931BA4"/>
    <w:rsid w:val="009330DE"/>
    <w:rsid w:val="0093430E"/>
    <w:rsid w:val="00934BDF"/>
    <w:rsid w:val="00935E1E"/>
    <w:rsid w:val="00936282"/>
    <w:rsid w:val="00937FDD"/>
    <w:rsid w:val="00940754"/>
    <w:rsid w:val="00942F4D"/>
    <w:rsid w:val="0094352D"/>
    <w:rsid w:val="00943760"/>
    <w:rsid w:val="00943FB8"/>
    <w:rsid w:val="0094432C"/>
    <w:rsid w:val="00945F40"/>
    <w:rsid w:val="009469A4"/>
    <w:rsid w:val="0094703D"/>
    <w:rsid w:val="0094730A"/>
    <w:rsid w:val="00950E19"/>
    <w:rsid w:val="00951364"/>
    <w:rsid w:val="00951C02"/>
    <w:rsid w:val="00951EDF"/>
    <w:rsid w:val="0095344D"/>
    <w:rsid w:val="00953955"/>
    <w:rsid w:val="00953CB9"/>
    <w:rsid w:val="00953FC9"/>
    <w:rsid w:val="009541EA"/>
    <w:rsid w:val="0095468E"/>
    <w:rsid w:val="00954C29"/>
    <w:rsid w:val="00954E71"/>
    <w:rsid w:val="00955C39"/>
    <w:rsid w:val="009574F0"/>
    <w:rsid w:val="00960A97"/>
    <w:rsid w:val="00960D11"/>
    <w:rsid w:val="0096133A"/>
    <w:rsid w:val="00961A64"/>
    <w:rsid w:val="00961DA2"/>
    <w:rsid w:val="00962BAF"/>
    <w:rsid w:val="0096343F"/>
    <w:rsid w:val="00964463"/>
    <w:rsid w:val="00965B4B"/>
    <w:rsid w:val="0096606A"/>
    <w:rsid w:val="009663C4"/>
    <w:rsid w:val="00966468"/>
    <w:rsid w:val="00966814"/>
    <w:rsid w:val="00966A53"/>
    <w:rsid w:val="00967A6C"/>
    <w:rsid w:val="00967D59"/>
    <w:rsid w:val="00970BD3"/>
    <w:rsid w:val="00971660"/>
    <w:rsid w:val="0097392C"/>
    <w:rsid w:val="009751B6"/>
    <w:rsid w:val="009776CB"/>
    <w:rsid w:val="00977B50"/>
    <w:rsid w:val="009816CB"/>
    <w:rsid w:val="009823F3"/>
    <w:rsid w:val="00982DB6"/>
    <w:rsid w:val="00983BE2"/>
    <w:rsid w:val="00984D73"/>
    <w:rsid w:val="00986AF3"/>
    <w:rsid w:val="009873F7"/>
    <w:rsid w:val="00991D4C"/>
    <w:rsid w:val="00991D59"/>
    <w:rsid w:val="009925C6"/>
    <w:rsid w:val="00993396"/>
    <w:rsid w:val="00993D60"/>
    <w:rsid w:val="00994799"/>
    <w:rsid w:val="00995738"/>
    <w:rsid w:val="0099597C"/>
    <w:rsid w:val="00996033"/>
    <w:rsid w:val="00996202"/>
    <w:rsid w:val="00996846"/>
    <w:rsid w:val="00997EC8"/>
    <w:rsid w:val="009A0B0C"/>
    <w:rsid w:val="009A0CBC"/>
    <w:rsid w:val="009A11B5"/>
    <w:rsid w:val="009A3A9E"/>
    <w:rsid w:val="009A4783"/>
    <w:rsid w:val="009A58B5"/>
    <w:rsid w:val="009A5D16"/>
    <w:rsid w:val="009A6217"/>
    <w:rsid w:val="009A6E67"/>
    <w:rsid w:val="009A6F3B"/>
    <w:rsid w:val="009A7210"/>
    <w:rsid w:val="009B0A1D"/>
    <w:rsid w:val="009B0BB4"/>
    <w:rsid w:val="009B114D"/>
    <w:rsid w:val="009B15C7"/>
    <w:rsid w:val="009B1E3B"/>
    <w:rsid w:val="009B22CF"/>
    <w:rsid w:val="009B25E7"/>
    <w:rsid w:val="009B362D"/>
    <w:rsid w:val="009B3630"/>
    <w:rsid w:val="009B63C9"/>
    <w:rsid w:val="009B644E"/>
    <w:rsid w:val="009B72B2"/>
    <w:rsid w:val="009B738A"/>
    <w:rsid w:val="009B7C2C"/>
    <w:rsid w:val="009C01F2"/>
    <w:rsid w:val="009C1385"/>
    <w:rsid w:val="009C16F2"/>
    <w:rsid w:val="009C182C"/>
    <w:rsid w:val="009C1C1F"/>
    <w:rsid w:val="009C25DE"/>
    <w:rsid w:val="009C2897"/>
    <w:rsid w:val="009C3B3C"/>
    <w:rsid w:val="009C496D"/>
    <w:rsid w:val="009C53C2"/>
    <w:rsid w:val="009C540E"/>
    <w:rsid w:val="009C5886"/>
    <w:rsid w:val="009C704A"/>
    <w:rsid w:val="009C792C"/>
    <w:rsid w:val="009D0272"/>
    <w:rsid w:val="009D1559"/>
    <w:rsid w:val="009D1EF8"/>
    <w:rsid w:val="009D2969"/>
    <w:rsid w:val="009D393E"/>
    <w:rsid w:val="009D39C3"/>
    <w:rsid w:val="009D44AD"/>
    <w:rsid w:val="009D46CE"/>
    <w:rsid w:val="009D484F"/>
    <w:rsid w:val="009D523A"/>
    <w:rsid w:val="009D709D"/>
    <w:rsid w:val="009D74A1"/>
    <w:rsid w:val="009D7CEE"/>
    <w:rsid w:val="009E03D9"/>
    <w:rsid w:val="009E187A"/>
    <w:rsid w:val="009E2436"/>
    <w:rsid w:val="009E2733"/>
    <w:rsid w:val="009E278F"/>
    <w:rsid w:val="009E27BF"/>
    <w:rsid w:val="009E2D92"/>
    <w:rsid w:val="009E2FBB"/>
    <w:rsid w:val="009E344E"/>
    <w:rsid w:val="009E3630"/>
    <w:rsid w:val="009E4E6D"/>
    <w:rsid w:val="009E4F6F"/>
    <w:rsid w:val="009E559F"/>
    <w:rsid w:val="009E5774"/>
    <w:rsid w:val="009E5C35"/>
    <w:rsid w:val="009E6838"/>
    <w:rsid w:val="009E7F00"/>
    <w:rsid w:val="009F1293"/>
    <w:rsid w:val="009F1FB3"/>
    <w:rsid w:val="009F201B"/>
    <w:rsid w:val="009F251D"/>
    <w:rsid w:val="009F2953"/>
    <w:rsid w:val="009F327C"/>
    <w:rsid w:val="009F3BC0"/>
    <w:rsid w:val="009F40DF"/>
    <w:rsid w:val="009F4D2C"/>
    <w:rsid w:val="009F53BA"/>
    <w:rsid w:val="009F5991"/>
    <w:rsid w:val="009F6D76"/>
    <w:rsid w:val="009F718C"/>
    <w:rsid w:val="009F7287"/>
    <w:rsid w:val="00A010FB"/>
    <w:rsid w:val="00A022B2"/>
    <w:rsid w:val="00A02EE0"/>
    <w:rsid w:val="00A03012"/>
    <w:rsid w:val="00A032C5"/>
    <w:rsid w:val="00A03B9A"/>
    <w:rsid w:val="00A04B88"/>
    <w:rsid w:val="00A04CDC"/>
    <w:rsid w:val="00A058C2"/>
    <w:rsid w:val="00A06679"/>
    <w:rsid w:val="00A067C6"/>
    <w:rsid w:val="00A06811"/>
    <w:rsid w:val="00A07585"/>
    <w:rsid w:val="00A078A4"/>
    <w:rsid w:val="00A10317"/>
    <w:rsid w:val="00A1044B"/>
    <w:rsid w:val="00A1092C"/>
    <w:rsid w:val="00A10D99"/>
    <w:rsid w:val="00A10DF0"/>
    <w:rsid w:val="00A10E4C"/>
    <w:rsid w:val="00A11064"/>
    <w:rsid w:val="00A113A6"/>
    <w:rsid w:val="00A115A3"/>
    <w:rsid w:val="00A118A3"/>
    <w:rsid w:val="00A13559"/>
    <w:rsid w:val="00A14702"/>
    <w:rsid w:val="00A14818"/>
    <w:rsid w:val="00A15830"/>
    <w:rsid w:val="00A1583F"/>
    <w:rsid w:val="00A161B6"/>
    <w:rsid w:val="00A16B7F"/>
    <w:rsid w:val="00A172E5"/>
    <w:rsid w:val="00A179BC"/>
    <w:rsid w:val="00A20B82"/>
    <w:rsid w:val="00A212BE"/>
    <w:rsid w:val="00A2194B"/>
    <w:rsid w:val="00A22BEA"/>
    <w:rsid w:val="00A2333C"/>
    <w:rsid w:val="00A24E07"/>
    <w:rsid w:val="00A252A4"/>
    <w:rsid w:val="00A253EE"/>
    <w:rsid w:val="00A253F9"/>
    <w:rsid w:val="00A26239"/>
    <w:rsid w:val="00A300DB"/>
    <w:rsid w:val="00A3099B"/>
    <w:rsid w:val="00A309EB"/>
    <w:rsid w:val="00A31131"/>
    <w:rsid w:val="00A31291"/>
    <w:rsid w:val="00A312F6"/>
    <w:rsid w:val="00A31E4B"/>
    <w:rsid w:val="00A33915"/>
    <w:rsid w:val="00A33D88"/>
    <w:rsid w:val="00A346AC"/>
    <w:rsid w:val="00A34D35"/>
    <w:rsid w:val="00A35125"/>
    <w:rsid w:val="00A3512B"/>
    <w:rsid w:val="00A3559C"/>
    <w:rsid w:val="00A36D81"/>
    <w:rsid w:val="00A36E77"/>
    <w:rsid w:val="00A3789D"/>
    <w:rsid w:val="00A40541"/>
    <w:rsid w:val="00A40691"/>
    <w:rsid w:val="00A41559"/>
    <w:rsid w:val="00A420CA"/>
    <w:rsid w:val="00A42DDD"/>
    <w:rsid w:val="00A439A4"/>
    <w:rsid w:val="00A440A2"/>
    <w:rsid w:val="00A45478"/>
    <w:rsid w:val="00A479C8"/>
    <w:rsid w:val="00A50A60"/>
    <w:rsid w:val="00A50CD0"/>
    <w:rsid w:val="00A50D66"/>
    <w:rsid w:val="00A53DD5"/>
    <w:rsid w:val="00A53E4A"/>
    <w:rsid w:val="00A54C07"/>
    <w:rsid w:val="00A54EF7"/>
    <w:rsid w:val="00A553B6"/>
    <w:rsid w:val="00A5566E"/>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923"/>
    <w:rsid w:val="00A67ACB"/>
    <w:rsid w:val="00A67BD9"/>
    <w:rsid w:val="00A701AB"/>
    <w:rsid w:val="00A704A6"/>
    <w:rsid w:val="00A7087E"/>
    <w:rsid w:val="00A71230"/>
    <w:rsid w:val="00A72144"/>
    <w:rsid w:val="00A726D9"/>
    <w:rsid w:val="00A7332F"/>
    <w:rsid w:val="00A7389A"/>
    <w:rsid w:val="00A750F5"/>
    <w:rsid w:val="00A81CF0"/>
    <w:rsid w:val="00A822BB"/>
    <w:rsid w:val="00A825ED"/>
    <w:rsid w:val="00A82B4F"/>
    <w:rsid w:val="00A83B90"/>
    <w:rsid w:val="00A84CD2"/>
    <w:rsid w:val="00A85DEC"/>
    <w:rsid w:val="00A85F8B"/>
    <w:rsid w:val="00A865C0"/>
    <w:rsid w:val="00A875BD"/>
    <w:rsid w:val="00A87C1C"/>
    <w:rsid w:val="00A913D8"/>
    <w:rsid w:val="00A91604"/>
    <w:rsid w:val="00A91BB0"/>
    <w:rsid w:val="00A921D5"/>
    <w:rsid w:val="00A92FA1"/>
    <w:rsid w:val="00A9530C"/>
    <w:rsid w:val="00A953A3"/>
    <w:rsid w:val="00A96091"/>
    <w:rsid w:val="00AA0B0C"/>
    <w:rsid w:val="00AA1B96"/>
    <w:rsid w:val="00AA23C1"/>
    <w:rsid w:val="00AA2533"/>
    <w:rsid w:val="00AA26E1"/>
    <w:rsid w:val="00AA2751"/>
    <w:rsid w:val="00AA2CB8"/>
    <w:rsid w:val="00AA42A7"/>
    <w:rsid w:val="00AA4BD8"/>
    <w:rsid w:val="00AA517C"/>
    <w:rsid w:val="00AA52D3"/>
    <w:rsid w:val="00AA626B"/>
    <w:rsid w:val="00AA6890"/>
    <w:rsid w:val="00AA6CF1"/>
    <w:rsid w:val="00AA7023"/>
    <w:rsid w:val="00AA7497"/>
    <w:rsid w:val="00AB0216"/>
    <w:rsid w:val="00AB5A2D"/>
    <w:rsid w:val="00AB7988"/>
    <w:rsid w:val="00AB7C5C"/>
    <w:rsid w:val="00AC1CBF"/>
    <w:rsid w:val="00AC2E91"/>
    <w:rsid w:val="00AC3273"/>
    <w:rsid w:val="00AC3BC7"/>
    <w:rsid w:val="00AC3BFA"/>
    <w:rsid w:val="00AC47AE"/>
    <w:rsid w:val="00AC4987"/>
    <w:rsid w:val="00AC5317"/>
    <w:rsid w:val="00AD01B5"/>
    <w:rsid w:val="00AD05BE"/>
    <w:rsid w:val="00AD0A5F"/>
    <w:rsid w:val="00AD0AD2"/>
    <w:rsid w:val="00AD26C9"/>
    <w:rsid w:val="00AD2948"/>
    <w:rsid w:val="00AD315F"/>
    <w:rsid w:val="00AD3B40"/>
    <w:rsid w:val="00AD668B"/>
    <w:rsid w:val="00AD6D06"/>
    <w:rsid w:val="00AD6DB4"/>
    <w:rsid w:val="00AE032A"/>
    <w:rsid w:val="00AE0CF5"/>
    <w:rsid w:val="00AE123B"/>
    <w:rsid w:val="00AE37F1"/>
    <w:rsid w:val="00AE40E3"/>
    <w:rsid w:val="00AE48EE"/>
    <w:rsid w:val="00AE4AEF"/>
    <w:rsid w:val="00AE4E0A"/>
    <w:rsid w:val="00AE5EB7"/>
    <w:rsid w:val="00AE672F"/>
    <w:rsid w:val="00AE7567"/>
    <w:rsid w:val="00AF0D10"/>
    <w:rsid w:val="00AF11AF"/>
    <w:rsid w:val="00AF1578"/>
    <w:rsid w:val="00AF2144"/>
    <w:rsid w:val="00AF25F1"/>
    <w:rsid w:val="00AF29C4"/>
    <w:rsid w:val="00AF2F06"/>
    <w:rsid w:val="00AF33BE"/>
    <w:rsid w:val="00AF4776"/>
    <w:rsid w:val="00AF4DAE"/>
    <w:rsid w:val="00AF6131"/>
    <w:rsid w:val="00AF6BAC"/>
    <w:rsid w:val="00B0080C"/>
    <w:rsid w:val="00B00D3E"/>
    <w:rsid w:val="00B0101E"/>
    <w:rsid w:val="00B0136B"/>
    <w:rsid w:val="00B0161B"/>
    <w:rsid w:val="00B0176E"/>
    <w:rsid w:val="00B025D7"/>
    <w:rsid w:val="00B0326B"/>
    <w:rsid w:val="00B034A0"/>
    <w:rsid w:val="00B03A8C"/>
    <w:rsid w:val="00B056C6"/>
    <w:rsid w:val="00B067BA"/>
    <w:rsid w:val="00B068E3"/>
    <w:rsid w:val="00B06E17"/>
    <w:rsid w:val="00B07313"/>
    <w:rsid w:val="00B0786E"/>
    <w:rsid w:val="00B07F22"/>
    <w:rsid w:val="00B10697"/>
    <w:rsid w:val="00B106B2"/>
    <w:rsid w:val="00B10E36"/>
    <w:rsid w:val="00B11EEB"/>
    <w:rsid w:val="00B12750"/>
    <w:rsid w:val="00B13720"/>
    <w:rsid w:val="00B137A8"/>
    <w:rsid w:val="00B13C8A"/>
    <w:rsid w:val="00B13D1A"/>
    <w:rsid w:val="00B14519"/>
    <w:rsid w:val="00B14AA5"/>
    <w:rsid w:val="00B17028"/>
    <w:rsid w:val="00B1719D"/>
    <w:rsid w:val="00B17707"/>
    <w:rsid w:val="00B17E7E"/>
    <w:rsid w:val="00B206BE"/>
    <w:rsid w:val="00B20FCB"/>
    <w:rsid w:val="00B21491"/>
    <w:rsid w:val="00B21649"/>
    <w:rsid w:val="00B22660"/>
    <w:rsid w:val="00B22F25"/>
    <w:rsid w:val="00B2332F"/>
    <w:rsid w:val="00B23B9E"/>
    <w:rsid w:val="00B243A0"/>
    <w:rsid w:val="00B246C6"/>
    <w:rsid w:val="00B25F06"/>
    <w:rsid w:val="00B263FF"/>
    <w:rsid w:val="00B265BF"/>
    <w:rsid w:val="00B27875"/>
    <w:rsid w:val="00B300EF"/>
    <w:rsid w:val="00B30CD2"/>
    <w:rsid w:val="00B31E58"/>
    <w:rsid w:val="00B345BB"/>
    <w:rsid w:val="00B35A2B"/>
    <w:rsid w:val="00B35C5C"/>
    <w:rsid w:val="00B40864"/>
    <w:rsid w:val="00B40C43"/>
    <w:rsid w:val="00B41042"/>
    <w:rsid w:val="00B4206F"/>
    <w:rsid w:val="00B420BC"/>
    <w:rsid w:val="00B43018"/>
    <w:rsid w:val="00B4393C"/>
    <w:rsid w:val="00B43FE1"/>
    <w:rsid w:val="00B44891"/>
    <w:rsid w:val="00B44E89"/>
    <w:rsid w:val="00B45519"/>
    <w:rsid w:val="00B456C9"/>
    <w:rsid w:val="00B46196"/>
    <w:rsid w:val="00B4631D"/>
    <w:rsid w:val="00B46423"/>
    <w:rsid w:val="00B464A1"/>
    <w:rsid w:val="00B4658E"/>
    <w:rsid w:val="00B466E7"/>
    <w:rsid w:val="00B469B5"/>
    <w:rsid w:val="00B46CCD"/>
    <w:rsid w:val="00B475D4"/>
    <w:rsid w:val="00B47880"/>
    <w:rsid w:val="00B5244F"/>
    <w:rsid w:val="00B52E36"/>
    <w:rsid w:val="00B53C5B"/>
    <w:rsid w:val="00B53E47"/>
    <w:rsid w:val="00B53E8F"/>
    <w:rsid w:val="00B54EFF"/>
    <w:rsid w:val="00B562AE"/>
    <w:rsid w:val="00B56533"/>
    <w:rsid w:val="00B5666A"/>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6EA0"/>
    <w:rsid w:val="00B6707C"/>
    <w:rsid w:val="00B678FE"/>
    <w:rsid w:val="00B67F71"/>
    <w:rsid w:val="00B70435"/>
    <w:rsid w:val="00B71E8A"/>
    <w:rsid w:val="00B7270F"/>
    <w:rsid w:val="00B742E7"/>
    <w:rsid w:val="00B746F0"/>
    <w:rsid w:val="00B74746"/>
    <w:rsid w:val="00B748F2"/>
    <w:rsid w:val="00B74B63"/>
    <w:rsid w:val="00B76183"/>
    <w:rsid w:val="00B76E6B"/>
    <w:rsid w:val="00B774BC"/>
    <w:rsid w:val="00B80A3E"/>
    <w:rsid w:val="00B815FF"/>
    <w:rsid w:val="00B81EE7"/>
    <w:rsid w:val="00B82859"/>
    <w:rsid w:val="00B82912"/>
    <w:rsid w:val="00B8327A"/>
    <w:rsid w:val="00B84551"/>
    <w:rsid w:val="00B85BF6"/>
    <w:rsid w:val="00B8704C"/>
    <w:rsid w:val="00B8779A"/>
    <w:rsid w:val="00B90C6E"/>
    <w:rsid w:val="00B91AF7"/>
    <w:rsid w:val="00B926B1"/>
    <w:rsid w:val="00B929F2"/>
    <w:rsid w:val="00B92CC9"/>
    <w:rsid w:val="00B92D7C"/>
    <w:rsid w:val="00B92F35"/>
    <w:rsid w:val="00B93833"/>
    <w:rsid w:val="00B939FE"/>
    <w:rsid w:val="00B94D29"/>
    <w:rsid w:val="00B95A33"/>
    <w:rsid w:val="00B95BD8"/>
    <w:rsid w:val="00B95CCD"/>
    <w:rsid w:val="00B95CDC"/>
    <w:rsid w:val="00B96006"/>
    <w:rsid w:val="00B96EB5"/>
    <w:rsid w:val="00B972DC"/>
    <w:rsid w:val="00B97A41"/>
    <w:rsid w:val="00BA0157"/>
    <w:rsid w:val="00BA0205"/>
    <w:rsid w:val="00BA1FF6"/>
    <w:rsid w:val="00BA387A"/>
    <w:rsid w:val="00BA398C"/>
    <w:rsid w:val="00BA399E"/>
    <w:rsid w:val="00BA435E"/>
    <w:rsid w:val="00BA486E"/>
    <w:rsid w:val="00BA48F9"/>
    <w:rsid w:val="00BA4BAE"/>
    <w:rsid w:val="00BA572D"/>
    <w:rsid w:val="00BA5AD3"/>
    <w:rsid w:val="00BA5FC2"/>
    <w:rsid w:val="00BA6018"/>
    <w:rsid w:val="00BA6827"/>
    <w:rsid w:val="00BA6D2E"/>
    <w:rsid w:val="00BA6D3C"/>
    <w:rsid w:val="00BA7DF6"/>
    <w:rsid w:val="00BA7F0A"/>
    <w:rsid w:val="00BB0740"/>
    <w:rsid w:val="00BB2569"/>
    <w:rsid w:val="00BB39E3"/>
    <w:rsid w:val="00BB3BE0"/>
    <w:rsid w:val="00BB419D"/>
    <w:rsid w:val="00BB41C7"/>
    <w:rsid w:val="00BB42D3"/>
    <w:rsid w:val="00BB4DA5"/>
    <w:rsid w:val="00BB5601"/>
    <w:rsid w:val="00BB5810"/>
    <w:rsid w:val="00BB5A56"/>
    <w:rsid w:val="00BB6C7D"/>
    <w:rsid w:val="00BB7A37"/>
    <w:rsid w:val="00BC0FC4"/>
    <w:rsid w:val="00BC1D4F"/>
    <w:rsid w:val="00BC1E5B"/>
    <w:rsid w:val="00BC3063"/>
    <w:rsid w:val="00BC36A2"/>
    <w:rsid w:val="00BC691E"/>
    <w:rsid w:val="00BC737C"/>
    <w:rsid w:val="00BC73A3"/>
    <w:rsid w:val="00BC77A6"/>
    <w:rsid w:val="00BC79DB"/>
    <w:rsid w:val="00BD01E5"/>
    <w:rsid w:val="00BD047F"/>
    <w:rsid w:val="00BD2592"/>
    <w:rsid w:val="00BD264D"/>
    <w:rsid w:val="00BD33A7"/>
    <w:rsid w:val="00BD3BFB"/>
    <w:rsid w:val="00BD4CCF"/>
    <w:rsid w:val="00BD4EFC"/>
    <w:rsid w:val="00BD544E"/>
    <w:rsid w:val="00BD55C7"/>
    <w:rsid w:val="00BD5698"/>
    <w:rsid w:val="00BD6198"/>
    <w:rsid w:val="00BD69B9"/>
    <w:rsid w:val="00BD7515"/>
    <w:rsid w:val="00BD7A4C"/>
    <w:rsid w:val="00BD7E6D"/>
    <w:rsid w:val="00BD7FE9"/>
    <w:rsid w:val="00BE0CDA"/>
    <w:rsid w:val="00BE171C"/>
    <w:rsid w:val="00BE2797"/>
    <w:rsid w:val="00BE2A01"/>
    <w:rsid w:val="00BE2AE4"/>
    <w:rsid w:val="00BE2DCB"/>
    <w:rsid w:val="00BE3143"/>
    <w:rsid w:val="00BE3759"/>
    <w:rsid w:val="00BE3766"/>
    <w:rsid w:val="00BE3D2F"/>
    <w:rsid w:val="00BE4200"/>
    <w:rsid w:val="00BE4837"/>
    <w:rsid w:val="00BE4C2A"/>
    <w:rsid w:val="00BE5DCC"/>
    <w:rsid w:val="00BE7B9C"/>
    <w:rsid w:val="00BF0348"/>
    <w:rsid w:val="00BF0816"/>
    <w:rsid w:val="00BF1550"/>
    <w:rsid w:val="00BF280D"/>
    <w:rsid w:val="00BF358D"/>
    <w:rsid w:val="00BF48EC"/>
    <w:rsid w:val="00BF4BC0"/>
    <w:rsid w:val="00BF546C"/>
    <w:rsid w:val="00BF54B1"/>
    <w:rsid w:val="00BF589E"/>
    <w:rsid w:val="00BF6E12"/>
    <w:rsid w:val="00C00148"/>
    <w:rsid w:val="00C02A85"/>
    <w:rsid w:val="00C02EB6"/>
    <w:rsid w:val="00C02EBE"/>
    <w:rsid w:val="00C0354F"/>
    <w:rsid w:val="00C057B5"/>
    <w:rsid w:val="00C057CE"/>
    <w:rsid w:val="00C061D4"/>
    <w:rsid w:val="00C0717E"/>
    <w:rsid w:val="00C07C9A"/>
    <w:rsid w:val="00C07F18"/>
    <w:rsid w:val="00C10DE7"/>
    <w:rsid w:val="00C12F19"/>
    <w:rsid w:val="00C12F8E"/>
    <w:rsid w:val="00C13025"/>
    <w:rsid w:val="00C142E6"/>
    <w:rsid w:val="00C14D6C"/>
    <w:rsid w:val="00C14E62"/>
    <w:rsid w:val="00C15144"/>
    <w:rsid w:val="00C1557F"/>
    <w:rsid w:val="00C15903"/>
    <w:rsid w:val="00C15ABF"/>
    <w:rsid w:val="00C163CF"/>
    <w:rsid w:val="00C174B0"/>
    <w:rsid w:val="00C17DC9"/>
    <w:rsid w:val="00C17E6B"/>
    <w:rsid w:val="00C20349"/>
    <w:rsid w:val="00C20C59"/>
    <w:rsid w:val="00C22841"/>
    <w:rsid w:val="00C22F3F"/>
    <w:rsid w:val="00C2320F"/>
    <w:rsid w:val="00C237C3"/>
    <w:rsid w:val="00C24917"/>
    <w:rsid w:val="00C24D99"/>
    <w:rsid w:val="00C24E16"/>
    <w:rsid w:val="00C24EE8"/>
    <w:rsid w:val="00C259BC"/>
    <w:rsid w:val="00C27C95"/>
    <w:rsid w:val="00C308E7"/>
    <w:rsid w:val="00C31494"/>
    <w:rsid w:val="00C326BA"/>
    <w:rsid w:val="00C32A35"/>
    <w:rsid w:val="00C32F67"/>
    <w:rsid w:val="00C337C6"/>
    <w:rsid w:val="00C345EE"/>
    <w:rsid w:val="00C34DA6"/>
    <w:rsid w:val="00C35738"/>
    <w:rsid w:val="00C357DA"/>
    <w:rsid w:val="00C35B87"/>
    <w:rsid w:val="00C35C3D"/>
    <w:rsid w:val="00C35FEC"/>
    <w:rsid w:val="00C36566"/>
    <w:rsid w:val="00C36CD7"/>
    <w:rsid w:val="00C37BB5"/>
    <w:rsid w:val="00C421C6"/>
    <w:rsid w:val="00C42A05"/>
    <w:rsid w:val="00C42C58"/>
    <w:rsid w:val="00C433C9"/>
    <w:rsid w:val="00C436E2"/>
    <w:rsid w:val="00C43FCD"/>
    <w:rsid w:val="00C444E5"/>
    <w:rsid w:val="00C449D6"/>
    <w:rsid w:val="00C44DCB"/>
    <w:rsid w:val="00C45357"/>
    <w:rsid w:val="00C464E0"/>
    <w:rsid w:val="00C46C73"/>
    <w:rsid w:val="00C47C3C"/>
    <w:rsid w:val="00C51542"/>
    <w:rsid w:val="00C516F4"/>
    <w:rsid w:val="00C51BD7"/>
    <w:rsid w:val="00C538D7"/>
    <w:rsid w:val="00C5472D"/>
    <w:rsid w:val="00C54AD8"/>
    <w:rsid w:val="00C55078"/>
    <w:rsid w:val="00C55765"/>
    <w:rsid w:val="00C55F8D"/>
    <w:rsid w:val="00C5685A"/>
    <w:rsid w:val="00C56925"/>
    <w:rsid w:val="00C576BF"/>
    <w:rsid w:val="00C5770A"/>
    <w:rsid w:val="00C57B1D"/>
    <w:rsid w:val="00C57F5E"/>
    <w:rsid w:val="00C614C3"/>
    <w:rsid w:val="00C61CC3"/>
    <w:rsid w:val="00C6204B"/>
    <w:rsid w:val="00C63D48"/>
    <w:rsid w:val="00C63F8B"/>
    <w:rsid w:val="00C64411"/>
    <w:rsid w:val="00C649BA"/>
    <w:rsid w:val="00C64CC4"/>
    <w:rsid w:val="00C655B4"/>
    <w:rsid w:val="00C65D9A"/>
    <w:rsid w:val="00C66480"/>
    <w:rsid w:val="00C6794B"/>
    <w:rsid w:val="00C700CF"/>
    <w:rsid w:val="00C7189D"/>
    <w:rsid w:val="00C72D30"/>
    <w:rsid w:val="00C72F70"/>
    <w:rsid w:val="00C7367E"/>
    <w:rsid w:val="00C73AD4"/>
    <w:rsid w:val="00C73F31"/>
    <w:rsid w:val="00C74D13"/>
    <w:rsid w:val="00C758E1"/>
    <w:rsid w:val="00C75971"/>
    <w:rsid w:val="00C76130"/>
    <w:rsid w:val="00C76472"/>
    <w:rsid w:val="00C767B5"/>
    <w:rsid w:val="00C76E31"/>
    <w:rsid w:val="00C80621"/>
    <w:rsid w:val="00C80B25"/>
    <w:rsid w:val="00C80F5D"/>
    <w:rsid w:val="00C8198C"/>
    <w:rsid w:val="00C819CE"/>
    <w:rsid w:val="00C825E0"/>
    <w:rsid w:val="00C82BEF"/>
    <w:rsid w:val="00C82E93"/>
    <w:rsid w:val="00C8312D"/>
    <w:rsid w:val="00C8416A"/>
    <w:rsid w:val="00C842BD"/>
    <w:rsid w:val="00C84E4F"/>
    <w:rsid w:val="00C85B45"/>
    <w:rsid w:val="00C85F69"/>
    <w:rsid w:val="00C86791"/>
    <w:rsid w:val="00C8766D"/>
    <w:rsid w:val="00C90621"/>
    <w:rsid w:val="00C90B0B"/>
    <w:rsid w:val="00C91697"/>
    <w:rsid w:val="00C920D6"/>
    <w:rsid w:val="00C92B0B"/>
    <w:rsid w:val="00C93102"/>
    <w:rsid w:val="00C9479B"/>
    <w:rsid w:val="00C94B05"/>
    <w:rsid w:val="00C967A0"/>
    <w:rsid w:val="00C96E77"/>
    <w:rsid w:val="00C97128"/>
    <w:rsid w:val="00CA0AD9"/>
    <w:rsid w:val="00CA0AF5"/>
    <w:rsid w:val="00CA2D54"/>
    <w:rsid w:val="00CA47ED"/>
    <w:rsid w:val="00CA6ACF"/>
    <w:rsid w:val="00CA7203"/>
    <w:rsid w:val="00CA732C"/>
    <w:rsid w:val="00CB02B5"/>
    <w:rsid w:val="00CB12FB"/>
    <w:rsid w:val="00CB26C5"/>
    <w:rsid w:val="00CB2B56"/>
    <w:rsid w:val="00CB2BD4"/>
    <w:rsid w:val="00CB42E1"/>
    <w:rsid w:val="00CB5795"/>
    <w:rsid w:val="00CB57F4"/>
    <w:rsid w:val="00CB6673"/>
    <w:rsid w:val="00CB707C"/>
    <w:rsid w:val="00CB7BE3"/>
    <w:rsid w:val="00CC1FD7"/>
    <w:rsid w:val="00CC2951"/>
    <w:rsid w:val="00CC2B5B"/>
    <w:rsid w:val="00CC3086"/>
    <w:rsid w:val="00CC30A2"/>
    <w:rsid w:val="00CC337A"/>
    <w:rsid w:val="00CC444F"/>
    <w:rsid w:val="00CC4DD0"/>
    <w:rsid w:val="00CC57D3"/>
    <w:rsid w:val="00CC5DAB"/>
    <w:rsid w:val="00CC5EBB"/>
    <w:rsid w:val="00CD1053"/>
    <w:rsid w:val="00CD23D1"/>
    <w:rsid w:val="00CD2B57"/>
    <w:rsid w:val="00CD4DCD"/>
    <w:rsid w:val="00CD4DCE"/>
    <w:rsid w:val="00CD52A5"/>
    <w:rsid w:val="00CD5FC4"/>
    <w:rsid w:val="00CD68F7"/>
    <w:rsid w:val="00CD7450"/>
    <w:rsid w:val="00CD75B2"/>
    <w:rsid w:val="00CD76DB"/>
    <w:rsid w:val="00CE074C"/>
    <w:rsid w:val="00CE2C40"/>
    <w:rsid w:val="00CE4A2F"/>
    <w:rsid w:val="00CE55AD"/>
    <w:rsid w:val="00CE7FA3"/>
    <w:rsid w:val="00CF00D5"/>
    <w:rsid w:val="00CF0BBE"/>
    <w:rsid w:val="00CF181D"/>
    <w:rsid w:val="00CF1E2C"/>
    <w:rsid w:val="00CF1F5F"/>
    <w:rsid w:val="00CF2276"/>
    <w:rsid w:val="00CF231F"/>
    <w:rsid w:val="00CF268A"/>
    <w:rsid w:val="00CF2B49"/>
    <w:rsid w:val="00CF2E5C"/>
    <w:rsid w:val="00CF3204"/>
    <w:rsid w:val="00CF349A"/>
    <w:rsid w:val="00CF3600"/>
    <w:rsid w:val="00CF4BBD"/>
    <w:rsid w:val="00CF4F18"/>
    <w:rsid w:val="00CF54D2"/>
    <w:rsid w:val="00CF5ECA"/>
    <w:rsid w:val="00CF762F"/>
    <w:rsid w:val="00CF7869"/>
    <w:rsid w:val="00D00A03"/>
    <w:rsid w:val="00D01345"/>
    <w:rsid w:val="00D023D0"/>
    <w:rsid w:val="00D03344"/>
    <w:rsid w:val="00D037F9"/>
    <w:rsid w:val="00D04535"/>
    <w:rsid w:val="00D04A93"/>
    <w:rsid w:val="00D04B29"/>
    <w:rsid w:val="00D05299"/>
    <w:rsid w:val="00D0583A"/>
    <w:rsid w:val="00D05D7D"/>
    <w:rsid w:val="00D06690"/>
    <w:rsid w:val="00D0683B"/>
    <w:rsid w:val="00D1031B"/>
    <w:rsid w:val="00D11022"/>
    <w:rsid w:val="00D11C0E"/>
    <w:rsid w:val="00D11CB8"/>
    <w:rsid w:val="00D12EE3"/>
    <w:rsid w:val="00D13AF6"/>
    <w:rsid w:val="00D13C01"/>
    <w:rsid w:val="00D14091"/>
    <w:rsid w:val="00D14794"/>
    <w:rsid w:val="00D16AF1"/>
    <w:rsid w:val="00D16FD3"/>
    <w:rsid w:val="00D17023"/>
    <w:rsid w:val="00D1792A"/>
    <w:rsid w:val="00D20CA7"/>
    <w:rsid w:val="00D20DBF"/>
    <w:rsid w:val="00D2105E"/>
    <w:rsid w:val="00D21C96"/>
    <w:rsid w:val="00D21CDB"/>
    <w:rsid w:val="00D2204D"/>
    <w:rsid w:val="00D2221E"/>
    <w:rsid w:val="00D22EFE"/>
    <w:rsid w:val="00D24E4B"/>
    <w:rsid w:val="00D255E4"/>
    <w:rsid w:val="00D25735"/>
    <w:rsid w:val="00D259CC"/>
    <w:rsid w:val="00D26370"/>
    <w:rsid w:val="00D26A33"/>
    <w:rsid w:val="00D26D84"/>
    <w:rsid w:val="00D30152"/>
    <w:rsid w:val="00D31F1D"/>
    <w:rsid w:val="00D3202A"/>
    <w:rsid w:val="00D32B16"/>
    <w:rsid w:val="00D34B3E"/>
    <w:rsid w:val="00D351BF"/>
    <w:rsid w:val="00D3600A"/>
    <w:rsid w:val="00D40061"/>
    <w:rsid w:val="00D41FF5"/>
    <w:rsid w:val="00D421C2"/>
    <w:rsid w:val="00D424C6"/>
    <w:rsid w:val="00D42692"/>
    <w:rsid w:val="00D43089"/>
    <w:rsid w:val="00D43315"/>
    <w:rsid w:val="00D43DCE"/>
    <w:rsid w:val="00D45473"/>
    <w:rsid w:val="00D46A0C"/>
    <w:rsid w:val="00D471FF"/>
    <w:rsid w:val="00D47CD6"/>
    <w:rsid w:val="00D47CFA"/>
    <w:rsid w:val="00D506CE"/>
    <w:rsid w:val="00D50E82"/>
    <w:rsid w:val="00D518D1"/>
    <w:rsid w:val="00D51F9D"/>
    <w:rsid w:val="00D51FC0"/>
    <w:rsid w:val="00D52786"/>
    <w:rsid w:val="00D53EEE"/>
    <w:rsid w:val="00D552A5"/>
    <w:rsid w:val="00D562FB"/>
    <w:rsid w:val="00D56A46"/>
    <w:rsid w:val="00D56C6B"/>
    <w:rsid w:val="00D57AF1"/>
    <w:rsid w:val="00D57F9C"/>
    <w:rsid w:val="00D60242"/>
    <w:rsid w:val="00D60739"/>
    <w:rsid w:val="00D60AC2"/>
    <w:rsid w:val="00D612E0"/>
    <w:rsid w:val="00D61CEB"/>
    <w:rsid w:val="00D61F5A"/>
    <w:rsid w:val="00D630B4"/>
    <w:rsid w:val="00D63550"/>
    <w:rsid w:val="00D63B50"/>
    <w:rsid w:val="00D63DE2"/>
    <w:rsid w:val="00D64B6C"/>
    <w:rsid w:val="00D64BBA"/>
    <w:rsid w:val="00D65CB6"/>
    <w:rsid w:val="00D66307"/>
    <w:rsid w:val="00D66DFF"/>
    <w:rsid w:val="00D67DA4"/>
    <w:rsid w:val="00D67EB8"/>
    <w:rsid w:val="00D718A7"/>
    <w:rsid w:val="00D726F5"/>
    <w:rsid w:val="00D72A88"/>
    <w:rsid w:val="00D72F0C"/>
    <w:rsid w:val="00D733B3"/>
    <w:rsid w:val="00D74F72"/>
    <w:rsid w:val="00D77D62"/>
    <w:rsid w:val="00D80373"/>
    <w:rsid w:val="00D80E07"/>
    <w:rsid w:val="00D80E7F"/>
    <w:rsid w:val="00D812D8"/>
    <w:rsid w:val="00D8299B"/>
    <w:rsid w:val="00D82BF5"/>
    <w:rsid w:val="00D82D06"/>
    <w:rsid w:val="00D82FA0"/>
    <w:rsid w:val="00D853DA"/>
    <w:rsid w:val="00D8758D"/>
    <w:rsid w:val="00D90D9F"/>
    <w:rsid w:val="00D90E2B"/>
    <w:rsid w:val="00D91C8A"/>
    <w:rsid w:val="00D91DFE"/>
    <w:rsid w:val="00D92783"/>
    <w:rsid w:val="00D92D4D"/>
    <w:rsid w:val="00D92F24"/>
    <w:rsid w:val="00D94F03"/>
    <w:rsid w:val="00D960B1"/>
    <w:rsid w:val="00D96281"/>
    <w:rsid w:val="00D96684"/>
    <w:rsid w:val="00D96EE0"/>
    <w:rsid w:val="00D976B5"/>
    <w:rsid w:val="00D97D14"/>
    <w:rsid w:val="00DA23B6"/>
    <w:rsid w:val="00DA2471"/>
    <w:rsid w:val="00DA287F"/>
    <w:rsid w:val="00DA3873"/>
    <w:rsid w:val="00DA3EB0"/>
    <w:rsid w:val="00DA3EF5"/>
    <w:rsid w:val="00DA5416"/>
    <w:rsid w:val="00DA54B3"/>
    <w:rsid w:val="00DA6360"/>
    <w:rsid w:val="00DA715D"/>
    <w:rsid w:val="00DA73A9"/>
    <w:rsid w:val="00DB1324"/>
    <w:rsid w:val="00DB3B18"/>
    <w:rsid w:val="00DB415A"/>
    <w:rsid w:val="00DB45FF"/>
    <w:rsid w:val="00DB4BF6"/>
    <w:rsid w:val="00DB57AA"/>
    <w:rsid w:val="00DB5834"/>
    <w:rsid w:val="00DB6EC0"/>
    <w:rsid w:val="00DB7038"/>
    <w:rsid w:val="00DB7616"/>
    <w:rsid w:val="00DC10E3"/>
    <w:rsid w:val="00DC1B3E"/>
    <w:rsid w:val="00DC1D27"/>
    <w:rsid w:val="00DC1DAB"/>
    <w:rsid w:val="00DC24BD"/>
    <w:rsid w:val="00DC3355"/>
    <w:rsid w:val="00DC3906"/>
    <w:rsid w:val="00DC476F"/>
    <w:rsid w:val="00DC5623"/>
    <w:rsid w:val="00DC74C1"/>
    <w:rsid w:val="00DC76AA"/>
    <w:rsid w:val="00DC7929"/>
    <w:rsid w:val="00DC7D5B"/>
    <w:rsid w:val="00DD0B64"/>
    <w:rsid w:val="00DD14EB"/>
    <w:rsid w:val="00DD2200"/>
    <w:rsid w:val="00DD25AB"/>
    <w:rsid w:val="00DD2BA8"/>
    <w:rsid w:val="00DD506C"/>
    <w:rsid w:val="00DD61E9"/>
    <w:rsid w:val="00DD6842"/>
    <w:rsid w:val="00DD6F46"/>
    <w:rsid w:val="00DD7DB4"/>
    <w:rsid w:val="00DD7FDC"/>
    <w:rsid w:val="00DE00A1"/>
    <w:rsid w:val="00DE033B"/>
    <w:rsid w:val="00DE06FC"/>
    <w:rsid w:val="00DE0DFC"/>
    <w:rsid w:val="00DE1D88"/>
    <w:rsid w:val="00DE1EB9"/>
    <w:rsid w:val="00DE2460"/>
    <w:rsid w:val="00DE258B"/>
    <w:rsid w:val="00DE2A8F"/>
    <w:rsid w:val="00DE30D6"/>
    <w:rsid w:val="00DE34E2"/>
    <w:rsid w:val="00DE4107"/>
    <w:rsid w:val="00DE4A78"/>
    <w:rsid w:val="00DE4D12"/>
    <w:rsid w:val="00DE6E91"/>
    <w:rsid w:val="00DF02F7"/>
    <w:rsid w:val="00DF53DC"/>
    <w:rsid w:val="00DF59B2"/>
    <w:rsid w:val="00DF5F96"/>
    <w:rsid w:val="00DF7721"/>
    <w:rsid w:val="00E000BD"/>
    <w:rsid w:val="00E015D1"/>
    <w:rsid w:val="00E018CD"/>
    <w:rsid w:val="00E02BEE"/>
    <w:rsid w:val="00E037CC"/>
    <w:rsid w:val="00E038C6"/>
    <w:rsid w:val="00E04F89"/>
    <w:rsid w:val="00E05603"/>
    <w:rsid w:val="00E06016"/>
    <w:rsid w:val="00E067D3"/>
    <w:rsid w:val="00E07490"/>
    <w:rsid w:val="00E07DFD"/>
    <w:rsid w:val="00E10073"/>
    <w:rsid w:val="00E10659"/>
    <w:rsid w:val="00E11645"/>
    <w:rsid w:val="00E11C24"/>
    <w:rsid w:val="00E1266F"/>
    <w:rsid w:val="00E1319E"/>
    <w:rsid w:val="00E13FDB"/>
    <w:rsid w:val="00E174DC"/>
    <w:rsid w:val="00E17C1F"/>
    <w:rsid w:val="00E201BA"/>
    <w:rsid w:val="00E2042D"/>
    <w:rsid w:val="00E21009"/>
    <w:rsid w:val="00E210DF"/>
    <w:rsid w:val="00E216FD"/>
    <w:rsid w:val="00E2227C"/>
    <w:rsid w:val="00E22BEE"/>
    <w:rsid w:val="00E24088"/>
    <w:rsid w:val="00E252B4"/>
    <w:rsid w:val="00E257E3"/>
    <w:rsid w:val="00E2641E"/>
    <w:rsid w:val="00E2705A"/>
    <w:rsid w:val="00E273AE"/>
    <w:rsid w:val="00E2743A"/>
    <w:rsid w:val="00E27535"/>
    <w:rsid w:val="00E277A8"/>
    <w:rsid w:val="00E30325"/>
    <w:rsid w:val="00E30AC6"/>
    <w:rsid w:val="00E30B3E"/>
    <w:rsid w:val="00E312B0"/>
    <w:rsid w:val="00E33C56"/>
    <w:rsid w:val="00E34943"/>
    <w:rsid w:val="00E36D14"/>
    <w:rsid w:val="00E370FE"/>
    <w:rsid w:val="00E403DC"/>
    <w:rsid w:val="00E40C3E"/>
    <w:rsid w:val="00E40C8E"/>
    <w:rsid w:val="00E41752"/>
    <w:rsid w:val="00E41F46"/>
    <w:rsid w:val="00E42F5D"/>
    <w:rsid w:val="00E43111"/>
    <w:rsid w:val="00E4356B"/>
    <w:rsid w:val="00E43B4D"/>
    <w:rsid w:val="00E449FC"/>
    <w:rsid w:val="00E4608E"/>
    <w:rsid w:val="00E46683"/>
    <w:rsid w:val="00E46D0F"/>
    <w:rsid w:val="00E47889"/>
    <w:rsid w:val="00E50BA1"/>
    <w:rsid w:val="00E5307C"/>
    <w:rsid w:val="00E55709"/>
    <w:rsid w:val="00E557EE"/>
    <w:rsid w:val="00E5642E"/>
    <w:rsid w:val="00E56A87"/>
    <w:rsid w:val="00E57170"/>
    <w:rsid w:val="00E57924"/>
    <w:rsid w:val="00E579D6"/>
    <w:rsid w:val="00E608D0"/>
    <w:rsid w:val="00E60CF3"/>
    <w:rsid w:val="00E6188C"/>
    <w:rsid w:val="00E626A4"/>
    <w:rsid w:val="00E62BB0"/>
    <w:rsid w:val="00E63106"/>
    <w:rsid w:val="00E641B3"/>
    <w:rsid w:val="00E65078"/>
    <w:rsid w:val="00E65424"/>
    <w:rsid w:val="00E673A4"/>
    <w:rsid w:val="00E67D1B"/>
    <w:rsid w:val="00E70423"/>
    <w:rsid w:val="00E70D6C"/>
    <w:rsid w:val="00E72EEA"/>
    <w:rsid w:val="00E72FA5"/>
    <w:rsid w:val="00E7311D"/>
    <w:rsid w:val="00E736CD"/>
    <w:rsid w:val="00E739E3"/>
    <w:rsid w:val="00E73A47"/>
    <w:rsid w:val="00E73E7C"/>
    <w:rsid w:val="00E74143"/>
    <w:rsid w:val="00E742A3"/>
    <w:rsid w:val="00E74F10"/>
    <w:rsid w:val="00E75C74"/>
    <w:rsid w:val="00E76487"/>
    <w:rsid w:val="00E764AD"/>
    <w:rsid w:val="00E76687"/>
    <w:rsid w:val="00E803F4"/>
    <w:rsid w:val="00E8053D"/>
    <w:rsid w:val="00E82051"/>
    <w:rsid w:val="00E83118"/>
    <w:rsid w:val="00E8511D"/>
    <w:rsid w:val="00E851E6"/>
    <w:rsid w:val="00E8566D"/>
    <w:rsid w:val="00E92346"/>
    <w:rsid w:val="00E9285B"/>
    <w:rsid w:val="00E9335D"/>
    <w:rsid w:val="00E94367"/>
    <w:rsid w:val="00E95C14"/>
    <w:rsid w:val="00E96ABF"/>
    <w:rsid w:val="00EA013B"/>
    <w:rsid w:val="00EA0DC5"/>
    <w:rsid w:val="00EA1661"/>
    <w:rsid w:val="00EA242D"/>
    <w:rsid w:val="00EA2F3C"/>
    <w:rsid w:val="00EA3B8D"/>
    <w:rsid w:val="00EA3CAC"/>
    <w:rsid w:val="00EA4087"/>
    <w:rsid w:val="00EA42A8"/>
    <w:rsid w:val="00EA56EC"/>
    <w:rsid w:val="00EA6372"/>
    <w:rsid w:val="00EA6439"/>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6EC7"/>
    <w:rsid w:val="00EC72C0"/>
    <w:rsid w:val="00EC74F0"/>
    <w:rsid w:val="00EC7C24"/>
    <w:rsid w:val="00ED0C90"/>
    <w:rsid w:val="00ED0DD3"/>
    <w:rsid w:val="00ED1AE1"/>
    <w:rsid w:val="00ED1DE3"/>
    <w:rsid w:val="00ED1FFF"/>
    <w:rsid w:val="00ED2131"/>
    <w:rsid w:val="00ED2A5B"/>
    <w:rsid w:val="00ED34C5"/>
    <w:rsid w:val="00ED35BF"/>
    <w:rsid w:val="00ED4114"/>
    <w:rsid w:val="00ED53D8"/>
    <w:rsid w:val="00ED660C"/>
    <w:rsid w:val="00ED6E83"/>
    <w:rsid w:val="00ED6EF8"/>
    <w:rsid w:val="00ED71BA"/>
    <w:rsid w:val="00ED7C90"/>
    <w:rsid w:val="00ED7D2B"/>
    <w:rsid w:val="00ED7E09"/>
    <w:rsid w:val="00EE43E3"/>
    <w:rsid w:val="00EE450E"/>
    <w:rsid w:val="00EE525D"/>
    <w:rsid w:val="00EE61C7"/>
    <w:rsid w:val="00EE6525"/>
    <w:rsid w:val="00EE6E5F"/>
    <w:rsid w:val="00EE76FB"/>
    <w:rsid w:val="00EE7A94"/>
    <w:rsid w:val="00EF063E"/>
    <w:rsid w:val="00EF0716"/>
    <w:rsid w:val="00EF1735"/>
    <w:rsid w:val="00EF175F"/>
    <w:rsid w:val="00EF1DC2"/>
    <w:rsid w:val="00EF237F"/>
    <w:rsid w:val="00EF2E74"/>
    <w:rsid w:val="00EF38F8"/>
    <w:rsid w:val="00EF4FCD"/>
    <w:rsid w:val="00EF560B"/>
    <w:rsid w:val="00EF5D12"/>
    <w:rsid w:val="00F01373"/>
    <w:rsid w:val="00F01409"/>
    <w:rsid w:val="00F02267"/>
    <w:rsid w:val="00F0346C"/>
    <w:rsid w:val="00F03AC5"/>
    <w:rsid w:val="00F03BB5"/>
    <w:rsid w:val="00F0430D"/>
    <w:rsid w:val="00F06503"/>
    <w:rsid w:val="00F0721D"/>
    <w:rsid w:val="00F07778"/>
    <w:rsid w:val="00F1087F"/>
    <w:rsid w:val="00F10E38"/>
    <w:rsid w:val="00F11586"/>
    <w:rsid w:val="00F118BD"/>
    <w:rsid w:val="00F125A2"/>
    <w:rsid w:val="00F14004"/>
    <w:rsid w:val="00F1468F"/>
    <w:rsid w:val="00F14FF7"/>
    <w:rsid w:val="00F15352"/>
    <w:rsid w:val="00F15874"/>
    <w:rsid w:val="00F16E5D"/>
    <w:rsid w:val="00F1783B"/>
    <w:rsid w:val="00F17923"/>
    <w:rsid w:val="00F21924"/>
    <w:rsid w:val="00F23801"/>
    <w:rsid w:val="00F24921"/>
    <w:rsid w:val="00F24FF2"/>
    <w:rsid w:val="00F25237"/>
    <w:rsid w:val="00F25548"/>
    <w:rsid w:val="00F25A9F"/>
    <w:rsid w:val="00F25FA0"/>
    <w:rsid w:val="00F278DE"/>
    <w:rsid w:val="00F27983"/>
    <w:rsid w:val="00F3047F"/>
    <w:rsid w:val="00F31C04"/>
    <w:rsid w:val="00F32F10"/>
    <w:rsid w:val="00F3390A"/>
    <w:rsid w:val="00F33DCF"/>
    <w:rsid w:val="00F33F89"/>
    <w:rsid w:val="00F34575"/>
    <w:rsid w:val="00F34F16"/>
    <w:rsid w:val="00F35764"/>
    <w:rsid w:val="00F36E00"/>
    <w:rsid w:val="00F40A1E"/>
    <w:rsid w:val="00F40E48"/>
    <w:rsid w:val="00F4131C"/>
    <w:rsid w:val="00F41BF8"/>
    <w:rsid w:val="00F41EDD"/>
    <w:rsid w:val="00F42746"/>
    <w:rsid w:val="00F430E3"/>
    <w:rsid w:val="00F43B1A"/>
    <w:rsid w:val="00F448A6"/>
    <w:rsid w:val="00F44DC8"/>
    <w:rsid w:val="00F45422"/>
    <w:rsid w:val="00F45690"/>
    <w:rsid w:val="00F459FA"/>
    <w:rsid w:val="00F45FA8"/>
    <w:rsid w:val="00F461F2"/>
    <w:rsid w:val="00F46938"/>
    <w:rsid w:val="00F4773B"/>
    <w:rsid w:val="00F47D11"/>
    <w:rsid w:val="00F50B3C"/>
    <w:rsid w:val="00F5256B"/>
    <w:rsid w:val="00F53FC6"/>
    <w:rsid w:val="00F54859"/>
    <w:rsid w:val="00F54E07"/>
    <w:rsid w:val="00F55309"/>
    <w:rsid w:val="00F55A60"/>
    <w:rsid w:val="00F55F65"/>
    <w:rsid w:val="00F601EF"/>
    <w:rsid w:val="00F609B8"/>
    <w:rsid w:val="00F60A99"/>
    <w:rsid w:val="00F61D83"/>
    <w:rsid w:val="00F62B37"/>
    <w:rsid w:val="00F62DD9"/>
    <w:rsid w:val="00F62E3F"/>
    <w:rsid w:val="00F63724"/>
    <w:rsid w:val="00F64317"/>
    <w:rsid w:val="00F64465"/>
    <w:rsid w:val="00F64859"/>
    <w:rsid w:val="00F65B40"/>
    <w:rsid w:val="00F663EA"/>
    <w:rsid w:val="00F664AF"/>
    <w:rsid w:val="00F7068C"/>
    <w:rsid w:val="00F71450"/>
    <w:rsid w:val="00F72A30"/>
    <w:rsid w:val="00F73559"/>
    <w:rsid w:val="00F73C6B"/>
    <w:rsid w:val="00F73F8F"/>
    <w:rsid w:val="00F749FE"/>
    <w:rsid w:val="00F74D70"/>
    <w:rsid w:val="00F75495"/>
    <w:rsid w:val="00F757DD"/>
    <w:rsid w:val="00F757E3"/>
    <w:rsid w:val="00F76F7E"/>
    <w:rsid w:val="00F77EF3"/>
    <w:rsid w:val="00F8016D"/>
    <w:rsid w:val="00F8036D"/>
    <w:rsid w:val="00F81887"/>
    <w:rsid w:val="00F8273B"/>
    <w:rsid w:val="00F8317D"/>
    <w:rsid w:val="00F8340A"/>
    <w:rsid w:val="00F842DF"/>
    <w:rsid w:val="00F8449B"/>
    <w:rsid w:val="00F84B14"/>
    <w:rsid w:val="00F86363"/>
    <w:rsid w:val="00F865D5"/>
    <w:rsid w:val="00F86F3D"/>
    <w:rsid w:val="00F874CA"/>
    <w:rsid w:val="00F87A2A"/>
    <w:rsid w:val="00F91991"/>
    <w:rsid w:val="00F91D24"/>
    <w:rsid w:val="00F94C0E"/>
    <w:rsid w:val="00F94E26"/>
    <w:rsid w:val="00F950C6"/>
    <w:rsid w:val="00F95F1F"/>
    <w:rsid w:val="00F97C00"/>
    <w:rsid w:val="00FA0DFD"/>
    <w:rsid w:val="00FA135D"/>
    <w:rsid w:val="00FA1D97"/>
    <w:rsid w:val="00FA282E"/>
    <w:rsid w:val="00FA31BB"/>
    <w:rsid w:val="00FA4046"/>
    <w:rsid w:val="00FA48FC"/>
    <w:rsid w:val="00FA4DDC"/>
    <w:rsid w:val="00FA603D"/>
    <w:rsid w:val="00FB03EF"/>
    <w:rsid w:val="00FB0414"/>
    <w:rsid w:val="00FB2566"/>
    <w:rsid w:val="00FB3B6B"/>
    <w:rsid w:val="00FB4C9F"/>
    <w:rsid w:val="00FB51BD"/>
    <w:rsid w:val="00FB70E2"/>
    <w:rsid w:val="00FB715C"/>
    <w:rsid w:val="00FC0103"/>
    <w:rsid w:val="00FC0119"/>
    <w:rsid w:val="00FC0938"/>
    <w:rsid w:val="00FC0C76"/>
    <w:rsid w:val="00FC1460"/>
    <w:rsid w:val="00FC176D"/>
    <w:rsid w:val="00FC21C8"/>
    <w:rsid w:val="00FC2E9A"/>
    <w:rsid w:val="00FC37BA"/>
    <w:rsid w:val="00FC42E9"/>
    <w:rsid w:val="00FC4D1F"/>
    <w:rsid w:val="00FC548E"/>
    <w:rsid w:val="00FC69FF"/>
    <w:rsid w:val="00FC74E7"/>
    <w:rsid w:val="00FC7BB4"/>
    <w:rsid w:val="00FD0059"/>
    <w:rsid w:val="00FD02F7"/>
    <w:rsid w:val="00FD0CE5"/>
    <w:rsid w:val="00FD0D18"/>
    <w:rsid w:val="00FD0E04"/>
    <w:rsid w:val="00FD14BC"/>
    <w:rsid w:val="00FD1D94"/>
    <w:rsid w:val="00FD2AC0"/>
    <w:rsid w:val="00FD310F"/>
    <w:rsid w:val="00FD3198"/>
    <w:rsid w:val="00FD4944"/>
    <w:rsid w:val="00FD57C3"/>
    <w:rsid w:val="00FD5F3C"/>
    <w:rsid w:val="00FD6307"/>
    <w:rsid w:val="00FD6484"/>
    <w:rsid w:val="00FD675D"/>
    <w:rsid w:val="00FD686D"/>
    <w:rsid w:val="00FD6F4F"/>
    <w:rsid w:val="00FD7060"/>
    <w:rsid w:val="00FE08A2"/>
    <w:rsid w:val="00FE0D03"/>
    <w:rsid w:val="00FE3F8E"/>
    <w:rsid w:val="00FE523E"/>
    <w:rsid w:val="00FE5BE6"/>
    <w:rsid w:val="00FE6BF2"/>
    <w:rsid w:val="00FE7A4E"/>
    <w:rsid w:val="00FF00A9"/>
    <w:rsid w:val="00FF0890"/>
    <w:rsid w:val="00FF0CF1"/>
    <w:rsid w:val="00FF139A"/>
    <w:rsid w:val="00FF277D"/>
    <w:rsid w:val="00FF31B8"/>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BE3F041A-9DBE-4B46-969C-585B070F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teams.microsoft.com/meet/27262575816905?p=iT4JOZkFciQXyZ7axb" TargetMode="External"/><Relationship Id="rId26" Type="http://schemas.openxmlformats.org/officeDocument/2006/relationships/hyperlink" Target="http://www.caleprocure.ca.gov" TargetMode="External"/><Relationship Id="rId39" Type="http://schemas.openxmlformats.org/officeDocument/2006/relationships/hyperlink" Target="https://www.dgs.ca.gov/OLS/Resources/Page-Content/Office-of-Legal-Services-Resources-List-Folder/Standard-Contract-Language" TargetMode="External"/><Relationship Id="rId21" Type="http://schemas.openxmlformats.org/officeDocument/2006/relationships/hyperlink" Target="mailto:OLSProtests@dgs.ca.gov" TargetMode="External"/><Relationship Id="rId34" Type="http://schemas.openxmlformats.org/officeDocument/2006/relationships/image" Target="media/image4.emf"/><Relationship Id="rId42" Type="http://schemas.openxmlformats.org/officeDocument/2006/relationships/hyperlink" Target="http://www.dir.ca.gov/Public-Works/PublicWorks.html" TargetMode="External"/><Relationship Id="rId47"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dgs.ca.gov/-/media/Divisions/PD/OSDS/Certification/CUF/Referral-Organizations.pdf?la=en&amp;hash=83C2593E5D854FB850909D64CEE110C00BE264BE"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ocuments.dgs.ca.gov/dgs/fmc/gs/pd/pd_843.pdf" TargetMode="External"/><Relationship Id="rId32" Type="http://schemas.openxmlformats.org/officeDocument/2006/relationships/image" Target="media/image2.png"/><Relationship Id="rId37" Type="http://schemas.openxmlformats.org/officeDocument/2006/relationships/hyperlink" Target="https://www.dgs.ca.gov/OFS/Services/Page-Content/Office-of-Fiscal-Services-Services-List-Folder/DGS-Supplier-Payment" TargetMode="External"/><Relationship Id="rId40" Type="http://schemas.openxmlformats.org/officeDocument/2006/relationships/hyperlink" Target="https://www.documents.dgs.ca.gov/dgs/fmc/pdf/std817.pdf" TargetMode="External"/><Relationship Id="rId45" Type="http://schemas.openxmlformats.org/officeDocument/2006/relationships/hyperlink" Target="http://www.dir.ca.gov/Public-Works/PublicWorks.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yperlink" Target="mailto:OSDSHelp@dgs.ca.gov" TargetMode="External"/><Relationship Id="rId36" Type="http://schemas.openxmlformats.org/officeDocument/2006/relationships/image" Target="media/image6.emf"/><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Eliana.aranda@dgs.ca.gov" TargetMode="External"/><Relationship Id="rId31" Type="http://schemas.openxmlformats.org/officeDocument/2006/relationships/hyperlink" Target="http://www.documents.dgs.ca.gov/dgs/fmc/pdf/std204.pdf" TargetMode="External"/><Relationship Id="rId44" Type="http://schemas.openxmlformats.org/officeDocument/2006/relationships/hyperlink" Target="http://www.dir.ca.gov/OPRL/statistics_research.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mailto:DGSPublicAffairs@dgs.ca.gov" TargetMode="External"/><Relationship Id="rId27" Type="http://schemas.openxmlformats.org/officeDocument/2006/relationships/hyperlink" Target="http://www.caleprocure.ca.gov" TargetMode="External"/><Relationship Id="rId30" Type="http://schemas.openxmlformats.org/officeDocument/2006/relationships/hyperlink" Target="http://www.documents.dgs.ca.gov/dgs/fmc/gs/pd/gspd05-105.pdf" TargetMode="External"/><Relationship Id="rId35" Type="http://schemas.openxmlformats.org/officeDocument/2006/relationships/image" Target="media/image5.emf"/><Relationship Id="rId43" Type="http://schemas.openxmlformats.org/officeDocument/2006/relationships/hyperlink" Target="http://www.dir.ca.gov/OPRL/statistics_research.html"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Eliana.Aranda@dgs.ca.gov" TargetMode="External"/><Relationship Id="rId25"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3" Type="http://schemas.openxmlformats.org/officeDocument/2006/relationships/image" Target="media/image3.png"/><Relationship Id="rId38" Type="http://schemas.openxmlformats.org/officeDocument/2006/relationships/hyperlink" Target="https://dgs.service-now.com/dgs_ssp" TargetMode="External"/><Relationship Id="rId46" Type="http://schemas.openxmlformats.org/officeDocument/2006/relationships/header" Target="header3.xm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mailto:DGSPublicAffairs@dgs.ca.gov"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A76F5AD5-6BC5-4CF2-8674-B09FF06F9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80</Pages>
  <Words>21883</Words>
  <Characters>120381</Characters>
  <Application>Microsoft Office Word</Application>
  <DocSecurity>0</DocSecurity>
  <Lines>4655</Lines>
  <Paragraphs>2013</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141247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Aranda, Eliana@DGS</cp:lastModifiedBy>
  <cp:revision>3</cp:revision>
  <cp:lastPrinted>2018-11-02T21:05:00Z</cp:lastPrinted>
  <dcterms:created xsi:type="dcterms:W3CDTF">2026-07-14T20:24:00Z</dcterms:created>
  <dcterms:modified xsi:type="dcterms:W3CDTF">2026-07-14T20:33:00Z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