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F81A931" w:rsidR="00516E3F" w:rsidRDefault="00516E3F"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4BA16219" w14:textId="3C5ECC33" w:rsidR="001F6CF6" w:rsidRPr="001F6CF6" w:rsidRDefault="008F1441" w:rsidP="001F6CF6">
      <w:pPr>
        <w:pStyle w:val="Header"/>
        <w:tabs>
          <w:tab w:val="center" w:pos="2633"/>
        </w:tabs>
        <w:jc w:val="center"/>
        <w:rPr>
          <w:rFonts w:ascii="Arial" w:hAnsi="Arial" w:cs="Arial"/>
          <w:b/>
          <w:sz w:val="24"/>
          <w:szCs w:val="24"/>
        </w:rPr>
      </w:pPr>
      <w:r w:rsidRPr="001F6CF6">
        <w:rPr>
          <w:rFonts w:ascii="Arial" w:hAnsi="Arial"/>
          <w:b/>
          <w:sz w:val="24"/>
          <w:szCs w:val="24"/>
        </w:rPr>
        <w:t xml:space="preserve">IFB – </w:t>
      </w:r>
      <w:r w:rsidR="001F6CF6" w:rsidRPr="001F6CF6">
        <w:rPr>
          <w:rFonts w:ascii="Arial" w:hAnsi="Arial" w:cs="Arial"/>
          <w:b/>
          <w:sz w:val="24"/>
          <w:szCs w:val="24"/>
        </w:rPr>
        <w:t>Grille Doors M</w:t>
      </w:r>
      <w:r w:rsidR="00273121">
        <w:rPr>
          <w:rFonts w:ascii="Arial" w:hAnsi="Arial" w:cs="Arial"/>
          <w:b/>
          <w:sz w:val="24"/>
          <w:szCs w:val="24"/>
        </w:rPr>
        <w:t>aintenance and Repair</w:t>
      </w:r>
    </w:p>
    <w:p w14:paraId="26AADC0C" w14:textId="093D2F07" w:rsidR="008F1441" w:rsidRDefault="008F1441" w:rsidP="00516E3F">
      <w:pPr>
        <w:pStyle w:val="Header"/>
        <w:jc w:val="center"/>
        <w:rPr>
          <w:rFonts w:ascii="Arial" w:hAnsi="Arial"/>
          <w:b/>
          <w:color w:val="1F497D" w:themeColor="text2"/>
          <w:sz w:val="24"/>
        </w:rPr>
      </w:pPr>
    </w:p>
    <w:p w14:paraId="72F31E5B" w14:textId="4A52E3F7" w:rsidR="008F1441" w:rsidRPr="00273121" w:rsidRDefault="008F1441" w:rsidP="00516E3F">
      <w:pPr>
        <w:pStyle w:val="Header"/>
        <w:jc w:val="center"/>
        <w:rPr>
          <w:rFonts w:ascii="Arial" w:hAnsi="Arial"/>
          <w:b/>
          <w:sz w:val="24"/>
        </w:rPr>
      </w:pPr>
      <w:r w:rsidRPr="00273121">
        <w:rPr>
          <w:rFonts w:ascii="Arial" w:hAnsi="Arial"/>
          <w:b/>
          <w:sz w:val="24"/>
        </w:rPr>
        <w:t>CR-</w:t>
      </w:r>
      <w:r w:rsidR="00273121" w:rsidRPr="00273121">
        <w:rPr>
          <w:rFonts w:ascii="Arial" w:hAnsi="Arial"/>
          <w:b/>
          <w:sz w:val="24"/>
        </w:rPr>
        <w:t>25-305117</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10850AEF" w:rsidR="00516E3F" w:rsidRPr="00273121" w:rsidRDefault="005E0214" w:rsidP="309A601A">
      <w:pPr>
        <w:rPr>
          <w:rFonts w:ascii="Arial" w:hAnsi="Arial"/>
          <w:sz w:val="24"/>
          <w:szCs w:val="24"/>
        </w:rPr>
      </w:pPr>
      <w:r>
        <w:rPr>
          <w:rFonts w:ascii="Arial" w:hAnsi="Arial"/>
          <w:sz w:val="24"/>
          <w:szCs w:val="24"/>
        </w:rPr>
        <w:t>August 2</w:t>
      </w:r>
      <w:r w:rsidR="00F401D2">
        <w:rPr>
          <w:rFonts w:ascii="Arial" w:hAnsi="Arial"/>
          <w:sz w:val="24"/>
          <w:szCs w:val="24"/>
        </w:rPr>
        <w:t>4</w:t>
      </w:r>
      <w:r>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1BCCA10A" w:rsidR="00516E3F" w:rsidRPr="00DB623D" w:rsidRDefault="00516E3F" w:rsidP="00E2042D">
      <w:pPr>
        <w:ind w:right="450"/>
        <w:rPr>
          <w:rFonts w:ascii="Arial" w:hAnsi="Arial"/>
          <w:sz w:val="24"/>
          <w:szCs w:val="24"/>
        </w:rPr>
      </w:pPr>
      <w:r w:rsidRPr="309A601A">
        <w:rPr>
          <w:rFonts w:ascii="Arial" w:hAnsi="Arial"/>
          <w:color w:val="000000" w:themeColor="text1"/>
          <w:sz w:val="24"/>
          <w:szCs w:val="24"/>
        </w:rPr>
        <w:t xml:space="preserve">You </w:t>
      </w:r>
      <w:r w:rsidRPr="00DB623D">
        <w:rPr>
          <w:rFonts w:ascii="Arial" w:hAnsi="Arial"/>
          <w:sz w:val="24"/>
          <w:szCs w:val="24"/>
        </w:rPr>
        <w:t>are invited to review and respond to this Invitation for Bid (IFB)</w:t>
      </w:r>
      <w:r w:rsidR="00E2042D" w:rsidRPr="00DB623D">
        <w:rPr>
          <w:rFonts w:ascii="Arial" w:hAnsi="Arial"/>
          <w:sz w:val="24"/>
          <w:szCs w:val="24"/>
        </w:rPr>
        <w:t xml:space="preserve"> </w:t>
      </w:r>
      <w:r w:rsidRPr="00DB623D">
        <w:rPr>
          <w:rFonts w:ascii="Arial" w:hAnsi="Arial"/>
          <w:sz w:val="24"/>
          <w:szCs w:val="24"/>
        </w:rPr>
        <w:t xml:space="preserve">for </w:t>
      </w:r>
      <w:r w:rsidR="00DB623D" w:rsidRPr="00DB623D">
        <w:rPr>
          <w:rFonts w:ascii="Arial" w:hAnsi="Arial"/>
          <w:sz w:val="24"/>
          <w:szCs w:val="24"/>
        </w:rPr>
        <w:t>Grille Doors Maintenance and Repair</w:t>
      </w:r>
      <w:r w:rsidR="0090124C" w:rsidRPr="00DB623D">
        <w:rPr>
          <w:rFonts w:ascii="Arial" w:hAnsi="Arial"/>
          <w:sz w:val="24"/>
          <w:szCs w:val="24"/>
        </w:rPr>
        <w:t xml:space="preserve"> services</w:t>
      </w:r>
      <w:r w:rsidR="000E7C08" w:rsidRPr="00DB623D">
        <w:rPr>
          <w:rFonts w:ascii="Arial" w:hAnsi="Arial"/>
          <w:sz w:val="24"/>
          <w:szCs w:val="24"/>
        </w:rPr>
        <w:t xml:space="preserve"> b</w:t>
      </w:r>
      <w:r w:rsidRPr="00DB623D">
        <w:rPr>
          <w:rFonts w:ascii="Arial" w:hAnsi="Arial"/>
          <w:sz w:val="24"/>
          <w:szCs w:val="24"/>
        </w:rPr>
        <w:t xml:space="preserve">eing offered by the Department of General Services, Office of </w:t>
      </w:r>
      <w:r w:rsidR="000657C0" w:rsidRPr="00DB623D">
        <w:rPr>
          <w:rFonts w:ascii="Arial" w:hAnsi="Arial"/>
          <w:sz w:val="24"/>
          <w:szCs w:val="24"/>
        </w:rPr>
        <w:t xml:space="preserve">Fleet and Asset Management </w:t>
      </w:r>
      <w:r w:rsidRPr="00DB623D">
        <w:rPr>
          <w:rFonts w:ascii="Arial" w:hAnsi="Arial"/>
          <w:sz w:val="24"/>
          <w:szCs w:val="24"/>
        </w:rPr>
        <w:t>(O</w:t>
      </w:r>
      <w:r w:rsidR="000657C0" w:rsidRPr="00DB623D">
        <w:rPr>
          <w:rFonts w:ascii="Arial" w:hAnsi="Arial"/>
          <w:sz w:val="24"/>
          <w:szCs w:val="24"/>
        </w:rPr>
        <w:t>FAM</w:t>
      </w:r>
      <w:r w:rsidRPr="00DB623D">
        <w:rPr>
          <w:rFonts w:ascii="Arial" w:hAnsi="Arial"/>
          <w:sz w:val="24"/>
          <w:szCs w:val="24"/>
        </w:rPr>
        <w:t xml:space="preserve">).  </w:t>
      </w:r>
    </w:p>
    <w:p w14:paraId="32E22AAF" w14:textId="70BCF7FF" w:rsidR="00516E3F" w:rsidRPr="00DB623D" w:rsidRDefault="00516E3F" w:rsidP="2FC14789">
      <w:pPr>
        <w:rPr>
          <w:rFonts w:ascii="Arial" w:hAnsi="Arial"/>
          <w:sz w:val="24"/>
          <w:szCs w:val="24"/>
        </w:rPr>
      </w:pPr>
    </w:p>
    <w:p w14:paraId="172E04B5" w14:textId="7557766C" w:rsidR="005C325A" w:rsidRPr="002C2604" w:rsidRDefault="00481406" w:rsidP="093CB2F7">
      <w:pPr>
        <w:ind w:right="450"/>
        <w:rPr>
          <w:rFonts w:ascii="Arial" w:hAnsi="Arial"/>
          <w:color w:val="000000"/>
          <w:sz w:val="24"/>
          <w:szCs w:val="24"/>
        </w:rPr>
      </w:pPr>
      <w:r w:rsidRPr="00DB623D">
        <w:rPr>
          <w:rFonts w:ascii="Arial" w:hAnsi="Arial"/>
          <w:sz w:val="24"/>
          <w:szCs w:val="24"/>
        </w:rPr>
        <w:t xml:space="preserve">Note that all agreements entered into with the State of California will include by reference General Terms and Conditions (GTC </w:t>
      </w:r>
      <w:r w:rsidR="0677FD58" w:rsidRPr="00DB623D">
        <w:rPr>
          <w:rFonts w:ascii="Arial" w:hAnsi="Arial"/>
          <w:sz w:val="24"/>
          <w:szCs w:val="24"/>
        </w:rPr>
        <w:t>02/2025</w:t>
      </w:r>
      <w:r w:rsidRPr="00DB623D">
        <w:rPr>
          <w:rFonts w:ascii="Arial" w:hAnsi="Arial"/>
          <w:sz w:val="24"/>
          <w:szCs w:val="24"/>
        </w:rPr>
        <w:t xml:space="preserve">) and </w:t>
      </w:r>
      <w:r w:rsidRPr="5EC010CD">
        <w:rPr>
          <w:rFonts w:ascii="Arial" w:hAnsi="Arial"/>
          <w:sz w:val="24"/>
          <w:szCs w:val="24"/>
        </w:rPr>
        <w:t>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517A4A0B"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w:t>
      </w:r>
      <w:r w:rsidRPr="00DB623D">
        <w:rPr>
          <w:rFonts w:ascii="Arial" w:hAnsi="Arial"/>
          <w:sz w:val="24"/>
          <w:szCs w:val="24"/>
        </w:rPr>
        <w:t xml:space="preserve">required, </w:t>
      </w:r>
      <w:r w:rsidR="00C53ADE">
        <w:rPr>
          <w:rFonts w:ascii="Arial" w:hAnsi="Arial"/>
          <w:b/>
          <w:bCs/>
          <w:sz w:val="24"/>
          <w:szCs w:val="24"/>
        </w:rPr>
        <w:t>February</w:t>
      </w:r>
      <w:r w:rsidR="00DB623D" w:rsidRPr="00DB623D">
        <w:rPr>
          <w:rFonts w:ascii="Arial" w:hAnsi="Arial"/>
          <w:b/>
          <w:bCs/>
          <w:sz w:val="24"/>
          <w:szCs w:val="24"/>
        </w:rPr>
        <w:t xml:space="preserve"> 2026</w:t>
      </w:r>
      <w:r w:rsidRPr="00DB623D">
        <w:rPr>
          <w:rFonts w:ascii="Arial" w:hAnsi="Arial"/>
          <w:b/>
          <w:bCs/>
          <w:sz w:val="24"/>
          <w:szCs w:val="24"/>
        </w:rPr>
        <w:t xml:space="preserve"> rates will apply</w:t>
      </w:r>
      <w:r w:rsidRPr="00DB623D">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4E8351A8" w:rsidR="00516E3F" w:rsidRPr="00705727" w:rsidRDefault="00F401D2" w:rsidP="00516E3F">
      <w:pPr>
        <w:rPr>
          <w:rFonts w:ascii="Arial" w:hAnsi="Arial"/>
          <w:sz w:val="24"/>
          <w:szCs w:val="24"/>
        </w:rPr>
      </w:pPr>
      <w:r>
        <w:rPr>
          <w:rFonts w:ascii="Arial" w:hAnsi="Arial"/>
          <w:sz w:val="24"/>
          <w:szCs w:val="24"/>
        </w:rPr>
        <w:t>Eliana Aranda</w:t>
      </w:r>
      <w:r w:rsidR="00A67ACB" w:rsidRPr="00705727">
        <w:rPr>
          <w:rFonts w:ascii="Arial" w:hAnsi="Arial"/>
          <w:sz w:val="24"/>
          <w:szCs w:val="24"/>
        </w:rPr>
        <w:t>, Acquisition</w:t>
      </w:r>
      <w:r w:rsidR="0090124C" w:rsidRPr="00705727">
        <w:rPr>
          <w:rFonts w:ascii="Arial" w:hAnsi="Arial"/>
          <w:sz w:val="24"/>
          <w:szCs w:val="24"/>
        </w:rPr>
        <w:t xml:space="preserve"> Analyst</w:t>
      </w:r>
    </w:p>
    <w:p w14:paraId="32E22AB7" w14:textId="77777777" w:rsidR="00516E3F" w:rsidRPr="00705727" w:rsidRDefault="00516E3F" w:rsidP="00516E3F">
      <w:pPr>
        <w:rPr>
          <w:rFonts w:ascii="Arial" w:hAnsi="Arial"/>
          <w:sz w:val="24"/>
          <w:szCs w:val="24"/>
        </w:rPr>
      </w:pPr>
      <w:r w:rsidRPr="00705727">
        <w:rPr>
          <w:rFonts w:ascii="Arial" w:hAnsi="Arial"/>
          <w:sz w:val="24"/>
          <w:szCs w:val="24"/>
        </w:rPr>
        <w:t>Office of Business and Acquisition Services</w:t>
      </w:r>
    </w:p>
    <w:p w14:paraId="32E22AB8" w14:textId="7294CD1B" w:rsidR="00516E3F" w:rsidRPr="00705727" w:rsidRDefault="00516E3F" w:rsidP="00516E3F">
      <w:pPr>
        <w:rPr>
          <w:rFonts w:ascii="Arial" w:hAnsi="Arial"/>
          <w:sz w:val="24"/>
          <w:szCs w:val="24"/>
        </w:rPr>
      </w:pPr>
      <w:r w:rsidRPr="00705727">
        <w:rPr>
          <w:rFonts w:ascii="Arial" w:hAnsi="Arial"/>
          <w:sz w:val="24"/>
          <w:szCs w:val="24"/>
        </w:rPr>
        <w:t>Co</w:t>
      </w:r>
      <w:r w:rsidR="000E58AC" w:rsidRPr="00705727">
        <w:rPr>
          <w:rFonts w:ascii="Arial" w:hAnsi="Arial"/>
          <w:sz w:val="24"/>
          <w:szCs w:val="24"/>
        </w:rPr>
        <w:t xml:space="preserve">ntract Services </w:t>
      </w:r>
      <w:r w:rsidRPr="00705727">
        <w:rPr>
          <w:rFonts w:ascii="Arial" w:hAnsi="Arial"/>
          <w:sz w:val="24"/>
          <w:szCs w:val="24"/>
        </w:rPr>
        <w:t>Section</w:t>
      </w:r>
    </w:p>
    <w:p w14:paraId="32E22ABB" w14:textId="2B2B3223" w:rsidR="00516E3F" w:rsidRDefault="00705727" w:rsidP="309A601A">
      <w:pPr>
        <w:rPr>
          <w:rFonts w:ascii="Arial" w:hAnsi="Arial"/>
          <w:sz w:val="24"/>
          <w:szCs w:val="24"/>
        </w:rPr>
      </w:pPr>
      <w:r w:rsidRPr="00705727">
        <w:rPr>
          <w:rFonts w:ascii="Arial" w:hAnsi="Arial"/>
          <w:sz w:val="24"/>
          <w:szCs w:val="24"/>
        </w:rPr>
        <w:t>279-</w:t>
      </w:r>
      <w:r w:rsidR="00DE7FCA">
        <w:rPr>
          <w:rFonts w:ascii="Arial" w:hAnsi="Arial"/>
          <w:sz w:val="24"/>
          <w:szCs w:val="24"/>
        </w:rPr>
        <w:t>799</w:t>
      </w:r>
      <w:r w:rsidR="005E0214">
        <w:rPr>
          <w:rFonts w:ascii="Arial" w:hAnsi="Arial"/>
          <w:sz w:val="24"/>
          <w:szCs w:val="24"/>
        </w:rPr>
        <w:t>-</w:t>
      </w:r>
      <w:r w:rsidR="00DE7FCA">
        <w:rPr>
          <w:rFonts w:ascii="Arial" w:hAnsi="Arial"/>
          <w:sz w:val="24"/>
          <w:szCs w:val="24"/>
        </w:rPr>
        <w:t>4242</w:t>
      </w:r>
    </w:p>
    <w:p w14:paraId="2579E811" w14:textId="3627DE16" w:rsidR="005B44E4" w:rsidRPr="005E0214" w:rsidRDefault="00DE7FCA" w:rsidP="00DE7FCA">
      <w:pPr>
        <w:rPr>
          <w:rFonts w:ascii="Arial" w:hAnsi="Arial" w:cs="Arial"/>
          <w:sz w:val="24"/>
          <w:szCs w:val="24"/>
        </w:rPr>
      </w:pPr>
      <w:hyperlink r:id="rId12" w:history="1">
        <w:r w:rsidRPr="00C619E3">
          <w:rPr>
            <w:rStyle w:val="Hyperlink"/>
            <w:rFonts w:ascii="Arial" w:hAnsi="Arial"/>
            <w:sz w:val="24"/>
            <w:szCs w:val="24"/>
          </w:rPr>
          <w:t>Eliana.Aranda@dgs.ca.gov</w:t>
        </w:r>
      </w:hyperlink>
      <w:r>
        <w:rPr>
          <w:rFonts w:ascii="Arial" w:hAnsi="Arial"/>
          <w:sz w:val="24"/>
          <w:szCs w:val="24"/>
        </w:rPr>
        <w:t xml:space="preserve"> </w:t>
      </w:r>
    </w:p>
    <w:p w14:paraId="5DF4889B" w14:textId="77777777" w:rsidR="005E0214" w:rsidRDefault="005E0214" w:rsidP="7A8017F2"/>
    <w:p w14:paraId="32E22ABE" w14:textId="43FA97D4" w:rsidR="005B44E4" w:rsidRPr="00705727" w:rsidRDefault="005B44E4" w:rsidP="7A8017F2">
      <w:pPr>
        <w:rPr>
          <w:rFonts w:ascii="Arial" w:hAnsi="Arial"/>
          <w:sz w:val="24"/>
          <w:szCs w:val="24"/>
        </w:rPr>
        <w:sectPr w:rsidR="005B44E4" w:rsidRPr="00705727" w:rsidSect="002B35C3">
          <w:headerReference w:type="even" r:id="rId13"/>
          <w:headerReference w:type="default" r:id="rId14"/>
          <w:footerReference w:type="even" r:id="rId15"/>
          <w:footerReference w:type="default" r:id="rId16"/>
          <w:headerReference w:type="first" r:id="rId17"/>
          <w:footerReference w:type="first" r:id="rId18"/>
          <w:pgSz w:w="12240" w:h="15840" w:code="1"/>
          <w:pgMar w:top="360" w:right="720" w:bottom="576" w:left="1170" w:header="720" w:footer="720" w:gutter="0"/>
          <w:pgNumType w:start="1"/>
          <w:cols w:space="720"/>
          <w:titlePg/>
        </w:sectPr>
      </w:pPr>
    </w:p>
    <w:sdt>
      <w:sdtPr>
        <w:rPr>
          <w:rFonts w:ascii="Arial" w:eastAsia="Times New Roman" w:hAnsi="Arial" w:cs="Times New Roman"/>
          <w:noProof/>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3C2B96F4" w14:textId="311BD68A" w:rsidR="00232CD8"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3350341" w:history="1">
            <w:r w:rsidR="00232CD8" w:rsidRPr="00801919">
              <w:rPr>
                <w:rStyle w:val="Hyperlink"/>
              </w:rPr>
              <w:t>A.</w:t>
            </w:r>
            <w:r w:rsidR="00232CD8">
              <w:rPr>
                <w:rFonts w:asciiTheme="minorHAnsi" w:eastAsiaTheme="minorEastAsia" w:hAnsiTheme="minorHAnsi" w:cstheme="minorBidi"/>
                <w:kern w:val="2"/>
                <w:sz w:val="24"/>
                <w:szCs w:val="24"/>
                <w14:ligatures w14:val="standardContextual"/>
              </w:rPr>
              <w:tab/>
            </w:r>
            <w:r w:rsidR="00232CD8" w:rsidRPr="00801919">
              <w:rPr>
                <w:rStyle w:val="Hyperlink"/>
              </w:rPr>
              <w:t>Purpose and Description of Services</w:t>
            </w:r>
            <w:r w:rsidR="00232CD8">
              <w:rPr>
                <w:webHidden/>
              </w:rPr>
              <w:tab/>
            </w:r>
            <w:r w:rsidR="00232CD8">
              <w:rPr>
                <w:webHidden/>
              </w:rPr>
              <w:fldChar w:fldCharType="begin"/>
            </w:r>
            <w:r w:rsidR="00232CD8">
              <w:rPr>
                <w:webHidden/>
              </w:rPr>
              <w:instrText xml:space="preserve"> PAGEREF _Toc233350341 \h </w:instrText>
            </w:r>
            <w:r w:rsidR="00232CD8">
              <w:rPr>
                <w:webHidden/>
              </w:rPr>
            </w:r>
            <w:r w:rsidR="00232CD8">
              <w:rPr>
                <w:webHidden/>
              </w:rPr>
              <w:fldChar w:fldCharType="separate"/>
            </w:r>
            <w:r w:rsidR="000557EA">
              <w:rPr>
                <w:webHidden/>
              </w:rPr>
              <w:t>3</w:t>
            </w:r>
            <w:r w:rsidR="00232CD8">
              <w:rPr>
                <w:webHidden/>
              </w:rPr>
              <w:fldChar w:fldCharType="end"/>
            </w:r>
          </w:hyperlink>
        </w:p>
        <w:p w14:paraId="6F4AEDA6" w14:textId="667A9AF0" w:rsidR="00232CD8" w:rsidRDefault="00232CD8">
          <w:pPr>
            <w:pStyle w:val="TOC1"/>
            <w:rPr>
              <w:rFonts w:asciiTheme="minorHAnsi" w:eastAsiaTheme="minorEastAsia" w:hAnsiTheme="minorHAnsi" w:cstheme="minorBidi"/>
              <w:kern w:val="2"/>
              <w:sz w:val="24"/>
              <w:szCs w:val="24"/>
              <w14:ligatures w14:val="standardContextual"/>
            </w:rPr>
          </w:pPr>
          <w:hyperlink w:anchor="_Toc233350342" w:history="1">
            <w:r w:rsidRPr="00801919">
              <w:rPr>
                <w:rStyle w:val="Hyperlink"/>
              </w:rPr>
              <w:t>B.</w:t>
            </w:r>
            <w:r>
              <w:rPr>
                <w:rFonts w:asciiTheme="minorHAnsi" w:eastAsiaTheme="minorEastAsia" w:hAnsiTheme="minorHAnsi" w:cstheme="minorBidi"/>
                <w:kern w:val="2"/>
                <w:sz w:val="24"/>
                <w:szCs w:val="24"/>
                <w14:ligatures w14:val="standardContextual"/>
              </w:rPr>
              <w:tab/>
            </w:r>
            <w:r w:rsidRPr="00801919">
              <w:rPr>
                <w:rStyle w:val="Hyperlink"/>
              </w:rPr>
              <w:t>Bidder Minimum Requirements</w:t>
            </w:r>
            <w:r>
              <w:rPr>
                <w:webHidden/>
              </w:rPr>
              <w:tab/>
            </w:r>
            <w:r>
              <w:rPr>
                <w:webHidden/>
              </w:rPr>
              <w:fldChar w:fldCharType="begin"/>
            </w:r>
            <w:r>
              <w:rPr>
                <w:webHidden/>
              </w:rPr>
              <w:instrText xml:space="preserve"> PAGEREF _Toc233350342 \h </w:instrText>
            </w:r>
            <w:r>
              <w:rPr>
                <w:webHidden/>
              </w:rPr>
            </w:r>
            <w:r>
              <w:rPr>
                <w:webHidden/>
              </w:rPr>
              <w:fldChar w:fldCharType="separate"/>
            </w:r>
            <w:r w:rsidR="000557EA">
              <w:rPr>
                <w:webHidden/>
              </w:rPr>
              <w:t>5</w:t>
            </w:r>
            <w:r>
              <w:rPr>
                <w:webHidden/>
              </w:rPr>
              <w:fldChar w:fldCharType="end"/>
            </w:r>
          </w:hyperlink>
        </w:p>
        <w:p w14:paraId="288BDF6F" w14:textId="602E0AD9"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3" w:history="1">
            <w:r w:rsidRPr="00801919">
              <w:rPr>
                <w:rStyle w:val="Hyperlink"/>
                <w:noProof/>
              </w:rPr>
              <w:t>1)</w:t>
            </w:r>
            <w:r>
              <w:rPr>
                <w:rFonts w:asciiTheme="minorHAnsi" w:eastAsiaTheme="minorEastAsia" w:hAnsiTheme="minorHAnsi" w:cstheme="minorBidi"/>
                <w:noProof/>
                <w:kern w:val="2"/>
                <w:sz w:val="24"/>
                <w:szCs w:val="24"/>
                <w14:ligatures w14:val="standardContextual"/>
              </w:rPr>
              <w:tab/>
            </w:r>
            <w:r w:rsidRPr="00801919">
              <w:rPr>
                <w:rStyle w:val="Hyperlink"/>
                <w:noProof/>
              </w:rPr>
              <w:t>Licenses:</w:t>
            </w:r>
            <w:r>
              <w:rPr>
                <w:noProof/>
                <w:webHidden/>
              </w:rPr>
              <w:tab/>
            </w:r>
            <w:r>
              <w:rPr>
                <w:noProof/>
                <w:webHidden/>
              </w:rPr>
              <w:fldChar w:fldCharType="begin"/>
            </w:r>
            <w:r>
              <w:rPr>
                <w:noProof/>
                <w:webHidden/>
              </w:rPr>
              <w:instrText xml:space="preserve"> PAGEREF _Toc233350343 \h </w:instrText>
            </w:r>
            <w:r>
              <w:rPr>
                <w:noProof/>
                <w:webHidden/>
              </w:rPr>
            </w:r>
            <w:r>
              <w:rPr>
                <w:noProof/>
                <w:webHidden/>
              </w:rPr>
              <w:fldChar w:fldCharType="separate"/>
            </w:r>
            <w:r w:rsidR="000557EA">
              <w:rPr>
                <w:noProof/>
                <w:webHidden/>
              </w:rPr>
              <w:t>5</w:t>
            </w:r>
            <w:r>
              <w:rPr>
                <w:noProof/>
                <w:webHidden/>
              </w:rPr>
              <w:fldChar w:fldCharType="end"/>
            </w:r>
          </w:hyperlink>
        </w:p>
        <w:p w14:paraId="19076EFB" w14:textId="71705AE7"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4" w:history="1">
            <w:r w:rsidRPr="00801919">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01919">
              <w:rPr>
                <w:rStyle w:val="Hyperlink"/>
                <w:noProof/>
              </w:rPr>
              <w:t>Insurance:</w:t>
            </w:r>
            <w:r>
              <w:rPr>
                <w:noProof/>
                <w:webHidden/>
              </w:rPr>
              <w:tab/>
            </w:r>
            <w:r>
              <w:rPr>
                <w:noProof/>
                <w:webHidden/>
              </w:rPr>
              <w:fldChar w:fldCharType="begin"/>
            </w:r>
            <w:r>
              <w:rPr>
                <w:noProof/>
                <w:webHidden/>
              </w:rPr>
              <w:instrText xml:space="preserve"> PAGEREF _Toc233350344 \h </w:instrText>
            </w:r>
            <w:r>
              <w:rPr>
                <w:noProof/>
                <w:webHidden/>
              </w:rPr>
            </w:r>
            <w:r>
              <w:rPr>
                <w:noProof/>
                <w:webHidden/>
              </w:rPr>
              <w:fldChar w:fldCharType="separate"/>
            </w:r>
            <w:r w:rsidR="000557EA">
              <w:rPr>
                <w:noProof/>
                <w:webHidden/>
              </w:rPr>
              <w:t>5</w:t>
            </w:r>
            <w:r>
              <w:rPr>
                <w:noProof/>
                <w:webHidden/>
              </w:rPr>
              <w:fldChar w:fldCharType="end"/>
            </w:r>
          </w:hyperlink>
        </w:p>
        <w:p w14:paraId="4D395BDD" w14:textId="575416D0"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5" w:history="1">
            <w:r w:rsidRPr="00801919">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01919">
              <w:rPr>
                <w:rStyle w:val="Hyperlink"/>
                <w:noProof/>
              </w:rPr>
              <w:t>References:</w:t>
            </w:r>
            <w:r>
              <w:rPr>
                <w:noProof/>
                <w:webHidden/>
              </w:rPr>
              <w:tab/>
            </w:r>
            <w:r>
              <w:rPr>
                <w:noProof/>
                <w:webHidden/>
              </w:rPr>
              <w:fldChar w:fldCharType="begin"/>
            </w:r>
            <w:r>
              <w:rPr>
                <w:noProof/>
                <w:webHidden/>
              </w:rPr>
              <w:instrText xml:space="preserve"> PAGEREF _Toc233350345 \h </w:instrText>
            </w:r>
            <w:r>
              <w:rPr>
                <w:noProof/>
                <w:webHidden/>
              </w:rPr>
            </w:r>
            <w:r>
              <w:rPr>
                <w:noProof/>
                <w:webHidden/>
              </w:rPr>
              <w:fldChar w:fldCharType="separate"/>
            </w:r>
            <w:r w:rsidR="000557EA">
              <w:rPr>
                <w:noProof/>
                <w:webHidden/>
              </w:rPr>
              <w:t>5</w:t>
            </w:r>
            <w:r>
              <w:rPr>
                <w:noProof/>
                <w:webHidden/>
              </w:rPr>
              <w:fldChar w:fldCharType="end"/>
            </w:r>
          </w:hyperlink>
        </w:p>
        <w:p w14:paraId="2C860E78" w14:textId="44283955"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6" w:history="1">
            <w:r w:rsidRPr="00801919">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01919">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_Toc233350346 \h </w:instrText>
            </w:r>
            <w:r>
              <w:rPr>
                <w:noProof/>
                <w:webHidden/>
              </w:rPr>
            </w:r>
            <w:r>
              <w:rPr>
                <w:noProof/>
                <w:webHidden/>
              </w:rPr>
              <w:fldChar w:fldCharType="separate"/>
            </w:r>
            <w:r w:rsidR="000557EA">
              <w:rPr>
                <w:noProof/>
                <w:webHidden/>
              </w:rPr>
              <w:t>5</w:t>
            </w:r>
            <w:r>
              <w:rPr>
                <w:noProof/>
                <w:webHidden/>
              </w:rPr>
              <w:fldChar w:fldCharType="end"/>
            </w:r>
          </w:hyperlink>
        </w:p>
        <w:p w14:paraId="2DE5DBA0" w14:textId="1D14DDF0" w:rsidR="00232CD8" w:rsidRDefault="00232CD8">
          <w:pPr>
            <w:pStyle w:val="TOC1"/>
            <w:rPr>
              <w:rFonts w:asciiTheme="minorHAnsi" w:eastAsiaTheme="minorEastAsia" w:hAnsiTheme="minorHAnsi" w:cstheme="minorBidi"/>
              <w:kern w:val="2"/>
              <w:sz w:val="24"/>
              <w:szCs w:val="24"/>
              <w14:ligatures w14:val="standardContextual"/>
            </w:rPr>
          </w:pPr>
          <w:hyperlink w:anchor="_Toc233350347" w:history="1">
            <w:r w:rsidRPr="00801919">
              <w:rPr>
                <w:rStyle w:val="Hyperlink"/>
              </w:rPr>
              <w:t>C.</w:t>
            </w:r>
            <w:r>
              <w:rPr>
                <w:rFonts w:asciiTheme="minorHAnsi" w:eastAsiaTheme="minorEastAsia" w:hAnsiTheme="minorHAnsi" w:cstheme="minorBidi"/>
                <w:kern w:val="2"/>
                <w:sz w:val="24"/>
                <w:szCs w:val="24"/>
                <w14:ligatures w14:val="standardContextual"/>
              </w:rPr>
              <w:tab/>
            </w:r>
            <w:r w:rsidRPr="00801919">
              <w:rPr>
                <w:rStyle w:val="Hyperlink"/>
              </w:rPr>
              <w:t>Bid Requirements and Information</w:t>
            </w:r>
            <w:r>
              <w:rPr>
                <w:webHidden/>
              </w:rPr>
              <w:tab/>
            </w:r>
            <w:r>
              <w:rPr>
                <w:webHidden/>
              </w:rPr>
              <w:fldChar w:fldCharType="begin"/>
            </w:r>
            <w:r>
              <w:rPr>
                <w:webHidden/>
              </w:rPr>
              <w:instrText xml:space="preserve"> PAGEREF _Toc233350347 \h </w:instrText>
            </w:r>
            <w:r>
              <w:rPr>
                <w:webHidden/>
              </w:rPr>
            </w:r>
            <w:r>
              <w:rPr>
                <w:webHidden/>
              </w:rPr>
              <w:fldChar w:fldCharType="separate"/>
            </w:r>
            <w:r w:rsidR="000557EA">
              <w:rPr>
                <w:webHidden/>
              </w:rPr>
              <w:t>6</w:t>
            </w:r>
            <w:r>
              <w:rPr>
                <w:webHidden/>
              </w:rPr>
              <w:fldChar w:fldCharType="end"/>
            </w:r>
          </w:hyperlink>
        </w:p>
        <w:p w14:paraId="66274E48" w14:textId="4237F419"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8" w:history="1">
            <w:r w:rsidRPr="00801919">
              <w:rPr>
                <w:rStyle w:val="Hyperlink"/>
                <w:bCs/>
                <w:noProof/>
              </w:rPr>
              <w:t>1)</w:t>
            </w:r>
            <w:r>
              <w:rPr>
                <w:rFonts w:asciiTheme="minorHAnsi" w:eastAsiaTheme="minorEastAsia" w:hAnsiTheme="minorHAnsi" w:cstheme="minorBidi"/>
                <w:noProof/>
                <w:kern w:val="2"/>
                <w:sz w:val="24"/>
                <w:szCs w:val="24"/>
                <w14:ligatures w14:val="standardContextual"/>
              </w:rPr>
              <w:tab/>
            </w:r>
            <w:r w:rsidRPr="00801919">
              <w:rPr>
                <w:rStyle w:val="Hyperlink"/>
                <w:noProof/>
              </w:rPr>
              <w:t>Key Action Dates:</w:t>
            </w:r>
            <w:r>
              <w:rPr>
                <w:noProof/>
                <w:webHidden/>
              </w:rPr>
              <w:tab/>
            </w:r>
            <w:r>
              <w:rPr>
                <w:noProof/>
                <w:webHidden/>
              </w:rPr>
              <w:fldChar w:fldCharType="begin"/>
            </w:r>
            <w:r>
              <w:rPr>
                <w:noProof/>
                <w:webHidden/>
              </w:rPr>
              <w:instrText xml:space="preserve"> PAGEREF _Toc233350348 \h </w:instrText>
            </w:r>
            <w:r>
              <w:rPr>
                <w:noProof/>
                <w:webHidden/>
              </w:rPr>
            </w:r>
            <w:r>
              <w:rPr>
                <w:noProof/>
                <w:webHidden/>
              </w:rPr>
              <w:fldChar w:fldCharType="separate"/>
            </w:r>
            <w:r w:rsidR="000557EA">
              <w:rPr>
                <w:noProof/>
                <w:webHidden/>
              </w:rPr>
              <w:t>6</w:t>
            </w:r>
            <w:r>
              <w:rPr>
                <w:noProof/>
                <w:webHidden/>
              </w:rPr>
              <w:fldChar w:fldCharType="end"/>
            </w:r>
          </w:hyperlink>
        </w:p>
        <w:p w14:paraId="0CF3131A" w14:textId="7F38948A"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9" w:history="1">
            <w:r w:rsidRPr="00801919">
              <w:rPr>
                <w:rStyle w:val="Hyperlink"/>
                <w:noProof/>
              </w:rPr>
              <w:t>2)</w:t>
            </w:r>
            <w:r>
              <w:rPr>
                <w:rFonts w:asciiTheme="minorHAnsi" w:eastAsiaTheme="minorEastAsia" w:hAnsiTheme="minorHAnsi" w:cstheme="minorBidi"/>
                <w:noProof/>
                <w:kern w:val="2"/>
                <w:sz w:val="24"/>
                <w:szCs w:val="24"/>
                <w14:ligatures w14:val="standardContextual"/>
              </w:rPr>
              <w:tab/>
            </w:r>
            <w:r w:rsidRPr="00801919">
              <w:rPr>
                <w:rStyle w:val="Hyperlink"/>
                <w:noProof/>
              </w:rPr>
              <w:t>Non-Mandatory Walk-Through:</w:t>
            </w:r>
            <w:r>
              <w:rPr>
                <w:noProof/>
                <w:webHidden/>
              </w:rPr>
              <w:tab/>
            </w:r>
            <w:r>
              <w:rPr>
                <w:noProof/>
                <w:webHidden/>
              </w:rPr>
              <w:fldChar w:fldCharType="begin"/>
            </w:r>
            <w:r>
              <w:rPr>
                <w:noProof/>
                <w:webHidden/>
              </w:rPr>
              <w:instrText xml:space="preserve"> PAGEREF _Toc233350349 \h </w:instrText>
            </w:r>
            <w:r>
              <w:rPr>
                <w:noProof/>
                <w:webHidden/>
              </w:rPr>
            </w:r>
            <w:r>
              <w:rPr>
                <w:noProof/>
                <w:webHidden/>
              </w:rPr>
              <w:fldChar w:fldCharType="separate"/>
            </w:r>
            <w:r w:rsidR="000557EA">
              <w:rPr>
                <w:noProof/>
                <w:webHidden/>
              </w:rPr>
              <w:t>7</w:t>
            </w:r>
            <w:r>
              <w:rPr>
                <w:noProof/>
                <w:webHidden/>
              </w:rPr>
              <w:fldChar w:fldCharType="end"/>
            </w:r>
          </w:hyperlink>
        </w:p>
        <w:p w14:paraId="643071FC" w14:textId="2C49F58F"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0" w:history="1">
            <w:r w:rsidRPr="00801919">
              <w:rPr>
                <w:rStyle w:val="Hyperlink"/>
                <w:noProof/>
              </w:rPr>
              <w:t>3)</w:t>
            </w:r>
            <w:r>
              <w:rPr>
                <w:rFonts w:asciiTheme="minorHAnsi" w:eastAsiaTheme="minorEastAsia" w:hAnsiTheme="minorHAnsi" w:cstheme="minorBidi"/>
                <w:noProof/>
                <w:kern w:val="2"/>
                <w:sz w:val="24"/>
                <w:szCs w:val="24"/>
                <w14:ligatures w14:val="standardContextual"/>
              </w:rPr>
              <w:tab/>
            </w:r>
            <w:r w:rsidRPr="00801919">
              <w:rPr>
                <w:rStyle w:val="Hyperlink"/>
                <w:noProof/>
              </w:rPr>
              <w:t>Written Questions:</w:t>
            </w:r>
            <w:r>
              <w:rPr>
                <w:noProof/>
                <w:webHidden/>
              </w:rPr>
              <w:tab/>
            </w:r>
            <w:r>
              <w:rPr>
                <w:noProof/>
                <w:webHidden/>
              </w:rPr>
              <w:fldChar w:fldCharType="begin"/>
            </w:r>
            <w:r>
              <w:rPr>
                <w:noProof/>
                <w:webHidden/>
              </w:rPr>
              <w:instrText xml:space="preserve"> PAGEREF _Toc233350350 \h </w:instrText>
            </w:r>
            <w:r>
              <w:rPr>
                <w:noProof/>
                <w:webHidden/>
              </w:rPr>
            </w:r>
            <w:r>
              <w:rPr>
                <w:noProof/>
                <w:webHidden/>
              </w:rPr>
              <w:fldChar w:fldCharType="separate"/>
            </w:r>
            <w:r w:rsidR="000557EA">
              <w:rPr>
                <w:noProof/>
                <w:webHidden/>
              </w:rPr>
              <w:t>7</w:t>
            </w:r>
            <w:r>
              <w:rPr>
                <w:noProof/>
                <w:webHidden/>
              </w:rPr>
              <w:fldChar w:fldCharType="end"/>
            </w:r>
          </w:hyperlink>
        </w:p>
        <w:p w14:paraId="3191AA76" w14:textId="64094139"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1" w:history="1">
            <w:r w:rsidRPr="00801919">
              <w:rPr>
                <w:rStyle w:val="Hyperlink"/>
                <w:noProof/>
              </w:rPr>
              <w:t>4)</w:t>
            </w:r>
            <w:r>
              <w:rPr>
                <w:rFonts w:asciiTheme="minorHAnsi" w:eastAsiaTheme="minorEastAsia" w:hAnsiTheme="minorHAnsi" w:cstheme="minorBidi"/>
                <w:noProof/>
                <w:kern w:val="2"/>
                <w:sz w:val="24"/>
                <w:szCs w:val="24"/>
                <w14:ligatures w14:val="standardContextual"/>
              </w:rPr>
              <w:tab/>
            </w:r>
            <w:r w:rsidRPr="00801919">
              <w:rPr>
                <w:rStyle w:val="Hyperlink"/>
                <w:noProof/>
              </w:rPr>
              <w:t>Submission of Bid:</w:t>
            </w:r>
            <w:r>
              <w:rPr>
                <w:noProof/>
                <w:webHidden/>
              </w:rPr>
              <w:tab/>
            </w:r>
            <w:r>
              <w:rPr>
                <w:noProof/>
                <w:webHidden/>
              </w:rPr>
              <w:fldChar w:fldCharType="begin"/>
            </w:r>
            <w:r>
              <w:rPr>
                <w:noProof/>
                <w:webHidden/>
              </w:rPr>
              <w:instrText xml:space="preserve"> PAGEREF _Toc233350351 \h </w:instrText>
            </w:r>
            <w:r>
              <w:rPr>
                <w:noProof/>
                <w:webHidden/>
              </w:rPr>
            </w:r>
            <w:r>
              <w:rPr>
                <w:noProof/>
                <w:webHidden/>
              </w:rPr>
              <w:fldChar w:fldCharType="separate"/>
            </w:r>
            <w:r w:rsidR="000557EA">
              <w:rPr>
                <w:noProof/>
                <w:webHidden/>
              </w:rPr>
              <w:t>8</w:t>
            </w:r>
            <w:r>
              <w:rPr>
                <w:noProof/>
                <w:webHidden/>
              </w:rPr>
              <w:fldChar w:fldCharType="end"/>
            </w:r>
          </w:hyperlink>
        </w:p>
        <w:p w14:paraId="3C454982" w14:textId="6A8FD182"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2" w:history="1">
            <w:r w:rsidRPr="00801919">
              <w:rPr>
                <w:rStyle w:val="Hyperlink"/>
                <w:noProof/>
              </w:rPr>
              <w:t>5)</w:t>
            </w:r>
            <w:r>
              <w:rPr>
                <w:rFonts w:asciiTheme="minorHAnsi" w:eastAsiaTheme="minorEastAsia" w:hAnsiTheme="minorHAnsi" w:cstheme="minorBidi"/>
                <w:noProof/>
                <w:kern w:val="2"/>
                <w:sz w:val="24"/>
                <w:szCs w:val="24"/>
                <w14:ligatures w14:val="standardContextual"/>
              </w:rPr>
              <w:tab/>
            </w:r>
            <w:r w:rsidRPr="00801919">
              <w:rPr>
                <w:rStyle w:val="Hyperlink"/>
                <w:noProof/>
              </w:rPr>
              <w:t>Rejection of Bid Submissions:</w:t>
            </w:r>
            <w:r>
              <w:rPr>
                <w:noProof/>
                <w:webHidden/>
              </w:rPr>
              <w:tab/>
            </w:r>
            <w:r>
              <w:rPr>
                <w:noProof/>
                <w:webHidden/>
              </w:rPr>
              <w:fldChar w:fldCharType="begin"/>
            </w:r>
            <w:r>
              <w:rPr>
                <w:noProof/>
                <w:webHidden/>
              </w:rPr>
              <w:instrText xml:space="preserve"> PAGEREF _Toc233350352 \h </w:instrText>
            </w:r>
            <w:r>
              <w:rPr>
                <w:noProof/>
                <w:webHidden/>
              </w:rPr>
            </w:r>
            <w:r>
              <w:rPr>
                <w:noProof/>
                <w:webHidden/>
              </w:rPr>
              <w:fldChar w:fldCharType="separate"/>
            </w:r>
            <w:r w:rsidR="000557EA">
              <w:rPr>
                <w:noProof/>
                <w:webHidden/>
              </w:rPr>
              <w:t>9</w:t>
            </w:r>
            <w:r>
              <w:rPr>
                <w:noProof/>
                <w:webHidden/>
              </w:rPr>
              <w:fldChar w:fldCharType="end"/>
            </w:r>
          </w:hyperlink>
        </w:p>
        <w:p w14:paraId="4921D57F" w14:textId="0CD56D96"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3" w:history="1">
            <w:r w:rsidRPr="00801919">
              <w:rPr>
                <w:rStyle w:val="Hyperlink"/>
                <w:noProof/>
              </w:rPr>
              <w:t>6)</w:t>
            </w:r>
            <w:r>
              <w:rPr>
                <w:rFonts w:asciiTheme="minorHAnsi" w:eastAsiaTheme="minorEastAsia" w:hAnsiTheme="minorHAnsi" w:cstheme="minorBidi"/>
                <w:noProof/>
                <w:kern w:val="2"/>
                <w:sz w:val="24"/>
                <w:szCs w:val="24"/>
                <w14:ligatures w14:val="standardContextual"/>
              </w:rPr>
              <w:tab/>
            </w:r>
            <w:r w:rsidRPr="00801919">
              <w:rPr>
                <w:rStyle w:val="Hyperlink"/>
                <w:noProof/>
              </w:rPr>
              <w:t>Errors in the Bid Submission:</w:t>
            </w:r>
            <w:r>
              <w:rPr>
                <w:noProof/>
                <w:webHidden/>
              </w:rPr>
              <w:tab/>
            </w:r>
            <w:r>
              <w:rPr>
                <w:noProof/>
                <w:webHidden/>
              </w:rPr>
              <w:fldChar w:fldCharType="begin"/>
            </w:r>
            <w:r>
              <w:rPr>
                <w:noProof/>
                <w:webHidden/>
              </w:rPr>
              <w:instrText xml:space="preserve"> PAGEREF _Toc233350353 \h </w:instrText>
            </w:r>
            <w:r>
              <w:rPr>
                <w:noProof/>
                <w:webHidden/>
              </w:rPr>
            </w:r>
            <w:r>
              <w:rPr>
                <w:noProof/>
                <w:webHidden/>
              </w:rPr>
              <w:fldChar w:fldCharType="separate"/>
            </w:r>
            <w:r w:rsidR="000557EA">
              <w:rPr>
                <w:noProof/>
                <w:webHidden/>
              </w:rPr>
              <w:t>10</w:t>
            </w:r>
            <w:r>
              <w:rPr>
                <w:noProof/>
                <w:webHidden/>
              </w:rPr>
              <w:fldChar w:fldCharType="end"/>
            </w:r>
          </w:hyperlink>
        </w:p>
        <w:p w14:paraId="320837BD" w14:textId="3C88749A"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4" w:history="1">
            <w:r w:rsidRPr="00801919">
              <w:rPr>
                <w:rStyle w:val="Hyperlink"/>
                <w:noProof/>
              </w:rPr>
              <w:t>7)</w:t>
            </w:r>
            <w:r>
              <w:rPr>
                <w:rFonts w:asciiTheme="minorHAnsi" w:eastAsiaTheme="minorEastAsia" w:hAnsiTheme="minorHAnsi" w:cstheme="minorBidi"/>
                <w:noProof/>
                <w:kern w:val="2"/>
                <w:sz w:val="24"/>
                <w:szCs w:val="24"/>
                <w14:ligatures w14:val="standardContextual"/>
              </w:rPr>
              <w:tab/>
            </w:r>
            <w:r w:rsidRPr="00801919">
              <w:rPr>
                <w:rStyle w:val="Hyperlink"/>
                <w:noProof/>
              </w:rPr>
              <w:t>Evaluation and Selection:</w:t>
            </w:r>
            <w:r>
              <w:rPr>
                <w:noProof/>
                <w:webHidden/>
              </w:rPr>
              <w:tab/>
            </w:r>
            <w:r>
              <w:rPr>
                <w:noProof/>
                <w:webHidden/>
              </w:rPr>
              <w:fldChar w:fldCharType="begin"/>
            </w:r>
            <w:r>
              <w:rPr>
                <w:noProof/>
                <w:webHidden/>
              </w:rPr>
              <w:instrText xml:space="preserve"> PAGEREF _Toc233350354 \h </w:instrText>
            </w:r>
            <w:r>
              <w:rPr>
                <w:noProof/>
                <w:webHidden/>
              </w:rPr>
            </w:r>
            <w:r>
              <w:rPr>
                <w:noProof/>
                <w:webHidden/>
              </w:rPr>
              <w:fldChar w:fldCharType="separate"/>
            </w:r>
            <w:r w:rsidR="000557EA">
              <w:rPr>
                <w:noProof/>
                <w:webHidden/>
              </w:rPr>
              <w:t>10</w:t>
            </w:r>
            <w:r>
              <w:rPr>
                <w:noProof/>
                <w:webHidden/>
              </w:rPr>
              <w:fldChar w:fldCharType="end"/>
            </w:r>
          </w:hyperlink>
        </w:p>
        <w:p w14:paraId="004F15E5" w14:textId="0D803B47"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5" w:history="1">
            <w:r w:rsidRPr="00801919">
              <w:rPr>
                <w:rStyle w:val="Hyperlink"/>
                <w:noProof/>
              </w:rPr>
              <w:t>8)</w:t>
            </w:r>
            <w:r>
              <w:rPr>
                <w:rFonts w:asciiTheme="minorHAnsi" w:eastAsiaTheme="minorEastAsia" w:hAnsiTheme="minorHAnsi" w:cstheme="minorBidi"/>
                <w:noProof/>
                <w:kern w:val="2"/>
                <w:sz w:val="24"/>
                <w:szCs w:val="24"/>
                <w14:ligatures w14:val="standardContextual"/>
              </w:rPr>
              <w:tab/>
            </w:r>
            <w:r w:rsidRPr="00801919">
              <w:rPr>
                <w:rStyle w:val="Hyperlink"/>
                <w:noProof/>
              </w:rPr>
              <w:t>Award and Protest:</w:t>
            </w:r>
            <w:r>
              <w:rPr>
                <w:noProof/>
                <w:webHidden/>
              </w:rPr>
              <w:tab/>
            </w:r>
            <w:r>
              <w:rPr>
                <w:noProof/>
                <w:webHidden/>
              </w:rPr>
              <w:fldChar w:fldCharType="begin"/>
            </w:r>
            <w:r>
              <w:rPr>
                <w:noProof/>
                <w:webHidden/>
              </w:rPr>
              <w:instrText xml:space="preserve"> PAGEREF _Toc233350355 \h </w:instrText>
            </w:r>
            <w:r>
              <w:rPr>
                <w:noProof/>
                <w:webHidden/>
              </w:rPr>
            </w:r>
            <w:r>
              <w:rPr>
                <w:noProof/>
                <w:webHidden/>
              </w:rPr>
              <w:fldChar w:fldCharType="separate"/>
            </w:r>
            <w:r w:rsidR="000557EA">
              <w:rPr>
                <w:noProof/>
                <w:webHidden/>
              </w:rPr>
              <w:t>13</w:t>
            </w:r>
            <w:r>
              <w:rPr>
                <w:noProof/>
                <w:webHidden/>
              </w:rPr>
              <w:fldChar w:fldCharType="end"/>
            </w:r>
          </w:hyperlink>
        </w:p>
        <w:p w14:paraId="7507A98F" w14:textId="3169E282"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6" w:history="1">
            <w:r w:rsidRPr="00801919">
              <w:rPr>
                <w:rStyle w:val="Hyperlink"/>
                <w:noProof/>
              </w:rPr>
              <w:t>9)</w:t>
            </w:r>
            <w:r>
              <w:rPr>
                <w:rFonts w:asciiTheme="minorHAnsi" w:eastAsiaTheme="minorEastAsia" w:hAnsiTheme="minorHAnsi" w:cstheme="minorBidi"/>
                <w:noProof/>
                <w:kern w:val="2"/>
                <w:sz w:val="24"/>
                <w:szCs w:val="24"/>
                <w14:ligatures w14:val="standardContextual"/>
              </w:rPr>
              <w:tab/>
            </w:r>
            <w:r w:rsidRPr="00801919">
              <w:rPr>
                <w:rStyle w:val="Hyperlink"/>
                <w:noProof/>
              </w:rPr>
              <w:t>Disposition of Bids:</w:t>
            </w:r>
            <w:r>
              <w:rPr>
                <w:noProof/>
                <w:webHidden/>
              </w:rPr>
              <w:tab/>
            </w:r>
            <w:r>
              <w:rPr>
                <w:noProof/>
                <w:webHidden/>
              </w:rPr>
              <w:fldChar w:fldCharType="begin"/>
            </w:r>
            <w:r>
              <w:rPr>
                <w:noProof/>
                <w:webHidden/>
              </w:rPr>
              <w:instrText xml:space="preserve"> PAGEREF _Toc233350356 \h </w:instrText>
            </w:r>
            <w:r>
              <w:rPr>
                <w:noProof/>
                <w:webHidden/>
              </w:rPr>
            </w:r>
            <w:r>
              <w:rPr>
                <w:noProof/>
                <w:webHidden/>
              </w:rPr>
              <w:fldChar w:fldCharType="separate"/>
            </w:r>
            <w:r w:rsidR="000557EA">
              <w:rPr>
                <w:noProof/>
                <w:webHidden/>
              </w:rPr>
              <w:t>14</w:t>
            </w:r>
            <w:r>
              <w:rPr>
                <w:noProof/>
                <w:webHidden/>
              </w:rPr>
              <w:fldChar w:fldCharType="end"/>
            </w:r>
          </w:hyperlink>
        </w:p>
        <w:p w14:paraId="4200DC12" w14:textId="3EE9A85F"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7" w:history="1">
            <w:r w:rsidRPr="00801919">
              <w:rPr>
                <w:rStyle w:val="Hyperlink"/>
                <w:noProof/>
              </w:rPr>
              <w:t>10)</w:t>
            </w:r>
            <w:r>
              <w:rPr>
                <w:rFonts w:asciiTheme="minorHAnsi" w:eastAsiaTheme="minorEastAsia" w:hAnsiTheme="minorHAnsi" w:cstheme="minorBidi"/>
                <w:noProof/>
                <w:kern w:val="2"/>
                <w:sz w:val="24"/>
                <w:szCs w:val="24"/>
                <w14:ligatures w14:val="standardContextual"/>
              </w:rPr>
              <w:tab/>
            </w:r>
            <w:r w:rsidRPr="00801919">
              <w:rPr>
                <w:rStyle w:val="Hyperlink"/>
                <w:noProof/>
              </w:rPr>
              <w:t>Performance of Service:</w:t>
            </w:r>
            <w:r>
              <w:rPr>
                <w:noProof/>
                <w:webHidden/>
              </w:rPr>
              <w:tab/>
            </w:r>
            <w:r>
              <w:rPr>
                <w:noProof/>
                <w:webHidden/>
              </w:rPr>
              <w:fldChar w:fldCharType="begin"/>
            </w:r>
            <w:r>
              <w:rPr>
                <w:noProof/>
                <w:webHidden/>
              </w:rPr>
              <w:instrText xml:space="preserve"> PAGEREF _Toc233350357 \h </w:instrText>
            </w:r>
            <w:r>
              <w:rPr>
                <w:noProof/>
                <w:webHidden/>
              </w:rPr>
            </w:r>
            <w:r>
              <w:rPr>
                <w:noProof/>
                <w:webHidden/>
              </w:rPr>
              <w:fldChar w:fldCharType="separate"/>
            </w:r>
            <w:r w:rsidR="000557EA">
              <w:rPr>
                <w:noProof/>
                <w:webHidden/>
              </w:rPr>
              <w:t>14</w:t>
            </w:r>
            <w:r>
              <w:rPr>
                <w:noProof/>
                <w:webHidden/>
              </w:rPr>
              <w:fldChar w:fldCharType="end"/>
            </w:r>
          </w:hyperlink>
        </w:p>
        <w:p w14:paraId="36076FD6" w14:textId="424F7790" w:rsidR="00232CD8" w:rsidRDefault="00232CD8">
          <w:pPr>
            <w:pStyle w:val="TOC1"/>
            <w:rPr>
              <w:rFonts w:asciiTheme="minorHAnsi" w:eastAsiaTheme="minorEastAsia" w:hAnsiTheme="minorHAnsi" w:cstheme="minorBidi"/>
              <w:kern w:val="2"/>
              <w:sz w:val="24"/>
              <w:szCs w:val="24"/>
              <w14:ligatures w14:val="standardContextual"/>
            </w:rPr>
          </w:pPr>
          <w:hyperlink w:anchor="_Toc233350358" w:history="1">
            <w:r w:rsidRPr="00801919">
              <w:rPr>
                <w:rStyle w:val="Hyperlink"/>
              </w:rPr>
              <w:t xml:space="preserve">D. </w:t>
            </w:r>
            <w:r>
              <w:rPr>
                <w:rFonts w:asciiTheme="minorHAnsi" w:eastAsiaTheme="minorEastAsia" w:hAnsiTheme="minorHAnsi" w:cstheme="minorBidi"/>
                <w:kern w:val="2"/>
                <w:sz w:val="24"/>
                <w:szCs w:val="24"/>
                <w14:ligatures w14:val="standardContextual"/>
              </w:rPr>
              <w:tab/>
            </w:r>
            <w:r w:rsidRPr="00801919">
              <w:rPr>
                <w:rStyle w:val="Hyperlink"/>
              </w:rPr>
              <w:t>Preference and Incentive Programs</w:t>
            </w:r>
            <w:r>
              <w:rPr>
                <w:webHidden/>
              </w:rPr>
              <w:tab/>
            </w:r>
            <w:r>
              <w:rPr>
                <w:webHidden/>
              </w:rPr>
              <w:fldChar w:fldCharType="begin"/>
            </w:r>
            <w:r>
              <w:rPr>
                <w:webHidden/>
              </w:rPr>
              <w:instrText xml:space="preserve"> PAGEREF _Toc233350358 \h </w:instrText>
            </w:r>
            <w:r>
              <w:rPr>
                <w:webHidden/>
              </w:rPr>
            </w:r>
            <w:r>
              <w:rPr>
                <w:webHidden/>
              </w:rPr>
              <w:fldChar w:fldCharType="separate"/>
            </w:r>
            <w:r w:rsidR="000557EA">
              <w:rPr>
                <w:webHidden/>
              </w:rPr>
              <w:t>15</w:t>
            </w:r>
            <w:r>
              <w:rPr>
                <w:webHidden/>
              </w:rPr>
              <w:fldChar w:fldCharType="end"/>
            </w:r>
          </w:hyperlink>
        </w:p>
        <w:p w14:paraId="565A41A7" w14:textId="4F8D4924"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9" w:history="1">
            <w:r w:rsidRPr="00801919">
              <w:rPr>
                <w:rStyle w:val="Hyperlink"/>
                <w:noProof/>
              </w:rPr>
              <w:t>1)</w:t>
            </w:r>
            <w:r>
              <w:rPr>
                <w:rFonts w:asciiTheme="minorHAnsi" w:eastAsiaTheme="minorEastAsia" w:hAnsiTheme="minorHAnsi" w:cstheme="minorBidi"/>
                <w:noProof/>
                <w:kern w:val="2"/>
                <w:sz w:val="24"/>
                <w:szCs w:val="24"/>
                <w14:ligatures w14:val="standardContextual"/>
              </w:rPr>
              <w:tab/>
            </w:r>
            <w:r w:rsidRPr="00801919">
              <w:rPr>
                <w:rStyle w:val="Hyperlink"/>
                <w:noProof/>
              </w:rPr>
              <w:t>Small Business Preference:</w:t>
            </w:r>
            <w:r>
              <w:rPr>
                <w:noProof/>
                <w:webHidden/>
              </w:rPr>
              <w:tab/>
            </w:r>
            <w:r>
              <w:rPr>
                <w:noProof/>
                <w:webHidden/>
              </w:rPr>
              <w:fldChar w:fldCharType="begin"/>
            </w:r>
            <w:r>
              <w:rPr>
                <w:noProof/>
                <w:webHidden/>
              </w:rPr>
              <w:instrText xml:space="preserve"> PAGEREF _Toc233350359 \h </w:instrText>
            </w:r>
            <w:r>
              <w:rPr>
                <w:noProof/>
                <w:webHidden/>
              </w:rPr>
            </w:r>
            <w:r>
              <w:rPr>
                <w:noProof/>
                <w:webHidden/>
              </w:rPr>
              <w:fldChar w:fldCharType="separate"/>
            </w:r>
            <w:r w:rsidR="000557EA">
              <w:rPr>
                <w:noProof/>
                <w:webHidden/>
              </w:rPr>
              <w:t>15</w:t>
            </w:r>
            <w:r>
              <w:rPr>
                <w:noProof/>
                <w:webHidden/>
              </w:rPr>
              <w:fldChar w:fldCharType="end"/>
            </w:r>
          </w:hyperlink>
        </w:p>
        <w:p w14:paraId="5F95867F" w14:textId="49892DA4"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60" w:history="1">
            <w:r w:rsidRPr="00801919">
              <w:rPr>
                <w:rStyle w:val="Hyperlink"/>
                <w:noProof/>
              </w:rPr>
              <w:t>2)</w:t>
            </w:r>
            <w:r>
              <w:rPr>
                <w:rFonts w:asciiTheme="minorHAnsi" w:eastAsiaTheme="minorEastAsia" w:hAnsiTheme="minorHAnsi" w:cstheme="minorBidi"/>
                <w:noProof/>
                <w:kern w:val="2"/>
                <w:sz w:val="24"/>
                <w:szCs w:val="24"/>
                <w14:ligatures w14:val="standardContextual"/>
              </w:rPr>
              <w:tab/>
            </w:r>
            <w:r w:rsidRPr="00801919">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_Toc233350360 \h </w:instrText>
            </w:r>
            <w:r>
              <w:rPr>
                <w:noProof/>
                <w:webHidden/>
              </w:rPr>
            </w:r>
            <w:r>
              <w:rPr>
                <w:noProof/>
                <w:webHidden/>
              </w:rPr>
              <w:fldChar w:fldCharType="separate"/>
            </w:r>
            <w:r w:rsidR="000557EA">
              <w:rPr>
                <w:noProof/>
                <w:webHidden/>
              </w:rPr>
              <w:t>16</w:t>
            </w:r>
            <w:r>
              <w:rPr>
                <w:noProof/>
                <w:webHidden/>
              </w:rPr>
              <w:fldChar w:fldCharType="end"/>
            </w:r>
          </w:hyperlink>
        </w:p>
        <w:p w14:paraId="0655A662" w14:textId="7FAE48C6"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61" w:history="1">
            <w:r w:rsidRPr="00801919">
              <w:rPr>
                <w:rStyle w:val="Hyperlink"/>
                <w:noProof/>
              </w:rPr>
              <w:t>3)</w:t>
            </w:r>
            <w:r>
              <w:rPr>
                <w:rFonts w:asciiTheme="minorHAnsi" w:eastAsiaTheme="minorEastAsia" w:hAnsiTheme="minorHAnsi" w:cstheme="minorBidi"/>
                <w:noProof/>
                <w:kern w:val="2"/>
                <w:sz w:val="24"/>
                <w:szCs w:val="24"/>
                <w14:ligatures w14:val="standardContextual"/>
              </w:rPr>
              <w:tab/>
            </w:r>
            <w:r w:rsidRPr="00801919">
              <w:rPr>
                <w:rStyle w:val="Hyperlink"/>
                <w:noProof/>
              </w:rPr>
              <w:t>Applying Preference and Incentives:</w:t>
            </w:r>
            <w:r>
              <w:rPr>
                <w:noProof/>
                <w:webHidden/>
              </w:rPr>
              <w:tab/>
            </w:r>
            <w:r>
              <w:rPr>
                <w:noProof/>
                <w:webHidden/>
              </w:rPr>
              <w:fldChar w:fldCharType="begin"/>
            </w:r>
            <w:r>
              <w:rPr>
                <w:noProof/>
                <w:webHidden/>
              </w:rPr>
              <w:instrText xml:space="preserve"> PAGEREF _Toc233350361 \h </w:instrText>
            </w:r>
            <w:r>
              <w:rPr>
                <w:noProof/>
                <w:webHidden/>
              </w:rPr>
            </w:r>
            <w:r>
              <w:rPr>
                <w:noProof/>
                <w:webHidden/>
              </w:rPr>
              <w:fldChar w:fldCharType="separate"/>
            </w:r>
            <w:r w:rsidR="000557EA">
              <w:rPr>
                <w:noProof/>
                <w:webHidden/>
              </w:rPr>
              <w:t>18</w:t>
            </w:r>
            <w:r>
              <w:rPr>
                <w:noProof/>
                <w:webHidden/>
              </w:rPr>
              <w:fldChar w:fldCharType="end"/>
            </w:r>
          </w:hyperlink>
        </w:p>
        <w:p w14:paraId="1EDCB4D3" w14:textId="3CF78E3C" w:rsidR="00232CD8" w:rsidRDefault="00232CD8">
          <w:pPr>
            <w:pStyle w:val="TOC1"/>
            <w:rPr>
              <w:rFonts w:asciiTheme="minorHAnsi" w:eastAsiaTheme="minorEastAsia" w:hAnsiTheme="minorHAnsi" w:cstheme="minorBidi"/>
              <w:kern w:val="2"/>
              <w:sz w:val="24"/>
              <w:szCs w:val="24"/>
              <w14:ligatures w14:val="standardContextual"/>
            </w:rPr>
          </w:pPr>
          <w:hyperlink w:anchor="_Toc233350362" w:history="1">
            <w:r w:rsidRPr="00801919">
              <w:rPr>
                <w:rStyle w:val="Hyperlink"/>
              </w:rPr>
              <w:t>IFB ATTACHMENTS</w:t>
            </w:r>
            <w:r>
              <w:rPr>
                <w:webHidden/>
              </w:rPr>
              <w:tab/>
            </w:r>
            <w:r>
              <w:rPr>
                <w:webHidden/>
              </w:rPr>
              <w:fldChar w:fldCharType="begin"/>
            </w:r>
            <w:r>
              <w:rPr>
                <w:webHidden/>
              </w:rPr>
              <w:instrText xml:space="preserve"> PAGEREF _Toc233350362 \h </w:instrText>
            </w:r>
            <w:r>
              <w:rPr>
                <w:webHidden/>
              </w:rPr>
            </w:r>
            <w:r>
              <w:rPr>
                <w:webHidden/>
              </w:rPr>
              <w:fldChar w:fldCharType="separate"/>
            </w:r>
            <w:r w:rsidR="000557EA">
              <w:rPr>
                <w:webHidden/>
              </w:rPr>
              <w:t>20</w:t>
            </w:r>
            <w:r>
              <w:rPr>
                <w:webHidden/>
              </w:rPr>
              <w:fldChar w:fldCharType="end"/>
            </w:r>
          </w:hyperlink>
        </w:p>
        <w:p w14:paraId="1411D779" w14:textId="628264FF"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3" w:history="1">
            <w:r w:rsidRPr="00801919">
              <w:rPr>
                <w:rStyle w:val="Hyperlink"/>
                <w:noProof/>
              </w:rPr>
              <w:t>ATTACHMENT 1 - BID SUBMISSION ATTACHMENT CHECKLIST</w:t>
            </w:r>
            <w:r>
              <w:rPr>
                <w:noProof/>
                <w:webHidden/>
              </w:rPr>
              <w:tab/>
            </w:r>
            <w:r>
              <w:rPr>
                <w:noProof/>
                <w:webHidden/>
              </w:rPr>
              <w:fldChar w:fldCharType="begin"/>
            </w:r>
            <w:r>
              <w:rPr>
                <w:noProof/>
                <w:webHidden/>
              </w:rPr>
              <w:instrText xml:space="preserve"> PAGEREF _Toc233350363 \h </w:instrText>
            </w:r>
            <w:r>
              <w:rPr>
                <w:noProof/>
                <w:webHidden/>
              </w:rPr>
            </w:r>
            <w:r>
              <w:rPr>
                <w:noProof/>
                <w:webHidden/>
              </w:rPr>
              <w:fldChar w:fldCharType="separate"/>
            </w:r>
            <w:r w:rsidR="000557EA">
              <w:rPr>
                <w:noProof/>
                <w:webHidden/>
              </w:rPr>
              <w:t>20</w:t>
            </w:r>
            <w:r>
              <w:rPr>
                <w:noProof/>
                <w:webHidden/>
              </w:rPr>
              <w:fldChar w:fldCharType="end"/>
            </w:r>
          </w:hyperlink>
        </w:p>
        <w:p w14:paraId="0B84081D" w14:textId="48A9DF2A"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4" w:history="1">
            <w:r w:rsidRPr="00801919">
              <w:rPr>
                <w:rStyle w:val="Hyperlink"/>
                <w:noProof/>
              </w:rPr>
              <w:t>ATTACHMENT 2 - BID/BIDDER CERTIFICATION SHEET</w:t>
            </w:r>
            <w:r>
              <w:rPr>
                <w:noProof/>
                <w:webHidden/>
              </w:rPr>
              <w:tab/>
            </w:r>
            <w:r>
              <w:rPr>
                <w:noProof/>
                <w:webHidden/>
              </w:rPr>
              <w:fldChar w:fldCharType="begin"/>
            </w:r>
            <w:r>
              <w:rPr>
                <w:noProof/>
                <w:webHidden/>
              </w:rPr>
              <w:instrText xml:space="preserve"> PAGEREF _Toc233350364 \h </w:instrText>
            </w:r>
            <w:r>
              <w:rPr>
                <w:noProof/>
                <w:webHidden/>
              </w:rPr>
            </w:r>
            <w:r>
              <w:rPr>
                <w:noProof/>
                <w:webHidden/>
              </w:rPr>
              <w:fldChar w:fldCharType="separate"/>
            </w:r>
            <w:r w:rsidR="000557EA">
              <w:rPr>
                <w:noProof/>
                <w:webHidden/>
              </w:rPr>
              <w:t>21</w:t>
            </w:r>
            <w:r>
              <w:rPr>
                <w:noProof/>
                <w:webHidden/>
              </w:rPr>
              <w:fldChar w:fldCharType="end"/>
            </w:r>
          </w:hyperlink>
        </w:p>
        <w:p w14:paraId="6337FB21" w14:textId="6991F96A"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5" w:history="1">
            <w:r w:rsidRPr="00801919">
              <w:rPr>
                <w:rStyle w:val="Hyperlink"/>
                <w:noProof/>
              </w:rPr>
              <w:t>ATTACHMENT 3 - BIDDER DECLARATION</w:t>
            </w:r>
            <w:r>
              <w:rPr>
                <w:noProof/>
                <w:webHidden/>
              </w:rPr>
              <w:tab/>
            </w:r>
            <w:r>
              <w:rPr>
                <w:noProof/>
                <w:webHidden/>
              </w:rPr>
              <w:fldChar w:fldCharType="begin"/>
            </w:r>
            <w:r>
              <w:rPr>
                <w:noProof/>
                <w:webHidden/>
              </w:rPr>
              <w:instrText xml:space="preserve"> PAGEREF _Toc233350365 \h </w:instrText>
            </w:r>
            <w:r>
              <w:rPr>
                <w:noProof/>
                <w:webHidden/>
              </w:rPr>
            </w:r>
            <w:r>
              <w:rPr>
                <w:noProof/>
                <w:webHidden/>
              </w:rPr>
              <w:fldChar w:fldCharType="separate"/>
            </w:r>
            <w:r w:rsidR="000557EA">
              <w:rPr>
                <w:noProof/>
                <w:webHidden/>
              </w:rPr>
              <w:t>23</w:t>
            </w:r>
            <w:r>
              <w:rPr>
                <w:noProof/>
                <w:webHidden/>
              </w:rPr>
              <w:fldChar w:fldCharType="end"/>
            </w:r>
          </w:hyperlink>
        </w:p>
        <w:p w14:paraId="75A9FC79" w14:textId="72F9AC9A"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6" w:history="1">
            <w:r w:rsidRPr="00801919">
              <w:rPr>
                <w:rStyle w:val="Hyperlink"/>
                <w:noProof/>
              </w:rPr>
              <w:t xml:space="preserve">ATTACHMENT 4 - </w:t>
            </w:r>
            <w:r w:rsidRPr="00801919">
              <w:rPr>
                <w:rStyle w:val="Hyperlink"/>
                <w:rFonts w:cs="Arial"/>
                <w:noProof/>
              </w:rPr>
              <w:t>PAYEE DATA RECORD</w:t>
            </w:r>
            <w:r>
              <w:rPr>
                <w:noProof/>
                <w:webHidden/>
              </w:rPr>
              <w:tab/>
            </w:r>
            <w:r>
              <w:rPr>
                <w:noProof/>
                <w:webHidden/>
              </w:rPr>
              <w:fldChar w:fldCharType="begin"/>
            </w:r>
            <w:r>
              <w:rPr>
                <w:noProof/>
                <w:webHidden/>
              </w:rPr>
              <w:instrText xml:space="preserve"> PAGEREF _Toc233350366 \h </w:instrText>
            </w:r>
            <w:r>
              <w:rPr>
                <w:noProof/>
                <w:webHidden/>
              </w:rPr>
            </w:r>
            <w:r>
              <w:rPr>
                <w:noProof/>
                <w:webHidden/>
              </w:rPr>
              <w:fldChar w:fldCharType="separate"/>
            </w:r>
            <w:r w:rsidR="000557EA">
              <w:rPr>
                <w:noProof/>
                <w:webHidden/>
              </w:rPr>
              <w:t>24</w:t>
            </w:r>
            <w:r>
              <w:rPr>
                <w:noProof/>
                <w:webHidden/>
              </w:rPr>
              <w:fldChar w:fldCharType="end"/>
            </w:r>
          </w:hyperlink>
        </w:p>
        <w:p w14:paraId="1547A5D8" w14:textId="0C2CB896"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7" w:history="1">
            <w:r w:rsidRPr="00801919">
              <w:rPr>
                <w:rStyle w:val="Hyperlink"/>
                <w:noProof/>
              </w:rPr>
              <w:t>ATTACHMENT 5 - BIDDER REFERENCES</w:t>
            </w:r>
            <w:r>
              <w:rPr>
                <w:noProof/>
                <w:webHidden/>
              </w:rPr>
              <w:tab/>
            </w:r>
            <w:r>
              <w:rPr>
                <w:noProof/>
                <w:webHidden/>
              </w:rPr>
              <w:fldChar w:fldCharType="begin"/>
            </w:r>
            <w:r>
              <w:rPr>
                <w:noProof/>
                <w:webHidden/>
              </w:rPr>
              <w:instrText xml:space="preserve"> PAGEREF _Toc233350367 \h </w:instrText>
            </w:r>
            <w:r>
              <w:rPr>
                <w:noProof/>
                <w:webHidden/>
              </w:rPr>
            </w:r>
            <w:r>
              <w:rPr>
                <w:noProof/>
                <w:webHidden/>
              </w:rPr>
              <w:fldChar w:fldCharType="separate"/>
            </w:r>
            <w:r w:rsidR="000557EA">
              <w:rPr>
                <w:noProof/>
                <w:webHidden/>
              </w:rPr>
              <w:t>25</w:t>
            </w:r>
            <w:r>
              <w:rPr>
                <w:noProof/>
                <w:webHidden/>
              </w:rPr>
              <w:fldChar w:fldCharType="end"/>
            </w:r>
          </w:hyperlink>
        </w:p>
        <w:p w14:paraId="78B21AEB" w14:textId="4E6531BD"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8" w:history="1">
            <w:r w:rsidRPr="00801919">
              <w:rPr>
                <w:rStyle w:val="Hyperlink"/>
                <w:noProof/>
              </w:rPr>
              <w:t>ATTACHMENT 6 - DARFUR CONTRACTING ACT</w:t>
            </w:r>
            <w:r>
              <w:rPr>
                <w:noProof/>
                <w:webHidden/>
              </w:rPr>
              <w:tab/>
            </w:r>
            <w:r>
              <w:rPr>
                <w:noProof/>
                <w:webHidden/>
              </w:rPr>
              <w:fldChar w:fldCharType="begin"/>
            </w:r>
            <w:r>
              <w:rPr>
                <w:noProof/>
                <w:webHidden/>
              </w:rPr>
              <w:instrText xml:space="preserve"> PAGEREF _Toc233350368 \h </w:instrText>
            </w:r>
            <w:r>
              <w:rPr>
                <w:noProof/>
                <w:webHidden/>
              </w:rPr>
            </w:r>
            <w:r>
              <w:rPr>
                <w:noProof/>
                <w:webHidden/>
              </w:rPr>
              <w:fldChar w:fldCharType="separate"/>
            </w:r>
            <w:r w:rsidR="000557EA">
              <w:rPr>
                <w:noProof/>
                <w:webHidden/>
              </w:rPr>
              <w:t>26</w:t>
            </w:r>
            <w:r>
              <w:rPr>
                <w:noProof/>
                <w:webHidden/>
              </w:rPr>
              <w:fldChar w:fldCharType="end"/>
            </w:r>
          </w:hyperlink>
        </w:p>
        <w:p w14:paraId="63BFA633" w14:textId="5A0E87AC"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9" w:history="1">
            <w:r w:rsidRPr="00801919">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_Toc233350369 \h </w:instrText>
            </w:r>
            <w:r>
              <w:rPr>
                <w:noProof/>
                <w:webHidden/>
              </w:rPr>
            </w:r>
            <w:r>
              <w:rPr>
                <w:noProof/>
                <w:webHidden/>
              </w:rPr>
              <w:fldChar w:fldCharType="separate"/>
            </w:r>
            <w:r w:rsidR="000557EA">
              <w:rPr>
                <w:noProof/>
                <w:webHidden/>
              </w:rPr>
              <w:t>28</w:t>
            </w:r>
            <w:r>
              <w:rPr>
                <w:noProof/>
                <w:webHidden/>
              </w:rPr>
              <w:fldChar w:fldCharType="end"/>
            </w:r>
          </w:hyperlink>
        </w:p>
        <w:p w14:paraId="4A57E40B" w14:textId="75726648"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70" w:history="1">
            <w:r w:rsidRPr="00801919">
              <w:rPr>
                <w:rStyle w:val="Hyperlink"/>
                <w:noProof/>
              </w:rPr>
              <w:t xml:space="preserve">ATTACHMENT 7 - </w:t>
            </w:r>
            <w:r w:rsidRPr="00801919">
              <w:rPr>
                <w:rStyle w:val="Hyperlink"/>
                <w:rFonts w:cs="Arial"/>
                <w:noProof/>
              </w:rPr>
              <w:t>PROOF OF INSURANCE</w:t>
            </w:r>
            <w:r>
              <w:rPr>
                <w:noProof/>
                <w:webHidden/>
              </w:rPr>
              <w:tab/>
            </w:r>
            <w:r>
              <w:rPr>
                <w:noProof/>
                <w:webHidden/>
              </w:rPr>
              <w:fldChar w:fldCharType="begin"/>
            </w:r>
            <w:r>
              <w:rPr>
                <w:noProof/>
                <w:webHidden/>
              </w:rPr>
              <w:instrText xml:space="preserve"> PAGEREF _Toc233350370 \h </w:instrText>
            </w:r>
            <w:r>
              <w:rPr>
                <w:noProof/>
                <w:webHidden/>
              </w:rPr>
            </w:r>
            <w:r>
              <w:rPr>
                <w:noProof/>
                <w:webHidden/>
              </w:rPr>
              <w:fldChar w:fldCharType="separate"/>
            </w:r>
            <w:r w:rsidR="000557EA">
              <w:rPr>
                <w:noProof/>
                <w:webHidden/>
              </w:rPr>
              <w:t>29</w:t>
            </w:r>
            <w:r>
              <w:rPr>
                <w:noProof/>
                <w:webHidden/>
              </w:rPr>
              <w:fldChar w:fldCharType="end"/>
            </w:r>
          </w:hyperlink>
        </w:p>
        <w:p w14:paraId="28D45AF4" w14:textId="117BDE13"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71" w:history="1">
            <w:r w:rsidRPr="00801919">
              <w:rPr>
                <w:rStyle w:val="Hyperlink"/>
                <w:noProof/>
              </w:rPr>
              <w:t xml:space="preserve">ATTACHMENT 8 - </w:t>
            </w:r>
            <w:r w:rsidRPr="00801919">
              <w:rPr>
                <w:rStyle w:val="Hyperlink"/>
                <w:rFonts w:cs="Arial"/>
                <w:noProof/>
              </w:rPr>
              <w:t>COST SHEET</w:t>
            </w:r>
            <w:r>
              <w:rPr>
                <w:noProof/>
                <w:webHidden/>
              </w:rPr>
              <w:tab/>
            </w:r>
            <w:r>
              <w:rPr>
                <w:noProof/>
                <w:webHidden/>
              </w:rPr>
              <w:fldChar w:fldCharType="begin"/>
            </w:r>
            <w:r>
              <w:rPr>
                <w:noProof/>
                <w:webHidden/>
              </w:rPr>
              <w:instrText xml:space="preserve"> PAGEREF _Toc233350371 \h </w:instrText>
            </w:r>
            <w:r>
              <w:rPr>
                <w:noProof/>
                <w:webHidden/>
              </w:rPr>
            </w:r>
            <w:r>
              <w:rPr>
                <w:noProof/>
                <w:webHidden/>
              </w:rPr>
              <w:fldChar w:fldCharType="separate"/>
            </w:r>
            <w:r w:rsidR="000557EA">
              <w:rPr>
                <w:noProof/>
                <w:webHidden/>
              </w:rPr>
              <w:t>30</w:t>
            </w:r>
            <w:r>
              <w:rPr>
                <w:noProof/>
                <w:webHidden/>
              </w:rPr>
              <w:fldChar w:fldCharType="end"/>
            </w:r>
          </w:hyperlink>
        </w:p>
        <w:p w14:paraId="577AE21E" w14:textId="660F0391" w:rsidR="008034A5" w:rsidRDefault="005B44E4" w:rsidP="00DD5382">
          <w:pPr>
            <w:pStyle w:val="TOC1"/>
            <w:rPr>
              <w:rStyle w:val="Hyperlink"/>
              <w:kern w:val="2"/>
              <w14:ligatures w14:val="standardContextual"/>
            </w:rPr>
          </w:pPr>
          <w:r>
            <w:t xml:space="preserve">     </w:t>
          </w:r>
          <w:hyperlink w:anchor="_Toc233350376" w:history="1">
            <w:r w:rsidR="00232CD8" w:rsidRPr="00801919">
              <w:rPr>
                <w:rStyle w:val="Hyperlink"/>
                <w:rFonts w:eastAsia="Arial"/>
              </w:rPr>
              <w:t>A</w:t>
            </w:r>
            <w:r w:rsidR="00232CD8" w:rsidRPr="00801919">
              <w:rPr>
                <w:rStyle w:val="Hyperlink"/>
              </w:rPr>
              <w:t>TTACHMENT 9 - SAMPLE AGREEMENT</w:t>
            </w:r>
            <w:r w:rsidR="00232CD8">
              <w:rPr>
                <w:webHidden/>
              </w:rPr>
              <w:tab/>
            </w:r>
            <w:r w:rsidR="00232CD8">
              <w:rPr>
                <w:webHidden/>
              </w:rPr>
              <w:fldChar w:fldCharType="begin"/>
            </w:r>
            <w:r w:rsidR="00232CD8">
              <w:rPr>
                <w:webHidden/>
              </w:rPr>
              <w:instrText xml:space="preserve"> PAGEREF _Toc233350376 \h </w:instrText>
            </w:r>
            <w:r w:rsidR="00232CD8">
              <w:rPr>
                <w:webHidden/>
              </w:rPr>
            </w:r>
            <w:r w:rsidR="00232CD8">
              <w:rPr>
                <w:webHidden/>
              </w:rPr>
              <w:fldChar w:fldCharType="separate"/>
            </w:r>
            <w:r w:rsidR="000557EA">
              <w:rPr>
                <w:webHidden/>
              </w:rPr>
              <w:t>33</w:t>
            </w:r>
            <w:r w:rsidR="00232CD8">
              <w:rPr>
                <w:webHidden/>
              </w:rPr>
              <w:fldChar w:fldCharType="end"/>
            </w:r>
          </w:hyperlink>
          <w:r w:rsidR="00443E0A">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3335034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7F9D90DD" w14:textId="6B31FD21" w:rsidR="00E9721A" w:rsidRPr="00E9721A" w:rsidRDefault="00E9721A" w:rsidP="00E9721A">
      <w:pPr>
        <w:pStyle w:val="ListParagraph"/>
        <w:numPr>
          <w:ilvl w:val="0"/>
          <w:numId w:val="7"/>
        </w:numPr>
        <w:rPr>
          <w:rFonts w:ascii="Arial" w:eastAsia="Calibri" w:hAnsi="Arial" w:cs="Arial"/>
          <w:iCs/>
          <w:sz w:val="24"/>
          <w:szCs w:val="24"/>
        </w:rPr>
      </w:pPr>
      <w:r w:rsidRPr="00E9721A">
        <w:rPr>
          <w:rFonts w:ascii="Arial" w:hAnsi="Arial" w:cs="Arial"/>
          <w:sz w:val="24"/>
          <w:szCs w:val="24"/>
        </w:rPr>
        <w:t xml:space="preserve">The State of California (State), Department of General Service (DGS), Office of Fleet and Asset Management (OFAM) owns and operates parking facilities with grille gates, roll up doors and sliding gates at multiple parking facilities throughout the state and pursuant to Government Code 14678, authorizes DGS in </w:t>
      </w:r>
      <w:r w:rsidRPr="00E9721A">
        <w:rPr>
          <w:rFonts w:ascii="Arial" w:hAnsi="Arial" w:cs="Arial"/>
          <w:sz w:val="24"/>
          <w:szCs w:val="24"/>
          <w:shd w:val="clear" w:color="auto" w:fill="FFFFFF"/>
        </w:rPr>
        <w:t>construction, operation, and maintenance of motor vehicle parking facilities</w:t>
      </w:r>
      <w:r w:rsidRPr="00E9721A">
        <w:rPr>
          <w:rFonts w:ascii="Arial" w:hAnsi="Arial" w:cs="Arial"/>
          <w:sz w:val="24"/>
          <w:szCs w:val="24"/>
        </w:rPr>
        <w:t xml:space="preserve">. OFAM is procuring maintenance and repair services for parking grille gates, roll up doors and sliding gates to motor vehicle parking facilities on state property in Northern California. </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56045A13" w14:textId="50B67B16" w:rsidR="006E2AE9" w:rsidRPr="006E2AE9" w:rsidRDefault="006E2AE9" w:rsidP="006E2AE9">
      <w:pPr>
        <w:pStyle w:val="ListParagraph"/>
        <w:numPr>
          <w:ilvl w:val="0"/>
          <w:numId w:val="7"/>
        </w:numPr>
        <w:rPr>
          <w:rFonts w:ascii="Arial" w:hAnsi="Arial"/>
          <w:sz w:val="24"/>
          <w:szCs w:val="24"/>
        </w:rPr>
      </w:pPr>
      <w:r w:rsidRPr="006E2AE9">
        <w:rPr>
          <w:rFonts w:ascii="Arial" w:hAnsi="Arial"/>
          <w:sz w:val="24"/>
          <w:szCs w:val="24"/>
        </w:rPr>
        <w:t>The Contractor shall provide all labor, equipment and materials required to provide maintenance and repair services as described herein to parking lot access equipment (See Exhibit A, Attachment 1, Equipment List) in accordance with manufacturer’s standards to repair and restore systems. Service shall include the following:</w:t>
      </w:r>
    </w:p>
    <w:p w14:paraId="00006233" w14:textId="77777777" w:rsidR="006E2AE9" w:rsidRPr="006E2AE9" w:rsidRDefault="006E2AE9" w:rsidP="006E2AE9">
      <w:pPr>
        <w:ind w:left="1080"/>
        <w:rPr>
          <w:rFonts w:ascii="Arial" w:hAnsi="Arial"/>
          <w:sz w:val="24"/>
          <w:szCs w:val="24"/>
        </w:rPr>
      </w:pPr>
    </w:p>
    <w:p w14:paraId="29C3E318" w14:textId="77777777" w:rsidR="006E2AE9" w:rsidRPr="006E2AE9" w:rsidRDefault="006E2AE9" w:rsidP="00FE095C">
      <w:pPr>
        <w:numPr>
          <w:ilvl w:val="0"/>
          <w:numId w:val="35"/>
        </w:numPr>
        <w:tabs>
          <w:tab w:val="left" w:pos="720"/>
        </w:tabs>
        <w:ind w:left="1080"/>
        <w:contextualSpacing/>
        <w:rPr>
          <w:rFonts w:ascii="Arial" w:hAnsi="Arial" w:cs="Arial"/>
          <w:sz w:val="24"/>
          <w:szCs w:val="24"/>
        </w:rPr>
      </w:pPr>
      <w:r w:rsidRPr="006E2AE9">
        <w:rPr>
          <w:rFonts w:ascii="Arial" w:hAnsi="Arial" w:cs="Arial"/>
          <w:sz w:val="24"/>
          <w:szCs w:val="24"/>
        </w:rPr>
        <w:t>Preventive Maintenance (to include inspection and testing)</w:t>
      </w:r>
    </w:p>
    <w:p w14:paraId="5AEBDBC5" w14:textId="77777777" w:rsidR="006E2AE9" w:rsidRPr="006E2AE9" w:rsidRDefault="006E2AE9" w:rsidP="00FE095C">
      <w:pPr>
        <w:numPr>
          <w:ilvl w:val="0"/>
          <w:numId w:val="35"/>
        </w:numPr>
        <w:tabs>
          <w:tab w:val="left" w:pos="720"/>
        </w:tabs>
        <w:ind w:left="1080"/>
        <w:contextualSpacing/>
        <w:rPr>
          <w:rFonts w:ascii="Arial" w:hAnsi="Arial" w:cs="Arial"/>
          <w:sz w:val="24"/>
          <w:szCs w:val="24"/>
        </w:rPr>
      </w:pPr>
      <w:r w:rsidRPr="006E2AE9">
        <w:rPr>
          <w:rFonts w:ascii="Arial" w:hAnsi="Arial" w:cs="Arial"/>
          <w:sz w:val="24"/>
          <w:szCs w:val="24"/>
        </w:rPr>
        <w:t xml:space="preserve">Repairs </w:t>
      </w:r>
    </w:p>
    <w:p w14:paraId="32E22B7F" w14:textId="77777777" w:rsidR="00953CB9" w:rsidRPr="00A67ACB" w:rsidRDefault="00953CB9" w:rsidP="00953CB9">
      <w:pPr>
        <w:tabs>
          <w:tab w:val="left" w:pos="720"/>
        </w:tabs>
        <w:ind w:left="720"/>
        <w:rPr>
          <w:rFonts w:ascii="Arial" w:hAnsi="Arial" w:cs="Arial"/>
          <w:color w:val="1F497D" w:themeColor="text2"/>
          <w:sz w:val="24"/>
          <w:szCs w:val="24"/>
        </w:rPr>
      </w:pPr>
    </w:p>
    <w:p w14:paraId="32E22B80" w14:textId="19044678" w:rsidR="00953CB9" w:rsidRPr="00D84AFD" w:rsidRDefault="00BF3D6F" w:rsidP="001802D6">
      <w:pPr>
        <w:pStyle w:val="ListParagraph"/>
        <w:widowControl w:val="0"/>
        <w:numPr>
          <w:ilvl w:val="0"/>
          <w:numId w:val="7"/>
        </w:numPr>
        <w:spacing w:line="249" w:lineRule="auto"/>
        <w:ind w:right="154"/>
        <w:jc w:val="both"/>
        <w:rPr>
          <w:rFonts w:ascii="Arial" w:hAnsi="Arial" w:cs="Arial"/>
          <w:sz w:val="24"/>
          <w:szCs w:val="24"/>
        </w:rPr>
      </w:pPr>
      <w:r w:rsidRPr="00D84AFD">
        <w:rPr>
          <w:rFonts w:ascii="Arial" w:eastAsia="Arial" w:hAnsi="Arial" w:cs="Arial"/>
          <w:sz w:val="24"/>
          <w:szCs w:val="24"/>
        </w:rPr>
        <w:t xml:space="preserve">Grille Doors Maintenance and Repair Services </w:t>
      </w:r>
      <w:r w:rsidR="00953CB9" w:rsidRPr="00D84AFD">
        <w:rPr>
          <w:rFonts w:ascii="Arial" w:eastAsia="Arial" w:hAnsi="Arial" w:cs="Arial"/>
          <w:sz w:val="24"/>
          <w:szCs w:val="24"/>
        </w:rPr>
        <w:t xml:space="preserve">will be performed </w:t>
      </w:r>
      <w:r w:rsidR="0090124C" w:rsidRPr="00D84AFD">
        <w:rPr>
          <w:rFonts w:ascii="Arial" w:eastAsia="Arial" w:hAnsi="Arial" w:cs="Arial"/>
          <w:sz w:val="24"/>
          <w:szCs w:val="24"/>
        </w:rPr>
        <w:t xml:space="preserve">at the following </w:t>
      </w:r>
      <w:r w:rsidR="00CB1953" w:rsidRPr="00D84AFD">
        <w:rPr>
          <w:rFonts w:ascii="Arial" w:eastAsia="Arial" w:hAnsi="Arial" w:cs="Arial"/>
          <w:sz w:val="24"/>
          <w:szCs w:val="24"/>
        </w:rPr>
        <w:t>locations in Northern California</w:t>
      </w:r>
      <w:r w:rsidR="00953CB9" w:rsidRPr="00D84AFD">
        <w:rPr>
          <w:rFonts w:ascii="Arial" w:eastAsia="Arial" w:hAnsi="Arial" w:cs="Arial"/>
          <w:sz w:val="24"/>
          <w:szCs w:val="24"/>
        </w:rPr>
        <w:t xml:space="preserve">: </w:t>
      </w:r>
      <w:r w:rsidR="00953CB9" w:rsidRPr="00D84AFD">
        <w:tab/>
      </w:r>
      <w:r w:rsidR="00953CB9" w:rsidRPr="00D84AFD">
        <w:tab/>
      </w:r>
      <w:r w:rsidR="00953CB9" w:rsidRPr="00D84AFD">
        <w:tab/>
      </w:r>
      <w:r w:rsidR="00953CB9" w:rsidRPr="00D84AFD">
        <w:tab/>
      </w:r>
      <w:r w:rsidR="00953CB9" w:rsidRPr="00D84AFD">
        <w:rPr>
          <w:rFonts w:ascii="Arial" w:hAnsi="Arial" w:cs="Arial"/>
          <w:sz w:val="24"/>
          <w:szCs w:val="24"/>
        </w:rPr>
        <w:t xml:space="preserve">  </w:t>
      </w:r>
    </w:p>
    <w:p w14:paraId="5052D8B1" w14:textId="77777777" w:rsidR="00746B78" w:rsidRPr="00A67ACB" w:rsidRDefault="00953CB9" w:rsidP="00953CB9">
      <w:pPr>
        <w:tabs>
          <w:tab w:val="left" w:pos="6480"/>
        </w:tabs>
        <w:ind w:left="1080" w:hanging="360"/>
        <w:jc w:val="both"/>
        <w:rPr>
          <w:rFonts w:ascii="Arial" w:hAnsi="Arial" w:cs="Arial"/>
          <w:color w:val="1F497D" w:themeColor="text2"/>
        </w:rPr>
      </w:pPr>
      <w:r w:rsidRPr="00A67ACB">
        <w:rPr>
          <w:rFonts w:ascii="Arial" w:hAnsi="Arial" w:cs="Arial"/>
          <w:color w:val="1F497D" w:themeColor="text2"/>
        </w:rPr>
        <w:tab/>
      </w:r>
    </w:p>
    <w:tbl>
      <w:tblPr>
        <w:tblW w:w="7110" w:type="dxa"/>
        <w:tblInd w:w="1116" w:type="dxa"/>
        <w:tblLayout w:type="fixed"/>
        <w:tblLook w:val="04A0" w:firstRow="1" w:lastRow="0" w:firstColumn="1" w:lastColumn="0" w:noHBand="0" w:noVBand="1"/>
      </w:tblPr>
      <w:tblGrid>
        <w:gridCol w:w="1574"/>
        <w:gridCol w:w="5536"/>
      </w:tblGrid>
      <w:tr w:rsidR="00746B78" w:rsidRPr="000E5392" w14:paraId="04572C5B" w14:textId="77777777" w:rsidTr="009D41A2">
        <w:trPr>
          <w:trHeight w:val="360"/>
        </w:trPr>
        <w:tc>
          <w:tcPr>
            <w:tcW w:w="1574" w:type="dxa"/>
            <w:tcBorders>
              <w:top w:val="single" w:sz="8" w:space="0" w:color="auto"/>
              <w:left w:val="single" w:sz="8" w:space="0" w:color="auto"/>
              <w:bottom w:val="single" w:sz="8" w:space="0" w:color="auto"/>
              <w:right w:val="single" w:sz="8" w:space="0" w:color="auto"/>
            </w:tcBorders>
            <w:vAlign w:val="center"/>
            <w:hideMark/>
          </w:tcPr>
          <w:p w14:paraId="154FEA80" w14:textId="77777777" w:rsidR="00746B78" w:rsidRPr="000E5392" w:rsidRDefault="00746B78" w:rsidP="009D41A2">
            <w:pPr>
              <w:rPr>
                <w:rFonts w:ascii="Arial" w:hAnsi="Arial" w:cs="Arial"/>
                <w:b/>
                <w:bCs/>
              </w:rPr>
            </w:pPr>
            <w:r w:rsidRPr="000E5392">
              <w:rPr>
                <w:rFonts w:ascii="Arial" w:hAnsi="Arial" w:cs="Arial"/>
                <w:b/>
                <w:bCs/>
              </w:rPr>
              <w:t xml:space="preserve">Sacramento Lots </w:t>
            </w:r>
          </w:p>
        </w:tc>
        <w:tc>
          <w:tcPr>
            <w:tcW w:w="5536" w:type="dxa"/>
            <w:tcBorders>
              <w:top w:val="single" w:sz="8" w:space="0" w:color="auto"/>
              <w:left w:val="nil"/>
              <w:bottom w:val="single" w:sz="8" w:space="0" w:color="auto"/>
              <w:right w:val="single" w:sz="8" w:space="0" w:color="auto"/>
            </w:tcBorders>
            <w:vAlign w:val="center"/>
            <w:hideMark/>
          </w:tcPr>
          <w:p w14:paraId="35E3EF11" w14:textId="77777777" w:rsidR="00746B78" w:rsidRPr="000E5392" w:rsidRDefault="00746B78" w:rsidP="009D41A2">
            <w:pPr>
              <w:rPr>
                <w:rFonts w:ascii="Arial" w:hAnsi="Arial" w:cs="Arial"/>
                <w:b/>
                <w:bCs/>
              </w:rPr>
            </w:pPr>
            <w:r w:rsidRPr="000E5392">
              <w:rPr>
                <w:rFonts w:ascii="Arial" w:hAnsi="Arial" w:cs="Arial"/>
                <w:b/>
                <w:bCs/>
              </w:rPr>
              <w:t>Facility Address</w:t>
            </w:r>
          </w:p>
        </w:tc>
      </w:tr>
      <w:tr w:rsidR="00746B78" w:rsidRPr="00B86E18" w14:paraId="1157866A"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1F4D55FC" w14:textId="77777777" w:rsidR="00746B78" w:rsidRPr="00B86E18" w:rsidRDefault="00746B78" w:rsidP="009D41A2">
            <w:pPr>
              <w:rPr>
                <w:rFonts w:ascii="Arial" w:hAnsi="Arial" w:cs="Arial"/>
              </w:rPr>
            </w:pPr>
            <w:r w:rsidRPr="00B86E18">
              <w:rPr>
                <w:rFonts w:ascii="Arial" w:hAnsi="Arial" w:cs="Arial"/>
              </w:rPr>
              <w:t>Lot 02</w:t>
            </w:r>
          </w:p>
        </w:tc>
        <w:tc>
          <w:tcPr>
            <w:tcW w:w="5536" w:type="dxa"/>
            <w:tcBorders>
              <w:top w:val="nil"/>
              <w:left w:val="single" w:sz="8" w:space="0" w:color="auto"/>
              <w:bottom w:val="single" w:sz="8" w:space="0" w:color="000000"/>
              <w:right w:val="single" w:sz="8" w:space="0" w:color="auto"/>
            </w:tcBorders>
            <w:vAlign w:val="center"/>
          </w:tcPr>
          <w:p w14:paraId="74E85D7D" w14:textId="77777777" w:rsidR="00746B78" w:rsidRPr="00B86E18" w:rsidRDefault="00746B78" w:rsidP="009D41A2">
            <w:pPr>
              <w:rPr>
                <w:rFonts w:ascii="Arial" w:hAnsi="Arial" w:cs="Arial"/>
              </w:rPr>
            </w:pPr>
            <w:r w:rsidRPr="00B86E18">
              <w:rPr>
                <w:rFonts w:ascii="Arial" w:hAnsi="Arial" w:cs="Arial"/>
              </w:rPr>
              <w:t>1416 10</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7352696C"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65CC49AD" w14:textId="77777777" w:rsidR="00746B78" w:rsidRPr="00B86E18" w:rsidRDefault="00746B78" w:rsidP="009D41A2">
            <w:pPr>
              <w:rPr>
                <w:rFonts w:ascii="Arial" w:hAnsi="Arial" w:cs="Arial"/>
              </w:rPr>
            </w:pPr>
            <w:r w:rsidRPr="00B86E18">
              <w:rPr>
                <w:rFonts w:ascii="Arial" w:hAnsi="Arial" w:cs="Arial"/>
              </w:rPr>
              <w:t>Lot 07</w:t>
            </w:r>
          </w:p>
        </w:tc>
        <w:tc>
          <w:tcPr>
            <w:tcW w:w="5536" w:type="dxa"/>
            <w:tcBorders>
              <w:top w:val="nil"/>
              <w:left w:val="single" w:sz="8" w:space="0" w:color="auto"/>
              <w:bottom w:val="single" w:sz="8" w:space="0" w:color="000000"/>
              <w:right w:val="single" w:sz="8" w:space="0" w:color="auto"/>
            </w:tcBorders>
            <w:vAlign w:val="center"/>
          </w:tcPr>
          <w:p w14:paraId="69336263" w14:textId="77777777" w:rsidR="00746B78" w:rsidRPr="00B86E18" w:rsidRDefault="00746B78" w:rsidP="009D41A2">
            <w:pPr>
              <w:rPr>
                <w:rFonts w:ascii="Arial" w:hAnsi="Arial" w:cs="Arial"/>
              </w:rPr>
            </w:pPr>
            <w:r w:rsidRPr="00B86E18">
              <w:rPr>
                <w:rFonts w:ascii="Arial" w:hAnsi="Arial" w:cs="Arial"/>
              </w:rPr>
              <w:t>715 P Street, Sacramento, CA 95814</w:t>
            </w:r>
          </w:p>
        </w:tc>
      </w:tr>
      <w:tr w:rsidR="00746B78" w:rsidRPr="00B86E18" w14:paraId="4D07D231"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3BA33EEF" w14:textId="77777777" w:rsidR="00746B78" w:rsidRPr="00B86E18" w:rsidRDefault="00746B78" w:rsidP="009D41A2">
            <w:pPr>
              <w:rPr>
                <w:rFonts w:ascii="Arial" w:hAnsi="Arial" w:cs="Arial"/>
              </w:rPr>
            </w:pPr>
            <w:r w:rsidRPr="00B86E18">
              <w:rPr>
                <w:rFonts w:ascii="Arial" w:hAnsi="Arial" w:cs="Arial"/>
              </w:rPr>
              <w:t>Lot 10</w:t>
            </w:r>
          </w:p>
        </w:tc>
        <w:tc>
          <w:tcPr>
            <w:tcW w:w="5536" w:type="dxa"/>
            <w:tcBorders>
              <w:top w:val="nil"/>
              <w:left w:val="single" w:sz="8" w:space="0" w:color="auto"/>
              <w:bottom w:val="single" w:sz="8" w:space="0" w:color="000000"/>
              <w:right w:val="single" w:sz="8" w:space="0" w:color="auto"/>
            </w:tcBorders>
            <w:vAlign w:val="center"/>
          </w:tcPr>
          <w:p w14:paraId="00B2237B" w14:textId="77777777" w:rsidR="00746B78" w:rsidRPr="00B86E18" w:rsidRDefault="00746B78" w:rsidP="009D41A2">
            <w:pPr>
              <w:rPr>
                <w:rFonts w:ascii="Arial" w:hAnsi="Arial" w:cs="Arial"/>
              </w:rPr>
            </w:pPr>
            <w:r w:rsidRPr="00B86E18">
              <w:rPr>
                <w:rFonts w:ascii="Arial" w:hAnsi="Arial" w:cs="Arial"/>
              </w:rPr>
              <w:t>201 N 6</w:t>
            </w:r>
            <w:r w:rsidRPr="00B86E18">
              <w:rPr>
                <w:rFonts w:ascii="Arial" w:hAnsi="Arial" w:cs="Arial"/>
                <w:vertAlign w:val="superscript"/>
              </w:rPr>
              <w:t>th</w:t>
            </w:r>
            <w:r w:rsidRPr="00B86E18">
              <w:rPr>
                <w:rFonts w:ascii="Arial" w:hAnsi="Arial" w:cs="Arial"/>
              </w:rPr>
              <w:t xml:space="preserve"> Street, Sacramento, CA 95811</w:t>
            </w:r>
          </w:p>
        </w:tc>
      </w:tr>
      <w:tr w:rsidR="00746B78" w:rsidRPr="00B86E18" w14:paraId="30C62AC2"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40177798" w14:textId="77777777" w:rsidR="00746B78" w:rsidRPr="00B86E18" w:rsidRDefault="00746B78" w:rsidP="009D41A2">
            <w:pPr>
              <w:rPr>
                <w:rFonts w:ascii="Arial" w:hAnsi="Arial" w:cs="Arial"/>
              </w:rPr>
            </w:pPr>
            <w:r w:rsidRPr="00B86E18">
              <w:rPr>
                <w:rFonts w:ascii="Arial" w:hAnsi="Arial" w:cs="Arial"/>
              </w:rPr>
              <w:t>Lot 12</w:t>
            </w:r>
          </w:p>
        </w:tc>
        <w:tc>
          <w:tcPr>
            <w:tcW w:w="5536" w:type="dxa"/>
            <w:tcBorders>
              <w:top w:val="nil"/>
              <w:left w:val="single" w:sz="8" w:space="0" w:color="auto"/>
              <w:bottom w:val="single" w:sz="8" w:space="0" w:color="000000"/>
              <w:right w:val="single" w:sz="8" w:space="0" w:color="auto"/>
            </w:tcBorders>
            <w:vAlign w:val="center"/>
          </w:tcPr>
          <w:p w14:paraId="5F53E6B2" w14:textId="77777777" w:rsidR="00746B78" w:rsidRPr="00B86E18" w:rsidRDefault="00746B78" w:rsidP="009D41A2">
            <w:pPr>
              <w:rPr>
                <w:rFonts w:ascii="Arial" w:hAnsi="Arial" w:cs="Arial"/>
              </w:rPr>
            </w:pPr>
            <w:r w:rsidRPr="00B86E18">
              <w:rPr>
                <w:rFonts w:ascii="Arial" w:hAnsi="Arial" w:cs="Arial"/>
              </w:rPr>
              <w:t>1215 O Street, Sacramento, CA 95814</w:t>
            </w:r>
          </w:p>
        </w:tc>
      </w:tr>
      <w:tr w:rsidR="00746B78" w:rsidRPr="00B86E18" w14:paraId="4FEC7657" w14:textId="77777777" w:rsidTr="009D41A2">
        <w:trPr>
          <w:trHeight w:val="360"/>
        </w:trPr>
        <w:tc>
          <w:tcPr>
            <w:tcW w:w="1574" w:type="dxa"/>
            <w:tcBorders>
              <w:top w:val="nil"/>
              <w:left w:val="single" w:sz="8" w:space="0" w:color="auto"/>
              <w:bottom w:val="single" w:sz="8" w:space="0" w:color="000000"/>
              <w:right w:val="single" w:sz="8" w:space="0" w:color="auto"/>
            </w:tcBorders>
            <w:vAlign w:val="center"/>
            <w:hideMark/>
          </w:tcPr>
          <w:p w14:paraId="3D632420" w14:textId="77777777" w:rsidR="00746B78" w:rsidRPr="00B86E18" w:rsidRDefault="00746B78" w:rsidP="009D41A2">
            <w:pPr>
              <w:rPr>
                <w:rFonts w:ascii="Arial" w:hAnsi="Arial" w:cs="Arial"/>
              </w:rPr>
            </w:pPr>
            <w:r w:rsidRPr="00B86E18">
              <w:rPr>
                <w:rFonts w:ascii="Arial" w:hAnsi="Arial" w:cs="Arial"/>
              </w:rPr>
              <w:t>Lot 14</w:t>
            </w:r>
          </w:p>
        </w:tc>
        <w:tc>
          <w:tcPr>
            <w:tcW w:w="5536" w:type="dxa"/>
            <w:tcBorders>
              <w:top w:val="nil"/>
              <w:left w:val="single" w:sz="8" w:space="0" w:color="auto"/>
              <w:bottom w:val="single" w:sz="8" w:space="0" w:color="000000"/>
              <w:right w:val="single" w:sz="8" w:space="0" w:color="auto"/>
            </w:tcBorders>
            <w:vAlign w:val="center"/>
            <w:hideMark/>
          </w:tcPr>
          <w:p w14:paraId="1F6DBCB0" w14:textId="77777777" w:rsidR="00746B78" w:rsidRPr="00B86E18" w:rsidRDefault="00746B78" w:rsidP="009D41A2">
            <w:pPr>
              <w:rPr>
                <w:rFonts w:ascii="Arial" w:hAnsi="Arial" w:cs="Arial"/>
              </w:rPr>
            </w:pPr>
            <w:r w:rsidRPr="00B86E18">
              <w:rPr>
                <w:rFonts w:ascii="Arial" w:hAnsi="Arial" w:cs="Arial"/>
              </w:rPr>
              <w:t>1517 13</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1DEBC6B8"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3D84CF9B" w14:textId="77777777" w:rsidR="00746B78" w:rsidRPr="00B86E18" w:rsidRDefault="00746B78" w:rsidP="009D41A2">
            <w:pPr>
              <w:rPr>
                <w:rFonts w:ascii="Arial" w:hAnsi="Arial" w:cs="Arial"/>
              </w:rPr>
            </w:pPr>
            <w:r w:rsidRPr="00B86E18">
              <w:rPr>
                <w:rFonts w:ascii="Arial" w:hAnsi="Arial" w:cs="Arial"/>
              </w:rPr>
              <w:t>Lot 24</w:t>
            </w:r>
          </w:p>
        </w:tc>
        <w:tc>
          <w:tcPr>
            <w:tcW w:w="5536" w:type="dxa"/>
            <w:tcBorders>
              <w:top w:val="nil"/>
              <w:left w:val="single" w:sz="8" w:space="0" w:color="auto"/>
              <w:bottom w:val="single" w:sz="4" w:space="0" w:color="auto"/>
              <w:right w:val="single" w:sz="8" w:space="0" w:color="auto"/>
            </w:tcBorders>
            <w:vAlign w:val="center"/>
          </w:tcPr>
          <w:p w14:paraId="2B1D4BA5" w14:textId="77777777" w:rsidR="00746B78" w:rsidRPr="00B86E18" w:rsidRDefault="00746B78" w:rsidP="009D41A2">
            <w:pPr>
              <w:rPr>
                <w:rFonts w:ascii="Arial" w:hAnsi="Arial" w:cs="Arial"/>
              </w:rPr>
            </w:pPr>
            <w:r w:rsidRPr="00B86E18">
              <w:rPr>
                <w:rFonts w:ascii="Arial" w:hAnsi="Arial" w:cs="Arial"/>
              </w:rPr>
              <w:t>1500 10th Street, Sacramento, CA 95814</w:t>
            </w:r>
          </w:p>
        </w:tc>
      </w:tr>
      <w:tr w:rsidR="00746B78" w:rsidRPr="00B86E18" w14:paraId="304E28DD"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79334925" w14:textId="77777777" w:rsidR="00746B78" w:rsidRPr="00B86E18" w:rsidRDefault="00746B78" w:rsidP="009D41A2">
            <w:pPr>
              <w:rPr>
                <w:rFonts w:ascii="Arial" w:hAnsi="Arial" w:cs="Arial"/>
              </w:rPr>
            </w:pPr>
            <w:r w:rsidRPr="00B86E18">
              <w:rPr>
                <w:rFonts w:ascii="Arial" w:hAnsi="Arial" w:cs="Arial"/>
              </w:rPr>
              <w:t>Lot 36</w:t>
            </w:r>
          </w:p>
        </w:tc>
        <w:tc>
          <w:tcPr>
            <w:tcW w:w="5536" w:type="dxa"/>
            <w:tcBorders>
              <w:top w:val="nil"/>
              <w:left w:val="single" w:sz="8" w:space="0" w:color="auto"/>
              <w:bottom w:val="single" w:sz="4" w:space="0" w:color="auto"/>
              <w:right w:val="single" w:sz="8" w:space="0" w:color="auto"/>
            </w:tcBorders>
            <w:vAlign w:val="center"/>
          </w:tcPr>
          <w:p w14:paraId="3F8A1B82" w14:textId="77777777" w:rsidR="00746B78" w:rsidRPr="00B86E18" w:rsidRDefault="00746B78" w:rsidP="009D41A2">
            <w:pPr>
              <w:rPr>
                <w:rFonts w:ascii="Arial" w:hAnsi="Arial" w:cs="Arial"/>
              </w:rPr>
            </w:pPr>
            <w:r w:rsidRPr="00B86E18">
              <w:rPr>
                <w:rFonts w:ascii="Arial" w:hAnsi="Arial" w:cs="Arial"/>
              </w:rPr>
              <w:t>1500 11</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2CF844E9"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41826992" w14:textId="77777777" w:rsidR="00746B78" w:rsidRPr="00B86E18" w:rsidRDefault="00746B78" w:rsidP="009D41A2">
            <w:pPr>
              <w:rPr>
                <w:rFonts w:ascii="Arial" w:hAnsi="Arial" w:cs="Arial"/>
              </w:rPr>
            </w:pPr>
            <w:r w:rsidRPr="00B86E18">
              <w:rPr>
                <w:rFonts w:ascii="Arial" w:hAnsi="Arial" w:cs="Arial"/>
              </w:rPr>
              <w:t>Lot 40</w:t>
            </w:r>
          </w:p>
        </w:tc>
        <w:tc>
          <w:tcPr>
            <w:tcW w:w="5536" w:type="dxa"/>
            <w:tcBorders>
              <w:top w:val="nil"/>
              <w:left w:val="single" w:sz="8" w:space="0" w:color="auto"/>
              <w:bottom w:val="single" w:sz="4" w:space="0" w:color="auto"/>
              <w:right w:val="single" w:sz="8" w:space="0" w:color="auto"/>
            </w:tcBorders>
            <w:vAlign w:val="center"/>
          </w:tcPr>
          <w:p w14:paraId="4318E439" w14:textId="77777777" w:rsidR="00746B78" w:rsidRPr="00B86E18" w:rsidRDefault="00746B78" w:rsidP="009D41A2">
            <w:pPr>
              <w:rPr>
                <w:rFonts w:ascii="Arial" w:hAnsi="Arial" w:cs="Arial"/>
              </w:rPr>
            </w:pPr>
            <w:r w:rsidRPr="00B86E18">
              <w:rPr>
                <w:rFonts w:ascii="Arial" w:hAnsi="Arial" w:cs="Arial"/>
              </w:rPr>
              <w:t>1430 N Street, Sacramento, CA 95814</w:t>
            </w:r>
          </w:p>
        </w:tc>
      </w:tr>
      <w:tr w:rsidR="00746B78" w:rsidRPr="00B86E18" w14:paraId="6EC767CA"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4B786F31" w14:textId="77777777" w:rsidR="00746B78" w:rsidRPr="00B86E18" w:rsidRDefault="00746B78" w:rsidP="009D41A2">
            <w:pPr>
              <w:rPr>
                <w:rFonts w:ascii="Arial" w:hAnsi="Arial" w:cs="Arial"/>
              </w:rPr>
            </w:pPr>
            <w:r w:rsidRPr="00B86E18">
              <w:rPr>
                <w:rFonts w:ascii="Arial" w:hAnsi="Arial" w:cs="Arial"/>
              </w:rPr>
              <w:t>Lot 43</w:t>
            </w:r>
          </w:p>
        </w:tc>
        <w:tc>
          <w:tcPr>
            <w:tcW w:w="5536" w:type="dxa"/>
            <w:tcBorders>
              <w:top w:val="nil"/>
              <w:left w:val="single" w:sz="8" w:space="0" w:color="auto"/>
              <w:bottom w:val="single" w:sz="4" w:space="0" w:color="auto"/>
              <w:right w:val="single" w:sz="8" w:space="0" w:color="auto"/>
            </w:tcBorders>
            <w:vAlign w:val="center"/>
          </w:tcPr>
          <w:p w14:paraId="664E8EC1" w14:textId="77777777" w:rsidR="00746B78" w:rsidRPr="00B86E18" w:rsidRDefault="00746B78" w:rsidP="009D41A2">
            <w:pPr>
              <w:rPr>
                <w:rFonts w:ascii="Arial" w:hAnsi="Arial" w:cs="Arial"/>
              </w:rPr>
            </w:pPr>
            <w:r w:rsidRPr="00B86E18">
              <w:rPr>
                <w:rFonts w:ascii="Arial" w:hAnsi="Arial" w:cs="Arial"/>
              </w:rPr>
              <w:t>1214 17</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031E277B" w14:textId="77777777" w:rsidTr="009D41A2">
        <w:trPr>
          <w:trHeight w:val="360"/>
        </w:trPr>
        <w:tc>
          <w:tcPr>
            <w:tcW w:w="1574" w:type="dxa"/>
            <w:tcBorders>
              <w:top w:val="nil"/>
              <w:left w:val="single" w:sz="8" w:space="0" w:color="auto"/>
              <w:bottom w:val="single" w:sz="8" w:space="0" w:color="000000"/>
              <w:right w:val="single" w:sz="8" w:space="0" w:color="auto"/>
            </w:tcBorders>
            <w:vAlign w:val="center"/>
            <w:hideMark/>
          </w:tcPr>
          <w:p w14:paraId="72E59CE0" w14:textId="77777777" w:rsidR="00746B78" w:rsidRPr="00B86E18" w:rsidRDefault="00746B78" w:rsidP="009D41A2">
            <w:pPr>
              <w:rPr>
                <w:rFonts w:ascii="Arial" w:hAnsi="Arial" w:cs="Arial"/>
              </w:rPr>
            </w:pPr>
            <w:r w:rsidRPr="00B86E18">
              <w:rPr>
                <w:rFonts w:ascii="Arial" w:hAnsi="Arial" w:cs="Arial"/>
              </w:rPr>
              <w:t>Lot 50</w:t>
            </w:r>
          </w:p>
        </w:tc>
        <w:tc>
          <w:tcPr>
            <w:tcW w:w="5536" w:type="dxa"/>
            <w:tcBorders>
              <w:top w:val="nil"/>
              <w:left w:val="single" w:sz="8" w:space="0" w:color="auto"/>
              <w:bottom w:val="single" w:sz="4" w:space="0" w:color="auto"/>
              <w:right w:val="single" w:sz="8" w:space="0" w:color="auto"/>
            </w:tcBorders>
            <w:vAlign w:val="center"/>
            <w:hideMark/>
          </w:tcPr>
          <w:p w14:paraId="6DC03E2D" w14:textId="77777777" w:rsidR="00746B78" w:rsidRPr="00B86E18" w:rsidRDefault="00746B78" w:rsidP="009D41A2">
            <w:pPr>
              <w:rPr>
                <w:rFonts w:ascii="Arial" w:hAnsi="Arial" w:cs="Arial"/>
              </w:rPr>
            </w:pPr>
            <w:r w:rsidRPr="00B86E18">
              <w:rPr>
                <w:rFonts w:ascii="Arial" w:hAnsi="Arial" w:cs="Arial"/>
              </w:rPr>
              <w:t>1517 11th Street Sacramento, CA 95814</w:t>
            </w:r>
          </w:p>
        </w:tc>
      </w:tr>
      <w:tr w:rsidR="00746B78" w:rsidRPr="00B86E18" w14:paraId="1626AC94" w14:textId="77777777" w:rsidTr="009D41A2">
        <w:trPr>
          <w:trHeight w:val="360"/>
        </w:trPr>
        <w:tc>
          <w:tcPr>
            <w:tcW w:w="1574" w:type="dxa"/>
            <w:tcBorders>
              <w:top w:val="nil"/>
              <w:left w:val="single" w:sz="8" w:space="0" w:color="auto"/>
              <w:bottom w:val="single" w:sz="8" w:space="0" w:color="000000"/>
              <w:right w:val="single" w:sz="8" w:space="0" w:color="auto"/>
            </w:tcBorders>
            <w:vAlign w:val="center"/>
            <w:hideMark/>
          </w:tcPr>
          <w:p w14:paraId="36DD5926" w14:textId="77777777" w:rsidR="00746B78" w:rsidRPr="00B86E18" w:rsidRDefault="00746B78" w:rsidP="009D41A2">
            <w:pPr>
              <w:rPr>
                <w:rFonts w:ascii="Arial" w:hAnsi="Arial" w:cs="Arial"/>
              </w:rPr>
            </w:pPr>
            <w:r w:rsidRPr="00B86E18">
              <w:rPr>
                <w:rFonts w:ascii="Arial" w:hAnsi="Arial" w:cs="Arial"/>
              </w:rPr>
              <w:t>Lot 55</w:t>
            </w:r>
          </w:p>
        </w:tc>
        <w:tc>
          <w:tcPr>
            <w:tcW w:w="5536" w:type="dxa"/>
            <w:tcBorders>
              <w:top w:val="nil"/>
              <w:left w:val="single" w:sz="8" w:space="0" w:color="auto"/>
              <w:bottom w:val="single" w:sz="4" w:space="0" w:color="auto"/>
              <w:right w:val="single" w:sz="8" w:space="0" w:color="auto"/>
            </w:tcBorders>
            <w:vAlign w:val="center"/>
            <w:hideMark/>
          </w:tcPr>
          <w:p w14:paraId="64B1DAE0" w14:textId="77777777" w:rsidR="00746B78" w:rsidRPr="00B86E18" w:rsidRDefault="00746B78" w:rsidP="009D41A2">
            <w:pPr>
              <w:rPr>
                <w:rFonts w:ascii="Arial" w:hAnsi="Arial" w:cs="Arial"/>
              </w:rPr>
            </w:pPr>
            <w:r w:rsidRPr="00B86E18">
              <w:rPr>
                <w:rFonts w:ascii="Arial" w:hAnsi="Arial" w:cs="Arial"/>
              </w:rPr>
              <w:t>800 Q Street. Sacramento, CA 94102</w:t>
            </w:r>
          </w:p>
        </w:tc>
      </w:tr>
      <w:tr w:rsidR="00746B78" w:rsidRPr="00B86E18" w14:paraId="3C327F3E"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64B75E23" w14:textId="77777777" w:rsidR="00746B78" w:rsidRPr="00B86E18" w:rsidRDefault="00746B78" w:rsidP="009D41A2">
            <w:pPr>
              <w:rPr>
                <w:rFonts w:ascii="Arial" w:hAnsi="Arial" w:cs="Arial"/>
              </w:rPr>
            </w:pPr>
            <w:r w:rsidRPr="00B86E18">
              <w:rPr>
                <w:rFonts w:ascii="Arial" w:hAnsi="Arial" w:cs="Arial"/>
              </w:rPr>
              <w:t>Lot 60</w:t>
            </w:r>
          </w:p>
        </w:tc>
        <w:tc>
          <w:tcPr>
            <w:tcW w:w="5536" w:type="dxa"/>
            <w:tcBorders>
              <w:top w:val="nil"/>
              <w:left w:val="single" w:sz="8" w:space="0" w:color="auto"/>
              <w:bottom w:val="single" w:sz="4" w:space="0" w:color="auto"/>
              <w:right w:val="single" w:sz="8" w:space="0" w:color="auto"/>
            </w:tcBorders>
            <w:vAlign w:val="center"/>
          </w:tcPr>
          <w:p w14:paraId="69A363A4" w14:textId="77777777" w:rsidR="00746B78" w:rsidRPr="00B86E18" w:rsidRDefault="00746B78" w:rsidP="009D41A2">
            <w:pPr>
              <w:rPr>
                <w:rFonts w:ascii="Arial" w:hAnsi="Arial" w:cs="Arial"/>
              </w:rPr>
            </w:pPr>
            <w:r w:rsidRPr="00B86E18">
              <w:rPr>
                <w:rFonts w:ascii="Arial" w:hAnsi="Arial" w:cs="Arial"/>
              </w:rPr>
              <w:t>(OB 28) 450 N Street, Sacramento, CA 95814</w:t>
            </w:r>
          </w:p>
        </w:tc>
      </w:tr>
      <w:tr w:rsidR="00746B78" w:rsidRPr="00B86E18" w14:paraId="4685F25B" w14:textId="77777777" w:rsidTr="009D41A2">
        <w:trPr>
          <w:trHeight w:val="360"/>
        </w:trPr>
        <w:tc>
          <w:tcPr>
            <w:tcW w:w="1574" w:type="dxa"/>
            <w:tcBorders>
              <w:top w:val="single" w:sz="8" w:space="0" w:color="000000"/>
              <w:left w:val="single" w:sz="8" w:space="0" w:color="auto"/>
              <w:bottom w:val="single" w:sz="4" w:space="0" w:color="auto"/>
              <w:right w:val="single" w:sz="8" w:space="0" w:color="auto"/>
            </w:tcBorders>
            <w:vAlign w:val="center"/>
          </w:tcPr>
          <w:p w14:paraId="7848403E" w14:textId="77777777" w:rsidR="00746B78" w:rsidRPr="00B86E18" w:rsidRDefault="00746B78" w:rsidP="009D41A2">
            <w:pPr>
              <w:rPr>
                <w:rFonts w:ascii="Arial" w:hAnsi="Arial" w:cs="Arial"/>
              </w:rPr>
            </w:pPr>
            <w:r w:rsidRPr="00B86E18">
              <w:rPr>
                <w:rFonts w:ascii="Arial" w:hAnsi="Arial" w:cs="Arial"/>
              </w:rPr>
              <w:t>Lot 61</w:t>
            </w:r>
          </w:p>
        </w:tc>
        <w:tc>
          <w:tcPr>
            <w:tcW w:w="5536" w:type="dxa"/>
            <w:tcBorders>
              <w:top w:val="single" w:sz="4" w:space="0" w:color="auto"/>
              <w:left w:val="single" w:sz="8" w:space="0" w:color="auto"/>
              <w:bottom w:val="single" w:sz="4" w:space="0" w:color="auto"/>
              <w:right w:val="single" w:sz="8" w:space="0" w:color="auto"/>
            </w:tcBorders>
            <w:vAlign w:val="center"/>
          </w:tcPr>
          <w:p w14:paraId="06D578BF" w14:textId="77777777" w:rsidR="00746B78" w:rsidRPr="00B86E18" w:rsidRDefault="00746B78" w:rsidP="009D41A2">
            <w:pPr>
              <w:rPr>
                <w:rFonts w:ascii="Arial" w:hAnsi="Arial" w:cs="Arial"/>
              </w:rPr>
            </w:pPr>
            <w:r w:rsidRPr="00B86E18">
              <w:rPr>
                <w:rFonts w:ascii="Arial" w:hAnsi="Arial" w:cs="Arial"/>
              </w:rPr>
              <w:t>(Attorney General) 1300 I Street, Sacramento, CA 95814</w:t>
            </w:r>
          </w:p>
        </w:tc>
      </w:tr>
      <w:tr w:rsidR="00746B78" w:rsidRPr="00B86E18" w14:paraId="32C37A76" w14:textId="77777777" w:rsidTr="009D41A2">
        <w:trPr>
          <w:trHeight w:val="360"/>
        </w:trPr>
        <w:tc>
          <w:tcPr>
            <w:tcW w:w="7110" w:type="dxa"/>
            <w:gridSpan w:val="2"/>
            <w:tcBorders>
              <w:top w:val="single" w:sz="8" w:space="0" w:color="000000"/>
              <w:left w:val="single" w:sz="8" w:space="0" w:color="auto"/>
              <w:bottom w:val="single" w:sz="4" w:space="0" w:color="auto"/>
              <w:right w:val="single" w:sz="8" w:space="0" w:color="auto"/>
            </w:tcBorders>
            <w:vAlign w:val="center"/>
          </w:tcPr>
          <w:p w14:paraId="1BAF6507" w14:textId="77777777" w:rsidR="00746B78" w:rsidRPr="00B86E18" w:rsidRDefault="00746B78" w:rsidP="009D41A2">
            <w:pPr>
              <w:rPr>
                <w:rFonts w:ascii="Arial" w:hAnsi="Arial" w:cs="Arial"/>
              </w:rPr>
            </w:pPr>
            <w:r w:rsidRPr="00B86E18">
              <w:rPr>
                <w:rFonts w:ascii="Arial" w:hAnsi="Arial" w:cs="Arial"/>
                <w:b/>
              </w:rPr>
              <w:t>Fresno Lot</w:t>
            </w:r>
          </w:p>
        </w:tc>
      </w:tr>
      <w:tr w:rsidR="00746B78" w:rsidRPr="00B86E18" w14:paraId="06F8D240" w14:textId="77777777" w:rsidTr="009D41A2">
        <w:trPr>
          <w:trHeight w:val="360"/>
        </w:trPr>
        <w:tc>
          <w:tcPr>
            <w:tcW w:w="1574" w:type="dxa"/>
            <w:tcBorders>
              <w:top w:val="nil"/>
              <w:left w:val="single" w:sz="8" w:space="0" w:color="auto"/>
              <w:bottom w:val="single" w:sz="4" w:space="0" w:color="auto"/>
              <w:right w:val="single" w:sz="8" w:space="0" w:color="auto"/>
            </w:tcBorders>
            <w:vAlign w:val="center"/>
          </w:tcPr>
          <w:p w14:paraId="103DCE32" w14:textId="77777777" w:rsidR="00746B78" w:rsidRPr="00B86E18" w:rsidRDefault="00746B78" w:rsidP="009D41A2">
            <w:pPr>
              <w:rPr>
                <w:rFonts w:ascii="Arial" w:hAnsi="Arial" w:cs="Arial"/>
              </w:rPr>
            </w:pPr>
            <w:r w:rsidRPr="00B86E18">
              <w:rPr>
                <w:rFonts w:ascii="Arial" w:hAnsi="Arial" w:cs="Arial"/>
              </w:rPr>
              <w:t>Lot 41</w:t>
            </w:r>
          </w:p>
        </w:tc>
        <w:tc>
          <w:tcPr>
            <w:tcW w:w="5536" w:type="dxa"/>
            <w:tcBorders>
              <w:top w:val="nil"/>
              <w:left w:val="single" w:sz="8" w:space="0" w:color="auto"/>
              <w:bottom w:val="single" w:sz="4" w:space="0" w:color="auto"/>
              <w:right w:val="single" w:sz="8" w:space="0" w:color="auto"/>
            </w:tcBorders>
            <w:vAlign w:val="center"/>
          </w:tcPr>
          <w:p w14:paraId="2E1C1906" w14:textId="77777777" w:rsidR="00746B78" w:rsidRPr="00B86E18" w:rsidRDefault="00746B78" w:rsidP="009D41A2">
            <w:pPr>
              <w:rPr>
                <w:rFonts w:ascii="Arial" w:hAnsi="Arial" w:cs="Arial"/>
              </w:rPr>
            </w:pPr>
            <w:r w:rsidRPr="00B86E18">
              <w:rPr>
                <w:rFonts w:ascii="Arial" w:hAnsi="Arial" w:cs="Arial"/>
              </w:rPr>
              <w:t>1025 P Street, Fresno, CA 93721</w:t>
            </w:r>
          </w:p>
        </w:tc>
      </w:tr>
      <w:tr w:rsidR="00746B78" w:rsidRPr="00B86E18" w14:paraId="1C0630D9" w14:textId="77777777" w:rsidTr="009D41A2">
        <w:trPr>
          <w:trHeight w:val="360"/>
        </w:trPr>
        <w:tc>
          <w:tcPr>
            <w:tcW w:w="7110" w:type="dxa"/>
            <w:gridSpan w:val="2"/>
            <w:tcBorders>
              <w:top w:val="nil"/>
              <w:left w:val="single" w:sz="8" w:space="0" w:color="auto"/>
              <w:bottom w:val="single" w:sz="8" w:space="0" w:color="000000"/>
              <w:right w:val="single" w:sz="4" w:space="0" w:color="auto"/>
            </w:tcBorders>
            <w:vAlign w:val="center"/>
          </w:tcPr>
          <w:p w14:paraId="12A69747" w14:textId="77777777" w:rsidR="00746B78" w:rsidRPr="00B86E18" w:rsidRDefault="00746B78" w:rsidP="009D41A2">
            <w:pPr>
              <w:rPr>
                <w:rFonts w:ascii="Arial" w:hAnsi="Arial" w:cs="Arial"/>
              </w:rPr>
            </w:pPr>
            <w:r w:rsidRPr="00B86E18">
              <w:rPr>
                <w:rFonts w:ascii="Arial" w:hAnsi="Arial" w:cs="Arial"/>
                <w:b/>
              </w:rPr>
              <w:t>Bay Area Lots</w:t>
            </w:r>
          </w:p>
        </w:tc>
      </w:tr>
      <w:tr w:rsidR="00746B78" w:rsidRPr="00B86E18" w14:paraId="25C72B19"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348CB532" w14:textId="77777777" w:rsidR="00746B78" w:rsidRPr="00B86E18" w:rsidRDefault="00746B78" w:rsidP="009D41A2">
            <w:pPr>
              <w:rPr>
                <w:rFonts w:ascii="Arial" w:hAnsi="Arial" w:cs="Arial"/>
              </w:rPr>
            </w:pPr>
            <w:r w:rsidRPr="00B86E18">
              <w:rPr>
                <w:rFonts w:ascii="Arial" w:hAnsi="Arial" w:cs="Arial"/>
              </w:rPr>
              <w:t>Lot 06</w:t>
            </w:r>
          </w:p>
        </w:tc>
        <w:tc>
          <w:tcPr>
            <w:tcW w:w="5536" w:type="dxa"/>
            <w:tcBorders>
              <w:top w:val="nil"/>
              <w:left w:val="single" w:sz="8" w:space="0" w:color="auto"/>
              <w:bottom w:val="single" w:sz="4" w:space="0" w:color="auto"/>
              <w:right w:val="single" w:sz="8" w:space="0" w:color="auto"/>
            </w:tcBorders>
            <w:vAlign w:val="center"/>
          </w:tcPr>
          <w:p w14:paraId="15101A21" w14:textId="77777777" w:rsidR="00746B78" w:rsidRPr="00B86E18" w:rsidRDefault="00746B78" w:rsidP="009D41A2">
            <w:pPr>
              <w:rPr>
                <w:rFonts w:ascii="Arial" w:hAnsi="Arial" w:cs="Arial"/>
              </w:rPr>
            </w:pPr>
            <w:r w:rsidRPr="00B86E18">
              <w:rPr>
                <w:rFonts w:ascii="Arial" w:hAnsi="Arial" w:cs="Arial"/>
              </w:rPr>
              <w:t>1515 Clay Street, Oakland, CA 94612</w:t>
            </w:r>
          </w:p>
        </w:tc>
      </w:tr>
      <w:tr w:rsidR="00746B78" w:rsidRPr="00B86E18" w14:paraId="6894BE0C"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64CD2004" w14:textId="77777777" w:rsidR="00746B78" w:rsidRPr="00B86E18" w:rsidRDefault="00746B78" w:rsidP="009D41A2">
            <w:pPr>
              <w:rPr>
                <w:rFonts w:ascii="Arial" w:hAnsi="Arial" w:cs="Arial"/>
              </w:rPr>
            </w:pPr>
            <w:r w:rsidRPr="00B86E18">
              <w:rPr>
                <w:rFonts w:ascii="Arial" w:hAnsi="Arial" w:cs="Arial"/>
              </w:rPr>
              <w:t>Lot 42</w:t>
            </w:r>
          </w:p>
        </w:tc>
        <w:tc>
          <w:tcPr>
            <w:tcW w:w="5536" w:type="dxa"/>
            <w:tcBorders>
              <w:top w:val="nil"/>
              <w:left w:val="single" w:sz="8" w:space="0" w:color="auto"/>
              <w:bottom w:val="single" w:sz="4" w:space="0" w:color="auto"/>
              <w:right w:val="single" w:sz="8" w:space="0" w:color="auto"/>
            </w:tcBorders>
            <w:vAlign w:val="center"/>
          </w:tcPr>
          <w:p w14:paraId="2C5233AA" w14:textId="77777777" w:rsidR="00746B78" w:rsidRPr="00B86E18" w:rsidRDefault="00746B78" w:rsidP="009D41A2">
            <w:pPr>
              <w:rPr>
                <w:rFonts w:ascii="Arial" w:hAnsi="Arial" w:cs="Arial"/>
              </w:rPr>
            </w:pPr>
            <w:r w:rsidRPr="00B86E18">
              <w:rPr>
                <w:rFonts w:ascii="Arial" w:hAnsi="Arial" w:cs="Arial"/>
              </w:rPr>
              <w:t>455 Golden Gate Ave, San Francisco, CA 94102</w:t>
            </w:r>
          </w:p>
        </w:tc>
      </w:tr>
      <w:tr w:rsidR="00746B78" w:rsidRPr="00B86E18" w14:paraId="1B64AB56" w14:textId="77777777" w:rsidTr="009D41A2">
        <w:trPr>
          <w:trHeight w:val="360"/>
        </w:trPr>
        <w:tc>
          <w:tcPr>
            <w:tcW w:w="1574" w:type="dxa"/>
            <w:tcBorders>
              <w:top w:val="nil"/>
              <w:left w:val="single" w:sz="8" w:space="0" w:color="auto"/>
              <w:bottom w:val="single" w:sz="8" w:space="0" w:color="000000"/>
              <w:right w:val="single" w:sz="8" w:space="0" w:color="auto"/>
            </w:tcBorders>
            <w:vAlign w:val="center"/>
          </w:tcPr>
          <w:p w14:paraId="2D4BC287" w14:textId="77777777" w:rsidR="00746B78" w:rsidRPr="00B86E18" w:rsidRDefault="00746B78" w:rsidP="009D41A2">
            <w:pPr>
              <w:rPr>
                <w:rFonts w:ascii="Arial" w:hAnsi="Arial" w:cs="Arial"/>
              </w:rPr>
            </w:pPr>
            <w:r w:rsidRPr="00B86E18">
              <w:rPr>
                <w:rFonts w:ascii="Arial" w:hAnsi="Arial" w:cs="Arial"/>
              </w:rPr>
              <w:t>Lot 88</w:t>
            </w:r>
          </w:p>
        </w:tc>
        <w:tc>
          <w:tcPr>
            <w:tcW w:w="5536" w:type="dxa"/>
            <w:tcBorders>
              <w:top w:val="nil"/>
              <w:left w:val="single" w:sz="8" w:space="0" w:color="auto"/>
              <w:bottom w:val="single" w:sz="4" w:space="0" w:color="auto"/>
              <w:right w:val="single" w:sz="8" w:space="0" w:color="auto"/>
            </w:tcBorders>
            <w:vAlign w:val="center"/>
          </w:tcPr>
          <w:p w14:paraId="4E728BA9" w14:textId="77777777" w:rsidR="00746B78" w:rsidRPr="00B86E18" w:rsidRDefault="00746B78" w:rsidP="009D41A2">
            <w:pPr>
              <w:rPr>
                <w:rFonts w:ascii="Arial" w:hAnsi="Arial" w:cs="Arial"/>
              </w:rPr>
            </w:pPr>
            <w:r w:rsidRPr="00B86E18">
              <w:rPr>
                <w:rFonts w:ascii="Arial" w:hAnsi="Arial" w:cs="Arial"/>
              </w:rPr>
              <w:t>505 Van Ness Ave, San Francisco, CA 94102</w:t>
            </w:r>
          </w:p>
        </w:tc>
      </w:tr>
    </w:tbl>
    <w:p w14:paraId="32E22B9F" w14:textId="77777777" w:rsidR="00953CB9" w:rsidRPr="00A67ACB" w:rsidRDefault="00953CB9" w:rsidP="00953CB9">
      <w:pPr>
        <w:tabs>
          <w:tab w:val="left" w:pos="720"/>
        </w:tabs>
        <w:ind w:left="720"/>
        <w:rPr>
          <w:rFonts w:ascii="Arial" w:hAnsi="Arial" w:cs="Arial"/>
          <w:color w:val="1F497D" w:themeColor="text2"/>
          <w:sz w:val="24"/>
          <w:szCs w:val="24"/>
        </w:rPr>
      </w:pPr>
    </w:p>
    <w:p w14:paraId="32E22BC5" w14:textId="4BAE9520" w:rsidR="00953CB9" w:rsidRPr="00746B78" w:rsidRDefault="005E5322" w:rsidP="001802D6">
      <w:pPr>
        <w:numPr>
          <w:ilvl w:val="0"/>
          <w:numId w:val="7"/>
        </w:numPr>
        <w:tabs>
          <w:tab w:val="left" w:pos="720"/>
        </w:tabs>
        <w:rPr>
          <w:rFonts w:ascii="Arial" w:hAnsi="Arial" w:cs="Arial"/>
          <w:sz w:val="24"/>
          <w:szCs w:val="24"/>
        </w:rPr>
      </w:pPr>
      <w:r w:rsidRPr="00746B78">
        <w:rPr>
          <w:rFonts w:ascii="Arial" w:hAnsi="Arial" w:cs="Arial"/>
          <w:sz w:val="24"/>
          <w:szCs w:val="24"/>
        </w:rPr>
        <w:t xml:space="preserve">The </w:t>
      </w:r>
      <w:r w:rsidR="003A1A3B" w:rsidRPr="00746B78">
        <w:rPr>
          <w:rFonts w:ascii="Arial" w:hAnsi="Arial" w:cs="Arial"/>
          <w:sz w:val="24"/>
          <w:szCs w:val="24"/>
        </w:rPr>
        <w:t xml:space="preserve">anticipated </w:t>
      </w:r>
      <w:r w:rsidRPr="00746B78">
        <w:rPr>
          <w:rFonts w:ascii="Arial" w:hAnsi="Arial" w:cs="Arial"/>
          <w:sz w:val="24"/>
          <w:szCs w:val="24"/>
        </w:rPr>
        <w:t xml:space="preserve">term of </w:t>
      </w:r>
      <w:r w:rsidR="006C7146" w:rsidRPr="00746B78">
        <w:rPr>
          <w:rFonts w:ascii="Arial" w:hAnsi="Arial" w:cs="Arial"/>
          <w:sz w:val="24"/>
          <w:szCs w:val="24"/>
        </w:rPr>
        <w:t xml:space="preserve">the contract will be for two (2) years.  </w:t>
      </w:r>
      <w:r w:rsidR="006C7146" w:rsidRPr="00746B78">
        <w:rPr>
          <w:rFonts w:ascii="Arial" w:eastAsia="Arial" w:hAnsi="Arial" w:cs="Arial"/>
          <w:sz w:val="24"/>
          <w:szCs w:val="24"/>
        </w:rPr>
        <w:t>OFAM</w:t>
      </w:r>
      <w:r w:rsidR="006C7146" w:rsidRPr="00746B78">
        <w:rPr>
          <w:rFonts w:ascii="Arial" w:eastAsia="Arial" w:hAnsi="Arial" w:cs="Arial"/>
          <w:spacing w:val="36"/>
          <w:sz w:val="24"/>
          <w:szCs w:val="24"/>
        </w:rPr>
        <w:t xml:space="preserve"> </w:t>
      </w:r>
      <w:r w:rsidR="006C7146" w:rsidRPr="00746B78">
        <w:rPr>
          <w:rFonts w:ascii="Arial" w:eastAsia="Arial" w:hAnsi="Arial" w:cs="Arial"/>
          <w:sz w:val="24"/>
          <w:szCs w:val="24"/>
        </w:rPr>
        <w:t>will</w:t>
      </w:r>
      <w:r w:rsidR="006C7146" w:rsidRPr="00746B78">
        <w:rPr>
          <w:rFonts w:ascii="Arial" w:eastAsia="Arial" w:hAnsi="Arial" w:cs="Arial"/>
          <w:spacing w:val="10"/>
          <w:sz w:val="24"/>
          <w:szCs w:val="24"/>
        </w:rPr>
        <w:t xml:space="preserve"> </w:t>
      </w:r>
      <w:r w:rsidR="006C7146" w:rsidRPr="00746B78">
        <w:rPr>
          <w:rFonts w:ascii="Arial" w:eastAsia="Arial" w:hAnsi="Arial" w:cs="Arial"/>
          <w:sz w:val="24"/>
          <w:szCs w:val="24"/>
        </w:rPr>
        <w:t>have</w:t>
      </w:r>
      <w:r w:rsidR="006C7146" w:rsidRPr="00746B78">
        <w:rPr>
          <w:rFonts w:ascii="Arial" w:eastAsia="Arial" w:hAnsi="Arial" w:cs="Arial"/>
          <w:spacing w:val="21"/>
          <w:sz w:val="24"/>
          <w:szCs w:val="24"/>
        </w:rPr>
        <w:t xml:space="preserve"> </w:t>
      </w:r>
      <w:r w:rsidR="006C7146" w:rsidRPr="00746B78">
        <w:rPr>
          <w:rFonts w:ascii="Arial" w:eastAsia="Arial" w:hAnsi="Arial" w:cs="Arial"/>
          <w:sz w:val="24"/>
          <w:szCs w:val="24"/>
        </w:rPr>
        <w:t>the</w:t>
      </w:r>
      <w:r w:rsidR="006C7146" w:rsidRPr="00746B78">
        <w:rPr>
          <w:rFonts w:ascii="Arial" w:eastAsia="Arial" w:hAnsi="Arial" w:cs="Arial"/>
          <w:spacing w:val="24"/>
          <w:sz w:val="24"/>
          <w:szCs w:val="24"/>
        </w:rPr>
        <w:t xml:space="preserve"> </w:t>
      </w:r>
      <w:r w:rsidR="006C7146" w:rsidRPr="00746B78">
        <w:rPr>
          <w:rFonts w:ascii="Arial" w:eastAsia="Arial" w:hAnsi="Arial" w:cs="Arial"/>
          <w:sz w:val="24"/>
          <w:szCs w:val="24"/>
        </w:rPr>
        <w:t>sole</w:t>
      </w:r>
      <w:r w:rsidR="006C7146" w:rsidRPr="00746B78">
        <w:rPr>
          <w:rFonts w:ascii="Arial" w:eastAsia="Arial" w:hAnsi="Arial" w:cs="Arial"/>
          <w:spacing w:val="12"/>
          <w:sz w:val="24"/>
          <w:szCs w:val="24"/>
        </w:rPr>
        <w:t xml:space="preserve"> </w:t>
      </w:r>
      <w:r w:rsidR="006C7146" w:rsidRPr="00746B78">
        <w:rPr>
          <w:rFonts w:ascii="Arial" w:eastAsia="Arial" w:hAnsi="Arial" w:cs="Arial"/>
          <w:sz w:val="24"/>
          <w:szCs w:val="24"/>
        </w:rPr>
        <w:t>option</w:t>
      </w:r>
      <w:r w:rsidR="006C7146" w:rsidRPr="00746B78">
        <w:rPr>
          <w:rFonts w:ascii="Arial" w:eastAsia="Arial" w:hAnsi="Arial" w:cs="Arial"/>
          <w:spacing w:val="28"/>
          <w:sz w:val="24"/>
          <w:szCs w:val="24"/>
        </w:rPr>
        <w:t xml:space="preserve"> </w:t>
      </w:r>
      <w:r w:rsidR="006C7146" w:rsidRPr="00746B78">
        <w:rPr>
          <w:rFonts w:ascii="Arial" w:eastAsia="Arial" w:hAnsi="Arial" w:cs="Arial"/>
          <w:sz w:val="24"/>
          <w:szCs w:val="24"/>
        </w:rPr>
        <w:t>to</w:t>
      </w:r>
      <w:r w:rsidR="006C7146" w:rsidRPr="00746B78">
        <w:rPr>
          <w:rFonts w:ascii="Arial" w:eastAsia="Arial" w:hAnsi="Arial" w:cs="Arial"/>
          <w:spacing w:val="15"/>
          <w:sz w:val="24"/>
          <w:szCs w:val="24"/>
        </w:rPr>
        <w:t xml:space="preserve"> </w:t>
      </w:r>
      <w:r w:rsidR="006C7146" w:rsidRPr="00746B78">
        <w:rPr>
          <w:rFonts w:ascii="Arial" w:eastAsia="Arial" w:hAnsi="Arial" w:cs="Arial"/>
          <w:sz w:val="24"/>
          <w:szCs w:val="24"/>
        </w:rPr>
        <w:t>extend</w:t>
      </w:r>
      <w:r w:rsidR="006C7146" w:rsidRPr="00746B78">
        <w:rPr>
          <w:rFonts w:ascii="Arial" w:eastAsia="Arial" w:hAnsi="Arial" w:cs="Arial"/>
          <w:spacing w:val="24"/>
          <w:sz w:val="24"/>
          <w:szCs w:val="24"/>
        </w:rPr>
        <w:t xml:space="preserve"> </w:t>
      </w:r>
      <w:r w:rsidR="006C7146" w:rsidRPr="00746B78">
        <w:rPr>
          <w:rFonts w:ascii="Arial" w:eastAsia="Arial" w:hAnsi="Arial" w:cs="Arial"/>
          <w:sz w:val="24"/>
          <w:szCs w:val="24"/>
        </w:rPr>
        <w:t>the</w:t>
      </w:r>
      <w:r w:rsidR="006C7146" w:rsidRPr="00746B78">
        <w:rPr>
          <w:rFonts w:ascii="Arial" w:eastAsia="Arial" w:hAnsi="Arial" w:cs="Arial"/>
          <w:spacing w:val="21"/>
          <w:sz w:val="24"/>
          <w:szCs w:val="24"/>
        </w:rPr>
        <w:t xml:space="preserve"> </w:t>
      </w:r>
      <w:r w:rsidR="006C7146" w:rsidRPr="00746B78">
        <w:rPr>
          <w:rFonts w:ascii="Arial" w:eastAsia="Arial" w:hAnsi="Arial" w:cs="Arial"/>
          <w:sz w:val="24"/>
          <w:szCs w:val="24"/>
        </w:rPr>
        <w:t>contract</w:t>
      </w:r>
      <w:r w:rsidR="006C7146" w:rsidRPr="00746B78">
        <w:rPr>
          <w:rFonts w:ascii="Arial" w:eastAsia="Arial" w:hAnsi="Arial" w:cs="Arial"/>
          <w:spacing w:val="34"/>
          <w:sz w:val="24"/>
          <w:szCs w:val="24"/>
        </w:rPr>
        <w:t xml:space="preserve"> </w:t>
      </w:r>
      <w:r w:rsidR="006C7146" w:rsidRPr="00746B78">
        <w:rPr>
          <w:rFonts w:ascii="Arial" w:eastAsia="Arial" w:hAnsi="Arial" w:cs="Arial"/>
          <w:w w:val="104"/>
          <w:sz w:val="24"/>
          <w:szCs w:val="24"/>
        </w:rPr>
        <w:t xml:space="preserve">term </w:t>
      </w:r>
      <w:r w:rsidR="006C7146" w:rsidRPr="00746B78">
        <w:rPr>
          <w:rFonts w:ascii="Arial" w:eastAsia="Arial" w:hAnsi="Arial" w:cs="Arial"/>
          <w:sz w:val="24"/>
          <w:szCs w:val="24"/>
        </w:rPr>
        <w:t>for</w:t>
      </w:r>
      <w:r w:rsidR="006C7146" w:rsidRPr="00746B78">
        <w:rPr>
          <w:rFonts w:ascii="Arial" w:eastAsia="Arial" w:hAnsi="Arial" w:cs="Arial"/>
          <w:spacing w:val="35"/>
          <w:sz w:val="24"/>
          <w:szCs w:val="24"/>
        </w:rPr>
        <w:t xml:space="preserve"> </w:t>
      </w:r>
      <w:r w:rsidR="006C7146" w:rsidRPr="00746B78">
        <w:rPr>
          <w:rFonts w:ascii="Arial" w:eastAsia="Arial" w:hAnsi="Arial" w:cs="Arial"/>
          <w:sz w:val="24"/>
          <w:szCs w:val="24"/>
        </w:rPr>
        <w:t>one</w:t>
      </w:r>
      <w:r w:rsidR="006C7146" w:rsidRPr="00746B78">
        <w:rPr>
          <w:rFonts w:ascii="Arial" w:eastAsia="Arial" w:hAnsi="Arial" w:cs="Arial"/>
          <w:spacing w:val="26"/>
          <w:sz w:val="24"/>
          <w:szCs w:val="24"/>
        </w:rPr>
        <w:t xml:space="preserve"> </w:t>
      </w:r>
      <w:r w:rsidR="006C7146" w:rsidRPr="00746B78">
        <w:rPr>
          <w:rFonts w:ascii="Arial" w:eastAsia="Arial" w:hAnsi="Arial" w:cs="Arial"/>
          <w:sz w:val="24"/>
          <w:szCs w:val="24"/>
        </w:rPr>
        <w:t>(1)</w:t>
      </w:r>
      <w:r w:rsidR="006C7146" w:rsidRPr="00746B78">
        <w:rPr>
          <w:rFonts w:ascii="Arial" w:eastAsia="Arial" w:hAnsi="Arial" w:cs="Arial"/>
          <w:spacing w:val="40"/>
          <w:sz w:val="24"/>
          <w:szCs w:val="24"/>
        </w:rPr>
        <w:t xml:space="preserve"> </w:t>
      </w:r>
      <w:r w:rsidR="006C7146" w:rsidRPr="00746B78">
        <w:rPr>
          <w:rFonts w:ascii="Arial" w:eastAsia="Arial" w:hAnsi="Arial" w:cs="Arial"/>
          <w:sz w:val="24"/>
          <w:szCs w:val="24"/>
        </w:rPr>
        <w:t>year</w:t>
      </w:r>
      <w:r w:rsidR="006C7146" w:rsidRPr="00746B78">
        <w:rPr>
          <w:rFonts w:ascii="Arial" w:eastAsia="Arial" w:hAnsi="Arial" w:cs="Arial"/>
          <w:spacing w:val="45"/>
          <w:sz w:val="24"/>
          <w:szCs w:val="24"/>
        </w:rPr>
        <w:t xml:space="preserve"> </w:t>
      </w:r>
      <w:r w:rsidR="006C7146" w:rsidRPr="00746B78">
        <w:rPr>
          <w:rFonts w:ascii="Arial" w:eastAsia="Arial" w:hAnsi="Arial" w:cs="Arial"/>
          <w:sz w:val="24"/>
          <w:szCs w:val="24"/>
        </w:rPr>
        <w:t>at</w:t>
      </w:r>
      <w:r w:rsidR="006C7146" w:rsidRPr="00746B78">
        <w:rPr>
          <w:rFonts w:ascii="Arial" w:eastAsia="Arial" w:hAnsi="Arial" w:cs="Arial"/>
          <w:spacing w:val="37"/>
          <w:sz w:val="24"/>
          <w:szCs w:val="24"/>
        </w:rPr>
        <w:t xml:space="preserve"> </w:t>
      </w:r>
      <w:r w:rsidR="006C7146" w:rsidRPr="00746B78">
        <w:rPr>
          <w:rFonts w:ascii="Arial" w:eastAsia="Arial" w:hAnsi="Arial" w:cs="Arial"/>
          <w:sz w:val="24"/>
          <w:szCs w:val="24"/>
        </w:rPr>
        <w:t>the</w:t>
      </w:r>
      <w:r w:rsidR="006C7146" w:rsidRPr="00746B78">
        <w:rPr>
          <w:rFonts w:ascii="Arial" w:eastAsia="Arial" w:hAnsi="Arial" w:cs="Arial"/>
          <w:spacing w:val="37"/>
          <w:sz w:val="24"/>
          <w:szCs w:val="24"/>
        </w:rPr>
        <w:t xml:space="preserve"> </w:t>
      </w:r>
      <w:r w:rsidR="006C7146" w:rsidRPr="00746B78">
        <w:rPr>
          <w:rFonts w:ascii="Arial" w:eastAsia="Arial" w:hAnsi="Arial" w:cs="Arial"/>
          <w:sz w:val="24"/>
          <w:szCs w:val="24"/>
        </w:rPr>
        <w:t xml:space="preserve">contracted </w:t>
      </w:r>
      <w:r w:rsidR="006C7146" w:rsidRPr="00746B78">
        <w:rPr>
          <w:rFonts w:ascii="Arial" w:eastAsia="Arial" w:hAnsi="Arial" w:cs="Arial"/>
          <w:spacing w:val="19"/>
          <w:sz w:val="24"/>
          <w:szCs w:val="24"/>
        </w:rPr>
        <w:t>rates</w:t>
      </w:r>
      <w:r w:rsidR="006C7146" w:rsidRPr="00746B78">
        <w:rPr>
          <w:rFonts w:ascii="Arial" w:eastAsia="Arial" w:hAnsi="Arial" w:cs="Arial"/>
          <w:sz w:val="24"/>
          <w:szCs w:val="24"/>
        </w:rPr>
        <w:t>.</w:t>
      </w:r>
      <w:r w:rsidR="006C7146" w:rsidRPr="00746B78">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663FA2" w:rsidRDefault="00953CB9" w:rsidP="001802D6">
      <w:pPr>
        <w:numPr>
          <w:ilvl w:val="0"/>
          <w:numId w:val="7"/>
        </w:numPr>
        <w:tabs>
          <w:tab w:val="left" w:pos="720"/>
        </w:tabs>
        <w:rPr>
          <w:rFonts w:ascii="Arial" w:hAnsi="Arial" w:cs="Arial"/>
          <w:sz w:val="24"/>
          <w:szCs w:val="24"/>
        </w:rPr>
      </w:pPr>
      <w:r w:rsidRPr="309A601A">
        <w:rPr>
          <w:rFonts w:ascii="Arial" w:hAnsi="Arial" w:cs="Arial"/>
          <w:color w:val="000000" w:themeColor="text1"/>
          <w:sz w:val="24"/>
          <w:szCs w:val="24"/>
        </w:rPr>
        <w:t xml:space="preserve">The Bidder’s </w:t>
      </w:r>
      <w:r w:rsidRPr="00663FA2">
        <w:rPr>
          <w:rFonts w:ascii="Arial" w:hAnsi="Arial" w:cs="Arial"/>
          <w:color w:val="000000" w:themeColor="text1"/>
          <w:sz w:val="24"/>
          <w:szCs w:val="24"/>
        </w:rPr>
        <w:t xml:space="preserve">rates will stay in effect for the entire contract term.  </w:t>
      </w:r>
      <w:r w:rsidR="00FF0CF1" w:rsidRPr="00663FA2">
        <w:rPr>
          <w:rFonts w:ascii="Arial" w:eastAsia="Arial" w:hAnsi="Arial" w:cs="Arial"/>
          <w:sz w:val="24"/>
          <w:szCs w:val="24"/>
        </w:rPr>
        <w:t xml:space="preserve">The </w:t>
      </w:r>
      <w:r w:rsidR="00356EBE" w:rsidRPr="00663FA2">
        <w:rPr>
          <w:rFonts w:ascii="Arial" w:eastAsia="Arial" w:hAnsi="Arial" w:cs="Arial"/>
          <w:sz w:val="24"/>
          <w:szCs w:val="24"/>
        </w:rPr>
        <w:t>Bidder</w:t>
      </w:r>
      <w:r w:rsidR="00FF0CF1" w:rsidRPr="00663FA2">
        <w:rPr>
          <w:rFonts w:ascii="Arial" w:eastAsia="Arial" w:hAnsi="Arial" w:cs="Arial"/>
          <w:sz w:val="24"/>
          <w:szCs w:val="24"/>
        </w:rPr>
        <w:t xml:space="preserve"> will be afforded the opportunity at the </w:t>
      </w:r>
      <w:r w:rsidR="40EF7AB3" w:rsidRPr="00663FA2">
        <w:rPr>
          <w:rFonts w:ascii="Arial" w:eastAsia="Arial" w:hAnsi="Arial" w:cs="Arial"/>
          <w:sz w:val="24"/>
          <w:szCs w:val="24"/>
        </w:rPr>
        <w:t>non-</w:t>
      </w:r>
      <w:r w:rsidR="00FF0CF1" w:rsidRPr="00663FA2">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663FA2" w:rsidRDefault="005E5322" w:rsidP="00A96091">
      <w:pPr>
        <w:tabs>
          <w:tab w:val="left" w:pos="720"/>
        </w:tabs>
        <w:ind w:left="720"/>
        <w:rPr>
          <w:rFonts w:ascii="Arial" w:hAnsi="Arial" w:cs="Arial"/>
          <w:sz w:val="24"/>
          <w:szCs w:val="24"/>
        </w:rPr>
      </w:pPr>
    </w:p>
    <w:p w14:paraId="4F4ABC0E" w14:textId="60C033BE" w:rsidR="004150F7" w:rsidRDefault="008426E7" w:rsidP="001802D6">
      <w:pPr>
        <w:numPr>
          <w:ilvl w:val="0"/>
          <w:numId w:val="7"/>
        </w:numPr>
        <w:tabs>
          <w:tab w:val="left" w:pos="720"/>
        </w:tabs>
        <w:rPr>
          <w:rFonts w:ascii="Arial" w:hAnsi="Arial" w:cs="Arial"/>
          <w:color w:val="000000"/>
          <w:sz w:val="24"/>
          <w:szCs w:val="24"/>
        </w:rPr>
      </w:pPr>
      <w:r w:rsidRPr="00663FA2">
        <w:rPr>
          <w:rFonts w:ascii="Arial" w:hAnsi="Arial" w:cs="Arial"/>
          <w:sz w:val="24"/>
          <w:szCs w:val="24"/>
        </w:rPr>
        <w:t>The Bidder’s required services are provided in</w:t>
      </w:r>
      <w:r w:rsidR="009A5D16" w:rsidRPr="00663FA2">
        <w:rPr>
          <w:rFonts w:ascii="Arial" w:hAnsi="Arial" w:cs="Arial"/>
          <w:sz w:val="24"/>
          <w:szCs w:val="24"/>
        </w:rPr>
        <w:t xml:space="preserve"> </w:t>
      </w:r>
      <w:r w:rsidRPr="00663FA2">
        <w:rPr>
          <w:rFonts w:ascii="Arial" w:hAnsi="Arial" w:cs="Arial"/>
          <w:sz w:val="24"/>
          <w:szCs w:val="24"/>
        </w:rPr>
        <w:t>Attachment</w:t>
      </w:r>
      <w:r w:rsidR="001B158C" w:rsidRPr="00663FA2">
        <w:rPr>
          <w:rFonts w:ascii="Arial" w:hAnsi="Arial" w:cs="Arial"/>
          <w:sz w:val="24"/>
          <w:szCs w:val="24"/>
        </w:rPr>
        <w:t xml:space="preserve"> </w:t>
      </w:r>
      <w:r w:rsidR="00C27C95" w:rsidRPr="00663FA2">
        <w:rPr>
          <w:rFonts w:ascii="Arial" w:hAnsi="Arial" w:cs="Arial"/>
          <w:sz w:val="24"/>
          <w:szCs w:val="24"/>
        </w:rPr>
        <w:t>9</w:t>
      </w:r>
      <w:r w:rsidR="00943760" w:rsidRPr="00663FA2">
        <w:rPr>
          <w:rFonts w:ascii="Arial" w:hAnsi="Arial" w:cs="Arial"/>
          <w:sz w:val="24"/>
          <w:szCs w:val="24"/>
        </w:rPr>
        <w:t>, Sample Agreement</w:t>
      </w:r>
      <w:r w:rsidR="00804F8D" w:rsidRPr="00663FA2">
        <w:rPr>
          <w:rFonts w:ascii="Arial" w:hAnsi="Arial" w:cs="Arial"/>
          <w:sz w:val="24"/>
          <w:szCs w:val="24"/>
        </w:rPr>
        <w:t>.</w:t>
      </w:r>
      <w:r w:rsidR="003A38D5" w:rsidRPr="00663FA2">
        <w:rPr>
          <w:rFonts w:ascii="Arial" w:hAnsi="Arial" w:cs="Arial"/>
          <w:sz w:val="24"/>
          <w:szCs w:val="24"/>
        </w:rPr>
        <w:t xml:space="preserve">  </w:t>
      </w:r>
      <w:r w:rsidR="003A38D5" w:rsidRPr="00663FA2">
        <w:rPr>
          <w:rFonts w:ascii="Arial" w:hAnsi="Arial"/>
          <w:sz w:val="24"/>
          <w:szCs w:val="24"/>
        </w:rPr>
        <w:t>The winning Bidder will be required to adhere to all Agreement terms as indicated in Attachment</w:t>
      </w:r>
      <w:r w:rsidR="003A38D5" w:rsidRPr="7B46E68A">
        <w:rPr>
          <w:rFonts w:ascii="Arial" w:hAnsi="Arial"/>
          <w:sz w:val="24"/>
          <w:szCs w:val="24"/>
        </w:rPr>
        <w:t xml:space="preserve"> </w:t>
      </w:r>
      <w:r w:rsidR="00663FA2">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663FA2" w:rsidRDefault="004150F7" w:rsidP="001802D6">
      <w:pPr>
        <w:numPr>
          <w:ilvl w:val="0"/>
          <w:numId w:val="7"/>
        </w:numPr>
        <w:tabs>
          <w:tab w:val="left" w:pos="720"/>
        </w:tabs>
        <w:rPr>
          <w:rFonts w:ascii="Arial" w:hAnsi="Arial" w:cs="Arial"/>
          <w:sz w:val="24"/>
          <w:szCs w:val="24"/>
        </w:rPr>
      </w:pPr>
      <w:r w:rsidRPr="00663FA2">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3335034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3335034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13B106D9" w14:textId="51998660" w:rsidR="006A359C" w:rsidRPr="006A359C" w:rsidRDefault="006A359C" w:rsidP="00694DCA">
      <w:pPr>
        <w:numPr>
          <w:ilvl w:val="1"/>
          <w:numId w:val="5"/>
        </w:numPr>
        <w:rPr>
          <w:rFonts w:ascii="Arial" w:hAnsi="Arial"/>
          <w:sz w:val="24"/>
          <w:szCs w:val="24"/>
        </w:rPr>
      </w:pPr>
      <w:r w:rsidRPr="006A359C">
        <w:rPr>
          <w:rFonts w:ascii="Arial" w:hAnsi="Arial"/>
          <w:sz w:val="24"/>
          <w:szCs w:val="24"/>
        </w:rPr>
        <w:t>Bidder must possess and maintain, at all times during the term of this Agreement, a valid General Engineering Contractor or a General Building Contractor or a Doors, Gates and Activating Devices Contractor (D-28) and Limited Specialty Classification (C-61) license issued by the California Department of Consumer Affairs, Contractors State License Board (CSLB).</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523B20D4" w14:textId="775B33B1" w:rsidR="00EE6E5F" w:rsidRDefault="00187886" w:rsidP="00A71FD4">
      <w:pPr>
        <w:pStyle w:val="ListParagraph"/>
        <w:numPr>
          <w:ilvl w:val="0"/>
          <w:numId w:val="5"/>
        </w:numPr>
        <w:tabs>
          <w:tab w:val="left" w:pos="720"/>
        </w:tabs>
        <w:rPr>
          <w:rFonts w:ascii="Arial" w:hAnsi="Arial" w:cs="Arial"/>
          <w:sz w:val="24"/>
          <w:szCs w:val="24"/>
        </w:rPr>
      </w:pPr>
      <w:bookmarkStart w:id="4" w:name="_Toc233350344"/>
      <w:r w:rsidRPr="0172589C">
        <w:rPr>
          <w:rStyle w:val="Heading2Char"/>
        </w:rPr>
        <w:t>Insurance:</w:t>
      </w:r>
      <w:bookmarkEnd w:id="4"/>
      <w:r w:rsidR="00C90B0B" w:rsidRPr="0172589C">
        <w:rPr>
          <w:rFonts w:ascii="Arial" w:hAnsi="Arial" w:cs="Arial"/>
          <w:sz w:val="24"/>
          <w:szCs w:val="24"/>
        </w:rPr>
        <w:t xml:space="preserve"> </w:t>
      </w:r>
    </w:p>
    <w:p w14:paraId="5775B524" w14:textId="77777777" w:rsidR="00E15DDB" w:rsidRPr="00A71FD4" w:rsidRDefault="00E15DDB" w:rsidP="00E15DDB">
      <w:pPr>
        <w:pStyle w:val="ListParagraph"/>
        <w:tabs>
          <w:tab w:val="left" w:pos="720"/>
        </w:tabs>
        <w:ind w:left="696"/>
        <w:rPr>
          <w:rFonts w:ascii="Arial" w:hAnsi="Arial" w:cs="Arial"/>
          <w:sz w:val="24"/>
          <w:szCs w:val="24"/>
        </w:rPr>
      </w:pPr>
    </w:p>
    <w:p w14:paraId="0F7EEA58" w14:textId="12F44052" w:rsidR="0070582A" w:rsidRPr="00A71FD4" w:rsidRDefault="0070582A" w:rsidP="0070582A">
      <w:pPr>
        <w:pStyle w:val="ListParagraph"/>
        <w:rPr>
          <w:rFonts w:ascii="Arial" w:hAnsi="Arial" w:cs="Arial"/>
          <w:sz w:val="24"/>
          <w:szCs w:val="24"/>
        </w:rPr>
      </w:pPr>
      <w:r w:rsidRPr="00A71FD4">
        <w:rPr>
          <w:rFonts w:ascii="Arial" w:hAnsi="Arial" w:cs="Arial"/>
          <w:sz w:val="24"/>
          <w:szCs w:val="24"/>
        </w:rPr>
        <w:t>A Bidder must submit</w:t>
      </w:r>
      <w:r w:rsidR="0CA32D55" w:rsidRPr="00A71FD4">
        <w:rPr>
          <w:rFonts w:ascii="Arial" w:hAnsi="Arial" w:cs="Arial"/>
          <w:sz w:val="24"/>
          <w:szCs w:val="24"/>
        </w:rPr>
        <w:t xml:space="preserve"> current</w:t>
      </w:r>
      <w:r w:rsidRPr="00A71FD4">
        <w:rPr>
          <w:rFonts w:ascii="Arial" w:hAnsi="Arial" w:cs="Arial"/>
          <w:sz w:val="24"/>
          <w:szCs w:val="24"/>
        </w:rPr>
        <w:t xml:space="preserve"> proof of insurance</w:t>
      </w:r>
      <w:r w:rsidR="3DE210B2" w:rsidRPr="00A71FD4">
        <w:rPr>
          <w:rFonts w:ascii="Arial" w:hAnsi="Arial" w:cs="Arial"/>
          <w:sz w:val="24"/>
          <w:szCs w:val="24"/>
        </w:rPr>
        <w:t xml:space="preserve"> </w:t>
      </w:r>
      <w:r w:rsidRPr="00A71FD4">
        <w:rPr>
          <w:rFonts w:ascii="Arial" w:hAnsi="Arial" w:cs="Arial"/>
          <w:sz w:val="24"/>
          <w:szCs w:val="24"/>
        </w:rPr>
        <w:t xml:space="preserve">for </w:t>
      </w:r>
      <w:r w:rsidR="3FA6224C" w:rsidRPr="00A71FD4">
        <w:rPr>
          <w:rFonts w:ascii="Arial" w:hAnsi="Arial" w:cs="Arial"/>
          <w:sz w:val="24"/>
          <w:szCs w:val="24"/>
        </w:rPr>
        <w:t xml:space="preserve">only </w:t>
      </w:r>
      <w:r w:rsidRPr="00A71FD4">
        <w:rPr>
          <w:rFonts w:ascii="Arial" w:hAnsi="Arial" w:cs="Arial"/>
          <w:sz w:val="24"/>
          <w:szCs w:val="24"/>
        </w:rPr>
        <w:t>the following:</w:t>
      </w:r>
    </w:p>
    <w:p w14:paraId="12F0ECF1" w14:textId="77777777" w:rsidR="0070582A" w:rsidRPr="00A71FD4" w:rsidRDefault="0070582A" w:rsidP="001802D6">
      <w:pPr>
        <w:pStyle w:val="ListParagraph"/>
        <w:numPr>
          <w:ilvl w:val="1"/>
          <w:numId w:val="5"/>
        </w:numPr>
        <w:tabs>
          <w:tab w:val="left" w:pos="720"/>
        </w:tabs>
        <w:rPr>
          <w:rFonts w:ascii="Arial" w:hAnsi="Arial" w:cs="Arial"/>
          <w:sz w:val="24"/>
          <w:szCs w:val="24"/>
        </w:rPr>
      </w:pPr>
      <w:r w:rsidRPr="00A71FD4">
        <w:rPr>
          <w:rFonts w:ascii="Arial" w:hAnsi="Arial" w:cs="Arial"/>
          <w:sz w:val="24"/>
          <w:szCs w:val="24"/>
        </w:rPr>
        <w:t xml:space="preserve">General Liability </w:t>
      </w:r>
    </w:p>
    <w:p w14:paraId="3FBE8B27" w14:textId="77777777" w:rsidR="0070582A" w:rsidRPr="00A71FD4" w:rsidRDefault="0070582A" w:rsidP="001802D6">
      <w:pPr>
        <w:pStyle w:val="ListParagraph"/>
        <w:numPr>
          <w:ilvl w:val="1"/>
          <w:numId w:val="5"/>
        </w:numPr>
        <w:tabs>
          <w:tab w:val="left" w:pos="720"/>
        </w:tabs>
        <w:rPr>
          <w:rFonts w:ascii="Arial" w:hAnsi="Arial" w:cs="Arial"/>
          <w:sz w:val="24"/>
          <w:szCs w:val="24"/>
        </w:rPr>
      </w:pPr>
      <w:r w:rsidRPr="00A71FD4">
        <w:rPr>
          <w:rFonts w:ascii="Arial" w:hAnsi="Arial" w:cs="Arial"/>
          <w:sz w:val="24"/>
          <w:szCs w:val="24"/>
        </w:rPr>
        <w:t>Commercial Automobile Insurance</w:t>
      </w:r>
    </w:p>
    <w:p w14:paraId="0BED3A74" w14:textId="77777777" w:rsidR="0070582A" w:rsidRPr="00A71FD4" w:rsidRDefault="0070582A" w:rsidP="001802D6">
      <w:pPr>
        <w:pStyle w:val="ListParagraph"/>
        <w:numPr>
          <w:ilvl w:val="1"/>
          <w:numId w:val="5"/>
        </w:numPr>
        <w:tabs>
          <w:tab w:val="left" w:pos="720"/>
        </w:tabs>
        <w:rPr>
          <w:rFonts w:ascii="Arial" w:hAnsi="Arial" w:cs="Arial"/>
          <w:sz w:val="24"/>
          <w:szCs w:val="24"/>
        </w:rPr>
      </w:pPr>
      <w:r w:rsidRPr="00A71FD4">
        <w:rPr>
          <w:rFonts w:ascii="Arial" w:hAnsi="Arial" w:cs="Arial"/>
          <w:sz w:val="24"/>
          <w:szCs w:val="24"/>
        </w:rPr>
        <w:t>Worker’s Compensation</w:t>
      </w:r>
    </w:p>
    <w:p w14:paraId="26E81B1B" w14:textId="77777777" w:rsidR="0070582A" w:rsidRPr="00A71FD4" w:rsidRDefault="0070582A" w:rsidP="0070582A">
      <w:pPr>
        <w:tabs>
          <w:tab w:val="left" w:pos="360"/>
        </w:tabs>
        <w:ind w:left="1440"/>
        <w:rPr>
          <w:rFonts w:ascii="Arial" w:hAnsi="Arial" w:cs="Arial"/>
          <w:sz w:val="24"/>
          <w:szCs w:val="24"/>
        </w:rPr>
      </w:pPr>
    </w:p>
    <w:p w14:paraId="31649FAB" w14:textId="77C9E358" w:rsidR="0070582A" w:rsidRPr="00A71FD4" w:rsidRDefault="0070582A" w:rsidP="0070582A">
      <w:pPr>
        <w:tabs>
          <w:tab w:val="left" w:pos="720"/>
        </w:tabs>
        <w:ind w:left="720"/>
        <w:rPr>
          <w:rFonts w:ascii="Arial" w:hAnsi="Arial" w:cs="Arial"/>
          <w:sz w:val="24"/>
          <w:szCs w:val="24"/>
        </w:rPr>
      </w:pPr>
      <w:r w:rsidRPr="00A71FD4">
        <w:rPr>
          <w:rFonts w:ascii="Arial" w:hAnsi="Arial" w:cs="Arial"/>
          <w:sz w:val="24"/>
          <w:szCs w:val="24"/>
        </w:rPr>
        <w:t xml:space="preserve">A certificate of insurance (COI) may be provided as proof of insurance.  The COI or proof of insurance documents will be named Attachment </w:t>
      </w:r>
      <w:r w:rsidR="00DC23F4">
        <w:rPr>
          <w:rFonts w:ascii="Arial" w:hAnsi="Arial" w:cs="Arial"/>
          <w:sz w:val="24"/>
          <w:szCs w:val="24"/>
        </w:rPr>
        <w:t>7</w:t>
      </w:r>
      <w:r w:rsidRPr="00A71FD4">
        <w:rPr>
          <w:rFonts w:ascii="Arial" w:hAnsi="Arial" w:cs="Arial"/>
          <w:sz w:val="24"/>
          <w:szCs w:val="24"/>
        </w:rPr>
        <w:t xml:space="preserve">, Proof of Insurance, and be submitted with the bid.  </w:t>
      </w:r>
      <w:r w:rsidRPr="00A71FD4">
        <w:rPr>
          <w:rFonts w:ascii="Arial" w:hAnsi="Arial" w:cs="Arial"/>
          <w:b/>
          <w:bCs/>
          <w:sz w:val="24"/>
          <w:szCs w:val="24"/>
        </w:rPr>
        <w:t>Endorsements to insurance policies are not required for bid submission.</w:t>
      </w:r>
      <w:r w:rsidRPr="00A71FD4">
        <w:rPr>
          <w:rFonts w:ascii="Arial" w:hAnsi="Arial" w:cs="Arial"/>
          <w:sz w:val="24"/>
          <w:szCs w:val="24"/>
        </w:rPr>
        <w:t xml:space="preserve">  Endorsements to insurance policies are only required by the winning Bidder as indicated in Attachment </w:t>
      </w:r>
      <w:r w:rsidR="00DC23F4">
        <w:rPr>
          <w:rFonts w:ascii="Arial" w:hAnsi="Arial" w:cs="Arial"/>
          <w:sz w:val="24"/>
          <w:szCs w:val="24"/>
        </w:rPr>
        <w:t>9</w:t>
      </w:r>
      <w:r w:rsidRPr="00A71FD4">
        <w:rPr>
          <w:rFonts w:ascii="Arial" w:hAnsi="Arial" w:cs="Arial"/>
          <w:sz w:val="24"/>
          <w:szCs w:val="24"/>
        </w:rPr>
        <w:t xml:space="preserve">, Sample Agreement.  </w:t>
      </w:r>
    </w:p>
    <w:p w14:paraId="7C4E3A2F" w14:textId="77777777" w:rsidR="0070582A" w:rsidRPr="00A71FD4" w:rsidRDefault="0070582A" w:rsidP="0070582A">
      <w:pPr>
        <w:tabs>
          <w:tab w:val="left" w:pos="2160"/>
        </w:tabs>
        <w:jc w:val="both"/>
        <w:rPr>
          <w:rFonts w:ascii="Arial" w:hAnsi="Arial" w:cs="Arial"/>
          <w:sz w:val="24"/>
          <w:szCs w:val="24"/>
        </w:rPr>
      </w:pPr>
    </w:p>
    <w:p w14:paraId="601B1FD3" w14:textId="666AF73B" w:rsidR="0070582A" w:rsidRPr="00A71FD4" w:rsidRDefault="0070582A" w:rsidP="1003C426">
      <w:pPr>
        <w:tabs>
          <w:tab w:val="left" w:pos="2160"/>
        </w:tabs>
        <w:ind w:left="720"/>
        <w:rPr>
          <w:rFonts w:ascii="Arial" w:hAnsi="Arial" w:cs="Arial"/>
          <w:b/>
          <w:bCs/>
          <w:sz w:val="24"/>
          <w:szCs w:val="24"/>
        </w:rPr>
      </w:pPr>
      <w:r w:rsidRPr="00A71FD4">
        <w:rPr>
          <w:rFonts w:ascii="Arial" w:hAnsi="Arial" w:cs="Arial"/>
          <w:b/>
          <w:bCs/>
          <w:sz w:val="24"/>
          <w:szCs w:val="24"/>
        </w:rPr>
        <w:t xml:space="preserve">NOTE:  Contact your insurance representative to ensure your insurance program satisfies the requirements of the sample contract found in </w:t>
      </w:r>
      <w:r w:rsidR="1DCDC573" w:rsidRPr="00A71FD4">
        <w:rPr>
          <w:rFonts w:ascii="Arial" w:hAnsi="Arial" w:cs="Arial"/>
          <w:b/>
          <w:bCs/>
          <w:sz w:val="24"/>
          <w:szCs w:val="24"/>
        </w:rPr>
        <w:t xml:space="preserve">IFB Attachment </w:t>
      </w:r>
      <w:r w:rsidR="00C27C95" w:rsidRPr="00A71FD4">
        <w:rPr>
          <w:rFonts w:ascii="Arial" w:hAnsi="Arial" w:cs="Arial"/>
          <w:b/>
          <w:bCs/>
          <w:sz w:val="24"/>
          <w:szCs w:val="24"/>
        </w:rPr>
        <w:t>9</w:t>
      </w:r>
      <w:r w:rsidR="1DCDC573" w:rsidRPr="00A71FD4">
        <w:rPr>
          <w:rFonts w:ascii="Arial" w:hAnsi="Arial" w:cs="Arial"/>
          <w:b/>
          <w:bCs/>
          <w:sz w:val="24"/>
          <w:szCs w:val="24"/>
        </w:rPr>
        <w:t xml:space="preserve">, </w:t>
      </w:r>
      <w:r w:rsidRPr="00A71FD4">
        <w:rPr>
          <w:rFonts w:ascii="Arial" w:hAnsi="Arial" w:cs="Arial"/>
          <w:b/>
          <w:bCs/>
          <w:sz w:val="24"/>
          <w:szCs w:val="24"/>
        </w:rPr>
        <w:t xml:space="preserve">Exhibit D, Section </w:t>
      </w:r>
      <w:r w:rsidR="000F578B">
        <w:rPr>
          <w:rFonts w:ascii="Arial" w:hAnsi="Arial" w:cs="Arial"/>
          <w:b/>
          <w:bCs/>
          <w:sz w:val="24"/>
          <w:szCs w:val="24"/>
        </w:rPr>
        <w:t>8</w:t>
      </w:r>
      <w:r w:rsidRPr="00A71FD4">
        <w:rPr>
          <w:rFonts w:ascii="Arial" w:hAnsi="Arial" w:cs="Arial"/>
          <w:b/>
          <w:bCs/>
          <w:sz w:val="24"/>
          <w:szCs w:val="24"/>
        </w:rPr>
        <w:t>,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761B7C90" w:rsidR="001A5473" w:rsidRDefault="00187886" w:rsidP="001802D6">
      <w:pPr>
        <w:numPr>
          <w:ilvl w:val="0"/>
          <w:numId w:val="5"/>
        </w:numPr>
        <w:tabs>
          <w:tab w:val="left" w:pos="2160"/>
        </w:tabs>
        <w:rPr>
          <w:rFonts w:ascii="Arial" w:hAnsi="Arial" w:cs="Arial"/>
          <w:sz w:val="24"/>
          <w:szCs w:val="24"/>
        </w:rPr>
      </w:pPr>
      <w:bookmarkStart w:id="5" w:name="_Toc23335034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F327ED">
        <w:rPr>
          <w:rFonts w:ascii="Arial" w:hAnsi="Arial" w:cs="Arial"/>
          <w:sz w:val="24"/>
          <w:szCs w:val="24"/>
        </w:rPr>
        <w:t xml:space="preserve">Required Attachment 5, </w:t>
      </w:r>
      <w:r w:rsidR="003F3C8E" w:rsidRPr="00F327ED">
        <w:rPr>
          <w:rFonts w:ascii="Arial" w:hAnsi="Arial" w:cs="Arial"/>
          <w:sz w:val="24"/>
          <w:szCs w:val="24"/>
        </w:rPr>
        <w:t xml:space="preserve">Bidder </w:t>
      </w:r>
      <w:r w:rsidR="009F718C" w:rsidRPr="00F327ED">
        <w:rPr>
          <w:rFonts w:ascii="Arial" w:hAnsi="Arial" w:cs="Arial"/>
          <w:sz w:val="24"/>
          <w:szCs w:val="24"/>
        </w:rPr>
        <w:t>R</w:t>
      </w:r>
      <w:r w:rsidR="003F3C8E" w:rsidRPr="00F327ED">
        <w:rPr>
          <w:rFonts w:ascii="Arial" w:hAnsi="Arial" w:cs="Arial"/>
          <w:sz w:val="24"/>
          <w:szCs w:val="24"/>
        </w:rPr>
        <w:t>eferences</w:t>
      </w:r>
      <w:r w:rsidR="000A6B94" w:rsidRPr="00F327ED">
        <w:rPr>
          <w:rFonts w:ascii="Arial" w:hAnsi="Arial" w:cs="Arial"/>
          <w:sz w:val="24"/>
          <w:szCs w:val="24"/>
        </w:rPr>
        <w:t>,</w:t>
      </w:r>
      <w:r w:rsidR="003F3C8E" w:rsidRPr="00F327ED">
        <w:rPr>
          <w:rFonts w:ascii="Arial" w:hAnsi="Arial" w:cs="Arial"/>
          <w:sz w:val="24"/>
          <w:szCs w:val="24"/>
        </w:rPr>
        <w:t xml:space="preserve"> must be completed and submitted with th</w:t>
      </w:r>
      <w:r w:rsidR="0045334C" w:rsidRPr="00F327ED">
        <w:rPr>
          <w:rFonts w:ascii="Arial" w:hAnsi="Arial" w:cs="Arial"/>
          <w:sz w:val="24"/>
          <w:szCs w:val="24"/>
        </w:rPr>
        <w:t>e bid submission</w:t>
      </w:r>
      <w:r w:rsidR="003F3C8E" w:rsidRPr="00F327ED">
        <w:rPr>
          <w:rFonts w:ascii="Arial" w:hAnsi="Arial" w:cs="Arial"/>
          <w:sz w:val="24"/>
          <w:szCs w:val="24"/>
        </w:rPr>
        <w:t>.  NOTE:  References to include satisfactory job performance on operations within the last fi</w:t>
      </w:r>
      <w:r w:rsidR="00CD1053" w:rsidRPr="00F327ED">
        <w:rPr>
          <w:rFonts w:ascii="Arial" w:hAnsi="Arial" w:cs="Arial"/>
          <w:sz w:val="24"/>
          <w:szCs w:val="24"/>
        </w:rPr>
        <w:t>ve (5) years that are similar to</w:t>
      </w:r>
      <w:r w:rsidR="005A7E12" w:rsidRPr="00F327ED">
        <w:rPr>
          <w:rFonts w:ascii="Arial" w:hAnsi="Arial" w:cs="Arial"/>
          <w:sz w:val="24"/>
          <w:szCs w:val="24"/>
        </w:rPr>
        <w:t xml:space="preserve"> </w:t>
      </w:r>
      <w:r w:rsidR="00F87E1C">
        <w:rPr>
          <w:rFonts w:ascii="Arial" w:hAnsi="Arial" w:cs="Arial"/>
          <w:sz w:val="24"/>
          <w:szCs w:val="24"/>
        </w:rPr>
        <w:t xml:space="preserve">grille doors maintenance and repair </w:t>
      </w:r>
      <w:r w:rsidR="000B3589" w:rsidRPr="00F327ED">
        <w:rPr>
          <w:rFonts w:ascii="Arial" w:hAnsi="Arial" w:cs="Arial"/>
          <w:sz w:val="24"/>
          <w:szCs w:val="24"/>
        </w:rPr>
        <w:t>services as r</w:t>
      </w:r>
      <w:r w:rsidR="003F3C8E" w:rsidRPr="00F327ED">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33350346"/>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agreement </w:t>
      </w:r>
      <w:r w:rsidR="003C7052" w:rsidRPr="00587EC2">
        <w:rPr>
          <w:rFonts w:ascii="Arial" w:hAnsi="Arial" w:cs="Arial"/>
          <w:sz w:val="24"/>
          <w:szCs w:val="24"/>
        </w:rPr>
        <w:t xml:space="preserve">is </w:t>
      </w:r>
      <w:r w:rsidR="00E1319E" w:rsidRPr="00587EC2">
        <w:rPr>
          <w:rFonts w:ascii="Arial" w:hAnsi="Arial" w:cs="Arial"/>
          <w:sz w:val="24"/>
          <w:szCs w:val="24"/>
        </w:rPr>
        <w:t>3</w:t>
      </w:r>
      <w:r w:rsidR="003C7052" w:rsidRPr="00587EC2">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33350347"/>
      <w:r>
        <w:lastRenderedPageBreak/>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3335034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2E8E7FC1" w:rsidR="006414C5" w:rsidRPr="000A6B94" w:rsidRDefault="005E0214" w:rsidP="309A601A">
            <w:pPr>
              <w:jc w:val="center"/>
              <w:rPr>
                <w:rFonts w:ascii="Arial" w:hAnsi="Arial"/>
                <w:color w:val="1F497D" w:themeColor="text2"/>
                <w:sz w:val="24"/>
                <w:szCs w:val="24"/>
                <w:highlight w:val="yellow"/>
              </w:rPr>
            </w:pPr>
            <w:r>
              <w:rPr>
                <w:rFonts w:ascii="Arial" w:hAnsi="Arial"/>
                <w:sz w:val="24"/>
                <w:szCs w:val="24"/>
              </w:rPr>
              <w:t>August 2</w:t>
            </w:r>
            <w:r w:rsidR="002D179F">
              <w:rPr>
                <w:rFonts w:ascii="Arial" w:hAnsi="Arial"/>
                <w:sz w:val="24"/>
                <w:szCs w:val="24"/>
              </w:rPr>
              <w:t>4</w:t>
            </w:r>
            <w:r>
              <w:rPr>
                <w:rFonts w:ascii="Arial" w:hAnsi="Arial"/>
                <w:sz w:val="24"/>
                <w:szCs w:val="24"/>
              </w:rPr>
              <w:t>, 2026</w:t>
            </w:r>
          </w:p>
        </w:tc>
        <w:tc>
          <w:tcPr>
            <w:tcW w:w="2340" w:type="dxa"/>
          </w:tcPr>
          <w:p w14:paraId="32E22BEF" w14:textId="7FE57F3C" w:rsidR="009B72B2" w:rsidRPr="00A7087E" w:rsidRDefault="009B72B2" w:rsidP="00791163">
            <w:pPr>
              <w:jc w:val="center"/>
              <w:rPr>
                <w:rFonts w:ascii="Arial" w:hAnsi="Arial"/>
                <w:color w:val="000000"/>
                <w:sz w:val="24"/>
                <w:szCs w:val="24"/>
              </w:rPr>
            </w:pPr>
          </w:p>
        </w:tc>
      </w:tr>
      <w:tr w:rsidR="00303B7D" w:rsidRPr="00961A64" w14:paraId="32E22BF4" w14:textId="77777777" w:rsidTr="005E0214">
        <w:trPr>
          <w:trHeight w:val="197"/>
        </w:trPr>
        <w:tc>
          <w:tcPr>
            <w:tcW w:w="4950" w:type="dxa"/>
          </w:tcPr>
          <w:p w14:paraId="32E22BF1" w14:textId="4E447590"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02 - </w:t>
            </w:r>
            <w:r w:rsidRPr="00AB6E77">
              <w:rPr>
                <w:rFonts w:ascii="Arial" w:hAnsi="Arial" w:cs="Arial"/>
                <w:sz w:val="24"/>
                <w:szCs w:val="24"/>
              </w:rPr>
              <w:t>1416 10</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32E22BF2" w14:textId="3403602C" w:rsidR="00303B7D"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32E22BF3" w14:textId="06942F15"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11:00 a.m.</w:t>
            </w:r>
          </w:p>
        </w:tc>
      </w:tr>
      <w:tr w:rsidR="005E0214" w:rsidRPr="00961A64" w14:paraId="640CCB53" w14:textId="77777777" w:rsidTr="005E0214">
        <w:trPr>
          <w:trHeight w:val="197"/>
        </w:trPr>
        <w:tc>
          <w:tcPr>
            <w:tcW w:w="4950" w:type="dxa"/>
          </w:tcPr>
          <w:p w14:paraId="536B4DA0" w14:textId="7AE0EB0D"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07 - </w:t>
            </w:r>
            <w:r w:rsidRPr="00AB6E77">
              <w:rPr>
                <w:rFonts w:ascii="Arial" w:hAnsi="Arial" w:cs="Arial"/>
                <w:sz w:val="24"/>
                <w:szCs w:val="24"/>
              </w:rPr>
              <w:t>715 P Street, Sacramento, CA 95814</w:t>
            </w:r>
          </w:p>
        </w:tc>
        <w:tc>
          <w:tcPr>
            <w:tcW w:w="2520" w:type="dxa"/>
            <w:vAlign w:val="center"/>
          </w:tcPr>
          <w:p w14:paraId="568DD009" w14:textId="6E83FFC8"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1972CC1A" w14:textId="1EA5A4B0"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10:00 a.m.</w:t>
            </w:r>
          </w:p>
        </w:tc>
      </w:tr>
      <w:tr w:rsidR="005E0214" w:rsidRPr="00961A64" w14:paraId="41493F33" w14:textId="77777777" w:rsidTr="005E0214">
        <w:trPr>
          <w:trHeight w:val="197"/>
        </w:trPr>
        <w:tc>
          <w:tcPr>
            <w:tcW w:w="4950" w:type="dxa"/>
          </w:tcPr>
          <w:p w14:paraId="01622552" w14:textId="5DB63A52"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10 - </w:t>
            </w:r>
            <w:r w:rsidRPr="00AB6E77">
              <w:rPr>
                <w:rFonts w:ascii="Arial" w:hAnsi="Arial" w:cs="Arial"/>
                <w:sz w:val="24"/>
                <w:szCs w:val="24"/>
              </w:rPr>
              <w:t>201 N 6</w:t>
            </w:r>
            <w:r w:rsidRPr="00AB6E77">
              <w:rPr>
                <w:rFonts w:ascii="Arial" w:hAnsi="Arial" w:cs="Arial"/>
                <w:sz w:val="24"/>
                <w:szCs w:val="24"/>
                <w:vertAlign w:val="superscript"/>
              </w:rPr>
              <w:t>th</w:t>
            </w:r>
            <w:r w:rsidRPr="00AB6E77">
              <w:rPr>
                <w:rFonts w:ascii="Arial" w:hAnsi="Arial" w:cs="Arial"/>
                <w:sz w:val="24"/>
                <w:szCs w:val="24"/>
              </w:rPr>
              <w:t xml:space="preserve"> Street, Sacramento, CA 95811</w:t>
            </w:r>
          </w:p>
        </w:tc>
        <w:tc>
          <w:tcPr>
            <w:tcW w:w="2520" w:type="dxa"/>
            <w:vAlign w:val="center"/>
          </w:tcPr>
          <w:p w14:paraId="2D3E692C" w14:textId="533E2727"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4E55812B" w14:textId="768D1D30"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3:30 p.m.</w:t>
            </w:r>
          </w:p>
        </w:tc>
      </w:tr>
      <w:tr w:rsidR="005E0214" w:rsidRPr="00961A64" w14:paraId="40A2D2A3" w14:textId="77777777" w:rsidTr="005E0214">
        <w:trPr>
          <w:trHeight w:val="197"/>
        </w:trPr>
        <w:tc>
          <w:tcPr>
            <w:tcW w:w="4950" w:type="dxa"/>
          </w:tcPr>
          <w:p w14:paraId="4DF0AA0F" w14:textId="45AD85AE"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12 - </w:t>
            </w:r>
            <w:r w:rsidRPr="00AB6E77">
              <w:rPr>
                <w:rFonts w:ascii="Arial" w:hAnsi="Arial" w:cs="Arial"/>
                <w:sz w:val="24"/>
                <w:szCs w:val="24"/>
              </w:rPr>
              <w:t>1215 O Street, Sacramento, CA 95814</w:t>
            </w:r>
          </w:p>
        </w:tc>
        <w:tc>
          <w:tcPr>
            <w:tcW w:w="2520" w:type="dxa"/>
            <w:vAlign w:val="center"/>
          </w:tcPr>
          <w:p w14:paraId="24B8E46E" w14:textId="10037A15"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642027C6" w14:textId="65D9FB5D"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1:00p.m.</w:t>
            </w:r>
          </w:p>
        </w:tc>
      </w:tr>
      <w:tr w:rsidR="005E0214" w:rsidRPr="00961A64" w14:paraId="49C5FA1F" w14:textId="77777777" w:rsidTr="005E0214">
        <w:trPr>
          <w:trHeight w:val="197"/>
        </w:trPr>
        <w:tc>
          <w:tcPr>
            <w:tcW w:w="4950" w:type="dxa"/>
          </w:tcPr>
          <w:p w14:paraId="6A519884" w14:textId="25EC0E1F"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14 - </w:t>
            </w:r>
            <w:r w:rsidRPr="00AB6E77">
              <w:rPr>
                <w:rFonts w:ascii="Arial" w:hAnsi="Arial" w:cs="Arial"/>
                <w:sz w:val="24"/>
                <w:szCs w:val="24"/>
              </w:rPr>
              <w:t>1517 13</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5754F969" w14:textId="73656185"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71F11BD7" w14:textId="72ACAF9C"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1:30 p.m.</w:t>
            </w:r>
          </w:p>
        </w:tc>
      </w:tr>
      <w:tr w:rsidR="005E0214" w:rsidRPr="00961A64" w14:paraId="40FCB0C2" w14:textId="77777777" w:rsidTr="005E0214">
        <w:trPr>
          <w:trHeight w:val="197"/>
        </w:trPr>
        <w:tc>
          <w:tcPr>
            <w:tcW w:w="4950" w:type="dxa"/>
          </w:tcPr>
          <w:p w14:paraId="665082DC" w14:textId="317E4E11"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24 - </w:t>
            </w:r>
            <w:r w:rsidRPr="00AB6E77">
              <w:rPr>
                <w:rFonts w:ascii="Arial" w:hAnsi="Arial" w:cs="Arial"/>
                <w:sz w:val="24"/>
                <w:szCs w:val="24"/>
              </w:rPr>
              <w:t>1500 10th Street, Sacramento, CA 95814</w:t>
            </w:r>
          </w:p>
        </w:tc>
        <w:tc>
          <w:tcPr>
            <w:tcW w:w="2520" w:type="dxa"/>
            <w:vAlign w:val="center"/>
          </w:tcPr>
          <w:p w14:paraId="39B92802" w14:textId="2CA9D32B"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0F40B8C2" w14:textId="7E9D46A9"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10:30 a.m.</w:t>
            </w:r>
          </w:p>
        </w:tc>
      </w:tr>
      <w:tr w:rsidR="005E0214" w:rsidRPr="00961A64" w14:paraId="0E9311F9" w14:textId="77777777" w:rsidTr="005E0214">
        <w:trPr>
          <w:trHeight w:val="197"/>
        </w:trPr>
        <w:tc>
          <w:tcPr>
            <w:tcW w:w="4950" w:type="dxa"/>
          </w:tcPr>
          <w:p w14:paraId="2CD50E49" w14:textId="2F397818"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36 - </w:t>
            </w:r>
            <w:r w:rsidRPr="00AB6E77">
              <w:rPr>
                <w:rFonts w:ascii="Arial" w:hAnsi="Arial" w:cs="Arial"/>
                <w:sz w:val="24"/>
                <w:szCs w:val="24"/>
              </w:rPr>
              <w:t>1500 11</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0491E3E2" w14:textId="294739BF"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6BE01503" w14:textId="072702A6"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11:30 a.m.</w:t>
            </w:r>
          </w:p>
        </w:tc>
      </w:tr>
      <w:tr w:rsidR="005E0214" w:rsidRPr="00961A64" w14:paraId="681ED0C5" w14:textId="77777777" w:rsidTr="005E0214">
        <w:trPr>
          <w:trHeight w:val="197"/>
        </w:trPr>
        <w:tc>
          <w:tcPr>
            <w:tcW w:w="4950" w:type="dxa"/>
          </w:tcPr>
          <w:p w14:paraId="5CDA82B3" w14:textId="5E2CDF4D"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40 - </w:t>
            </w:r>
            <w:r w:rsidRPr="00AB6E77">
              <w:rPr>
                <w:rFonts w:ascii="Arial" w:hAnsi="Arial" w:cs="Arial"/>
                <w:sz w:val="24"/>
                <w:szCs w:val="24"/>
              </w:rPr>
              <w:t>1430 N Street, Sacramento, CA 95814</w:t>
            </w:r>
          </w:p>
        </w:tc>
        <w:tc>
          <w:tcPr>
            <w:tcW w:w="2520" w:type="dxa"/>
            <w:vAlign w:val="center"/>
          </w:tcPr>
          <w:p w14:paraId="45D4E884" w14:textId="217FCDE6"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13E8E17A" w14:textId="5FB0BBEE"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2:</w:t>
            </w:r>
            <w:r w:rsidR="00A526CF">
              <w:rPr>
                <w:rFonts w:ascii="Arial" w:hAnsi="Arial" w:cs="Arial"/>
                <w:sz w:val="24"/>
                <w:szCs w:val="24"/>
              </w:rPr>
              <w:t>3</w:t>
            </w:r>
            <w:r w:rsidRPr="00303B7D">
              <w:rPr>
                <w:rFonts w:ascii="Arial" w:hAnsi="Arial" w:cs="Arial"/>
                <w:sz w:val="24"/>
                <w:szCs w:val="24"/>
              </w:rPr>
              <w:t>0 p.m.</w:t>
            </w:r>
          </w:p>
        </w:tc>
      </w:tr>
      <w:tr w:rsidR="005E0214" w:rsidRPr="00961A64" w14:paraId="400515CB" w14:textId="77777777" w:rsidTr="005E0214">
        <w:trPr>
          <w:trHeight w:val="197"/>
        </w:trPr>
        <w:tc>
          <w:tcPr>
            <w:tcW w:w="4950" w:type="dxa"/>
          </w:tcPr>
          <w:p w14:paraId="62168D28" w14:textId="53B853A1"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43 - </w:t>
            </w:r>
            <w:r w:rsidRPr="00AB6E77">
              <w:rPr>
                <w:rFonts w:ascii="Arial" w:hAnsi="Arial" w:cs="Arial"/>
                <w:sz w:val="24"/>
                <w:szCs w:val="24"/>
              </w:rPr>
              <w:t>1214 17</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16321126" w14:textId="170FAF66"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19C89B93" w14:textId="53807BD9"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2:</w:t>
            </w:r>
            <w:r w:rsidR="00A526CF">
              <w:rPr>
                <w:rFonts w:ascii="Arial" w:hAnsi="Arial" w:cs="Arial"/>
                <w:sz w:val="24"/>
                <w:szCs w:val="24"/>
              </w:rPr>
              <w:t>0</w:t>
            </w:r>
            <w:r w:rsidRPr="00303B7D">
              <w:rPr>
                <w:rFonts w:ascii="Arial" w:hAnsi="Arial" w:cs="Arial"/>
                <w:sz w:val="24"/>
                <w:szCs w:val="24"/>
              </w:rPr>
              <w:t>0 p.m.</w:t>
            </w:r>
          </w:p>
        </w:tc>
      </w:tr>
      <w:tr w:rsidR="005E0214" w:rsidRPr="00961A64" w14:paraId="00DE0C19" w14:textId="77777777" w:rsidTr="005E0214">
        <w:trPr>
          <w:trHeight w:val="197"/>
        </w:trPr>
        <w:tc>
          <w:tcPr>
            <w:tcW w:w="4950" w:type="dxa"/>
          </w:tcPr>
          <w:p w14:paraId="1CF7F87E" w14:textId="597E743E"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50 - </w:t>
            </w:r>
            <w:r w:rsidRPr="00AB6E77">
              <w:rPr>
                <w:rFonts w:ascii="Arial" w:hAnsi="Arial" w:cs="Arial"/>
                <w:sz w:val="24"/>
                <w:szCs w:val="24"/>
              </w:rPr>
              <w:t>1517 11th Street Sacramento, CA 95814</w:t>
            </w:r>
          </w:p>
        </w:tc>
        <w:tc>
          <w:tcPr>
            <w:tcW w:w="2520" w:type="dxa"/>
            <w:vAlign w:val="center"/>
          </w:tcPr>
          <w:p w14:paraId="7004B856" w14:textId="5E4AEE27"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0020AEC9" w14:textId="31B5C20E"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12:00 p.m.</w:t>
            </w:r>
          </w:p>
        </w:tc>
      </w:tr>
      <w:tr w:rsidR="005E0214" w:rsidRPr="00961A64" w14:paraId="61BE065E" w14:textId="77777777" w:rsidTr="005E0214">
        <w:trPr>
          <w:trHeight w:val="197"/>
        </w:trPr>
        <w:tc>
          <w:tcPr>
            <w:tcW w:w="4950" w:type="dxa"/>
          </w:tcPr>
          <w:p w14:paraId="19BFD33C" w14:textId="648E2848"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55 - </w:t>
            </w:r>
            <w:r w:rsidRPr="00AB6E77">
              <w:rPr>
                <w:rFonts w:ascii="Arial" w:hAnsi="Arial" w:cs="Arial"/>
                <w:sz w:val="24"/>
                <w:szCs w:val="24"/>
              </w:rPr>
              <w:t>800 Q Street. Sacramento, CA 94102</w:t>
            </w:r>
          </w:p>
        </w:tc>
        <w:tc>
          <w:tcPr>
            <w:tcW w:w="2520" w:type="dxa"/>
            <w:vAlign w:val="center"/>
          </w:tcPr>
          <w:p w14:paraId="6F176708" w14:textId="24783EC5"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6FD88D9F" w14:textId="032A20B7"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9:30 a.m.</w:t>
            </w:r>
          </w:p>
        </w:tc>
      </w:tr>
      <w:tr w:rsidR="005E0214" w:rsidRPr="00961A64" w14:paraId="7988FDBD" w14:textId="77777777" w:rsidTr="005E0214">
        <w:trPr>
          <w:trHeight w:val="197"/>
        </w:trPr>
        <w:tc>
          <w:tcPr>
            <w:tcW w:w="4950" w:type="dxa"/>
          </w:tcPr>
          <w:p w14:paraId="1E34DD5C" w14:textId="704A6D64"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60 - </w:t>
            </w:r>
            <w:r w:rsidRPr="00AB6E77">
              <w:rPr>
                <w:rFonts w:ascii="Arial" w:hAnsi="Arial" w:cs="Arial"/>
                <w:sz w:val="24"/>
                <w:szCs w:val="24"/>
              </w:rPr>
              <w:t>(OB 28) 450 N Street, Sacramento, CA 95814</w:t>
            </w:r>
          </w:p>
        </w:tc>
        <w:tc>
          <w:tcPr>
            <w:tcW w:w="2520" w:type="dxa"/>
            <w:vAlign w:val="center"/>
          </w:tcPr>
          <w:p w14:paraId="6D1CD016" w14:textId="6BC9EF79"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0567C8A4" w14:textId="1C15D2E0"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9:00 a.m.</w:t>
            </w:r>
          </w:p>
        </w:tc>
      </w:tr>
      <w:tr w:rsidR="005E0214" w:rsidRPr="00961A64" w14:paraId="325C944E" w14:textId="77777777" w:rsidTr="005E0214">
        <w:trPr>
          <w:trHeight w:val="197"/>
        </w:trPr>
        <w:tc>
          <w:tcPr>
            <w:tcW w:w="4950" w:type="dxa"/>
          </w:tcPr>
          <w:p w14:paraId="4267FE67" w14:textId="4AA881A5"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61 - </w:t>
            </w:r>
            <w:r w:rsidRPr="00AB6E77">
              <w:rPr>
                <w:rFonts w:ascii="Arial" w:hAnsi="Arial" w:cs="Arial"/>
                <w:sz w:val="24"/>
                <w:szCs w:val="24"/>
              </w:rPr>
              <w:t>(Attorney General) 1300 I Street, Sacramento, CA 95814</w:t>
            </w:r>
          </w:p>
        </w:tc>
        <w:tc>
          <w:tcPr>
            <w:tcW w:w="2520" w:type="dxa"/>
            <w:vAlign w:val="center"/>
          </w:tcPr>
          <w:p w14:paraId="2A979195" w14:textId="174F329E" w:rsidR="005E0214"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1, 2026</w:t>
            </w:r>
          </w:p>
        </w:tc>
        <w:tc>
          <w:tcPr>
            <w:tcW w:w="2340" w:type="dxa"/>
            <w:vAlign w:val="center"/>
          </w:tcPr>
          <w:p w14:paraId="13B8C4A4" w14:textId="08C22BC5" w:rsidR="005E0214" w:rsidRPr="00303B7D" w:rsidRDefault="005E0214" w:rsidP="005E0214">
            <w:pPr>
              <w:jc w:val="center"/>
              <w:rPr>
                <w:rFonts w:ascii="Arial" w:hAnsi="Arial" w:cs="Arial"/>
                <w:color w:val="1F497D" w:themeColor="text2"/>
                <w:sz w:val="24"/>
                <w:szCs w:val="24"/>
                <w:highlight w:val="yellow"/>
              </w:rPr>
            </w:pPr>
            <w:r w:rsidRPr="00303B7D">
              <w:rPr>
                <w:rFonts w:ascii="Arial" w:hAnsi="Arial" w:cs="Arial"/>
                <w:sz w:val="24"/>
                <w:szCs w:val="24"/>
              </w:rPr>
              <w:t>3:00 p.m.</w:t>
            </w:r>
          </w:p>
        </w:tc>
      </w:tr>
      <w:tr w:rsidR="00303B7D" w:rsidRPr="00961A64" w14:paraId="763B89B7" w14:textId="77777777" w:rsidTr="005E0214">
        <w:tc>
          <w:tcPr>
            <w:tcW w:w="4950" w:type="dxa"/>
          </w:tcPr>
          <w:p w14:paraId="27190B42" w14:textId="7F8C19DF"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41 - </w:t>
            </w:r>
            <w:r w:rsidRPr="00AB6E77">
              <w:rPr>
                <w:rFonts w:ascii="Arial" w:hAnsi="Arial" w:cs="Arial"/>
                <w:sz w:val="24"/>
                <w:szCs w:val="24"/>
              </w:rPr>
              <w:t>1025 P Street, Fresno, CA 93721</w:t>
            </w:r>
          </w:p>
        </w:tc>
        <w:tc>
          <w:tcPr>
            <w:tcW w:w="2520" w:type="dxa"/>
            <w:vAlign w:val="center"/>
          </w:tcPr>
          <w:p w14:paraId="06D1B208" w14:textId="3A6F14F7" w:rsidR="00303B7D" w:rsidRPr="005E0214" w:rsidRDefault="005E0214" w:rsidP="005E0214">
            <w:pPr>
              <w:jc w:val="center"/>
              <w:rPr>
                <w:rFonts w:ascii="Arial" w:hAnsi="Arial" w:cs="Arial"/>
                <w:color w:val="1F497D" w:themeColor="text2"/>
                <w:sz w:val="24"/>
                <w:szCs w:val="24"/>
              </w:rPr>
            </w:pPr>
            <w:r w:rsidRPr="005E0214">
              <w:rPr>
                <w:rFonts w:ascii="Arial" w:hAnsi="Arial" w:cs="Arial"/>
                <w:sz w:val="24"/>
                <w:szCs w:val="24"/>
              </w:rPr>
              <w:t>September 2, 2026</w:t>
            </w:r>
          </w:p>
        </w:tc>
        <w:tc>
          <w:tcPr>
            <w:tcW w:w="2340" w:type="dxa"/>
            <w:vAlign w:val="center"/>
          </w:tcPr>
          <w:p w14:paraId="35A78239" w14:textId="5D1BA628" w:rsidR="00303B7D" w:rsidRPr="00303B7D" w:rsidRDefault="00303B7D" w:rsidP="00303B7D">
            <w:pPr>
              <w:jc w:val="center"/>
              <w:rPr>
                <w:rFonts w:ascii="Arial" w:hAnsi="Arial" w:cs="Arial"/>
                <w:color w:val="000000"/>
                <w:sz w:val="24"/>
                <w:szCs w:val="24"/>
              </w:rPr>
            </w:pPr>
            <w:r w:rsidRPr="00303B7D">
              <w:rPr>
                <w:rFonts w:ascii="Arial" w:hAnsi="Arial" w:cs="Arial"/>
                <w:sz w:val="24"/>
                <w:szCs w:val="24"/>
              </w:rPr>
              <w:t>10:00 a.m.</w:t>
            </w:r>
          </w:p>
        </w:tc>
      </w:tr>
      <w:tr w:rsidR="00303B7D" w:rsidRPr="00961A64" w14:paraId="30931A60" w14:textId="77777777" w:rsidTr="005E0214">
        <w:tc>
          <w:tcPr>
            <w:tcW w:w="4950" w:type="dxa"/>
          </w:tcPr>
          <w:p w14:paraId="7CD7AD50" w14:textId="711E79E3"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06 - </w:t>
            </w:r>
            <w:r w:rsidRPr="00AB6E77">
              <w:rPr>
                <w:rFonts w:ascii="Arial" w:hAnsi="Arial" w:cs="Arial"/>
                <w:sz w:val="24"/>
                <w:szCs w:val="24"/>
              </w:rPr>
              <w:t>1515 Clay Street, Oakland, CA 94612</w:t>
            </w:r>
          </w:p>
        </w:tc>
        <w:tc>
          <w:tcPr>
            <w:tcW w:w="2520" w:type="dxa"/>
            <w:vAlign w:val="center"/>
          </w:tcPr>
          <w:p w14:paraId="7920CB19" w14:textId="6776DCDC" w:rsidR="00303B7D" w:rsidRPr="005E0214" w:rsidRDefault="005E0214" w:rsidP="005E0214">
            <w:pPr>
              <w:jc w:val="center"/>
              <w:rPr>
                <w:rFonts w:ascii="Arial" w:hAnsi="Arial" w:cs="Arial"/>
                <w:sz w:val="24"/>
                <w:szCs w:val="24"/>
              </w:rPr>
            </w:pPr>
            <w:r w:rsidRPr="005E0214">
              <w:rPr>
                <w:rFonts w:ascii="Arial" w:hAnsi="Arial" w:cs="Arial"/>
                <w:sz w:val="24"/>
                <w:szCs w:val="24"/>
              </w:rPr>
              <w:t>September 3, 2026</w:t>
            </w:r>
          </w:p>
        </w:tc>
        <w:tc>
          <w:tcPr>
            <w:tcW w:w="2340" w:type="dxa"/>
            <w:vAlign w:val="center"/>
          </w:tcPr>
          <w:p w14:paraId="7A1C73CB" w14:textId="3163CF7C" w:rsidR="00303B7D" w:rsidRPr="00303B7D" w:rsidRDefault="00303B7D" w:rsidP="00303B7D">
            <w:pPr>
              <w:jc w:val="center"/>
              <w:rPr>
                <w:rFonts w:ascii="Arial" w:hAnsi="Arial" w:cs="Arial"/>
                <w:color w:val="000000"/>
                <w:sz w:val="24"/>
                <w:szCs w:val="24"/>
              </w:rPr>
            </w:pPr>
            <w:r w:rsidRPr="00303B7D">
              <w:rPr>
                <w:rFonts w:ascii="Arial" w:hAnsi="Arial" w:cs="Arial"/>
                <w:sz w:val="24"/>
                <w:szCs w:val="24"/>
              </w:rPr>
              <w:t>12:00p.m.</w:t>
            </w:r>
          </w:p>
        </w:tc>
      </w:tr>
      <w:tr w:rsidR="005E0214" w:rsidRPr="00961A64" w14:paraId="420155F3" w14:textId="77777777" w:rsidTr="005E0214">
        <w:tc>
          <w:tcPr>
            <w:tcW w:w="4950" w:type="dxa"/>
          </w:tcPr>
          <w:p w14:paraId="3D6891D9" w14:textId="247750B1"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42 - </w:t>
            </w:r>
            <w:r w:rsidRPr="00AB6E77">
              <w:rPr>
                <w:rFonts w:ascii="Arial" w:hAnsi="Arial" w:cs="Arial"/>
                <w:sz w:val="24"/>
                <w:szCs w:val="24"/>
              </w:rPr>
              <w:t>455 Golden Gate Ave, San Francisco, CA 94102</w:t>
            </w:r>
          </w:p>
        </w:tc>
        <w:tc>
          <w:tcPr>
            <w:tcW w:w="2520" w:type="dxa"/>
            <w:vAlign w:val="center"/>
          </w:tcPr>
          <w:p w14:paraId="6FB014A9" w14:textId="1BAB2E2E" w:rsidR="005E0214" w:rsidRPr="005E0214" w:rsidRDefault="005E0214" w:rsidP="005E0214">
            <w:pPr>
              <w:jc w:val="center"/>
              <w:rPr>
                <w:rFonts w:ascii="Arial" w:hAnsi="Arial" w:cs="Arial"/>
                <w:sz w:val="24"/>
                <w:szCs w:val="24"/>
              </w:rPr>
            </w:pPr>
            <w:r w:rsidRPr="005E0214">
              <w:rPr>
                <w:rFonts w:ascii="Arial" w:hAnsi="Arial" w:cs="Arial"/>
                <w:sz w:val="24"/>
                <w:szCs w:val="24"/>
              </w:rPr>
              <w:t>September 3, 2026</w:t>
            </w:r>
          </w:p>
        </w:tc>
        <w:tc>
          <w:tcPr>
            <w:tcW w:w="2340" w:type="dxa"/>
            <w:vAlign w:val="center"/>
          </w:tcPr>
          <w:p w14:paraId="511587A3" w14:textId="257FC2E0" w:rsidR="005E0214" w:rsidRPr="00303B7D" w:rsidRDefault="005E0214" w:rsidP="005E0214">
            <w:pPr>
              <w:jc w:val="center"/>
              <w:rPr>
                <w:rFonts w:ascii="Arial" w:hAnsi="Arial" w:cs="Arial"/>
                <w:color w:val="000000"/>
                <w:sz w:val="24"/>
                <w:szCs w:val="24"/>
              </w:rPr>
            </w:pPr>
            <w:r w:rsidRPr="00303B7D">
              <w:rPr>
                <w:rFonts w:ascii="Arial" w:hAnsi="Arial" w:cs="Arial"/>
                <w:sz w:val="24"/>
                <w:szCs w:val="24"/>
              </w:rPr>
              <w:t>10:30 a.m.</w:t>
            </w:r>
          </w:p>
        </w:tc>
      </w:tr>
      <w:tr w:rsidR="005E0214" w:rsidRPr="00961A64" w14:paraId="1071AAFC" w14:textId="77777777" w:rsidTr="005E0214">
        <w:tc>
          <w:tcPr>
            <w:tcW w:w="4950" w:type="dxa"/>
          </w:tcPr>
          <w:p w14:paraId="2A2EB2A8" w14:textId="1C0748E8" w:rsidR="005E0214" w:rsidRPr="00AB6E77" w:rsidRDefault="005E0214" w:rsidP="005E0214">
            <w:pPr>
              <w:rPr>
                <w:rFonts w:ascii="Arial" w:hAnsi="Arial"/>
                <w:sz w:val="24"/>
                <w:szCs w:val="24"/>
              </w:rPr>
            </w:pPr>
            <w:r w:rsidRPr="00AB6E77">
              <w:rPr>
                <w:rFonts w:ascii="Arial" w:hAnsi="Arial"/>
                <w:sz w:val="24"/>
                <w:szCs w:val="24"/>
              </w:rPr>
              <w:t xml:space="preserve">Non-Mandatory walk-through – Lot 88 - </w:t>
            </w:r>
            <w:r w:rsidRPr="00AB6E77">
              <w:rPr>
                <w:rFonts w:ascii="Arial" w:hAnsi="Arial" w:cs="Arial"/>
                <w:sz w:val="24"/>
                <w:szCs w:val="24"/>
              </w:rPr>
              <w:t>505 Van Ness Ave, San Francisco, CA 94102</w:t>
            </w:r>
          </w:p>
        </w:tc>
        <w:tc>
          <w:tcPr>
            <w:tcW w:w="2520" w:type="dxa"/>
            <w:vAlign w:val="center"/>
          </w:tcPr>
          <w:p w14:paraId="5C889572" w14:textId="4A04CC3C" w:rsidR="005E0214" w:rsidRPr="005E0214" w:rsidRDefault="005E0214" w:rsidP="005E0214">
            <w:pPr>
              <w:jc w:val="center"/>
              <w:rPr>
                <w:rFonts w:ascii="Arial" w:hAnsi="Arial" w:cs="Arial"/>
                <w:sz w:val="24"/>
                <w:szCs w:val="24"/>
              </w:rPr>
            </w:pPr>
            <w:r w:rsidRPr="005E0214">
              <w:rPr>
                <w:rFonts w:ascii="Arial" w:hAnsi="Arial" w:cs="Arial"/>
                <w:sz w:val="24"/>
                <w:szCs w:val="24"/>
              </w:rPr>
              <w:t>September 3, 2026</w:t>
            </w:r>
          </w:p>
        </w:tc>
        <w:tc>
          <w:tcPr>
            <w:tcW w:w="2340" w:type="dxa"/>
            <w:vAlign w:val="center"/>
          </w:tcPr>
          <w:p w14:paraId="7EDA1C03" w14:textId="6F3D80B6" w:rsidR="005E0214" w:rsidRPr="00303B7D" w:rsidRDefault="005E0214" w:rsidP="005E0214">
            <w:pPr>
              <w:jc w:val="center"/>
              <w:rPr>
                <w:rFonts w:ascii="Arial" w:hAnsi="Arial" w:cs="Arial"/>
                <w:color w:val="000000"/>
                <w:sz w:val="24"/>
                <w:szCs w:val="24"/>
              </w:rPr>
            </w:pPr>
            <w:r w:rsidRPr="00303B7D">
              <w:rPr>
                <w:rFonts w:ascii="Arial" w:hAnsi="Arial" w:cs="Arial"/>
                <w:sz w:val="24"/>
                <w:szCs w:val="24"/>
              </w:rPr>
              <w:t>10:00 a.m.</w:t>
            </w:r>
          </w:p>
        </w:tc>
      </w:tr>
      <w:tr w:rsidR="00E8622D" w:rsidRPr="00961A64" w14:paraId="32E22C00" w14:textId="77777777" w:rsidTr="503945C6">
        <w:tc>
          <w:tcPr>
            <w:tcW w:w="4950" w:type="dxa"/>
          </w:tcPr>
          <w:p w14:paraId="32E22BFD" w14:textId="77777777" w:rsidR="00E8622D" w:rsidRPr="00961A64" w:rsidRDefault="00E8622D" w:rsidP="00E8622D">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51575525" w:rsidR="00E8622D" w:rsidRPr="000859E5" w:rsidRDefault="005E0214" w:rsidP="00E8622D">
            <w:pPr>
              <w:jc w:val="center"/>
              <w:rPr>
                <w:rFonts w:ascii="Arial" w:hAnsi="Arial"/>
                <w:sz w:val="24"/>
                <w:szCs w:val="24"/>
              </w:rPr>
            </w:pPr>
            <w:r>
              <w:rPr>
                <w:rFonts w:ascii="Arial" w:hAnsi="Arial"/>
                <w:sz w:val="24"/>
                <w:szCs w:val="24"/>
              </w:rPr>
              <w:t>September 9, 2026</w:t>
            </w:r>
          </w:p>
        </w:tc>
        <w:tc>
          <w:tcPr>
            <w:tcW w:w="2340" w:type="dxa"/>
          </w:tcPr>
          <w:p w14:paraId="32E22BFF" w14:textId="77777777" w:rsidR="00E8622D" w:rsidRPr="000859E5" w:rsidRDefault="00E8622D" w:rsidP="00E8622D">
            <w:pPr>
              <w:jc w:val="center"/>
              <w:rPr>
                <w:rFonts w:ascii="Arial" w:hAnsi="Arial"/>
                <w:sz w:val="24"/>
                <w:szCs w:val="24"/>
              </w:rPr>
            </w:pPr>
          </w:p>
        </w:tc>
      </w:tr>
      <w:tr w:rsidR="00E8622D" w:rsidRPr="00961A64" w14:paraId="32E22C04" w14:textId="77777777" w:rsidTr="503945C6">
        <w:tc>
          <w:tcPr>
            <w:tcW w:w="4950" w:type="dxa"/>
          </w:tcPr>
          <w:p w14:paraId="32E22C01" w14:textId="77777777" w:rsidR="00E8622D" w:rsidRPr="00961A64" w:rsidRDefault="00E8622D" w:rsidP="00E8622D">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7C92D387" w:rsidR="00E8622D" w:rsidRPr="000859E5" w:rsidRDefault="005E0214" w:rsidP="00E8622D">
            <w:pPr>
              <w:jc w:val="center"/>
              <w:rPr>
                <w:rFonts w:ascii="Arial" w:hAnsi="Arial"/>
                <w:sz w:val="24"/>
                <w:szCs w:val="24"/>
              </w:rPr>
            </w:pPr>
            <w:r>
              <w:rPr>
                <w:rFonts w:ascii="Arial" w:hAnsi="Arial"/>
                <w:sz w:val="24"/>
                <w:szCs w:val="24"/>
              </w:rPr>
              <w:t>September 16, 2026</w:t>
            </w:r>
          </w:p>
        </w:tc>
        <w:tc>
          <w:tcPr>
            <w:tcW w:w="2340" w:type="dxa"/>
            <w:vAlign w:val="center"/>
          </w:tcPr>
          <w:p w14:paraId="32E22C03" w14:textId="77777777" w:rsidR="00E8622D" w:rsidRPr="000859E5" w:rsidRDefault="00E8622D" w:rsidP="00E8622D">
            <w:pPr>
              <w:jc w:val="center"/>
              <w:rPr>
                <w:rFonts w:ascii="Arial" w:hAnsi="Arial"/>
                <w:sz w:val="24"/>
                <w:szCs w:val="24"/>
              </w:rPr>
            </w:pPr>
          </w:p>
        </w:tc>
      </w:tr>
    </w:tbl>
    <w:p w14:paraId="4E4BB7DD" w14:textId="77777777" w:rsidR="008F6F09" w:rsidRDefault="008F6F09">
      <w:r>
        <w:br w:type="page"/>
      </w: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E8622D" w:rsidRPr="00961A64" w14:paraId="32E22C08" w14:textId="77777777" w:rsidTr="503945C6">
        <w:tc>
          <w:tcPr>
            <w:tcW w:w="4950" w:type="dxa"/>
          </w:tcPr>
          <w:p w14:paraId="32E22C05" w14:textId="0505E5C0" w:rsidR="00E8622D" w:rsidRPr="00961A64" w:rsidRDefault="00E8622D" w:rsidP="00E8622D">
            <w:pPr>
              <w:rPr>
                <w:rFonts w:ascii="Arial" w:hAnsi="Arial"/>
                <w:color w:val="000000"/>
                <w:sz w:val="24"/>
                <w:szCs w:val="24"/>
              </w:rPr>
            </w:pPr>
            <w:r w:rsidRPr="00961A64">
              <w:rPr>
                <w:rFonts w:ascii="Arial" w:hAnsi="Arial"/>
                <w:color w:val="000000"/>
                <w:sz w:val="24"/>
                <w:szCs w:val="24"/>
              </w:rPr>
              <w:lastRenderedPageBreak/>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32E22C06" w14:textId="59789092" w:rsidR="00E8622D" w:rsidRPr="000859E5" w:rsidRDefault="005E0214" w:rsidP="009148E8">
            <w:pPr>
              <w:jc w:val="center"/>
              <w:rPr>
                <w:rFonts w:ascii="Arial" w:hAnsi="Arial"/>
                <w:sz w:val="24"/>
                <w:szCs w:val="24"/>
              </w:rPr>
            </w:pPr>
            <w:r>
              <w:rPr>
                <w:rFonts w:ascii="Arial" w:hAnsi="Arial"/>
                <w:sz w:val="24"/>
                <w:szCs w:val="24"/>
              </w:rPr>
              <w:t>September 23, 2026</w:t>
            </w:r>
          </w:p>
        </w:tc>
        <w:tc>
          <w:tcPr>
            <w:tcW w:w="2340" w:type="dxa"/>
            <w:vAlign w:val="center"/>
          </w:tcPr>
          <w:p w14:paraId="32E22C07" w14:textId="4AE012C3" w:rsidR="00E8622D" w:rsidRPr="000859E5" w:rsidRDefault="00E8622D" w:rsidP="00E8622D">
            <w:pPr>
              <w:jc w:val="center"/>
              <w:rPr>
                <w:rFonts w:ascii="Arial" w:hAnsi="Arial"/>
                <w:sz w:val="24"/>
                <w:szCs w:val="24"/>
              </w:rPr>
            </w:pPr>
            <w:r w:rsidRPr="000859E5">
              <w:rPr>
                <w:rFonts w:ascii="Arial" w:hAnsi="Arial"/>
                <w:sz w:val="24"/>
                <w:szCs w:val="24"/>
              </w:rPr>
              <w:t xml:space="preserve">2:00 p.m. </w:t>
            </w:r>
          </w:p>
        </w:tc>
      </w:tr>
      <w:tr w:rsidR="00E8622D" w:rsidRPr="00961A64" w14:paraId="32E22C0C" w14:textId="77777777" w:rsidTr="009148E8">
        <w:tc>
          <w:tcPr>
            <w:tcW w:w="4950" w:type="dxa"/>
          </w:tcPr>
          <w:p w14:paraId="34FFF2A4" w14:textId="66897621" w:rsidR="00E8622D" w:rsidRDefault="00E8622D" w:rsidP="00E8622D">
            <w:pPr>
              <w:rPr>
                <w:rFonts w:ascii="Arial" w:hAnsi="Arial"/>
                <w:color w:val="000000"/>
                <w:sz w:val="24"/>
                <w:szCs w:val="24"/>
              </w:rPr>
            </w:pPr>
            <w:r w:rsidRPr="00961A64">
              <w:rPr>
                <w:rFonts w:ascii="Arial" w:hAnsi="Arial"/>
                <w:color w:val="000000"/>
                <w:sz w:val="24"/>
                <w:szCs w:val="24"/>
              </w:rPr>
              <w:t>Bid Opening</w:t>
            </w:r>
            <w:r>
              <w:rPr>
                <w:rFonts w:ascii="Arial" w:hAnsi="Arial"/>
                <w:color w:val="000000"/>
                <w:sz w:val="24"/>
                <w:szCs w:val="24"/>
              </w:rPr>
              <w:t xml:space="preserve">: May be attended In-person at address identified in Section C.7 below, or virtually via the following link) </w:t>
            </w:r>
          </w:p>
          <w:p w14:paraId="0694351B" w14:textId="4DB72470" w:rsidR="00E8622D" w:rsidRPr="006457B0" w:rsidRDefault="00E8622D" w:rsidP="00E8622D">
            <w:pPr>
              <w:rPr>
                <w:rFonts w:ascii="Arial" w:hAnsi="Arial"/>
                <w:color w:val="1F497D" w:themeColor="text2"/>
                <w:sz w:val="24"/>
                <w:szCs w:val="24"/>
              </w:rPr>
            </w:pPr>
            <w:r>
              <w:rPr>
                <w:rFonts w:ascii="Arial" w:hAnsi="Arial"/>
                <w:color w:val="000000"/>
                <w:sz w:val="24"/>
                <w:szCs w:val="24"/>
              </w:rPr>
              <w:t xml:space="preserve">Teams meeting link: </w:t>
            </w:r>
            <w:r w:rsidR="000859E5" w:rsidRPr="005E0214">
              <w:rPr>
                <w:rFonts w:ascii="Arial" w:hAnsi="Arial"/>
                <w:sz w:val="24"/>
                <w:szCs w:val="24"/>
              </w:rPr>
              <w:t>Join the meeting now</w:t>
            </w:r>
          </w:p>
          <w:p w14:paraId="6CFE5806" w14:textId="303A7E3D" w:rsidR="00E8622D" w:rsidRPr="000859E5" w:rsidRDefault="00E8622D" w:rsidP="00E8622D">
            <w:pPr>
              <w:rPr>
                <w:rFonts w:ascii="Arial" w:hAnsi="Arial"/>
                <w:sz w:val="24"/>
                <w:szCs w:val="24"/>
              </w:rPr>
            </w:pPr>
            <w:r w:rsidRPr="006457B0">
              <w:rPr>
                <w:rFonts w:ascii="Arial" w:hAnsi="Arial"/>
                <w:color w:val="000000"/>
                <w:sz w:val="24"/>
                <w:szCs w:val="24"/>
              </w:rPr>
              <w:t xml:space="preserve">Teams meeting ID: </w:t>
            </w:r>
            <w:r w:rsidR="000859E5" w:rsidRPr="000859E5">
              <w:rPr>
                <w:rFonts w:ascii="Arial" w:hAnsi="Arial"/>
                <w:sz w:val="24"/>
                <w:szCs w:val="24"/>
              </w:rPr>
              <w:t>251 489 063 742 378</w:t>
            </w:r>
          </w:p>
          <w:p w14:paraId="32E22C09" w14:textId="57156D8B" w:rsidR="00E8622D" w:rsidRPr="00961A64" w:rsidRDefault="00E8622D" w:rsidP="00E8622D">
            <w:pPr>
              <w:rPr>
                <w:rFonts w:ascii="Arial" w:hAnsi="Arial"/>
                <w:color w:val="000000"/>
                <w:sz w:val="24"/>
                <w:szCs w:val="24"/>
              </w:rPr>
            </w:pPr>
            <w:r w:rsidRPr="000859E5">
              <w:rPr>
                <w:rFonts w:ascii="Arial" w:hAnsi="Arial"/>
                <w:sz w:val="24"/>
                <w:szCs w:val="24"/>
              </w:rPr>
              <w:t xml:space="preserve">Teams Passcode: </w:t>
            </w:r>
            <w:r w:rsidR="000859E5" w:rsidRPr="000859E5">
              <w:rPr>
                <w:rFonts w:ascii="Arial" w:hAnsi="Arial"/>
                <w:sz w:val="24"/>
                <w:szCs w:val="24"/>
              </w:rPr>
              <w:t>9R8iy2SK</w:t>
            </w:r>
          </w:p>
        </w:tc>
        <w:tc>
          <w:tcPr>
            <w:tcW w:w="2520" w:type="dxa"/>
            <w:vAlign w:val="center"/>
          </w:tcPr>
          <w:p w14:paraId="32E22C0A" w14:textId="5171E7E2" w:rsidR="00E8622D" w:rsidRPr="000859E5" w:rsidRDefault="005E0214" w:rsidP="009148E8">
            <w:pPr>
              <w:jc w:val="center"/>
              <w:rPr>
                <w:rFonts w:ascii="Arial" w:hAnsi="Arial"/>
                <w:sz w:val="24"/>
                <w:szCs w:val="24"/>
              </w:rPr>
            </w:pPr>
            <w:r>
              <w:rPr>
                <w:rFonts w:ascii="Arial" w:hAnsi="Arial"/>
                <w:sz w:val="24"/>
                <w:szCs w:val="24"/>
              </w:rPr>
              <w:t>September 24, 2026</w:t>
            </w:r>
          </w:p>
        </w:tc>
        <w:tc>
          <w:tcPr>
            <w:tcW w:w="2340" w:type="dxa"/>
            <w:vAlign w:val="center"/>
          </w:tcPr>
          <w:p w14:paraId="32E22C0B" w14:textId="3AF04BF2" w:rsidR="00E8622D" w:rsidRPr="000859E5" w:rsidRDefault="009148E8" w:rsidP="009148E8">
            <w:pPr>
              <w:jc w:val="center"/>
              <w:rPr>
                <w:rFonts w:ascii="Arial" w:hAnsi="Arial"/>
                <w:sz w:val="24"/>
                <w:szCs w:val="24"/>
              </w:rPr>
            </w:pPr>
            <w:r w:rsidRPr="000859E5">
              <w:rPr>
                <w:rFonts w:ascii="Arial" w:hAnsi="Arial"/>
                <w:sz w:val="24"/>
                <w:szCs w:val="24"/>
              </w:rPr>
              <w:t>1</w:t>
            </w:r>
            <w:r w:rsidR="00E8622D" w:rsidRPr="000859E5">
              <w:rPr>
                <w:rFonts w:ascii="Arial" w:hAnsi="Arial"/>
                <w:sz w:val="24"/>
                <w:szCs w:val="24"/>
              </w:rPr>
              <w:t>:</w:t>
            </w:r>
            <w:r w:rsidRPr="000859E5">
              <w:rPr>
                <w:rFonts w:ascii="Arial" w:hAnsi="Arial"/>
                <w:sz w:val="24"/>
                <w:szCs w:val="24"/>
              </w:rPr>
              <w:t>3</w:t>
            </w:r>
            <w:r w:rsidR="00E8622D" w:rsidRPr="000859E5">
              <w:rPr>
                <w:rFonts w:ascii="Arial" w:hAnsi="Arial"/>
                <w:sz w:val="24"/>
                <w:szCs w:val="24"/>
              </w:rPr>
              <w:t>0 p.m.</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33350349"/>
      <w:r>
        <w:t>Non-</w:t>
      </w:r>
      <w:r w:rsidR="003A54BA">
        <w:t xml:space="preserve">Mandatory </w:t>
      </w:r>
      <w:r w:rsidR="001B7374">
        <w:t>Walk</w:t>
      </w:r>
      <w:r w:rsidR="000A6B94">
        <w:t>-</w:t>
      </w:r>
      <w:r w:rsidR="001B7374">
        <w:t>Through</w:t>
      </w:r>
      <w:r w:rsidR="00601C77">
        <w:t>:</w:t>
      </w:r>
      <w:bookmarkEnd w:id="9"/>
    </w:p>
    <w:p w14:paraId="521E5D79" w14:textId="1A69676A" w:rsidR="4C26137B" w:rsidRPr="00587EC2" w:rsidRDefault="4C26137B" w:rsidP="00155592">
      <w:pPr>
        <w:pStyle w:val="ListParagraph"/>
        <w:numPr>
          <w:ilvl w:val="1"/>
          <w:numId w:val="12"/>
        </w:numPr>
        <w:rPr>
          <w:rFonts w:ascii="Arial" w:eastAsia="Arial" w:hAnsi="Arial" w:cs="Arial"/>
          <w:sz w:val="24"/>
          <w:szCs w:val="24"/>
        </w:rPr>
      </w:pPr>
      <w:r w:rsidRPr="503945C6">
        <w:rPr>
          <w:rFonts w:ascii="Arial" w:eastAsia="Arial" w:hAnsi="Arial" w:cs="Arial"/>
          <w:sz w:val="24"/>
          <w:szCs w:val="24"/>
        </w:rPr>
        <w:t>Th</w:t>
      </w:r>
      <w:r w:rsidRPr="00587EC2">
        <w:rPr>
          <w:rFonts w:ascii="Arial" w:eastAsia="Arial" w:hAnsi="Arial" w:cs="Arial"/>
          <w:sz w:val="24"/>
          <w:szCs w:val="24"/>
        </w:rPr>
        <w:t xml:space="preserve">e </w:t>
      </w:r>
      <w:r w:rsidR="208B2A70" w:rsidRPr="00587EC2">
        <w:rPr>
          <w:rFonts w:ascii="Arial" w:eastAsia="Arial" w:hAnsi="Arial" w:cs="Arial"/>
          <w:sz w:val="24"/>
          <w:szCs w:val="24"/>
        </w:rPr>
        <w:t>n</w:t>
      </w:r>
      <w:r w:rsidRPr="00587EC2">
        <w:rPr>
          <w:rFonts w:ascii="Arial" w:eastAsia="Arial" w:hAnsi="Arial" w:cs="Arial"/>
          <w:sz w:val="24"/>
          <w:szCs w:val="24"/>
        </w:rPr>
        <w:t>on-</w:t>
      </w:r>
      <w:r w:rsidR="2AF03D10" w:rsidRPr="00587EC2">
        <w:rPr>
          <w:rFonts w:ascii="Arial" w:eastAsia="Arial" w:hAnsi="Arial" w:cs="Arial"/>
          <w:sz w:val="24"/>
          <w:szCs w:val="24"/>
        </w:rPr>
        <w:t>m</w:t>
      </w:r>
      <w:r w:rsidRPr="00587EC2">
        <w:rPr>
          <w:rFonts w:ascii="Arial" w:eastAsia="Arial" w:hAnsi="Arial" w:cs="Arial"/>
          <w:sz w:val="24"/>
          <w:szCs w:val="24"/>
        </w:rPr>
        <w:t xml:space="preserve">andatory </w:t>
      </w:r>
      <w:r w:rsidR="35D0EB52" w:rsidRPr="00587EC2">
        <w:rPr>
          <w:rFonts w:ascii="Arial" w:eastAsia="Arial" w:hAnsi="Arial" w:cs="Arial"/>
          <w:sz w:val="24"/>
          <w:szCs w:val="24"/>
        </w:rPr>
        <w:t>w</w:t>
      </w:r>
      <w:r w:rsidRPr="00587EC2">
        <w:rPr>
          <w:rFonts w:ascii="Arial" w:eastAsia="Arial" w:hAnsi="Arial" w:cs="Arial"/>
          <w:sz w:val="24"/>
          <w:szCs w:val="24"/>
        </w:rPr>
        <w:t>alk-</w:t>
      </w:r>
      <w:r w:rsidR="7936C412" w:rsidRPr="00587EC2">
        <w:rPr>
          <w:rFonts w:ascii="Arial" w:eastAsia="Arial" w:hAnsi="Arial" w:cs="Arial"/>
          <w:sz w:val="24"/>
          <w:szCs w:val="24"/>
        </w:rPr>
        <w:t>t</w:t>
      </w:r>
      <w:r w:rsidRPr="00587EC2">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Pr="00587EC2" w:rsidRDefault="00A644D7" w:rsidP="00A644D7">
      <w:pPr>
        <w:pStyle w:val="ListParagraph"/>
        <w:rPr>
          <w:rFonts w:ascii="Arial" w:hAnsi="Arial"/>
          <w:sz w:val="24"/>
          <w:szCs w:val="24"/>
        </w:rPr>
      </w:pPr>
    </w:p>
    <w:p w14:paraId="32E22C1F" w14:textId="33D5DD5A" w:rsidR="00A81CF0" w:rsidRPr="00587EC2" w:rsidRDefault="00AE48EE" w:rsidP="00155592">
      <w:pPr>
        <w:pStyle w:val="ListParagraph"/>
        <w:numPr>
          <w:ilvl w:val="1"/>
          <w:numId w:val="12"/>
        </w:numPr>
        <w:rPr>
          <w:rFonts w:ascii="Arial" w:hAnsi="Arial"/>
          <w:sz w:val="24"/>
          <w:szCs w:val="24"/>
        </w:rPr>
      </w:pPr>
      <w:r w:rsidRPr="00587EC2">
        <w:rPr>
          <w:rFonts w:ascii="Arial" w:hAnsi="Arial" w:cs="Arial"/>
          <w:sz w:val="24"/>
          <w:szCs w:val="24"/>
        </w:rPr>
        <w:t xml:space="preserve">Any questions </w:t>
      </w:r>
      <w:r w:rsidR="00356EBE" w:rsidRPr="00587EC2">
        <w:rPr>
          <w:rFonts w:ascii="Arial" w:hAnsi="Arial" w:cs="Arial"/>
          <w:sz w:val="24"/>
          <w:szCs w:val="24"/>
        </w:rPr>
        <w:t xml:space="preserve">arising from the </w:t>
      </w:r>
      <w:r w:rsidR="7F40E996" w:rsidRPr="00587EC2">
        <w:rPr>
          <w:rFonts w:ascii="Arial" w:hAnsi="Arial" w:cs="Arial"/>
          <w:sz w:val="24"/>
          <w:szCs w:val="24"/>
        </w:rPr>
        <w:t>n</w:t>
      </w:r>
      <w:r w:rsidR="072AA2F1" w:rsidRPr="00587EC2">
        <w:rPr>
          <w:rFonts w:ascii="Arial" w:hAnsi="Arial" w:cs="Arial"/>
          <w:sz w:val="24"/>
          <w:szCs w:val="24"/>
        </w:rPr>
        <w:t>on-</w:t>
      </w:r>
      <w:r w:rsidR="09F15905" w:rsidRPr="00587EC2">
        <w:rPr>
          <w:rFonts w:ascii="Arial" w:hAnsi="Arial" w:cs="Arial"/>
          <w:sz w:val="24"/>
          <w:szCs w:val="24"/>
        </w:rPr>
        <w:t>m</w:t>
      </w:r>
      <w:r w:rsidR="00356EBE" w:rsidRPr="00587EC2">
        <w:rPr>
          <w:rFonts w:ascii="Arial" w:hAnsi="Arial" w:cs="Arial"/>
          <w:sz w:val="24"/>
          <w:szCs w:val="24"/>
        </w:rPr>
        <w:t xml:space="preserve">andatory </w:t>
      </w:r>
      <w:r w:rsidR="67F68781" w:rsidRPr="00587EC2">
        <w:rPr>
          <w:rFonts w:ascii="Arial" w:hAnsi="Arial" w:cs="Arial"/>
          <w:sz w:val="24"/>
          <w:szCs w:val="24"/>
        </w:rPr>
        <w:t>w</w:t>
      </w:r>
      <w:r w:rsidR="00356EBE" w:rsidRPr="00587EC2">
        <w:rPr>
          <w:rFonts w:ascii="Arial" w:hAnsi="Arial" w:cs="Arial"/>
          <w:sz w:val="24"/>
          <w:szCs w:val="24"/>
        </w:rPr>
        <w:t>alk</w:t>
      </w:r>
      <w:r w:rsidR="152E9E50" w:rsidRPr="00587EC2">
        <w:rPr>
          <w:rFonts w:ascii="Arial" w:hAnsi="Arial" w:cs="Arial"/>
          <w:sz w:val="24"/>
          <w:szCs w:val="24"/>
        </w:rPr>
        <w:t>-</w:t>
      </w:r>
      <w:r w:rsidR="23B147A2" w:rsidRPr="00587EC2">
        <w:rPr>
          <w:rFonts w:ascii="Arial" w:hAnsi="Arial" w:cs="Arial"/>
          <w:sz w:val="24"/>
          <w:szCs w:val="24"/>
        </w:rPr>
        <w:t>t</w:t>
      </w:r>
      <w:r w:rsidR="004D104D" w:rsidRPr="00587EC2">
        <w:rPr>
          <w:rFonts w:ascii="Arial" w:hAnsi="Arial" w:cs="Arial"/>
          <w:sz w:val="24"/>
          <w:szCs w:val="24"/>
        </w:rPr>
        <w:t>hrough s</w:t>
      </w:r>
      <w:r w:rsidR="00F7068C" w:rsidRPr="00587EC2">
        <w:rPr>
          <w:rFonts w:ascii="Arial" w:hAnsi="Arial" w:cs="Arial"/>
          <w:sz w:val="24"/>
          <w:szCs w:val="24"/>
        </w:rPr>
        <w:t>hall</w:t>
      </w:r>
      <w:r w:rsidR="004D104D" w:rsidRPr="00587EC2">
        <w:rPr>
          <w:rFonts w:ascii="Arial" w:hAnsi="Arial" w:cs="Arial"/>
          <w:sz w:val="24"/>
          <w:szCs w:val="24"/>
        </w:rPr>
        <w:t xml:space="preserve"> be submitted in writing to the </w:t>
      </w:r>
      <w:r w:rsidR="00A67ACB" w:rsidRPr="00587EC2">
        <w:rPr>
          <w:rFonts w:ascii="Arial" w:hAnsi="Arial" w:cs="Arial"/>
          <w:sz w:val="24"/>
          <w:szCs w:val="24"/>
        </w:rPr>
        <w:t>Acquisition</w:t>
      </w:r>
      <w:r w:rsidR="004D104D" w:rsidRPr="00587EC2">
        <w:rPr>
          <w:rFonts w:ascii="Arial" w:hAnsi="Arial" w:cs="Arial"/>
          <w:sz w:val="24"/>
          <w:szCs w:val="24"/>
        </w:rPr>
        <w:t xml:space="preserve"> Analyst listed on the Notice to Prospective Bidders</w:t>
      </w:r>
      <w:r w:rsidR="00356EBE" w:rsidRPr="00587EC2">
        <w:rPr>
          <w:rFonts w:ascii="Arial" w:hAnsi="Arial" w:cs="Arial"/>
          <w:sz w:val="24"/>
          <w:szCs w:val="24"/>
        </w:rPr>
        <w:t xml:space="preserve"> by the Key Action Date listed above</w:t>
      </w:r>
      <w:r w:rsidR="004D104D" w:rsidRPr="00587EC2">
        <w:rPr>
          <w:rFonts w:ascii="Arial" w:hAnsi="Arial" w:cs="Arial"/>
          <w:sz w:val="24"/>
          <w:szCs w:val="24"/>
        </w:rPr>
        <w:t xml:space="preserve">.  </w:t>
      </w:r>
    </w:p>
    <w:p w14:paraId="32E22C20" w14:textId="77777777" w:rsidR="00A81CF0" w:rsidRPr="00587EC2" w:rsidRDefault="00A81CF0" w:rsidP="00A81CF0">
      <w:pPr>
        <w:pStyle w:val="ListParagraph"/>
        <w:rPr>
          <w:rFonts w:ascii="Arial" w:hAnsi="Arial"/>
          <w:sz w:val="24"/>
          <w:szCs w:val="24"/>
        </w:rPr>
      </w:pPr>
    </w:p>
    <w:p w14:paraId="32E22C21" w14:textId="7941C80E" w:rsidR="00A81CF0" w:rsidRPr="00587EC2" w:rsidRDefault="001B7374" w:rsidP="00155592">
      <w:pPr>
        <w:pStyle w:val="ListParagraph"/>
        <w:numPr>
          <w:ilvl w:val="1"/>
          <w:numId w:val="12"/>
        </w:numPr>
        <w:rPr>
          <w:rFonts w:ascii="Arial" w:hAnsi="Arial"/>
          <w:sz w:val="24"/>
          <w:szCs w:val="24"/>
        </w:rPr>
      </w:pPr>
      <w:r w:rsidRPr="00587EC2">
        <w:rPr>
          <w:rFonts w:ascii="Arial" w:hAnsi="Arial"/>
          <w:sz w:val="24"/>
          <w:szCs w:val="24"/>
        </w:rPr>
        <w:t xml:space="preserve">In the event a Bidder is unable to attend the </w:t>
      </w:r>
      <w:r w:rsidR="7DD999E2" w:rsidRPr="00587EC2">
        <w:rPr>
          <w:rFonts w:ascii="Arial" w:hAnsi="Arial"/>
          <w:sz w:val="24"/>
          <w:szCs w:val="24"/>
        </w:rPr>
        <w:t>n</w:t>
      </w:r>
      <w:r w:rsidR="16E31FA7" w:rsidRPr="00587EC2">
        <w:rPr>
          <w:rFonts w:ascii="Arial" w:hAnsi="Arial"/>
          <w:sz w:val="24"/>
          <w:szCs w:val="24"/>
        </w:rPr>
        <w:t>on-</w:t>
      </w:r>
      <w:r w:rsidR="28A11F27" w:rsidRPr="00587EC2">
        <w:rPr>
          <w:rFonts w:ascii="Arial" w:hAnsi="Arial"/>
          <w:sz w:val="24"/>
          <w:szCs w:val="24"/>
        </w:rPr>
        <w:t>m</w:t>
      </w:r>
      <w:r w:rsidRPr="00587EC2">
        <w:rPr>
          <w:rFonts w:ascii="Arial" w:hAnsi="Arial"/>
          <w:sz w:val="24"/>
          <w:szCs w:val="24"/>
        </w:rPr>
        <w:t xml:space="preserve">andatory </w:t>
      </w:r>
      <w:r w:rsidR="243F7AB5" w:rsidRPr="00587EC2">
        <w:rPr>
          <w:rFonts w:ascii="Arial" w:hAnsi="Arial"/>
          <w:sz w:val="24"/>
          <w:szCs w:val="24"/>
        </w:rPr>
        <w:t>w</w:t>
      </w:r>
      <w:r w:rsidRPr="00587EC2">
        <w:rPr>
          <w:rFonts w:ascii="Arial" w:hAnsi="Arial"/>
          <w:sz w:val="24"/>
          <w:szCs w:val="24"/>
        </w:rPr>
        <w:t>alk</w:t>
      </w:r>
      <w:r w:rsidR="4BB47494" w:rsidRPr="00587EC2">
        <w:rPr>
          <w:rFonts w:ascii="Arial" w:hAnsi="Arial"/>
          <w:sz w:val="24"/>
          <w:szCs w:val="24"/>
        </w:rPr>
        <w:t>-</w:t>
      </w:r>
      <w:r w:rsidR="1ED2BED4" w:rsidRPr="00587EC2">
        <w:rPr>
          <w:rFonts w:ascii="Arial" w:hAnsi="Arial"/>
          <w:sz w:val="24"/>
          <w:szCs w:val="24"/>
        </w:rPr>
        <w:t>t</w:t>
      </w:r>
      <w:r w:rsidRPr="00587EC2">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587EC2">
        <w:rPr>
          <w:rFonts w:ascii="Arial" w:hAnsi="Arial"/>
          <w:sz w:val="24"/>
          <w:szCs w:val="24"/>
        </w:rPr>
        <w:t>n</w:t>
      </w:r>
      <w:r w:rsidR="5D0967AA" w:rsidRPr="00587EC2">
        <w:rPr>
          <w:rFonts w:ascii="Arial" w:hAnsi="Arial"/>
          <w:sz w:val="24"/>
          <w:szCs w:val="24"/>
        </w:rPr>
        <w:t>on-</w:t>
      </w:r>
      <w:r w:rsidR="0F832CFF" w:rsidRPr="00587EC2">
        <w:rPr>
          <w:rFonts w:ascii="Arial" w:hAnsi="Arial"/>
          <w:sz w:val="24"/>
          <w:szCs w:val="24"/>
        </w:rPr>
        <w:t>m</w:t>
      </w:r>
      <w:r w:rsidRPr="00587EC2">
        <w:rPr>
          <w:rFonts w:ascii="Arial" w:hAnsi="Arial"/>
          <w:sz w:val="24"/>
          <w:szCs w:val="24"/>
        </w:rPr>
        <w:t xml:space="preserve">andatory </w:t>
      </w:r>
      <w:r w:rsidR="6E86D946" w:rsidRPr="00587EC2">
        <w:rPr>
          <w:rFonts w:ascii="Arial" w:hAnsi="Arial"/>
          <w:sz w:val="24"/>
          <w:szCs w:val="24"/>
        </w:rPr>
        <w:t>w</w:t>
      </w:r>
      <w:r w:rsidRPr="00587EC2">
        <w:rPr>
          <w:rFonts w:ascii="Arial" w:hAnsi="Arial"/>
          <w:sz w:val="24"/>
          <w:szCs w:val="24"/>
        </w:rPr>
        <w:t>alk</w:t>
      </w:r>
      <w:r w:rsidR="1EED5826" w:rsidRPr="00587EC2">
        <w:rPr>
          <w:rFonts w:ascii="Arial" w:hAnsi="Arial"/>
          <w:sz w:val="24"/>
          <w:szCs w:val="24"/>
        </w:rPr>
        <w:t>-</w:t>
      </w:r>
      <w:r w:rsidR="2854E92E" w:rsidRPr="00587EC2">
        <w:rPr>
          <w:rFonts w:ascii="Arial" w:hAnsi="Arial"/>
          <w:sz w:val="24"/>
          <w:szCs w:val="24"/>
        </w:rPr>
        <w:t>t</w:t>
      </w:r>
      <w:r w:rsidRPr="00587EC2">
        <w:rPr>
          <w:rFonts w:ascii="Arial" w:hAnsi="Arial"/>
          <w:sz w:val="24"/>
          <w:szCs w:val="24"/>
        </w:rPr>
        <w:t xml:space="preserve">hrough.   </w:t>
      </w:r>
    </w:p>
    <w:p w14:paraId="32E22C22" w14:textId="77777777" w:rsidR="00A81CF0" w:rsidRPr="00587EC2" w:rsidRDefault="00A81CF0" w:rsidP="00A81CF0">
      <w:pPr>
        <w:pStyle w:val="ListParagraph"/>
        <w:rPr>
          <w:rFonts w:ascii="Arial" w:hAnsi="Arial"/>
          <w:sz w:val="24"/>
          <w:szCs w:val="24"/>
        </w:rPr>
      </w:pPr>
    </w:p>
    <w:p w14:paraId="32E22C23" w14:textId="17F2F6C0" w:rsidR="001B7374" w:rsidRPr="00A81CF0" w:rsidRDefault="001B7374" w:rsidP="00155592">
      <w:pPr>
        <w:pStyle w:val="ListParagraph"/>
        <w:numPr>
          <w:ilvl w:val="1"/>
          <w:numId w:val="12"/>
        </w:numPr>
        <w:rPr>
          <w:rFonts w:ascii="Arial" w:hAnsi="Arial"/>
          <w:color w:val="000000"/>
          <w:sz w:val="24"/>
          <w:szCs w:val="24"/>
        </w:rPr>
      </w:pPr>
      <w:r w:rsidRPr="00587EC2">
        <w:rPr>
          <w:rFonts w:ascii="Arial" w:hAnsi="Arial"/>
          <w:sz w:val="24"/>
          <w:szCs w:val="24"/>
        </w:rPr>
        <w:t xml:space="preserve">Persons needing assistance due to a physical impairment will be </w:t>
      </w:r>
      <w:r w:rsidR="000C4190" w:rsidRPr="00587EC2">
        <w:rPr>
          <w:rFonts w:ascii="Arial" w:hAnsi="Arial"/>
          <w:sz w:val="24"/>
          <w:szCs w:val="24"/>
        </w:rPr>
        <w:t xml:space="preserve">given </w:t>
      </w:r>
      <w:r w:rsidRPr="00587EC2">
        <w:rPr>
          <w:rFonts w:ascii="Arial" w:hAnsi="Arial"/>
          <w:sz w:val="24"/>
          <w:szCs w:val="24"/>
        </w:rPr>
        <w:t xml:space="preserve">reasonable accommodation upon request for the </w:t>
      </w:r>
      <w:r w:rsidR="15B0BF00" w:rsidRPr="00587EC2">
        <w:rPr>
          <w:rFonts w:ascii="Arial" w:hAnsi="Arial"/>
          <w:sz w:val="24"/>
          <w:szCs w:val="24"/>
        </w:rPr>
        <w:t>n</w:t>
      </w:r>
      <w:r w:rsidR="5E7F8D41" w:rsidRPr="00587EC2">
        <w:rPr>
          <w:rFonts w:ascii="Arial" w:hAnsi="Arial"/>
          <w:sz w:val="24"/>
          <w:szCs w:val="24"/>
        </w:rPr>
        <w:t>on-</w:t>
      </w:r>
      <w:r w:rsidR="5FA8B793" w:rsidRPr="00587EC2">
        <w:rPr>
          <w:rFonts w:ascii="Arial" w:hAnsi="Arial"/>
          <w:sz w:val="24"/>
          <w:szCs w:val="24"/>
        </w:rPr>
        <w:t>m</w:t>
      </w:r>
      <w:r w:rsidRPr="00587EC2">
        <w:rPr>
          <w:rFonts w:ascii="Arial" w:hAnsi="Arial"/>
          <w:sz w:val="24"/>
          <w:szCs w:val="24"/>
        </w:rPr>
        <w:t xml:space="preserve">andatory </w:t>
      </w:r>
      <w:r w:rsidR="0D739AEF" w:rsidRPr="00587EC2">
        <w:rPr>
          <w:rFonts w:ascii="Arial" w:hAnsi="Arial"/>
          <w:sz w:val="24"/>
          <w:szCs w:val="24"/>
        </w:rPr>
        <w:t>w</w:t>
      </w:r>
      <w:r w:rsidRPr="00587EC2">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w:t>
      </w:r>
      <w:r w:rsidR="004D104D" w:rsidRPr="003A13F8">
        <w:rPr>
          <w:rFonts w:ascii="Arial" w:hAnsi="Arial"/>
          <w:sz w:val="24"/>
          <w:szCs w:val="24"/>
        </w:rPr>
        <w:t xml:space="preserve">call </w:t>
      </w:r>
      <w:r w:rsidR="00A526CF">
        <w:rPr>
          <w:rFonts w:ascii="Arial" w:hAnsi="Arial"/>
          <w:sz w:val="24"/>
          <w:szCs w:val="24"/>
        </w:rPr>
        <w:t>Eliana Aranda</w:t>
      </w:r>
      <w:r w:rsidR="004D104D" w:rsidRPr="003A13F8">
        <w:rPr>
          <w:rFonts w:ascii="Arial" w:hAnsi="Arial"/>
          <w:sz w:val="24"/>
          <w:szCs w:val="24"/>
        </w:rPr>
        <w:t xml:space="preserve"> at </w:t>
      </w:r>
      <w:r w:rsidR="00587EC2" w:rsidRPr="003A13F8">
        <w:rPr>
          <w:rFonts w:ascii="Arial" w:hAnsi="Arial"/>
          <w:sz w:val="24"/>
          <w:szCs w:val="24"/>
        </w:rPr>
        <w:t>279</w:t>
      </w:r>
      <w:r w:rsidR="004D104D" w:rsidRPr="003A13F8">
        <w:rPr>
          <w:rFonts w:ascii="Arial" w:hAnsi="Arial"/>
          <w:sz w:val="24"/>
          <w:szCs w:val="24"/>
        </w:rPr>
        <w:t>-</w:t>
      </w:r>
      <w:r w:rsidR="00A526CF">
        <w:rPr>
          <w:rFonts w:ascii="Arial" w:hAnsi="Arial"/>
          <w:sz w:val="24"/>
          <w:szCs w:val="24"/>
        </w:rPr>
        <w:t>799-4242</w:t>
      </w:r>
      <w:r w:rsidRPr="003A13F8">
        <w:rPr>
          <w:rFonts w:ascii="Arial" w:hAnsi="Arial"/>
          <w:sz w:val="24"/>
          <w:szCs w:val="24"/>
        </w:rPr>
        <w:t xml:space="preserve"> or email </w:t>
      </w:r>
      <w:hyperlink r:id="rId19" w:history="1">
        <w:r w:rsidR="00A526CF" w:rsidRPr="00C619E3">
          <w:rPr>
            <w:rStyle w:val="Hyperlink"/>
            <w:rFonts w:ascii="Arial" w:hAnsi="Arial" w:cs="Arial"/>
            <w:sz w:val="24"/>
            <w:szCs w:val="24"/>
          </w:rPr>
          <w:t>Eliana.Aranda@dgs.ca.gov</w:t>
        </w:r>
      </w:hyperlink>
      <w:r w:rsidR="00A526CF">
        <w:rPr>
          <w:rFonts w:ascii="Arial" w:hAnsi="Arial" w:cs="Arial"/>
          <w:sz w:val="24"/>
          <w:szCs w:val="24"/>
        </w:rPr>
        <w:t xml:space="preserve"> </w:t>
      </w:r>
      <w:r w:rsidRPr="003A13F8">
        <w:rPr>
          <w:rFonts w:ascii="Arial" w:hAnsi="Arial"/>
          <w:sz w:val="24"/>
          <w:szCs w:val="24"/>
        </w:rPr>
        <w:t xml:space="preserve"> no later than the fifth working day </w:t>
      </w:r>
      <w:r w:rsidRPr="003A13F8">
        <w:rPr>
          <w:rFonts w:ascii="Arial" w:hAnsi="Arial"/>
          <w:b/>
          <w:bCs/>
          <w:sz w:val="24"/>
          <w:szCs w:val="24"/>
        </w:rPr>
        <w:t>prior</w:t>
      </w:r>
      <w:r w:rsidRPr="003A13F8">
        <w:rPr>
          <w:rFonts w:ascii="Arial" w:hAnsi="Arial"/>
          <w:sz w:val="24"/>
          <w:szCs w:val="24"/>
        </w:rPr>
        <w:t xml:space="preserve"> to the scheduled date and time of the </w:t>
      </w:r>
      <w:r w:rsidR="075CA5A9" w:rsidRPr="003A13F8">
        <w:rPr>
          <w:rFonts w:ascii="Arial" w:hAnsi="Arial"/>
          <w:sz w:val="24"/>
          <w:szCs w:val="24"/>
        </w:rPr>
        <w:t>n</w:t>
      </w:r>
      <w:r w:rsidR="0F463B0C" w:rsidRPr="003A13F8">
        <w:rPr>
          <w:rFonts w:ascii="Arial" w:hAnsi="Arial"/>
          <w:sz w:val="24"/>
          <w:szCs w:val="24"/>
        </w:rPr>
        <w:t>on-</w:t>
      </w:r>
      <w:r w:rsidR="76B6F90C" w:rsidRPr="003A13F8">
        <w:rPr>
          <w:rFonts w:ascii="Arial" w:hAnsi="Arial"/>
          <w:sz w:val="24"/>
          <w:szCs w:val="24"/>
        </w:rPr>
        <w:t>m</w:t>
      </w:r>
      <w:r w:rsidR="004D104D" w:rsidRPr="003A13F8">
        <w:rPr>
          <w:rFonts w:ascii="Arial" w:hAnsi="Arial"/>
          <w:sz w:val="24"/>
          <w:szCs w:val="24"/>
        </w:rPr>
        <w:t xml:space="preserve">andatory </w:t>
      </w:r>
      <w:r w:rsidR="7D44B9AE" w:rsidRPr="003A13F8">
        <w:rPr>
          <w:rFonts w:ascii="Arial" w:hAnsi="Arial"/>
          <w:sz w:val="24"/>
          <w:szCs w:val="24"/>
        </w:rPr>
        <w:t>w</w:t>
      </w:r>
      <w:r w:rsidRPr="003A13F8">
        <w:rPr>
          <w:rFonts w:ascii="Arial" w:hAnsi="Arial"/>
          <w:sz w:val="24"/>
          <w:szCs w:val="24"/>
        </w:rPr>
        <w:t>alk</w:t>
      </w:r>
      <w:r w:rsidR="635FC950" w:rsidRPr="003A13F8">
        <w:rPr>
          <w:rFonts w:ascii="Arial" w:hAnsi="Arial"/>
          <w:sz w:val="24"/>
          <w:szCs w:val="24"/>
        </w:rPr>
        <w:t>-</w:t>
      </w:r>
      <w:r w:rsidR="4C49747B" w:rsidRPr="003A13F8">
        <w:rPr>
          <w:rFonts w:ascii="Arial" w:hAnsi="Arial"/>
          <w:sz w:val="24"/>
          <w:szCs w:val="24"/>
        </w:rPr>
        <w:t>t</w:t>
      </w:r>
      <w:r w:rsidRPr="003A13F8">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33350350"/>
      <w:r>
        <w:t>Written Questions</w:t>
      </w:r>
      <w:r w:rsidR="00601C77">
        <w:t>:</w:t>
      </w:r>
      <w:bookmarkEnd w:id="10"/>
      <w:r w:rsidR="009B3630">
        <w:t xml:space="preserve"> </w:t>
      </w:r>
    </w:p>
    <w:p w14:paraId="32E22C27" w14:textId="1BDE61B0" w:rsidR="00A81CF0" w:rsidRPr="00A81CF0" w:rsidRDefault="00E46D0F" w:rsidP="00155592">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302CD">
        <w:rPr>
          <w:rFonts w:ascii="Arial" w:hAnsi="Arial" w:cs="Arial"/>
          <w:sz w:val="24"/>
          <w:szCs w:val="24"/>
        </w:rPr>
        <w:t xml:space="preserve">to </w:t>
      </w:r>
      <w:r w:rsidR="000829AE" w:rsidRPr="004302CD">
        <w:rPr>
          <w:rFonts w:ascii="Arial" w:hAnsi="Arial" w:cs="Arial"/>
          <w:sz w:val="24"/>
          <w:szCs w:val="24"/>
        </w:rPr>
        <w:t xml:space="preserve">IFB </w:t>
      </w:r>
      <w:r w:rsidR="004302CD" w:rsidRPr="004302CD">
        <w:rPr>
          <w:rFonts w:ascii="Arial" w:hAnsi="Arial" w:cs="Arial"/>
          <w:sz w:val="24"/>
          <w:szCs w:val="24"/>
        </w:rPr>
        <w:t>GRILLE DOORS MAINTENANCE AND REPAIR</w:t>
      </w:r>
      <w:r w:rsidR="009B72B2" w:rsidRPr="004302CD">
        <w:rPr>
          <w:rFonts w:ascii="Arial" w:hAnsi="Arial" w:cs="Arial"/>
          <w:sz w:val="24"/>
          <w:szCs w:val="24"/>
        </w:rPr>
        <w:t xml:space="preserve">” </w:t>
      </w:r>
      <w:r w:rsidR="00DE033B" w:rsidRPr="004302CD">
        <w:rPr>
          <w:rFonts w:ascii="Arial" w:hAnsi="Arial" w:cs="Arial"/>
          <w:sz w:val="24"/>
          <w:szCs w:val="24"/>
        </w:rPr>
        <w:t xml:space="preserve">and sent </w:t>
      </w:r>
      <w:r w:rsidR="008D4152" w:rsidRPr="004302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155592">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w:t>
      </w:r>
      <w:r w:rsidR="40EF8005" w:rsidRPr="13F167CA">
        <w:rPr>
          <w:rFonts w:ascii="Arial" w:hAnsi="Arial" w:cs="Arial"/>
          <w:sz w:val="24"/>
          <w:szCs w:val="24"/>
        </w:rPr>
        <w:lastRenderedPageBreak/>
        <w:t xml:space="preserve">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55592">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33350351"/>
      <w:r>
        <w:t>Submission of Bid</w:t>
      </w:r>
      <w:r w:rsidR="00DF7721">
        <w:t>:</w:t>
      </w:r>
      <w:bookmarkEnd w:id="11"/>
    </w:p>
    <w:p w14:paraId="32E22C2D" w14:textId="77777777" w:rsidR="00A81CF0" w:rsidRPr="006B1F14" w:rsidRDefault="00531BE8" w:rsidP="00155592">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73C01B" w:rsidR="00A81CF0" w:rsidRPr="00A81CF0" w:rsidRDefault="0085587E" w:rsidP="00155592">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FF4412">
        <w:rPr>
          <w:rFonts w:ascii="Arial" w:hAnsi="Arial" w:cs="Arial"/>
          <w:sz w:val="24"/>
          <w:szCs w:val="24"/>
        </w:rPr>
        <w:t>n</w:t>
      </w:r>
      <w:r w:rsidR="38FA8558" w:rsidRPr="00FF4412">
        <w:rPr>
          <w:rFonts w:ascii="Arial" w:hAnsi="Arial" w:cs="Arial"/>
          <w:sz w:val="24"/>
          <w:szCs w:val="24"/>
        </w:rPr>
        <w:t>on-</w:t>
      </w:r>
      <w:r w:rsidR="297CB934" w:rsidRPr="00FF4412">
        <w:rPr>
          <w:rFonts w:ascii="Arial" w:hAnsi="Arial" w:cs="Arial"/>
          <w:sz w:val="24"/>
          <w:szCs w:val="24"/>
        </w:rPr>
        <w:t>m</w:t>
      </w:r>
      <w:r w:rsidR="00356EBE" w:rsidRPr="00FF4412">
        <w:rPr>
          <w:rFonts w:ascii="Arial" w:hAnsi="Arial" w:cs="Arial"/>
          <w:sz w:val="24"/>
          <w:szCs w:val="24"/>
        </w:rPr>
        <w:t>andatory walk</w:t>
      </w:r>
      <w:r w:rsidR="6010AE40" w:rsidRPr="00FF4412">
        <w:rPr>
          <w:rFonts w:ascii="Arial" w:hAnsi="Arial" w:cs="Arial"/>
          <w:sz w:val="24"/>
          <w:szCs w:val="24"/>
        </w:rPr>
        <w:t>-</w:t>
      </w:r>
      <w:r w:rsidR="004D104D" w:rsidRPr="00FF4412">
        <w:rPr>
          <w:rFonts w:ascii="Arial" w:hAnsi="Arial" w:cs="Arial"/>
          <w:sz w:val="24"/>
          <w:szCs w:val="24"/>
        </w:rPr>
        <w:t>throughs for each facility</w:t>
      </w:r>
      <w:r w:rsidR="005D51BB" w:rsidRPr="00FF4412">
        <w:rPr>
          <w:rFonts w:ascii="Arial" w:hAnsi="Arial" w:cs="Arial"/>
          <w:sz w:val="24"/>
          <w:szCs w:val="24"/>
        </w:rPr>
        <w:t xml:space="preserve"> </w:t>
      </w:r>
      <w:r w:rsidR="00F25237" w:rsidRPr="00FF4412">
        <w:rPr>
          <w:rFonts w:ascii="Arial" w:hAnsi="Arial" w:cs="Arial"/>
          <w:sz w:val="24"/>
          <w:szCs w:val="24"/>
        </w:rPr>
        <w:t xml:space="preserve">is </w:t>
      </w:r>
      <w:r w:rsidR="00242458" w:rsidRPr="00FF4412">
        <w:rPr>
          <w:rFonts w:ascii="Arial" w:hAnsi="Arial" w:cs="Arial"/>
          <w:sz w:val="24"/>
          <w:szCs w:val="24"/>
        </w:rPr>
        <w:t>entirely the responsibility</w:t>
      </w:r>
      <w:r w:rsidR="00617183" w:rsidRPr="00FF4412">
        <w:rPr>
          <w:rFonts w:ascii="Arial" w:hAnsi="Arial" w:cs="Arial"/>
          <w:sz w:val="24"/>
          <w:szCs w:val="24"/>
        </w:rPr>
        <w:t xml:space="preserve"> of the Bidder and wi</w:t>
      </w:r>
      <w:r w:rsidR="007912B8" w:rsidRPr="00FF4412">
        <w:rPr>
          <w:rFonts w:ascii="Arial" w:hAnsi="Arial" w:cs="Arial"/>
          <w:sz w:val="24"/>
          <w:szCs w:val="24"/>
        </w:rPr>
        <w:t>ll not be chargeable to the State</w:t>
      </w:r>
      <w:r w:rsidR="007912B8" w:rsidRPr="503945C6">
        <w:rPr>
          <w:rFonts w:ascii="Arial" w:hAnsi="Arial" w:cs="Arial"/>
          <w:sz w:val="24"/>
          <w:szCs w:val="24"/>
        </w:rPr>
        <w:t>.</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155592">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155592">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155592">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155592">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155592">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lastRenderedPageBreak/>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155592">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7CC7351D" w:rsidR="00E21009" w:rsidRPr="001F3A4E" w:rsidRDefault="00F74D70" w:rsidP="309A601A">
            <w:pPr>
              <w:tabs>
                <w:tab w:val="left" w:pos="360"/>
              </w:tabs>
              <w:jc w:val="center"/>
              <w:rPr>
                <w:rFonts w:ascii="Arial" w:hAnsi="Arial" w:cs="Arial"/>
                <w:sz w:val="24"/>
                <w:szCs w:val="24"/>
              </w:rPr>
            </w:pPr>
            <w:r w:rsidRPr="001F3A4E">
              <w:rPr>
                <w:rFonts w:ascii="Arial" w:hAnsi="Arial" w:cs="Arial"/>
                <w:sz w:val="24"/>
                <w:szCs w:val="24"/>
              </w:rPr>
              <w:t xml:space="preserve">IFB </w:t>
            </w:r>
            <w:r w:rsidR="00FF4412" w:rsidRPr="001F3A4E">
              <w:rPr>
                <w:rFonts w:ascii="Arial" w:hAnsi="Arial" w:cs="Arial"/>
                <w:sz w:val="24"/>
                <w:szCs w:val="24"/>
              </w:rPr>
              <w:t>GRILLE DOORS MAINTENANCE AND REPAIR</w:t>
            </w:r>
            <w:r w:rsidR="6CFA3047" w:rsidRPr="001F3A4E">
              <w:rPr>
                <w:rFonts w:ascii="Arial" w:hAnsi="Arial" w:cs="Arial"/>
                <w:sz w:val="24"/>
                <w:szCs w:val="24"/>
              </w:rPr>
              <w:t xml:space="preserve"> – CR </w:t>
            </w:r>
            <w:r w:rsidR="001F3A4E" w:rsidRPr="001F3A4E">
              <w:rPr>
                <w:rFonts w:ascii="Arial" w:hAnsi="Arial" w:cs="Arial"/>
                <w:sz w:val="24"/>
                <w:szCs w:val="24"/>
              </w:rPr>
              <w:t>25-305117</w:t>
            </w:r>
          </w:p>
          <w:p w14:paraId="32E22C46" w14:textId="77777777" w:rsidR="001C35AA" w:rsidRPr="001F3A4E" w:rsidRDefault="00835979" w:rsidP="00E21009">
            <w:pPr>
              <w:tabs>
                <w:tab w:val="left" w:pos="360"/>
              </w:tabs>
              <w:jc w:val="center"/>
              <w:rPr>
                <w:rFonts w:ascii="Arial" w:hAnsi="Arial" w:cs="Arial"/>
                <w:sz w:val="24"/>
                <w:szCs w:val="24"/>
              </w:rPr>
            </w:pPr>
            <w:r w:rsidRPr="001F3A4E">
              <w:rPr>
                <w:rFonts w:ascii="Arial" w:hAnsi="Arial" w:cs="Arial"/>
                <w:sz w:val="24"/>
                <w:szCs w:val="24"/>
              </w:rPr>
              <w:t>DO NOT OPEN</w:t>
            </w:r>
          </w:p>
          <w:p w14:paraId="32E22C47" w14:textId="0B59C44C" w:rsidR="00FF62BC" w:rsidRPr="001F3A4E" w:rsidRDefault="00FF62BC" w:rsidP="00E21009">
            <w:pPr>
              <w:tabs>
                <w:tab w:val="left" w:pos="360"/>
              </w:tabs>
              <w:jc w:val="center"/>
              <w:rPr>
                <w:rFonts w:ascii="Arial" w:hAnsi="Arial" w:cs="Arial"/>
                <w:sz w:val="24"/>
                <w:szCs w:val="24"/>
              </w:rPr>
            </w:pPr>
            <w:r w:rsidRPr="001F3A4E">
              <w:rPr>
                <w:rFonts w:ascii="Arial" w:hAnsi="Arial" w:cs="Arial"/>
                <w:sz w:val="24"/>
                <w:szCs w:val="24"/>
              </w:rPr>
              <w:t>Department of General Services</w:t>
            </w:r>
            <w:r w:rsidR="4153D5A9" w:rsidRPr="001F3A4E">
              <w:rPr>
                <w:rFonts w:ascii="Arial" w:hAnsi="Arial" w:cs="Arial"/>
                <w:sz w:val="24"/>
                <w:szCs w:val="24"/>
              </w:rPr>
              <w:t>, The Ziggurat</w:t>
            </w:r>
          </w:p>
          <w:p w14:paraId="32E22C48" w14:textId="422A85DD" w:rsidR="00FF62BC" w:rsidRPr="00961A64" w:rsidRDefault="4153D5A9" w:rsidP="00EE61C7">
            <w:pPr>
              <w:tabs>
                <w:tab w:val="left" w:pos="360"/>
              </w:tabs>
              <w:jc w:val="center"/>
              <w:rPr>
                <w:rFonts w:ascii="Arial" w:hAnsi="Arial" w:cs="Arial"/>
                <w:sz w:val="24"/>
                <w:szCs w:val="24"/>
              </w:rPr>
            </w:pPr>
            <w:r w:rsidRPr="001F3A4E">
              <w:rPr>
                <w:rFonts w:ascii="Arial" w:hAnsi="Arial" w:cs="Arial"/>
                <w:sz w:val="24"/>
                <w:szCs w:val="24"/>
              </w:rPr>
              <w:t xml:space="preserve">Attn: </w:t>
            </w:r>
            <w:r w:rsidR="00946A2B">
              <w:rPr>
                <w:rFonts w:ascii="Arial" w:hAnsi="Arial" w:cs="Arial"/>
                <w:sz w:val="24"/>
                <w:szCs w:val="24"/>
              </w:rPr>
              <w:t>Eliana Aranda</w:t>
            </w:r>
            <w:r w:rsidRPr="001F3A4E">
              <w:rPr>
                <w:rFonts w:ascii="Arial" w:hAnsi="Arial" w:cs="Arial"/>
                <w:sz w:val="24"/>
                <w:szCs w:val="24"/>
              </w:rPr>
              <w:t xml:space="preserve">, </w:t>
            </w:r>
            <w:r w:rsidR="001A6EE1" w:rsidRPr="001F3A4E">
              <w:rPr>
                <w:rFonts w:ascii="Arial" w:hAnsi="Arial" w:cs="Arial"/>
                <w:sz w:val="24"/>
                <w:szCs w:val="24"/>
              </w:rPr>
              <w:t xml:space="preserve">Office of </w:t>
            </w:r>
            <w:r w:rsidR="001A6EE1" w:rsidRPr="5F96FEC8">
              <w:rPr>
                <w:rFonts w:ascii="Arial" w:hAnsi="Arial" w:cs="Arial"/>
                <w:sz w:val="24"/>
                <w:szCs w:val="24"/>
              </w:rPr>
              <w:t>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155592">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155592">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155592">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7777777" w:rsidR="00E43B4D" w:rsidRPr="005E028D" w:rsidRDefault="00E43B4D" w:rsidP="00155592">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w:t>
      </w:r>
      <w:r w:rsidRPr="008427A1">
        <w:rPr>
          <w:rFonts w:ascii="Arial" w:hAnsi="Arial" w:cs="Arial"/>
          <w:sz w:val="24"/>
          <w:szCs w:val="24"/>
        </w:rPr>
        <w:t xml:space="preserve">part of </w:t>
      </w:r>
      <w:r w:rsidR="009A5D16" w:rsidRPr="008427A1">
        <w:rPr>
          <w:rFonts w:ascii="Arial" w:hAnsi="Arial" w:cs="Arial"/>
          <w:sz w:val="24"/>
          <w:szCs w:val="24"/>
        </w:rPr>
        <w:t>OFAM</w:t>
      </w:r>
      <w:r w:rsidR="00E21009" w:rsidRPr="008427A1">
        <w:rPr>
          <w:rFonts w:ascii="Arial" w:hAnsi="Arial" w:cs="Arial"/>
          <w:sz w:val="24"/>
          <w:szCs w:val="24"/>
        </w:rPr>
        <w:t xml:space="preserve"> </w:t>
      </w:r>
      <w:r w:rsidRPr="008427A1">
        <w:rPr>
          <w:rFonts w:ascii="Arial" w:hAnsi="Arial" w:cs="Arial"/>
          <w:sz w:val="24"/>
          <w:szCs w:val="24"/>
        </w:rPr>
        <w:t xml:space="preserve">to </w:t>
      </w:r>
      <w:r w:rsidRPr="30F8078E">
        <w:rPr>
          <w:rFonts w:ascii="Arial" w:hAnsi="Arial" w:cs="Arial"/>
          <w:sz w:val="24"/>
          <w:szCs w:val="24"/>
        </w:rPr>
        <w:t>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33350352"/>
      <w:r>
        <w:t>Rejection of Bid Submissions</w:t>
      </w:r>
      <w:r w:rsidR="00DF7721">
        <w:t>:</w:t>
      </w:r>
      <w:bookmarkEnd w:id="12"/>
    </w:p>
    <w:p w14:paraId="32E22C52" w14:textId="77777777" w:rsidR="005E028D" w:rsidRDefault="0085587E" w:rsidP="00155592">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55592">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lastRenderedPageBreak/>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55592">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33350353"/>
      <w:r>
        <w:t>Errors in the Bid Submission</w:t>
      </w:r>
      <w:r w:rsidR="00DF7721">
        <w:t>:</w:t>
      </w:r>
      <w:bookmarkEnd w:id="13"/>
    </w:p>
    <w:p w14:paraId="32E22C5F" w14:textId="77777777" w:rsidR="005E028D" w:rsidRPr="005E028D" w:rsidRDefault="009A6E67" w:rsidP="00155592">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155592">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155592">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155592">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155592">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33350354"/>
      <w:r>
        <w:t>Evaluation and Selection</w:t>
      </w:r>
      <w:r w:rsidR="00DF7721">
        <w:t>:</w:t>
      </w:r>
      <w:bookmarkEnd w:id="14"/>
    </w:p>
    <w:p w14:paraId="32E22C6D" w14:textId="1C5E647F" w:rsidR="00B23B9E" w:rsidRPr="00C44DCB" w:rsidRDefault="00B23B9E" w:rsidP="00155592">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54FBA77"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w:t>
      </w:r>
      <w:r w:rsidR="00B23B9E" w:rsidRPr="5C6030D1">
        <w:rPr>
          <w:rFonts w:ascii="Arial" w:hAnsi="Arial" w:cs="Arial"/>
          <w:color w:val="000000" w:themeColor="text1"/>
          <w:sz w:val="24"/>
          <w:szCs w:val="24"/>
        </w:rPr>
        <w:lastRenderedPageBreak/>
        <w:t xml:space="preserve">Submission will not be opened.  During the bid opening, OBAS will read aloud and record the Bidder’s Name and their </w:t>
      </w:r>
      <w:r w:rsidR="00285713" w:rsidRPr="001368C3">
        <w:rPr>
          <w:rFonts w:ascii="Arial" w:hAnsi="Arial" w:cs="Arial"/>
          <w:sz w:val="24"/>
          <w:szCs w:val="24"/>
        </w:rPr>
        <w:t xml:space="preserve">Total </w:t>
      </w:r>
      <w:r w:rsidR="568C9578" w:rsidRPr="001368C3">
        <w:rPr>
          <w:rFonts w:ascii="Arial" w:hAnsi="Arial" w:cs="Arial"/>
          <w:sz w:val="24"/>
          <w:szCs w:val="24"/>
        </w:rPr>
        <w:t>Bid</w:t>
      </w:r>
      <w:r w:rsidR="00285713" w:rsidRPr="001368C3">
        <w:rPr>
          <w:rFonts w:ascii="Arial" w:hAnsi="Arial" w:cs="Arial"/>
          <w:sz w:val="24"/>
          <w:szCs w:val="24"/>
        </w:rPr>
        <w:t xml:space="preserve"> Amount</w:t>
      </w:r>
      <w:r w:rsidR="7C1FAF02" w:rsidRPr="001368C3">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155592">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55592">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Pr="00C92C0C" w:rsidRDefault="00BB41C7" w:rsidP="00155592">
      <w:pPr>
        <w:pStyle w:val="ListParagraph"/>
        <w:numPr>
          <w:ilvl w:val="2"/>
          <w:numId w:val="13"/>
        </w:numPr>
        <w:jc w:val="both"/>
        <w:rPr>
          <w:rFonts w:ascii="Arial" w:hAnsi="Arial" w:cs="Arial"/>
          <w:sz w:val="24"/>
          <w:szCs w:val="24"/>
        </w:rPr>
      </w:pPr>
      <w:r w:rsidRPr="513D13F9">
        <w:rPr>
          <w:rFonts w:ascii="Arial" w:hAnsi="Arial" w:cs="Arial"/>
          <w:color w:val="000000" w:themeColor="text1"/>
          <w:sz w:val="24"/>
          <w:szCs w:val="24"/>
        </w:rPr>
        <w:t xml:space="preserve">SB </w:t>
      </w:r>
      <w:r w:rsidRPr="00C92C0C">
        <w:rPr>
          <w:rFonts w:ascii="Arial" w:hAnsi="Arial" w:cs="Arial"/>
          <w:sz w:val="24"/>
          <w:szCs w:val="24"/>
        </w:rPr>
        <w:t>Preferences have been evaluated, confirmed and calculated</w:t>
      </w:r>
      <w:r w:rsidR="00E803F4" w:rsidRPr="00C92C0C">
        <w:rPr>
          <w:rFonts w:ascii="Arial" w:hAnsi="Arial" w:cs="Arial"/>
          <w:sz w:val="24"/>
          <w:szCs w:val="24"/>
        </w:rPr>
        <w:t>;</w:t>
      </w:r>
    </w:p>
    <w:p w14:paraId="32E22C79" w14:textId="19697AAB" w:rsidR="005E028D" w:rsidRDefault="00BB41C7" w:rsidP="00155592">
      <w:pPr>
        <w:pStyle w:val="ListParagraph"/>
        <w:numPr>
          <w:ilvl w:val="2"/>
          <w:numId w:val="13"/>
        </w:numPr>
        <w:rPr>
          <w:rFonts w:ascii="Arial" w:hAnsi="Arial" w:cs="Arial"/>
          <w:color w:val="000000"/>
          <w:sz w:val="24"/>
          <w:szCs w:val="24"/>
        </w:rPr>
      </w:pPr>
      <w:r w:rsidRPr="00C92C0C">
        <w:rPr>
          <w:rFonts w:ascii="Arial" w:hAnsi="Arial" w:cs="Arial"/>
          <w:sz w:val="24"/>
          <w:szCs w:val="24"/>
        </w:rPr>
        <w:t>DVBE</w:t>
      </w:r>
      <w:r w:rsidR="00943760" w:rsidRPr="00C92C0C">
        <w:rPr>
          <w:rFonts w:ascii="Arial" w:hAnsi="Arial" w:cs="Arial"/>
          <w:sz w:val="24"/>
          <w:szCs w:val="24"/>
        </w:rPr>
        <w:t xml:space="preserve"> Participation</w:t>
      </w:r>
      <w:r w:rsidRPr="00C92C0C">
        <w:rPr>
          <w:rFonts w:ascii="Arial" w:hAnsi="Arial" w:cs="Arial"/>
          <w:sz w:val="24"/>
          <w:szCs w:val="24"/>
        </w:rPr>
        <w:t xml:space="preserve"> </w:t>
      </w:r>
      <w:r w:rsidR="00356EBE" w:rsidRPr="00C92C0C">
        <w:rPr>
          <w:rFonts w:ascii="Arial" w:hAnsi="Arial" w:cs="Arial"/>
          <w:sz w:val="24"/>
          <w:szCs w:val="24"/>
        </w:rPr>
        <w:t xml:space="preserve">Requirement and </w:t>
      </w:r>
      <w:r w:rsidRPr="00C92C0C">
        <w:rPr>
          <w:rFonts w:ascii="Arial" w:hAnsi="Arial" w:cs="Arial"/>
          <w:sz w:val="24"/>
          <w:szCs w:val="24"/>
        </w:rPr>
        <w:t xml:space="preserve">Incentives </w:t>
      </w:r>
      <w:r w:rsidRPr="11E16895">
        <w:rPr>
          <w:rFonts w:ascii="Arial" w:hAnsi="Arial" w:cs="Arial"/>
          <w:color w:val="000000" w:themeColor="text1"/>
          <w:sz w:val="24"/>
          <w:szCs w:val="24"/>
        </w:rPr>
        <w:t>have been evaluated, confirmed and calculated</w:t>
      </w:r>
      <w:r w:rsidR="00E803F4" w:rsidRPr="11E16895">
        <w:rPr>
          <w:rFonts w:ascii="Arial" w:hAnsi="Arial" w:cs="Arial"/>
          <w:color w:val="000000" w:themeColor="text1"/>
          <w:sz w:val="24"/>
          <w:szCs w:val="24"/>
        </w:rPr>
        <w:t>;</w:t>
      </w:r>
    </w:p>
    <w:p w14:paraId="32E22C7B" w14:textId="1949D4EF" w:rsidR="00E370FE" w:rsidRPr="00C92C0C" w:rsidRDefault="00BB41C7" w:rsidP="00C92C0C">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55592">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55592">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155592">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55592">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Pr="00C92C0C" w:rsidRDefault="2AE20E51" w:rsidP="00155592">
      <w:pPr>
        <w:pStyle w:val="ListParagraph"/>
        <w:numPr>
          <w:ilvl w:val="2"/>
          <w:numId w:val="13"/>
        </w:numPr>
        <w:jc w:val="both"/>
        <w:rPr>
          <w:sz w:val="24"/>
          <w:szCs w:val="24"/>
        </w:rPr>
      </w:pPr>
      <w:r w:rsidRPr="00C92C0C">
        <w:rPr>
          <w:rFonts w:ascii="Arial" w:hAnsi="Arial" w:cs="Arial"/>
          <w:sz w:val="24"/>
          <w:szCs w:val="24"/>
        </w:rPr>
        <w:t>Validation of References</w:t>
      </w:r>
    </w:p>
    <w:p w14:paraId="47C8BF50" w14:textId="77777777" w:rsidR="00F73559" w:rsidRPr="00C92C0C" w:rsidRDefault="00776674" w:rsidP="00155592">
      <w:pPr>
        <w:pStyle w:val="ListParagraph"/>
        <w:numPr>
          <w:ilvl w:val="2"/>
          <w:numId w:val="13"/>
        </w:numPr>
        <w:jc w:val="both"/>
        <w:rPr>
          <w:rFonts w:ascii="Arial" w:hAnsi="Arial" w:cs="Arial"/>
          <w:sz w:val="24"/>
          <w:szCs w:val="24"/>
        </w:rPr>
      </w:pPr>
      <w:r w:rsidRPr="00C92C0C">
        <w:rPr>
          <w:rFonts w:ascii="Arial" w:hAnsi="Arial" w:cs="Arial"/>
          <w:sz w:val="24"/>
          <w:szCs w:val="24"/>
        </w:rPr>
        <w:t>Department of Industrial Relations</w:t>
      </w:r>
      <w:r w:rsidR="007A473F" w:rsidRPr="00C92C0C">
        <w:rPr>
          <w:rFonts w:ascii="Arial" w:hAnsi="Arial" w:cs="Arial"/>
          <w:sz w:val="24"/>
          <w:szCs w:val="24"/>
        </w:rPr>
        <w:t xml:space="preserve"> (DIR) registration</w:t>
      </w:r>
      <w:r w:rsidR="00E803F4" w:rsidRPr="00C92C0C">
        <w:rPr>
          <w:rFonts w:ascii="Arial" w:hAnsi="Arial" w:cs="Arial"/>
          <w:sz w:val="24"/>
          <w:szCs w:val="24"/>
        </w:rPr>
        <w:t>;</w:t>
      </w:r>
    </w:p>
    <w:p w14:paraId="32E22C7E" w14:textId="3DF60C4D" w:rsidR="007A473F" w:rsidRPr="00C92C0C" w:rsidRDefault="00F73559" w:rsidP="00155592">
      <w:pPr>
        <w:pStyle w:val="ListParagraph"/>
        <w:numPr>
          <w:ilvl w:val="2"/>
          <w:numId w:val="13"/>
        </w:numPr>
        <w:jc w:val="both"/>
        <w:rPr>
          <w:rFonts w:ascii="Arial" w:hAnsi="Arial" w:cs="Arial"/>
          <w:sz w:val="24"/>
          <w:szCs w:val="24"/>
        </w:rPr>
      </w:pPr>
      <w:r w:rsidRPr="00C92C0C">
        <w:rPr>
          <w:rFonts w:ascii="Arial" w:hAnsi="Arial" w:cs="Arial"/>
          <w:sz w:val="24"/>
          <w:szCs w:val="24"/>
        </w:rPr>
        <w:t xml:space="preserve">Commercially Useful Function </w:t>
      </w:r>
      <w:r w:rsidR="003A1A3B" w:rsidRPr="00C92C0C">
        <w:rPr>
          <w:rFonts w:ascii="Arial" w:hAnsi="Arial" w:cs="Arial"/>
          <w:sz w:val="24"/>
          <w:szCs w:val="24"/>
        </w:rPr>
        <w:t xml:space="preserve">(CUF) </w:t>
      </w:r>
      <w:r w:rsidRPr="00C92C0C">
        <w:rPr>
          <w:rFonts w:ascii="Arial" w:hAnsi="Arial" w:cs="Arial"/>
          <w:sz w:val="24"/>
          <w:szCs w:val="24"/>
        </w:rPr>
        <w:t>analysis;</w:t>
      </w:r>
      <w:r w:rsidR="00E803F4" w:rsidRPr="00C92C0C">
        <w:rPr>
          <w:rFonts w:ascii="Arial" w:hAnsi="Arial" w:cs="Arial"/>
          <w:sz w:val="24"/>
          <w:szCs w:val="24"/>
        </w:rPr>
        <w:t xml:space="preserve"> and</w:t>
      </w:r>
    </w:p>
    <w:p w14:paraId="4D4437D3" w14:textId="4D1E663B" w:rsidR="00244DD3" w:rsidRPr="00C92C0C" w:rsidRDefault="00244DD3" w:rsidP="00155592">
      <w:pPr>
        <w:pStyle w:val="ListParagraph"/>
        <w:numPr>
          <w:ilvl w:val="2"/>
          <w:numId w:val="13"/>
        </w:numPr>
        <w:jc w:val="both"/>
        <w:rPr>
          <w:rFonts w:ascii="Arial" w:hAnsi="Arial" w:cs="Arial"/>
          <w:sz w:val="24"/>
          <w:szCs w:val="24"/>
        </w:rPr>
      </w:pPr>
      <w:r w:rsidRPr="00C92C0C">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155592">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55592">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5862F9" w:rsidRDefault="005560A1" w:rsidP="005E028D">
      <w:pPr>
        <w:pStyle w:val="ListParagraph"/>
        <w:ind w:left="1440"/>
        <w:jc w:val="both"/>
        <w:rPr>
          <w:rFonts w:ascii="Arial" w:hAnsi="Arial" w:cs="Arial"/>
          <w:sz w:val="24"/>
          <w:szCs w:val="24"/>
        </w:rPr>
      </w:pPr>
    </w:p>
    <w:p w14:paraId="32E22C84" w14:textId="41D85363" w:rsidR="005E028D" w:rsidRPr="005862F9" w:rsidRDefault="7D4A3ED0" w:rsidP="00155592">
      <w:pPr>
        <w:pStyle w:val="ListParagraph"/>
        <w:numPr>
          <w:ilvl w:val="0"/>
          <w:numId w:val="24"/>
        </w:numPr>
        <w:jc w:val="both"/>
        <w:rPr>
          <w:rFonts w:ascii="Arial" w:hAnsi="Arial" w:cs="Arial"/>
          <w:sz w:val="24"/>
          <w:szCs w:val="24"/>
        </w:rPr>
      </w:pPr>
      <w:r w:rsidRPr="005862F9">
        <w:rPr>
          <w:rFonts w:ascii="Arial" w:hAnsi="Arial" w:cs="Arial"/>
          <w:sz w:val="24"/>
          <w:szCs w:val="24"/>
        </w:rPr>
        <w:t xml:space="preserve">The </w:t>
      </w:r>
      <w:r w:rsidR="1B447F41" w:rsidRPr="005862F9">
        <w:rPr>
          <w:rFonts w:ascii="Arial" w:hAnsi="Arial" w:cs="Arial"/>
          <w:sz w:val="24"/>
          <w:szCs w:val="24"/>
        </w:rPr>
        <w:t xml:space="preserve">Bidder will need to complete </w:t>
      </w:r>
      <w:r w:rsidR="65BD19A8" w:rsidRPr="005862F9">
        <w:rPr>
          <w:rFonts w:ascii="Arial" w:hAnsi="Arial" w:cs="Arial"/>
          <w:sz w:val="24"/>
          <w:szCs w:val="24"/>
        </w:rPr>
        <w:t xml:space="preserve">the Cost Sheet including </w:t>
      </w:r>
      <w:r w:rsidR="1B447F41" w:rsidRPr="005862F9">
        <w:rPr>
          <w:rFonts w:ascii="Arial" w:hAnsi="Arial" w:cs="Arial"/>
          <w:sz w:val="24"/>
          <w:szCs w:val="24"/>
        </w:rPr>
        <w:t>the calculations in t</w:t>
      </w:r>
      <w:r w:rsidR="68428CA5" w:rsidRPr="005862F9">
        <w:rPr>
          <w:rFonts w:ascii="Arial" w:hAnsi="Arial" w:cs="Arial"/>
          <w:sz w:val="24"/>
          <w:szCs w:val="24"/>
        </w:rPr>
        <w:t>he</w:t>
      </w:r>
      <w:r w:rsidR="4208C472" w:rsidRPr="005862F9">
        <w:rPr>
          <w:rFonts w:ascii="Arial" w:hAnsi="Arial" w:cs="Arial"/>
          <w:sz w:val="24"/>
          <w:szCs w:val="24"/>
        </w:rPr>
        <w:t xml:space="preserve"> table</w:t>
      </w:r>
      <w:r w:rsidR="65BD19A8" w:rsidRPr="005862F9">
        <w:rPr>
          <w:rFonts w:ascii="Arial" w:hAnsi="Arial" w:cs="Arial"/>
          <w:sz w:val="24"/>
          <w:szCs w:val="24"/>
        </w:rPr>
        <w:t>(s)</w:t>
      </w:r>
      <w:r w:rsidR="4208C472" w:rsidRPr="005862F9">
        <w:rPr>
          <w:rFonts w:ascii="Arial" w:hAnsi="Arial" w:cs="Arial"/>
          <w:sz w:val="24"/>
          <w:szCs w:val="24"/>
        </w:rPr>
        <w:t xml:space="preserve"> provided in </w:t>
      </w:r>
      <w:r w:rsidR="60C7A8CA" w:rsidRPr="005862F9">
        <w:rPr>
          <w:rFonts w:ascii="Arial" w:hAnsi="Arial" w:cs="Arial"/>
          <w:sz w:val="24"/>
          <w:szCs w:val="24"/>
        </w:rPr>
        <w:t xml:space="preserve">IFB </w:t>
      </w:r>
      <w:r w:rsidR="4208C472" w:rsidRPr="005862F9">
        <w:rPr>
          <w:rFonts w:ascii="Arial" w:hAnsi="Arial" w:cs="Arial"/>
          <w:sz w:val="24"/>
          <w:szCs w:val="24"/>
        </w:rPr>
        <w:t xml:space="preserve">Attachment </w:t>
      </w:r>
      <w:r w:rsidR="00C27C95" w:rsidRPr="005862F9">
        <w:rPr>
          <w:rFonts w:ascii="Arial" w:hAnsi="Arial" w:cs="Arial"/>
          <w:sz w:val="24"/>
          <w:szCs w:val="24"/>
        </w:rPr>
        <w:t>8</w:t>
      </w:r>
      <w:r w:rsidR="037115AB" w:rsidRPr="005862F9">
        <w:rPr>
          <w:rFonts w:ascii="Arial" w:hAnsi="Arial" w:cs="Arial"/>
          <w:sz w:val="24"/>
          <w:szCs w:val="24"/>
        </w:rPr>
        <w:t>, Cost Sheet</w:t>
      </w:r>
      <w:r w:rsidR="1B447F41" w:rsidRPr="005862F9">
        <w:rPr>
          <w:rFonts w:ascii="Arial" w:hAnsi="Arial" w:cs="Arial"/>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79D42E5D" w:rsidR="00D01345" w:rsidRDefault="68428CA5" w:rsidP="309A601A">
      <w:pPr>
        <w:pStyle w:val="ListParagraph"/>
        <w:ind w:left="1440"/>
        <w:jc w:val="both"/>
        <w:rPr>
          <w:rFonts w:ascii="Arial" w:hAnsi="Arial" w:cs="Arial"/>
          <w:color w:val="1F487C"/>
          <w:sz w:val="24"/>
          <w:szCs w:val="24"/>
        </w:rPr>
      </w:pPr>
      <w:r w:rsidRPr="00E57D81">
        <w:rPr>
          <w:rFonts w:ascii="Arial" w:hAnsi="Arial" w:cs="Arial"/>
          <w:sz w:val="24"/>
          <w:szCs w:val="24"/>
        </w:rPr>
        <w:t xml:space="preserve">Sample of </w:t>
      </w:r>
      <w:r w:rsidR="3869DDF7" w:rsidRPr="00E57D81">
        <w:rPr>
          <w:rFonts w:ascii="Arial" w:hAnsi="Arial" w:cs="Arial"/>
          <w:sz w:val="24"/>
          <w:szCs w:val="24"/>
        </w:rPr>
        <w:t xml:space="preserve">calculations for </w:t>
      </w:r>
      <w:r w:rsidR="3BBE062D" w:rsidRPr="00E57D81">
        <w:rPr>
          <w:rFonts w:ascii="Arial" w:hAnsi="Arial" w:cs="Arial"/>
          <w:sz w:val="24"/>
          <w:szCs w:val="24"/>
        </w:rPr>
        <w:t xml:space="preserve">IFB </w:t>
      </w:r>
      <w:r w:rsidR="09D46449" w:rsidRPr="00E57D81">
        <w:rPr>
          <w:rFonts w:ascii="Arial" w:hAnsi="Arial" w:cs="Arial"/>
          <w:sz w:val="24"/>
          <w:szCs w:val="24"/>
        </w:rPr>
        <w:t>Attachment</w:t>
      </w:r>
      <w:r w:rsidR="4208C472" w:rsidRPr="00E57D81">
        <w:rPr>
          <w:rFonts w:ascii="Arial" w:hAnsi="Arial" w:cs="Arial"/>
          <w:sz w:val="24"/>
          <w:szCs w:val="24"/>
        </w:rPr>
        <w:t xml:space="preserve"> </w:t>
      </w:r>
      <w:r w:rsidR="00C27C95" w:rsidRPr="0079033F">
        <w:rPr>
          <w:rFonts w:ascii="Arial" w:hAnsi="Arial" w:cs="Arial"/>
          <w:sz w:val="24"/>
          <w:szCs w:val="24"/>
        </w:rPr>
        <w:t>8</w:t>
      </w:r>
      <w:r w:rsidR="037115AB" w:rsidRPr="0079033F">
        <w:rPr>
          <w:rFonts w:ascii="Arial" w:hAnsi="Arial" w:cs="Arial"/>
          <w:sz w:val="24"/>
          <w:szCs w:val="24"/>
        </w:rPr>
        <w:t>,</w:t>
      </w:r>
      <w:r w:rsidR="037115AB" w:rsidRPr="00E57D81">
        <w:rPr>
          <w:rFonts w:ascii="Arial" w:hAnsi="Arial" w:cs="Arial"/>
          <w:sz w:val="24"/>
          <w:szCs w:val="24"/>
        </w:rPr>
        <w:t xml:space="preserve"> Cost Sheet,</w:t>
      </w:r>
      <w:r w:rsidR="1A4017E5" w:rsidRPr="00E57D81">
        <w:rPr>
          <w:rFonts w:ascii="Arial" w:hAnsi="Arial" w:cs="Arial"/>
          <w:sz w:val="24"/>
          <w:szCs w:val="24"/>
        </w:rPr>
        <w:t xml:space="preserve"> </w:t>
      </w:r>
      <w:r w:rsidR="50EC9221" w:rsidRPr="00E57D81">
        <w:rPr>
          <w:rFonts w:ascii="Arial" w:hAnsi="Arial" w:cs="Arial"/>
          <w:sz w:val="24"/>
          <w:szCs w:val="24"/>
        </w:rPr>
        <w:t>as follows:</w:t>
      </w:r>
      <w:r w:rsidR="48CFDE98" w:rsidRPr="00E57D81">
        <w:rPr>
          <w:rFonts w:ascii="Arial" w:hAnsi="Arial" w:cs="Arial"/>
          <w:sz w:val="24"/>
          <w:szCs w:val="24"/>
        </w:rPr>
        <w:t xml:space="preserve"> </w:t>
      </w:r>
    </w:p>
    <w:p w14:paraId="143A1EB1" w14:textId="41443D06" w:rsidR="000842FE" w:rsidRDefault="000842FE">
      <w:pPr>
        <w:rPr>
          <w:rFonts w:ascii="Arial" w:hAnsi="Arial" w:cs="Arial"/>
          <w:color w:val="1F487C"/>
          <w:sz w:val="24"/>
          <w:szCs w:val="24"/>
        </w:rPr>
      </w:pPr>
      <w:r>
        <w:rPr>
          <w:rFonts w:ascii="Arial" w:hAnsi="Arial" w:cs="Arial"/>
          <w:color w:val="1F487C"/>
          <w:sz w:val="24"/>
          <w:szCs w:val="24"/>
        </w:rPr>
        <w:br w:type="page"/>
      </w:r>
    </w:p>
    <w:p w14:paraId="71E5E831" w14:textId="77777777" w:rsidR="00C526F0" w:rsidRDefault="00C526F0" w:rsidP="309A601A">
      <w:pPr>
        <w:pStyle w:val="ListParagraph"/>
        <w:ind w:left="1440"/>
        <w:jc w:val="both"/>
        <w:rPr>
          <w:rFonts w:ascii="Arial" w:hAnsi="Arial" w:cs="Arial"/>
          <w:color w:val="1F487C"/>
          <w:sz w:val="24"/>
          <w:szCs w:val="24"/>
        </w:rPr>
      </w:pPr>
    </w:p>
    <w:tbl>
      <w:tblPr>
        <w:tblStyle w:val="TableGrid6"/>
        <w:tblW w:w="4627" w:type="pct"/>
        <w:jc w:val="center"/>
        <w:tblLook w:val="04A0" w:firstRow="1" w:lastRow="0" w:firstColumn="1" w:lastColumn="0" w:noHBand="0" w:noVBand="1"/>
      </w:tblPr>
      <w:tblGrid>
        <w:gridCol w:w="3563"/>
        <w:gridCol w:w="2434"/>
        <w:gridCol w:w="2105"/>
        <w:gridCol w:w="14"/>
        <w:gridCol w:w="1869"/>
      </w:tblGrid>
      <w:tr w:rsidR="00210DDB" w:rsidRPr="00B86E18" w14:paraId="11F3356E" w14:textId="77777777" w:rsidTr="005D5801">
        <w:trPr>
          <w:trHeight w:val="194"/>
          <w:jc w:val="center"/>
        </w:trPr>
        <w:tc>
          <w:tcPr>
            <w:tcW w:w="1784" w:type="pct"/>
            <w:shd w:val="clear" w:color="auto" w:fill="C6D9F1" w:themeFill="text2" w:themeFillTint="33"/>
          </w:tcPr>
          <w:p w14:paraId="2A1F0403" w14:textId="77777777" w:rsidR="00210DDB" w:rsidRPr="00B86E18" w:rsidRDefault="00210DDB" w:rsidP="009D41A2">
            <w:pPr>
              <w:jc w:val="center"/>
              <w:rPr>
                <w:rFonts w:ascii="Arial" w:hAnsi="Arial" w:cs="Arial"/>
                <w:b/>
              </w:rPr>
            </w:pPr>
          </w:p>
        </w:tc>
        <w:tc>
          <w:tcPr>
            <w:tcW w:w="1219" w:type="pct"/>
            <w:shd w:val="clear" w:color="auto" w:fill="C6D9F1" w:themeFill="text2" w:themeFillTint="33"/>
          </w:tcPr>
          <w:p w14:paraId="02E9C042" w14:textId="77777777" w:rsidR="00210DDB" w:rsidRPr="00B86E18" w:rsidRDefault="00210DDB" w:rsidP="009D41A2">
            <w:pPr>
              <w:jc w:val="center"/>
              <w:rPr>
                <w:rFonts w:ascii="Arial" w:hAnsi="Arial" w:cs="Arial"/>
                <w:b/>
              </w:rPr>
            </w:pPr>
            <w:r w:rsidRPr="00B86E18">
              <w:rPr>
                <w:rFonts w:ascii="Arial" w:hAnsi="Arial" w:cs="Arial"/>
                <w:b/>
              </w:rPr>
              <w:t>A</w:t>
            </w:r>
          </w:p>
        </w:tc>
        <w:tc>
          <w:tcPr>
            <w:tcW w:w="1061" w:type="pct"/>
            <w:gridSpan w:val="2"/>
            <w:shd w:val="clear" w:color="auto" w:fill="C6D9F1" w:themeFill="text2" w:themeFillTint="33"/>
          </w:tcPr>
          <w:p w14:paraId="5C815D4C" w14:textId="77777777" w:rsidR="00210DDB" w:rsidRPr="00B86E18" w:rsidRDefault="00210DDB" w:rsidP="009D41A2">
            <w:pPr>
              <w:jc w:val="center"/>
              <w:rPr>
                <w:rFonts w:ascii="Arial" w:hAnsi="Arial" w:cs="Arial"/>
                <w:b/>
              </w:rPr>
            </w:pPr>
            <w:r w:rsidRPr="00B86E18">
              <w:rPr>
                <w:rFonts w:ascii="Arial" w:hAnsi="Arial" w:cs="Arial"/>
                <w:b/>
              </w:rPr>
              <w:t>B</w:t>
            </w:r>
          </w:p>
        </w:tc>
        <w:tc>
          <w:tcPr>
            <w:tcW w:w="935" w:type="pct"/>
            <w:shd w:val="clear" w:color="auto" w:fill="C6D9F1" w:themeFill="text2" w:themeFillTint="33"/>
          </w:tcPr>
          <w:p w14:paraId="69E504BA" w14:textId="77777777" w:rsidR="00210DDB" w:rsidRPr="00B86E18" w:rsidRDefault="00210DDB" w:rsidP="009D41A2">
            <w:pPr>
              <w:jc w:val="center"/>
              <w:rPr>
                <w:rFonts w:ascii="Arial" w:hAnsi="Arial" w:cs="Arial"/>
                <w:b/>
              </w:rPr>
            </w:pPr>
            <w:r w:rsidRPr="00B86E18">
              <w:rPr>
                <w:rFonts w:ascii="Arial" w:hAnsi="Arial" w:cs="Arial"/>
                <w:b/>
              </w:rPr>
              <w:t>C</w:t>
            </w:r>
          </w:p>
        </w:tc>
      </w:tr>
      <w:tr w:rsidR="00210DDB" w:rsidRPr="00B86E18" w14:paraId="24F781EB" w14:textId="77777777" w:rsidTr="005D5801">
        <w:trPr>
          <w:trHeight w:val="457"/>
          <w:jc w:val="center"/>
        </w:trPr>
        <w:tc>
          <w:tcPr>
            <w:tcW w:w="1784" w:type="pct"/>
            <w:shd w:val="clear" w:color="auto" w:fill="C6D9F1" w:themeFill="text2" w:themeFillTint="33"/>
            <w:vAlign w:val="center"/>
          </w:tcPr>
          <w:p w14:paraId="3A5578FB" w14:textId="77777777" w:rsidR="00210DDB" w:rsidRPr="00B86E18" w:rsidRDefault="00210DDB" w:rsidP="009D41A2">
            <w:pPr>
              <w:jc w:val="center"/>
              <w:rPr>
                <w:rFonts w:ascii="Arial" w:hAnsi="Arial" w:cs="Arial"/>
                <w:b/>
              </w:rPr>
            </w:pPr>
            <w:r w:rsidRPr="00B86E18">
              <w:rPr>
                <w:rFonts w:ascii="Arial" w:hAnsi="Arial" w:cs="Arial"/>
                <w:b/>
              </w:rPr>
              <w:t>Parking Facility</w:t>
            </w:r>
          </w:p>
        </w:tc>
        <w:tc>
          <w:tcPr>
            <w:tcW w:w="1219" w:type="pct"/>
            <w:shd w:val="clear" w:color="auto" w:fill="C6D9F1" w:themeFill="text2" w:themeFillTint="33"/>
            <w:vAlign w:val="center"/>
          </w:tcPr>
          <w:p w14:paraId="7C0EFB9D" w14:textId="77777777" w:rsidR="00210DDB" w:rsidRPr="00B86E18" w:rsidRDefault="00210DDB" w:rsidP="009D41A2">
            <w:pPr>
              <w:jc w:val="center"/>
              <w:rPr>
                <w:rFonts w:ascii="Arial" w:hAnsi="Arial" w:cs="Arial"/>
                <w:b/>
              </w:rPr>
            </w:pPr>
            <w:r w:rsidRPr="00B86E18">
              <w:rPr>
                <w:rFonts w:ascii="Arial" w:hAnsi="Arial" w:cs="Arial"/>
                <w:b/>
              </w:rPr>
              <w:t>Service Rate</w:t>
            </w:r>
          </w:p>
        </w:tc>
        <w:tc>
          <w:tcPr>
            <w:tcW w:w="1061" w:type="pct"/>
            <w:gridSpan w:val="2"/>
            <w:shd w:val="clear" w:color="auto" w:fill="C6D9F1" w:themeFill="text2" w:themeFillTint="33"/>
            <w:vAlign w:val="center"/>
          </w:tcPr>
          <w:p w14:paraId="65D7AC58" w14:textId="77777777" w:rsidR="00210DDB" w:rsidRPr="00B86E18" w:rsidRDefault="00210DDB" w:rsidP="009D41A2">
            <w:pPr>
              <w:jc w:val="center"/>
              <w:rPr>
                <w:rFonts w:ascii="Arial" w:hAnsi="Arial" w:cs="Arial"/>
                <w:b/>
              </w:rPr>
            </w:pPr>
            <w:r w:rsidRPr="00B86E18">
              <w:rPr>
                <w:rFonts w:ascii="Arial" w:hAnsi="Arial" w:cs="Arial"/>
                <w:b/>
              </w:rPr>
              <w:t>Frequency Per Year</w:t>
            </w:r>
          </w:p>
        </w:tc>
        <w:tc>
          <w:tcPr>
            <w:tcW w:w="935" w:type="pct"/>
            <w:shd w:val="clear" w:color="auto" w:fill="C6D9F1" w:themeFill="text2" w:themeFillTint="33"/>
            <w:vAlign w:val="center"/>
          </w:tcPr>
          <w:p w14:paraId="1DFBA4FB" w14:textId="3DFEC7E8" w:rsidR="00210DDB" w:rsidRPr="00B86E18" w:rsidRDefault="00210DDB" w:rsidP="009D41A2">
            <w:pPr>
              <w:jc w:val="center"/>
              <w:rPr>
                <w:rFonts w:ascii="Arial" w:hAnsi="Arial" w:cs="Arial"/>
                <w:b/>
              </w:rPr>
            </w:pPr>
            <w:r w:rsidRPr="00B86E18">
              <w:rPr>
                <w:rFonts w:ascii="Arial" w:hAnsi="Arial" w:cs="Arial"/>
                <w:b/>
              </w:rPr>
              <w:t>Annual Total Calculated Amount</w:t>
            </w:r>
          </w:p>
          <w:p w14:paraId="59F4F212" w14:textId="77777777" w:rsidR="00210DDB" w:rsidRPr="00B86E18" w:rsidRDefault="00210DDB" w:rsidP="009D41A2">
            <w:pPr>
              <w:jc w:val="center"/>
              <w:rPr>
                <w:rFonts w:ascii="Arial" w:hAnsi="Arial" w:cs="Arial"/>
                <w:color w:val="FF0000"/>
              </w:rPr>
            </w:pPr>
            <w:r w:rsidRPr="00B86E18">
              <w:rPr>
                <w:rFonts w:ascii="Arial" w:hAnsi="Arial" w:cs="Arial"/>
              </w:rPr>
              <w:t>(A X B)</w:t>
            </w:r>
          </w:p>
        </w:tc>
      </w:tr>
      <w:tr w:rsidR="00210DDB" w:rsidRPr="00B86E18" w14:paraId="75D60878" w14:textId="77777777" w:rsidTr="005D5801">
        <w:trPr>
          <w:trHeight w:val="572"/>
          <w:jc w:val="center"/>
        </w:trPr>
        <w:tc>
          <w:tcPr>
            <w:tcW w:w="1784" w:type="pct"/>
            <w:shd w:val="clear" w:color="auto" w:fill="D9D9D9" w:themeFill="background1" w:themeFillShade="D9"/>
            <w:vAlign w:val="center"/>
          </w:tcPr>
          <w:p w14:paraId="463FE4FE" w14:textId="77777777" w:rsidR="00210DDB" w:rsidRPr="00B86E18" w:rsidRDefault="00210DDB" w:rsidP="009D41A2">
            <w:pPr>
              <w:rPr>
                <w:rFonts w:ascii="Arial" w:hAnsi="Arial" w:cs="Arial"/>
              </w:rPr>
            </w:pPr>
            <w:r w:rsidRPr="00B86E18">
              <w:rPr>
                <w:rFonts w:ascii="Arial" w:hAnsi="Arial" w:cs="Arial"/>
              </w:rPr>
              <w:t>Lot 02, 1416 10</w:t>
            </w:r>
            <w:r w:rsidRPr="00B86E18">
              <w:rPr>
                <w:rFonts w:ascii="Arial" w:hAnsi="Arial" w:cs="Arial"/>
                <w:vertAlign w:val="superscript"/>
              </w:rPr>
              <w:t>th</w:t>
            </w:r>
            <w:r w:rsidRPr="00B86E18">
              <w:rPr>
                <w:rFonts w:ascii="Arial" w:hAnsi="Arial" w:cs="Arial"/>
              </w:rPr>
              <w:t xml:space="preserve"> Street, Sacramento, CA 95814</w:t>
            </w:r>
          </w:p>
        </w:tc>
        <w:tc>
          <w:tcPr>
            <w:tcW w:w="1219" w:type="pct"/>
            <w:vAlign w:val="center"/>
          </w:tcPr>
          <w:p w14:paraId="1C40CF33" w14:textId="6214033A" w:rsidR="00210DDB" w:rsidRPr="00B86E18" w:rsidRDefault="00210DDB" w:rsidP="009D41A2">
            <w:pPr>
              <w:rPr>
                <w:rFonts w:ascii="Arial" w:hAnsi="Arial" w:cs="Arial"/>
              </w:rPr>
            </w:pPr>
            <w:r w:rsidRPr="00B86E18">
              <w:rPr>
                <w:rFonts w:ascii="Arial" w:hAnsi="Arial" w:cs="Arial"/>
              </w:rPr>
              <w:t>$</w:t>
            </w:r>
            <w:r w:rsidR="00E57D81">
              <w:rPr>
                <w:rFonts w:ascii="Arial" w:hAnsi="Arial" w:cs="Arial"/>
              </w:rPr>
              <w:t>5,000.00</w:t>
            </w:r>
          </w:p>
        </w:tc>
        <w:tc>
          <w:tcPr>
            <w:tcW w:w="1061" w:type="pct"/>
            <w:gridSpan w:val="2"/>
            <w:shd w:val="clear" w:color="auto" w:fill="D9D9D9" w:themeFill="background1" w:themeFillShade="D9"/>
            <w:vAlign w:val="center"/>
          </w:tcPr>
          <w:p w14:paraId="7D5992B8" w14:textId="77777777" w:rsidR="00210DDB" w:rsidRPr="00B86E18" w:rsidRDefault="00210DDB" w:rsidP="009D41A2">
            <w:pPr>
              <w:jc w:val="center"/>
              <w:rPr>
                <w:rFonts w:ascii="Arial" w:hAnsi="Arial" w:cs="Arial"/>
              </w:rPr>
            </w:pPr>
            <w:r w:rsidRPr="00B86E18">
              <w:rPr>
                <w:rFonts w:ascii="Arial" w:hAnsi="Arial" w:cs="Arial"/>
              </w:rPr>
              <w:t>2</w:t>
            </w:r>
          </w:p>
        </w:tc>
        <w:tc>
          <w:tcPr>
            <w:tcW w:w="935" w:type="pct"/>
            <w:vAlign w:val="center"/>
          </w:tcPr>
          <w:p w14:paraId="705E89B6" w14:textId="0164D8D0" w:rsidR="00210DDB" w:rsidRPr="00B86E18" w:rsidRDefault="00210DDB" w:rsidP="009D41A2">
            <w:pPr>
              <w:rPr>
                <w:rFonts w:ascii="Arial" w:hAnsi="Arial" w:cs="Arial"/>
              </w:rPr>
            </w:pPr>
            <w:r w:rsidRPr="00B86E18">
              <w:rPr>
                <w:rFonts w:ascii="Arial" w:hAnsi="Arial" w:cs="Arial"/>
              </w:rPr>
              <w:t>$</w:t>
            </w:r>
            <w:r w:rsidR="00E57D81">
              <w:rPr>
                <w:rFonts w:ascii="Arial" w:hAnsi="Arial" w:cs="Arial"/>
              </w:rPr>
              <w:t>10,000.00</w:t>
            </w:r>
          </w:p>
        </w:tc>
      </w:tr>
      <w:tr w:rsidR="00210DDB" w:rsidRPr="00B86E18" w14:paraId="647DAE6E" w14:textId="77777777" w:rsidTr="005D5801">
        <w:trPr>
          <w:trHeight w:val="608"/>
          <w:jc w:val="center"/>
        </w:trPr>
        <w:tc>
          <w:tcPr>
            <w:tcW w:w="1784" w:type="pct"/>
            <w:shd w:val="clear" w:color="auto" w:fill="D9D9D9" w:themeFill="background1" w:themeFillShade="D9"/>
            <w:vAlign w:val="center"/>
          </w:tcPr>
          <w:p w14:paraId="7A77947E" w14:textId="77777777" w:rsidR="00210DDB" w:rsidRPr="00B86E18" w:rsidRDefault="00210DDB" w:rsidP="009D41A2">
            <w:pPr>
              <w:rPr>
                <w:rFonts w:ascii="Arial" w:hAnsi="Arial" w:cs="Arial"/>
              </w:rPr>
            </w:pPr>
            <w:r w:rsidRPr="00B86E18">
              <w:rPr>
                <w:rFonts w:ascii="Arial" w:hAnsi="Arial" w:cs="Arial"/>
              </w:rPr>
              <w:t>Lot 50, 1517 11</w:t>
            </w:r>
            <w:r w:rsidRPr="00B86E18">
              <w:rPr>
                <w:rFonts w:ascii="Arial" w:hAnsi="Arial" w:cs="Arial"/>
                <w:vertAlign w:val="superscript"/>
              </w:rPr>
              <w:t>th</w:t>
            </w:r>
            <w:r w:rsidRPr="00B86E18">
              <w:rPr>
                <w:rFonts w:ascii="Arial" w:hAnsi="Arial" w:cs="Arial"/>
              </w:rPr>
              <w:t xml:space="preserve"> Street, Sacramento, CA 95814</w:t>
            </w:r>
          </w:p>
        </w:tc>
        <w:tc>
          <w:tcPr>
            <w:tcW w:w="1219" w:type="pct"/>
            <w:vAlign w:val="center"/>
          </w:tcPr>
          <w:p w14:paraId="58888C80" w14:textId="7F465BBC" w:rsidR="00210DDB" w:rsidRPr="00B86E18" w:rsidRDefault="00210DDB" w:rsidP="009D41A2">
            <w:pPr>
              <w:rPr>
                <w:rFonts w:ascii="Arial" w:hAnsi="Arial" w:cs="Arial"/>
              </w:rPr>
            </w:pPr>
            <w:r w:rsidRPr="00B86E18">
              <w:rPr>
                <w:rFonts w:ascii="Arial" w:hAnsi="Arial" w:cs="Arial"/>
              </w:rPr>
              <w:t>$</w:t>
            </w:r>
            <w:r w:rsidR="00E57D81">
              <w:rPr>
                <w:rFonts w:ascii="Arial" w:hAnsi="Arial" w:cs="Arial"/>
              </w:rPr>
              <w:t>7,500.00</w:t>
            </w:r>
          </w:p>
        </w:tc>
        <w:tc>
          <w:tcPr>
            <w:tcW w:w="1061" w:type="pct"/>
            <w:gridSpan w:val="2"/>
            <w:shd w:val="clear" w:color="auto" w:fill="D9D9D9" w:themeFill="background1" w:themeFillShade="D9"/>
            <w:vAlign w:val="center"/>
          </w:tcPr>
          <w:p w14:paraId="0982E58B" w14:textId="77777777" w:rsidR="00210DDB" w:rsidRPr="00B86E18" w:rsidRDefault="00210DDB" w:rsidP="009D41A2">
            <w:pPr>
              <w:jc w:val="center"/>
              <w:rPr>
                <w:rFonts w:ascii="Arial" w:hAnsi="Arial" w:cs="Arial"/>
              </w:rPr>
            </w:pPr>
            <w:r w:rsidRPr="00B86E18">
              <w:rPr>
                <w:rFonts w:ascii="Arial" w:hAnsi="Arial" w:cs="Arial"/>
              </w:rPr>
              <w:t>2</w:t>
            </w:r>
          </w:p>
        </w:tc>
        <w:tc>
          <w:tcPr>
            <w:tcW w:w="935" w:type="pct"/>
            <w:vAlign w:val="center"/>
          </w:tcPr>
          <w:p w14:paraId="7DACAD34" w14:textId="44DB9FF9" w:rsidR="00210DDB" w:rsidRPr="00B86E18" w:rsidRDefault="00210DDB" w:rsidP="009D41A2">
            <w:pPr>
              <w:rPr>
                <w:rFonts w:ascii="Arial" w:hAnsi="Arial" w:cs="Arial"/>
              </w:rPr>
            </w:pPr>
            <w:r w:rsidRPr="00B86E18">
              <w:rPr>
                <w:rFonts w:ascii="Arial" w:hAnsi="Arial" w:cs="Arial"/>
              </w:rPr>
              <w:t>$</w:t>
            </w:r>
            <w:r w:rsidR="00114F90">
              <w:rPr>
                <w:rFonts w:ascii="Arial" w:hAnsi="Arial" w:cs="Arial"/>
              </w:rPr>
              <w:t>15,000.00</w:t>
            </w:r>
          </w:p>
        </w:tc>
      </w:tr>
      <w:tr w:rsidR="00210DDB" w:rsidRPr="00B86E18" w14:paraId="583F67AE" w14:textId="77777777" w:rsidTr="005D5801">
        <w:trPr>
          <w:trHeight w:val="572"/>
          <w:jc w:val="center"/>
        </w:trPr>
        <w:tc>
          <w:tcPr>
            <w:tcW w:w="1784" w:type="pct"/>
            <w:shd w:val="clear" w:color="auto" w:fill="D9D9D9" w:themeFill="background1" w:themeFillShade="D9"/>
            <w:vAlign w:val="center"/>
          </w:tcPr>
          <w:p w14:paraId="4499AC9E" w14:textId="77777777" w:rsidR="00210DDB" w:rsidRPr="00B86E18" w:rsidRDefault="00210DDB" w:rsidP="009D41A2">
            <w:pPr>
              <w:rPr>
                <w:rFonts w:ascii="Arial" w:hAnsi="Arial" w:cs="Arial"/>
              </w:rPr>
            </w:pPr>
            <w:r w:rsidRPr="00B86E18">
              <w:rPr>
                <w:rFonts w:ascii="Arial" w:hAnsi="Arial" w:cs="Arial"/>
              </w:rPr>
              <w:t>Lot 55, 800 Q Street, Sacramento, CA 95814</w:t>
            </w:r>
          </w:p>
        </w:tc>
        <w:tc>
          <w:tcPr>
            <w:tcW w:w="1219" w:type="pct"/>
            <w:vAlign w:val="center"/>
          </w:tcPr>
          <w:p w14:paraId="56801080" w14:textId="30763184" w:rsidR="00210DDB" w:rsidRPr="00B86E18" w:rsidRDefault="00210DDB" w:rsidP="009D41A2">
            <w:pPr>
              <w:rPr>
                <w:rFonts w:ascii="Arial" w:hAnsi="Arial" w:cs="Arial"/>
              </w:rPr>
            </w:pPr>
            <w:r w:rsidRPr="00B86E18">
              <w:rPr>
                <w:rFonts w:ascii="Arial" w:hAnsi="Arial" w:cs="Arial"/>
              </w:rPr>
              <w:t>$</w:t>
            </w:r>
            <w:r w:rsidR="00E57D81">
              <w:rPr>
                <w:rFonts w:ascii="Arial" w:hAnsi="Arial" w:cs="Arial"/>
              </w:rPr>
              <w:t>9,000.00</w:t>
            </w:r>
          </w:p>
        </w:tc>
        <w:tc>
          <w:tcPr>
            <w:tcW w:w="1061" w:type="pct"/>
            <w:gridSpan w:val="2"/>
            <w:shd w:val="clear" w:color="auto" w:fill="D9D9D9" w:themeFill="background1" w:themeFillShade="D9"/>
            <w:vAlign w:val="center"/>
          </w:tcPr>
          <w:p w14:paraId="0A05D5F2" w14:textId="77777777" w:rsidR="00210DDB" w:rsidRPr="00B86E18" w:rsidRDefault="00210DDB" w:rsidP="009D41A2">
            <w:pPr>
              <w:jc w:val="center"/>
              <w:rPr>
                <w:rFonts w:ascii="Arial" w:hAnsi="Arial" w:cs="Arial"/>
              </w:rPr>
            </w:pPr>
            <w:r w:rsidRPr="00B86E18">
              <w:rPr>
                <w:rFonts w:ascii="Arial" w:hAnsi="Arial" w:cs="Arial"/>
              </w:rPr>
              <w:t>2</w:t>
            </w:r>
          </w:p>
        </w:tc>
        <w:tc>
          <w:tcPr>
            <w:tcW w:w="935" w:type="pct"/>
            <w:vAlign w:val="center"/>
          </w:tcPr>
          <w:p w14:paraId="1CED576B" w14:textId="561F6C3F" w:rsidR="00210DDB" w:rsidRPr="00B86E18" w:rsidRDefault="00210DDB" w:rsidP="009D41A2">
            <w:pPr>
              <w:rPr>
                <w:rFonts w:ascii="Arial" w:hAnsi="Arial" w:cs="Arial"/>
              </w:rPr>
            </w:pPr>
            <w:r w:rsidRPr="00B86E18">
              <w:rPr>
                <w:rFonts w:ascii="Arial" w:hAnsi="Arial" w:cs="Arial"/>
              </w:rPr>
              <w:t>$</w:t>
            </w:r>
            <w:r w:rsidR="00114F90">
              <w:rPr>
                <w:rFonts w:ascii="Arial" w:hAnsi="Arial" w:cs="Arial"/>
              </w:rPr>
              <w:t>18,000.00</w:t>
            </w:r>
          </w:p>
        </w:tc>
      </w:tr>
      <w:tr w:rsidR="00210DDB" w:rsidRPr="00B86E18" w14:paraId="128E423C" w14:textId="77777777" w:rsidTr="005D5801">
        <w:trPr>
          <w:trHeight w:val="572"/>
          <w:jc w:val="center"/>
        </w:trPr>
        <w:tc>
          <w:tcPr>
            <w:tcW w:w="1784" w:type="pct"/>
            <w:shd w:val="clear" w:color="auto" w:fill="D9D9D9" w:themeFill="background1" w:themeFillShade="D9"/>
            <w:vAlign w:val="center"/>
          </w:tcPr>
          <w:p w14:paraId="30691FC3" w14:textId="77777777" w:rsidR="00210DDB" w:rsidRPr="00B86E18" w:rsidRDefault="00210DDB" w:rsidP="009D41A2">
            <w:pPr>
              <w:rPr>
                <w:rFonts w:ascii="Arial" w:hAnsi="Arial" w:cs="Arial"/>
              </w:rPr>
            </w:pPr>
            <w:r w:rsidRPr="00B86E18">
              <w:rPr>
                <w:rFonts w:ascii="Arial" w:hAnsi="Arial" w:cs="Arial"/>
              </w:rPr>
              <w:t>Lot 42, 455 Golden Gate Ave, San Francisco, CA 94102</w:t>
            </w:r>
          </w:p>
        </w:tc>
        <w:tc>
          <w:tcPr>
            <w:tcW w:w="1219" w:type="pct"/>
            <w:vAlign w:val="center"/>
          </w:tcPr>
          <w:p w14:paraId="4BF447AB" w14:textId="55EC91E1" w:rsidR="00210DDB" w:rsidRPr="00B86E18" w:rsidRDefault="00210DDB" w:rsidP="009D41A2">
            <w:pPr>
              <w:rPr>
                <w:rFonts w:ascii="Arial" w:hAnsi="Arial" w:cs="Arial"/>
              </w:rPr>
            </w:pPr>
            <w:r w:rsidRPr="00B86E18">
              <w:rPr>
                <w:rFonts w:ascii="Arial" w:hAnsi="Arial" w:cs="Arial"/>
              </w:rPr>
              <w:t>$</w:t>
            </w:r>
            <w:r w:rsidR="00E57D81">
              <w:rPr>
                <w:rFonts w:ascii="Arial" w:hAnsi="Arial" w:cs="Arial"/>
              </w:rPr>
              <w:t>13,000.00</w:t>
            </w:r>
          </w:p>
        </w:tc>
        <w:tc>
          <w:tcPr>
            <w:tcW w:w="1061" w:type="pct"/>
            <w:gridSpan w:val="2"/>
            <w:shd w:val="clear" w:color="auto" w:fill="D9D9D9" w:themeFill="background1" w:themeFillShade="D9"/>
            <w:vAlign w:val="center"/>
          </w:tcPr>
          <w:p w14:paraId="756E3E10" w14:textId="77777777" w:rsidR="00210DDB" w:rsidRPr="00B86E18" w:rsidRDefault="00210DDB" w:rsidP="009D41A2">
            <w:pPr>
              <w:jc w:val="center"/>
              <w:rPr>
                <w:rFonts w:ascii="Arial" w:hAnsi="Arial" w:cs="Arial"/>
              </w:rPr>
            </w:pPr>
            <w:r w:rsidRPr="00B86E18">
              <w:rPr>
                <w:rFonts w:ascii="Arial" w:hAnsi="Arial" w:cs="Arial"/>
              </w:rPr>
              <w:t>2</w:t>
            </w:r>
          </w:p>
        </w:tc>
        <w:tc>
          <w:tcPr>
            <w:tcW w:w="935" w:type="pct"/>
            <w:vAlign w:val="center"/>
          </w:tcPr>
          <w:p w14:paraId="214FEEF0" w14:textId="33929CF9" w:rsidR="00210DDB" w:rsidRPr="00B86E18" w:rsidRDefault="00210DDB" w:rsidP="009D41A2">
            <w:pPr>
              <w:rPr>
                <w:rFonts w:ascii="Arial" w:hAnsi="Arial" w:cs="Arial"/>
              </w:rPr>
            </w:pPr>
            <w:r w:rsidRPr="00B86E18">
              <w:rPr>
                <w:rFonts w:ascii="Arial" w:hAnsi="Arial" w:cs="Arial"/>
              </w:rPr>
              <w:t>$</w:t>
            </w:r>
            <w:r w:rsidR="00114F90">
              <w:rPr>
                <w:rFonts w:ascii="Arial" w:hAnsi="Arial" w:cs="Arial"/>
              </w:rPr>
              <w:t>26,000.00</w:t>
            </w:r>
          </w:p>
        </w:tc>
      </w:tr>
      <w:tr w:rsidR="00210DDB" w:rsidRPr="00B86E18" w14:paraId="69B495D3" w14:textId="77777777" w:rsidTr="005D5801">
        <w:trPr>
          <w:trHeight w:val="572"/>
          <w:jc w:val="center"/>
        </w:trPr>
        <w:tc>
          <w:tcPr>
            <w:tcW w:w="1784" w:type="pct"/>
            <w:shd w:val="clear" w:color="auto" w:fill="D9D9D9" w:themeFill="background1" w:themeFillShade="D9"/>
            <w:vAlign w:val="center"/>
          </w:tcPr>
          <w:p w14:paraId="768FB17D" w14:textId="77777777" w:rsidR="00210DDB" w:rsidRPr="00B86E18" w:rsidRDefault="00210DDB" w:rsidP="009D41A2">
            <w:pPr>
              <w:rPr>
                <w:rFonts w:ascii="Arial" w:hAnsi="Arial" w:cs="Arial"/>
              </w:rPr>
            </w:pPr>
            <w:r w:rsidRPr="00B86E18">
              <w:rPr>
                <w:rFonts w:ascii="Arial" w:hAnsi="Arial" w:cs="Arial"/>
              </w:rPr>
              <w:t>Lot 88, 505 Van Ness Ave, San Francisco, CA 94102</w:t>
            </w:r>
          </w:p>
        </w:tc>
        <w:tc>
          <w:tcPr>
            <w:tcW w:w="1219" w:type="pct"/>
            <w:vAlign w:val="center"/>
          </w:tcPr>
          <w:p w14:paraId="0199035F" w14:textId="60CC8038" w:rsidR="00210DDB" w:rsidRPr="00B86E18" w:rsidRDefault="00210DDB" w:rsidP="009D41A2">
            <w:pPr>
              <w:rPr>
                <w:rFonts w:ascii="Arial" w:hAnsi="Arial" w:cs="Arial"/>
              </w:rPr>
            </w:pPr>
            <w:r w:rsidRPr="00B86E18">
              <w:rPr>
                <w:rFonts w:ascii="Arial" w:hAnsi="Arial" w:cs="Arial"/>
              </w:rPr>
              <w:t>$</w:t>
            </w:r>
            <w:r w:rsidR="00E57D81">
              <w:rPr>
                <w:rFonts w:ascii="Arial" w:hAnsi="Arial" w:cs="Arial"/>
              </w:rPr>
              <w:t>6,000.00</w:t>
            </w:r>
          </w:p>
        </w:tc>
        <w:tc>
          <w:tcPr>
            <w:tcW w:w="1061" w:type="pct"/>
            <w:gridSpan w:val="2"/>
            <w:shd w:val="clear" w:color="auto" w:fill="D9D9D9" w:themeFill="background1" w:themeFillShade="D9"/>
            <w:vAlign w:val="center"/>
          </w:tcPr>
          <w:p w14:paraId="662309D5" w14:textId="77777777" w:rsidR="00210DDB" w:rsidRPr="00B86E18" w:rsidRDefault="00210DDB" w:rsidP="009D41A2">
            <w:pPr>
              <w:jc w:val="center"/>
              <w:rPr>
                <w:rFonts w:ascii="Arial" w:hAnsi="Arial" w:cs="Arial"/>
              </w:rPr>
            </w:pPr>
            <w:r w:rsidRPr="00B86E18">
              <w:rPr>
                <w:rFonts w:ascii="Arial" w:hAnsi="Arial" w:cs="Arial"/>
              </w:rPr>
              <w:t>2</w:t>
            </w:r>
          </w:p>
        </w:tc>
        <w:tc>
          <w:tcPr>
            <w:tcW w:w="935" w:type="pct"/>
            <w:vAlign w:val="center"/>
          </w:tcPr>
          <w:p w14:paraId="693D24AB" w14:textId="630291E8" w:rsidR="00210DDB" w:rsidRPr="00B86E18" w:rsidRDefault="00210DDB" w:rsidP="009D41A2">
            <w:pPr>
              <w:rPr>
                <w:rFonts w:ascii="Arial" w:hAnsi="Arial" w:cs="Arial"/>
              </w:rPr>
            </w:pPr>
            <w:r w:rsidRPr="00B86E18">
              <w:rPr>
                <w:rFonts w:ascii="Arial" w:hAnsi="Arial" w:cs="Arial"/>
              </w:rPr>
              <w:t>$</w:t>
            </w:r>
            <w:r w:rsidR="00114F90">
              <w:rPr>
                <w:rFonts w:ascii="Arial" w:hAnsi="Arial" w:cs="Arial"/>
              </w:rPr>
              <w:t>12,000.00</w:t>
            </w:r>
          </w:p>
        </w:tc>
      </w:tr>
      <w:tr w:rsidR="00210DDB" w:rsidRPr="00B12556" w14:paraId="13928448" w14:textId="77777777" w:rsidTr="005D5801">
        <w:trPr>
          <w:trHeight w:val="682"/>
          <w:jc w:val="center"/>
        </w:trPr>
        <w:tc>
          <w:tcPr>
            <w:tcW w:w="4057" w:type="pct"/>
            <w:gridSpan w:val="3"/>
            <w:shd w:val="clear" w:color="auto" w:fill="FFFF99"/>
            <w:vAlign w:val="center"/>
          </w:tcPr>
          <w:p w14:paraId="4FE4BA76" w14:textId="1D37571B" w:rsidR="00210DDB" w:rsidRDefault="00210DDB" w:rsidP="009D41A2">
            <w:pPr>
              <w:jc w:val="right"/>
              <w:rPr>
                <w:rFonts w:ascii="Arial" w:hAnsi="Arial" w:cs="Arial"/>
                <w:bCs/>
                <w:sz w:val="24"/>
              </w:rPr>
            </w:pPr>
            <w:r w:rsidRPr="00B12556">
              <w:rPr>
                <w:rFonts w:ascii="Arial" w:hAnsi="Arial" w:cs="Arial"/>
                <w:bCs/>
                <w:sz w:val="24"/>
              </w:rPr>
              <w:t xml:space="preserve">                         Northern California Region </w:t>
            </w:r>
            <w:r w:rsidR="00B96116">
              <w:rPr>
                <w:rFonts w:ascii="Arial" w:hAnsi="Arial" w:cs="Arial"/>
                <w:bCs/>
                <w:sz w:val="24"/>
              </w:rPr>
              <w:t>Semi-</w:t>
            </w:r>
            <w:r w:rsidRPr="00B12556">
              <w:rPr>
                <w:rFonts w:ascii="Arial" w:hAnsi="Arial" w:cs="Arial"/>
                <w:bCs/>
                <w:sz w:val="24"/>
              </w:rPr>
              <w:t>Annual Preventive Maintenance Total</w:t>
            </w:r>
          </w:p>
          <w:p w14:paraId="14D20F8B" w14:textId="77777777" w:rsidR="00210DDB" w:rsidRPr="00B12556" w:rsidRDefault="00210DDB" w:rsidP="009D41A2">
            <w:pPr>
              <w:jc w:val="right"/>
              <w:rPr>
                <w:rFonts w:ascii="Arial" w:hAnsi="Arial" w:cs="Arial"/>
                <w:bCs/>
                <w:sz w:val="24"/>
              </w:rPr>
            </w:pPr>
            <w:r w:rsidRPr="006066F8">
              <w:rPr>
                <w:rFonts w:ascii="Arial" w:hAnsi="Arial" w:cs="Arial"/>
                <w:bCs/>
              </w:rPr>
              <w:t>(Sum of Column C)</w:t>
            </w:r>
            <w:r w:rsidRPr="00B12556">
              <w:rPr>
                <w:rFonts w:ascii="Arial" w:hAnsi="Arial" w:cs="Arial"/>
                <w:bCs/>
                <w:sz w:val="24"/>
              </w:rPr>
              <w:t xml:space="preserve">     </w:t>
            </w:r>
          </w:p>
        </w:tc>
        <w:tc>
          <w:tcPr>
            <w:tcW w:w="943" w:type="pct"/>
            <w:gridSpan w:val="2"/>
            <w:shd w:val="clear" w:color="auto" w:fill="FFFF99"/>
            <w:vAlign w:val="center"/>
          </w:tcPr>
          <w:p w14:paraId="59AB16B2" w14:textId="074C5A3F" w:rsidR="00210DDB" w:rsidRPr="00B12556" w:rsidRDefault="00210DDB" w:rsidP="009D41A2">
            <w:pPr>
              <w:rPr>
                <w:rFonts w:ascii="Arial" w:hAnsi="Arial" w:cs="Arial"/>
                <w:bCs/>
                <w:color w:val="FF0000"/>
                <w:sz w:val="24"/>
              </w:rPr>
            </w:pPr>
            <w:r w:rsidRPr="00B12556">
              <w:rPr>
                <w:rFonts w:ascii="Arial" w:hAnsi="Arial" w:cs="Arial"/>
                <w:bCs/>
                <w:sz w:val="24"/>
              </w:rPr>
              <w:t>$</w:t>
            </w:r>
            <w:r w:rsidR="00E014E8">
              <w:rPr>
                <w:rFonts w:ascii="Arial" w:hAnsi="Arial" w:cs="Arial"/>
                <w:bCs/>
                <w:sz w:val="24"/>
              </w:rPr>
              <w:t>81,000.00</w:t>
            </w:r>
            <w:r w:rsidRPr="006066F8">
              <w:rPr>
                <w:rFonts w:ascii="Arial" w:hAnsi="Arial" w:cs="Arial"/>
                <w:bCs/>
              </w:rPr>
              <w:t xml:space="preserve">                                                                                           </w:t>
            </w:r>
          </w:p>
        </w:tc>
      </w:tr>
      <w:tr w:rsidR="00210DDB" w:rsidRPr="00B12556" w14:paraId="67FCA9A9" w14:textId="77777777" w:rsidTr="005D5801">
        <w:trPr>
          <w:trHeight w:val="682"/>
          <w:jc w:val="center"/>
        </w:trPr>
        <w:tc>
          <w:tcPr>
            <w:tcW w:w="4057" w:type="pct"/>
            <w:gridSpan w:val="3"/>
            <w:shd w:val="clear" w:color="auto" w:fill="FFFF99"/>
            <w:vAlign w:val="center"/>
          </w:tcPr>
          <w:p w14:paraId="76E97AEC" w14:textId="6F156872" w:rsidR="00210DDB" w:rsidRPr="00B12556" w:rsidRDefault="00210DDB" w:rsidP="009D41A2">
            <w:pPr>
              <w:jc w:val="right"/>
              <w:rPr>
                <w:rFonts w:ascii="Arial" w:hAnsi="Arial" w:cs="Arial"/>
                <w:bCs/>
                <w:sz w:val="24"/>
              </w:rPr>
            </w:pPr>
            <w:r w:rsidRPr="00B12556">
              <w:rPr>
                <w:rFonts w:ascii="Arial" w:hAnsi="Arial" w:cs="Arial"/>
                <w:bCs/>
                <w:sz w:val="24"/>
              </w:rPr>
              <w:t xml:space="preserve">                             Calculated Northern California Region </w:t>
            </w:r>
            <w:r w:rsidR="00B96116">
              <w:rPr>
                <w:rFonts w:ascii="Arial" w:hAnsi="Arial" w:cs="Arial"/>
                <w:bCs/>
                <w:sz w:val="24"/>
              </w:rPr>
              <w:t xml:space="preserve">Semi-Annual </w:t>
            </w:r>
            <w:r w:rsidRPr="00B12556">
              <w:rPr>
                <w:rFonts w:ascii="Arial" w:hAnsi="Arial" w:cs="Arial"/>
                <w:bCs/>
                <w:sz w:val="24"/>
              </w:rPr>
              <w:t xml:space="preserve">Preventive Maintenance Total </w:t>
            </w:r>
            <w:r w:rsidRPr="006066F8">
              <w:rPr>
                <w:rFonts w:ascii="Arial" w:hAnsi="Arial" w:cs="Arial"/>
                <w:bCs/>
              </w:rPr>
              <w:t>(Annual total x 2)</w:t>
            </w:r>
          </w:p>
        </w:tc>
        <w:tc>
          <w:tcPr>
            <w:tcW w:w="943" w:type="pct"/>
            <w:gridSpan w:val="2"/>
            <w:shd w:val="clear" w:color="auto" w:fill="FFFF99"/>
            <w:vAlign w:val="center"/>
          </w:tcPr>
          <w:p w14:paraId="761D957C" w14:textId="2ED9EE81" w:rsidR="00210DDB" w:rsidRPr="00B12556" w:rsidRDefault="00210DDB" w:rsidP="009D41A2">
            <w:pPr>
              <w:rPr>
                <w:rFonts w:ascii="Arial" w:hAnsi="Arial" w:cs="Arial"/>
                <w:bCs/>
                <w:sz w:val="24"/>
              </w:rPr>
            </w:pPr>
            <w:r w:rsidRPr="00B12556">
              <w:rPr>
                <w:rFonts w:ascii="Arial" w:hAnsi="Arial" w:cs="Arial"/>
                <w:bCs/>
                <w:sz w:val="24"/>
              </w:rPr>
              <w:t>$</w:t>
            </w:r>
            <w:r w:rsidR="00E014E8">
              <w:rPr>
                <w:rFonts w:ascii="Arial" w:hAnsi="Arial" w:cs="Arial"/>
                <w:bCs/>
                <w:sz w:val="24"/>
              </w:rPr>
              <w:t>162,000.00</w:t>
            </w:r>
            <w:r w:rsidRPr="00B12556">
              <w:rPr>
                <w:rFonts w:ascii="Arial" w:hAnsi="Arial" w:cs="Arial"/>
                <w:bCs/>
                <w:sz w:val="24"/>
              </w:rPr>
              <w:t xml:space="preserve">                                                                                     </w:t>
            </w:r>
          </w:p>
        </w:tc>
      </w:tr>
    </w:tbl>
    <w:p w14:paraId="32E22C87" w14:textId="1E826411" w:rsidR="005E028D" w:rsidRDefault="005E028D" w:rsidP="005E028D">
      <w:pPr>
        <w:pStyle w:val="ListParagraph"/>
        <w:ind w:left="1080"/>
      </w:pPr>
    </w:p>
    <w:p w14:paraId="32E22C89" w14:textId="6C54F57D" w:rsidR="005E028D" w:rsidRPr="009E611A" w:rsidRDefault="28C954DD" w:rsidP="00155592">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345691">
        <w:rPr>
          <w:rFonts w:ascii="Arial" w:hAnsi="Arial" w:cs="Arial"/>
          <w:sz w:val="24"/>
          <w:szCs w:val="24"/>
        </w:rPr>
        <w:t xml:space="preserve">Attachment </w:t>
      </w:r>
      <w:r w:rsidR="00C27C95" w:rsidRPr="00345691">
        <w:rPr>
          <w:rFonts w:ascii="Arial" w:hAnsi="Arial" w:cs="Arial"/>
          <w:sz w:val="24"/>
          <w:szCs w:val="24"/>
        </w:rPr>
        <w:t>8</w:t>
      </w:r>
      <w:r w:rsidR="5A3CED2F" w:rsidRPr="00345691">
        <w:rPr>
          <w:rFonts w:ascii="Arial" w:hAnsi="Arial" w:cs="Arial"/>
          <w:sz w:val="24"/>
          <w:szCs w:val="24"/>
        </w:rPr>
        <w:t>,</w:t>
      </w:r>
      <w:r w:rsidR="06FCBAC2" w:rsidRPr="00345691">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w:t>
      </w:r>
      <w:r w:rsidR="009E611A">
        <w:rPr>
          <w:rFonts w:ascii="Arial" w:hAnsi="Arial" w:cs="Arial"/>
          <w:color w:val="000000" w:themeColor="text1"/>
          <w:sz w:val="24"/>
          <w:szCs w:val="24"/>
        </w:rPr>
        <w:t xml:space="preserve">Table 1 and 2,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009E611A">
        <w:rPr>
          <w:rFonts w:ascii="Arial" w:hAnsi="Arial" w:cs="Arial"/>
          <w:sz w:val="24"/>
          <w:szCs w:val="24"/>
        </w:rPr>
        <w:t xml:space="preserve">the line </w:t>
      </w:r>
      <w:r w:rsidR="4839D75C" w:rsidRPr="009E611A">
        <w:rPr>
          <w:rFonts w:ascii="Arial" w:hAnsi="Arial" w:cs="Arial"/>
          <w:sz w:val="24"/>
          <w:szCs w:val="24"/>
        </w:rPr>
        <w:t>amounts for eac</w:t>
      </w:r>
      <w:r w:rsidR="45BF7F24" w:rsidRPr="009E611A">
        <w:rPr>
          <w:rFonts w:ascii="Arial" w:hAnsi="Arial" w:cs="Arial"/>
          <w:sz w:val="24"/>
          <w:szCs w:val="24"/>
        </w:rPr>
        <w:t xml:space="preserve">h lot listed in Column </w:t>
      </w:r>
      <w:r w:rsidR="009E611A" w:rsidRPr="009E611A">
        <w:rPr>
          <w:rFonts w:ascii="Arial" w:hAnsi="Arial" w:cs="Arial"/>
          <w:sz w:val="24"/>
          <w:szCs w:val="24"/>
        </w:rPr>
        <w:t>A</w:t>
      </w:r>
      <w:r w:rsidR="45BF7F24" w:rsidRPr="009E611A">
        <w:rPr>
          <w:rFonts w:ascii="Arial" w:hAnsi="Arial" w:cs="Arial"/>
          <w:sz w:val="24"/>
          <w:szCs w:val="24"/>
        </w:rPr>
        <w:t xml:space="preserve"> </w:t>
      </w:r>
      <w:r w:rsidRPr="270F60DE">
        <w:rPr>
          <w:rFonts w:ascii="Arial" w:hAnsi="Arial" w:cs="Arial"/>
          <w:color w:val="000000" w:themeColor="text1"/>
          <w:sz w:val="24"/>
          <w:szCs w:val="24"/>
        </w:rPr>
        <w:t xml:space="preserve">will be considered </w:t>
      </w:r>
      <w:r w:rsidRPr="009E611A">
        <w:rPr>
          <w:rFonts w:ascii="Arial" w:hAnsi="Arial" w:cs="Arial"/>
          <w:sz w:val="24"/>
          <w:szCs w:val="24"/>
        </w:rPr>
        <w:t>correct and the discrepancy will be adjusted accordingly.</w:t>
      </w:r>
      <w:r w:rsidR="2D97F1B0" w:rsidRPr="009E611A">
        <w:rPr>
          <w:rFonts w:ascii="Arial" w:hAnsi="Arial" w:cs="Arial"/>
          <w:sz w:val="24"/>
          <w:szCs w:val="24"/>
        </w:rPr>
        <w:t xml:space="preserve">  </w:t>
      </w:r>
    </w:p>
    <w:p w14:paraId="24F94ED8" w14:textId="16F699B1" w:rsidR="270F60DE" w:rsidRPr="009E611A" w:rsidRDefault="270F60DE" w:rsidP="270F60DE">
      <w:pPr>
        <w:ind w:left="720"/>
        <w:rPr>
          <w:rFonts w:ascii="Arial" w:hAnsi="Arial" w:cs="Arial"/>
          <w:sz w:val="24"/>
          <w:szCs w:val="24"/>
        </w:rPr>
      </w:pPr>
    </w:p>
    <w:p w14:paraId="6CB281AC" w14:textId="6C0A7DB4" w:rsidR="2E84D0A8" w:rsidRPr="009E611A" w:rsidRDefault="2E84D0A8" w:rsidP="270F60DE">
      <w:pPr>
        <w:ind w:left="1440"/>
        <w:rPr>
          <w:rFonts w:ascii="Arial" w:hAnsi="Arial" w:cs="Arial"/>
          <w:sz w:val="24"/>
          <w:szCs w:val="24"/>
        </w:rPr>
      </w:pPr>
      <w:r w:rsidRPr="009E611A">
        <w:rPr>
          <w:rFonts w:ascii="Arial" w:hAnsi="Arial" w:cs="Arial"/>
          <w:sz w:val="24"/>
          <w:szCs w:val="24"/>
        </w:rPr>
        <w:t>If a field within the Cost sheet is left blank, it will be construed as a bid of $0.00.</w:t>
      </w:r>
    </w:p>
    <w:p w14:paraId="380E5038" w14:textId="42EE2A2D" w:rsidR="270F60DE" w:rsidRPr="009E611A" w:rsidRDefault="270F60DE" w:rsidP="270F60DE">
      <w:pPr>
        <w:ind w:left="1440"/>
        <w:rPr>
          <w:rFonts w:ascii="Arial" w:hAnsi="Arial" w:cs="Arial"/>
          <w:sz w:val="24"/>
          <w:szCs w:val="24"/>
        </w:rPr>
      </w:pPr>
    </w:p>
    <w:p w14:paraId="3803134E" w14:textId="03685FDE" w:rsidR="2E84D0A8" w:rsidRPr="009E611A" w:rsidRDefault="2E84D0A8" w:rsidP="270F60DE">
      <w:pPr>
        <w:ind w:left="1440"/>
        <w:rPr>
          <w:rFonts w:ascii="Arial" w:hAnsi="Arial" w:cs="Arial"/>
          <w:sz w:val="24"/>
          <w:szCs w:val="24"/>
        </w:rPr>
      </w:pPr>
      <w:r w:rsidRPr="009E611A">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00C2BE4B" w:rsidR="00BB41C7" w:rsidRPr="005E028D" w:rsidRDefault="4839D75C" w:rsidP="00155592">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9E611A">
        <w:rPr>
          <w:rFonts w:ascii="Arial" w:hAnsi="Arial" w:cs="Arial"/>
          <w:sz w:val="24"/>
          <w:szCs w:val="24"/>
        </w:rPr>
        <w:t xml:space="preserve">Total </w:t>
      </w:r>
      <w:r w:rsidR="06EA25BB" w:rsidRPr="009E611A">
        <w:rPr>
          <w:rFonts w:ascii="Arial" w:hAnsi="Arial" w:cs="Arial"/>
          <w:sz w:val="24"/>
          <w:szCs w:val="24"/>
        </w:rPr>
        <w:t>Bid</w:t>
      </w:r>
      <w:r w:rsidRPr="009E611A">
        <w:rPr>
          <w:rFonts w:ascii="Arial" w:hAnsi="Arial" w:cs="Arial"/>
          <w:sz w:val="24"/>
          <w:szCs w:val="24"/>
        </w:rPr>
        <w:t xml:space="preserve"> Amount identified </w:t>
      </w:r>
      <w:r w:rsidRPr="61761178">
        <w:rPr>
          <w:rFonts w:ascii="Arial" w:hAnsi="Arial" w:cs="Arial"/>
          <w:color w:val="000000" w:themeColor="text1"/>
          <w:sz w:val="24"/>
          <w:szCs w:val="24"/>
        </w:rPr>
        <w:t xml:space="preserve">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790F9F7A" w14:textId="02C463A4" w:rsidR="0096630F" w:rsidRDefault="0096630F">
      <w:pPr>
        <w:rPr>
          <w:rFonts w:ascii="Arial" w:hAnsi="Arial" w:cs="Arial"/>
          <w:color w:val="000000"/>
          <w:sz w:val="24"/>
          <w:szCs w:val="24"/>
        </w:rPr>
      </w:pPr>
    </w:p>
    <w:p w14:paraId="32E22C8D" w14:textId="3091258F" w:rsidR="00874090"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874090">
        <w:rPr>
          <w:rFonts w:ascii="Arial" w:hAnsi="Arial" w:cs="Arial"/>
          <w:color w:val="000000"/>
          <w:sz w:val="24"/>
          <w:szCs w:val="24"/>
        </w:rPr>
        <w:t xml:space="preserve"> on next page</w:t>
      </w:r>
      <w:r w:rsidRPr="00E25DD7">
        <w:rPr>
          <w:rFonts w:ascii="Arial" w:hAnsi="Arial" w:cs="Arial"/>
          <w:sz w:val="24"/>
          <w:szCs w:val="24"/>
        </w:rPr>
        <w:t>:</w:t>
      </w:r>
    </w:p>
    <w:p w14:paraId="4B5A9DE3" w14:textId="77777777" w:rsidR="00874090" w:rsidRDefault="00874090">
      <w:pPr>
        <w:rPr>
          <w:rFonts w:ascii="Arial" w:hAnsi="Arial" w:cs="Arial"/>
          <w:sz w:val="24"/>
          <w:szCs w:val="24"/>
        </w:rPr>
      </w:pPr>
      <w:r>
        <w:rPr>
          <w:rFonts w:ascii="Arial" w:hAnsi="Arial" w:cs="Arial"/>
          <w:sz w:val="24"/>
          <w:szCs w:val="24"/>
        </w:rPr>
        <w:br w:type="page"/>
      </w: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E25DD7" w:rsidRDefault="693A8307" w:rsidP="00155592">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E25DD7">
        <w:rPr>
          <w:rFonts w:ascii="Arial" w:hAnsi="Arial" w:cs="Arial"/>
          <w:sz w:val="24"/>
          <w:szCs w:val="24"/>
        </w:rPr>
        <w:t xml:space="preserve">, DIR registration, and </w:t>
      </w:r>
      <w:r w:rsidR="38F7ED71" w:rsidRPr="00E25DD7">
        <w:rPr>
          <w:rFonts w:ascii="Arial" w:hAnsi="Arial" w:cs="Arial"/>
          <w:sz w:val="24"/>
          <w:szCs w:val="24"/>
        </w:rPr>
        <w:t xml:space="preserve">signatory authority of winning bidder prior to </w:t>
      </w:r>
      <w:r w:rsidR="3AEFD4DD" w:rsidRPr="00E25DD7">
        <w:rPr>
          <w:rFonts w:ascii="Arial" w:hAnsi="Arial" w:cs="Arial"/>
          <w:sz w:val="24"/>
          <w:szCs w:val="24"/>
        </w:rPr>
        <w:t xml:space="preserve">awarding contract or </w:t>
      </w:r>
      <w:r w:rsidR="38F7ED71" w:rsidRPr="00E25DD7">
        <w:rPr>
          <w:rFonts w:ascii="Arial" w:hAnsi="Arial" w:cs="Arial"/>
          <w:sz w:val="24"/>
          <w:szCs w:val="24"/>
        </w:rPr>
        <w:t xml:space="preserve">posting Notice of Intent to Award.  </w:t>
      </w:r>
      <w:r w:rsidRPr="00E25DD7">
        <w:rPr>
          <w:rFonts w:ascii="Arial" w:hAnsi="Arial" w:cs="Arial"/>
          <w:sz w:val="24"/>
          <w:szCs w:val="24"/>
        </w:rPr>
        <w:t>OBAS</w:t>
      </w:r>
      <w:r w:rsidR="7362FC32" w:rsidRPr="00E25DD7">
        <w:rPr>
          <w:rFonts w:ascii="Arial" w:hAnsi="Arial" w:cs="Arial"/>
          <w:sz w:val="24"/>
          <w:szCs w:val="24"/>
        </w:rPr>
        <w:t xml:space="preserve">’s determination of a bid being responsive and responsible </w:t>
      </w:r>
      <w:r w:rsidR="4ED92757" w:rsidRPr="00E25DD7">
        <w:rPr>
          <w:rFonts w:ascii="Arial" w:hAnsi="Arial" w:cs="Arial"/>
          <w:sz w:val="24"/>
          <w:szCs w:val="24"/>
        </w:rPr>
        <w:t>will</w:t>
      </w:r>
      <w:r w:rsidR="7362FC32" w:rsidRPr="00E25DD7">
        <w:rPr>
          <w:rFonts w:ascii="Arial" w:hAnsi="Arial" w:cs="Arial"/>
          <w:sz w:val="24"/>
          <w:szCs w:val="24"/>
        </w:rPr>
        <w:t xml:space="preserve"> be final.</w:t>
      </w:r>
    </w:p>
    <w:p w14:paraId="508FC4E1" w14:textId="77777777" w:rsidR="001802D6" w:rsidRPr="00E25DD7" w:rsidRDefault="001802D6" w:rsidP="001802D6">
      <w:pPr>
        <w:pStyle w:val="ListParagraph"/>
        <w:ind w:left="1440"/>
        <w:rPr>
          <w:rFonts w:ascii="Arial" w:hAnsi="Arial" w:cs="Arial"/>
          <w:sz w:val="24"/>
          <w:szCs w:val="24"/>
        </w:rPr>
      </w:pPr>
    </w:p>
    <w:p w14:paraId="32E22CD8" w14:textId="2B73909B" w:rsidR="00BB3BE0" w:rsidRPr="001802D6" w:rsidRDefault="04C0FABC" w:rsidP="00155592">
      <w:pPr>
        <w:pStyle w:val="ListParagraph"/>
        <w:numPr>
          <w:ilvl w:val="0"/>
          <w:numId w:val="24"/>
        </w:numPr>
        <w:rPr>
          <w:rFonts w:ascii="Arial" w:hAnsi="Arial" w:cs="Arial"/>
          <w:sz w:val="24"/>
          <w:szCs w:val="24"/>
        </w:rPr>
      </w:pPr>
      <w:r w:rsidRPr="00E25DD7">
        <w:rPr>
          <w:rFonts w:ascii="Arial" w:hAnsi="Arial" w:cs="Arial"/>
          <w:sz w:val="24"/>
          <w:szCs w:val="24"/>
        </w:rPr>
        <w:t xml:space="preserve">Nothing in this section </w:t>
      </w:r>
      <w:r w:rsidR="4ED92757" w:rsidRPr="00E25DD7">
        <w:rPr>
          <w:rFonts w:ascii="Arial" w:hAnsi="Arial" w:cs="Arial"/>
          <w:sz w:val="24"/>
          <w:szCs w:val="24"/>
        </w:rPr>
        <w:t>will</w:t>
      </w:r>
      <w:r w:rsidRPr="00E25DD7">
        <w:rPr>
          <w:rFonts w:ascii="Arial" w:hAnsi="Arial" w:cs="Arial"/>
          <w:sz w:val="24"/>
          <w:szCs w:val="24"/>
        </w:rPr>
        <w:t xml:space="preserve"> require the awarding of the contract if no </w:t>
      </w:r>
      <w:r w:rsidR="5AF7AA38" w:rsidRPr="00E25DD7">
        <w:rPr>
          <w:rFonts w:ascii="Arial" w:hAnsi="Arial" w:cs="Arial"/>
          <w:sz w:val="24"/>
          <w:szCs w:val="24"/>
        </w:rPr>
        <w:t xml:space="preserve">bids </w:t>
      </w:r>
      <w:r w:rsidRPr="00E25DD7">
        <w:rPr>
          <w:rFonts w:ascii="Arial" w:hAnsi="Arial" w:cs="Arial"/>
          <w:sz w:val="24"/>
          <w:szCs w:val="24"/>
        </w:rPr>
        <w:t>are received offering a contract price that</w:t>
      </w:r>
      <w:r w:rsidR="159C9A2B" w:rsidRPr="00E25DD7">
        <w:rPr>
          <w:rFonts w:ascii="Arial" w:hAnsi="Arial" w:cs="Arial"/>
          <w:sz w:val="24"/>
          <w:szCs w:val="24"/>
        </w:rPr>
        <w:t>,</w:t>
      </w:r>
      <w:r w:rsidR="7B241D8B" w:rsidRPr="00E25DD7">
        <w:rPr>
          <w:rFonts w:ascii="Arial" w:hAnsi="Arial" w:cs="Arial"/>
          <w:sz w:val="24"/>
          <w:szCs w:val="24"/>
        </w:rPr>
        <w:t xml:space="preserve"> in the opinion of </w:t>
      </w:r>
      <w:r w:rsidR="1D6A5603" w:rsidRPr="00E25DD7">
        <w:rPr>
          <w:rFonts w:ascii="Arial" w:hAnsi="Arial" w:cs="Arial"/>
          <w:sz w:val="24"/>
          <w:szCs w:val="24"/>
        </w:rPr>
        <w:t>OFAM</w:t>
      </w:r>
      <w:r w:rsidR="159C9A2B" w:rsidRPr="00E25DD7">
        <w:rPr>
          <w:rFonts w:ascii="Arial" w:hAnsi="Arial" w:cs="Arial"/>
          <w:sz w:val="24"/>
          <w:szCs w:val="24"/>
        </w:rPr>
        <w:t>,</w:t>
      </w:r>
      <w:r w:rsidRPr="00E25DD7">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55592">
      <w:pPr>
        <w:pStyle w:val="Heading2"/>
        <w:numPr>
          <w:ilvl w:val="0"/>
          <w:numId w:val="15"/>
        </w:numPr>
      </w:pPr>
      <w:bookmarkStart w:id="15" w:name="_Toc233350355"/>
      <w:r>
        <w:t>Award and Protest</w:t>
      </w:r>
      <w:r w:rsidR="00DF7721">
        <w:t>:</w:t>
      </w:r>
      <w:bookmarkEnd w:id="15"/>
      <w:r>
        <w:t xml:space="preserve"> </w:t>
      </w:r>
    </w:p>
    <w:p w14:paraId="32E22CDB" w14:textId="77777777" w:rsidR="005E028D" w:rsidRPr="005E028D" w:rsidRDefault="00D733B3" w:rsidP="00155592">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55592">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6DF33496" w:rsidR="00630E59" w:rsidRPr="002A37AB" w:rsidRDefault="00630E59" w:rsidP="00155592">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20" w:history="1">
        <w:r w:rsidR="00B16056" w:rsidRPr="004B3AA1">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55592">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lastRenderedPageBreak/>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55592">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3512E6D2"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 xml:space="preserve">Email:  </w:t>
      </w:r>
      <w:hyperlink r:id="rId22" w:history="1">
        <w:r w:rsidR="0009427D" w:rsidRPr="00091835">
          <w:rPr>
            <w:rStyle w:val="Hyperlink"/>
            <w:rFonts w:ascii="Arial" w:hAnsi="Arial" w:cs="Arial"/>
            <w:sz w:val="24"/>
            <w:szCs w:val="24"/>
          </w:rPr>
          <w:t>DGSPublicAffairs@dgs.ca.gov</w:t>
        </w:r>
      </w:hyperlink>
      <w:r w:rsidR="0009427D">
        <w:rPr>
          <w:rFonts w:ascii="Arial" w:hAnsi="Arial" w:cs="Arial"/>
          <w:color w:val="000000"/>
          <w:sz w:val="24"/>
          <w:szCs w:val="24"/>
        </w:rPr>
        <w:t xml:space="preserve"> </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55592">
      <w:pPr>
        <w:pStyle w:val="Heading2"/>
        <w:numPr>
          <w:ilvl w:val="0"/>
          <w:numId w:val="15"/>
        </w:numPr>
      </w:pPr>
      <w:bookmarkStart w:id="16" w:name="_Toc233350356"/>
      <w:r>
        <w:t>Disposition of Bids</w:t>
      </w:r>
      <w:r w:rsidR="00DF7721">
        <w:t>:</w:t>
      </w:r>
      <w:bookmarkEnd w:id="16"/>
    </w:p>
    <w:p w14:paraId="32E22CEA" w14:textId="77777777" w:rsidR="005E028D" w:rsidRDefault="00293DC5" w:rsidP="00155592">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55592">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55592">
      <w:pPr>
        <w:pStyle w:val="Heading2"/>
        <w:numPr>
          <w:ilvl w:val="0"/>
          <w:numId w:val="15"/>
        </w:numPr>
      </w:pPr>
      <w:bookmarkStart w:id="17" w:name="_Toc233350357"/>
      <w:r>
        <w:t xml:space="preserve">Performance of </w:t>
      </w:r>
      <w:r w:rsidR="00081FD1">
        <w:t>Service</w:t>
      </w:r>
      <w:r w:rsidR="00DF7721">
        <w:t>:</w:t>
      </w:r>
      <w:bookmarkEnd w:id="17"/>
      <w:r w:rsidR="00293DC5">
        <w:t xml:space="preserve"> </w:t>
      </w:r>
    </w:p>
    <w:p w14:paraId="32E22CF1" w14:textId="4FFA2663" w:rsidR="005E028D" w:rsidRPr="005E028D" w:rsidRDefault="001F74A5" w:rsidP="00155592">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67771">
        <w:rPr>
          <w:rFonts w:ascii="Arial" w:hAnsi="Arial" w:cs="Arial"/>
          <w:sz w:val="24"/>
          <w:szCs w:val="24"/>
        </w:rPr>
        <w:t xml:space="preserve">Attachment </w:t>
      </w:r>
      <w:r w:rsidR="00C92B0B" w:rsidRPr="00567771">
        <w:rPr>
          <w:rFonts w:ascii="Arial" w:hAnsi="Arial" w:cs="Arial"/>
          <w:sz w:val="24"/>
          <w:szCs w:val="24"/>
        </w:rPr>
        <w:t>9</w:t>
      </w:r>
      <w:r w:rsidR="00356EBE" w:rsidRPr="00567771">
        <w:rPr>
          <w:rFonts w:ascii="Arial" w:hAnsi="Arial" w:cs="Arial"/>
          <w:sz w:val="24"/>
          <w:szCs w:val="24"/>
        </w:rPr>
        <w:t>,</w:t>
      </w:r>
      <w:r w:rsidRPr="00567771">
        <w:rPr>
          <w:rFonts w:ascii="Arial" w:hAnsi="Arial" w:cs="Arial"/>
          <w:sz w:val="24"/>
          <w:szCs w:val="24"/>
        </w:rPr>
        <w:t xml:space="preserve"> Sample </w:t>
      </w:r>
      <w:r w:rsidRPr="003A0870">
        <w:rPr>
          <w:rFonts w:ascii="Arial" w:hAnsi="Arial" w:cs="Arial"/>
          <w:sz w:val="24"/>
          <w:szCs w:val="24"/>
        </w:rPr>
        <w:t xml:space="preserve">Agreement, </w:t>
      </w:r>
      <w:r w:rsidR="00A6667E" w:rsidRPr="003A0870">
        <w:rPr>
          <w:rFonts w:ascii="Arial" w:hAnsi="Arial" w:cs="Arial"/>
          <w:sz w:val="24"/>
          <w:szCs w:val="24"/>
        </w:rPr>
        <w:t xml:space="preserve">Exhibit D, Item </w:t>
      </w:r>
      <w:r w:rsidR="00BE7B9C" w:rsidRPr="003A0870">
        <w:rPr>
          <w:rFonts w:ascii="Arial" w:hAnsi="Arial" w:cs="Arial"/>
          <w:sz w:val="24"/>
          <w:szCs w:val="24"/>
        </w:rPr>
        <w:t>8</w:t>
      </w:r>
      <w:r w:rsidRPr="003A0870">
        <w:rPr>
          <w:rFonts w:ascii="Arial" w:hAnsi="Arial" w:cs="Arial"/>
          <w:sz w:val="24"/>
          <w:szCs w:val="24"/>
        </w:rPr>
        <w:t xml:space="preserve">, Insurance </w:t>
      </w:r>
      <w:r w:rsidR="7D7C0F88" w:rsidRPr="003A0870">
        <w:rPr>
          <w:rFonts w:ascii="Arial" w:hAnsi="Arial" w:cs="Arial"/>
          <w:sz w:val="24"/>
          <w:szCs w:val="24"/>
        </w:rPr>
        <w:t xml:space="preserve">Requirement </w:t>
      </w:r>
      <w:r w:rsidR="00F664AF" w:rsidRPr="003A0870">
        <w:rPr>
          <w:rFonts w:ascii="Arial" w:hAnsi="Arial" w:cs="Arial"/>
          <w:sz w:val="24"/>
          <w:szCs w:val="24"/>
          <w:u w:val="single"/>
        </w:rPr>
        <w:t>and</w:t>
      </w:r>
      <w:r w:rsidR="00F664AF" w:rsidRPr="003A0870">
        <w:rPr>
          <w:rFonts w:ascii="Arial" w:hAnsi="Arial" w:cs="Arial"/>
          <w:sz w:val="24"/>
          <w:szCs w:val="24"/>
        </w:rPr>
        <w:t xml:space="preserve"> will </w:t>
      </w:r>
      <w:r w:rsidRPr="003A0870">
        <w:rPr>
          <w:rFonts w:ascii="Arial" w:hAnsi="Arial" w:cs="Arial"/>
          <w:sz w:val="24"/>
          <w:szCs w:val="24"/>
        </w:rPr>
        <w:t xml:space="preserve">provide the required insurance endorsements as indicated in </w:t>
      </w:r>
      <w:r w:rsidR="00BA1FF6" w:rsidRPr="003A0870">
        <w:rPr>
          <w:rFonts w:ascii="Arial" w:hAnsi="Arial" w:cs="Arial"/>
          <w:sz w:val="24"/>
          <w:szCs w:val="24"/>
        </w:rPr>
        <w:t xml:space="preserve">Attachment </w:t>
      </w:r>
      <w:r w:rsidR="00C92B0B" w:rsidRPr="003A0870">
        <w:rPr>
          <w:rFonts w:ascii="Arial" w:hAnsi="Arial" w:cs="Arial"/>
          <w:sz w:val="24"/>
          <w:szCs w:val="24"/>
        </w:rPr>
        <w:t>9</w:t>
      </w:r>
      <w:r w:rsidR="00BA1FF6" w:rsidRPr="003A0870">
        <w:rPr>
          <w:rFonts w:ascii="Arial" w:hAnsi="Arial" w:cs="Arial"/>
          <w:sz w:val="24"/>
          <w:szCs w:val="24"/>
        </w:rPr>
        <w:t>,</w:t>
      </w:r>
      <w:r w:rsidRPr="003A0870">
        <w:rPr>
          <w:rFonts w:ascii="Arial" w:hAnsi="Arial" w:cs="Arial"/>
          <w:sz w:val="24"/>
          <w:szCs w:val="24"/>
        </w:rPr>
        <w:t xml:space="preserve"> Sample Agreement, in </w:t>
      </w:r>
      <w:r w:rsidR="00A6667E" w:rsidRPr="003A0870">
        <w:rPr>
          <w:rFonts w:ascii="Arial" w:hAnsi="Arial" w:cs="Arial"/>
          <w:sz w:val="24"/>
          <w:szCs w:val="24"/>
        </w:rPr>
        <w:t xml:space="preserve">Exhibit D, Item </w:t>
      </w:r>
      <w:r w:rsidR="00BE7B9C" w:rsidRPr="003A0870">
        <w:rPr>
          <w:rFonts w:ascii="Arial" w:hAnsi="Arial" w:cs="Arial"/>
          <w:sz w:val="24"/>
          <w:szCs w:val="24"/>
        </w:rPr>
        <w:t>8</w:t>
      </w:r>
      <w:r w:rsidRPr="003A0870">
        <w:rPr>
          <w:rFonts w:ascii="Arial" w:hAnsi="Arial" w:cs="Arial"/>
          <w:sz w:val="24"/>
          <w:szCs w:val="24"/>
        </w:rPr>
        <w:t>, Insurance</w:t>
      </w:r>
      <w:r w:rsidRPr="32A5DC6E">
        <w:rPr>
          <w:rFonts w:ascii="Arial" w:hAnsi="Arial" w:cs="Arial"/>
          <w:sz w:val="24"/>
          <w:szCs w:val="24"/>
        </w:rPr>
        <w:t>.</w:t>
      </w:r>
    </w:p>
    <w:p w14:paraId="32E22CF2" w14:textId="77777777" w:rsidR="005E028D" w:rsidRPr="005E028D" w:rsidRDefault="005E028D" w:rsidP="005E028D">
      <w:pPr>
        <w:pStyle w:val="ListParagraph"/>
        <w:ind w:left="1440"/>
        <w:rPr>
          <w:rFonts w:ascii="Arial" w:hAnsi="Arial"/>
          <w:sz w:val="24"/>
          <w:szCs w:val="24"/>
        </w:rPr>
      </w:pPr>
    </w:p>
    <w:p w14:paraId="32E22CF3" w14:textId="2DF9B166" w:rsidR="005E028D" w:rsidRPr="003A0870" w:rsidRDefault="1D223D93" w:rsidP="00155592">
      <w:pPr>
        <w:pStyle w:val="ListParagraph"/>
        <w:numPr>
          <w:ilvl w:val="1"/>
          <w:numId w:val="17"/>
        </w:numPr>
        <w:rPr>
          <w:rFonts w:ascii="Arial" w:hAnsi="Arial"/>
          <w:sz w:val="24"/>
          <w:szCs w:val="24"/>
        </w:rPr>
      </w:pPr>
      <w:r w:rsidRPr="6BA5FEF2">
        <w:rPr>
          <w:rFonts w:ascii="Arial" w:hAnsi="Arial" w:cs="Arial"/>
          <w:sz w:val="24"/>
          <w:szCs w:val="24"/>
        </w:rPr>
        <w:t>Upon award</w:t>
      </w:r>
      <w:r w:rsidR="034E6CB4" w:rsidRPr="6BA5FEF2">
        <w:rPr>
          <w:rFonts w:ascii="Arial" w:hAnsi="Arial" w:cs="Arial"/>
          <w:sz w:val="24"/>
          <w:szCs w:val="24"/>
        </w:rPr>
        <w:t xml:space="preserve"> of the contract</w:t>
      </w:r>
      <w:r w:rsidRPr="6BA5FEF2">
        <w:rPr>
          <w:rFonts w:ascii="Arial" w:hAnsi="Arial" w:cs="Arial"/>
          <w:sz w:val="24"/>
          <w:szCs w:val="24"/>
        </w:rPr>
        <w:t xml:space="preserve">, the </w:t>
      </w:r>
      <w:r w:rsidR="05B1E525" w:rsidRPr="6BA5FEF2">
        <w:rPr>
          <w:rFonts w:ascii="Arial" w:hAnsi="Arial" w:cs="Arial"/>
          <w:sz w:val="24"/>
          <w:szCs w:val="24"/>
        </w:rPr>
        <w:t>winning B</w:t>
      </w:r>
      <w:r w:rsidRPr="6BA5FEF2">
        <w:rPr>
          <w:rFonts w:ascii="Arial" w:hAnsi="Arial" w:cs="Arial"/>
          <w:sz w:val="24"/>
          <w:szCs w:val="24"/>
        </w:rPr>
        <w:t xml:space="preserve">idder agrees to </w:t>
      </w:r>
      <w:r w:rsidR="6608D10C" w:rsidRPr="6BA5FEF2">
        <w:rPr>
          <w:rFonts w:ascii="Arial" w:hAnsi="Arial" w:cs="Arial"/>
          <w:sz w:val="24"/>
          <w:szCs w:val="24"/>
        </w:rPr>
        <w:t>sign</w:t>
      </w:r>
      <w:r w:rsidRPr="6BA5FEF2">
        <w:rPr>
          <w:rFonts w:ascii="Arial" w:hAnsi="Arial" w:cs="Arial"/>
          <w:sz w:val="24"/>
          <w:szCs w:val="24"/>
        </w:rPr>
        <w:t xml:space="preserve"> the contract on the</w:t>
      </w:r>
      <w:r w:rsidR="4964F7BC" w:rsidRPr="6BA5FEF2">
        <w:rPr>
          <w:rFonts w:ascii="Arial" w:hAnsi="Arial" w:cs="Arial"/>
          <w:sz w:val="24"/>
          <w:szCs w:val="24"/>
        </w:rPr>
        <w:t xml:space="preserve"> State’s Standard Agreement (STD 213), </w:t>
      </w:r>
      <w:r w:rsidRPr="6BA5FEF2">
        <w:rPr>
          <w:rFonts w:ascii="Arial" w:hAnsi="Arial" w:cs="Arial"/>
          <w:sz w:val="24"/>
          <w:szCs w:val="24"/>
        </w:rPr>
        <w:t>with Exhibits</w:t>
      </w:r>
      <w:r w:rsidR="67F2303E" w:rsidRPr="6BA5FEF2">
        <w:rPr>
          <w:rFonts w:ascii="Arial" w:hAnsi="Arial" w:cs="Arial"/>
          <w:sz w:val="24"/>
          <w:szCs w:val="24"/>
        </w:rPr>
        <w:t xml:space="preserve">.  </w:t>
      </w:r>
      <w:r w:rsidR="4964F7BC" w:rsidRPr="6BA5FEF2">
        <w:rPr>
          <w:rFonts w:ascii="Arial" w:hAnsi="Arial" w:cs="Arial"/>
          <w:sz w:val="24"/>
          <w:szCs w:val="24"/>
        </w:rPr>
        <w:t xml:space="preserve">The STD 213 </w:t>
      </w:r>
      <w:r w:rsidR="23F713DD" w:rsidRPr="6BA5FEF2">
        <w:rPr>
          <w:rFonts w:ascii="Arial" w:hAnsi="Arial" w:cs="Arial"/>
          <w:sz w:val="24"/>
          <w:szCs w:val="24"/>
        </w:rPr>
        <w:t xml:space="preserve">(See </w:t>
      </w:r>
      <w:r w:rsidR="7DB4D9F6" w:rsidRPr="6BA5FEF2">
        <w:rPr>
          <w:rFonts w:ascii="Arial" w:hAnsi="Arial" w:cs="Arial"/>
          <w:sz w:val="24"/>
          <w:szCs w:val="24"/>
        </w:rPr>
        <w:t>S</w:t>
      </w:r>
      <w:r w:rsidR="5CEE057A" w:rsidRPr="6BA5FEF2">
        <w:rPr>
          <w:rFonts w:ascii="Arial" w:hAnsi="Arial" w:cs="Arial"/>
          <w:sz w:val="24"/>
          <w:szCs w:val="24"/>
        </w:rPr>
        <w:t xml:space="preserve">ample </w:t>
      </w:r>
      <w:r w:rsidR="1CC4018E" w:rsidRPr="6BA5FEF2">
        <w:rPr>
          <w:rFonts w:ascii="Arial" w:hAnsi="Arial" w:cs="Arial"/>
          <w:sz w:val="24"/>
          <w:szCs w:val="24"/>
        </w:rPr>
        <w:t>A</w:t>
      </w:r>
      <w:r w:rsidR="23F713DD" w:rsidRPr="6BA5FEF2">
        <w:rPr>
          <w:rFonts w:ascii="Arial" w:hAnsi="Arial" w:cs="Arial"/>
          <w:sz w:val="24"/>
          <w:szCs w:val="24"/>
        </w:rPr>
        <w:t>greement</w:t>
      </w:r>
      <w:r w:rsidR="794CB523" w:rsidRPr="6BA5FEF2">
        <w:rPr>
          <w:rFonts w:ascii="Arial" w:hAnsi="Arial" w:cs="Arial"/>
          <w:sz w:val="24"/>
          <w:szCs w:val="24"/>
        </w:rPr>
        <w:t xml:space="preserve"> </w:t>
      </w:r>
      <w:r w:rsidR="5CEE057A" w:rsidRPr="6BA5FEF2">
        <w:rPr>
          <w:rFonts w:ascii="Arial" w:hAnsi="Arial" w:cs="Arial"/>
          <w:sz w:val="24"/>
          <w:szCs w:val="24"/>
        </w:rPr>
        <w:t>provided</w:t>
      </w:r>
      <w:r w:rsidR="037115AB" w:rsidRPr="6BA5FEF2">
        <w:rPr>
          <w:rFonts w:ascii="Arial" w:hAnsi="Arial" w:cs="Arial"/>
          <w:sz w:val="24"/>
          <w:szCs w:val="24"/>
        </w:rPr>
        <w:t xml:space="preserve"> </w:t>
      </w:r>
      <w:r w:rsidR="037115AB" w:rsidRPr="003A0870">
        <w:rPr>
          <w:rFonts w:ascii="Arial" w:hAnsi="Arial" w:cs="Arial"/>
          <w:sz w:val="24"/>
          <w:szCs w:val="24"/>
        </w:rPr>
        <w:t>in</w:t>
      </w:r>
      <w:r w:rsidR="794CB523" w:rsidRPr="003A0870">
        <w:rPr>
          <w:rFonts w:ascii="Arial" w:hAnsi="Arial" w:cs="Arial"/>
          <w:sz w:val="24"/>
          <w:szCs w:val="24"/>
        </w:rPr>
        <w:t xml:space="preserve"> Attachment </w:t>
      </w:r>
      <w:r w:rsidR="008A7DE0" w:rsidRPr="003A0870">
        <w:rPr>
          <w:rFonts w:ascii="Arial" w:hAnsi="Arial" w:cs="Arial"/>
          <w:sz w:val="24"/>
          <w:szCs w:val="24"/>
        </w:rPr>
        <w:t>9</w:t>
      </w:r>
      <w:r w:rsidR="5CEE057A" w:rsidRPr="003A0870">
        <w:rPr>
          <w:rFonts w:ascii="Arial" w:hAnsi="Arial" w:cs="Arial"/>
          <w:sz w:val="24"/>
          <w:szCs w:val="24"/>
        </w:rPr>
        <w:t xml:space="preserve">) </w:t>
      </w:r>
      <w:r w:rsidR="4964F7BC" w:rsidRPr="003A0870">
        <w:rPr>
          <w:rFonts w:ascii="Arial" w:hAnsi="Arial" w:cs="Arial"/>
          <w:sz w:val="24"/>
          <w:szCs w:val="24"/>
        </w:rPr>
        <w:t>must be signed by an individual authorized to bind the firm contractually.</w:t>
      </w:r>
    </w:p>
    <w:p w14:paraId="32E22CF4" w14:textId="77777777" w:rsidR="005E028D" w:rsidRPr="003A0870" w:rsidRDefault="005E028D" w:rsidP="005E028D">
      <w:pPr>
        <w:pStyle w:val="ListParagraph"/>
        <w:rPr>
          <w:rFonts w:ascii="Arial" w:hAnsi="Arial" w:cs="Arial"/>
          <w:sz w:val="24"/>
          <w:szCs w:val="24"/>
        </w:rPr>
      </w:pPr>
    </w:p>
    <w:p w14:paraId="32E22CF5" w14:textId="0A7F34FC" w:rsidR="00181CFC" w:rsidRPr="00BA1FF6" w:rsidRDefault="00181CFC" w:rsidP="00155592">
      <w:pPr>
        <w:pStyle w:val="ListParagraph"/>
        <w:numPr>
          <w:ilvl w:val="1"/>
          <w:numId w:val="17"/>
        </w:numPr>
        <w:rPr>
          <w:rFonts w:ascii="Arial" w:hAnsi="Arial"/>
          <w:sz w:val="24"/>
          <w:szCs w:val="24"/>
        </w:rPr>
      </w:pPr>
      <w:r w:rsidRPr="003A0870">
        <w:rPr>
          <w:rFonts w:ascii="Arial" w:hAnsi="Arial" w:cs="Arial"/>
          <w:sz w:val="24"/>
          <w:szCs w:val="24"/>
        </w:rPr>
        <w:t>Upon award of the contract, the winning Bidder will need to submit a signed certi</w:t>
      </w:r>
      <w:r w:rsidR="00B07313" w:rsidRPr="003A0870">
        <w:rPr>
          <w:rFonts w:ascii="Arial" w:hAnsi="Arial" w:cs="Arial"/>
          <w:sz w:val="24"/>
          <w:szCs w:val="24"/>
        </w:rPr>
        <w:t>fication page of the Contractor’s Certification Clauses (CCC</w:t>
      </w:r>
      <w:r w:rsidR="00481406" w:rsidRPr="003A0870">
        <w:rPr>
          <w:rFonts w:ascii="Arial" w:hAnsi="Arial" w:cs="Arial"/>
          <w:sz w:val="24"/>
          <w:szCs w:val="24"/>
        </w:rPr>
        <w:t xml:space="preserve"> 04/2017</w:t>
      </w:r>
      <w:r w:rsidR="00B07313" w:rsidRPr="003A0870">
        <w:rPr>
          <w:rFonts w:ascii="Arial" w:hAnsi="Arial" w:cs="Arial"/>
          <w:sz w:val="24"/>
          <w:szCs w:val="24"/>
        </w:rPr>
        <w:t>)</w:t>
      </w:r>
      <w:r w:rsidRPr="003A0870">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w:t>
      </w:r>
      <w:r w:rsidRPr="71AC4AFC">
        <w:rPr>
          <w:rFonts w:ascii="Arial" w:hAnsi="Arial" w:cs="Arial"/>
          <w:sz w:val="24"/>
          <w:szCs w:val="24"/>
        </w:rPr>
        <w:lastRenderedPageBreak/>
        <w:t xml:space="preserve">Certification Clauses are available </w:t>
      </w:r>
      <w:r w:rsidR="00FD686D" w:rsidRPr="71AC4AFC">
        <w:rPr>
          <w:rFonts w:ascii="Arial" w:hAnsi="Arial" w:cs="Arial"/>
          <w:sz w:val="24"/>
          <w:szCs w:val="24"/>
        </w:rPr>
        <w:t xml:space="preserve">on the </w:t>
      </w:r>
      <w:hyperlink r:id="rId23">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55592">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155592">
      <w:pPr>
        <w:pStyle w:val="ListParagraph"/>
        <w:numPr>
          <w:ilvl w:val="1"/>
          <w:numId w:val="17"/>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4">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8" w:name="_Toc233350358"/>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55592">
      <w:pPr>
        <w:pStyle w:val="Heading2"/>
        <w:numPr>
          <w:ilvl w:val="0"/>
          <w:numId w:val="23"/>
        </w:numPr>
      </w:pPr>
      <w:bookmarkStart w:id="19" w:name="_Toc23335035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55592">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68E1D3BE"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5" w:history="1">
        <w:r w:rsidR="00EC085C" w:rsidRPr="00BC124C">
          <w:rPr>
            <w:rStyle w:val="Hyperlink"/>
            <w:rFonts w:ascii="Aptos" w:eastAsia="Aptos" w:hAnsi="Aptos" w:cs="Aptos"/>
            <w:sz w:val="22"/>
            <w:szCs w:val="22"/>
          </w:rPr>
          <w:t>https://www.dgs.ca.gov/PD/Services/Page-Content/Procurement-Division-Services-List-Folder/Certify-or-Re-apply-as-Small-Business-Disabled-Veteran-Business-Enterpris</w:t>
        </w:r>
        <w:r w:rsidR="00EC085C" w:rsidRPr="00BC124C">
          <w:rPr>
            <w:rStyle w:val="Hyperlink"/>
          </w:rPr>
          <w:t>e</w:t>
        </w:r>
      </w:hyperlink>
      <w:r w:rsidR="00EC085C">
        <w:t xml:space="preserve"> </w:t>
      </w:r>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 xml:space="preserve">nly a SB who performs a Commercially Useful Function (CUF) relevant to the Scope of Work included in this IFB may qualify the </w:t>
      </w:r>
      <w:r w:rsidRPr="001C71DD">
        <w:rPr>
          <w:rFonts w:ascii="Arial" w:hAnsi="Arial" w:cs="Arial"/>
          <w:snapToGrid w:val="0"/>
          <w:color w:val="000000"/>
          <w:sz w:val="24"/>
          <w:szCs w:val="24"/>
        </w:rPr>
        <w:lastRenderedPageBreak/>
        <w:t>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55592">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E803F4">
        <w:rPr>
          <w:rFonts w:ascii="Arial" w:hAnsi="Arial" w:cs="Arial"/>
          <w:sz w:val="24"/>
          <w:szCs w:val="24"/>
        </w:rPr>
        <w:t>; and</w:t>
      </w:r>
    </w:p>
    <w:p w14:paraId="38AA9500" w14:textId="77777777"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155592">
      <w:pPr>
        <w:pStyle w:val="Heading2"/>
        <w:numPr>
          <w:ilvl w:val="0"/>
          <w:numId w:val="23"/>
        </w:numPr>
      </w:pPr>
      <w:bookmarkStart w:id="20" w:name="_Toc233350360"/>
      <w:r w:rsidRPr="005E028D">
        <w:rPr>
          <w:snapToGrid w:val="0"/>
        </w:rPr>
        <w:t>Disabled Veteran Busin</w:t>
      </w:r>
      <w:r w:rsidR="005366D6" w:rsidRPr="005E028D">
        <w:rPr>
          <w:snapToGrid w:val="0"/>
        </w:rPr>
        <w:t xml:space="preserve">ess </w:t>
      </w:r>
      <w:r w:rsidR="005366D6" w:rsidRPr="000B5B24">
        <w:rPr>
          <w:snapToGrid w:val="0"/>
        </w:rPr>
        <w:t xml:space="preserve">Enterprise </w:t>
      </w:r>
      <w:r w:rsidR="75921A34" w:rsidRPr="000B5B24">
        <w:rPr>
          <w:snapToGrid w:val="0"/>
        </w:rPr>
        <w:t xml:space="preserve">Requirement and </w:t>
      </w:r>
      <w:r w:rsidR="00BF589E" w:rsidRPr="000B5B24">
        <w:rPr>
          <w:snapToGrid w:val="0"/>
        </w:rPr>
        <w:t>Incentive</w:t>
      </w:r>
      <w:r w:rsidRPr="005E028D">
        <w:rPr>
          <w:snapToGrid w:val="0"/>
        </w:rPr>
        <w:t>:</w:t>
      </w:r>
      <w:bookmarkEnd w:id="20"/>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0B5B24" w:rsidRDefault="0088136A" w:rsidP="00D01345">
      <w:pPr>
        <w:tabs>
          <w:tab w:val="center" w:pos="2880"/>
        </w:tabs>
        <w:ind w:left="720"/>
        <w:rPr>
          <w:rFonts w:ascii="Arial" w:hAnsi="Arial" w:cs="Arial"/>
          <w:snapToGrid w:val="0"/>
          <w:sz w:val="24"/>
          <w:szCs w:val="24"/>
        </w:rPr>
      </w:pPr>
      <w:r w:rsidRPr="000B5B24">
        <w:rPr>
          <w:rFonts w:ascii="Arial" w:hAnsi="Arial" w:cs="Arial"/>
          <w:snapToGrid w:val="0"/>
          <w:sz w:val="24"/>
          <w:szCs w:val="24"/>
        </w:rPr>
        <w:t>There is</w:t>
      </w:r>
      <w:r w:rsidR="00F664AF" w:rsidRPr="000B5B24">
        <w:rPr>
          <w:rFonts w:ascii="Arial" w:hAnsi="Arial" w:cs="Arial"/>
          <w:b/>
          <w:bCs/>
          <w:snapToGrid w:val="0"/>
          <w:sz w:val="24"/>
          <w:szCs w:val="24"/>
        </w:rPr>
        <w:t xml:space="preserve"> </w:t>
      </w:r>
      <w:r w:rsidR="00F664AF" w:rsidRPr="000B5B24">
        <w:rPr>
          <w:rFonts w:ascii="Arial" w:hAnsi="Arial" w:cs="Arial"/>
          <w:snapToGrid w:val="0"/>
          <w:sz w:val="24"/>
          <w:szCs w:val="24"/>
        </w:rPr>
        <w:t xml:space="preserve">a </w:t>
      </w:r>
      <w:r w:rsidR="00133A3D" w:rsidRPr="000B5B24">
        <w:rPr>
          <w:rFonts w:ascii="Arial" w:hAnsi="Arial" w:cs="Arial"/>
          <w:snapToGrid w:val="0"/>
          <w:sz w:val="24"/>
          <w:szCs w:val="24"/>
        </w:rPr>
        <w:t>3</w:t>
      </w:r>
      <w:r w:rsidR="003C7052" w:rsidRPr="000B5B24">
        <w:rPr>
          <w:rFonts w:ascii="Arial" w:hAnsi="Arial" w:cs="Arial"/>
          <w:snapToGrid w:val="0"/>
          <w:sz w:val="24"/>
          <w:szCs w:val="24"/>
        </w:rPr>
        <w:t xml:space="preserve">% </w:t>
      </w:r>
      <w:r w:rsidR="00F664AF" w:rsidRPr="000B5B24">
        <w:rPr>
          <w:rFonts w:ascii="Arial" w:hAnsi="Arial" w:cs="Arial"/>
          <w:snapToGrid w:val="0"/>
          <w:sz w:val="24"/>
          <w:szCs w:val="24"/>
        </w:rPr>
        <w:t xml:space="preserve">DVBE participation </w:t>
      </w:r>
      <w:r w:rsidR="00C00148" w:rsidRPr="000B5B24">
        <w:rPr>
          <w:rFonts w:ascii="Arial" w:hAnsi="Arial" w:cs="Arial"/>
          <w:snapToGrid w:val="0"/>
          <w:sz w:val="24"/>
          <w:szCs w:val="24"/>
        </w:rPr>
        <w:t xml:space="preserve">minimum </w:t>
      </w:r>
      <w:r w:rsidR="00F664AF" w:rsidRPr="000B5B24">
        <w:rPr>
          <w:rFonts w:ascii="Arial" w:hAnsi="Arial" w:cs="Arial"/>
          <w:snapToGrid w:val="0"/>
          <w:sz w:val="24"/>
          <w:szCs w:val="24"/>
        </w:rPr>
        <w:t xml:space="preserve">requirement </w:t>
      </w:r>
      <w:r w:rsidR="00597514" w:rsidRPr="000B5B24">
        <w:rPr>
          <w:rFonts w:ascii="Arial" w:hAnsi="Arial" w:cs="Arial"/>
          <w:snapToGrid w:val="0"/>
          <w:sz w:val="24"/>
          <w:szCs w:val="24"/>
        </w:rPr>
        <w:t xml:space="preserve">for </w:t>
      </w:r>
      <w:r w:rsidR="003C7052" w:rsidRPr="000B5B24">
        <w:rPr>
          <w:rFonts w:ascii="Arial" w:hAnsi="Arial" w:cs="Arial"/>
          <w:snapToGrid w:val="0"/>
          <w:sz w:val="24"/>
          <w:szCs w:val="24"/>
        </w:rPr>
        <w:t xml:space="preserve">this </w:t>
      </w:r>
      <w:r w:rsidR="00F664AF" w:rsidRPr="000B5B24">
        <w:rPr>
          <w:rFonts w:ascii="Arial" w:hAnsi="Arial" w:cs="Arial"/>
          <w:snapToGrid w:val="0"/>
          <w:sz w:val="24"/>
          <w:szCs w:val="24"/>
        </w:rPr>
        <w:t xml:space="preserve">contract.  </w:t>
      </w:r>
      <w:r w:rsidR="00B420BC" w:rsidRPr="000B5B24">
        <w:rPr>
          <w:rFonts w:ascii="Arial" w:hAnsi="Arial" w:cs="Arial"/>
          <w:snapToGrid w:val="0"/>
          <w:sz w:val="24"/>
          <w:szCs w:val="24"/>
        </w:rPr>
        <w:t xml:space="preserve"> </w:t>
      </w:r>
      <w:r w:rsidR="00C00148" w:rsidRPr="000B5B24">
        <w:rPr>
          <w:rFonts w:ascii="Arial" w:hAnsi="Arial" w:cs="Arial"/>
          <w:snapToGrid w:val="0"/>
          <w:sz w:val="24"/>
          <w:szCs w:val="24"/>
        </w:rPr>
        <w:t>P</w:t>
      </w:r>
      <w:r w:rsidR="005366D6" w:rsidRPr="000B5B24">
        <w:rPr>
          <w:rFonts w:ascii="Arial" w:hAnsi="Arial" w:cs="Arial"/>
          <w:snapToGrid w:val="0"/>
          <w:sz w:val="24"/>
          <w:szCs w:val="24"/>
        </w:rPr>
        <w:t xml:space="preserve">ursuant to Military and Veterans Code </w:t>
      </w:r>
      <w:r w:rsidR="00277E67" w:rsidRPr="000B5B24">
        <w:rPr>
          <w:rFonts w:ascii="Arial" w:hAnsi="Arial" w:cs="Arial"/>
          <w:snapToGrid w:val="0"/>
          <w:sz w:val="24"/>
          <w:szCs w:val="24"/>
        </w:rPr>
        <w:t xml:space="preserve">Section 999.5, subdivision </w:t>
      </w:r>
      <w:r w:rsidR="005366D6" w:rsidRPr="000B5B24">
        <w:rPr>
          <w:rFonts w:ascii="Arial" w:hAnsi="Arial" w:cs="Arial"/>
          <w:snapToGrid w:val="0"/>
          <w:sz w:val="24"/>
          <w:szCs w:val="24"/>
        </w:rPr>
        <w:t>(a), an incentive will be given to Bidde</w:t>
      </w:r>
      <w:r w:rsidR="00277E67" w:rsidRPr="000B5B24">
        <w:rPr>
          <w:rFonts w:ascii="Arial" w:hAnsi="Arial" w:cs="Arial"/>
          <w:snapToGrid w:val="0"/>
          <w:sz w:val="24"/>
          <w:szCs w:val="24"/>
        </w:rPr>
        <w:t xml:space="preserve">rs who provide </w:t>
      </w:r>
      <w:r w:rsidR="00F664AF" w:rsidRPr="000B5B24">
        <w:rPr>
          <w:rFonts w:ascii="Arial" w:hAnsi="Arial" w:cs="Arial"/>
          <w:snapToGrid w:val="0"/>
          <w:sz w:val="24"/>
          <w:szCs w:val="24"/>
          <w:u w:val="single"/>
        </w:rPr>
        <w:t>additional</w:t>
      </w:r>
      <w:r w:rsidR="00F664AF" w:rsidRPr="000B5B24">
        <w:rPr>
          <w:rFonts w:ascii="Arial" w:hAnsi="Arial" w:cs="Arial"/>
          <w:snapToGrid w:val="0"/>
          <w:sz w:val="24"/>
          <w:szCs w:val="24"/>
        </w:rPr>
        <w:t xml:space="preserve"> </w:t>
      </w:r>
      <w:r w:rsidR="00C00148" w:rsidRPr="000B5B24">
        <w:rPr>
          <w:rFonts w:ascii="Arial" w:hAnsi="Arial" w:cs="Arial"/>
          <w:snapToGrid w:val="0"/>
          <w:sz w:val="24"/>
          <w:szCs w:val="24"/>
        </w:rPr>
        <w:t>(</w:t>
      </w:r>
      <w:r w:rsidR="00C00148" w:rsidRPr="000B5B24">
        <w:rPr>
          <w:rFonts w:ascii="Arial" w:hAnsi="Arial" w:cs="Arial"/>
          <w:snapToGrid w:val="0"/>
          <w:sz w:val="24"/>
          <w:szCs w:val="24"/>
          <w:u w:val="thick"/>
        </w:rPr>
        <w:t>more t</w:t>
      </w:r>
      <w:r w:rsidR="00597514" w:rsidRPr="000B5B24">
        <w:rPr>
          <w:rFonts w:ascii="Arial" w:hAnsi="Arial" w:cs="Arial"/>
          <w:snapToGrid w:val="0"/>
          <w:sz w:val="24"/>
          <w:szCs w:val="24"/>
          <w:u w:val="thick"/>
        </w:rPr>
        <w:t>han</w:t>
      </w:r>
      <w:r w:rsidR="00E370FE" w:rsidRPr="000B5B24">
        <w:rPr>
          <w:rFonts w:ascii="Arial" w:hAnsi="Arial" w:cs="Arial"/>
          <w:snapToGrid w:val="0"/>
          <w:sz w:val="24"/>
          <w:szCs w:val="24"/>
        </w:rPr>
        <w:t xml:space="preserve"> the minimum requirement of 3</w:t>
      </w:r>
      <w:r w:rsidR="00C00148" w:rsidRPr="000B5B24">
        <w:rPr>
          <w:rFonts w:ascii="Arial" w:hAnsi="Arial" w:cs="Arial"/>
          <w:snapToGrid w:val="0"/>
          <w:sz w:val="24"/>
          <w:szCs w:val="24"/>
        </w:rPr>
        <w:t xml:space="preserve">%) </w:t>
      </w:r>
      <w:r w:rsidR="00277E67" w:rsidRPr="000B5B24">
        <w:rPr>
          <w:rFonts w:ascii="Arial" w:hAnsi="Arial" w:cs="Arial"/>
          <w:snapToGrid w:val="0"/>
          <w:sz w:val="24"/>
          <w:szCs w:val="24"/>
        </w:rPr>
        <w:t>DVBE</w:t>
      </w:r>
      <w:r w:rsidR="005366D6" w:rsidRPr="000B5B24">
        <w:rPr>
          <w:rFonts w:ascii="Arial" w:hAnsi="Arial" w:cs="Arial"/>
          <w:snapToGrid w:val="0"/>
          <w:sz w:val="24"/>
          <w:szCs w:val="24"/>
        </w:rPr>
        <w:t xml:space="preserve"> participation</w:t>
      </w:r>
      <w:r w:rsidR="00320879" w:rsidRPr="000B5B24">
        <w:rPr>
          <w:rFonts w:ascii="Arial" w:hAnsi="Arial" w:cs="Arial"/>
          <w:snapToGrid w:val="0"/>
          <w:sz w:val="24"/>
          <w:szCs w:val="24"/>
        </w:rPr>
        <w:t xml:space="preserve"> on </w:t>
      </w:r>
      <w:r w:rsidR="003F18C9" w:rsidRPr="000B5B24">
        <w:rPr>
          <w:rFonts w:ascii="Arial" w:hAnsi="Arial" w:cs="Arial"/>
          <w:snapToGrid w:val="0"/>
          <w:sz w:val="24"/>
          <w:szCs w:val="24"/>
        </w:rPr>
        <w:t>the</w:t>
      </w:r>
      <w:r w:rsidR="00320879" w:rsidRPr="000B5B24">
        <w:rPr>
          <w:rFonts w:ascii="Arial" w:hAnsi="Arial" w:cs="Arial"/>
          <w:snapToGrid w:val="0"/>
          <w:sz w:val="24"/>
          <w:szCs w:val="24"/>
        </w:rPr>
        <w:t xml:space="preserve"> contract</w:t>
      </w:r>
      <w:r w:rsidR="005366D6" w:rsidRPr="000B5B24">
        <w:rPr>
          <w:rFonts w:ascii="Arial" w:hAnsi="Arial" w:cs="Arial"/>
          <w:snapToGrid w:val="0"/>
          <w:sz w:val="24"/>
          <w:szCs w:val="24"/>
        </w:rPr>
        <w:t xml:space="preserve">.  </w:t>
      </w:r>
    </w:p>
    <w:p w14:paraId="6DA4B43E" w14:textId="545B9B23" w:rsidR="4374DA37" w:rsidRPr="000B5B24" w:rsidRDefault="4374DA37" w:rsidP="4374DA37">
      <w:pPr>
        <w:tabs>
          <w:tab w:val="center" w:pos="2880"/>
        </w:tabs>
        <w:ind w:left="720"/>
        <w:rPr>
          <w:rFonts w:ascii="Arial" w:hAnsi="Arial" w:cs="Arial"/>
          <w:sz w:val="24"/>
          <w:szCs w:val="24"/>
        </w:rPr>
      </w:pPr>
    </w:p>
    <w:p w14:paraId="32E22D15" w14:textId="77777777" w:rsidR="00DA3EF5" w:rsidRPr="000B5B24" w:rsidRDefault="005366D6" w:rsidP="00524926">
      <w:pPr>
        <w:tabs>
          <w:tab w:val="center" w:pos="2880"/>
        </w:tabs>
        <w:ind w:left="720"/>
        <w:rPr>
          <w:rFonts w:ascii="Arial" w:hAnsi="Arial" w:cs="Arial"/>
          <w:snapToGrid w:val="0"/>
          <w:sz w:val="24"/>
          <w:szCs w:val="24"/>
        </w:rPr>
      </w:pPr>
      <w:r w:rsidRPr="000B5B24">
        <w:rPr>
          <w:rFonts w:ascii="Arial" w:hAnsi="Arial" w:cs="Arial"/>
          <w:snapToGrid w:val="0"/>
          <w:sz w:val="24"/>
          <w:szCs w:val="24"/>
        </w:rPr>
        <w:t xml:space="preserve">The DVBE Incentive is as follows:  </w:t>
      </w:r>
    </w:p>
    <w:p w14:paraId="0F220D6D" w14:textId="38A934B8" w:rsidR="00874090" w:rsidRDefault="00874090">
      <w:pPr>
        <w:rPr>
          <w:rFonts w:ascii="Arial" w:hAnsi="Arial" w:cs="Arial"/>
          <w:sz w:val="24"/>
          <w:szCs w:val="24"/>
        </w:rPr>
      </w:pPr>
      <w:r>
        <w:rPr>
          <w:rFonts w:ascii="Arial" w:hAnsi="Arial" w:cs="Arial"/>
          <w:sz w:val="24"/>
          <w:szCs w:val="24"/>
        </w:rPr>
        <w:br w:type="page"/>
      </w:r>
    </w:p>
    <w:p w14:paraId="4E585B9F" w14:textId="77777777" w:rsidR="70502EFC" w:rsidRPr="000B5B24"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0B5B24" w14:paraId="32E22D18" w14:textId="77777777" w:rsidTr="00A6054D">
        <w:trPr>
          <w:trHeight w:val="292"/>
        </w:trPr>
        <w:tc>
          <w:tcPr>
            <w:tcW w:w="3690" w:type="dxa"/>
          </w:tcPr>
          <w:p w14:paraId="32E22D16" w14:textId="77777777" w:rsidR="005366D6" w:rsidRPr="000B5B24" w:rsidRDefault="005366D6" w:rsidP="00597514">
            <w:pPr>
              <w:jc w:val="center"/>
              <w:rPr>
                <w:rFonts w:ascii="Arial" w:hAnsi="Arial" w:cs="Arial"/>
                <w:snapToGrid w:val="0"/>
                <w:sz w:val="24"/>
                <w:szCs w:val="24"/>
              </w:rPr>
            </w:pPr>
            <w:r w:rsidRPr="000B5B24">
              <w:rPr>
                <w:rFonts w:ascii="Arial" w:hAnsi="Arial" w:cs="Arial"/>
                <w:snapToGrid w:val="0"/>
                <w:sz w:val="24"/>
                <w:szCs w:val="24"/>
              </w:rPr>
              <w:t>Confirmed DVBE Participation</w:t>
            </w:r>
          </w:p>
        </w:tc>
        <w:tc>
          <w:tcPr>
            <w:tcW w:w="3127" w:type="dxa"/>
            <w:vAlign w:val="center"/>
          </w:tcPr>
          <w:p w14:paraId="32E22D17" w14:textId="77777777" w:rsidR="005366D6" w:rsidRPr="000B5B24" w:rsidRDefault="005366D6" w:rsidP="005366D6">
            <w:pPr>
              <w:jc w:val="center"/>
              <w:rPr>
                <w:rFonts w:ascii="Arial" w:hAnsi="Arial" w:cs="Arial"/>
                <w:snapToGrid w:val="0"/>
                <w:sz w:val="24"/>
                <w:szCs w:val="24"/>
              </w:rPr>
            </w:pPr>
            <w:r w:rsidRPr="000B5B24">
              <w:rPr>
                <w:rFonts w:ascii="Arial" w:hAnsi="Arial" w:cs="Arial"/>
                <w:snapToGrid w:val="0"/>
                <w:sz w:val="24"/>
                <w:szCs w:val="24"/>
              </w:rPr>
              <w:t>Incentive</w:t>
            </w:r>
          </w:p>
        </w:tc>
      </w:tr>
      <w:tr w:rsidR="004D40DF" w:rsidRPr="000B5B24" w14:paraId="74AE6E86" w14:textId="77777777" w:rsidTr="00A6054D">
        <w:trPr>
          <w:trHeight w:val="292"/>
        </w:trPr>
        <w:tc>
          <w:tcPr>
            <w:tcW w:w="3690" w:type="dxa"/>
          </w:tcPr>
          <w:p w14:paraId="08CCCA7E" w14:textId="6E57EE52"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7% and above</w:t>
            </w:r>
          </w:p>
        </w:tc>
        <w:tc>
          <w:tcPr>
            <w:tcW w:w="3127" w:type="dxa"/>
            <w:vAlign w:val="center"/>
          </w:tcPr>
          <w:p w14:paraId="3380F11B" w14:textId="13A1CD71"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5%</w:t>
            </w:r>
          </w:p>
        </w:tc>
      </w:tr>
      <w:tr w:rsidR="004D40DF" w:rsidRPr="000B5B24" w14:paraId="0813BDBD" w14:textId="77777777" w:rsidTr="00A6054D">
        <w:trPr>
          <w:trHeight w:val="292"/>
        </w:trPr>
        <w:tc>
          <w:tcPr>
            <w:tcW w:w="3690" w:type="dxa"/>
          </w:tcPr>
          <w:p w14:paraId="1BDC8D3A" w14:textId="64868752"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6% to 6.99%</w:t>
            </w:r>
          </w:p>
        </w:tc>
        <w:tc>
          <w:tcPr>
            <w:tcW w:w="3127" w:type="dxa"/>
            <w:vAlign w:val="center"/>
          </w:tcPr>
          <w:p w14:paraId="7722AB54" w14:textId="06869703"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4%</w:t>
            </w:r>
          </w:p>
        </w:tc>
      </w:tr>
      <w:tr w:rsidR="00597514" w:rsidRPr="000B5B24" w14:paraId="32E22D1B" w14:textId="77777777" w:rsidTr="00A6054D">
        <w:trPr>
          <w:trHeight w:val="146"/>
        </w:trPr>
        <w:tc>
          <w:tcPr>
            <w:tcW w:w="3690" w:type="dxa"/>
          </w:tcPr>
          <w:p w14:paraId="32E22D19" w14:textId="3BA97AF2" w:rsidR="00597514"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5</w:t>
            </w:r>
            <w:r w:rsidR="5F88BFB3" w:rsidRPr="000B5B24">
              <w:rPr>
                <w:rFonts w:ascii="Arial" w:hAnsi="Arial" w:cs="Arial"/>
                <w:snapToGrid w:val="0"/>
                <w:sz w:val="24"/>
                <w:szCs w:val="24"/>
              </w:rPr>
              <w:t>% to 5.99%</w:t>
            </w:r>
          </w:p>
        </w:tc>
        <w:tc>
          <w:tcPr>
            <w:tcW w:w="3127" w:type="dxa"/>
          </w:tcPr>
          <w:p w14:paraId="32E22D1A" w14:textId="6FDE6171" w:rsidR="00597514"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3</w:t>
            </w:r>
            <w:r w:rsidR="00597514" w:rsidRPr="000B5B24">
              <w:rPr>
                <w:rFonts w:ascii="Arial" w:hAnsi="Arial" w:cs="Arial"/>
                <w:snapToGrid w:val="0"/>
                <w:sz w:val="24"/>
                <w:szCs w:val="24"/>
              </w:rPr>
              <w:t>%</w:t>
            </w:r>
          </w:p>
        </w:tc>
      </w:tr>
      <w:tr w:rsidR="005366D6" w:rsidRPr="000B5B24" w14:paraId="32E22D1E" w14:textId="77777777" w:rsidTr="00A6054D">
        <w:trPr>
          <w:trHeight w:val="146"/>
        </w:trPr>
        <w:tc>
          <w:tcPr>
            <w:tcW w:w="3690" w:type="dxa"/>
          </w:tcPr>
          <w:p w14:paraId="32E22D1C" w14:textId="77777777" w:rsidR="005366D6"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4% to 4</w:t>
            </w:r>
            <w:r w:rsidR="00DE033B" w:rsidRPr="000B5B24">
              <w:rPr>
                <w:rFonts w:ascii="Arial" w:hAnsi="Arial" w:cs="Arial"/>
                <w:snapToGrid w:val="0"/>
                <w:sz w:val="24"/>
                <w:szCs w:val="24"/>
              </w:rPr>
              <w:t>.99%</w:t>
            </w:r>
          </w:p>
        </w:tc>
        <w:tc>
          <w:tcPr>
            <w:tcW w:w="3127" w:type="dxa"/>
          </w:tcPr>
          <w:p w14:paraId="32E22D1D" w14:textId="414D207D" w:rsidR="005366D6"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2</w:t>
            </w:r>
            <w:r w:rsidR="005366D6" w:rsidRPr="000B5B24">
              <w:rPr>
                <w:rFonts w:ascii="Arial" w:hAnsi="Arial" w:cs="Arial"/>
                <w:snapToGrid w:val="0"/>
                <w:sz w:val="24"/>
                <w:szCs w:val="24"/>
              </w:rPr>
              <w:t>%</w:t>
            </w:r>
          </w:p>
        </w:tc>
      </w:tr>
      <w:tr w:rsidR="005366D6" w:rsidRPr="000B5B24" w14:paraId="32E22D21" w14:textId="77777777" w:rsidTr="00A6054D">
        <w:trPr>
          <w:trHeight w:val="146"/>
        </w:trPr>
        <w:tc>
          <w:tcPr>
            <w:tcW w:w="3690" w:type="dxa"/>
          </w:tcPr>
          <w:p w14:paraId="32E22D1F" w14:textId="77777777" w:rsidR="005366D6"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3.01% to 3</w:t>
            </w:r>
            <w:r w:rsidR="00DE033B" w:rsidRPr="000B5B24">
              <w:rPr>
                <w:rFonts w:ascii="Arial" w:hAnsi="Arial" w:cs="Arial"/>
                <w:snapToGrid w:val="0"/>
                <w:sz w:val="24"/>
                <w:szCs w:val="24"/>
              </w:rPr>
              <w:t>.99%</w:t>
            </w:r>
          </w:p>
        </w:tc>
        <w:tc>
          <w:tcPr>
            <w:tcW w:w="3127" w:type="dxa"/>
          </w:tcPr>
          <w:p w14:paraId="32E22D20" w14:textId="46E43FBD" w:rsidR="005366D6"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1</w:t>
            </w:r>
            <w:r w:rsidR="005366D6" w:rsidRPr="000B5B24">
              <w:rPr>
                <w:rFonts w:ascii="Arial" w:hAnsi="Arial" w:cs="Arial"/>
                <w:snapToGrid w:val="0"/>
                <w:sz w:val="24"/>
                <w:szCs w:val="24"/>
              </w:rPr>
              <w:t>%</w:t>
            </w:r>
          </w:p>
        </w:tc>
      </w:tr>
      <w:tr w:rsidR="005366D6" w:rsidRPr="000B5B24" w14:paraId="32E22D24" w14:textId="77777777" w:rsidTr="00A6054D">
        <w:trPr>
          <w:trHeight w:val="146"/>
        </w:trPr>
        <w:tc>
          <w:tcPr>
            <w:tcW w:w="3690" w:type="dxa"/>
          </w:tcPr>
          <w:p w14:paraId="32E22D22" w14:textId="7E870162" w:rsidR="005366D6"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3</w:t>
            </w:r>
            <w:r w:rsidR="00DE033B" w:rsidRPr="000B5B24">
              <w:rPr>
                <w:rFonts w:ascii="Arial" w:hAnsi="Arial" w:cs="Arial"/>
                <w:snapToGrid w:val="0"/>
                <w:sz w:val="24"/>
                <w:szCs w:val="24"/>
              </w:rPr>
              <w:t>%</w:t>
            </w:r>
          </w:p>
        </w:tc>
        <w:tc>
          <w:tcPr>
            <w:tcW w:w="3127" w:type="dxa"/>
          </w:tcPr>
          <w:p w14:paraId="32E22D23" w14:textId="439484D1" w:rsidR="005366D6" w:rsidRPr="000B5B24" w:rsidRDefault="00133A3D" w:rsidP="309A601A">
            <w:pPr>
              <w:jc w:val="center"/>
              <w:rPr>
                <w:rFonts w:ascii="Arial" w:hAnsi="Arial" w:cs="Arial"/>
                <w:snapToGrid w:val="0"/>
                <w:sz w:val="22"/>
                <w:szCs w:val="22"/>
              </w:rPr>
            </w:pPr>
            <w:r w:rsidRPr="000B5B24">
              <w:rPr>
                <w:rFonts w:ascii="Arial" w:hAnsi="Arial" w:cs="Arial"/>
                <w:snapToGrid w:val="0"/>
                <w:sz w:val="22"/>
                <w:szCs w:val="22"/>
              </w:rPr>
              <w:t>No incentive – minimum 3</w:t>
            </w:r>
            <w:r w:rsidR="00597514" w:rsidRPr="000B5B24">
              <w:rPr>
                <w:rFonts w:ascii="Arial" w:hAnsi="Arial" w:cs="Arial"/>
                <w:snapToGrid w:val="0"/>
                <w:sz w:val="22"/>
                <w:szCs w:val="22"/>
              </w:rPr>
              <w:t>% participation required</w:t>
            </w:r>
          </w:p>
        </w:tc>
      </w:tr>
      <w:tr w:rsidR="00A6054D" w:rsidRPr="000B5B24" w14:paraId="6DAE4EBE" w14:textId="77777777" w:rsidTr="00A6054D">
        <w:trPr>
          <w:trHeight w:val="146"/>
        </w:trPr>
        <w:tc>
          <w:tcPr>
            <w:tcW w:w="3690" w:type="dxa"/>
          </w:tcPr>
          <w:p w14:paraId="77E929A5" w14:textId="6BE7D765" w:rsidR="00A6054D" w:rsidRPr="000B5B24" w:rsidRDefault="00A6054D" w:rsidP="309A601A">
            <w:pPr>
              <w:jc w:val="center"/>
              <w:rPr>
                <w:rFonts w:ascii="Arial" w:hAnsi="Arial" w:cs="Arial"/>
                <w:snapToGrid w:val="0"/>
                <w:sz w:val="24"/>
                <w:szCs w:val="24"/>
              </w:rPr>
            </w:pPr>
            <w:r w:rsidRPr="000B5B24">
              <w:rPr>
                <w:rFonts w:ascii="Arial" w:hAnsi="Arial" w:cs="Arial"/>
                <w:snapToGrid w:val="0"/>
                <w:sz w:val="24"/>
                <w:szCs w:val="24"/>
              </w:rPr>
              <w:t>0% - 2.99%</w:t>
            </w:r>
          </w:p>
        </w:tc>
        <w:tc>
          <w:tcPr>
            <w:tcW w:w="3127" w:type="dxa"/>
          </w:tcPr>
          <w:p w14:paraId="46EF842B" w14:textId="062EEA28" w:rsidR="00A6054D" w:rsidRPr="000B5B24" w:rsidRDefault="00A6054D" w:rsidP="309A601A">
            <w:pPr>
              <w:jc w:val="center"/>
              <w:rPr>
                <w:rFonts w:ascii="Arial" w:hAnsi="Arial" w:cs="Arial"/>
                <w:snapToGrid w:val="0"/>
                <w:sz w:val="22"/>
                <w:szCs w:val="22"/>
              </w:rPr>
            </w:pPr>
            <w:r w:rsidRPr="000B5B24">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55592">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55592">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55592">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155592">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155592">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w:t>
      </w:r>
      <w:r w:rsidR="00356EBE" w:rsidRPr="00FC064C">
        <w:rPr>
          <w:rFonts w:ascii="Arial" w:hAnsi="Arial" w:cs="Arial"/>
          <w:snapToGrid w:val="0"/>
          <w:sz w:val="24"/>
          <w:szCs w:val="24"/>
        </w:rPr>
        <w:t xml:space="preserve">) for </w:t>
      </w:r>
      <w:r w:rsidR="00DE033B" w:rsidRPr="00FC064C">
        <w:rPr>
          <w:rFonts w:ascii="Arial" w:hAnsi="Arial" w:cs="Arial"/>
          <w:snapToGrid w:val="0"/>
          <w:sz w:val="24"/>
          <w:szCs w:val="24"/>
        </w:rPr>
        <w:t xml:space="preserve">more than </w:t>
      </w:r>
      <w:r w:rsidR="00133A3D" w:rsidRPr="00FC064C">
        <w:rPr>
          <w:rFonts w:ascii="Arial" w:hAnsi="Arial" w:cs="Arial"/>
          <w:snapToGrid w:val="0"/>
          <w:sz w:val="24"/>
          <w:szCs w:val="24"/>
        </w:rPr>
        <w:t>3</w:t>
      </w:r>
      <w:r w:rsidRPr="00FC064C">
        <w:rPr>
          <w:rFonts w:ascii="Arial" w:hAnsi="Arial" w:cs="Arial"/>
          <w:snapToGrid w:val="0"/>
          <w:sz w:val="24"/>
          <w:szCs w:val="24"/>
        </w:rPr>
        <w:t xml:space="preserve">% of </w:t>
      </w:r>
      <w:r w:rsidRPr="005E028D">
        <w:rPr>
          <w:rFonts w:ascii="Arial" w:hAnsi="Arial" w:cs="Arial"/>
          <w:snapToGrid w:val="0"/>
          <w:color w:val="000000"/>
          <w:sz w:val="24"/>
          <w:szCs w:val="24"/>
        </w:rPr>
        <w:t>the bid value.</w:t>
      </w:r>
    </w:p>
    <w:p w14:paraId="32E22D34" w14:textId="5289F574" w:rsidR="005E028D" w:rsidRPr="005E028D" w:rsidRDefault="005366D6" w:rsidP="00155592">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155592">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155592">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E525FE">
      <w:pPr>
        <w:pStyle w:val="ListParagraph"/>
        <w:numPr>
          <w:ilvl w:val="0"/>
          <w:numId w:val="61"/>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6"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w:t>
      </w:r>
      <w:r w:rsidRPr="2F4F071B">
        <w:rPr>
          <w:rFonts w:ascii="Arial" w:hAnsi="Arial" w:cs="Arial"/>
          <w:color w:val="000000" w:themeColor="text1"/>
          <w:sz w:val="24"/>
          <w:szCs w:val="24"/>
        </w:rPr>
        <w:lastRenderedPageBreak/>
        <w:t xml:space="preserve">the elements of work you want to subcontract to a DVBE.  Check for subcontractor ads that may be placed on the California State Contracts Register (CSCR) for this solicitation prior to the closing date.  You may access the CSCR at: </w:t>
      </w:r>
      <w:hyperlink r:id="rId27">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8">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EC085C" w:rsidRDefault="00BB41C7" w:rsidP="00E525FE">
      <w:pPr>
        <w:pStyle w:val="ListParagraph"/>
        <w:numPr>
          <w:ilvl w:val="0"/>
          <w:numId w:val="61"/>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EC085C">
        <w:rPr>
          <w:rFonts w:ascii="Arial" w:hAnsi="Arial" w:cs="Arial"/>
          <w:snapToGrid w:val="0"/>
          <w:color w:val="000000"/>
          <w:sz w:val="24"/>
          <w:szCs w:val="24"/>
        </w:rPr>
        <w:t>:</w:t>
      </w:r>
      <w:r w:rsidRPr="00EC085C">
        <w:rPr>
          <w:rFonts w:ascii="Arial" w:hAnsi="Arial" w:cs="Arial"/>
          <w:color w:val="000000"/>
          <w:sz w:val="24"/>
          <w:szCs w:val="24"/>
        </w:rPr>
        <w:t xml:space="preserve">   </w:t>
      </w:r>
      <w:hyperlink r:id="rId29">
        <w:r w:rsidR="1AD3DD95" w:rsidRPr="00EC085C">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55592">
      <w:pPr>
        <w:pStyle w:val="Heading2"/>
        <w:numPr>
          <w:ilvl w:val="0"/>
          <w:numId w:val="23"/>
        </w:numPr>
        <w:rPr>
          <w:color w:val="000000"/>
        </w:rPr>
      </w:pPr>
      <w:bookmarkStart w:id="21" w:name="_Toc233350361"/>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155592">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5C52C5C" w:rsidR="00333A50" w:rsidRPr="00333A50" w:rsidRDefault="00333A50" w:rsidP="00155592">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73535354" w:rsidR="00FF77CE" w:rsidRPr="00F41BF8" w:rsidRDefault="00BB41C7" w:rsidP="00155592">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46AF13AB" w14:textId="4AB024F8"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lastRenderedPageBreak/>
        <w:t xml:space="preserve">Sample bid tabulation: </w:t>
      </w:r>
    </w:p>
    <w:p w14:paraId="329E8C42" w14:textId="77777777" w:rsidR="003C0C00" w:rsidRDefault="003C0C00">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2" w:name="_Toc233350362"/>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33350363"/>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17228E40" w:rsidR="002A78DF" w:rsidRPr="005B1F6C" w:rsidRDefault="00885014" w:rsidP="00885014">
      <w:pPr>
        <w:tabs>
          <w:tab w:val="left" w:pos="1080"/>
          <w:tab w:val="left" w:pos="2880"/>
          <w:tab w:val="left" w:pos="3420"/>
          <w:tab w:val="left" w:pos="4410"/>
        </w:tabs>
        <w:ind w:left="2880" w:hanging="2520"/>
        <w:rPr>
          <w:rFonts w:ascii="Arial" w:hAnsi="Arial"/>
          <w:sz w:val="24"/>
          <w:szCs w:val="24"/>
        </w:rPr>
      </w:pPr>
      <w:r w:rsidRPr="005B1F6C">
        <w:rPr>
          <w:rFonts w:ascii="Arial" w:hAnsi="Arial"/>
          <w:sz w:val="24"/>
          <w:szCs w:val="24"/>
        </w:rPr>
        <w:t>_____</w:t>
      </w:r>
      <w:r w:rsidRPr="005B1F6C">
        <w:tab/>
      </w:r>
      <w:r w:rsidRPr="005B1F6C">
        <w:rPr>
          <w:rFonts w:ascii="Arial" w:hAnsi="Arial"/>
          <w:sz w:val="24"/>
          <w:szCs w:val="24"/>
        </w:rPr>
        <w:t>Attachment  6</w:t>
      </w:r>
      <w:r w:rsidR="005B1F6C" w:rsidRPr="005B1F6C">
        <w:rPr>
          <w:rFonts w:ascii="Arial" w:hAnsi="Arial"/>
          <w:sz w:val="24"/>
          <w:szCs w:val="24"/>
        </w:rPr>
        <w:t>A</w:t>
      </w:r>
      <w:r w:rsidRPr="005B1F6C">
        <w:tab/>
      </w:r>
      <w:r w:rsidRPr="005B1F6C">
        <w:rPr>
          <w:rFonts w:ascii="Arial" w:hAnsi="Arial"/>
          <w:sz w:val="24"/>
          <w:szCs w:val="24"/>
        </w:rPr>
        <w:t xml:space="preserve">   </w:t>
      </w:r>
      <w:r w:rsidRPr="005B1F6C">
        <w:rPr>
          <w:rFonts w:ascii="Arial" w:hAnsi="Arial"/>
          <w:b/>
          <w:bCs/>
          <w:sz w:val="24"/>
          <w:szCs w:val="24"/>
        </w:rPr>
        <w:t>YES</w:t>
      </w:r>
      <w:r w:rsidRPr="005B1F6C">
        <w:tab/>
      </w:r>
      <w:r w:rsidRPr="005B1F6C">
        <w:tab/>
      </w:r>
      <w:r w:rsidRPr="005B1F6C">
        <w:rPr>
          <w:rFonts w:ascii="Arial" w:hAnsi="Arial"/>
          <w:sz w:val="24"/>
          <w:szCs w:val="24"/>
        </w:rPr>
        <w:t>Certifications – Unruh Civil Rights Act</w:t>
      </w:r>
    </w:p>
    <w:p w14:paraId="5A9F8B29" w14:textId="3BAFFF87" w:rsidR="00885014" w:rsidRPr="005B1F6C" w:rsidRDefault="005B1F6C" w:rsidP="00885014">
      <w:pPr>
        <w:tabs>
          <w:tab w:val="left" w:pos="1080"/>
          <w:tab w:val="left" w:pos="2880"/>
          <w:tab w:val="left" w:pos="3420"/>
          <w:tab w:val="left" w:pos="4410"/>
        </w:tabs>
        <w:ind w:left="2880" w:hanging="2520"/>
        <w:rPr>
          <w:rFonts w:ascii="Arial" w:hAnsi="Arial"/>
          <w:sz w:val="24"/>
          <w:szCs w:val="24"/>
        </w:rPr>
      </w:pPr>
      <w:r w:rsidRPr="005B1F6C">
        <w:rPr>
          <w:rFonts w:ascii="Arial" w:hAnsi="Arial"/>
          <w:sz w:val="24"/>
          <w:szCs w:val="24"/>
        </w:rPr>
        <w:tab/>
      </w:r>
      <w:r w:rsidRPr="005B1F6C">
        <w:rPr>
          <w:rFonts w:ascii="Arial" w:hAnsi="Arial"/>
          <w:sz w:val="24"/>
          <w:szCs w:val="24"/>
        </w:rPr>
        <w:tab/>
      </w:r>
      <w:r w:rsidRPr="005B1F6C">
        <w:rPr>
          <w:rFonts w:ascii="Arial" w:hAnsi="Arial"/>
          <w:sz w:val="24"/>
          <w:szCs w:val="24"/>
        </w:rPr>
        <w:tab/>
      </w:r>
      <w:r w:rsidRPr="005B1F6C">
        <w:rPr>
          <w:rFonts w:ascii="Arial" w:hAnsi="Arial"/>
          <w:sz w:val="24"/>
          <w:szCs w:val="24"/>
        </w:rPr>
        <w:tab/>
      </w:r>
      <w:r w:rsidR="008F2C83" w:rsidRPr="005B1F6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33350364"/>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33350365"/>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30"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4" w:name="_Toc233350366"/>
      <w:r>
        <w:lastRenderedPageBreak/>
        <w:t>ATTACHMENT 4</w:t>
      </w:r>
      <w:r w:rsidR="0081463F">
        <w:t xml:space="preserve"> - </w:t>
      </w:r>
      <w:r w:rsidRPr="0172589C">
        <w:rPr>
          <w:rFonts w:cs="Arial"/>
          <w:sz w:val="22"/>
          <w:szCs w:val="22"/>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1"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5" w:name="_Toc233350367"/>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2"/>
          <w:footerReference w:type="first" r:id="rId33"/>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6" w:name="_Toc233350368"/>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5D5927B5" w:rsidR="2B238158" w:rsidRDefault="2B238158"/>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4C0DD3A0" w:rsidR="00AD315F" w:rsidRPr="00963F62" w:rsidRDefault="00AD315F" w:rsidP="00AD315F">
      <w:pPr>
        <w:pStyle w:val="Attachments"/>
      </w:pPr>
      <w:bookmarkStart w:id="47" w:name="_Toc233350369"/>
      <w:r w:rsidRPr="00963F62">
        <w:lastRenderedPageBreak/>
        <w:t>ATTACHMENT 6</w:t>
      </w:r>
      <w:r w:rsidR="00963F62" w:rsidRPr="00963F62">
        <w:t>A</w:t>
      </w:r>
      <w:r w:rsidRPr="00963F62">
        <w:t xml:space="preserve"> </w:t>
      </w:r>
      <w:r w:rsidR="00BB5A56" w:rsidRPr="00963F62">
        <w:t>-</w:t>
      </w:r>
      <w:r w:rsidRPr="00963F62">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155592">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155592">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DFE357F"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C995246"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33350370"/>
      <w:r>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58977E21"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0A4FC1">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963F62" w:rsidRDefault="001F74A5" w:rsidP="001802D6">
      <w:pPr>
        <w:numPr>
          <w:ilvl w:val="0"/>
          <w:numId w:val="6"/>
        </w:numPr>
        <w:tabs>
          <w:tab w:val="clear" w:pos="1080"/>
          <w:tab w:val="left" w:pos="360"/>
          <w:tab w:val="num" w:pos="1800"/>
        </w:tabs>
        <w:ind w:left="1800"/>
        <w:rPr>
          <w:rFonts w:ascii="Arial" w:hAnsi="Arial" w:cs="Arial"/>
          <w:sz w:val="24"/>
          <w:szCs w:val="24"/>
        </w:rPr>
      </w:pPr>
      <w:r w:rsidRPr="00963F62">
        <w:rPr>
          <w:rFonts w:ascii="Arial" w:hAnsi="Arial" w:cs="Arial"/>
          <w:sz w:val="24"/>
          <w:szCs w:val="24"/>
        </w:rPr>
        <w:t xml:space="preserve">General Liability </w:t>
      </w:r>
    </w:p>
    <w:p w14:paraId="32E22F9A" w14:textId="77777777" w:rsidR="001F74A5" w:rsidRPr="00963F62" w:rsidRDefault="001F74A5" w:rsidP="001802D6">
      <w:pPr>
        <w:numPr>
          <w:ilvl w:val="0"/>
          <w:numId w:val="6"/>
        </w:numPr>
        <w:tabs>
          <w:tab w:val="clear" w:pos="1080"/>
          <w:tab w:val="left" w:pos="360"/>
          <w:tab w:val="num" w:pos="1800"/>
        </w:tabs>
        <w:ind w:left="1800"/>
        <w:rPr>
          <w:rFonts w:ascii="Arial" w:hAnsi="Arial" w:cs="Arial"/>
          <w:sz w:val="24"/>
          <w:szCs w:val="24"/>
        </w:rPr>
      </w:pPr>
      <w:r w:rsidRPr="00963F62">
        <w:rPr>
          <w:rFonts w:ascii="Arial" w:hAnsi="Arial" w:cs="Arial"/>
          <w:sz w:val="24"/>
          <w:szCs w:val="24"/>
        </w:rPr>
        <w:t>Commercial Automobile Insurance</w:t>
      </w:r>
    </w:p>
    <w:p w14:paraId="32E22F9B" w14:textId="77777777" w:rsidR="001F74A5" w:rsidRPr="00963F62" w:rsidRDefault="001F74A5" w:rsidP="001802D6">
      <w:pPr>
        <w:numPr>
          <w:ilvl w:val="0"/>
          <w:numId w:val="6"/>
        </w:numPr>
        <w:tabs>
          <w:tab w:val="clear" w:pos="1080"/>
          <w:tab w:val="left" w:pos="360"/>
          <w:tab w:val="num" w:pos="1800"/>
        </w:tabs>
        <w:ind w:left="1800"/>
        <w:rPr>
          <w:rFonts w:ascii="Arial" w:hAnsi="Arial" w:cs="Arial"/>
          <w:sz w:val="24"/>
          <w:szCs w:val="24"/>
        </w:rPr>
      </w:pPr>
      <w:r w:rsidRPr="00963F62">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963F62"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963F62">
        <w:rPr>
          <w:rFonts w:ascii="Arial" w:hAnsi="Arial" w:cs="Arial"/>
          <w:sz w:val="24"/>
          <w:szCs w:val="24"/>
        </w:rPr>
        <w:t xml:space="preserve">Attachment </w:t>
      </w:r>
      <w:r w:rsidR="00B06E17" w:rsidRPr="00963F62">
        <w:rPr>
          <w:rFonts w:ascii="Arial" w:hAnsi="Arial" w:cs="Arial"/>
          <w:sz w:val="24"/>
          <w:szCs w:val="24"/>
        </w:rPr>
        <w:t>7</w:t>
      </w:r>
      <w:r w:rsidRPr="00963F62">
        <w:rPr>
          <w:rFonts w:ascii="Arial" w:hAnsi="Arial" w:cs="Arial"/>
          <w:sz w:val="24"/>
          <w:szCs w:val="24"/>
        </w:rPr>
        <w:t xml:space="preserve"> and be submitted with the </w:t>
      </w:r>
      <w:r w:rsidR="00943760" w:rsidRPr="00963F62">
        <w:rPr>
          <w:rFonts w:ascii="Arial" w:hAnsi="Arial" w:cs="Arial"/>
          <w:sz w:val="24"/>
          <w:szCs w:val="24"/>
        </w:rPr>
        <w:t>bid submission</w:t>
      </w:r>
      <w:r w:rsidRPr="00963F62">
        <w:rPr>
          <w:rFonts w:ascii="Arial" w:hAnsi="Arial" w:cs="Arial"/>
          <w:sz w:val="24"/>
          <w:szCs w:val="24"/>
        </w:rPr>
        <w:t xml:space="preserve">.  </w:t>
      </w:r>
      <w:r w:rsidRPr="00963F62">
        <w:rPr>
          <w:rFonts w:ascii="Arial" w:hAnsi="Arial" w:cs="Arial"/>
          <w:sz w:val="24"/>
          <w:szCs w:val="24"/>
          <w:u w:val="single"/>
        </w:rPr>
        <w:t>Endorsements to insurance policies are not required for bid submission</w:t>
      </w:r>
      <w:r w:rsidRPr="00963F62">
        <w:rPr>
          <w:rFonts w:ascii="Arial" w:hAnsi="Arial" w:cs="Arial"/>
          <w:sz w:val="24"/>
          <w:szCs w:val="24"/>
        </w:rPr>
        <w:t>.</w:t>
      </w:r>
    </w:p>
    <w:p w14:paraId="32E22FA0" w14:textId="77777777" w:rsidR="001F74A5" w:rsidRPr="00963F62"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963F62">
        <w:rPr>
          <w:rFonts w:ascii="Arial" w:hAnsi="Arial" w:cs="Arial"/>
          <w:b/>
          <w:bCs/>
          <w:sz w:val="24"/>
          <w:szCs w:val="24"/>
        </w:rPr>
        <w:t>Contact your insurance representative to ensure your insurance program satisfies the requirements</w:t>
      </w:r>
      <w:r w:rsidR="005C0E2C" w:rsidRPr="00963F62">
        <w:rPr>
          <w:rFonts w:ascii="Arial" w:hAnsi="Arial" w:cs="Arial"/>
          <w:b/>
          <w:bCs/>
          <w:sz w:val="24"/>
          <w:szCs w:val="24"/>
        </w:rPr>
        <w:t xml:space="preserve"> of the </w:t>
      </w:r>
      <w:r w:rsidR="53AD01B3" w:rsidRPr="00963F62">
        <w:rPr>
          <w:rFonts w:ascii="Arial" w:hAnsi="Arial" w:cs="Arial"/>
          <w:b/>
          <w:bCs/>
          <w:sz w:val="24"/>
          <w:szCs w:val="24"/>
        </w:rPr>
        <w:t>IFB S</w:t>
      </w:r>
      <w:r w:rsidR="005C0E2C" w:rsidRPr="00963F62">
        <w:rPr>
          <w:rFonts w:ascii="Arial" w:hAnsi="Arial" w:cs="Arial"/>
          <w:b/>
          <w:bCs/>
          <w:sz w:val="24"/>
          <w:szCs w:val="24"/>
        </w:rPr>
        <w:t xml:space="preserve">ample </w:t>
      </w:r>
      <w:r w:rsidR="631B180F" w:rsidRPr="00963F62">
        <w:rPr>
          <w:rFonts w:ascii="Arial" w:hAnsi="Arial" w:cs="Arial"/>
          <w:b/>
          <w:bCs/>
          <w:sz w:val="24"/>
          <w:szCs w:val="24"/>
        </w:rPr>
        <w:t>Standard Agreement</w:t>
      </w:r>
      <w:r w:rsidRPr="00963F62">
        <w:rPr>
          <w:rFonts w:ascii="Arial" w:hAnsi="Arial" w:cs="Arial"/>
          <w:b/>
          <w:bCs/>
          <w:sz w:val="24"/>
          <w:szCs w:val="24"/>
        </w:rPr>
        <w:t xml:space="preserve">, </w:t>
      </w:r>
      <w:r w:rsidR="00943760" w:rsidRPr="00963F62">
        <w:rPr>
          <w:rFonts w:ascii="Arial" w:hAnsi="Arial" w:cs="Arial"/>
          <w:b/>
          <w:bCs/>
          <w:sz w:val="24"/>
          <w:szCs w:val="24"/>
        </w:rPr>
        <w:t xml:space="preserve">Exhibit D, </w:t>
      </w:r>
      <w:r w:rsidR="00943760" w:rsidRPr="00963F62">
        <w:rPr>
          <w:rFonts w:ascii="Arial" w:hAnsi="Arial" w:cs="Arial"/>
          <w:b/>
          <w:sz w:val="24"/>
          <w:szCs w:val="24"/>
        </w:rPr>
        <w:t>Section</w:t>
      </w:r>
      <w:r w:rsidR="00943760" w:rsidRPr="00963F62">
        <w:rPr>
          <w:rFonts w:ascii="Arial" w:hAnsi="Arial" w:cs="Arial"/>
          <w:b/>
          <w:bCs/>
          <w:sz w:val="24"/>
          <w:szCs w:val="24"/>
        </w:rPr>
        <w:t xml:space="preserve"> </w:t>
      </w:r>
      <w:r w:rsidR="00FC1460" w:rsidRPr="00963F62">
        <w:rPr>
          <w:rFonts w:ascii="Arial" w:hAnsi="Arial" w:cs="Arial"/>
          <w:b/>
          <w:sz w:val="24"/>
          <w:szCs w:val="24"/>
        </w:rPr>
        <w:t>8</w:t>
      </w:r>
      <w:r w:rsidRPr="00963F62">
        <w:rPr>
          <w:rFonts w:ascii="Arial" w:hAnsi="Arial" w:cs="Arial"/>
          <w:b/>
          <w:sz w:val="24"/>
          <w:szCs w:val="24"/>
        </w:rPr>
        <w:t>,</w:t>
      </w:r>
      <w:r w:rsidRPr="00963F62">
        <w:rPr>
          <w:rFonts w:ascii="Arial" w:hAnsi="Arial" w:cs="Arial"/>
          <w:b/>
          <w:bCs/>
          <w:sz w:val="24"/>
          <w:szCs w:val="24"/>
        </w:rPr>
        <w:t xml:space="preserve"> prior </w:t>
      </w:r>
      <w:r w:rsidRPr="3F84A291">
        <w:rPr>
          <w:rFonts w:ascii="Arial" w:hAnsi="Arial" w:cs="Arial"/>
          <w:b/>
          <w:bCs/>
          <w:sz w:val="24"/>
          <w:szCs w:val="24"/>
        </w:rPr>
        <w:t>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4993F18A" w:rsidR="00963F62" w:rsidRDefault="00963F62">
      <w:pPr>
        <w:rPr>
          <w:rFonts w:ascii="Arial" w:hAnsi="Arial"/>
          <w:b/>
          <w:sz w:val="22"/>
          <w:szCs w:val="22"/>
          <w:u w:val="single"/>
        </w:rPr>
      </w:pPr>
      <w:r>
        <w:rPr>
          <w:rFonts w:ascii="Arial" w:hAnsi="Arial"/>
          <w:b/>
          <w:sz w:val="22"/>
          <w:szCs w:val="22"/>
          <w:u w:val="single"/>
        </w:rPr>
        <w:br w:type="page"/>
      </w:r>
    </w:p>
    <w:p w14:paraId="32E22FC1" w14:textId="61265C5F" w:rsidR="00011A5D" w:rsidRPr="00ED7D2B" w:rsidRDefault="001A5473" w:rsidP="0081463F">
      <w:pPr>
        <w:pStyle w:val="Attachments"/>
      </w:pPr>
      <w:bookmarkStart w:id="49" w:name="_Toc233350371"/>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5A6879D0" w14:textId="77777777" w:rsidR="00BB5601" w:rsidRDefault="00BB5601" w:rsidP="00BA1FF6">
      <w:pPr>
        <w:jc w:val="center"/>
        <w:rPr>
          <w:rFonts w:ascii="Arial" w:hAnsi="Arial" w:cs="Arial"/>
          <w:color w:val="44546A"/>
          <w:sz w:val="24"/>
          <w:szCs w:val="24"/>
          <w:highlight w:val="yellow"/>
        </w:rPr>
      </w:pPr>
    </w:p>
    <w:p w14:paraId="75F05C8A" w14:textId="62905EDC" w:rsidR="000F206E" w:rsidRPr="00502D02" w:rsidRDefault="000F206E" w:rsidP="000F206E">
      <w:pPr>
        <w:spacing w:line="276" w:lineRule="auto"/>
        <w:ind w:left="270" w:hanging="540"/>
        <w:rPr>
          <w:rFonts w:ascii="Arial" w:hAnsi="Arial" w:cs="Arial"/>
          <w:b/>
          <w:szCs w:val="24"/>
        </w:rPr>
      </w:pPr>
      <w:r>
        <w:rPr>
          <w:rFonts w:ascii="Arial" w:hAnsi="Arial" w:cs="Arial"/>
          <w:b/>
          <w:szCs w:val="24"/>
        </w:rPr>
        <w:t xml:space="preserve">1.   TABLE 1: </w:t>
      </w:r>
      <w:r w:rsidR="00B96116">
        <w:rPr>
          <w:rFonts w:ascii="Arial" w:hAnsi="Arial" w:cs="Arial"/>
          <w:b/>
          <w:szCs w:val="24"/>
        </w:rPr>
        <w:t>S</w:t>
      </w:r>
      <w:r w:rsidR="00B51746">
        <w:rPr>
          <w:rFonts w:ascii="Arial" w:hAnsi="Arial" w:cs="Arial"/>
          <w:b/>
          <w:szCs w:val="24"/>
        </w:rPr>
        <w:t>EMI</w:t>
      </w:r>
      <w:r w:rsidR="00B96116">
        <w:rPr>
          <w:rFonts w:ascii="Arial" w:hAnsi="Arial" w:cs="Arial"/>
          <w:b/>
          <w:szCs w:val="24"/>
        </w:rPr>
        <w:t>-A</w:t>
      </w:r>
      <w:r w:rsidR="00B51746">
        <w:rPr>
          <w:rFonts w:ascii="Arial" w:hAnsi="Arial" w:cs="Arial"/>
          <w:b/>
          <w:szCs w:val="24"/>
        </w:rPr>
        <w:t>NNUAL</w:t>
      </w:r>
      <w:r w:rsidR="00B96116">
        <w:rPr>
          <w:rFonts w:ascii="Arial" w:hAnsi="Arial" w:cs="Arial"/>
          <w:b/>
          <w:szCs w:val="24"/>
        </w:rPr>
        <w:t xml:space="preserve"> </w:t>
      </w:r>
      <w:r w:rsidRPr="00502D02">
        <w:rPr>
          <w:rFonts w:ascii="Arial" w:hAnsi="Arial" w:cs="Arial"/>
          <w:b/>
          <w:szCs w:val="24"/>
        </w:rPr>
        <w:t xml:space="preserve">PREVENTIVE MAINTENANCE </w:t>
      </w:r>
      <w:r>
        <w:rPr>
          <w:rFonts w:ascii="Arial" w:hAnsi="Arial" w:cs="Arial"/>
          <w:b/>
          <w:szCs w:val="24"/>
        </w:rPr>
        <w:t>SERVICES</w:t>
      </w:r>
    </w:p>
    <w:p w14:paraId="211B1312" w14:textId="77777777" w:rsidR="000F206E" w:rsidRPr="00D84471" w:rsidRDefault="000F206E" w:rsidP="000F206E">
      <w:pPr>
        <w:spacing w:line="276" w:lineRule="auto"/>
        <w:ind w:left="360" w:hanging="1170"/>
        <w:rPr>
          <w:rFonts w:ascii="Arial" w:hAnsi="Arial" w:cs="Arial"/>
          <w:b/>
          <w:sz w:val="2"/>
          <w:szCs w:val="24"/>
        </w:rPr>
      </w:pPr>
    </w:p>
    <w:tbl>
      <w:tblPr>
        <w:tblStyle w:val="TableGrid6"/>
        <w:tblW w:w="5419" w:type="pct"/>
        <w:jc w:val="center"/>
        <w:tblLook w:val="04A0" w:firstRow="1" w:lastRow="0" w:firstColumn="1" w:lastColumn="0" w:noHBand="0" w:noVBand="1"/>
      </w:tblPr>
      <w:tblGrid>
        <w:gridCol w:w="4993"/>
        <w:gridCol w:w="2435"/>
        <w:gridCol w:w="2107"/>
        <w:gridCol w:w="12"/>
        <w:gridCol w:w="2147"/>
      </w:tblGrid>
      <w:tr w:rsidR="000F206E" w:rsidRPr="00B86E18" w14:paraId="45C0D370" w14:textId="77777777" w:rsidTr="009D41A2">
        <w:trPr>
          <w:trHeight w:val="194"/>
          <w:jc w:val="center"/>
        </w:trPr>
        <w:tc>
          <w:tcPr>
            <w:tcW w:w="2135" w:type="pct"/>
            <w:shd w:val="clear" w:color="auto" w:fill="C6D9F1" w:themeFill="text2" w:themeFillTint="33"/>
          </w:tcPr>
          <w:p w14:paraId="26B7539C" w14:textId="77777777" w:rsidR="000F206E" w:rsidRPr="00B86E18" w:rsidRDefault="000F206E" w:rsidP="009D41A2">
            <w:pPr>
              <w:jc w:val="center"/>
              <w:rPr>
                <w:rFonts w:ascii="Arial" w:hAnsi="Arial" w:cs="Arial"/>
                <w:b/>
              </w:rPr>
            </w:pPr>
          </w:p>
        </w:tc>
        <w:tc>
          <w:tcPr>
            <w:tcW w:w="1041" w:type="pct"/>
            <w:shd w:val="clear" w:color="auto" w:fill="C6D9F1" w:themeFill="text2" w:themeFillTint="33"/>
          </w:tcPr>
          <w:p w14:paraId="620F58BE" w14:textId="77777777" w:rsidR="000F206E" w:rsidRPr="00B86E18" w:rsidRDefault="000F206E" w:rsidP="009D41A2">
            <w:pPr>
              <w:jc w:val="center"/>
              <w:rPr>
                <w:rFonts w:ascii="Arial" w:hAnsi="Arial" w:cs="Arial"/>
                <w:b/>
              </w:rPr>
            </w:pPr>
            <w:r w:rsidRPr="00B86E18">
              <w:rPr>
                <w:rFonts w:ascii="Arial" w:hAnsi="Arial" w:cs="Arial"/>
                <w:b/>
              </w:rPr>
              <w:t>A</w:t>
            </w:r>
          </w:p>
        </w:tc>
        <w:tc>
          <w:tcPr>
            <w:tcW w:w="906" w:type="pct"/>
            <w:gridSpan w:val="2"/>
            <w:shd w:val="clear" w:color="auto" w:fill="C6D9F1" w:themeFill="text2" w:themeFillTint="33"/>
          </w:tcPr>
          <w:p w14:paraId="01CC5F66" w14:textId="77777777" w:rsidR="000F206E" w:rsidRPr="00B86E18" w:rsidRDefault="000F206E" w:rsidP="009D41A2">
            <w:pPr>
              <w:jc w:val="center"/>
              <w:rPr>
                <w:rFonts w:ascii="Arial" w:hAnsi="Arial" w:cs="Arial"/>
                <w:b/>
              </w:rPr>
            </w:pPr>
            <w:r w:rsidRPr="00B86E18">
              <w:rPr>
                <w:rFonts w:ascii="Arial" w:hAnsi="Arial" w:cs="Arial"/>
                <w:b/>
              </w:rPr>
              <w:t>B</w:t>
            </w:r>
          </w:p>
        </w:tc>
        <w:tc>
          <w:tcPr>
            <w:tcW w:w="918" w:type="pct"/>
            <w:shd w:val="clear" w:color="auto" w:fill="C6D9F1" w:themeFill="text2" w:themeFillTint="33"/>
          </w:tcPr>
          <w:p w14:paraId="18746E86" w14:textId="77777777" w:rsidR="000F206E" w:rsidRPr="00B86E18" w:rsidRDefault="000F206E" w:rsidP="009D41A2">
            <w:pPr>
              <w:jc w:val="center"/>
              <w:rPr>
                <w:rFonts w:ascii="Arial" w:hAnsi="Arial" w:cs="Arial"/>
                <w:b/>
              </w:rPr>
            </w:pPr>
            <w:r w:rsidRPr="00B86E18">
              <w:rPr>
                <w:rFonts w:ascii="Arial" w:hAnsi="Arial" w:cs="Arial"/>
                <w:b/>
              </w:rPr>
              <w:t>C</w:t>
            </w:r>
          </w:p>
        </w:tc>
      </w:tr>
      <w:tr w:rsidR="000F206E" w:rsidRPr="00B86E18" w14:paraId="1E95824C" w14:textId="77777777" w:rsidTr="009D41A2">
        <w:trPr>
          <w:trHeight w:val="457"/>
          <w:jc w:val="center"/>
        </w:trPr>
        <w:tc>
          <w:tcPr>
            <w:tcW w:w="2135" w:type="pct"/>
            <w:shd w:val="clear" w:color="auto" w:fill="C6D9F1" w:themeFill="text2" w:themeFillTint="33"/>
            <w:vAlign w:val="center"/>
          </w:tcPr>
          <w:p w14:paraId="117C487B" w14:textId="77777777" w:rsidR="000F206E" w:rsidRPr="00B86E18" w:rsidRDefault="000F206E" w:rsidP="009D41A2">
            <w:pPr>
              <w:jc w:val="center"/>
              <w:rPr>
                <w:rFonts w:ascii="Arial" w:hAnsi="Arial" w:cs="Arial"/>
                <w:b/>
              </w:rPr>
            </w:pPr>
            <w:r w:rsidRPr="00B86E18">
              <w:rPr>
                <w:rFonts w:ascii="Arial" w:hAnsi="Arial" w:cs="Arial"/>
                <w:b/>
              </w:rPr>
              <w:t>Parking Facility</w:t>
            </w:r>
          </w:p>
        </w:tc>
        <w:tc>
          <w:tcPr>
            <w:tcW w:w="1041" w:type="pct"/>
            <w:shd w:val="clear" w:color="auto" w:fill="C6D9F1" w:themeFill="text2" w:themeFillTint="33"/>
            <w:vAlign w:val="center"/>
          </w:tcPr>
          <w:p w14:paraId="67F55386" w14:textId="77777777" w:rsidR="000F206E" w:rsidRPr="00B86E18" w:rsidRDefault="000F206E" w:rsidP="009D41A2">
            <w:pPr>
              <w:jc w:val="center"/>
              <w:rPr>
                <w:rFonts w:ascii="Arial" w:hAnsi="Arial" w:cs="Arial"/>
                <w:b/>
              </w:rPr>
            </w:pPr>
            <w:r w:rsidRPr="00B86E18">
              <w:rPr>
                <w:rFonts w:ascii="Arial" w:hAnsi="Arial" w:cs="Arial"/>
                <w:b/>
              </w:rPr>
              <w:t>Service Rate</w:t>
            </w:r>
          </w:p>
        </w:tc>
        <w:tc>
          <w:tcPr>
            <w:tcW w:w="906" w:type="pct"/>
            <w:gridSpan w:val="2"/>
            <w:shd w:val="clear" w:color="auto" w:fill="C6D9F1" w:themeFill="text2" w:themeFillTint="33"/>
            <w:vAlign w:val="center"/>
          </w:tcPr>
          <w:p w14:paraId="49922866" w14:textId="77777777" w:rsidR="000F206E" w:rsidRPr="00B86E18" w:rsidRDefault="000F206E" w:rsidP="009D41A2">
            <w:pPr>
              <w:jc w:val="center"/>
              <w:rPr>
                <w:rFonts w:ascii="Arial" w:hAnsi="Arial" w:cs="Arial"/>
                <w:b/>
              </w:rPr>
            </w:pPr>
            <w:r w:rsidRPr="00B86E18">
              <w:rPr>
                <w:rFonts w:ascii="Arial" w:hAnsi="Arial" w:cs="Arial"/>
                <w:b/>
              </w:rPr>
              <w:t>Frequency Per Year</w:t>
            </w:r>
          </w:p>
        </w:tc>
        <w:tc>
          <w:tcPr>
            <w:tcW w:w="918" w:type="pct"/>
            <w:shd w:val="clear" w:color="auto" w:fill="C6D9F1" w:themeFill="text2" w:themeFillTint="33"/>
            <w:vAlign w:val="center"/>
          </w:tcPr>
          <w:p w14:paraId="0724C067" w14:textId="250310F0" w:rsidR="000F206E" w:rsidRPr="00B86E18" w:rsidRDefault="000F206E" w:rsidP="009D41A2">
            <w:pPr>
              <w:jc w:val="center"/>
              <w:rPr>
                <w:rFonts w:ascii="Arial" w:hAnsi="Arial" w:cs="Arial"/>
                <w:b/>
              </w:rPr>
            </w:pPr>
            <w:r w:rsidRPr="00B86E18">
              <w:rPr>
                <w:rFonts w:ascii="Arial" w:hAnsi="Arial" w:cs="Arial"/>
                <w:b/>
              </w:rPr>
              <w:t>Annual Total Calculated Amount</w:t>
            </w:r>
          </w:p>
          <w:p w14:paraId="27F5DFC0" w14:textId="77777777" w:rsidR="000F206E" w:rsidRPr="00B86E18" w:rsidRDefault="000F206E" w:rsidP="009D41A2">
            <w:pPr>
              <w:jc w:val="center"/>
              <w:rPr>
                <w:rFonts w:ascii="Arial" w:hAnsi="Arial" w:cs="Arial"/>
                <w:color w:val="FF0000"/>
              </w:rPr>
            </w:pPr>
            <w:r w:rsidRPr="00B86E18">
              <w:rPr>
                <w:rFonts w:ascii="Arial" w:hAnsi="Arial" w:cs="Arial"/>
              </w:rPr>
              <w:t>(A X B)</w:t>
            </w:r>
          </w:p>
        </w:tc>
      </w:tr>
      <w:tr w:rsidR="000F206E" w:rsidRPr="00B86E18" w14:paraId="06C499FF" w14:textId="77777777" w:rsidTr="009D41A2">
        <w:trPr>
          <w:trHeight w:val="572"/>
          <w:jc w:val="center"/>
        </w:trPr>
        <w:tc>
          <w:tcPr>
            <w:tcW w:w="2135" w:type="pct"/>
            <w:shd w:val="clear" w:color="auto" w:fill="D9D9D9" w:themeFill="background1" w:themeFillShade="D9"/>
            <w:vAlign w:val="center"/>
          </w:tcPr>
          <w:p w14:paraId="68B46444" w14:textId="77777777" w:rsidR="000F206E" w:rsidRPr="00B86E18" w:rsidRDefault="000F206E" w:rsidP="009D41A2">
            <w:pPr>
              <w:rPr>
                <w:rFonts w:ascii="Arial" w:hAnsi="Arial" w:cs="Arial"/>
              </w:rPr>
            </w:pPr>
            <w:r w:rsidRPr="00B86E18">
              <w:rPr>
                <w:rFonts w:ascii="Arial" w:hAnsi="Arial" w:cs="Arial"/>
              </w:rPr>
              <w:t>Lot 02, 1416 10</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6B77698E"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5F195928"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6A7E3503"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67A23647" w14:textId="77777777" w:rsidTr="009D41A2">
        <w:trPr>
          <w:trHeight w:val="572"/>
          <w:jc w:val="center"/>
        </w:trPr>
        <w:tc>
          <w:tcPr>
            <w:tcW w:w="2135" w:type="pct"/>
            <w:shd w:val="clear" w:color="auto" w:fill="D9D9D9" w:themeFill="background1" w:themeFillShade="D9"/>
            <w:vAlign w:val="center"/>
          </w:tcPr>
          <w:p w14:paraId="3F548050" w14:textId="77777777" w:rsidR="000F206E" w:rsidRPr="00B86E18" w:rsidRDefault="000F206E" w:rsidP="009D41A2">
            <w:pPr>
              <w:rPr>
                <w:rFonts w:ascii="Arial" w:hAnsi="Arial" w:cs="Arial"/>
              </w:rPr>
            </w:pPr>
            <w:r w:rsidRPr="00B86E18">
              <w:rPr>
                <w:rFonts w:ascii="Arial" w:hAnsi="Arial" w:cs="Arial"/>
              </w:rPr>
              <w:t>Lot 07, 715 P Street Sacramento, CA 95814</w:t>
            </w:r>
          </w:p>
        </w:tc>
        <w:tc>
          <w:tcPr>
            <w:tcW w:w="1041" w:type="pct"/>
            <w:vAlign w:val="center"/>
          </w:tcPr>
          <w:p w14:paraId="27CB4B24"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3D0E61E5" w14:textId="77777777" w:rsidR="000F206E" w:rsidRPr="00B86E18" w:rsidDel="00CC04DC" w:rsidRDefault="000F206E" w:rsidP="009D41A2">
            <w:pPr>
              <w:jc w:val="center"/>
              <w:rPr>
                <w:rFonts w:ascii="Arial" w:hAnsi="Arial" w:cs="Arial"/>
              </w:rPr>
            </w:pPr>
            <w:r w:rsidRPr="00B86E18">
              <w:rPr>
                <w:rFonts w:ascii="Arial" w:hAnsi="Arial" w:cs="Arial"/>
              </w:rPr>
              <w:t>2</w:t>
            </w:r>
          </w:p>
        </w:tc>
        <w:tc>
          <w:tcPr>
            <w:tcW w:w="918" w:type="pct"/>
            <w:vAlign w:val="center"/>
          </w:tcPr>
          <w:p w14:paraId="6BCE6269"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4B363CD0" w14:textId="77777777" w:rsidTr="009D41A2">
        <w:trPr>
          <w:trHeight w:val="572"/>
          <w:jc w:val="center"/>
        </w:trPr>
        <w:tc>
          <w:tcPr>
            <w:tcW w:w="2135" w:type="pct"/>
            <w:shd w:val="clear" w:color="auto" w:fill="D9D9D9" w:themeFill="background1" w:themeFillShade="D9"/>
            <w:vAlign w:val="center"/>
          </w:tcPr>
          <w:p w14:paraId="55091D6E" w14:textId="77777777" w:rsidR="000F206E" w:rsidRPr="00B86E18" w:rsidRDefault="000F206E" w:rsidP="009D41A2">
            <w:pPr>
              <w:rPr>
                <w:rFonts w:ascii="Arial" w:hAnsi="Arial" w:cs="Arial"/>
              </w:rPr>
            </w:pPr>
            <w:r w:rsidRPr="00B86E18">
              <w:rPr>
                <w:rFonts w:ascii="Arial" w:hAnsi="Arial" w:cs="Arial"/>
              </w:rPr>
              <w:t>Lot 10, 2</w:t>
            </w:r>
            <w:r>
              <w:rPr>
                <w:rFonts w:ascii="Arial" w:hAnsi="Arial" w:cs="Arial"/>
              </w:rPr>
              <w:t>0</w:t>
            </w:r>
            <w:r w:rsidRPr="00B86E18">
              <w:rPr>
                <w:rFonts w:ascii="Arial" w:hAnsi="Arial" w:cs="Arial"/>
              </w:rPr>
              <w:t>1 N 6</w:t>
            </w:r>
            <w:r w:rsidRPr="00B86E18">
              <w:rPr>
                <w:rFonts w:ascii="Arial" w:hAnsi="Arial" w:cs="Arial"/>
                <w:vertAlign w:val="superscript"/>
              </w:rPr>
              <w:t>th</w:t>
            </w:r>
            <w:r w:rsidRPr="00B86E18">
              <w:rPr>
                <w:rFonts w:ascii="Arial" w:hAnsi="Arial" w:cs="Arial"/>
              </w:rPr>
              <w:t xml:space="preserve"> Street, Sacramento, CA 95811</w:t>
            </w:r>
          </w:p>
        </w:tc>
        <w:tc>
          <w:tcPr>
            <w:tcW w:w="1041" w:type="pct"/>
            <w:vAlign w:val="center"/>
          </w:tcPr>
          <w:p w14:paraId="59BAE46B"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71D9C671"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4A9EDAA1"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62509813" w14:textId="77777777" w:rsidTr="009D41A2">
        <w:trPr>
          <w:trHeight w:val="572"/>
          <w:jc w:val="center"/>
        </w:trPr>
        <w:tc>
          <w:tcPr>
            <w:tcW w:w="2135" w:type="pct"/>
            <w:shd w:val="clear" w:color="auto" w:fill="D9D9D9" w:themeFill="background1" w:themeFillShade="D9"/>
            <w:vAlign w:val="center"/>
          </w:tcPr>
          <w:p w14:paraId="7AC7C7BC" w14:textId="77777777" w:rsidR="000F206E" w:rsidRPr="00B86E18" w:rsidRDefault="000F206E" w:rsidP="009D41A2">
            <w:pPr>
              <w:rPr>
                <w:rFonts w:ascii="Arial" w:hAnsi="Arial" w:cs="Arial"/>
              </w:rPr>
            </w:pPr>
            <w:r w:rsidRPr="00B86E18">
              <w:rPr>
                <w:rFonts w:ascii="Arial" w:hAnsi="Arial" w:cs="Arial"/>
              </w:rPr>
              <w:t>Lot 12, 1215 O Street Sacramento, CA 95814</w:t>
            </w:r>
          </w:p>
        </w:tc>
        <w:tc>
          <w:tcPr>
            <w:tcW w:w="1041" w:type="pct"/>
            <w:vAlign w:val="center"/>
          </w:tcPr>
          <w:p w14:paraId="5D465EC5"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6FAEA5EC"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1A204054"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7AFF5F90" w14:textId="77777777" w:rsidTr="009D41A2">
        <w:trPr>
          <w:trHeight w:val="572"/>
          <w:jc w:val="center"/>
        </w:trPr>
        <w:tc>
          <w:tcPr>
            <w:tcW w:w="2135" w:type="pct"/>
            <w:shd w:val="clear" w:color="auto" w:fill="D9D9D9" w:themeFill="background1" w:themeFillShade="D9"/>
            <w:vAlign w:val="center"/>
          </w:tcPr>
          <w:p w14:paraId="48E70EA2" w14:textId="77777777" w:rsidR="000F206E" w:rsidRPr="00B86E18" w:rsidRDefault="000F206E" w:rsidP="009D41A2">
            <w:pPr>
              <w:rPr>
                <w:rFonts w:ascii="Arial" w:hAnsi="Arial" w:cs="Arial"/>
              </w:rPr>
            </w:pPr>
            <w:r w:rsidRPr="00B86E18">
              <w:rPr>
                <w:rFonts w:ascii="Arial" w:hAnsi="Arial" w:cs="Arial"/>
              </w:rPr>
              <w:t>Lot 14, 1517 13</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63292EBF"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3DF343AE"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38785270"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7079AB5F" w14:textId="77777777" w:rsidTr="009D41A2">
        <w:trPr>
          <w:trHeight w:val="572"/>
          <w:jc w:val="center"/>
        </w:trPr>
        <w:tc>
          <w:tcPr>
            <w:tcW w:w="2135" w:type="pct"/>
            <w:shd w:val="clear" w:color="auto" w:fill="D9D9D9" w:themeFill="background1" w:themeFillShade="D9"/>
            <w:vAlign w:val="center"/>
          </w:tcPr>
          <w:p w14:paraId="3201FF17" w14:textId="77777777" w:rsidR="000F206E" w:rsidRPr="00B86E18" w:rsidRDefault="000F206E" w:rsidP="009D41A2">
            <w:pPr>
              <w:rPr>
                <w:rFonts w:ascii="Arial" w:hAnsi="Arial" w:cs="Arial"/>
              </w:rPr>
            </w:pPr>
            <w:r w:rsidRPr="00B86E18">
              <w:rPr>
                <w:rFonts w:ascii="Arial" w:hAnsi="Arial" w:cs="Arial"/>
              </w:rPr>
              <w:t>Lot 24, 1500 10</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11A3DEDD"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56A97F07"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3F7B18F8"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52890325" w14:textId="77777777" w:rsidTr="009D41A2">
        <w:trPr>
          <w:trHeight w:val="572"/>
          <w:jc w:val="center"/>
        </w:trPr>
        <w:tc>
          <w:tcPr>
            <w:tcW w:w="2135" w:type="pct"/>
            <w:shd w:val="clear" w:color="auto" w:fill="D9D9D9" w:themeFill="background1" w:themeFillShade="D9"/>
            <w:vAlign w:val="center"/>
          </w:tcPr>
          <w:p w14:paraId="06B04E15" w14:textId="77777777" w:rsidR="000F206E" w:rsidRPr="00B86E18" w:rsidRDefault="000F206E" w:rsidP="009D41A2">
            <w:pPr>
              <w:rPr>
                <w:rFonts w:ascii="Arial" w:hAnsi="Arial" w:cs="Arial"/>
              </w:rPr>
            </w:pPr>
            <w:r w:rsidRPr="00B86E18">
              <w:rPr>
                <w:rFonts w:ascii="Arial" w:hAnsi="Arial" w:cs="Arial"/>
              </w:rPr>
              <w:t>Lot 36, 1500 11</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34B024C4"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647F4253"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0120632A"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22C8A538" w14:textId="77777777" w:rsidTr="009D41A2">
        <w:trPr>
          <w:trHeight w:val="572"/>
          <w:jc w:val="center"/>
        </w:trPr>
        <w:tc>
          <w:tcPr>
            <w:tcW w:w="2135" w:type="pct"/>
            <w:shd w:val="clear" w:color="auto" w:fill="D9D9D9" w:themeFill="background1" w:themeFillShade="D9"/>
            <w:vAlign w:val="center"/>
          </w:tcPr>
          <w:p w14:paraId="6D4A87D1" w14:textId="77777777" w:rsidR="000F206E" w:rsidRPr="00B86E18" w:rsidRDefault="000F206E" w:rsidP="009D41A2">
            <w:pPr>
              <w:rPr>
                <w:rFonts w:ascii="Arial" w:hAnsi="Arial" w:cs="Arial"/>
              </w:rPr>
            </w:pPr>
            <w:r w:rsidRPr="00B86E18">
              <w:rPr>
                <w:rFonts w:ascii="Arial" w:hAnsi="Arial" w:cs="Arial"/>
              </w:rPr>
              <w:t>Lot 40, 1430 N Street, Sacramento, CA 95814</w:t>
            </w:r>
          </w:p>
        </w:tc>
        <w:tc>
          <w:tcPr>
            <w:tcW w:w="1041" w:type="pct"/>
            <w:vAlign w:val="center"/>
          </w:tcPr>
          <w:p w14:paraId="5F495F60"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1CDCC8DC"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5D125160"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472DC91C" w14:textId="77777777" w:rsidTr="009D41A2">
        <w:trPr>
          <w:trHeight w:val="572"/>
          <w:jc w:val="center"/>
        </w:trPr>
        <w:tc>
          <w:tcPr>
            <w:tcW w:w="2135" w:type="pct"/>
            <w:shd w:val="clear" w:color="auto" w:fill="D9D9D9" w:themeFill="background1" w:themeFillShade="D9"/>
            <w:vAlign w:val="center"/>
          </w:tcPr>
          <w:p w14:paraId="06772AEA" w14:textId="77777777" w:rsidR="000F206E" w:rsidRPr="00B86E18" w:rsidRDefault="000F206E" w:rsidP="009D41A2">
            <w:pPr>
              <w:rPr>
                <w:rFonts w:ascii="Arial" w:hAnsi="Arial" w:cs="Arial"/>
              </w:rPr>
            </w:pPr>
            <w:r w:rsidRPr="00B86E18">
              <w:rPr>
                <w:rFonts w:ascii="Arial" w:hAnsi="Arial" w:cs="Arial"/>
              </w:rPr>
              <w:t>Lot 43, 1214 17</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24B6171F"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78A1B801"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6F1D03F5"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4EAFD9CE" w14:textId="77777777" w:rsidTr="009D41A2">
        <w:trPr>
          <w:trHeight w:val="608"/>
          <w:jc w:val="center"/>
        </w:trPr>
        <w:tc>
          <w:tcPr>
            <w:tcW w:w="2135" w:type="pct"/>
            <w:shd w:val="clear" w:color="auto" w:fill="D9D9D9" w:themeFill="background1" w:themeFillShade="D9"/>
            <w:vAlign w:val="center"/>
          </w:tcPr>
          <w:p w14:paraId="428921CC" w14:textId="77777777" w:rsidR="000F206E" w:rsidRPr="00B86E18" w:rsidRDefault="000F206E" w:rsidP="009D41A2">
            <w:pPr>
              <w:rPr>
                <w:rFonts w:ascii="Arial" w:hAnsi="Arial" w:cs="Arial"/>
              </w:rPr>
            </w:pPr>
            <w:r w:rsidRPr="00B86E18">
              <w:rPr>
                <w:rFonts w:ascii="Arial" w:hAnsi="Arial" w:cs="Arial"/>
              </w:rPr>
              <w:t>Lot 50, 1517 11</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21E254CB"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02DBC6BE"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44641614"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08BE7BCA" w14:textId="77777777" w:rsidTr="009D41A2">
        <w:trPr>
          <w:trHeight w:val="572"/>
          <w:jc w:val="center"/>
        </w:trPr>
        <w:tc>
          <w:tcPr>
            <w:tcW w:w="2135" w:type="pct"/>
            <w:shd w:val="clear" w:color="auto" w:fill="D9D9D9" w:themeFill="background1" w:themeFillShade="D9"/>
            <w:vAlign w:val="center"/>
          </w:tcPr>
          <w:p w14:paraId="4B438AD4" w14:textId="77777777" w:rsidR="000F206E" w:rsidRPr="00B86E18" w:rsidRDefault="000F206E" w:rsidP="009D41A2">
            <w:pPr>
              <w:rPr>
                <w:rFonts w:ascii="Arial" w:hAnsi="Arial" w:cs="Arial"/>
              </w:rPr>
            </w:pPr>
            <w:r w:rsidRPr="00B86E18">
              <w:rPr>
                <w:rFonts w:ascii="Arial" w:hAnsi="Arial" w:cs="Arial"/>
              </w:rPr>
              <w:t>Lot 55, 800 Q Street, Sacramento, CA 95814</w:t>
            </w:r>
          </w:p>
        </w:tc>
        <w:tc>
          <w:tcPr>
            <w:tcW w:w="1041" w:type="pct"/>
            <w:vAlign w:val="center"/>
          </w:tcPr>
          <w:p w14:paraId="7931BC6E"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0416CADD"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79714058"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1D1E4EFA" w14:textId="77777777" w:rsidTr="009D41A2">
        <w:trPr>
          <w:trHeight w:val="572"/>
          <w:jc w:val="center"/>
        </w:trPr>
        <w:tc>
          <w:tcPr>
            <w:tcW w:w="2135" w:type="pct"/>
            <w:shd w:val="clear" w:color="auto" w:fill="D9D9D9" w:themeFill="background1" w:themeFillShade="D9"/>
            <w:vAlign w:val="center"/>
          </w:tcPr>
          <w:p w14:paraId="0E9FA5C4" w14:textId="77777777" w:rsidR="000F206E" w:rsidRPr="00B86E18" w:rsidRDefault="000F206E" w:rsidP="009D41A2">
            <w:pPr>
              <w:rPr>
                <w:rFonts w:ascii="Arial" w:hAnsi="Arial" w:cs="Arial"/>
              </w:rPr>
            </w:pPr>
            <w:r w:rsidRPr="00B86E18">
              <w:rPr>
                <w:rFonts w:ascii="Arial" w:hAnsi="Arial" w:cs="Arial"/>
              </w:rPr>
              <w:t xml:space="preserve">Lot 60, </w:t>
            </w:r>
            <w:r>
              <w:rPr>
                <w:rFonts w:ascii="Arial" w:hAnsi="Arial" w:cs="Arial"/>
              </w:rPr>
              <w:t xml:space="preserve">(OB 28) </w:t>
            </w:r>
            <w:r w:rsidRPr="00B86E18">
              <w:rPr>
                <w:rFonts w:ascii="Arial" w:hAnsi="Arial" w:cs="Arial"/>
              </w:rPr>
              <w:t>450 N Street, Sacramento, CA 95814</w:t>
            </w:r>
          </w:p>
        </w:tc>
        <w:tc>
          <w:tcPr>
            <w:tcW w:w="1041" w:type="pct"/>
            <w:vAlign w:val="center"/>
          </w:tcPr>
          <w:p w14:paraId="1DA6F838"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298D2FAC"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286A9D39"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49278DC9" w14:textId="77777777" w:rsidTr="009D41A2">
        <w:trPr>
          <w:trHeight w:val="572"/>
          <w:jc w:val="center"/>
        </w:trPr>
        <w:tc>
          <w:tcPr>
            <w:tcW w:w="2135" w:type="pct"/>
            <w:shd w:val="clear" w:color="auto" w:fill="D9D9D9" w:themeFill="background1" w:themeFillShade="D9"/>
            <w:vAlign w:val="center"/>
          </w:tcPr>
          <w:p w14:paraId="2EC89A4C" w14:textId="77777777" w:rsidR="000F206E" w:rsidRPr="00B86E18" w:rsidRDefault="000F206E" w:rsidP="009D41A2">
            <w:pPr>
              <w:rPr>
                <w:rFonts w:ascii="Arial" w:hAnsi="Arial" w:cs="Arial"/>
              </w:rPr>
            </w:pPr>
            <w:r w:rsidRPr="00B86E18">
              <w:rPr>
                <w:rFonts w:ascii="Arial" w:hAnsi="Arial" w:cs="Arial"/>
              </w:rPr>
              <w:t xml:space="preserve">Lot 61, </w:t>
            </w:r>
            <w:r>
              <w:rPr>
                <w:rFonts w:ascii="Arial" w:hAnsi="Arial" w:cs="Arial"/>
              </w:rPr>
              <w:t xml:space="preserve">(Attorney General) </w:t>
            </w:r>
            <w:r w:rsidRPr="00B86E18">
              <w:rPr>
                <w:rFonts w:ascii="Arial" w:hAnsi="Arial" w:cs="Arial"/>
              </w:rPr>
              <w:t>1300 I Street, Sacramento, CA 95814</w:t>
            </w:r>
          </w:p>
        </w:tc>
        <w:tc>
          <w:tcPr>
            <w:tcW w:w="1041" w:type="pct"/>
            <w:vAlign w:val="center"/>
          </w:tcPr>
          <w:p w14:paraId="60D42867"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461EEC9B"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2B67D372"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556442C0" w14:textId="77777777" w:rsidTr="009D41A2">
        <w:trPr>
          <w:trHeight w:val="572"/>
          <w:jc w:val="center"/>
        </w:trPr>
        <w:tc>
          <w:tcPr>
            <w:tcW w:w="2135" w:type="pct"/>
            <w:shd w:val="clear" w:color="auto" w:fill="D9D9D9" w:themeFill="background1" w:themeFillShade="D9"/>
            <w:vAlign w:val="center"/>
          </w:tcPr>
          <w:p w14:paraId="0D773BE7" w14:textId="77777777" w:rsidR="000F206E" w:rsidRPr="00B86E18" w:rsidRDefault="000F206E" w:rsidP="009D41A2">
            <w:pPr>
              <w:rPr>
                <w:rFonts w:ascii="Arial" w:hAnsi="Arial" w:cs="Arial"/>
              </w:rPr>
            </w:pPr>
            <w:r w:rsidRPr="00B86E18">
              <w:rPr>
                <w:rFonts w:ascii="Arial" w:hAnsi="Arial" w:cs="Arial"/>
              </w:rPr>
              <w:t>Lot 41, 1025 P Street, Fresno, CA 93721</w:t>
            </w:r>
          </w:p>
        </w:tc>
        <w:tc>
          <w:tcPr>
            <w:tcW w:w="1041" w:type="pct"/>
            <w:vAlign w:val="center"/>
          </w:tcPr>
          <w:p w14:paraId="3241C544"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20398BF6"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5ABB1011"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54E2ACF8" w14:textId="77777777" w:rsidTr="009D41A2">
        <w:trPr>
          <w:trHeight w:val="572"/>
          <w:jc w:val="center"/>
        </w:trPr>
        <w:tc>
          <w:tcPr>
            <w:tcW w:w="2135" w:type="pct"/>
            <w:shd w:val="clear" w:color="auto" w:fill="D9D9D9" w:themeFill="background1" w:themeFillShade="D9"/>
            <w:vAlign w:val="center"/>
          </w:tcPr>
          <w:p w14:paraId="0261B325" w14:textId="77777777" w:rsidR="000F206E" w:rsidRPr="00B86E18" w:rsidRDefault="000F206E" w:rsidP="009D41A2">
            <w:pPr>
              <w:rPr>
                <w:rFonts w:ascii="Arial" w:hAnsi="Arial" w:cs="Arial"/>
              </w:rPr>
            </w:pPr>
            <w:r w:rsidRPr="00B86E18">
              <w:rPr>
                <w:rFonts w:ascii="Arial" w:hAnsi="Arial" w:cs="Arial"/>
              </w:rPr>
              <w:t>Lot 06, 1515 Clay Street, Oakland, CA 94612</w:t>
            </w:r>
          </w:p>
        </w:tc>
        <w:tc>
          <w:tcPr>
            <w:tcW w:w="1041" w:type="pct"/>
            <w:vAlign w:val="center"/>
          </w:tcPr>
          <w:p w14:paraId="79223B6D"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314EAC27"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322F1FC6"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0D738919" w14:textId="77777777" w:rsidTr="009D41A2">
        <w:trPr>
          <w:trHeight w:val="572"/>
          <w:jc w:val="center"/>
        </w:trPr>
        <w:tc>
          <w:tcPr>
            <w:tcW w:w="2135" w:type="pct"/>
            <w:shd w:val="clear" w:color="auto" w:fill="D9D9D9" w:themeFill="background1" w:themeFillShade="D9"/>
            <w:vAlign w:val="center"/>
          </w:tcPr>
          <w:p w14:paraId="17128F39" w14:textId="77777777" w:rsidR="000F206E" w:rsidRPr="00B86E18" w:rsidRDefault="000F206E" w:rsidP="009D41A2">
            <w:pPr>
              <w:rPr>
                <w:rFonts w:ascii="Arial" w:hAnsi="Arial" w:cs="Arial"/>
              </w:rPr>
            </w:pPr>
            <w:r w:rsidRPr="00B86E18">
              <w:rPr>
                <w:rFonts w:ascii="Arial" w:hAnsi="Arial" w:cs="Arial"/>
              </w:rPr>
              <w:t>Lot 42, 455 Golden Gate Ave, San Francisco, CA 94102</w:t>
            </w:r>
          </w:p>
        </w:tc>
        <w:tc>
          <w:tcPr>
            <w:tcW w:w="1041" w:type="pct"/>
            <w:vAlign w:val="center"/>
          </w:tcPr>
          <w:p w14:paraId="3E0D2B1D"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1A3BD439"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04495CA3"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2AC8A55D" w14:textId="77777777" w:rsidTr="009D41A2">
        <w:trPr>
          <w:trHeight w:val="572"/>
          <w:jc w:val="center"/>
        </w:trPr>
        <w:tc>
          <w:tcPr>
            <w:tcW w:w="2135" w:type="pct"/>
            <w:shd w:val="clear" w:color="auto" w:fill="D9D9D9" w:themeFill="background1" w:themeFillShade="D9"/>
            <w:vAlign w:val="center"/>
          </w:tcPr>
          <w:p w14:paraId="245F3A2F" w14:textId="77777777" w:rsidR="000F206E" w:rsidRPr="00B86E18" w:rsidRDefault="000F206E" w:rsidP="009D41A2">
            <w:pPr>
              <w:rPr>
                <w:rFonts w:ascii="Arial" w:hAnsi="Arial" w:cs="Arial"/>
              </w:rPr>
            </w:pPr>
            <w:r w:rsidRPr="00B86E18">
              <w:rPr>
                <w:rFonts w:ascii="Arial" w:hAnsi="Arial" w:cs="Arial"/>
              </w:rPr>
              <w:t>Lot 88, 505 Van Ness Ave, San Francisco, CA 94102</w:t>
            </w:r>
          </w:p>
        </w:tc>
        <w:tc>
          <w:tcPr>
            <w:tcW w:w="1041" w:type="pct"/>
            <w:vAlign w:val="center"/>
          </w:tcPr>
          <w:p w14:paraId="7447D617" w14:textId="77777777" w:rsidR="000F206E" w:rsidRPr="00B86E18" w:rsidRDefault="000F206E" w:rsidP="009D41A2">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02ED3954" w14:textId="77777777" w:rsidR="000F206E" w:rsidRPr="00B86E18" w:rsidRDefault="000F206E" w:rsidP="009D41A2">
            <w:pPr>
              <w:jc w:val="center"/>
              <w:rPr>
                <w:rFonts w:ascii="Arial" w:hAnsi="Arial" w:cs="Arial"/>
              </w:rPr>
            </w:pPr>
            <w:r w:rsidRPr="00B86E18">
              <w:rPr>
                <w:rFonts w:ascii="Arial" w:hAnsi="Arial" w:cs="Arial"/>
              </w:rPr>
              <w:t>2</w:t>
            </w:r>
          </w:p>
        </w:tc>
        <w:tc>
          <w:tcPr>
            <w:tcW w:w="918" w:type="pct"/>
            <w:vAlign w:val="center"/>
          </w:tcPr>
          <w:p w14:paraId="61BD007D" w14:textId="77777777" w:rsidR="000F206E" w:rsidRPr="00B86E18" w:rsidRDefault="000F206E" w:rsidP="009D41A2">
            <w:pPr>
              <w:rPr>
                <w:rFonts w:ascii="Arial" w:hAnsi="Arial" w:cs="Arial"/>
              </w:rPr>
            </w:pPr>
            <w:r w:rsidRPr="00B86E18">
              <w:rPr>
                <w:rFonts w:ascii="Arial" w:hAnsi="Arial" w:cs="Arial"/>
              </w:rPr>
              <w:t>$</w:t>
            </w:r>
          </w:p>
        </w:tc>
      </w:tr>
      <w:tr w:rsidR="000F206E" w:rsidRPr="00B86E18" w14:paraId="0FBED668" w14:textId="77777777" w:rsidTr="009D41A2">
        <w:trPr>
          <w:trHeight w:val="682"/>
          <w:jc w:val="center"/>
        </w:trPr>
        <w:tc>
          <w:tcPr>
            <w:tcW w:w="4077" w:type="pct"/>
            <w:gridSpan w:val="3"/>
            <w:shd w:val="clear" w:color="auto" w:fill="FFFF99"/>
            <w:vAlign w:val="center"/>
          </w:tcPr>
          <w:p w14:paraId="6E7CA51E" w14:textId="435D12A4" w:rsidR="000F206E" w:rsidRDefault="000F206E" w:rsidP="009D41A2">
            <w:pPr>
              <w:jc w:val="right"/>
              <w:rPr>
                <w:rFonts w:ascii="Arial" w:hAnsi="Arial" w:cs="Arial"/>
                <w:bCs/>
                <w:sz w:val="24"/>
              </w:rPr>
            </w:pPr>
            <w:r w:rsidRPr="00B12556">
              <w:rPr>
                <w:rFonts w:ascii="Arial" w:hAnsi="Arial" w:cs="Arial"/>
                <w:bCs/>
                <w:sz w:val="24"/>
              </w:rPr>
              <w:t xml:space="preserve">                         Northern California Region</w:t>
            </w:r>
            <w:r w:rsidR="00B51746">
              <w:rPr>
                <w:rFonts w:ascii="Arial" w:hAnsi="Arial" w:cs="Arial"/>
                <w:bCs/>
                <w:sz w:val="24"/>
              </w:rPr>
              <w:t xml:space="preserve"> </w:t>
            </w:r>
            <w:r w:rsidR="00B96116">
              <w:rPr>
                <w:rFonts w:ascii="Arial" w:hAnsi="Arial" w:cs="Arial"/>
                <w:bCs/>
                <w:sz w:val="24"/>
              </w:rPr>
              <w:t>Semi</w:t>
            </w:r>
            <w:r w:rsidR="005B2814">
              <w:rPr>
                <w:rFonts w:ascii="Arial" w:hAnsi="Arial" w:cs="Arial"/>
                <w:bCs/>
                <w:sz w:val="24"/>
              </w:rPr>
              <w:t>-</w:t>
            </w:r>
            <w:r w:rsidRPr="00B12556">
              <w:rPr>
                <w:rFonts w:ascii="Arial" w:hAnsi="Arial" w:cs="Arial"/>
                <w:bCs/>
                <w:sz w:val="24"/>
              </w:rPr>
              <w:t>Annual Preventive Maintenance Total</w:t>
            </w:r>
          </w:p>
          <w:p w14:paraId="3ED762EA" w14:textId="77777777" w:rsidR="000F206E" w:rsidRPr="00B12556" w:rsidRDefault="000F206E" w:rsidP="009D41A2">
            <w:pPr>
              <w:jc w:val="right"/>
              <w:rPr>
                <w:rFonts w:ascii="Arial" w:hAnsi="Arial" w:cs="Arial"/>
                <w:bCs/>
                <w:sz w:val="24"/>
              </w:rPr>
            </w:pPr>
            <w:r w:rsidRPr="006066F8">
              <w:rPr>
                <w:rFonts w:ascii="Arial" w:hAnsi="Arial" w:cs="Arial"/>
                <w:bCs/>
              </w:rPr>
              <w:t>(Sum of Column C)</w:t>
            </w:r>
            <w:r w:rsidRPr="00B12556">
              <w:rPr>
                <w:rFonts w:ascii="Arial" w:hAnsi="Arial" w:cs="Arial"/>
                <w:bCs/>
                <w:sz w:val="24"/>
              </w:rPr>
              <w:t xml:space="preserve">     </w:t>
            </w:r>
          </w:p>
        </w:tc>
        <w:tc>
          <w:tcPr>
            <w:tcW w:w="923" w:type="pct"/>
            <w:gridSpan w:val="2"/>
            <w:shd w:val="clear" w:color="auto" w:fill="FFFF99"/>
            <w:vAlign w:val="center"/>
          </w:tcPr>
          <w:p w14:paraId="67FA7DF4" w14:textId="77777777" w:rsidR="000F206E" w:rsidRPr="00B12556" w:rsidRDefault="000F206E" w:rsidP="009D41A2">
            <w:pPr>
              <w:rPr>
                <w:rFonts w:ascii="Arial" w:hAnsi="Arial" w:cs="Arial"/>
                <w:bCs/>
                <w:color w:val="FF0000"/>
                <w:sz w:val="24"/>
              </w:rPr>
            </w:pPr>
            <w:r w:rsidRPr="00B12556">
              <w:rPr>
                <w:rFonts w:ascii="Arial" w:hAnsi="Arial" w:cs="Arial"/>
                <w:bCs/>
                <w:sz w:val="24"/>
              </w:rPr>
              <w:t>$</w:t>
            </w:r>
            <w:r w:rsidRPr="006066F8">
              <w:rPr>
                <w:rFonts w:ascii="Arial" w:hAnsi="Arial" w:cs="Arial"/>
                <w:bCs/>
              </w:rPr>
              <w:t xml:space="preserve">                                                                                           </w:t>
            </w:r>
          </w:p>
        </w:tc>
      </w:tr>
      <w:tr w:rsidR="000F206E" w:rsidRPr="00B86E18" w14:paraId="4D20ACE9" w14:textId="77777777" w:rsidTr="009D41A2">
        <w:trPr>
          <w:trHeight w:val="682"/>
          <w:jc w:val="center"/>
        </w:trPr>
        <w:tc>
          <w:tcPr>
            <w:tcW w:w="4077" w:type="pct"/>
            <w:gridSpan w:val="3"/>
            <w:shd w:val="clear" w:color="auto" w:fill="FFFF99"/>
            <w:vAlign w:val="center"/>
          </w:tcPr>
          <w:p w14:paraId="27340250" w14:textId="64A0F11F" w:rsidR="000F206E" w:rsidRPr="00B12556" w:rsidRDefault="000F206E" w:rsidP="009D41A2">
            <w:pPr>
              <w:jc w:val="right"/>
              <w:rPr>
                <w:rFonts w:ascii="Arial" w:hAnsi="Arial" w:cs="Arial"/>
                <w:bCs/>
                <w:sz w:val="24"/>
              </w:rPr>
            </w:pPr>
            <w:r w:rsidRPr="00B12556">
              <w:rPr>
                <w:rFonts w:ascii="Arial" w:hAnsi="Arial" w:cs="Arial"/>
                <w:bCs/>
                <w:sz w:val="24"/>
              </w:rPr>
              <w:t xml:space="preserve">                             Calculated Northern California Region</w:t>
            </w:r>
            <w:r w:rsidR="00B51746">
              <w:rPr>
                <w:rFonts w:ascii="Arial" w:hAnsi="Arial" w:cs="Arial"/>
                <w:bCs/>
                <w:sz w:val="24"/>
              </w:rPr>
              <w:t xml:space="preserve"> </w:t>
            </w:r>
            <w:r w:rsidR="00B96116">
              <w:rPr>
                <w:rFonts w:ascii="Arial" w:hAnsi="Arial" w:cs="Arial"/>
                <w:bCs/>
                <w:sz w:val="24"/>
              </w:rPr>
              <w:t>Semi-Annual</w:t>
            </w:r>
            <w:r w:rsidRPr="00B12556">
              <w:rPr>
                <w:rFonts w:ascii="Arial" w:hAnsi="Arial" w:cs="Arial"/>
                <w:bCs/>
                <w:sz w:val="24"/>
              </w:rPr>
              <w:t xml:space="preserve"> Preventive Maintenance Total </w:t>
            </w:r>
            <w:r w:rsidRPr="006066F8">
              <w:rPr>
                <w:rFonts w:ascii="Arial" w:hAnsi="Arial" w:cs="Arial"/>
                <w:bCs/>
              </w:rPr>
              <w:t>(Annual total x 2)</w:t>
            </w:r>
          </w:p>
        </w:tc>
        <w:tc>
          <w:tcPr>
            <w:tcW w:w="923" w:type="pct"/>
            <w:gridSpan w:val="2"/>
            <w:shd w:val="clear" w:color="auto" w:fill="FFFF99"/>
            <w:vAlign w:val="center"/>
          </w:tcPr>
          <w:p w14:paraId="11498930" w14:textId="77777777" w:rsidR="000F206E" w:rsidRPr="00B12556" w:rsidRDefault="000F206E" w:rsidP="009D41A2">
            <w:pPr>
              <w:rPr>
                <w:rFonts w:ascii="Arial" w:hAnsi="Arial" w:cs="Arial"/>
                <w:bCs/>
                <w:sz w:val="24"/>
              </w:rPr>
            </w:pPr>
            <w:r w:rsidRPr="00B12556">
              <w:rPr>
                <w:rFonts w:ascii="Arial" w:hAnsi="Arial" w:cs="Arial"/>
                <w:bCs/>
                <w:sz w:val="24"/>
              </w:rPr>
              <w:t xml:space="preserve">$                                                                                     </w:t>
            </w:r>
          </w:p>
        </w:tc>
      </w:tr>
    </w:tbl>
    <w:p w14:paraId="79964281" w14:textId="77777777" w:rsidR="000F206E" w:rsidRDefault="000F206E" w:rsidP="000F206E">
      <w:pPr>
        <w:ind w:left="-188" w:hanging="86"/>
        <w:rPr>
          <w:rFonts w:ascii="Arial" w:hAnsi="Arial" w:cs="Arial"/>
          <w:b/>
          <w:szCs w:val="24"/>
        </w:rPr>
      </w:pPr>
    </w:p>
    <w:p w14:paraId="1482433B" w14:textId="77777777" w:rsidR="000F206E" w:rsidRPr="00B86E18" w:rsidRDefault="000F206E" w:rsidP="000F206E">
      <w:pPr>
        <w:ind w:left="-188" w:hanging="86"/>
        <w:rPr>
          <w:rFonts w:ascii="Arial" w:hAnsi="Arial" w:cs="Arial"/>
          <w:b/>
          <w:szCs w:val="24"/>
        </w:rPr>
      </w:pPr>
      <w:r w:rsidRPr="00B86E18">
        <w:rPr>
          <w:rFonts w:ascii="Arial" w:hAnsi="Arial" w:cs="Arial"/>
          <w:b/>
          <w:szCs w:val="24"/>
        </w:rPr>
        <w:t>2.</w:t>
      </w:r>
      <w:r w:rsidRPr="00B86E18">
        <w:rPr>
          <w:rFonts w:ascii="Arial" w:hAnsi="Arial" w:cs="Arial"/>
          <w:b/>
          <w:szCs w:val="24"/>
        </w:rPr>
        <w:tab/>
        <w:t>TABLE 2: REPAIR SERVICES</w:t>
      </w:r>
      <w:r w:rsidRPr="001675F9">
        <w:rPr>
          <w:rFonts w:ascii="Arial" w:hAnsi="Arial" w:cs="Arial"/>
          <w:b/>
          <w:szCs w:val="24"/>
          <w:vertAlign w:val="superscript"/>
        </w:rPr>
        <w:t>1</w:t>
      </w:r>
    </w:p>
    <w:tbl>
      <w:tblPr>
        <w:tblpPr w:leftFromText="180" w:rightFromText="180" w:vertAnchor="text" w:horzAnchor="margin" w:tblpY="61"/>
        <w:tblW w:w="10616" w:type="dxa"/>
        <w:tblLook w:val="04A0" w:firstRow="1" w:lastRow="0" w:firstColumn="1" w:lastColumn="0" w:noHBand="0" w:noVBand="1"/>
      </w:tblPr>
      <w:tblGrid>
        <w:gridCol w:w="3960"/>
        <w:gridCol w:w="2016"/>
        <w:gridCol w:w="2294"/>
        <w:gridCol w:w="2346"/>
      </w:tblGrid>
      <w:tr w:rsidR="000F206E" w:rsidRPr="00B86E18" w14:paraId="72212FE4" w14:textId="77777777" w:rsidTr="009D41A2">
        <w:trPr>
          <w:trHeight w:val="197"/>
        </w:trPr>
        <w:tc>
          <w:tcPr>
            <w:tcW w:w="3960" w:type="dxa"/>
            <w:tcBorders>
              <w:top w:val="single" w:sz="4" w:space="0" w:color="auto"/>
              <w:left w:val="single" w:sz="8" w:space="0" w:color="auto"/>
              <w:bottom w:val="single" w:sz="4" w:space="0" w:color="auto"/>
              <w:right w:val="single" w:sz="4" w:space="0" w:color="auto"/>
            </w:tcBorders>
            <w:shd w:val="clear" w:color="auto" w:fill="C6D9F1" w:themeFill="text2" w:themeFillTint="33"/>
            <w:noWrap/>
          </w:tcPr>
          <w:p w14:paraId="6459E55B" w14:textId="77777777" w:rsidR="000F206E" w:rsidRPr="00B86E18" w:rsidRDefault="000F206E" w:rsidP="009D41A2">
            <w:pPr>
              <w:rPr>
                <w:rFonts w:ascii="Arial" w:hAnsi="Arial" w:cs="Arial"/>
                <w:b/>
                <w:sz w:val="10"/>
                <w:szCs w:val="24"/>
              </w:rPr>
            </w:pPr>
          </w:p>
        </w:tc>
        <w:tc>
          <w:tcPr>
            <w:tcW w:w="2016"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67C0B35E" w14:textId="77777777" w:rsidR="000F206E" w:rsidRPr="00B86E18" w:rsidRDefault="000F206E" w:rsidP="009D41A2">
            <w:pPr>
              <w:jc w:val="center"/>
              <w:rPr>
                <w:rFonts w:ascii="Arial" w:hAnsi="Arial" w:cs="Arial"/>
                <w:b/>
              </w:rPr>
            </w:pPr>
            <w:r w:rsidRPr="00B86E18">
              <w:rPr>
                <w:rFonts w:ascii="Arial" w:hAnsi="Arial" w:cs="Arial"/>
                <w:b/>
              </w:rPr>
              <w:t>A</w:t>
            </w:r>
          </w:p>
        </w:tc>
        <w:tc>
          <w:tcPr>
            <w:tcW w:w="2294" w:type="dxa"/>
            <w:tcBorders>
              <w:top w:val="single" w:sz="4" w:space="0" w:color="auto"/>
              <w:left w:val="nil"/>
              <w:bottom w:val="single" w:sz="4" w:space="0" w:color="auto"/>
              <w:right w:val="single" w:sz="4" w:space="0" w:color="auto"/>
            </w:tcBorders>
            <w:shd w:val="clear" w:color="auto" w:fill="C6D9F1" w:themeFill="text2" w:themeFillTint="33"/>
            <w:vAlign w:val="center"/>
          </w:tcPr>
          <w:p w14:paraId="66ADF8C9" w14:textId="77777777" w:rsidR="000F206E" w:rsidRPr="00B86E18" w:rsidRDefault="000F206E" w:rsidP="009D41A2">
            <w:pPr>
              <w:jc w:val="center"/>
              <w:rPr>
                <w:rFonts w:ascii="Arial" w:hAnsi="Arial" w:cs="Arial"/>
                <w:b/>
              </w:rPr>
            </w:pPr>
            <w:r w:rsidRPr="00B86E18">
              <w:rPr>
                <w:rFonts w:ascii="Arial" w:hAnsi="Arial" w:cs="Arial"/>
                <w:b/>
              </w:rPr>
              <w:t>B</w:t>
            </w:r>
          </w:p>
        </w:tc>
        <w:tc>
          <w:tcPr>
            <w:tcW w:w="2346" w:type="dxa"/>
            <w:tcBorders>
              <w:top w:val="single" w:sz="4" w:space="0" w:color="auto"/>
              <w:left w:val="nil"/>
              <w:bottom w:val="single" w:sz="4" w:space="0" w:color="auto"/>
              <w:right w:val="single" w:sz="8" w:space="0" w:color="auto"/>
            </w:tcBorders>
            <w:shd w:val="clear" w:color="auto" w:fill="C6D9F1" w:themeFill="text2" w:themeFillTint="33"/>
            <w:noWrap/>
            <w:vAlign w:val="center"/>
          </w:tcPr>
          <w:p w14:paraId="3B2E167B" w14:textId="77777777" w:rsidR="000F206E" w:rsidRPr="00B86E18" w:rsidRDefault="000F206E" w:rsidP="009D41A2">
            <w:pPr>
              <w:jc w:val="center"/>
              <w:rPr>
                <w:rFonts w:ascii="Arial" w:hAnsi="Arial" w:cs="Arial"/>
                <w:b/>
              </w:rPr>
            </w:pPr>
            <w:r w:rsidRPr="00B86E18">
              <w:rPr>
                <w:rFonts w:ascii="Arial" w:hAnsi="Arial" w:cs="Arial"/>
                <w:b/>
              </w:rPr>
              <w:t>C</w:t>
            </w:r>
          </w:p>
        </w:tc>
      </w:tr>
      <w:tr w:rsidR="000F206E" w:rsidRPr="00B86E18" w14:paraId="16CF6CE5" w14:textId="77777777" w:rsidTr="009D41A2">
        <w:trPr>
          <w:trHeight w:val="764"/>
        </w:trPr>
        <w:tc>
          <w:tcPr>
            <w:tcW w:w="3960" w:type="dxa"/>
            <w:tcBorders>
              <w:top w:val="nil"/>
              <w:left w:val="single" w:sz="8" w:space="0" w:color="auto"/>
              <w:bottom w:val="single" w:sz="4" w:space="0" w:color="auto"/>
              <w:right w:val="single" w:sz="4" w:space="0" w:color="auto"/>
            </w:tcBorders>
            <w:shd w:val="clear" w:color="auto" w:fill="C6D9F1" w:themeFill="text2" w:themeFillTint="33"/>
            <w:noWrap/>
            <w:vAlign w:val="center"/>
            <w:hideMark/>
          </w:tcPr>
          <w:p w14:paraId="7E373B68" w14:textId="77777777" w:rsidR="000F206E" w:rsidRPr="00B86E18" w:rsidRDefault="000F206E" w:rsidP="009D41A2">
            <w:pPr>
              <w:jc w:val="center"/>
              <w:rPr>
                <w:rFonts w:ascii="Arial" w:hAnsi="Arial" w:cs="Arial"/>
                <w:b/>
              </w:rPr>
            </w:pPr>
            <w:r w:rsidRPr="00B86E18">
              <w:rPr>
                <w:rFonts w:ascii="Arial" w:hAnsi="Arial" w:cs="Arial"/>
                <w:b/>
              </w:rPr>
              <w:t>Type of Service</w:t>
            </w:r>
          </w:p>
        </w:tc>
        <w:tc>
          <w:tcPr>
            <w:tcW w:w="2016" w:type="dxa"/>
            <w:tcBorders>
              <w:top w:val="nil"/>
              <w:left w:val="nil"/>
              <w:bottom w:val="single" w:sz="4" w:space="0" w:color="auto"/>
              <w:right w:val="single" w:sz="4" w:space="0" w:color="auto"/>
            </w:tcBorders>
            <w:shd w:val="clear" w:color="auto" w:fill="C6D9F1" w:themeFill="text2" w:themeFillTint="33"/>
            <w:noWrap/>
            <w:vAlign w:val="center"/>
            <w:hideMark/>
          </w:tcPr>
          <w:p w14:paraId="27EEEF1B" w14:textId="77777777" w:rsidR="000F206E" w:rsidRPr="00B86E18" w:rsidRDefault="000F206E" w:rsidP="009D41A2">
            <w:pPr>
              <w:jc w:val="center"/>
              <w:rPr>
                <w:rFonts w:ascii="Arial" w:hAnsi="Arial" w:cs="Arial"/>
                <w:b/>
              </w:rPr>
            </w:pPr>
            <w:r w:rsidRPr="00B86E18">
              <w:rPr>
                <w:rFonts w:ascii="Arial" w:hAnsi="Arial" w:cs="Arial"/>
                <w:b/>
              </w:rPr>
              <w:t>Per Hourly Rate</w:t>
            </w:r>
            <w:r w:rsidRPr="00020A6F">
              <w:rPr>
                <w:rFonts w:ascii="Arial" w:hAnsi="Arial" w:cs="Arial"/>
                <w:b/>
                <w:vertAlign w:val="superscript"/>
              </w:rPr>
              <w:t>2</w:t>
            </w:r>
          </w:p>
        </w:tc>
        <w:tc>
          <w:tcPr>
            <w:tcW w:w="2294" w:type="dxa"/>
            <w:tcBorders>
              <w:top w:val="nil"/>
              <w:left w:val="nil"/>
              <w:bottom w:val="single" w:sz="4" w:space="0" w:color="auto"/>
              <w:right w:val="single" w:sz="4" w:space="0" w:color="auto"/>
            </w:tcBorders>
            <w:shd w:val="clear" w:color="auto" w:fill="C6D9F1" w:themeFill="text2" w:themeFillTint="33"/>
            <w:vAlign w:val="center"/>
            <w:hideMark/>
          </w:tcPr>
          <w:p w14:paraId="1457AF0F" w14:textId="77777777" w:rsidR="000F206E" w:rsidRPr="00B86E18" w:rsidRDefault="000F206E" w:rsidP="009D41A2">
            <w:pPr>
              <w:jc w:val="center"/>
              <w:rPr>
                <w:rFonts w:ascii="Arial" w:hAnsi="Arial" w:cs="Arial"/>
                <w:b/>
              </w:rPr>
            </w:pPr>
            <w:r w:rsidRPr="00B86E18">
              <w:rPr>
                <w:rFonts w:ascii="Arial" w:hAnsi="Arial" w:cs="Arial"/>
                <w:b/>
              </w:rPr>
              <w:t>Estimated Number of Hours</w:t>
            </w:r>
          </w:p>
        </w:tc>
        <w:tc>
          <w:tcPr>
            <w:tcW w:w="2346" w:type="dxa"/>
            <w:tcBorders>
              <w:top w:val="nil"/>
              <w:left w:val="nil"/>
              <w:bottom w:val="single" w:sz="4" w:space="0" w:color="auto"/>
              <w:right w:val="single" w:sz="8" w:space="0" w:color="auto"/>
            </w:tcBorders>
            <w:shd w:val="clear" w:color="auto" w:fill="C6D9F1" w:themeFill="text2" w:themeFillTint="33"/>
            <w:noWrap/>
            <w:vAlign w:val="center"/>
            <w:hideMark/>
          </w:tcPr>
          <w:p w14:paraId="02E39A89" w14:textId="65E209EB" w:rsidR="000F206E" w:rsidRPr="00B86E18" w:rsidRDefault="00D84AFD" w:rsidP="009D41A2">
            <w:pPr>
              <w:jc w:val="center"/>
              <w:rPr>
                <w:rFonts w:ascii="Arial" w:hAnsi="Arial" w:cs="Arial"/>
                <w:b/>
              </w:rPr>
            </w:pPr>
            <w:r>
              <w:rPr>
                <w:rFonts w:ascii="Arial" w:hAnsi="Arial" w:cs="Arial"/>
                <w:b/>
              </w:rPr>
              <w:t>A</w:t>
            </w:r>
            <w:r w:rsidR="000F206E" w:rsidRPr="00B86E18">
              <w:rPr>
                <w:rFonts w:ascii="Arial" w:hAnsi="Arial" w:cs="Arial"/>
                <w:b/>
              </w:rPr>
              <w:t>nnual Calculated Amount</w:t>
            </w:r>
          </w:p>
          <w:p w14:paraId="70AC2334" w14:textId="77777777" w:rsidR="000F206E" w:rsidRPr="00B86E18" w:rsidRDefault="000F206E" w:rsidP="009D41A2">
            <w:pPr>
              <w:jc w:val="center"/>
              <w:rPr>
                <w:rFonts w:ascii="Arial" w:hAnsi="Arial" w:cs="Arial"/>
                <w:b/>
              </w:rPr>
            </w:pPr>
            <w:r w:rsidRPr="00B86E18">
              <w:rPr>
                <w:rFonts w:ascii="Arial" w:hAnsi="Arial" w:cs="Arial"/>
              </w:rPr>
              <w:t>(A X B)</w:t>
            </w:r>
          </w:p>
        </w:tc>
      </w:tr>
      <w:tr w:rsidR="000F206E" w:rsidRPr="00B86E18" w14:paraId="415A5023" w14:textId="77777777" w:rsidTr="009D41A2">
        <w:trPr>
          <w:trHeight w:val="620"/>
        </w:trPr>
        <w:tc>
          <w:tcPr>
            <w:tcW w:w="396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14:paraId="2E914012" w14:textId="77777777" w:rsidR="000F206E" w:rsidRPr="00B86E18" w:rsidRDefault="000F206E" w:rsidP="009D41A2">
            <w:pPr>
              <w:rPr>
                <w:rFonts w:ascii="Arial" w:hAnsi="Arial" w:cs="Arial"/>
              </w:rPr>
            </w:pPr>
            <w:r w:rsidRPr="00B86E18">
              <w:rPr>
                <w:rFonts w:ascii="Arial" w:hAnsi="Arial" w:cs="Arial"/>
                <w:b/>
              </w:rPr>
              <w:t>Normal Business Hours</w:t>
            </w:r>
            <w:r w:rsidRPr="00B86E18">
              <w:rPr>
                <w:rFonts w:ascii="Arial" w:hAnsi="Arial" w:cs="Arial"/>
              </w:rPr>
              <w:t xml:space="preserve"> (8 a.m. to 5 p.m. PT)</w:t>
            </w:r>
          </w:p>
          <w:p w14:paraId="1553B2D5" w14:textId="77777777" w:rsidR="000F206E" w:rsidRPr="00B86E18" w:rsidRDefault="000F206E" w:rsidP="009D41A2">
            <w:pPr>
              <w:rPr>
                <w:rFonts w:ascii="Arial" w:hAnsi="Arial" w:cs="Arial"/>
              </w:rPr>
            </w:pPr>
            <w:r w:rsidRPr="00B86E18">
              <w:rPr>
                <w:rFonts w:ascii="Arial" w:hAnsi="Arial" w:cs="Arial"/>
              </w:rPr>
              <w:t xml:space="preserve">(Requires </w:t>
            </w:r>
            <w:r>
              <w:rPr>
                <w:rFonts w:ascii="Arial" w:hAnsi="Arial" w:cs="Arial"/>
              </w:rPr>
              <w:t xml:space="preserve">twenty-four </w:t>
            </w:r>
            <w:r w:rsidRPr="00B86E18">
              <w:rPr>
                <w:rFonts w:ascii="Arial" w:hAnsi="Arial" w:cs="Arial"/>
              </w:rPr>
              <w:t>(</w:t>
            </w:r>
            <w:r>
              <w:rPr>
                <w:rFonts w:ascii="Arial" w:hAnsi="Arial" w:cs="Arial"/>
              </w:rPr>
              <w:t>24</w:t>
            </w:r>
            <w:r w:rsidRPr="00B86E18">
              <w:rPr>
                <w:rFonts w:ascii="Arial" w:hAnsi="Arial" w:cs="Arial"/>
              </w:rPr>
              <w:t>)</w:t>
            </w:r>
            <w:r>
              <w:rPr>
                <w:rFonts w:ascii="Arial" w:hAnsi="Arial" w:cs="Arial"/>
              </w:rPr>
              <w:t xml:space="preserve"> hours</w:t>
            </w:r>
            <w:r w:rsidRPr="00B86E18">
              <w:rPr>
                <w:rFonts w:ascii="Arial" w:hAnsi="Arial" w:cs="Arial"/>
              </w:rPr>
              <w:t xml:space="preserve"> response upon notification by the OFAM Designated Representative)</w:t>
            </w:r>
          </w:p>
        </w:tc>
        <w:tc>
          <w:tcPr>
            <w:tcW w:w="2016" w:type="dxa"/>
            <w:tcBorders>
              <w:top w:val="nil"/>
              <w:left w:val="nil"/>
              <w:bottom w:val="single" w:sz="4" w:space="0" w:color="auto"/>
              <w:right w:val="single" w:sz="4" w:space="0" w:color="auto"/>
            </w:tcBorders>
            <w:noWrap/>
            <w:vAlign w:val="center"/>
            <w:hideMark/>
          </w:tcPr>
          <w:p w14:paraId="47004303" w14:textId="77777777" w:rsidR="000F206E" w:rsidRPr="00B86E18" w:rsidRDefault="000F206E" w:rsidP="009D41A2">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hideMark/>
          </w:tcPr>
          <w:p w14:paraId="70179551" w14:textId="77777777" w:rsidR="000F206E" w:rsidRPr="00B86E18" w:rsidRDefault="000F206E" w:rsidP="009D41A2">
            <w:pPr>
              <w:jc w:val="center"/>
              <w:rPr>
                <w:rFonts w:ascii="Arial" w:hAnsi="Arial" w:cs="Arial"/>
              </w:rPr>
            </w:pPr>
            <w:r w:rsidRPr="00B86E18">
              <w:rPr>
                <w:rFonts w:ascii="Arial" w:hAnsi="Arial" w:cs="Arial"/>
              </w:rPr>
              <w:t>100</w:t>
            </w:r>
          </w:p>
        </w:tc>
        <w:tc>
          <w:tcPr>
            <w:tcW w:w="2346" w:type="dxa"/>
            <w:tcBorders>
              <w:top w:val="nil"/>
              <w:left w:val="nil"/>
              <w:bottom w:val="single" w:sz="4" w:space="0" w:color="auto"/>
              <w:right w:val="single" w:sz="8" w:space="0" w:color="auto"/>
            </w:tcBorders>
            <w:noWrap/>
            <w:vAlign w:val="center"/>
            <w:hideMark/>
          </w:tcPr>
          <w:p w14:paraId="53C82C5A" w14:textId="77777777" w:rsidR="000F206E" w:rsidRPr="00B86E18" w:rsidRDefault="000F206E" w:rsidP="009D41A2">
            <w:pPr>
              <w:jc w:val="center"/>
              <w:rPr>
                <w:rFonts w:ascii="Arial" w:hAnsi="Arial" w:cs="Arial"/>
              </w:rPr>
            </w:pPr>
            <w:r w:rsidRPr="00B86E18">
              <w:rPr>
                <w:rFonts w:ascii="Arial" w:hAnsi="Arial" w:cs="Arial"/>
              </w:rPr>
              <w:t>$_____________</w:t>
            </w:r>
          </w:p>
        </w:tc>
      </w:tr>
      <w:tr w:rsidR="000F206E" w:rsidRPr="00B86E18" w14:paraId="1B4962D6" w14:textId="77777777" w:rsidTr="009D41A2">
        <w:trPr>
          <w:trHeight w:val="1250"/>
        </w:trPr>
        <w:tc>
          <w:tcPr>
            <w:tcW w:w="3960" w:type="dxa"/>
            <w:tcBorders>
              <w:top w:val="nil"/>
              <w:left w:val="single" w:sz="8" w:space="0" w:color="auto"/>
              <w:bottom w:val="single" w:sz="4" w:space="0" w:color="auto"/>
              <w:right w:val="single" w:sz="4" w:space="0" w:color="auto"/>
            </w:tcBorders>
            <w:shd w:val="clear" w:color="auto" w:fill="D9D9D9" w:themeFill="background1" w:themeFillShade="D9"/>
          </w:tcPr>
          <w:p w14:paraId="40C12794" w14:textId="77777777" w:rsidR="000F206E" w:rsidRPr="00B86E18" w:rsidRDefault="000F206E" w:rsidP="009D41A2">
            <w:pPr>
              <w:rPr>
                <w:rFonts w:ascii="Arial" w:hAnsi="Arial" w:cs="Arial"/>
              </w:rPr>
            </w:pPr>
            <w:r w:rsidRPr="00B86E18">
              <w:rPr>
                <w:rFonts w:ascii="Arial" w:hAnsi="Arial" w:cs="Arial"/>
                <w:b/>
              </w:rPr>
              <w:t>Outside of Normal Business Hou</w:t>
            </w:r>
            <w:r w:rsidRPr="00B86E18">
              <w:rPr>
                <w:rFonts w:ascii="Arial" w:hAnsi="Arial" w:cs="Arial"/>
              </w:rPr>
              <w:t>rs (Before 8:00 a.m. or after 5:00 p.m. PT, Monday – Friday; all day Saturday, Sunday and state holidays. Contractor and OFAM Designated Representative will confer to determine scheduling)</w:t>
            </w:r>
          </w:p>
          <w:p w14:paraId="4D1842F0" w14:textId="77777777" w:rsidR="000F206E" w:rsidRPr="00B86E18" w:rsidRDefault="000F206E" w:rsidP="009D41A2">
            <w:pPr>
              <w:rPr>
                <w:rFonts w:ascii="Arial" w:hAnsi="Arial" w:cs="Arial"/>
              </w:rPr>
            </w:pPr>
            <w:r w:rsidRPr="00B86E18">
              <w:rPr>
                <w:rFonts w:ascii="Arial" w:hAnsi="Arial" w:cs="Arial"/>
              </w:rPr>
              <w:t xml:space="preserve">(Requires </w:t>
            </w:r>
            <w:r w:rsidRPr="00B86E18">
              <w:rPr>
                <w:rFonts w:ascii="Arial" w:hAnsi="Arial" w:cs="Arial"/>
                <w:u w:val="single"/>
              </w:rPr>
              <w:t>(1) hour response and arrival onsite within four (4) hours</w:t>
            </w:r>
            <w:r w:rsidRPr="00B86E18">
              <w:rPr>
                <w:rFonts w:ascii="Arial" w:hAnsi="Arial" w:cs="Arial"/>
              </w:rPr>
              <w:t xml:space="preserve"> upon notification by the OFAM Designated Representative) </w:t>
            </w:r>
          </w:p>
        </w:tc>
        <w:tc>
          <w:tcPr>
            <w:tcW w:w="2016" w:type="dxa"/>
            <w:tcBorders>
              <w:top w:val="nil"/>
              <w:left w:val="nil"/>
              <w:bottom w:val="single" w:sz="4" w:space="0" w:color="auto"/>
              <w:right w:val="single" w:sz="4" w:space="0" w:color="auto"/>
            </w:tcBorders>
            <w:noWrap/>
            <w:vAlign w:val="center"/>
          </w:tcPr>
          <w:p w14:paraId="36CCD9CA" w14:textId="77777777" w:rsidR="000F206E" w:rsidRPr="00B86E18" w:rsidRDefault="000F206E" w:rsidP="009D41A2">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tcPr>
          <w:p w14:paraId="6BCBE3BC" w14:textId="77777777" w:rsidR="000F206E" w:rsidRPr="00B86E18" w:rsidRDefault="000F206E" w:rsidP="009D41A2">
            <w:pPr>
              <w:jc w:val="center"/>
              <w:rPr>
                <w:rFonts w:ascii="Arial" w:hAnsi="Arial" w:cs="Arial"/>
              </w:rPr>
            </w:pPr>
            <w:r w:rsidRPr="00B86E18">
              <w:rPr>
                <w:rFonts w:ascii="Arial" w:hAnsi="Arial" w:cs="Arial"/>
              </w:rPr>
              <w:t>20</w:t>
            </w:r>
          </w:p>
        </w:tc>
        <w:tc>
          <w:tcPr>
            <w:tcW w:w="2346" w:type="dxa"/>
            <w:tcBorders>
              <w:top w:val="nil"/>
              <w:left w:val="nil"/>
              <w:bottom w:val="single" w:sz="4" w:space="0" w:color="auto"/>
              <w:right w:val="single" w:sz="8" w:space="0" w:color="auto"/>
            </w:tcBorders>
            <w:noWrap/>
            <w:vAlign w:val="center"/>
          </w:tcPr>
          <w:p w14:paraId="07EC9CD6" w14:textId="77777777" w:rsidR="000F206E" w:rsidRPr="00B86E18" w:rsidRDefault="000F206E" w:rsidP="009D41A2">
            <w:pPr>
              <w:jc w:val="center"/>
              <w:rPr>
                <w:rFonts w:ascii="Arial" w:hAnsi="Arial" w:cs="Arial"/>
              </w:rPr>
            </w:pPr>
            <w:r w:rsidRPr="00B86E18">
              <w:rPr>
                <w:rFonts w:ascii="Arial" w:hAnsi="Arial" w:cs="Arial"/>
              </w:rPr>
              <w:t>$_____________</w:t>
            </w:r>
          </w:p>
        </w:tc>
      </w:tr>
      <w:tr w:rsidR="000F206E" w:rsidRPr="00B86E18" w14:paraId="6EDCB7CF" w14:textId="77777777" w:rsidTr="009D41A2">
        <w:trPr>
          <w:trHeight w:val="872"/>
        </w:trPr>
        <w:tc>
          <w:tcPr>
            <w:tcW w:w="396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69615BD8" w14:textId="77777777" w:rsidR="000F206E" w:rsidRPr="00B86E18" w:rsidRDefault="000F206E" w:rsidP="009D41A2">
            <w:pPr>
              <w:rPr>
                <w:rFonts w:ascii="Arial" w:hAnsi="Arial" w:cs="Arial"/>
              </w:rPr>
            </w:pPr>
            <w:r w:rsidRPr="00B86E18">
              <w:rPr>
                <w:rFonts w:ascii="Arial" w:hAnsi="Arial" w:cs="Arial"/>
                <w:b/>
              </w:rPr>
              <w:t xml:space="preserve">Emergency - Within Normal Business Hours </w:t>
            </w:r>
            <w:r w:rsidRPr="00B86E18">
              <w:rPr>
                <w:rFonts w:ascii="Arial" w:hAnsi="Arial" w:cs="Arial"/>
              </w:rPr>
              <w:t xml:space="preserve">(Requires </w:t>
            </w:r>
            <w:r>
              <w:rPr>
                <w:rFonts w:ascii="Arial" w:hAnsi="Arial" w:cs="Arial"/>
              </w:rPr>
              <w:t>one</w:t>
            </w:r>
            <w:r w:rsidRPr="00B86E18">
              <w:rPr>
                <w:rFonts w:ascii="Arial" w:hAnsi="Arial" w:cs="Arial"/>
              </w:rPr>
              <w:t xml:space="preserve"> (</w:t>
            </w:r>
            <w:r>
              <w:rPr>
                <w:rFonts w:ascii="Arial" w:hAnsi="Arial" w:cs="Arial"/>
              </w:rPr>
              <w:t>1</w:t>
            </w:r>
            <w:r w:rsidRPr="00B86E18">
              <w:rPr>
                <w:rFonts w:ascii="Arial" w:hAnsi="Arial" w:cs="Arial"/>
              </w:rPr>
              <w:t xml:space="preserve">) Hour response as scheduled by the OFAM Designated Representative). </w:t>
            </w:r>
          </w:p>
        </w:tc>
        <w:tc>
          <w:tcPr>
            <w:tcW w:w="2016" w:type="dxa"/>
            <w:tcBorders>
              <w:top w:val="nil"/>
              <w:left w:val="nil"/>
              <w:bottom w:val="single" w:sz="4" w:space="0" w:color="auto"/>
              <w:right w:val="single" w:sz="4" w:space="0" w:color="auto"/>
            </w:tcBorders>
            <w:noWrap/>
            <w:vAlign w:val="center"/>
            <w:hideMark/>
          </w:tcPr>
          <w:p w14:paraId="570D5ED6" w14:textId="77777777" w:rsidR="000F206E" w:rsidRPr="00B86E18" w:rsidRDefault="000F206E" w:rsidP="009D41A2">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hideMark/>
          </w:tcPr>
          <w:p w14:paraId="36FC0AC3" w14:textId="77777777" w:rsidR="000F206E" w:rsidRPr="00B86E18" w:rsidRDefault="000F206E" w:rsidP="009D41A2">
            <w:pPr>
              <w:jc w:val="center"/>
              <w:rPr>
                <w:rFonts w:ascii="Arial" w:hAnsi="Arial" w:cs="Arial"/>
              </w:rPr>
            </w:pPr>
            <w:r w:rsidRPr="00B86E18">
              <w:rPr>
                <w:rFonts w:ascii="Arial" w:hAnsi="Arial" w:cs="Arial"/>
              </w:rPr>
              <w:t>5</w:t>
            </w:r>
          </w:p>
        </w:tc>
        <w:tc>
          <w:tcPr>
            <w:tcW w:w="2346" w:type="dxa"/>
            <w:tcBorders>
              <w:top w:val="nil"/>
              <w:left w:val="nil"/>
              <w:bottom w:val="single" w:sz="4" w:space="0" w:color="auto"/>
              <w:right w:val="single" w:sz="8" w:space="0" w:color="auto"/>
            </w:tcBorders>
            <w:noWrap/>
            <w:vAlign w:val="center"/>
            <w:hideMark/>
          </w:tcPr>
          <w:p w14:paraId="7E35BE91" w14:textId="77777777" w:rsidR="000F206E" w:rsidRPr="00B86E18" w:rsidRDefault="000F206E" w:rsidP="009D41A2">
            <w:pPr>
              <w:jc w:val="center"/>
              <w:rPr>
                <w:rFonts w:ascii="Arial" w:hAnsi="Arial" w:cs="Arial"/>
              </w:rPr>
            </w:pPr>
            <w:r w:rsidRPr="00B86E18">
              <w:rPr>
                <w:rFonts w:ascii="Arial" w:hAnsi="Arial" w:cs="Arial"/>
              </w:rPr>
              <w:t>$_____________</w:t>
            </w:r>
          </w:p>
        </w:tc>
      </w:tr>
      <w:tr w:rsidR="000F206E" w:rsidRPr="00B86E18" w14:paraId="2F862091" w14:textId="77777777" w:rsidTr="009D41A2">
        <w:trPr>
          <w:trHeight w:val="935"/>
        </w:trPr>
        <w:tc>
          <w:tcPr>
            <w:tcW w:w="3960" w:type="dxa"/>
            <w:tcBorders>
              <w:top w:val="nil"/>
              <w:left w:val="single" w:sz="8" w:space="0" w:color="auto"/>
              <w:bottom w:val="single" w:sz="4" w:space="0" w:color="auto"/>
              <w:right w:val="single" w:sz="4" w:space="0" w:color="auto"/>
            </w:tcBorders>
            <w:shd w:val="clear" w:color="auto" w:fill="D9D9D9" w:themeFill="background1" w:themeFillShade="D9"/>
            <w:vAlign w:val="center"/>
          </w:tcPr>
          <w:p w14:paraId="24847936" w14:textId="77777777" w:rsidR="000F206E" w:rsidRPr="00B86E18" w:rsidRDefault="000F206E" w:rsidP="009D41A2">
            <w:pPr>
              <w:rPr>
                <w:rFonts w:ascii="Arial" w:hAnsi="Arial" w:cs="Arial"/>
              </w:rPr>
            </w:pPr>
            <w:r w:rsidRPr="00B86E18">
              <w:rPr>
                <w:rFonts w:ascii="Arial" w:hAnsi="Arial" w:cs="Arial"/>
                <w:b/>
              </w:rPr>
              <w:t xml:space="preserve">Emergency – Outside of Normal Business Hours </w:t>
            </w:r>
            <w:r w:rsidRPr="00B86E18">
              <w:rPr>
                <w:rFonts w:ascii="Arial" w:hAnsi="Arial" w:cs="Arial"/>
              </w:rPr>
              <w:t>(Requires one (1) hour response time and arrival on site within four (4) hours upon notification by the OFAM Designated Representative)</w:t>
            </w:r>
          </w:p>
        </w:tc>
        <w:tc>
          <w:tcPr>
            <w:tcW w:w="2016" w:type="dxa"/>
            <w:tcBorders>
              <w:top w:val="nil"/>
              <w:left w:val="nil"/>
              <w:bottom w:val="single" w:sz="4" w:space="0" w:color="auto"/>
              <w:right w:val="single" w:sz="4" w:space="0" w:color="auto"/>
            </w:tcBorders>
            <w:noWrap/>
            <w:vAlign w:val="center"/>
          </w:tcPr>
          <w:p w14:paraId="092ACD95" w14:textId="77777777" w:rsidR="000F206E" w:rsidRPr="00B86E18" w:rsidRDefault="000F206E" w:rsidP="009D41A2">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tcPr>
          <w:p w14:paraId="4A1D931D" w14:textId="77777777" w:rsidR="000F206E" w:rsidRPr="00B86E18" w:rsidRDefault="000F206E" w:rsidP="009D41A2">
            <w:pPr>
              <w:jc w:val="center"/>
              <w:rPr>
                <w:rFonts w:ascii="Arial" w:hAnsi="Arial" w:cs="Arial"/>
                <w:sz w:val="24"/>
                <w:szCs w:val="24"/>
              </w:rPr>
            </w:pPr>
            <w:r w:rsidRPr="00B86E18">
              <w:rPr>
                <w:rFonts w:ascii="Arial" w:hAnsi="Arial" w:cs="Arial"/>
              </w:rPr>
              <w:t>5</w:t>
            </w:r>
          </w:p>
        </w:tc>
        <w:tc>
          <w:tcPr>
            <w:tcW w:w="2346" w:type="dxa"/>
            <w:tcBorders>
              <w:top w:val="nil"/>
              <w:left w:val="nil"/>
              <w:bottom w:val="single" w:sz="4" w:space="0" w:color="auto"/>
              <w:right w:val="single" w:sz="8" w:space="0" w:color="auto"/>
            </w:tcBorders>
            <w:noWrap/>
            <w:vAlign w:val="center"/>
          </w:tcPr>
          <w:p w14:paraId="6BA18C09" w14:textId="77777777" w:rsidR="000F206E" w:rsidRPr="00B86E18" w:rsidRDefault="000F206E" w:rsidP="009D41A2">
            <w:pPr>
              <w:jc w:val="center"/>
              <w:rPr>
                <w:rFonts w:ascii="Arial" w:hAnsi="Arial" w:cs="Arial"/>
              </w:rPr>
            </w:pPr>
            <w:r w:rsidRPr="00B86E18">
              <w:rPr>
                <w:rFonts w:ascii="Arial" w:hAnsi="Arial" w:cs="Arial"/>
              </w:rPr>
              <w:t>$_____________</w:t>
            </w:r>
          </w:p>
        </w:tc>
      </w:tr>
      <w:tr w:rsidR="000F206E" w:rsidRPr="00B86E18" w14:paraId="44226664" w14:textId="77777777" w:rsidTr="009D41A2">
        <w:trPr>
          <w:trHeight w:val="440"/>
        </w:trPr>
        <w:tc>
          <w:tcPr>
            <w:tcW w:w="8270" w:type="dxa"/>
            <w:gridSpan w:val="3"/>
            <w:tcBorders>
              <w:top w:val="nil"/>
              <w:left w:val="single" w:sz="8" w:space="0" w:color="auto"/>
              <w:bottom w:val="single" w:sz="4" w:space="0" w:color="auto"/>
              <w:right w:val="single" w:sz="4" w:space="0" w:color="auto"/>
            </w:tcBorders>
            <w:shd w:val="clear" w:color="auto" w:fill="D9D9D9" w:themeFill="background1" w:themeFillShade="D9"/>
            <w:noWrap/>
            <w:vAlign w:val="center"/>
          </w:tcPr>
          <w:p w14:paraId="479C38B6" w14:textId="77777777" w:rsidR="000F206E" w:rsidRPr="00B86E18" w:rsidRDefault="000F206E" w:rsidP="009D41A2">
            <w:pPr>
              <w:rPr>
                <w:rFonts w:ascii="Arial" w:hAnsi="Arial" w:cs="Arial"/>
                <w:highlight w:val="yellow"/>
              </w:rPr>
            </w:pPr>
            <w:r w:rsidRPr="00B86E18">
              <w:rPr>
                <w:rFonts w:ascii="Arial" w:hAnsi="Arial" w:cs="Arial"/>
              </w:rPr>
              <w:t>Misc. Charges including rental equipment</w:t>
            </w:r>
          </w:p>
        </w:tc>
        <w:tc>
          <w:tcPr>
            <w:tcW w:w="2346" w:type="dxa"/>
            <w:tcBorders>
              <w:top w:val="nil"/>
              <w:left w:val="nil"/>
              <w:bottom w:val="single" w:sz="4" w:space="0" w:color="auto"/>
              <w:right w:val="single" w:sz="8" w:space="0" w:color="auto"/>
            </w:tcBorders>
            <w:shd w:val="clear" w:color="auto" w:fill="D9D9D9" w:themeFill="background1" w:themeFillShade="D9"/>
            <w:noWrap/>
            <w:vAlign w:val="center"/>
          </w:tcPr>
          <w:p w14:paraId="4F387662" w14:textId="77777777" w:rsidR="000F206E" w:rsidRPr="00B86E18" w:rsidRDefault="000F206E" w:rsidP="009D41A2">
            <w:pPr>
              <w:rPr>
                <w:rFonts w:ascii="Arial" w:hAnsi="Arial" w:cs="Arial"/>
                <w:highlight w:val="yellow"/>
                <w:u w:val="single"/>
              </w:rPr>
            </w:pPr>
            <w:r w:rsidRPr="00B86E18">
              <w:rPr>
                <w:rFonts w:ascii="Arial" w:hAnsi="Arial" w:cs="Arial"/>
              </w:rPr>
              <w:t xml:space="preserve">       </w:t>
            </w:r>
            <w:r w:rsidRPr="00B86E18">
              <w:rPr>
                <w:rFonts w:ascii="Arial" w:hAnsi="Arial" w:cs="Arial"/>
                <w:u w:val="single"/>
              </w:rPr>
              <w:t>$1,000.00</w:t>
            </w:r>
          </w:p>
        </w:tc>
      </w:tr>
      <w:tr w:rsidR="000F206E" w:rsidRPr="00B86E18" w14:paraId="6BA0260B" w14:textId="77777777" w:rsidTr="009D41A2">
        <w:trPr>
          <w:trHeight w:val="440"/>
        </w:trPr>
        <w:tc>
          <w:tcPr>
            <w:tcW w:w="8270" w:type="dxa"/>
            <w:gridSpan w:val="3"/>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14:paraId="76BEED88" w14:textId="77777777" w:rsidR="000F206E" w:rsidRPr="00B86E18" w:rsidRDefault="000F206E" w:rsidP="009D41A2">
            <w:pPr>
              <w:rPr>
                <w:rFonts w:ascii="Arial" w:hAnsi="Arial" w:cs="Arial"/>
              </w:rPr>
            </w:pPr>
            <w:r w:rsidRPr="00B86E18">
              <w:rPr>
                <w:rFonts w:ascii="Arial" w:hAnsi="Arial" w:cs="Arial"/>
              </w:rPr>
              <w:t>Parts Allowance</w:t>
            </w:r>
            <w:r w:rsidRPr="00020A6F">
              <w:rPr>
                <w:rFonts w:ascii="Arial" w:hAnsi="Arial" w:cs="Arial"/>
                <w:vertAlign w:val="superscript"/>
              </w:rPr>
              <w:t>3</w:t>
            </w:r>
            <w:r w:rsidRPr="00B86E18">
              <w:rPr>
                <w:rFonts w:ascii="Arial" w:hAnsi="Arial" w:cs="Arial"/>
              </w:rPr>
              <w:t> </w:t>
            </w:r>
          </w:p>
        </w:tc>
        <w:tc>
          <w:tcPr>
            <w:tcW w:w="2346" w:type="dxa"/>
            <w:tcBorders>
              <w:top w:val="nil"/>
              <w:left w:val="nil"/>
              <w:bottom w:val="single" w:sz="4" w:space="0" w:color="auto"/>
              <w:right w:val="single" w:sz="8" w:space="0" w:color="auto"/>
            </w:tcBorders>
            <w:shd w:val="clear" w:color="auto" w:fill="D9D9D9" w:themeFill="background1" w:themeFillShade="D9"/>
            <w:noWrap/>
            <w:vAlign w:val="center"/>
            <w:hideMark/>
          </w:tcPr>
          <w:p w14:paraId="15AB6721" w14:textId="77777777" w:rsidR="000F206E" w:rsidRPr="00B86E18" w:rsidRDefault="000F206E" w:rsidP="009D41A2">
            <w:pPr>
              <w:rPr>
                <w:rFonts w:ascii="Arial" w:hAnsi="Arial" w:cs="Arial"/>
              </w:rPr>
            </w:pPr>
            <w:r w:rsidRPr="00B86E18">
              <w:rPr>
                <w:rFonts w:ascii="Arial" w:hAnsi="Arial" w:cs="Arial"/>
              </w:rPr>
              <w:t xml:space="preserve">       $</w:t>
            </w:r>
            <w:r w:rsidRPr="00B86E18">
              <w:rPr>
                <w:rFonts w:ascii="Arial" w:hAnsi="Arial" w:cs="Arial"/>
                <w:u w:val="single"/>
              </w:rPr>
              <w:t>135,000.00</w:t>
            </w:r>
          </w:p>
        </w:tc>
      </w:tr>
      <w:tr w:rsidR="000F206E" w:rsidRPr="00B86E18" w14:paraId="5C6EE686" w14:textId="77777777" w:rsidTr="009D41A2">
        <w:trPr>
          <w:trHeight w:val="431"/>
        </w:trPr>
        <w:tc>
          <w:tcPr>
            <w:tcW w:w="396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79E051A7" w14:textId="77777777" w:rsidR="000F206E" w:rsidRPr="00B86E18" w:rsidRDefault="000F206E" w:rsidP="009D41A2">
            <w:pPr>
              <w:rPr>
                <w:rFonts w:ascii="Arial" w:hAnsi="Arial" w:cs="Arial"/>
              </w:rPr>
            </w:pPr>
            <w:r w:rsidRPr="00B86E18">
              <w:rPr>
                <w:rFonts w:ascii="Arial" w:hAnsi="Arial" w:cs="Arial"/>
              </w:rPr>
              <w:t>Parts Mark-Up</w:t>
            </w:r>
            <w:r w:rsidRPr="00020A6F">
              <w:rPr>
                <w:rFonts w:ascii="Arial" w:hAnsi="Arial" w:cs="Arial"/>
                <w:vertAlign w:val="superscript"/>
              </w:rPr>
              <w:t>4</w:t>
            </w:r>
          </w:p>
        </w:tc>
        <w:tc>
          <w:tcPr>
            <w:tcW w:w="2016" w:type="dxa"/>
            <w:tcBorders>
              <w:top w:val="nil"/>
              <w:left w:val="nil"/>
              <w:bottom w:val="single" w:sz="8" w:space="0" w:color="auto"/>
              <w:right w:val="single" w:sz="4" w:space="0" w:color="auto"/>
            </w:tcBorders>
            <w:noWrap/>
            <w:vAlign w:val="center"/>
            <w:hideMark/>
          </w:tcPr>
          <w:p w14:paraId="2DA975F8" w14:textId="77777777" w:rsidR="000F206E" w:rsidRPr="00B86E18" w:rsidRDefault="000F206E" w:rsidP="009D41A2">
            <w:pPr>
              <w:jc w:val="center"/>
              <w:rPr>
                <w:rFonts w:ascii="Arial" w:hAnsi="Arial" w:cs="Arial"/>
              </w:rPr>
            </w:pPr>
            <w:r w:rsidRPr="00B86E18">
              <w:rPr>
                <w:rFonts w:ascii="Arial" w:hAnsi="Arial" w:cs="Arial"/>
              </w:rPr>
              <w:t>___________%</w:t>
            </w:r>
          </w:p>
        </w:tc>
        <w:tc>
          <w:tcPr>
            <w:tcW w:w="2294" w:type="dxa"/>
            <w:tcBorders>
              <w:top w:val="nil"/>
              <w:left w:val="nil"/>
              <w:bottom w:val="single" w:sz="8" w:space="0" w:color="auto"/>
              <w:right w:val="single" w:sz="4" w:space="0" w:color="auto"/>
            </w:tcBorders>
            <w:shd w:val="clear" w:color="auto" w:fill="D9D9D9" w:themeFill="background1" w:themeFillShade="D9"/>
            <w:noWrap/>
            <w:vAlign w:val="center"/>
            <w:hideMark/>
          </w:tcPr>
          <w:p w14:paraId="591F8023" w14:textId="77777777" w:rsidR="000F206E" w:rsidRPr="00B86E18" w:rsidRDefault="000F206E" w:rsidP="009D41A2">
            <w:pPr>
              <w:jc w:val="center"/>
              <w:rPr>
                <w:rFonts w:ascii="Arial" w:hAnsi="Arial" w:cs="Arial"/>
              </w:rPr>
            </w:pPr>
            <w:r w:rsidRPr="00B86E18">
              <w:rPr>
                <w:rFonts w:ascii="Arial" w:hAnsi="Arial" w:cs="Arial"/>
                <w:u w:val="single"/>
              </w:rPr>
              <w:t>$</w:t>
            </w:r>
            <w:r>
              <w:rPr>
                <w:rFonts w:ascii="Arial" w:hAnsi="Arial" w:cs="Arial"/>
                <w:u w:val="single"/>
              </w:rPr>
              <w:t>135</w:t>
            </w:r>
            <w:r w:rsidRPr="00B86E18">
              <w:rPr>
                <w:rFonts w:ascii="Arial" w:hAnsi="Arial" w:cs="Arial"/>
                <w:u w:val="single"/>
              </w:rPr>
              <w:t>,000.00</w:t>
            </w:r>
          </w:p>
        </w:tc>
        <w:tc>
          <w:tcPr>
            <w:tcW w:w="2346" w:type="dxa"/>
            <w:tcBorders>
              <w:top w:val="nil"/>
              <w:left w:val="nil"/>
              <w:bottom w:val="single" w:sz="8" w:space="0" w:color="auto"/>
              <w:right w:val="single" w:sz="8" w:space="0" w:color="auto"/>
            </w:tcBorders>
            <w:noWrap/>
            <w:vAlign w:val="center"/>
            <w:hideMark/>
          </w:tcPr>
          <w:p w14:paraId="28839EC6" w14:textId="77777777" w:rsidR="000F206E" w:rsidRPr="00B86E18" w:rsidRDefault="000F206E" w:rsidP="009D41A2">
            <w:pPr>
              <w:rPr>
                <w:rFonts w:ascii="Arial" w:hAnsi="Arial" w:cs="Arial"/>
              </w:rPr>
            </w:pPr>
            <w:r w:rsidRPr="00B86E18">
              <w:rPr>
                <w:rFonts w:ascii="Arial" w:hAnsi="Arial" w:cs="Arial"/>
              </w:rPr>
              <w:t xml:space="preserve">    $____________</w:t>
            </w:r>
          </w:p>
        </w:tc>
      </w:tr>
      <w:tr w:rsidR="000F206E" w:rsidRPr="00B86E18" w14:paraId="3AE429B3" w14:textId="77777777" w:rsidTr="009D41A2">
        <w:trPr>
          <w:trHeight w:val="431"/>
        </w:trPr>
        <w:tc>
          <w:tcPr>
            <w:tcW w:w="8270" w:type="dxa"/>
            <w:gridSpan w:val="3"/>
            <w:tcBorders>
              <w:top w:val="single" w:sz="4" w:space="0" w:color="auto"/>
              <w:left w:val="single" w:sz="8" w:space="0" w:color="auto"/>
              <w:bottom w:val="single" w:sz="4" w:space="0" w:color="auto"/>
              <w:right w:val="single" w:sz="8" w:space="0" w:color="auto"/>
            </w:tcBorders>
            <w:shd w:val="clear" w:color="auto" w:fill="FFFF99"/>
            <w:noWrap/>
            <w:vAlign w:val="center"/>
          </w:tcPr>
          <w:p w14:paraId="258E7F4B" w14:textId="1FA9A32F" w:rsidR="000F206E" w:rsidRDefault="000F206E" w:rsidP="009D41A2">
            <w:pPr>
              <w:jc w:val="right"/>
              <w:rPr>
                <w:rFonts w:ascii="Arial" w:hAnsi="Arial" w:cs="Arial"/>
                <w:b/>
                <w:sz w:val="24"/>
              </w:rPr>
            </w:pPr>
            <w:r w:rsidRPr="00B86E18">
              <w:rPr>
                <w:rFonts w:ascii="Arial" w:hAnsi="Arial" w:cs="Arial"/>
                <w:b/>
                <w:sz w:val="24"/>
              </w:rPr>
              <w:t xml:space="preserve">                         Northern California Region Annual Repair Total</w:t>
            </w:r>
          </w:p>
          <w:p w14:paraId="66B62733" w14:textId="77777777" w:rsidR="000F206E" w:rsidRPr="00B86E18" w:rsidRDefault="000F206E" w:rsidP="009D41A2">
            <w:pPr>
              <w:jc w:val="right"/>
              <w:rPr>
                <w:rFonts w:ascii="Arial" w:hAnsi="Arial" w:cs="Arial"/>
                <w:b/>
                <w:sz w:val="24"/>
              </w:rPr>
            </w:pPr>
            <w:r w:rsidRPr="00B86E18">
              <w:rPr>
                <w:rFonts w:ascii="Arial" w:hAnsi="Arial" w:cs="Arial"/>
              </w:rPr>
              <w:t>(Sum of Column C)</w:t>
            </w:r>
            <w:r w:rsidRPr="00B86E18">
              <w:rPr>
                <w:rFonts w:ascii="Arial" w:hAnsi="Arial" w:cs="Arial"/>
                <w:b/>
                <w:sz w:val="24"/>
              </w:rPr>
              <w:t xml:space="preserve">  </w:t>
            </w:r>
          </w:p>
        </w:tc>
        <w:tc>
          <w:tcPr>
            <w:tcW w:w="2346" w:type="dxa"/>
            <w:tcBorders>
              <w:top w:val="single" w:sz="4" w:space="0" w:color="auto"/>
              <w:left w:val="single" w:sz="8" w:space="0" w:color="auto"/>
              <w:bottom w:val="single" w:sz="4" w:space="0" w:color="auto"/>
              <w:right w:val="single" w:sz="8" w:space="0" w:color="auto"/>
            </w:tcBorders>
            <w:shd w:val="clear" w:color="auto" w:fill="FFFF99"/>
            <w:vAlign w:val="center"/>
          </w:tcPr>
          <w:p w14:paraId="750AD040" w14:textId="77777777" w:rsidR="000F206E" w:rsidRPr="00B86E18" w:rsidRDefault="000F206E" w:rsidP="009D41A2">
            <w:pPr>
              <w:rPr>
                <w:rFonts w:ascii="Arial" w:hAnsi="Arial" w:cs="Arial"/>
              </w:rPr>
            </w:pPr>
            <w:r w:rsidRPr="00B86E18">
              <w:rPr>
                <w:rFonts w:ascii="Arial" w:hAnsi="Arial" w:cs="Arial"/>
                <w:b/>
                <w:sz w:val="24"/>
              </w:rPr>
              <w:t>$</w:t>
            </w:r>
            <w:r w:rsidRPr="00B86E18">
              <w:rPr>
                <w:rFonts w:ascii="Arial" w:hAnsi="Arial" w:cs="Arial"/>
              </w:rPr>
              <w:t xml:space="preserve"> </w:t>
            </w:r>
          </w:p>
        </w:tc>
      </w:tr>
      <w:tr w:rsidR="000F206E" w:rsidRPr="00B86E18" w14:paraId="531DBDAC" w14:textId="77777777" w:rsidTr="009D41A2">
        <w:trPr>
          <w:trHeight w:val="503"/>
        </w:trPr>
        <w:tc>
          <w:tcPr>
            <w:tcW w:w="8270" w:type="dxa"/>
            <w:gridSpan w:val="3"/>
            <w:tcBorders>
              <w:top w:val="single" w:sz="4" w:space="0" w:color="auto"/>
              <w:left w:val="single" w:sz="8" w:space="0" w:color="auto"/>
              <w:bottom w:val="single" w:sz="8" w:space="0" w:color="auto"/>
              <w:right w:val="single" w:sz="8" w:space="0" w:color="auto"/>
            </w:tcBorders>
            <w:shd w:val="clear" w:color="auto" w:fill="FFFF99"/>
            <w:noWrap/>
            <w:vAlign w:val="center"/>
          </w:tcPr>
          <w:p w14:paraId="5E209B02" w14:textId="77777777" w:rsidR="000F206E" w:rsidRDefault="000F206E" w:rsidP="009D41A2">
            <w:pPr>
              <w:jc w:val="right"/>
              <w:rPr>
                <w:rFonts w:ascii="Arial" w:hAnsi="Arial" w:cs="Arial"/>
                <w:b/>
                <w:sz w:val="24"/>
              </w:rPr>
            </w:pPr>
            <w:r w:rsidRPr="00B86E18">
              <w:rPr>
                <w:rFonts w:ascii="Arial" w:hAnsi="Arial" w:cs="Arial"/>
                <w:b/>
                <w:sz w:val="24"/>
              </w:rPr>
              <w:t xml:space="preserve">                                Calculated Northern California Region Repair Total</w:t>
            </w:r>
          </w:p>
          <w:p w14:paraId="23E7738B" w14:textId="77777777" w:rsidR="000F206E" w:rsidRPr="00B86E18" w:rsidRDefault="000F206E" w:rsidP="009D41A2">
            <w:pPr>
              <w:jc w:val="right"/>
              <w:rPr>
                <w:rFonts w:ascii="Arial" w:hAnsi="Arial" w:cs="Arial"/>
                <w:b/>
                <w:sz w:val="24"/>
              </w:rPr>
            </w:pPr>
            <w:r w:rsidRPr="00B86E18">
              <w:rPr>
                <w:rFonts w:ascii="Arial" w:hAnsi="Arial" w:cs="Arial"/>
              </w:rPr>
              <w:t>(Annual total x 2)</w:t>
            </w:r>
            <w:r w:rsidRPr="00B86E18">
              <w:rPr>
                <w:rFonts w:ascii="Arial" w:hAnsi="Arial" w:cs="Arial"/>
                <w:b/>
                <w:sz w:val="24"/>
              </w:rPr>
              <w:t xml:space="preserve">  </w:t>
            </w:r>
          </w:p>
        </w:tc>
        <w:tc>
          <w:tcPr>
            <w:tcW w:w="2346" w:type="dxa"/>
            <w:tcBorders>
              <w:top w:val="single" w:sz="4" w:space="0" w:color="auto"/>
              <w:left w:val="single" w:sz="8" w:space="0" w:color="auto"/>
              <w:bottom w:val="single" w:sz="8" w:space="0" w:color="auto"/>
              <w:right w:val="single" w:sz="8" w:space="0" w:color="auto"/>
            </w:tcBorders>
            <w:shd w:val="clear" w:color="auto" w:fill="FFFF99"/>
            <w:vAlign w:val="center"/>
          </w:tcPr>
          <w:p w14:paraId="014870D8" w14:textId="77777777" w:rsidR="000F206E" w:rsidRPr="00B86E18" w:rsidRDefault="000F206E" w:rsidP="009D41A2">
            <w:pPr>
              <w:rPr>
                <w:rFonts w:ascii="Arial" w:hAnsi="Arial" w:cs="Arial"/>
                <w:b/>
                <w:sz w:val="24"/>
              </w:rPr>
            </w:pPr>
            <w:r w:rsidRPr="00B86E18">
              <w:rPr>
                <w:rFonts w:ascii="Arial" w:hAnsi="Arial" w:cs="Arial"/>
                <w:b/>
                <w:sz w:val="24"/>
              </w:rPr>
              <w:t>$</w:t>
            </w:r>
            <w:r w:rsidRPr="00B86E18">
              <w:rPr>
                <w:rFonts w:ascii="Arial" w:hAnsi="Arial" w:cs="Arial"/>
              </w:rPr>
              <w:t xml:space="preserve"> </w:t>
            </w:r>
          </w:p>
        </w:tc>
      </w:tr>
    </w:tbl>
    <w:p w14:paraId="370259F6" w14:textId="77777777" w:rsidR="000F206E" w:rsidRPr="00B86E18" w:rsidRDefault="000F206E" w:rsidP="000F206E">
      <w:pPr>
        <w:widowControl w:val="0"/>
        <w:tabs>
          <w:tab w:val="left" w:pos="702"/>
        </w:tabs>
        <w:spacing w:before="72"/>
        <w:ind w:left="280" w:right="973" w:hanging="910"/>
        <w:rPr>
          <w:rFonts w:ascii="Arial" w:eastAsia="Arial" w:hAnsi="Arial" w:cs="Arial"/>
          <w:b/>
          <w:sz w:val="2"/>
        </w:rPr>
      </w:pPr>
    </w:p>
    <w:p w14:paraId="7041F593" w14:textId="77777777" w:rsidR="000F206E" w:rsidRPr="00B86E18" w:rsidRDefault="000F206E" w:rsidP="000F206E">
      <w:pPr>
        <w:widowControl w:val="0"/>
        <w:spacing w:before="72"/>
        <w:ind w:left="360" w:right="973"/>
        <w:rPr>
          <w:rFonts w:ascii="Arial" w:eastAsia="Arial" w:hAnsi="Arial" w:cs="Arial"/>
          <w:b/>
          <w:sz w:val="2"/>
        </w:rPr>
      </w:pPr>
    </w:p>
    <w:p w14:paraId="2D7705FC" w14:textId="77777777" w:rsidR="000F206E" w:rsidRPr="00B86E18" w:rsidRDefault="000F206E" w:rsidP="000F206E">
      <w:pPr>
        <w:ind w:left="360" w:right="-274"/>
        <w:rPr>
          <w:rFonts w:ascii="Arial" w:hAnsi="Arial" w:cs="Arial"/>
        </w:rPr>
      </w:pPr>
      <w:r w:rsidRPr="00020A6F">
        <w:rPr>
          <w:rFonts w:ascii="Arial" w:hAnsi="Arial" w:cs="Arial"/>
          <w:vertAlign w:val="superscript"/>
        </w:rPr>
        <w:t>1</w:t>
      </w:r>
      <w:r w:rsidRPr="00B86E18">
        <w:rPr>
          <w:rFonts w:ascii="Arial" w:hAnsi="Arial" w:cs="Arial"/>
        </w:rPr>
        <w:t>Table 2: Repair Services amounts are used for evaluation purposes. Actual amounts are not a guarantee of service; however, Contractor’s specified amounts shall be used should these services become necessary during the term of the Agreement.</w:t>
      </w:r>
    </w:p>
    <w:p w14:paraId="4A2D5882" w14:textId="77777777" w:rsidR="000F206E" w:rsidRPr="00B86E18" w:rsidRDefault="000F206E" w:rsidP="000F206E">
      <w:pPr>
        <w:tabs>
          <w:tab w:val="left" w:pos="810"/>
        </w:tabs>
        <w:ind w:left="360" w:right="-450"/>
        <w:rPr>
          <w:rFonts w:ascii="Arial" w:hAnsi="Arial" w:cs="Arial"/>
          <w:b/>
          <w:bCs/>
          <w:color w:val="000000" w:themeColor="text1"/>
        </w:rPr>
      </w:pPr>
      <w:r w:rsidRPr="00020A6F">
        <w:rPr>
          <w:rFonts w:ascii="Arial" w:hAnsi="Arial" w:cs="Arial"/>
          <w:color w:val="000000" w:themeColor="text1"/>
          <w:spacing w:val="-3"/>
          <w:vertAlign w:val="superscript"/>
        </w:rPr>
        <w:t>2</w:t>
      </w:r>
      <w:r w:rsidRPr="00B86E18">
        <w:rPr>
          <w:rFonts w:ascii="Arial" w:hAnsi="Arial" w:cs="Arial"/>
          <w:color w:val="000000" w:themeColor="text1"/>
          <w:spacing w:val="-3"/>
        </w:rPr>
        <w:t xml:space="preserve"> Table </w:t>
      </w:r>
      <w:r w:rsidRPr="00B86E18">
        <w:rPr>
          <w:rFonts w:ascii="Arial" w:hAnsi="Arial" w:cs="Arial"/>
          <w:color w:val="000000" w:themeColor="text1"/>
        </w:rPr>
        <w:t>2</w:t>
      </w:r>
      <w:r w:rsidRPr="00B86E18">
        <w:rPr>
          <w:rFonts w:ascii="Arial" w:hAnsi="Arial" w:cs="Arial"/>
        </w:rPr>
        <w:t>:</w:t>
      </w:r>
      <w:r w:rsidRPr="00B86E18">
        <w:rPr>
          <w:rFonts w:ascii="Arial" w:hAnsi="Arial" w:cs="Arial"/>
          <w:color w:val="000000" w:themeColor="text1"/>
          <w:spacing w:val="-3"/>
        </w:rPr>
        <w:t xml:space="preserve"> Repair Services rate is for one (1) Service Technician. Should the Contractor require more than one (1) Service Technician to services; approval must be obtained by </w:t>
      </w:r>
      <w:r w:rsidRPr="00B86E18">
        <w:rPr>
          <w:rFonts w:ascii="Arial" w:hAnsi="Arial" w:cs="Arial"/>
          <w:color w:val="000000" w:themeColor="text1"/>
        </w:rPr>
        <w:t xml:space="preserve">the </w:t>
      </w:r>
      <w:r w:rsidRPr="00B86E18">
        <w:rPr>
          <w:rFonts w:ascii="Arial" w:hAnsi="Arial" w:cs="Arial"/>
          <w:color w:val="000000" w:themeColor="text1"/>
          <w:spacing w:val="-3"/>
        </w:rPr>
        <w:t>Office of Fleet and Asset Management</w:t>
      </w:r>
      <w:r w:rsidRPr="00B86E18">
        <w:rPr>
          <w:rFonts w:ascii="Arial" w:hAnsi="Arial" w:cs="Arial"/>
          <w:color w:val="000000" w:themeColor="text1"/>
        </w:rPr>
        <w:t xml:space="preserve"> (OFAM) Designated Representative</w:t>
      </w:r>
      <w:r w:rsidRPr="00B86E18">
        <w:rPr>
          <w:rFonts w:ascii="Arial" w:hAnsi="Arial" w:cs="Arial"/>
          <w:color w:val="000000" w:themeColor="text1"/>
          <w:spacing w:val="-3"/>
        </w:rPr>
        <w:t xml:space="preserve"> prior to commencement of service. </w:t>
      </w:r>
    </w:p>
    <w:p w14:paraId="48A94366" w14:textId="77777777" w:rsidR="000F206E" w:rsidRPr="00B86E18" w:rsidRDefault="000F206E" w:rsidP="000F206E">
      <w:pPr>
        <w:ind w:left="360" w:right="-450"/>
        <w:rPr>
          <w:rFonts w:ascii="Arial" w:hAnsi="Arial" w:cs="Arial"/>
        </w:rPr>
      </w:pPr>
      <w:r w:rsidRPr="00020A6F">
        <w:rPr>
          <w:rFonts w:ascii="Arial" w:hAnsi="Arial" w:cs="Arial"/>
          <w:spacing w:val="-3"/>
          <w:vertAlign w:val="superscript"/>
        </w:rPr>
        <w:t>3</w:t>
      </w:r>
      <w:r w:rsidRPr="00B86E18">
        <w:rPr>
          <w:rFonts w:ascii="Arial" w:hAnsi="Arial" w:cs="Arial"/>
          <w:color w:val="000000" w:themeColor="text1"/>
          <w:spacing w:val="-3"/>
        </w:rPr>
        <w:t xml:space="preserve">Table </w:t>
      </w:r>
      <w:r w:rsidRPr="00B86E18">
        <w:rPr>
          <w:rFonts w:ascii="Arial" w:hAnsi="Arial" w:cs="Arial"/>
          <w:color w:val="000000" w:themeColor="text1"/>
        </w:rPr>
        <w:t>2:</w:t>
      </w:r>
      <w:r w:rsidRPr="00B86E18">
        <w:rPr>
          <w:rFonts w:ascii="Arial" w:hAnsi="Arial" w:cs="Arial"/>
          <w:color w:val="000000" w:themeColor="text1"/>
          <w:spacing w:val="-3"/>
        </w:rPr>
        <w:t xml:space="preserve"> Repair</w:t>
      </w:r>
      <w:r w:rsidRPr="00B86E18">
        <w:rPr>
          <w:rFonts w:ascii="Arial" w:hAnsi="Arial" w:cs="Arial"/>
          <w:spacing w:val="-3"/>
        </w:rPr>
        <w:t xml:space="preserve"> Services. Any Repair Service requiring a repair part shall require actual receipt for the part when invoicing OFAM. A Purchase Order or Purchase Estimate is not to be used in place of a receipt.</w:t>
      </w:r>
      <w:r w:rsidRPr="00B86E18">
        <w:rPr>
          <w:rFonts w:ascii="Arial" w:hAnsi="Arial" w:cs="Arial"/>
        </w:rPr>
        <w:t xml:space="preserve"> </w:t>
      </w:r>
    </w:p>
    <w:p w14:paraId="208B8788" w14:textId="77777777" w:rsidR="000F206E" w:rsidRPr="00B86E18" w:rsidRDefault="000F206E" w:rsidP="000F206E">
      <w:pPr>
        <w:ind w:left="360" w:right="-450"/>
        <w:rPr>
          <w:rFonts w:ascii="Arial" w:hAnsi="Arial" w:cs="Arial"/>
        </w:rPr>
      </w:pPr>
      <w:r w:rsidRPr="00020A6F">
        <w:rPr>
          <w:rFonts w:ascii="Arial" w:hAnsi="Arial" w:cs="Arial"/>
          <w:vertAlign w:val="superscript"/>
        </w:rPr>
        <w:t>4</w:t>
      </w:r>
      <w:r w:rsidRPr="00B86E18">
        <w:rPr>
          <w:rFonts w:ascii="Arial" w:hAnsi="Arial" w:cs="Arial"/>
        </w:rPr>
        <w:t>Table 2: Includes</w:t>
      </w:r>
      <w:r w:rsidRPr="00B86E18">
        <w:rPr>
          <w:rFonts w:ascii="Arial" w:hAnsi="Arial" w:cs="Arial"/>
          <w:color w:val="000000" w:themeColor="text1"/>
        </w:rPr>
        <w:t xml:space="preserve"> tax where applicable on parts/materials.</w:t>
      </w:r>
    </w:p>
    <w:p w14:paraId="23DB4054" w14:textId="77777777" w:rsidR="000F206E" w:rsidRPr="00B86E18" w:rsidRDefault="000F206E" w:rsidP="000F206E">
      <w:pPr>
        <w:tabs>
          <w:tab w:val="left" w:pos="360"/>
          <w:tab w:val="left" w:pos="9720"/>
          <w:tab w:val="left" w:pos="10080"/>
        </w:tabs>
        <w:ind w:right="547" w:hanging="187"/>
        <w:outlineLvl w:val="0"/>
        <w:rPr>
          <w:rFonts w:ascii="Arial" w:hAnsi="Arial" w:cs="Arial"/>
          <w:color w:val="000000" w:themeColor="text1"/>
          <w:spacing w:val="-3"/>
        </w:rPr>
      </w:pPr>
      <w:bookmarkStart w:id="50" w:name="_Toc233350372"/>
      <w:r w:rsidRPr="00B86E18">
        <w:rPr>
          <w:rFonts w:ascii="Arial" w:hAnsi="Arial" w:cs="Arial"/>
          <w:b/>
          <w:color w:val="000000" w:themeColor="text1"/>
        </w:rPr>
        <w:t>NOTE:</w:t>
      </w:r>
      <w:bookmarkEnd w:id="50"/>
    </w:p>
    <w:p w14:paraId="2D3F9AC7" w14:textId="77777777" w:rsidR="000F206E" w:rsidRPr="00B86E18" w:rsidRDefault="000F206E" w:rsidP="000F206E">
      <w:pPr>
        <w:pStyle w:val="ListParagraph"/>
        <w:numPr>
          <w:ilvl w:val="0"/>
          <w:numId w:val="58"/>
        </w:numPr>
        <w:contextualSpacing/>
        <w:rPr>
          <w:rFonts w:ascii="Arial" w:hAnsi="Arial" w:cs="Arial"/>
          <w:bCs/>
          <w:color w:val="000000" w:themeColor="text1"/>
          <w:spacing w:val="-3"/>
        </w:rPr>
      </w:pPr>
      <w:r w:rsidRPr="00B86E18">
        <w:rPr>
          <w:rFonts w:ascii="Arial" w:hAnsi="Arial" w:cs="Arial"/>
          <w:bCs/>
          <w:color w:val="000000" w:themeColor="text1"/>
          <w:spacing w:val="-3"/>
        </w:rPr>
        <w:t>The State will not pay for fees not listed on Exhibit B, Attachment 1, Cost Sheet (i.e., travel, freight, trip, tax, and/or fuel surcharges, etc.).</w:t>
      </w:r>
    </w:p>
    <w:p w14:paraId="7C2189F9" w14:textId="77777777" w:rsidR="000F206E" w:rsidRPr="00B86E18" w:rsidRDefault="000F206E" w:rsidP="000F206E">
      <w:pPr>
        <w:pStyle w:val="ListParagraph"/>
        <w:spacing w:before="240"/>
        <w:rPr>
          <w:rFonts w:ascii="Arial" w:hAnsi="Arial" w:cs="Arial"/>
          <w:bCs/>
          <w:color w:val="000000" w:themeColor="text1"/>
          <w:spacing w:val="-3"/>
          <w:sz w:val="10"/>
          <w:szCs w:val="10"/>
        </w:rPr>
      </w:pPr>
    </w:p>
    <w:p w14:paraId="2DB712D0" w14:textId="77777777" w:rsidR="000F206E" w:rsidRPr="00B86E18" w:rsidRDefault="000F206E" w:rsidP="000F206E">
      <w:pPr>
        <w:pStyle w:val="ListParagraph"/>
        <w:numPr>
          <w:ilvl w:val="0"/>
          <w:numId w:val="58"/>
        </w:numPr>
        <w:contextualSpacing/>
        <w:jc w:val="both"/>
        <w:outlineLvl w:val="0"/>
        <w:rPr>
          <w:rFonts w:ascii="Arial" w:hAnsi="Arial" w:cs="Arial"/>
          <w:color w:val="000000" w:themeColor="text1"/>
        </w:rPr>
      </w:pPr>
      <w:bookmarkStart w:id="51" w:name="_Toc233350373"/>
      <w:r w:rsidRPr="00B86E18">
        <w:rPr>
          <w:rFonts w:ascii="Arial" w:hAnsi="Arial" w:cs="Arial"/>
          <w:color w:val="000000" w:themeColor="text1"/>
        </w:rPr>
        <w:lastRenderedPageBreak/>
        <w:t>Contractor shall be responsible for supplying miscellaneous materials (i.e., grease, lubrications, gloves, etc.) incidental to service, including safety materials needed or required to perform service, at no additional charge to the State.</w:t>
      </w:r>
      <w:bookmarkEnd w:id="51"/>
    </w:p>
    <w:p w14:paraId="63598B0E" w14:textId="77777777" w:rsidR="000F206E" w:rsidRPr="00B86E18" w:rsidRDefault="000F206E" w:rsidP="000F206E">
      <w:pPr>
        <w:pStyle w:val="ListParagraph"/>
        <w:jc w:val="both"/>
        <w:outlineLvl w:val="0"/>
        <w:rPr>
          <w:rFonts w:ascii="Arial" w:hAnsi="Arial" w:cs="Arial"/>
          <w:color w:val="000000" w:themeColor="text1"/>
        </w:rPr>
      </w:pPr>
      <w:r w:rsidRPr="00B86E18">
        <w:rPr>
          <w:rFonts w:ascii="Arial" w:hAnsi="Arial" w:cs="Arial"/>
          <w:color w:val="000000" w:themeColor="text1"/>
        </w:rPr>
        <w:tab/>
      </w:r>
    </w:p>
    <w:p w14:paraId="7D387B96" w14:textId="77777777" w:rsidR="000F206E" w:rsidRPr="00B86E18" w:rsidRDefault="000F206E" w:rsidP="000F206E">
      <w:pPr>
        <w:pStyle w:val="ListParagraph"/>
        <w:numPr>
          <w:ilvl w:val="0"/>
          <w:numId w:val="58"/>
        </w:numPr>
        <w:contextualSpacing/>
        <w:jc w:val="both"/>
        <w:outlineLvl w:val="0"/>
        <w:rPr>
          <w:rFonts w:ascii="Arial" w:hAnsi="Arial" w:cs="Arial"/>
          <w:color w:val="000000" w:themeColor="text1"/>
        </w:rPr>
      </w:pPr>
      <w:bookmarkStart w:id="52" w:name="_Toc233350374"/>
      <w:r w:rsidRPr="00B86E18">
        <w:rPr>
          <w:rFonts w:ascii="Arial" w:hAnsi="Arial" w:cs="Arial"/>
          <w:color w:val="000000" w:themeColor="text1"/>
        </w:rPr>
        <w:t>Each lot shall be invoiced separately for services/repairs in accordance with Exhibit A, Attachment 1, Equipment List.</w:t>
      </w:r>
      <w:bookmarkEnd w:id="52"/>
    </w:p>
    <w:p w14:paraId="7AEA3215" w14:textId="77777777" w:rsidR="000F206E" w:rsidRPr="00B86E18" w:rsidRDefault="000F206E" w:rsidP="000F206E">
      <w:pPr>
        <w:pStyle w:val="ListParagraph"/>
        <w:jc w:val="both"/>
        <w:outlineLvl w:val="0"/>
        <w:rPr>
          <w:rFonts w:ascii="Arial" w:hAnsi="Arial" w:cs="Arial"/>
          <w:color w:val="000000" w:themeColor="text1"/>
        </w:rPr>
      </w:pPr>
    </w:p>
    <w:p w14:paraId="059054EE" w14:textId="77777777" w:rsidR="000F206E" w:rsidRPr="00B86E18" w:rsidRDefault="000F206E" w:rsidP="000F206E">
      <w:pPr>
        <w:pStyle w:val="ListParagraph"/>
        <w:numPr>
          <w:ilvl w:val="0"/>
          <w:numId w:val="58"/>
        </w:numPr>
        <w:contextualSpacing/>
        <w:jc w:val="both"/>
        <w:outlineLvl w:val="0"/>
        <w:rPr>
          <w:rFonts w:ascii="Arial" w:hAnsi="Arial" w:cs="Arial"/>
          <w:color w:val="000000" w:themeColor="text1"/>
        </w:rPr>
      </w:pPr>
      <w:bookmarkStart w:id="53" w:name="_Toc233350375"/>
      <w:r w:rsidRPr="00B86E18">
        <w:rPr>
          <w:rFonts w:ascii="Arial" w:hAnsi="Arial" w:cs="Arial"/>
          <w:color w:val="000000" w:themeColor="text1"/>
        </w:rPr>
        <w:t>Unit price for services includes all labor costs at prevailing wage rates, as applicable.</w:t>
      </w:r>
      <w:bookmarkEnd w:id="53"/>
    </w:p>
    <w:p w14:paraId="0D16E756" w14:textId="77777777" w:rsidR="000F206E" w:rsidRPr="00B86E18" w:rsidRDefault="000F206E" w:rsidP="000F206E">
      <w:pPr>
        <w:jc w:val="both"/>
        <w:outlineLvl w:val="0"/>
        <w:rPr>
          <w:rFonts w:ascii="Arial" w:hAnsi="Arial" w:cs="Arial"/>
          <w:color w:val="000000" w:themeColor="text1"/>
        </w:rPr>
      </w:pPr>
    </w:p>
    <w:p w14:paraId="42B57C8C" w14:textId="77777777" w:rsidR="000F206E" w:rsidRPr="00B86E18" w:rsidRDefault="000F206E" w:rsidP="000F206E">
      <w:pPr>
        <w:widowControl w:val="0"/>
        <w:tabs>
          <w:tab w:val="left" w:pos="702"/>
        </w:tabs>
        <w:ind w:left="280" w:right="973" w:hanging="910"/>
        <w:rPr>
          <w:rFonts w:ascii="Arial" w:eastAsia="Arial" w:hAnsi="Arial" w:cs="Arial"/>
          <w:b/>
        </w:rPr>
      </w:pPr>
      <w:r w:rsidRPr="00B86E18">
        <w:rPr>
          <w:rFonts w:ascii="Arial" w:eastAsia="Arial" w:hAnsi="Arial" w:cs="Arial"/>
          <w:b/>
          <w:sz w:val="24"/>
        </w:rPr>
        <w:t xml:space="preserve">      COST SHEET SUMMARY</w:t>
      </w:r>
    </w:p>
    <w:tbl>
      <w:tblPr>
        <w:tblStyle w:val="TableGrid7"/>
        <w:tblpPr w:leftFromText="180" w:rightFromText="180" w:vertAnchor="text" w:horzAnchor="page" w:tblpX="943" w:tblpY="76"/>
        <w:tblW w:w="10548" w:type="dxa"/>
        <w:tblLayout w:type="fixed"/>
        <w:tblLook w:val="04A0" w:firstRow="1" w:lastRow="0" w:firstColumn="1" w:lastColumn="0" w:noHBand="0" w:noVBand="1"/>
      </w:tblPr>
      <w:tblGrid>
        <w:gridCol w:w="8635"/>
        <w:gridCol w:w="1913"/>
      </w:tblGrid>
      <w:tr w:rsidR="000F206E" w:rsidRPr="00B86E18" w14:paraId="275A3175" w14:textId="77777777" w:rsidTr="009D41A2">
        <w:trPr>
          <w:trHeight w:val="444"/>
        </w:trPr>
        <w:tc>
          <w:tcPr>
            <w:tcW w:w="8635" w:type="dxa"/>
            <w:shd w:val="clear" w:color="auto" w:fill="D9D9D9" w:themeFill="background1" w:themeFillShade="D9"/>
          </w:tcPr>
          <w:p w14:paraId="4777EA70" w14:textId="5C183251" w:rsidR="000F206E" w:rsidRPr="00B86E18" w:rsidRDefault="000F206E" w:rsidP="00D84AFD">
            <w:pPr>
              <w:widowControl w:val="0"/>
              <w:tabs>
                <w:tab w:val="left" w:pos="702"/>
              </w:tabs>
              <w:spacing w:before="72"/>
              <w:jc w:val="right"/>
              <w:rPr>
                <w:rFonts w:ascii="Arial" w:eastAsiaTheme="minorHAnsi" w:hAnsi="Arial" w:cs="Arial"/>
                <w:b/>
                <w:sz w:val="24"/>
              </w:rPr>
            </w:pPr>
            <w:r w:rsidRPr="00B86E18">
              <w:rPr>
                <w:rFonts w:ascii="Arial" w:eastAsiaTheme="minorHAnsi" w:hAnsi="Arial" w:cs="Arial"/>
                <w:b/>
                <w:sz w:val="24"/>
              </w:rPr>
              <w:t xml:space="preserve">Table 1: Calculated Northern California Region </w:t>
            </w:r>
            <w:r w:rsidR="00B96116">
              <w:rPr>
                <w:rFonts w:ascii="Arial" w:eastAsiaTheme="minorHAnsi" w:hAnsi="Arial" w:cs="Arial"/>
                <w:b/>
                <w:sz w:val="24"/>
              </w:rPr>
              <w:t xml:space="preserve">Semi-Annual </w:t>
            </w:r>
            <w:r w:rsidRPr="00B86E18">
              <w:rPr>
                <w:rFonts w:ascii="Arial" w:eastAsiaTheme="minorHAnsi" w:hAnsi="Arial" w:cs="Arial"/>
                <w:b/>
                <w:sz w:val="24"/>
              </w:rPr>
              <w:t xml:space="preserve">Preventive Maintenance Total  </w:t>
            </w:r>
          </w:p>
          <w:p w14:paraId="5E69B3E3" w14:textId="77777777" w:rsidR="000F206E" w:rsidRPr="00B86E18" w:rsidRDefault="000F206E" w:rsidP="00D84AFD">
            <w:pPr>
              <w:jc w:val="right"/>
              <w:rPr>
                <w:rFonts w:ascii="Arial" w:eastAsia="Arial" w:hAnsi="Arial" w:cs="Arial"/>
                <w:b/>
              </w:rPr>
            </w:pPr>
            <w:r w:rsidRPr="00B86E18">
              <w:rPr>
                <w:rFonts w:ascii="Arial" w:hAnsi="Arial" w:cs="Arial"/>
              </w:rPr>
              <w:t>(Annual total x 2)</w:t>
            </w:r>
          </w:p>
        </w:tc>
        <w:tc>
          <w:tcPr>
            <w:tcW w:w="1913" w:type="dxa"/>
            <w:vAlign w:val="center"/>
          </w:tcPr>
          <w:p w14:paraId="1826E635" w14:textId="77777777" w:rsidR="000F206E" w:rsidRPr="00B86E18" w:rsidRDefault="000F206E" w:rsidP="009D41A2">
            <w:pPr>
              <w:jc w:val="center"/>
              <w:rPr>
                <w:rFonts w:ascii="Arial" w:eastAsia="Arial" w:hAnsi="Arial" w:cs="Arial"/>
                <w:b/>
              </w:rPr>
            </w:pPr>
            <w:r w:rsidRPr="00B86E18">
              <w:rPr>
                <w:rFonts w:ascii="Arial" w:hAnsi="Arial" w:cs="Arial"/>
              </w:rPr>
              <w:t>$____________</w:t>
            </w:r>
          </w:p>
        </w:tc>
      </w:tr>
      <w:tr w:rsidR="000F206E" w:rsidRPr="00B86E18" w14:paraId="5792A918" w14:textId="77777777" w:rsidTr="009D41A2">
        <w:trPr>
          <w:trHeight w:val="435"/>
        </w:trPr>
        <w:tc>
          <w:tcPr>
            <w:tcW w:w="8635" w:type="dxa"/>
            <w:shd w:val="clear" w:color="auto" w:fill="D9D9D9" w:themeFill="background1" w:themeFillShade="D9"/>
          </w:tcPr>
          <w:p w14:paraId="4A2823CE" w14:textId="77777777" w:rsidR="000F206E" w:rsidRPr="00B86E18" w:rsidRDefault="000F206E" w:rsidP="00D84AFD">
            <w:pPr>
              <w:widowControl w:val="0"/>
              <w:tabs>
                <w:tab w:val="left" w:pos="702"/>
              </w:tabs>
              <w:ind w:right="-15"/>
              <w:jc w:val="right"/>
              <w:rPr>
                <w:rFonts w:ascii="Arial" w:eastAsiaTheme="minorHAnsi" w:hAnsi="Arial" w:cs="Arial"/>
                <w:b/>
                <w:sz w:val="24"/>
              </w:rPr>
            </w:pPr>
            <w:r w:rsidRPr="00B86E18">
              <w:rPr>
                <w:rFonts w:ascii="Arial" w:eastAsiaTheme="minorHAnsi" w:hAnsi="Arial" w:cs="Arial"/>
                <w:b/>
                <w:sz w:val="24"/>
              </w:rPr>
              <w:t xml:space="preserve">Table 2: Calculated Northern California Region Repair Total  </w:t>
            </w:r>
          </w:p>
          <w:p w14:paraId="00F26890" w14:textId="77777777" w:rsidR="000F206E" w:rsidRPr="00B86E18" w:rsidRDefault="000F206E" w:rsidP="00D84AFD">
            <w:pPr>
              <w:widowControl w:val="0"/>
              <w:tabs>
                <w:tab w:val="left" w:pos="702"/>
              </w:tabs>
              <w:ind w:right="-15"/>
              <w:jc w:val="right"/>
              <w:rPr>
                <w:rFonts w:ascii="Arial" w:eastAsia="Arial" w:hAnsi="Arial" w:cs="Arial"/>
                <w:b/>
              </w:rPr>
            </w:pPr>
            <w:r w:rsidRPr="00B86E18">
              <w:rPr>
                <w:rFonts w:ascii="Arial" w:hAnsi="Arial" w:cs="Arial"/>
              </w:rPr>
              <w:t>(Annual total x 2)</w:t>
            </w:r>
          </w:p>
        </w:tc>
        <w:tc>
          <w:tcPr>
            <w:tcW w:w="1913" w:type="dxa"/>
            <w:vAlign w:val="center"/>
          </w:tcPr>
          <w:p w14:paraId="6EA1FDCE" w14:textId="77777777" w:rsidR="000F206E" w:rsidRPr="00B86E18" w:rsidRDefault="000F206E" w:rsidP="009D41A2">
            <w:pPr>
              <w:jc w:val="center"/>
              <w:rPr>
                <w:rFonts w:ascii="Arial" w:eastAsia="Arial" w:hAnsi="Arial" w:cs="Arial"/>
                <w:b/>
              </w:rPr>
            </w:pPr>
            <w:r w:rsidRPr="00B86E18">
              <w:rPr>
                <w:rFonts w:ascii="Arial" w:hAnsi="Arial" w:cs="Arial"/>
              </w:rPr>
              <w:t>$____________</w:t>
            </w:r>
          </w:p>
        </w:tc>
      </w:tr>
      <w:tr w:rsidR="000F206E" w:rsidRPr="00B86E18" w14:paraId="14CF4338" w14:textId="77777777" w:rsidTr="009D41A2">
        <w:trPr>
          <w:trHeight w:val="435"/>
        </w:trPr>
        <w:tc>
          <w:tcPr>
            <w:tcW w:w="8635" w:type="dxa"/>
            <w:shd w:val="clear" w:color="auto" w:fill="FFFF99"/>
          </w:tcPr>
          <w:p w14:paraId="306DDA42" w14:textId="77777777" w:rsidR="000F206E" w:rsidRPr="00B86E18" w:rsidRDefault="000F206E" w:rsidP="009D41A2">
            <w:pPr>
              <w:widowControl w:val="0"/>
              <w:tabs>
                <w:tab w:val="left" w:pos="702"/>
              </w:tabs>
              <w:spacing w:before="72"/>
              <w:ind w:right="-18"/>
              <w:jc w:val="right"/>
              <w:rPr>
                <w:rFonts w:ascii="Arial" w:eastAsia="Arial" w:hAnsi="Arial" w:cs="Arial"/>
                <w:b/>
              </w:rPr>
            </w:pPr>
            <w:r w:rsidRPr="00B86E18">
              <w:rPr>
                <w:rFonts w:ascii="Arial" w:eastAsiaTheme="minorHAnsi" w:hAnsi="Arial" w:cs="Arial"/>
                <w:b/>
                <w:sz w:val="24"/>
              </w:rPr>
              <w:t xml:space="preserve">                                      Northern California Region Total </w:t>
            </w:r>
            <w:r w:rsidRPr="00D52363">
              <w:rPr>
                <w:rFonts w:ascii="Arial" w:eastAsiaTheme="minorHAnsi" w:hAnsi="Arial" w:cs="Arial"/>
                <w:b/>
                <w:color w:val="C0504D" w:themeColor="accent2"/>
                <w:sz w:val="24"/>
              </w:rPr>
              <w:t>Bid</w:t>
            </w:r>
            <w:r w:rsidRPr="00B86E18">
              <w:rPr>
                <w:rFonts w:ascii="Arial" w:eastAsiaTheme="minorHAnsi" w:hAnsi="Arial" w:cs="Arial"/>
                <w:b/>
                <w:sz w:val="24"/>
              </w:rPr>
              <w:t xml:space="preserve"> Amount </w:t>
            </w:r>
          </w:p>
        </w:tc>
        <w:tc>
          <w:tcPr>
            <w:tcW w:w="1913" w:type="dxa"/>
            <w:shd w:val="clear" w:color="auto" w:fill="FFFF99"/>
            <w:vAlign w:val="center"/>
          </w:tcPr>
          <w:p w14:paraId="015AD5F8" w14:textId="77777777" w:rsidR="000F206E" w:rsidRPr="004632AB" w:rsidRDefault="000F206E" w:rsidP="009D41A2">
            <w:pPr>
              <w:widowControl w:val="0"/>
              <w:tabs>
                <w:tab w:val="left" w:pos="702"/>
              </w:tabs>
              <w:spacing w:before="72"/>
              <w:ind w:right="-18"/>
              <w:rPr>
                <w:rFonts w:ascii="Arial" w:eastAsia="Arial" w:hAnsi="Arial" w:cs="Arial"/>
                <w:bCs/>
              </w:rPr>
            </w:pPr>
            <w:r w:rsidRPr="004632AB">
              <w:rPr>
                <w:rFonts w:ascii="Arial" w:eastAsiaTheme="minorHAnsi" w:hAnsi="Arial" w:cs="Arial"/>
                <w:bCs/>
                <w:sz w:val="24"/>
              </w:rPr>
              <w:t>$___________</w:t>
            </w:r>
          </w:p>
        </w:tc>
      </w:tr>
    </w:tbl>
    <w:p w14:paraId="567CE89C" w14:textId="77777777" w:rsidR="000F206E" w:rsidRDefault="000F206E" w:rsidP="00BA1FF6">
      <w:pPr>
        <w:jc w:val="center"/>
        <w:rPr>
          <w:rFonts w:ascii="Arial" w:hAnsi="Arial" w:cs="Arial"/>
          <w:color w:val="44546A"/>
          <w:sz w:val="24"/>
          <w:szCs w:val="24"/>
          <w:highlight w:val="yellow"/>
        </w:rPr>
      </w:pPr>
    </w:p>
    <w:p w14:paraId="11509578" w14:textId="38D0F7EB" w:rsidR="00963F62" w:rsidRDefault="00963F62">
      <w:pPr>
        <w:rPr>
          <w:rFonts w:ascii="Arial" w:hAnsi="Arial" w:cs="Arial"/>
          <w:color w:val="44546A"/>
          <w:sz w:val="24"/>
          <w:szCs w:val="24"/>
          <w:highlight w:val="yellow"/>
        </w:rPr>
      </w:pPr>
      <w:r>
        <w:rPr>
          <w:rFonts w:ascii="Arial" w:hAnsi="Arial" w:cs="Arial"/>
          <w:color w:val="44546A"/>
          <w:sz w:val="24"/>
          <w:szCs w:val="24"/>
          <w:highlight w:val="yellow"/>
        </w:rPr>
        <w:br w:type="page"/>
      </w:r>
    </w:p>
    <w:p w14:paraId="54631F7B" w14:textId="38DA6A5D" w:rsidR="00BC3063" w:rsidRPr="005C549F" w:rsidRDefault="7292909A" w:rsidP="0081463F">
      <w:pPr>
        <w:pStyle w:val="Attachments"/>
      </w:pPr>
      <w:bookmarkStart w:id="54" w:name="_Toc233350376"/>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4"/>
    </w:p>
    <w:p w14:paraId="32E2305F" w14:textId="29FB7CE4" w:rsidR="00BC3063" w:rsidRPr="002955C0" w:rsidRDefault="00BC3063" w:rsidP="2FD80980">
      <w:pPr>
        <w:rPr>
          <w:color w:val="000000"/>
          <w:sz w:val="22"/>
          <w:szCs w:val="22"/>
        </w:rPr>
      </w:pPr>
    </w:p>
    <w:p w14:paraId="2AB1223C" w14:textId="2F3841D3" w:rsidR="6E0BCEDD" w:rsidRDefault="004D2959" w:rsidP="2FD80980">
      <w:pPr>
        <w:ind w:left="720"/>
      </w:pPr>
      <w:r w:rsidRPr="004D2959">
        <w:rPr>
          <w:noProof/>
        </w:rPr>
        <w:drawing>
          <wp:inline distT="0" distB="0" distL="0" distR="0" wp14:anchorId="1C421B1D" wp14:editId="60387483">
            <wp:extent cx="6066044" cy="6172200"/>
            <wp:effectExtent l="0" t="0" r="0" b="0"/>
            <wp:docPr id="1691441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41012" name=""/>
                    <pic:cNvPicPr/>
                  </pic:nvPicPr>
                  <pic:blipFill>
                    <a:blip r:embed="rId34"/>
                    <a:stretch>
                      <a:fillRect/>
                    </a:stretch>
                  </pic:blipFill>
                  <pic:spPr>
                    <a:xfrm>
                      <a:off x="0" y="0"/>
                      <a:ext cx="6070526" cy="6176761"/>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FD04CE" w14:textId="798382DB" w:rsidR="004D2959" w:rsidRDefault="004D2959" w:rsidP="00231703">
      <w:pPr>
        <w:jc w:val="center"/>
        <w:rPr>
          <w:rFonts w:ascii="Arial" w:eastAsia="Calibri" w:hAnsi="Arial"/>
          <w:b/>
          <w:sz w:val="22"/>
          <w:szCs w:val="22"/>
          <w:u w:val="single"/>
        </w:rPr>
      </w:pPr>
    </w:p>
    <w:p w14:paraId="45400B50" w14:textId="77777777" w:rsidR="004D2959" w:rsidRDefault="004D2959">
      <w:pPr>
        <w:rPr>
          <w:rFonts w:ascii="Arial" w:eastAsia="Calibri" w:hAnsi="Arial"/>
          <w:b/>
          <w:sz w:val="22"/>
          <w:szCs w:val="22"/>
          <w:u w:val="single"/>
        </w:rPr>
      </w:pPr>
      <w:r>
        <w:rPr>
          <w:rFonts w:ascii="Arial" w:eastAsia="Calibri" w:hAnsi="Arial"/>
          <w:b/>
          <w:sz w:val="22"/>
          <w:szCs w:val="22"/>
          <w:u w:val="single"/>
        </w:rPr>
        <w:br w:type="page"/>
      </w:r>
    </w:p>
    <w:p w14:paraId="32E230F6" w14:textId="4AB50E93" w:rsidR="00231703" w:rsidRPr="00231703" w:rsidRDefault="00231703" w:rsidP="00231703">
      <w:pPr>
        <w:jc w:val="center"/>
        <w:rPr>
          <w:rFonts w:ascii="Arial" w:eastAsia="Calibri" w:hAnsi="Arial"/>
          <w:b/>
          <w:sz w:val="22"/>
          <w:szCs w:val="22"/>
          <w:u w:val="single"/>
        </w:rPr>
      </w:pPr>
      <w:r w:rsidRPr="00231703">
        <w:rPr>
          <w:rFonts w:ascii="Arial" w:eastAsia="Calibri" w:hAnsi="Arial"/>
          <w:b/>
          <w:sz w:val="22"/>
          <w:szCs w:val="22"/>
          <w:u w:val="single"/>
        </w:rPr>
        <w:lastRenderedPageBreak/>
        <w:t>EXHIBIT A</w:t>
      </w:r>
    </w:p>
    <w:p w14:paraId="32E230F7" w14:textId="77777777" w:rsidR="00231703" w:rsidRPr="00231703" w:rsidRDefault="00231703" w:rsidP="00231703">
      <w:pPr>
        <w:jc w:val="center"/>
        <w:rPr>
          <w:rFonts w:ascii="Arial" w:eastAsia="Calibri" w:hAnsi="Arial"/>
          <w:b/>
          <w:sz w:val="22"/>
          <w:szCs w:val="22"/>
        </w:rPr>
      </w:pPr>
    </w:p>
    <w:p w14:paraId="32E230F8" w14:textId="77777777" w:rsidR="00231703" w:rsidRPr="00231703" w:rsidRDefault="00231703" w:rsidP="00231703">
      <w:pPr>
        <w:jc w:val="center"/>
        <w:rPr>
          <w:rFonts w:ascii="Arial" w:eastAsia="Calibri" w:hAnsi="Arial"/>
          <w:b/>
          <w:sz w:val="22"/>
          <w:szCs w:val="22"/>
        </w:rPr>
      </w:pPr>
      <w:r w:rsidRPr="00231703">
        <w:rPr>
          <w:rFonts w:ascii="Arial" w:eastAsia="Calibri" w:hAnsi="Arial"/>
          <w:b/>
          <w:sz w:val="22"/>
          <w:szCs w:val="22"/>
        </w:rPr>
        <w:t xml:space="preserve">SCOPE OF WORK </w:t>
      </w:r>
    </w:p>
    <w:p w14:paraId="44BAC615" w14:textId="77777777" w:rsidR="002C54C7" w:rsidRPr="00747F54" w:rsidRDefault="002C54C7" w:rsidP="002C54C7">
      <w:pPr>
        <w:jc w:val="center"/>
        <w:outlineLvl w:val="0"/>
        <w:rPr>
          <w:rFonts w:ascii="Arial" w:hAnsi="Arial" w:cs="Arial"/>
        </w:rPr>
      </w:pPr>
    </w:p>
    <w:p w14:paraId="4C4DDCE9" w14:textId="77777777" w:rsidR="002C54C7" w:rsidRPr="00C65005" w:rsidRDefault="002C54C7" w:rsidP="002C54C7">
      <w:pPr>
        <w:rPr>
          <w:rFonts w:ascii="Arial" w:eastAsia="Calibri" w:hAnsi="Arial" w:cs="Arial"/>
          <w:iCs/>
          <w:sz w:val="22"/>
          <w:szCs w:val="22"/>
        </w:rPr>
      </w:pPr>
      <w:r w:rsidRPr="00C65005">
        <w:rPr>
          <w:rFonts w:ascii="Arial" w:hAnsi="Arial" w:cs="Arial"/>
          <w:sz w:val="22"/>
          <w:szCs w:val="22"/>
        </w:rPr>
        <w:t xml:space="preserve">The State of California (State), Department of General Service (DGS), Office of Fleet and Asset Management (OFAM) owns and operates parking facilities with grille gates, roll up doors and sliding gates at multiple parking facilities throughout the state and pursuant to Government Code 14678, authorizes DGS in </w:t>
      </w:r>
      <w:r w:rsidRPr="00C65005">
        <w:rPr>
          <w:rFonts w:ascii="Arial" w:hAnsi="Arial" w:cs="Arial"/>
          <w:sz w:val="22"/>
          <w:szCs w:val="22"/>
          <w:shd w:val="clear" w:color="auto" w:fill="FFFFFF"/>
        </w:rPr>
        <w:t>construction, operation, and maintenance of motor vehicle parking facilities</w:t>
      </w:r>
      <w:r w:rsidRPr="00C65005">
        <w:rPr>
          <w:rFonts w:ascii="Arial" w:hAnsi="Arial" w:cs="Arial"/>
          <w:sz w:val="22"/>
          <w:szCs w:val="22"/>
        </w:rPr>
        <w:t xml:space="preserve">. OFAM is procuring maintenance and repair services for parking grille gates, roll up doors and sliding gates to motor vehicle parking facilities on state property in Northern California. </w:t>
      </w:r>
    </w:p>
    <w:p w14:paraId="6220A2D8" w14:textId="77777777" w:rsidR="002C54C7" w:rsidRPr="00C65005" w:rsidRDefault="002C54C7" w:rsidP="002C54C7">
      <w:pPr>
        <w:rPr>
          <w:rFonts w:ascii="Arial" w:hAnsi="Arial" w:cs="Arial"/>
          <w:sz w:val="22"/>
          <w:szCs w:val="22"/>
        </w:rPr>
      </w:pPr>
    </w:p>
    <w:p w14:paraId="19142E42"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PROJECT SUMMARY</w:t>
      </w:r>
    </w:p>
    <w:p w14:paraId="363F6222" w14:textId="77777777" w:rsidR="002C54C7" w:rsidRPr="00C65005" w:rsidRDefault="002C54C7" w:rsidP="002C54C7">
      <w:pPr>
        <w:tabs>
          <w:tab w:val="left" w:pos="540"/>
        </w:tabs>
        <w:ind w:left="540" w:hanging="540"/>
        <w:rPr>
          <w:rFonts w:ascii="Arial" w:hAnsi="Arial" w:cs="Arial"/>
          <w:sz w:val="22"/>
          <w:szCs w:val="22"/>
        </w:rPr>
      </w:pPr>
    </w:p>
    <w:p w14:paraId="38A4891F" w14:textId="77777777" w:rsidR="002C54C7" w:rsidRPr="00C65005" w:rsidRDefault="002C54C7" w:rsidP="00D0205C">
      <w:pPr>
        <w:numPr>
          <w:ilvl w:val="0"/>
          <w:numId w:val="59"/>
        </w:numPr>
        <w:rPr>
          <w:rFonts w:ascii="Arial" w:hAnsi="Arial" w:cs="Arial"/>
          <w:sz w:val="22"/>
          <w:szCs w:val="22"/>
        </w:rPr>
      </w:pPr>
      <w:r w:rsidRPr="00C65005">
        <w:rPr>
          <w:rFonts w:ascii="Arial" w:hAnsi="Arial" w:cs="Arial"/>
          <w:sz w:val="22"/>
          <w:szCs w:val="22"/>
        </w:rPr>
        <w:t>The Contractor shall provide all labor, equipment and materials required to provide maintenance and repair services as described herein to parking lot access equipment (See Exhibit A, Attachment 1, Equipment List) in accordance with manufacturer’s standards to repair and restore systems. Service shall include the following:</w:t>
      </w:r>
    </w:p>
    <w:p w14:paraId="1B2D2AC7" w14:textId="77777777" w:rsidR="002C54C7" w:rsidRPr="00C65005" w:rsidRDefault="002C54C7" w:rsidP="002C54C7">
      <w:pPr>
        <w:ind w:left="1080"/>
        <w:rPr>
          <w:rFonts w:ascii="Arial" w:hAnsi="Arial" w:cs="Arial"/>
          <w:sz w:val="22"/>
          <w:szCs w:val="22"/>
        </w:rPr>
      </w:pPr>
    </w:p>
    <w:p w14:paraId="2ECED6D5" w14:textId="77777777" w:rsidR="002C54C7" w:rsidRPr="00C65005" w:rsidRDefault="002C54C7" w:rsidP="00D0205C">
      <w:pPr>
        <w:numPr>
          <w:ilvl w:val="0"/>
          <w:numId w:val="60"/>
        </w:numPr>
        <w:tabs>
          <w:tab w:val="left" w:pos="720"/>
        </w:tabs>
        <w:ind w:left="1080"/>
        <w:contextualSpacing/>
        <w:rPr>
          <w:rFonts w:ascii="Arial" w:hAnsi="Arial" w:cs="Arial"/>
          <w:sz w:val="22"/>
          <w:szCs w:val="22"/>
        </w:rPr>
      </w:pPr>
      <w:r w:rsidRPr="00C65005">
        <w:rPr>
          <w:rFonts w:ascii="Arial" w:hAnsi="Arial" w:cs="Arial"/>
          <w:sz w:val="22"/>
          <w:szCs w:val="22"/>
        </w:rPr>
        <w:t>Preventive Maintenance (to include inspection and testing)</w:t>
      </w:r>
    </w:p>
    <w:p w14:paraId="5014683E" w14:textId="77777777" w:rsidR="002C54C7" w:rsidRPr="00C65005" w:rsidRDefault="002C54C7" w:rsidP="00D0205C">
      <w:pPr>
        <w:numPr>
          <w:ilvl w:val="0"/>
          <w:numId w:val="60"/>
        </w:numPr>
        <w:tabs>
          <w:tab w:val="left" w:pos="720"/>
        </w:tabs>
        <w:ind w:left="1080"/>
        <w:contextualSpacing/>
        <w:rPr>
          <w:rFonts w:ascii="Arial" w:hAnsi="Arial" w:cs="Arial"/>
          <w:sz w:val="22"/>
          <w:szCs w:val="22"/>
        </w:rPr>
      </w:pPr>
      <w:r w:rsidRPr="00C65005">
        <w:rPr>
          <w:rFonts w:ascii="Arial" w:hAnsi="Arial" w:cs="Arial"/>
          <w:sz w:val="22"/>
          <w:szCs w:val="22"/>
        </w:rPr>
        <w:t xml:space="preserve">Repairs </w:t>
      </w:r>
    </w:p>
    <w:p w14:paraId="39EFFB93" w14:textId="77777777" w:rsidR="002C54C7" w:rsidRPr="00C65005" w:rsidRDefault="002C54C7" w:rsidP="002C54C7">
      <w:pPr>
        <w:tabs>
          <w:tab w:val="left" w:pos="540"/>
        </w:tabs>
        <w:ind w:left="2520"/>
        <w:contextualSpacing/>
        <w:rPr>
          <w:rFonts w:ascii="Arial" w:hAnsi="Arial" w:cs="Arial"/>
          <w:sz w:val="22"/>
          <w:szCs w:val="22"/>
        </w:rPr>
      </w:pPr>
    </w:p>
    <w:p w14:paraId="46930334" w14:textId="77777777" w:rsidR="002C54C7" w:rsidRDefault="002C54C7" w:rsidP="00D0205C">
      <w:pPr>
        <w:numPr>
          <w:ilvl w:val="0"/>
          <w:numId w:val="59"/>
        </w:numPr>
        <w:ind w:left="810"/>
        <w:rPr>
          <w:rFonts w:ascii="Arial" w:hAnsi="Arial" w:cs="Arial"/>
          <w:sz w:val="22"/>
          <w:szCs w:val="22"/>
        </w:rPr>
      </w:pPr>
      <w:r w:rsidRPr="00C65005">
        <w:rPr>
          <w:rFonts w:ascii="Arial" w:hAnsi="Arial" w:cs="Arial"/>
          <w:sz w:val="22"/>
          <w:szCs w:val="22"/>
        </w:rPr>
        <w:t xml:space="preserve">Services will be performed at the following locations in Northern California: </w:t>
      </w:r>
    </w:p>
    <w:p w14:paraId="6E92822F" w14:textId="77777777" w:rsidR="00D0205C" w:rsidRPr="00C65005" w:rsidRDefault="00D0205C" w:rsidP="00D0205C">
      <w:pPr>
        <w:ind w:left="810"/>
        <w:rPr>
          <w:rFonts w:ascii="Arial" w:hAnsi="Arial" w:cs="Arial"/>
          <w:sz w:val="22"/>
          <w:szCs w:val="22"/>
        </w:rPr>
      </w:pPr>
    </w:p>
    <w:tbl>
      <w:tblPr>
        <w:tblpPr w:leftFromText="180" w:rightFromText="180" w:vertAnchor="text" w:tblpX="890" w:tblpY="1"/>
        <w:tblOverlap w:val="never"/>
        <w:tblW w:w="7110" w:type="dxa"/>
        <w:tblLayout w:type="fixed"/>
        <w:tblLook w:val="04A0" w:firstRow="1" w:lastRow="0" w:firstColumn="1" w:lastColumn="0" w:noHBand="0" w:noVBand="1"/>
      </w:tblPr>
      <w:tblGrid>
        <w:gridCol w:w="1574"/>
        <w:gridCol w:w="5536"/>
      </w:tblGrid>
      <w:tr w:rsidR="002C54C7" w:rsidRPr="00C65005" w14:paraId="28F87988" w14:textId="77777777" w:rsidTr="00FB57D1">
        <w:trPr>
          <w:trHeight w:val="360"/>
        </w:trPr>
        <w:tc>
          <w:tcPr>
            <w:tcW w:w="1574" w:type="dxa"/>
            <w:tcBorders>
              <w:top w:val="single" w:sz="8" w:space="0" w:color="auto"/>
              <w:left w:val="single" w:sz="8" w:space="0" w:color="auto"/>
              <w:bottom w:val="single" w:sz="8" w:space="0" w:color="auto"/>
              <w:right w:val="single" w:sz="8" w:space="0" w:color="auto"/>
            </w:tcBorders>
            <w:vAlign w:val="center"/>
            <w:hideMark/>
          </w:tcPr>
          <w:p w14:paraId="10EEC2B4" w14:textId="77777777" w:rsidR="002C54C7" w:rsidRPr="00C65005" w:rsidRDefault="002C54C7" w:rsidP="00FB57D1">
            <w:pPr>
              <w:rPr>
                <w:rFonts w:ascii="Arial" w:hAnsi="Arial" w:cs="Arial"/>
                <w:b/>
                <w:bCs/>
                <w:sz w:val="22"/>
                <w:szCs w:val="22"/>
              </w:rPr>
            </w:pPr>
            <w:bookmarkStart w:id="55" w:name="_Hlk132637467"/>
            <w:r w:rsidRPr="00C65005">
              <w:rPr>
                <w:rFonts w:ascii="Arial" w:hAnsi="Arial" w:cs="Arial"/>
                <w:b/>
                <w:bCs/>
                <w:sz w:val="22"/>
                <w:szCs w:val="22"/>
              </w:rPr>
              <w:t xml:space="preserve">Sacramento Lots </w:t>
            </w:r>
          </w:p>
        </w:tc>
        <w:tc>
          <w:tcPr>
            <w:tcW w:w="5536" w:type="dxa"/>
            <w:tcBorders>
              <w:top w:val="single" w:sz="8" w:space="0" w:color="auto"/>
              <w:left w:val="nil"/>
              <w:bottom w:val="single" w:sz="8" w:space="0" w:color="auto"/>
              <w:right w:val="single" w:sz="8" w:space="0" w:color="auto"/>
            </w:tcBorders>
            <w:vAlign w:val="center"/>
            <w:hideMark/>
          </w:tcPr>
          <w:p w14:paraId="32B01A94" w14:textId="77777777" w:rsidR="002C54C7" w:rsidRPr="00C65005" w:rsidRDefault="002C54C7" w:rsidP="00FB57D1">
            <w:pPr>
              <w:rPr>
                <w:rFonts w:ascii="Arial" w:hAnsi="Arial" w:cs="Arial"/>
                <w:b/>
                <w:bCs/>
                <w:sz w:val="22"/>
                <w:szCs w:val="22"/>
              </w:rPr>
            </w:pPr>
            <w:r w:rsidRPr="00C65005">
              <w:rPr>
                <w:rFonts w:ascii="Arial" w:hAnsi="Arial" w:cs="Arial"/>
                <w:b/>
                <w:bCs/>
                <w:sz w:val="22"/>
                <w:szCs w:val="22"/>
              </w:rPr>
              <w:t>Facility Address</w:t>
            </w:r>
          </w:p>
        </w:tc>
      </w:tr>
      <w:tr w:rsidR="002C54C7" w:rsidRPr="00C65005" w14:paraId="3D7D636D"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5F5B211C" w14:textId="77777777" w:rsidR="002C54C7" w:rsidRPr="00C65005" w:rsidRDefault="002C54C7" w:rsidP="00FB57D1">
            <w:pPr>
              <w:rPr>
                <w:rFonts w:ascii="Arial" w:hAnsi="Arial" w:cs="Arial"/>
                <w:sz w:val="22"/>
                <w:szCs w:val="22"/>
              </w:rPr>
            </w:pPr>
            <w:r w:rsidRPr="00C65005">
              <w:rPr>
                <w:rFonts w:ascii="Arial" w:hAnsi="Arial" w:cs="Arial"/>
                <w:sz w:val="22"/>
                <w:szCs w:val="22"/>
              </w:rPr>
              <w:t>Lot 02</w:t>
            </w:r>
          </w:p>
        </w:tc>
        <w:tc>
          <w:tcPr>
            <w:tcW w:w="5536" w:type="dxa"/>
            <w:tcBorders>
              <w:top w:val="nil"/>
              <w:left w:val="single" w:sz="8" w:space="0" w:color="auto"/>
              <w:bottom w:val="single" w:sz="8" w:space="0" w:color="000000"/>
              <w:right w:val="single" w:sz="8" w:space="0" w:color="auto"/>
            </w:tcBorders>
            <w:vAlign w:val="center"/>
          </w:tcPr>
          <w:p w14:paraId="46120CAF" w14:textId="77777777" w:rsidR="002C54C7" w:rsidRPr="00C65005" w:rsidRDefault="002C54C7" w:rsidP="00FB57D1">
            <w:pPr>
              <w:rPr>
                <w:rFonts w:ascii="Arial" w:hAnsi="Arial" w:cs="Arial"/>
                <w:sz w:val="22"/>
                <w:szCs w:val="22"/>
              </w:rPr>
            </w:pPr>
            <w:r w:rsidRPr="00C65005">
              <w:rPr>
                <w:rFonts w:ascii="Arial" w:hAnsi="Arial" w:cs="Arial"/>
                <w:sz w:val="22"/>
                <w:szCs w:val="22"/>
              </w:rPr>
              <w:t>1416 10</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4557183A"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0E5C1BE0" w14:textId="77777777" w:rsidR="002C54C7" w:rsidRPr="00C65005" w:rsidRDefault="002C54C7" w:rsidP="00FB57D1">
            <w:pPr>
              <w:rPr>
                <w:rFonts w:ascii="Arial" w:hAnsi="Arial" w:cs="Arial"/>
                <w:sz w:val="22"/>
                <w:szCs w:val="22"/>
              </w:rPr>
            </w:pPr>
            <w:r w:rsidRPr="00C65005">
              <w:rPr>
                <w:rFonts w:ascii="Arial" w:hAnsi="Arial" w:cs="Arial"/>
                <w:sz w:val="22"/>
                <w:szCs w:val="22"/>
              </w:rPr>
              <w:t>Lot 07</w:t>
            </w:r>
          </w:p>
        </w:tc>
        <w:tc>
          <w:tcPr>
            <w:tcW w:w="5536" w:type="dxa"/>
            <w:tcBorders>
              <w:top w:val="nil"/>
              <w:left w:val="single" w:sz="8" w:space="0" w:color="auto"/>
              <w:bottom w:val="single" w:sz="8" w:space="0" w:color="000000"/>
              <w:right w:val="single" w:sz="8" w:space="0" w:color="auto"/>
            </w:tcBorders>
            <w:vAlign w:val="center"/>
          </w:tcPr>
          <w:p w14:paraId="7EA61A97" w14:textId="77777777" w:rsidR="002C54C7" w:rsidRPr="00C65005" w:rsidRDefault="002C54C7" w:rsidP="00FB57D1">
            <w:pPr>
              <w:rPr>
                <w:rFonts w:ascii="Arial" w:hAnsi="Arial" w:cs="Arial"/>
                <w:sz w:val="22"/>
                <w:szCs w:val="22"/>
              </w:rPr>
            </w:pPr>
            <w:r w:rsidRPr="00C65005">
              <w:rPr>
                <w:rFonts w:ascii="Arial" w:hAnsi="Arial" w:cs="Arial"/>
                <w:sz w:val="22"/>
                <w:szCs w:val="22"/>
              </w:rPr>
              <w:t>715 P Street, Sacramento, CA 95814</w:t>
            </w:r>
          </w:p>
        </w:tc>
      </w:tr>
      <w:tr w:rsidR="002C54C7" w:rsidRPr="00C65005" w14:paraId="04B2F0E3"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39494F33" w14:textId="77777777" w:rsidR="002C54C7" w:rsidRPr="00C65005" w:rsidRDefault="002C54C7" w:rsidP="00FB57D1">
            <w:pPr>
              <w:rPr>
                <w:rFonts w:ascii="Arial" w:hAnsi="Arial" w:cs="Arial"/>
                <w:sz w:val="22"/>
                <w:szCs w:val="22"/>
              </w:rPr>
            </w:pPr>
            <w:r w:rsidRPr="00C65005">
              <w:rPr>
                <w:rFonts w:ascii="Arial" w:hAnsi="Arial" w:cs="Arial"/>
                <w:sz w:val="22"/>
                <w:szCs w:val="22"/>
              </w:rPr>
              <w:t>Lot 10</w:t>
            </w:r>
          </w:p>
        </w:tc>
        <w:tc>
          <w:tcPr>
            <w:tcW w:w="5536" w:type="dxa"/>
            <w:tcBorders>
              <w:top w:val="nil"/>
              <w:left w:val="single" w:sz="8" w:space="0" w:color="auto"/>
              <w:bottom w:val="single" w:sz="8" w:space="0" w:color="000000"/>
              <w:right w:val="single" w:sz="8" w:space="0" w:color="auto"/>
            </w:tcBorders>
            <w:vAlign w:val="center"/>
          </w:tcPr>
          <w:p w14:paraId="4C70211B" w14:textId="77777777" w:rsidR="002C54C7" w:rsidRPr="00C65005" w:rsidRDefault="002C54C7" w:rsidP="00FB57D1">
            <w:pPr>
              <w:rPr>
                <w:rFonts w:ascii="Arial" w:hAnsi="Arial" w:cs="Arial"/>
                <w:sz w:val="22"/>
                <w:szCs w:val="22"/>
              </w:rPr>
            </w:pPr>
            <w:r w:rsidRPr="00C65005">
              <w:rPr>
                <w:rFonts w:ascii="Arial" w:hAnsi="Arial" w:cs="Arial"/>
                <w:sz w:val="22"/>
                <w:szCs w:val="22"/>
              </w:rPr>
              <w:t>201 N 6</w:t>
            </w:r>
            <w:r w:rsidRPr="00C65005">
              <w:rPr>
                <w:rFonts w:ascii="Arial" w:hAnsi="Arial" w:cs="Arial"/>
                <w:sz w:val="22"/>
                <w:szCs w:val="22"/>
                <w:vertAlign w:val="superscript"/>
              </w:rPr>
              <w:t>th</w:t>
            </w:r>
            <w:r w:rsidRPr="00C65005">
              <w:rPr>
                <w:rFonts w:ascii="Arial" w:hAnsi="Arial" w:cs="Arial"/>
                <w:sz w:val="22"/>
                <w:szCs w:val="22"/>
              </w:rPr>
              <w:t xml:space="preserve"> Street, Sacramento, CA 95811</w:t>
            </w:r>
          </w:p>
        </w:tc>
      </w:tr>
      <w:tr w:rsidR="002C54C7" w:rsidRPr="00C65005" w14:paraId="3832DF5E"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5FCFF367" w14:textId="77777777" w:rsidR="002C54C7" w:rsidRPr="00C65005" w:rsidRDefault="002C54C7" w:rsidP="00FB57D1">
            <w:pPr>
              <w:rPr>
                <w:rFonts w:ascii="Arial" w:hAnsi="Arial" w:cs="Arial"/>
                <w:sz w:val="22"/>
                <w:szCs w:val="22"/>
              </w:rPr>
            </w:pPr>
            <w:r w:rsidRPr="00C65005">
              <w:rPr>
                <w:rFonts w:ascii="Arial" w:hAnsi="Arial" w:cs="Arial"/>
                <w:sz w:val="22"/>
                <w:szCs w:val="22"/>
              </w:rPr>
              <w:t>Lot 12</w:t>
            </w:r>
          </w:p>
        </w:tc>
        <w:tc>
          <w:tcPr>
            <w:tcW w:w="5536" w:type="dxa"/>
            <w:tcBorders>
              <w:top w:val="nil"/>
              <w:left w:val="single" w:sz="8" w:space="0" w:color="auto"/>
              <w:bottom w:val="single" w:sz="8" w:space="0" w:color="000000"/>
              <w:right w:val="single" w:sz="8" w:space="0" w:color="auto"/>
            </w:tcBorders>
            <w:vAlign w:val="center"/>
          </w:tcPr>
          <w:p w14:paraId="47B9A670" w14:textId="77777777" w:rsidR="002C54C7" w:rsidRPr="00C65005" w:rsidRDefault="002C54C7" w:rsidP="00FB57D1">
            <w:pPr>
              <w:rPr>
                <w:rFonts w:ascii="Arial" w:hAnsi="Arial" w:cs="Arial"/>
                <w:sz w:val="22"/>
                <w:szCs w:val="22"/>
              </w:rPr>
            </w:pPr>
            <w:r w:rsidRPr="00C65005">
              <w:rPr>
                <w:rFonts w:ascii="Arial" w:hAnsi="Arial" w:cs="Arial"/>
                <w:sz w:val="22"/>
                <w:szCs w:val="22"/>
              </w:rPr>
              <w:t>1215 O Street, Sacramento, CA 95814</w:t>
            </w:r>
          </w:p>
        </w:tc>
      </w:tr>
      <w:tr w:rsidR="002C54C7" w:rsidRPr="00C65005" w14:paraId="5B16A7CD" w14:textId="77777777" w:rsidTr="00FB57D1">
        <w:trPr>
          <w:trHeight w:val="360"/>
        </w:trPr>
        <w:tc>
          <w:tcPr>
            <w:tcW w:w="1574" w:type="dxa"/>
            <w:tcBorders>
              <w:top w:val="nil"/>
              <w:left w:val="single" w:sz="8" w:space="0" w:color="auto"/>
              <w:bottom w:val="single" w:sz="8" w:space="0" w:color="000000"/>
              <w:right w:val="single" w:sz="8" w:space="0" w:color="auto"/>
            </w:tcBorders>
            <w:vAlign w:val="center"/>
            <w:hideMark/>
          </w:tcPr>
          <w:p w14:paraId="12AFFA55" w14:textId="77777777" w:rsidR="002C54C7" w:rsidRPr="00C65005" w:rsidRDefault="002C54C7" w:rsidP="00FB57D1">
            <w:pPr>
              <w:rPr>
                <w:rFonts w:ascii="Arial" w:hAnsi="Arial" w:cs="Arial"/>
                <w:sz w:val="22"/>
                <w:szCs w:val="22"/>
              </w:rPr>
            </w:pPr>
            <w:r w:rsidRPr="00C65005">
              <w:rPr>
                <w:rFonts w:ascii="Arial" w:hAnsi="Arial" w:cs="Arial"/>
                <w:sz w:val="22"/>
                <w:szCs w:val="22"/>
              </w:rPr>
              <w:t>Lot 14</w:t>
            </w:r>
          </w:p>
        </w:tc>
        <w:tc>
          <w:tcPr>
            <w:tcW w:w="5536" w:type="dxa"/>
            <w:tcBorders>
              <w:top w:val="nil"/>
              <w:left w:val="single" w:sz="8" w:space="0" w:color="auto"/>
              <w:bottom w:val="single" w:sz="8" w:space="0" w:color="000000"/>
              <w:right w:val="single" w:sz="8" w:space="0" w:color="auto"/>
            </w:tcBorders>
            <w:vAlign w:val="center"/>
            <w:hideMark/>
          </w:tcPr>
          <w:p w14:paraId="042358E9" w14:textId="77777777" w:rsidR="002C54C7" w:rsidRPr="00C65005" w:rsidRDefault="002C54C7" w:rsidP="00FB57D1">
            <w:pPr>
              <w:rPr>
                <w:rFonts w:ascii="Arial" w:hAnsi="Arial" w:cs="Arial"/>
                <w:sz w:val="22"/>
                <w:szCs w:val="22"/>
              </w:rPr>
            </w:pPr>
            <w:r w:rsidRPr="00C65005">
              <w:rPr>
                <w:rFonts w:ascii="Arial" w:hAnsi="Arial" w:cs="Arial"/>
                <w:sz w:val="22"/>
                <w:szCs w:val="22"/>
              </w:rPr>
              <w:t>1517 13</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7CCD520E"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0F30566A" w14:textId="77777777" w:rsidR="002C54C7" w:rsidRPr="00C65005" w:rsidRDefault="002C54C7" w:rsidP="00FB57D1">
            <w:pPr>
              <w:rPr>
                <w:rFonts w:ascii="Arial" w:hAnsi="Arial" w:cs="Arial"/>
                <w:sz w:val="22"/>
                <w:szCs w:val="22"/>
              </w:rPr>
            </w:pPr>
            <w:r w:rsidRPr="00C65005">
              <w:rPr>
                <w:rFonts w:ascii="Arial" w:hAnsi="Arial" w:cs="Arial"/>
                <w:sz w:val="22"/>
                <w:szCs w:val="22"/>
              </w:rPr>
              <w:t>Lot 24</w:t>
            </w:r>
          </w:p>
        </w:tc>
        <w:tc>
          <w:tcPr>
            <w:tcW w:w="5536" w:type="dxa"/>
            <w:tcBorders>
              <w:top w:val="nil"/>
              <w:left w:val="single" w:sz="8" w:space="0" w:color="auto"/>
              <w:bottom w:val="single" w:sz="4" w:space="0" w:color="auto"/>
              <w:right w:val="single" w:sz="8" w:space="0" w:color="auto"/>
            </w:tcBorders>
            <w:vAlign w:val="center"/>
          </w:tcPr>
          <w:p w14:paraId="4C6FEC69" w14:textId="77777777" w:rsidR="002C54C7" w:rsidRPr="00C65005" w:rsidRDefault="002C54C7" w:rsidP="00FB57D1">
            <w:pPr>
              <w:rPr>
                <w:rFonts w:ascii="Arial" w:hAnsi="Arial" w:cs="Arial"/>
                <w:sz w:val="22"/>
                <w:szCs w:val="22"/>
              </w:rPr>
            </w:pPr>
            <w:r w:rsidRPr="00C65005">
              <w:rPr>
                <w:rFonts w:ascii="Arial" w:hAnsi="Arial" w:cs="Arial"/>
                <w:sz w:val="22"/>
                <w:szCs w:val="22"/>
              </w:rPr>
              <w:t>1500 10th Street, Sacramento, CA 95814</w:t>
            </w:r>
          </w:p>
        </w:tc>
      </w:tr>
      <w:tr w:rsidR="002C54C7" w:rsidRPr="00C65005" w14:paraId="143FE5AC"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6BD1E216" w14:textId="77777777" w:rsidR="002C54C7" w:rsidRPr="00C65005" w:rsidRDefault="002C54C7" w:rsidP="00FB57D1">
            <w:pPr>
              <w:rPr>
                <w:rFonts w:ascii="Arial" w:hAnsi="Arial" w:cs="Arial"/>
                <w:sz w:val="22"/>
                <w:szCs w:val="22"/>
              </w:rPr>
            </w:pPr>
            <w:r w:rsidRPr="00C65005">
              <w:rPr>
                <w:rFonts w:ascii="Arial" w:hAnsi="Arial" w:cs="Arial"/>
                <w:sz w:val="22"/>
                <w:szCs w:val="22"/>
              </w:rPr>
              <w:t>Lot 36</w:t>
            </w:r>
          </w:p>
        </w:tc>
        <w:tc>
          <w:tcPr>
            <w:tcW w:w="5536" w:type="dxa"/>
            <w:tcBorders>
              <w:top w:val="nil"/>
              <w:left w:val="single" w:sz="8" w:space="0" w:color="auto"/>
              <w:bottom w:val="single" w:sz="4" w:space="0" w:color="auto"/>
              <w:right w:val="single" w:sz="8" w:space="0" w:color="auto"/>
            </w:tcBorders>
            <w:vAlign w:val="center"/>
          </w:tcPr>
          <w:p w14:paraId="6DDB61B2" w14:textId="77777777" w:rsidR="002C54C7" w:rsidRPr="00C65005" w:rsidRDefault="002C54C7" w:rsidP="00FB57D1">
            <w:pPr>
              <w:rPr>
                <w:rFonts w:ascii="Arial" w:hAnsi="Arial" w:cs="Arial"/>
                <w:sz w:val="22"/>
                <w:szCs w:val="22"/>
              </w:rPr>
            </w:pPr>
            <w:r w:rsidRPr="00C65005">
              <w:rPr>
                <w:rFonts w:ascii="Arial" w:hAnsi="Arial" w:cs="Arial"/>
                <w:sz w:val="22"/>
                <w:szCs w:val="22"/>
              </w:rPr>
              <w:t>1500 11</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09B11BA0"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725AC2A2" w14:textId="77777777" w:rsidR="002C54C7" w:rsidRPr="00C65005" w:rsidRDefault="002C54C7" w:rsidP="00FB57D1">
            <w:pPr>
              <w:rPr>
                <w:rFonts w:ascii="Arial" w:hAnsi="Arial" w:cs="Arial"/>
                <w:sz w:val="22"/>
                <w:szCs w:val="22"/>
              </w:rPr>
            </w:pPr>
            <w:r w:rsidRPr="00C65005">
              <w:rPr>
                <w:rFonts w:ascii="Arial" w:hAnsi="Arial" w:cs="Arial"/>
                <w:sz w:val="22"/>
                <w:szCs w:val="22"/>
              </w:rPr>
              <w:t>Lot 40</w:t>
            </w:r>
          </w:p>
        </w:tc>
        <w:tc>
          <w:tcPr>
            <w:tcW w:w="5536" w:type="dxa"/>
            <w:tcBorders>
              <w:top w:val="nil"/>
              <w:left w:val="single" w:sz="8" w:space="0" w:color="auto"/>
              <w:bottom w:val="single" w:sz="4" w:space="0" w:color="auto"/>
              <w:right w:val="single" w:sz="8" w:space="0" w:color="auto"/>
            </w:tcBorders>
            <w:vAlign w:val="center"/>
          </w:tcPr>
          <w:p w14:paraId="1EE9C82D" w14:textId="77777777" w:rsidR="002C54C7" w:rsidRPr="00C65005" w:rsidRDefault="002C54C7" w:rsidP="00FB57D1">
            <w:pPr>
              <w:rPr>
                <w:rFonts w:ascii="Arial" w:hAnsi="Arial" w:cs="Arial"/>
                <w:sz w:val="22"/>
                <w:szCs w:val="22"/>
              </w:rPr>
            </w:pPr>
            <w:r w:rsidRPr="00C65005">
              <w:rPr>
                <w:rFonts w:ascii="Arial" w:hAnsi="Arial" w:cs="Arial"/>
                <w:sz w:val="22"/>
                <w:szCs w:val="22"/>
              </w:rPr>
              <w:t>1430 N Street, Sacramento, CA 95814</w:t>
            </w:r>
          </w:p>
        </w:tc>
      </w:tr>
      <w:tr w:rsidR="002C54C7" w:rsidRPr="00C65005" w14:paraId="5EE01996"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6A7D8238" w14:textId="77777777" w:rsidR="002C54C7" w:rsidRPr="00C65005" w:rsidRDefault="002C54C7" w:rsidP="00FB57D1">
            <w:pPr>
              <w:rPr>
                <w:rFonts w:ascii="Arial" w:hAnsi="Arial" w:cs="Arial"/>
                <w:sz w:val="22"/>
                <w:szCs w:val="22"/>
              </w:rPr>
            </w:pPr>
            <w:r w:rsidRPr="00C65005">
              <w:rPr>
                <w:rFonts w:ascii="Arial" w:hAnsi="Arial" w:cs="Arial"/>
                <w:sz w:val="22"/>
                <w:szCs w:val="22"/>
              </w:rPr>
              <w:t>Lot 43</w:t>
            </w:r>
          </w:p>
        </w:tc>
        <w:tc>
          <w:tcPr>
            <w:tcW w:w="5536" w:type="dxa"/>
            <w:tcBorders>
              <w:top w:val="nil"/>
              <w:left w:val="single" w:sz="8" w:space="0" w:color="auto"/>
              <w:bottom w:val="single" w:sz="4" w:space="0" w:color="auto"/>
              <w:right w:val="single" w:sz="8" w:space="0" w:color="auto"/>
            </w:tcBorders>
            <w:vAlign w:val="center"/>
          </w:tcPr>
          <w:p w14:paraId="6BF987EA" w14:textId="77777777" w:rsidR="002C54C7" w:rsidRPr="00C65005" w:rsidRDefault="002C54C7" w:rsidP="00FB57D1">
            <w:pPr>
              <w:rPr>
                <w:rFonts w:ascii="Arial" w:hAnsi="Arial" w:cs="Arial"/>
                <w:sz w:val="22"/>
                <w:szCs w:val="22"/>
              </w:rPr>
            </w:pPr>
            <w:r w:rsidRPr="00C65005">
              <w:rPr>
                <w:rFonts w:ascii="Arial" w:hAnsi="Arial" w:cs="Arial"/>
                <w:sz w:val="22"/>
                <w:szCs w:val="22"/>
              </w:rPr>
              <w:t>1214 17</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1BAB018F" w14:textId="77777777" w:rsidTr="00FB57D1">
        <w:trPr>
          <w:trHeight w:val="360"/>
        </w:trPr>
        <w:tc>
          <w:tcPr>
            <w:tcW w:w="1574" w:type="dxa"/>
            <w:tcBorders>
              <w:top w:val="nil"/>
              <w:left w:val="single" w:sz="8" w:space="0" w:color="auto"/>
              <w:bottom w:val="single" w:sz="8" w:space="0" w:color="000000"/>
              <w:right w:val="single" w:sz="8" w:space="0" w:color="auto"/>
            </w:tcBorders>
            <w:vAlign w:val="center"/>
            <w:hideMark/>
          </w:tcPr>
          <w:p w14:paraId="564279D0" w14:textId="77777777" w:rsidR="002C54C7" w:rsidRPr="00C65005" w:rsidRDefault="002C54C7" w:rsidP="00FB57D1">
            <w:pPr>
              <w:rPr>
                <w:rFonts w:ascii="Arial" w:hAnsi="Arial" w:cs="Arial"/>
                <w:sz w:val="22"/>
                <w:szCs w:val="22"/>
              </w:rPr>
            </w:pPr>
            <w:r w:rsidRPr="00C65005">
              <w:rPr>
                <w:rFonts w:ascii="Arial" w:hAnsi="Arial" w:cs="Arial"/>
                <w:sz w:val="22"/>
                <w:szCs w:val="22"/>
              </w:rPr>
              <w:t>Lot 50</w:t>
            </w:r>
          </w:p>
        </w:tc>
        <w:tc>
          <w:tcPr>
            <w:tcW w:w="5536" w:type="dxa"/>
            <w:tcBorders>
              <w:top w:val="nil"/>
              <w:left w:val="single" w:sz="8" w:space="0" w:color="auto"/>
              <w:bottom w:val="single" w:sz="4" w:space="0" w:color="auto"/>
              <w:right w:val="single" w:sz="8" w:space="0" w:color="auto"/>
            </w:tcBorders>
            <w:vAlign w:val="center"/>
            <w:hideMark/>
          </w:tcPr>
          <w:p w14:paraId="4F481719" w14:textId="77777777" w:rsidR="002C54C7" w:rsidRPr="00C65005" w:rsidRDefault="002C54C7" w:rsidP="00FB57D1">
            <w:pPr>
              <w:rPr>
                <w:rFonts w:ascii="Arial" w:hAnsi="Arial" w:cs="Arial"/>
                <w:sz w:val="22"/>
                <w:szCs w:val="22"/>
              </w:rPr>
            </w:pPr>
            <w:r w:rsidRPr="00C65005">
              <w:rPr>
                <w:rFonts w:ascii="Arial" w:hAnsi="Arial" w:cs="Arial"/>
                <w:sz w:val="22"/>
                <w:szCs w:val="22"/>
              </w:rPr>
              <w:t>1517 11th Street Sacramento, CA 95814</w:t>
            </w:r>
          </w:p>
        </w:tc>
      </w:tr>
      <w:tr w:rsidR="002C54C7" w:rsidRPr="00C65005" w14:paraId="62D9641C" w14:textId="77777777" w:rsidTr="00FB57D1">
        <w:trPr>
          <w:trHeight w:val="360"/>
        </w:trPr>
        <w:tc>
          <w:tcPr>
            <w:tcW w:w="1574" w:type="dxa"/>
            <w:tcBorders>
              <w:top w:val="nil"/>
              <w:left w:val="single" w:sz="8" w:space="0" w:color="auto"/>
              <w:bottom w:val="single" w:sz="8" w:space="0" w:color="000000"/>
              <w:right w:val="single" w:sz="8" w:space="0" w:color="auto"/>
            </w:tcBorders>
            <w:vAlign w:val="center"/>
            <w:hideMark/>
          </w:tcPr>
          <w:p w14:paraId="0A679EDF" w14:textId="77777777" w:rsidR="002C54C7" w:rsidRPr="00C65005" w:rsidRDefault="002C54C7" w:rsidP="00FB57D1">
            <w:pPr>
              <w:rPr>
                <w:rFonts w:ascii="Arial" w:hAnsi="Arial" w:cs="Arial"/>
                <w:sz w:val="22"/>
                <w:szCs w:val="22"/>
              </w:rPr>
            </w:pPr>
            <w:r w:rsidRPr="00C65005">
              <w:rPr>
                <w:rFonts w:ascii="Arial" w:hAnsi="Arial" w:cs="Arial"/>
                <w:sz w:val="22"/>
                <w:szCs w:val="22"/>
              </w:rPr>
              <w:t>Lot 55</w:t>
            </w:r>
          </w:p>
        </w:tc>
        <w:tc>
          <w:tcPr>
            <w:tcW w:w="5536" w:type="dxa"/>
            <w:tcBorders>
              <w:top w:val="nil"/>
              <w:left w:val="single" w:sz="8" w:space="0" w:color="auto"/>
              <w:bottom w:val="single" w:sz="4" w:space="0" w:color="auto"/>
              <w:right w:val="single" w:sz="8" w:space="0" w:color="auto"/>
            </w:tcBorders>
            <w:vAlign w:val="center"/>
            <w:hideMark/>
          </w:tcPr>
          <w:p w14:paraId="44469545" w14:textId="77777777" w:rsidR="002C54C7" w:rsidRPr="00C65005" w:rsidRDefault="002C54C7" w:rsidP="00FB57D1">
            <w:pPr>
              <w:rPr>
                <w:rFonts w:ascii="Arial" w:hAnsi="Arial" w:cs="Arial"/>
                <w:sz w:val="22"/>
                <w:szCs w:val="22"/>
              </w:rPr>
            </w:pPr>
            <w:r w:rsidRPr="00C65005">
              <w:rPr>
                <w:rFonts w:ascii="Arial" w:hAnsi="Arial" w:cs="Arial"/>
                <w:sz w:val="22"/>
                <w:szCs w:val="22"/>
              </w:rPr>
              <w:t>800 Q Street. Sacramento, CA 94102</w:t>
            </w:r>
          </w:p>
        </w:tc>
      </w:tr>
      <w:tr w:rsidR="002C54C7" w:rsidRPr="00C65005" w14:paraId="10113668"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48E28387" w14:textId="77777777" w:rsidR="002C54C7" w:rsidRPr="00C65005" w:rsidRDefault="002C54C7" w:rsidP="00FB57D1">
            <w:pPr>
              <w:rPr>
                <w:rFonts w:ascii="Arial" w:hAnsi="Arial" w:cs="Arial"/>
                <w:sz w:val="22"/>
                <w:szCs w:val="22"/>
              </w:rPr>
            </w:pPr>
            <w:r w:rsidRPr="00C65005">
              <w:rPr>
                <w:rFonts w:ascii="Arial" w:hAnsi="Arial" w:cs="Arial"/>
                <w:sz w:val="22"/>
                <w:szCs w:val="22"/>
              </w:rPr>
              <w:t>Lot 60</w:t>
            </w:r>
          </w:p>
        </w:tc>
        <w:tc>
          <w:tcPr>
            <w:tcW w:w="5536" w:type="dxa"/>
            <w:tcBorders>
              <w:top w:val="nil"/>
              <w:left w:val="single" w:sz="8" w:space="0" w:color="auto"/>
              <w:bottom w:val="single" w:sz="4" w:space="0" w:color="auto"/>
              <w:right w:val="single" w:sz="8" w:space="0" w:color="auto"/>
            </w:tcBorders>
            <w:vAlign w:val="center"/>
          </w:tcPr>
          <w:p w14:paraId="34DCA776" w14:textId="77777777" w:rsidR="002C54C7" w:rsidRPr="00C65005" w:rsidRDefault="002C54C7" w:rsidP="00FB57D1">
            <w:pPr>
              <w:rPr>
                <w:rFonts w:ascii="Arial" w:hAnsi="Arial" w:cs="Arial"/>
                <w:sz w:val="22"/>
                <w:szCs w:val="22"/>
              </w:rPr>
            </w:pPr>
            <w:r w:rsidRPr="00C65005">
              <w:rPr>
                <w:rFonts w:ascii="Arial" w:hAnsi="Arial" w:cs="Arial"/>
                <w:sz w:val="22"/>
                <w:szCs w:val="22"/>
              </w:rPr>
              <w:t>(OB 28) 450 N Street, Sacramento, CA 95814</w:t>
            </w:r>
          </w:p>
        </w:tc>
      </w:tr>
      <w:tr w:rsidR="002C54C7" w:rsidRPr="00C65005" w14:paraId="27D2ED83" w14:textId="77777777" w:rsidTr="00FB57D1">
        <w:trPr>
          <w:trHeight w:val="360"/>
        </w:trPr>
        <w:tc>
          <w:tcPr>
            <w:tcW w:w="1574" w:type="dxa"/>
            <w:tcBorders>
              <w:top w:val="single" w:sz="8" w:space="0" w:color="000000"/>
              <w:left w:val="single" w:sz="8" w:space="0" w:color="auto"/>
              <w:bottom w:val="single" w:sz="4" w:space="0" w:color="auto"/>
              <w:right w:val="single" w:sz="8" w:space="0" w:color="auto"/>
            </w:tcBorders>
            <w:vAlign w:val="center"/>
          </w:tcPr>
          <w:p w14:paraId="7F60F3C4" w14:textId="77777777" w:rsidR="002C54C7" w:rsidRPr="00C65005" w:rsidRDefault="002C54C7" w:rsidP="00FB57D1">
            <w:pPr>
              <w:rPr>
                <w:rFonts w:ascii="Arial" w:hAnsi="Arial" w:cs="Arial"/>
                <w:sz w:val="22"/>
                <w:szCs w:val="22"/>
              </w:rPr>
            </w:pPr>
            <w:r w:rsidRPr="00C65005">
              <w:rPr>
                <w:rFonts w:ascii="Arial" w:hAnsi="Arial" w:cs="Arial"/>
                <w:sz w:val="22"/>
                <w:szCs w:val="22"/>
              </w:rPr>
              <w:t>Lot 61</w:t>
            </w:r>
          </w:p>
        </w:tc>
        <w:tc>
          <w:tcPr>
            <w:tcW w:w="5536" w:type="dxa"/>
            <w:tcBorders>
              <w:top w:val="single" w:sz="4" w:space="0" w:color="auto"/>
              <w:left w:val="single" w:sz="8" w:space="0" w:color="auto"/>
              <w:bottom w:val="single" w:sz="4" w:space="0" w:color="auto"/>
              <w:right w:val="single" w:sz="8" w:space="0" w:color="auto"/>
            </w:tcBorders>
            <w:vAlign w:val="center"/>
          </w:tcPr>
          <w:p w14:paraId="4574AB0D" w14:textId="77777777" w:rsidR="002C54C7" w:rsidRPr="00C65005" w:rsidRDefault="002C54C7" w:rsidP="00FB57D1">
            <w:pPr>
              <w:rPr>
                <w:rFonts w:ascii="Arial" w:hAnsi="Arial" w:cs="Arial"/>
                <w:sz w:val="22"/>
                <w:szCs w:val="22"/>
              </w:rPr>
            </w:pPr>
            <w:r w:rsidRPr="00C65005">
              <w:rPr>
                <w:rFonts w:ascii="Arial" w:hAnsi="Arial" w:cs="Arial"/>
                <w:sz w:val="22"/>
                <w:szCs w:val="22"/>
              </w:rPr>
              <w:t>(Attorney General) 1300 I Street, Sacramento, CA 95814</w:t>
            </w:r>
          </w:p>
        </w:tc>
      </w:tr>
      <w:tr w:rsidR="002C54C7" w:rsidRPr="00C65005" w14:paraId="15EF9219" w14:textId="77777777" w:rsidTr="00FB57D1">
        <w:trPr>
          <w:trHeight w:val="360"/>
        </w:trPr>
        <w:tc>
          <w:tcPr>
            <w:tcW w:w="7110" w:type="dxa"/>
            <w:gridSpan w:val="2"/>
            <w:tcBorders>
              <w:top w:val="single" w:sz="8" w:space="0" w:color="000000"/>
              <w:left w:val="single" w:sz="8" w:space="0" w:color="auto"/>
              <w:bottom w:val="single" w:sz="4" w:space="0" w:color="auto"/>
              <w:right w:val="single" w:sz="8" w:space="0" w:color="auto"/>
            </w:tcBorders>
            <w:vAlign w:val="center"/>
          </w:tcPr>
          <w:p w14:paraId="61EE819F" w14:textId="77777777" w:rsidR="002C54C7" w:rsidRPr="00C65005" w:rsidRDefault="002C54C7" w:rsidP="00FB57D1">
            <w:pPr>
              <w:rPr>
                <w:rFonts w:ascii="Arial" w:hAnsi="Arial" w:cs="Arial"/>
                <w:sz w:val="22"/>
                <w:szCs w:val="22"/>
              </w:rPr>
            </w:pPr>
            <w:r w:rsidRPr="00C65005">
              <w:rPr>
                <w:rFonts w:ascii="Arial" w:hAnsi="Arial" w:cs="Arial"/>
                <w:b/>
                <w:sz w:val="22"/>
                <w:szCs w:val="22"/>
              </w:rPr>
              <w:t>Fresno Lot</w:t>
            </w:r>
          </w:p>
        </w:tc>
      </w:tr>
      <w:tr w:rsidR="002C54C7" w:rsidRPr="00C65005" w14:paraId="26E094E3" w14:textId="77777777" w:rsidTr="00FB57D1">
        <w:trPr>
          <w:trHeight w:val="360"/>
        </w:trPr>
        <w:tc>
          <w:tcPr>
            <w:tcW w:w="1574" w:type="dxa"/>
            <w:tcBorders>
              <w:top w:val="nil"/>
              <w:left w:val="single" w:sz="8" w:space="0" w:color="auto"/>
              <w:bottom w:val="single" w:sz="4" w:space="0" w:color="auto"/>
              <w:right w:val="single" w:sz="8" w:space="0" w:color="auto"/>
            </w:tcBorders>
            <w:vAlign w:val="center"/>
          </w:tcPr>
          <w:p w14:paraId="22C47AB0" w14:textId="77777777" w:rsidR="002C54C7" w:rsidRPr="00C65005" w:rsidRDefault="002C54C7" w:rsidP="00FB57D1">
            <w:pPr>
              <w:rPr>
                <w:rFonts w:ascii="Arial" w:hAnsi="Arial" w:cs="Arial"/>
                <w:sz w:val="22"/>
                <w:szCs w:val="22"/>
              </w:rPr>
            </w:pPr>
            <w:r w:rsidRPr="00C65005">
              <w:rPr>
                <w:rFonts w:ascii="Arial" w:hAnsi="Arial" w:cs="Arial"/>
                <w:sz w:val="22"/>
                <w:szCs w:val="22"/>
              </w:rPr>
              <w:t>Lot 41</w:t>
            </w:r>
          </w:p>
        </w:tc>
        <w:tc>
          <w:tcPr>
            <w:tcW w:w="5536" w:type="dxa"/>
            <w:tcBorders>
              <w:top w:val="nil"/>
              <w:left w:val="single" w:sz="8" w:space="0" w:color="auto"/>
              <w:bottom w:val="single" w:sz="4" w:space="0" w:color="auto"/>
              <w:right w:val="single" w:sz="8" w:space="0" w:color="auto"/>
            </w:tcBorders>
            <w:vAlign w:val="center"/>
          </w:tcPr>
          <w:p w14:paraId="66A36EDA" w14:textId="77777777" w:rsidR="002C54C7" w:rsidRPr="00C65005" w:rsidRDefault="002C54C7" w:rsidP="00FB57D1">
            <w:pPr>
              <w:rPr>
                <w:rFonts w:ascii="Arial" w:hAnsi="Arial" w:cs="Arial"/>
                <w:sz w:val="22"/>
                <w:szCs w:val="22"/>
              </w:rPr>
            </w:pPr>
            <w:r w:rsidRPr="00C65005">
              <w:rPr>
                <w:rFonts w:ascii="Arial" w:hAnsi="Arial" w:cs="Arial"/>
                <w:sz w:val="22"/>
                <w:szCs w:val="22"/>
              </w:rPr>
              <w:t>1025 P Street, Fresno, CA 93721</w:t>
            </w:r>
          </w:p>
        </w:tc>
      </w:tr>
      <w:tr w:rsidR="002C54C7" w:rsidRPr="00C65005" w14:paraId="2C868038" w14:textId="77777777" w:rsidTr="00FB57D1">
        <w:trPr>
          <w:trHeight w:val="360"/>
        </w:trPr>
        <w:tc>
          <w:tcPr>
            <w:tcW w:w="7110" w:type="dxa"/>
            <w:gridSpan w:val="2"/>
            <w:tcBorders>
              <w:top w:val="nil"/>
              <w:left w:val="single" w:sz="8" w:space="0" w:color="auto"/>
              <w:bottom w:val="single" w:sz="8" w:space="0" w:color="000000"/>
              <w:right w:val="single" w:sz="4" w:space="0" w:color="auto"/>
            </w:tcBorders>
            <w:vAlign w:val="center"/>
          </w:tcPr>
          <w:p w14:paraId="10BC8D54" w14:textId="77777777" w:rsidR="002C54C7" w:rsidRPr="00C65005" w:rsidRDefault="002C54C7" w:rsidP="00FB57D1">
            <w:pPr>
              <w:rPr>
                <w:rFonts w:ascii="Arial" w:hAnsi="Arial" w:cs="Arial"/>
                <w:sz w:val="22"/>
                <w:szCs w:val="22"/>
              </w:rPr>
            </w:pPr>
            <w:r w:rsidRPr="00C65005">
              <w:rPr>
                <w:rFonts w:ascii="Arial" w:hAnsi="Arial" w:cs="Arial"/>
                <w:b/>
                <w:sz w:val="22"/>
                <w:szCs w:val="22"/>
              </w:rPr>
              <w:t>Bay Area Lots</w:t>
            </w:r>
          </w:p>
        </w:tc>
      </w:tr>
      <w:tr w:rsidR="002C54C7" w:rsidRPr="00C65005" w14:paraId="3076A30F"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3EF1C0BB" w14:textId="77777777" w:rsidR="002C54C7" w:rsidRPr="00C65005" w:rsidRDefault="002C54C7" w:rsidP="00FB57D1">
            <w:pPr>
              <w:rPr>
                <w:rFonts w:ascii="Arial" w:hAnsi="Arial" w:cs="Arial"/>
                <w:sz w:val="22"/>
                <w:szCs w:val="22"/>
              </w:rPr>
            </w:pPr>
            <w:r w:rsidRPr="00C65005">
              <w:rPr>
                <w:rFonts w:ascii="Arial" w:hAnsi="Arial" w:cs="Arial"/>
                <w:sz w:val="22"/>
                <w:szCs w:val="22"/>
              </w:rPr>
              <w:t>Lot 06</w:t>
            </w:r>
          </w:p>
        </w:tc>
        <w:tc>
          <w:tcPr>
            <w:tcW w:w="5536" w:type="dxa"/>
            <w:tcBorders>
              <w:top w:val="nil"/>
              <w:left w:val="single" w:sz="8" w:space="0" w:color="auto"/>
              <w:bottom w:val="single" w:sz="4" w:space="0" w:color="auto"/>
              <w:right w:val="single" w:sz="8" w:space="0" w:color="auto"/>
            </w:tcBorders>
            <w:vAlign w:val="center"/>
          </w:tcPr>
          <w:p w14:paraId="5B7B9E59" w14:textId="77777777" w:rsidR="002C54C7" w:rsidRPr="00C65005" w:rsidRDefault="002C54C7" w:rsidP="00FB57D1">
            <w:pPr>
              <w:rPr>
                <w:rFonts w:ascii="Arial" w:hAnsi="Arial" w:cs="Arial"/>
                <w:sz w:val="22"/>
                <w:szCs w:val="22"/>
              </w:rPr>
            </w:pPr>
            <w:r w:rsidRPr="00C65005">
              <w:rPr>
                <w:rFonts w:ascii="Arial" w:hAnsi="Arial" w:cs="Arial"/>
                <w:sz w:val="22"/>
                <w:szCs w:val="22"/>
              </w:rPr>
              <w:t>1515 Clay Street, Oakland, CA 94612</w:t>
            </w:r>
          </w:p>
        </w:tc>
      </w:tr>
      <w:tr w:rsidR="002C54C7" w:rsidRPr="00C65005" w14:paraId="7B5A6D55"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525A5169" w14:textId="77777777" w:rsidR="002C54C7" w:rsidRPr="00C65005" w:rsidRDefault="002C54C7" w:rsidP="00FB57D1">
            <w:pPr>
              <w:rPr>
                <w:rFonts w:ascii="Arial" w:hAnsi="Arial" w:cs="Arial"/>
                <w:sz w:val="22"/>
                <w:szCs w:val="22"/>
              </w:rPr>
            </w:pPr>
            <w:r w:rsidRPr="00C65005">
              <w:rPr>
                <w:rFonts w:ascii="Arial" w:hAnsi="Arial" w:cs="Arial"/>
                <w:sz w:val="22"/>
                <w:szCs w:val="22"/>
              </w:rPr>
              <w:t>Lot 42</w:t>
            </w:r>
          </w:p>
        </w:tc>
        <w:tc>
          <w:tcPr>
            <w:tcW w:w="5536" w:type="dxa"/>
            <w:tcBorders>
              <w:top w:val="nil"/>
              <w:left w:val="single" w:sz="8" w:space="0" w:color="auto"/>
              <w:bottom w:val="single" w:sz="4" w:space="0" w:color="auto"/>
              <w:right w:val="single" w:sz="8" w:space="0" w:color="auto"/>
            </w:tcBorders>
            <w:vAlign w:val="center"/>
          </w:tcPr>
          <w:p w14:paraId="6DF2169D" w14:textId="77777777" w:rsidR="002C54C7" w:rsidRPr="00C65005" w:rsidRDefault="002C54C7" w:rsidP="00FB57D1">
            <w:pPr>
              <w:rPr>
                <w:rFonts w:ascii="Arial" w:hAnsi="Arial" w:cs="Arial"/>
                <w:sz w:val="22"/>
                <w:szCs w:val="22"/>
              </w:rPr>
            </w:pPr>
            <w:r w:rsidRPr="00C65005">
              <w:rPr>
                <w:rFonts w:ascii="Arial" w:hAnsi="Arial" w:cs="Arial"/>
                <w:sz w:val="22"/>
                <w:szCs w:val="22"/>
              </w:rPr>
              <w:t>455 Golden Gate Ave, San Francisco, CA 94102</w:t>
            </w:r>
          </w:p>
        </w:tc>
      </w:tr>
      <w:tr w:rsidR="002C54C7" w:rsidRPr="00C65005" w14:paraId="083B6CFC" w14:textId="77777777" w:rsidTr="00FB57D1">
        <w:trPr>
          <w:trHeight w:val="360"/>
        </w:trPr>
        <w:tc>
          <w:tcPr>
            <w:tcW w:w="1574" w:type="dxa"/>
            <w:tcBorders>
              <w:top w:val="nil"/>
              <w:left w:val="single" w:sz="8" w:space="0" w:color="auto"/>
              <w:bottom w:val="single" w:sz="8" w:space="0" w:color="000000"/>
              <w:right w:val="single" w:sz="8" w:space="0" w:color="auto"/>
            </w:tcBorders>
            <w:vAlign w:val="center"/>
          </w:tcPr>
          <w:p w14:paraId="57215016" w14:textId="77777777" w:rsidR="002C54C7" w:rsidRPr="00C65005" w:rsidRDefault="002C54C7" w:rsidP="00FB57D1">
            <w:pPr>
              <w:rPr>
                <w:rFonts w:ascii="Arial" w:hAnsi="Arial" w:cs="Arial"/>
                <w:sz w:val="22"/>
                <w:szCs w:val="22"/>
              </w:rPr>
            </w:pPr>
            <w:r w:rsidRPr="00C65005">
              <w:rPr>
                <w:rFonts w:ascii="Arial" w:hAnsi="Arial" w:cs="Arial"/>
                <w:sz w:val="22"/>
                <w:szCs w:val="22"/>
              </w:rPr>
              <w:lastRenderedPageBreak/>
              <w:t>Lot 88</w:t>
            </w:r>
          </w:p>
        </w:tc>
        <w:tc>
          <w:tcPr>
            <w:tcW w:w="5536" w:type="dxa"/>
            <w:tcBorders>
              <w:top w:val="nil"/>
              <w:left w:val="single" w:sz="8" w:space="0" w:color="auto"/>
              <w:bottom w:val="single" w:sz="4" w:space="0" w:color="auto"/>
              <w:right w:val="single" w:sz="8" w:space="0" w:color="auto"/>
            </w:tcBorders>
            <w:vAlign w:val="center"/>
          </w:tcPr>
          <w:p w14:paraId="340A3FB9" w14:textId="77777777" w:rsidR="002C54C7" w:rsidRPr="00C65005" w:rsidRDefault="002C54C7" w:rsidP="00FB57D1">
            <w:pPr>
              <w:rPr>
                <w:rFonts w:ascii="Arial" w:hAnsi="Arial" w:cs="Arial"/>
                <w:sz w:val="22"/>
                <w:szCs w:val="22"/>
              </w:rPr>
            </w:pPr>
            <w:r w:rsidRPr="00C65005">
              <w:rPr>
                <w:rFonts w:ascii="Arial" w:hAnsi="Arial" w:cs="Arial"/>
                <w:sz w:val="22"/>
                <w:szCs w:val="22"/>
              </w:rPr>
              <w:t>505 Van Ness Ave, San Francisco, CA 94102</w:t>
            </w:r>
          </w:p>
        </w:tc>
      </w:tr>
    </w:tbl>
    <w:bookmarkEnd w:id="55"/>
    <w:p w14:paraId="05F6230E" w14:textId="32590799" w:rsidR="00D0205C" w:rsidRDefault="008B21D6" w:rsidP="00D0205C">
      <w:pPr>
        <w:pStyle w:val="ListParagraph"/>
        <w:contextualSpacing/>
        <w:rPr>
          <w:rFonts w:ascii="Arial" w:hAnsi="Arial" w:cs="Arial"/>
          <w:sz w:val="22"/>
          <w:szCs w:val="22"/>
        </w:rPr>
      </w:pPr>
      <w:r>
        <w:rPr>
          <w:rFonts w:ascii="Arial" w:hAnsi="Arial" w:cs="Arial"/>
          <w:sz w:val="22"/>
          <w:szCs w:val="22"/>
        </w:rPr>
        <w:br w:type="textWrapping" w:clear="all"/>
      </w:r>
    </w:p>
    <w:p w14:paraId="6AD0ABAD" w14:textId="3FA7084C" w:rsidR="002C54C7" w:rsidRPr="00C65005" w:rsidRDefault="002C54C7" w:rsidP="00D0205C">
      <w:pPr>
        <w:pStyle w:val="ListParagraph"/>
        <w:numPr>
          <w:ilvl w:val="0"/>
          <w:numId w:val="59"/>
        </w:numPr>
        <w:contextualSpacing/>
        <w:rPr>
          <w:rFonts w:ascii="Arial" w:hAnsi="Arial" w:cs="Arial"/>
          <w:sz w:val="22"/>
          <w:szCs w:val="22"/>
        </w:rPr>
      </w:pPr>
      <w:r w:rsidRPr="00C65005">
        <w:rPr>
          <w:rFonts w:ascii="Arial" w:hAnsi="Arial" w:cs="Arial"/>
          <w:sz w:val="22"/>
          <w:szCs w:val="22"/>
        </w:rPr>
        <w:t>For any communication regarding services, Contractor shall contact the OFAM Facility Representative listed in Exhibit A, Attachment 3, Facility Representatives.</w:t>
      </w:r>
    </w:p>
    <w:p w14:paraId="62570B86" w14:textId="77777777" w:rsidR="002C54C7" w:rsidRPr="00C65005" w:rsidRDefault="002C54C7" w:rsidP="002C54C7">
      <w:pPr>
        <w:tabs>
          <w:tab w:val="left" w:pos="540"/>
        </w:tabs>
        <w:ind w:left="547" w:hanging="1440"/>
        <w:rPr>
          <w:rFonts w:ascii="Arial" w:hAnsi="Arial" w:cs="Arial"/>
          <w:sz w:val="22"/>
          <w:szCs w:val="22"/>
        </w:rPr>
      </w:pPr>
    </w:p>
    <w:p w14:paraId="4062014D" w14:textId="77777777" w:rsidR="002C54C7" w:rsidRPr="00C65005" w:rsidRDefault="002C54C7" w:rsidP="00D0205C">
      <w:pPr>
        <w:numPr>
          <w:ilvl w:val="0"/>
          <w:numId w:val="59"/>
        </w:numPr>
        <w:rPr>
          <w:rFonts w:ascii="Arial" w:hAnsi="Arial" w:cs="Arial"/>
          <w:sz w:val="22"/>
          <w:szCs w:val="22"/>
        </w:rPr>
      </w:pPr>
      <w:r w:rsidRPr="00C65005">
        <w:rPr>
          <w:rFonts w:ascii="Arial" w:hAnsi="Arial" w:cs="Arial"/>
          <w:sz w:val="22"/>
          <w:szCs w:val="22"/>
        </w:rPr>
        <w:t>The rates specified in Exhibit B, Attachment 1, Cost Sheet, shall stay in effect for the entire Agreement term. The Contractor shall be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0AD8B6DA" w14:textId="77777777" w:rsidR="002C54C7" w:rsidRPr="00C65005" w:rsidRDefault="002C54C7" w:rsidP="002C54C7">
      <w:pPr>
        <w:ind w:left="720"/>
        <w:rPr>
          <w:rFonts w:ascii="Arial" w:hAnsi="Arial" w:cs="Arial"/>
          <w:sz w:val="22"/>
          <w:szCs w:val="22"/>
        </w:rPr>
      </w:pPr>
    </w:p>
    <w:p w14:paraId="36EB6E70" w14:textId="77777777" w:rsidR="002C54C7" w:rsidRPr="00C65005" w:rsidRDefault="002C54C7" w:rsidP="00D0205C">
      <w:pPr>
        <w:numPr>
          <w:ilvl w:val="0"/>
          <w:numId w:val="59"/>
        </w:numPr>
        <w:rPr>
          <w:rFonts w:ascii="Arial" w:hAnsi="Arial" w:cs="Arial"/>
          <w:sz w:val="22"/>
          <w:szCs w:val="22"/>
        </w:rPr>
      </w:pPr>
      <w:r w:rsidRPr="00C65005">
        <w:rPr>
          <w:rFonts w:ascii="Arial" w:hAnsi="Arial" w:cs="Arial"/>
          <w:color w:val="F79646" w:themeColor="accent6"/>
          <w:sz w:val="22"/>
          <w:szCs w:val="22"/>
        </w:rPr>
        <w:t xml:space="preserve">The State anticipates a 24-month term for this Agreement. </w:t>
      </w:r>
      <w:r w:rsidRPr="00C65005">
        <w:rPr>
          <w:rFonts w:ascii="Arial" w:hAnsi="Arial" w:cs="Arial"/>
          <w:sz w:val="22"/>
          <w:szCs w:val="22"/>
        </w:rPr>
        <w:t>The State will have the sole option to extend the contract term for one (1) additional one-year term at the contracted rates in Exhibit B, Attachment 1, Cost Sheet.</w:t>
      </w:r>
    </w:p>
    <w:p w14:paraId="00F87CBB" w14:textId="77777777" w:rsidR="002C54C7" w:rsidRPr="00C65005" w:rsidRDefault="002C54C7" w:rsidP="002C54C7">
      <w:pPr>
        <w:rPr>
          <w:rFonts w:ascii="Arial" w:hAnsi="Arial" w:cs="Arial"/>
          <w:sz w:val="22"/>
          <w:szCs w:val="22"/>
        </w:rPr>
      </w:pPr>
    </w:p>
    <w:p w14:paraId="57D5D4B2"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PROJECT REPRESENTATIVES</w:t>
      </w:r>
    </w:p>
    <w:p w14:paraId="414D846F" w14:textId="77777777" w:rsidR="002C54C7" w:rsidRPr="00C65005" w:rsidRDefault="002C54C7" w:rsidP="002C54C7">
      <w:pPr>
        <w:ind w:left="720"/>
        <w:rPr>
          <w:rFonts w:ascii="Arial" w:hAnsi="Arial" w:cs="Arial"/>
          <w:b/>
          <w:sz w:val="22"/>
          <w:szCs w:val="22"/>
          <w:u w:val="single"/>
        </w:rPr>
      </w:pPr>
    </w:p>
    <w:p w14:paraId="55DE7E79" w14:textId="77777777" w:rsidR="002C54C7" w:rsidRPr="00C65005" w:rsidRDefault="002C54C7" w:rsidP="00155592">
      <w:pPr>
        <w:numPr>
          <w:ilvl w:val="0"/>
          <w:numId w:val="29"/>
        </w:numPr>
        <w:ind w:left="720"/>
        <w:rPr>
          <w:rFonts w:ascii="Arial" w:hAnsi="Arial" w:cs="Arial"/>
          <w:sz w:val="22"/>
          <w:szCs w:val="22"/>
        </w:rPr>
      </w:pPr>
      <w:r w:rsidRPr="00C65005">
        <w:rPr>
          <w:rFonts w:ascii="Arial" w:hAnsi="Arial" w:cs="Arial"/>
          <w:sz w:val="22"/>
          <w:szCs w:val="22"/>
        </w:rPr>
        <w:t>The Contract Representatives during the term of this Agreement will be:</w:t>
      </w:r>
    </w:p>
    <w:p w14:paraId="53A6D43A" w14:textId="77777777" w:rsidR="002C54C7" w:rsidRPr="00C65005" w:rsidRDefault="002C54C7" w:rsidP="002C54C7">
      <w:pPr>
        <w:ind w:left="720"/>
        <w:rPr>
          <w:rFonts w:ascii="Arial" w:hAnsi="Arial" w:cs="Arial"/>
          <w:sz w:val="22"/>
          <w:szCs w:val="22"/>
        </w:rPr>
      </w:pPr>
    </w:p>
    <w:tbl>
      <w:tblPr>
        <w:tblW w:w="1023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847"/>
        <w:gridCol w:w="4140"/>
      </w:tblGrid>
      <w:tr w:rsidR="002C54C7" w:rsidRPr="00C65005" w14:paraId="21808F05" w14:textId="77777777" w:rsidTr="009D41A2">
        <w:trPr>
          <w:trHeight w:val="269"/>
        </w:trPr>
        <w:tc>
          <w:tcPr>
            <w:tcW w:w="2250" w:type="dxa"/>
            <w:shd w:val="clear" w:color="auto" w:fill="C5E0B3"/>
          </w:tcPr>
          <w:p w14:paraId="4228A0F8" w14:textId="77777777" w:rsidR="002C54C7" w:rsidRPr="00C65005" w:rsidRDefault="002C54C7" w:rsidP="009D41A2">
            <w:pPr>
              <w:jc w:val="center"/>
              <w:rPr>
                <w:rFonts w:ascii="Arial" w:hAnsi="Arial" w:cs="Arial"/>
                <w:b/>
                <w:color w:val="000000" w:themeColor="text1"/>
                <w:sz w:val="22"/>
                <w:szCs w:val="22"/>
              </w:rPr>
            </w:pPr>
            <w:bookmarkStart w:id="56" w:name="_Hlk132199049"/>
            <w:r w:rsidRPr="00C65005">
              <w:rPr>
                <w:rFonts w:ascii="Arial" w:hAnsi="Arial" w:cs="Arial"/>
                <w:b/>
                <w:color w:val="000000" w:themeColor="text1"/>
                <w:sz w:val="22"/>
                <w:szCs w:val="22"/>
              </w:rPr>
              <w:t>Representatives</w:t>
            </w:r>
          </w:p>
        </w:tc>
        <w:tc>
          <w:tcPr>
            <w:tcW w:w="3847" w:type="dxa"/>
            <w:shd w:val="clear" w:color="auto" w:fill="C5E0B3"/>
          </w:tcPr>
          <w:p w14:paraId="2BB41327" w14:textId="77777777" w:rsidR="002C54C7" w:rsidRPr="00C65005" w:rsidRDefault="002C54C7" w:rsidP="009D41A2">
            <w:pPr>
              <w:jc w:val="center"/>
              <w:rPr>
                <w:rFonts w:ascii="Arial" w:hAnsi="Arial" w:cs="Arial"/>
                <w:b/>
                <w:color w:val="000000" w:themeColor="text1"/>
                <w:sz w:val="22"/>
                <w:szCs w:val="22"/>
              </w:rPr>
            </w:pPr>
            <w:r w:rsidRPr="00C65005">
              <w:rPr>
                <w:rFonts w:ascii="Arial" w:hAnsi="Arial" w:cs="Arial"/>
                <w:b/>
                <w:color w:val="000000" w:themeColor="text1"/>
                <w:sz w:val="22"/>
                <w:szCs w:val="22"/>
              </w:rPr>
              <w:t>OFAM Contract Administrator</w:t>
            </w:r>
          </w:p>
        </w:tc>
        <w:tc>
          <w:tcPr>
            <w:tcW w:w="4140" w:type="dxa"/>
            <w:shd w:val="clear" w:color="auto" w:fill="C5E0B3"/>
          </w:tcPr>
          <w:p w14:paraId="364F7677" w14:textId="77777777" w:rsidR="002C54C7" w:rsidRPr="00C65005" w:rsidRDefault="002C54C7" w:rsidP="009D41A2">
            <w:pPr>
              <w:jc w:val="center"/>
              <w:rPr>
                <w:rFonts w:ascii="Arial" w:hAnsi="Arial" w:cs="Arial"/>
                <w:b/>
                <w:color w:val="000000" w:themeColor="text1"/>
                <w:sz w:val="22"/>
                <w:szCs w:val="22"/>
              </w:rPr>
            </w:pPr>
            <w:r w:rsidRPr="00C65005">
              <w:rPr>
                <w:rFonts w:ascii="Arial" w:hAnsi="Arial" w:cs="Arial"/>
                <w:b/>
                <w:color w:val="000000" w:themeColor="text1"/>
                <w:sz w:val="22"/>
                <w:szCs w:val="22"/>
              </w:rPr>
              <w:t>Contractor’s Contract Administrator</w:t>
            </w:r>
          </w:p>
        </w:tc>
      </w:tr>
      <w:tr w:rsidR="002C54C7" w:rsidRPr="00C65005" w14:paraId="3A9F97FD" w14:textId="77777777" w:rsidTr="009D41A2">
        <w:trPr>
          <w:trHeight w:val="260"/>
        </w:trPr>
        <w:tc>
          <w:tcPr>
            <w:tcW w:w="2250" w:type="dxa"/>
            <w:shd w:val="clear" w:color="auto" w:fill="C5E0B3"/>
          </w:tcPr>
          <w:p w14:paraId="5BFB79D9" w14:textId="77777777" w:rsidR="002C54C7" w:rsidRPr="00C65005" w:rsidRDefault="002C54C7" w:rsidP="009D41A2">
            <w:pPr>
              <w:ind w:left="-40" w:right="-80"/>
              <w:rPr>
                <w:rFonts w:ascii="Arial" w:hAnsi="Arial" w:cs="Arial"/>
                <w:color w:val="000000" w:themeColor="text1"/>
                <w:sz w:val="22"/>
                <w:szCs w:val="22"/>
              </w:rPr>
            </w:pPr>
            <w:r w:rsidRPr="00C65005">
              <w:rPr>
                <w:rFonts w:ascii="Arial" w:hAnsi="Arial" w:cs="Arial"/>
                <w:color w:val="000000" w:themeColor="text1"/>
                <w:sz w:val="22"/>
                <w:szCs w:val="22"/>
              </w:rPr>
              <w:t>Name and Title:</w:t>
            </w:r>
          </w:p>
        </w:tc>
        <w:tc>
          <w:tcPr>
            <w:tcW w:w="3847" w:type="dxa"/>
          </w:tcPr>
          <w:p w14:paraId="597E5B2A" w14:textId="77777777" w:rsidR="002C54C7" w:rsidRPr="00946F52" w:rsidRDefault="002C54C7" w:rsidP="009D41A2">
            <w:pPr>
              <w:rPr>
                <w:rFonts w:ascii="Arial" w:hAnsi="Arial" w:cs="Arial"/>
                <w:color w:val="F79646" w:themeColor="accent6"/>
                <w:sz w:val="22"/>
                <w:szCs w:val="22"/>
              </w:rPr>
            </w:pPr>
            <w:r w:rsidRPr="00946F52">
              <w:rPr>
                <w:rFonts w:ascii="Arial" w:hAnsi="Arial" w:cs="Arial"/>
                <w:color w:val="F79646" w:themeColor="accent6"/>
                <w:sz w:val="22"/>
                <w:szCs w:val="22"/>
              </w:rPr>
              <w:t>TBE</w:t>
            </w:r>
          </w:p>
        </w:tc>
        <w:tc>
          <w:tcPr>
            <w:tcW w:w="4140" w:type="dxa"/>
          </w:tcPr>
          <w:p w14:paraId="5F7C3239" w14:textId="77777777" w:rsidR="002C54C7" w:rsidRPr="00946F52" w:rsidRDefault="002C54C7" w:rsidP="009D41A2">
            <w:pPr>
              <w:rPr>
                <w:rFonts w:ascii="Arial" w:hAnsi="Arial" w:cs="Arial"/>
                <w:color w:val="F79646" w:themeColor="accent6"/>
                <w:sz w:val="22"/>
                <w:szCs w:val="22"/>
              </w:rPr>
            </w:pPr>
            <w:r w:rsidRPr="00946F52">
              <w:rPr>
                <w:rFonts w:ascii="Arial" w:hAnsi="Arial" w:cs="Arial"/>
                <w:color w:val="F79646" w:themeColor="accent6"/>
                <w:sz w:val="22"/>
                <w:szCs w:val="22"/>
              </w:rPr>
              <w:t>TBD</w:t>
            </w:r>
          </w:p>
        </w:tc>
      </w:tr>
      <w:tr w:rsidR="002C54C7" w:rsidRPr="00C65005" w14:paraId="299C037D" w14:textId="77777777" w:rsidTr="009D41A2">
        <w:trPr>
          <w:trHeight w:val="260"/>
        </w:trPr>
        <w:tc>
          <w:tcPr>
            <w:tcW w:w="2250" w:type="dxa"/>
            <w:shd w:val="clear" w:color="auto" w:fill="C5E0B3"/>
          </w:tcPr>
          <w:p w14:paraId="1796923D" w14:textId="77777777" w:rsidR="002C54C7" w:rsidRPr="00C65005" w:rsidRDefault="002C54C7" w:rsidP="009D41A2">
            <w:pPr>
              <w:ind w:left="-40" w:right="-80"/>
              <w:rPr>
                <w:rFonts w:ascii="Arial" w:hAnsi="Arial" w:cs="Arial"/>
                <w:color w:val="000000" w:themeColor="text1"/>
                <w:sz w:val="22"/>
                <w:szCs w:val="22"/>
              </w:rPr>
            </w:pPr>
            <w:r w:rsidRPr="00C65005">
              <w:rPr>
                <w:rFonts w:ascii="Arial" w:hAnsi="Arial" w:cs="Arial"/>
                <w:color w:val="000000" w:themeColor="text1"/>
                <w:sz w:val="22"/>
                <w:szCs w:val="22"/>
              </w:rPr>
              <w:t>Address:</w:t>
            </w:r>
          </w:p>
        </w:tc>
        <w:tc>
          <w:tcPr>
            <w:tcW w:w="3847" w:type="dxa"/>
            <w:vAlign w:val="center"/>
          </w:tcPr>
          <w:p w14:paraId="0674F306" w14:textId="77777777" w:rsidR="002C54C7" w:rsidRPr="00C65005" w:rsidRDefault="002C54C7" w:rsidP="009D41A2">
            <w:pPr>
              <w:rPr>
                <w:rFonts w:ascii="Arial" w:hAnsi="Arial" w:cs="Arial"/>
                <w:color w:val="000000" w:themeColor="text1"/>
                <w:sz w:val="22"/>
                <w:szCs w:val="22"/>
              </w:rPr>
            </w:pPr>
          </w:p>
        </w:tc>
        <w:tc>
          <w:tcPr>
            <w:tcW w:w="4140" w:type="dxa"/>
            <w:vAlign w:val="center"/>
          </w:tcPr>
          <w:p w14:paraId="4F9BDDE2" w14:textId="77777777" w:rsidR="002C54C7" w:rsidRPr="00C65005" w:rsidRDefault="002C54C7" w:rsidP="009D41A2">
            <w:pPr>
              <w:rPr>
                <w:rFonts w:ascii="Arial" w:hAnsi="Arial" w:cs="Arial"/>
                <w:color w:val="000000" w:themeColor="text1"/>
                <w:sz w:val="22"/>
                <w:szCs w:val="22"/>
              </w:rPr>
            </w:pPr>
          </w:p>
        </w:tc>
      </w:tr>
      <w:tr w:rsidR="002C54C7" w:rsidRPr="00C65005" w14:paraId="6D0EA4FF" w14:textId="77777777" w:rsidTr="009D41A2">
        <w:trPr>
          <w:trHeight w:val="260"/>
        </w:trPr>
        <w:tc>
          <w:tcPr>
            <w:tcW w:w="2250" w:type="dxa"/>
            <w:shd w:val="clear" w:color="auto" w:fill="C5E0B3"/>
          </w:tcPr>
          <w:p w14:paraId="613EAAD3" w14:textId="77777777" w:rsidR="002C54C7" w:rsidRPr="00C65005" w:rsidRDefault="002C54C7" w:rsidP="009D41A2">
            <w:pPr>
              <w:ind w:left="-40" w:right="-80"/>
              <w:rPr>
                <w:rFonts w:ascii="Arial" w:hAnsi="Arial" w:cs="Arial"/>
                <w:color w:val="000000" w:themeColor="text1"/>
                <w:sz w:val="22"/>
                <w:szCs w:val="22"/>
              </w:rPr>
            </w:pPr>
            <w:r w:rsidRPr="00C65005">
              <w:rPr>
                <w:rFonts w:ascii="Arial" w:hAnsi="Arial" w:cs="Arial"/>
                <w:color w:val="000000" w:themeColor="text1"/>
                <w:sz w:val="22"/>
                <w:szCs w:val="22"/>
              </w:rPr>
              <w:t>City, State, Zip:</w:t>
            </w:r>
          </w:p>
        </w:tc>
        <w:tc>
          <w:tcPr>
            <w:tcW w:w="3847" w:type="dxa"/>
            <w:vAlign w:val="center"/>
          </w:tcPr>
          <w:p w14:paraId="3C2C4761" w14:textId="77777777" w:rsidR="002C54C7" w:rsidRPr="00C65005" w:rsidRDefault="002C54C7" w:rsidP="009D41A2">
            <w:pPr>
              <w:rPr>
                <w:rFonts w:ascii="Arial" w:hAnsi="Arial" w:cs="Arial"/>
                <w:color w:val="000000"/>
                <w:sz w:val="22"/>
                <w:szCs w:val="22"/>
              </w:rPr>
            </w:pPr>
          </w:p>
        </w:tc>
        <w:tc>
          <w:tcPr>
            <w:tcW w:w="4140" w:type="dxa"/>
            <w:vAlign w:val="center"/>
          </w:tcPr>
          <w:p w14:paraId="09BB2F34" w14:textId="77777777" w:rsidR="002C54C7" w:rsidRPr="00C65005" w:rsidRDefault="002C54C7" w:rsidP="009D41A2">
            <w:pPr>
              <w:rPr>
                <w:rFonts w:ascii="Arial" w:hAnsi="Arial" w:cs="Arial"/>
                <w:color w:val="000000" w:themeColor="text1"/>
                <w:sz w:val="22"/>
                <w:szCs w:val="22"/>
              </w:rPr>
            </w:pPr>
          </w:p>
        </w:tc>
      </w:tr>
      <w:tr w:rsidR="002C54C7" w:rsidRPr="00C65005" w14:paraId="7912391D" w14:textId="77777777" w:rsidTr="009D41A2">
        <w:trPr>
          <w:trHeight w:val="260"/>
        </w:trPr>
        <w:tc>
          <w:tcPr>
            <w:tcW w:w="2250" w:type="dxa"/>
            <w:shd w:val="clear" w:color="auto" w:fill="C5E0B3"/>
          </w:tcPr>
          <w:p w14:paraId="65DCB2EF" w14:textId="77777777" w:rsidR="002C54C7" w:rsidRPr="00C65005" w:rsidRDefault="002C54C7" w:rsidP="009D41A2">
            <w:pPr>
              <w:ind w:left="-40" w:right="-80"/>
              <w:rPr>
                <w:rFonts w:ascii="Arial" w:hAnsi="Arial" w:cs="Arial"/>
                <w:color w:val="000000" w:themeColor="text1"/>
                <w:sz w:val="22"/>
                <w:szCs w:val="22"/>
              </w:rPr>
            </w:pPr>
            <w:r w:rsidRPr="00C65005">
              <w:rPr>
                <w:rFonts w:ascii="Arial" w:hAnsi="Arial" w:cs="Arial"/>
                <w:color w:val="000000" w:themeColor="text1"/>
                <w:sz w:val="22"/>
                <w:szCs w:val="22"/>
              </w:rPr>
              <w:t>Phone Number:</w:t>
            </w:r>
          </w:p>
        </w:tc>
        <w:tc>
          <w:tcPr>
            <w:tcW w:w="3847" w:type="dxa"/>
            <w:vAlign w:val="center"/>
          </w:tcPr>
          <w:p w14:paraId="5EC97508" w14:textId="77777777" w:rsidR="002C54C7" w:rsidRPr="00C65005" w:rsidRDefault="002C54C7" w:rsidP="009D41A2">
            <w:pPr>
              <w:rPr>
                <w:rFonts w:ascii="Arial" w:hAnsi="Arial" w:cs="Arial"/>
                <w:color w:val="000000" w:themeColor="text1"/>
                <w:sz w:val="22"/>
                <w:szCs w:val="22"/>
              </w:rPr>
            </w:pPr>
          </w:p>
        </w:tc>
        <w:tc>
          <w:tcPr>
            <w:tcW w:w="4140" w:type="dxa"/>
            <w:vAlign w:val="center"/>
          </w:tcPr>
          <w:p w14:paraId="719B978F" w14:textId="77777777" w:rsidR="002C54C7" w:rsidRPr="00C65005" w:rsidRDefault="002C54C7" w:rsidP="009D41A2">
            <w:pPr>
              <w:rPr>
                <w:rFonts w:ascii="Arial" w:hAnsi="Arial" w:cs="Arial"/>
                <w:color w:val="000000" w:themeColor="text1"/>
                <w:sz w:val="22"/>
                <w:szCs w:val="22"/>
              </w:rPr>
            </w:pPr>
          </w:p>
        </w:tc>
      </w:tr>
      <w:tr w:rsidR="002C54C7" w:rsidRPr="00C65005" w14:paraId="1B2F69AB" w14:textId="77777777" w:rsidTr="009D41A2">
        <w:trPr>
          <w:trHeight w:val="260"/>
        </w:trPr>
        <w:tc>
          <w:tcPr>
            <w:tcW w:w="2250" w:type="dxa"/>
            <w:shd w:val="clear" w:color="auto" w:fill="C5E0B3"/>
          </w:tcPr>
          <w:p w14:paraId="4B260A97" w14:textId="77777777" w:rsidR="002C54C7" w:rsidRPr="00C65005" w:rsidRDefault="002C54C7" w:rsidP="009D41A2">
            <w:pPr>
              <w:ind w:left="-40" w:right="-80"/>
              <w:rPr>
                <w:rFonts w:ascii="Arial" w:hAnsi="Arial" w:cs="Arial"/>
                <w:color w:val="000000" w:themeColor="text1"/>
                <w:sz w:val="22"/>
                <w:szCs w:val="22"/>
              </w:rPr>
            </w:pPr>
            <w:r w:rsidRPr="00C65005">
              <w:rPr>
                <w:rFonts w:ascii="Arial" w:hAnsi="Arial" w:cs="Arial"/>
                <w:color w:val="000000" w:themeColor="text1"/>
                <w:sz w:val="22"/>
                <w:szCs w:val="22"/>
              </w:rPr>
              <w:t>E-mail Address:</w:t>
            </w:r>
          </w:p>
        </w:tc>
        <w:tc>
          <w:tcPr>
            <w:tcW w:w="3847" w:type="dxa"/>
            <w:vAlign w:val="center"/>
          </w:tcPr>
          <w:p w14:paraId="0D7122D8" w14:textId="77777777" w:rsidR="002C54C7" w:rsidRPr="00C65005" w:rsidRDefault="002C54C7" w:rsidP="009D41A2">
            <w:pPr>
              <w:rPr>
                <w:rFonts w:ascii="Arial" w:hAnsi="Arial" w:cs="Arial"/>
                <w:color w:val="000000" w:themeColor="text1"/>
                <w:sz w:val="22"/>
                <w:szCs w:val="22"/>
              </w:rPr>
            </w:pPr>
          </w:p>
        </w:tc>
        <w:tc>
          <w:tcPr>
            <w:tcW w:w="4140" w:type="dxa"/>
          </w:tcPr>
          <w:p w14:paraId="48525FBB" w14:textId="77777777" w:rsidR="002C54C7" w:rsidRPr="00C65005" w:rsidRDefault="002C54C7" w:rsidP="009D41A2">
            <w:pPr>
              <w:rPr>
                <w:rFonts w:ascii="Arial" w:hAnsi="Arial" w:cs="Arial"/>
                <w:color w:val="000000" w:themeColor="text1"/>
                <w:sz w:val="22"/>
                <w:szCs w:val="22"/>
              </w:rPr>
            </w:pPr>
          </w:p>
        </w:tc>
      </w:tr>
      <w:bookmarkEnd w:id="56"/>
    </w:tbl>
    <w:p w14:paraId="04F58BB5" w14:textId="77777777" w:rsidR="002C54C7" w:rsidRPr="00C65005" w:rsidRDefault="002C54C7" w:rsidP="002C54C7">
      <w:pPr>
        <w:rPr>
          <w:rFonts w:ascii="Arial" w:hAnsi="Arial" w:cs="Arial"/>
          <w:sz w:val="22"/>
          <w:szCs w:val="22"/>
        </w:rPr>
      </w:pPr>
    </w:p>
    <w:p w14:paraId="5AFD5646" w14:textId="77777777" w:rsidR="002C54C7" w:rsidRPr="00C65005" w:rsidRDefault="002C54C7" w:rsidP="00155592">
      <w:pPr>
        <w:numPr>
          <w:ilvl w:val="0"/>
          <w:numId w:val="29"/>
        </w:numPr>
        <w:ind w:left="720"/>
        <w:rPr>
          <w:rFonts w:ascii="Arial" w:hAnsi="Arial" w:cs="Arial"/>
          <w:sz w:val="22"/>
          <w:szCs w:val="22"/>
        </w:rPr>
      </w:pPr>
      <w:r w:rsidRPr="00C65005">
        <w:rPr>
          <w:rFonts w:ascii="Arial" w:hAnsi="Arial" w:cs="Arial"/>
          <w:sz w:val="22"/>
          <w:szCs w:val="22"/>
        </w:rPr>
        <w:t>The State reserves the right to identify an OFAM Designated Representative in the absence of the OFAM Contract Administrator.</w:t>
      </w:r>
    </w:p>
    <w:p w14:paraId="43E3AC1F" w14:textId="77777777" w:rsidR="002C54C7" w:rsidRPr="00C65005" w:rsidRDefault="002C54C7" w:rsidP="002C54C7">
      <w:pPr>
        <w:ind w:left="720"/>
        <w:rPr>
          <w:rFonts w:ascii="Arial" w:hAnsi="Arial" w:cs="Arial"/>
          <w:sz w:val="22"/>
          <w:szCs w:val="22"/>
        </w:rPr>
      </w:pPr>
    </w:p>
    <w:p w14:paraId="104F024C" w14:textId="77777777" w:rsidR="002C54C7" w:rsidRPr="00C65005" w:rsidRDefault="002C54C7" w:rsidP="00155592">
      <w:pPr>
        <w:numPr>
          <w:ilvl w:val="0"/>
          <w:numId w:val="29"/>
        </w:numPr>
        <w:ind w:left="720"/>
        <w:rPr>
          <w:rFonts w:ascii="Arial" w:hAnsi="Arial" w:cs="Arial"/>
          <w:sz w:val="22"/>
          <w:szCs w:val="22"/>
        </w:rPr>
      </w:pPr>
      <w:r w:rsidRPr="00C65005">
        <w:rPr>
          <w:rFonts w:ascii="Arial" w:hAnsi="Arial" w:cs="Arial"/>
          <w:sz w:val="22"/>
          <w:szCs w:val="22"/>
        </w:rPr>
        <w:t>Any changes in Contractor’s Contract Administrator must be immediately reported in writing to the OFAM Contract Administrator or OFAM Designated Representative.</w:t>
      </w:r>
    </w:p>
    <w:p w14:paraId="4217D9B4" w14:textId="77777777" w:rsidR="002C54C7" w:rsidRPr="00C65005" w:rsidRDefault="002C54C7" w:rsidP="002C54C7">
      <w:pPr>
        <w:ind w:left="990"/>
        <w:rPr>
          <w:rFonts w:ascii="Arial" w:hAnsi="Arial" w:cs="Arial"/>
          <w:sz w:val="22"/>
          <w:szCs w:val="22"/>
          <w:u w:val="single"/>
        </w:rPr>
      </w:pPr>
    </w:p>
    <w:p w14:paraId="28079BCB"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QUALIFICATION REQUIREMENTS</w:t>
      </w:r>
    </w:p>
    <w:p w14:paraId="46F08693" w14:textId="77777777" w:rsidR="002C54C7" w:rsidRPr="00C65005" w:rsidRDefault="002C54C7" w:rsidP="002C54C7">
      <w:pPr>
        <w:ind w:left="1440"/>
        <w:rPr>
          <w:rFonts w:ascii="Arial" w:hAnsi="Arial" w:cs="Arial"/>
          <w:sz w:val="22"/>
          <w:szCs w:val="22"/>
        </w:rPr>
      </w:pPr>
    </w:p>
    <w:p w14:paraId="1467885A" w14:textId="77777777" w:rsidR="002C54C7" w:rsidRPr="00C65005" w:rsidRDefault="002C54C7" w:rsidP="00155592">
      <w:pPr>
        <w:numPr>
          <w:ilvl w:val="0"/>
          <w:numId w:val="32"/>
        </w:numPr>
        <w:ind w:left="720"/>
        <w:rPr>
          <w:rFonts w:ascii="Arial" w:hAnsi="Arial" w:cs="Arial"/>
          <w:sz w:val="22"/>
          <w:szCs w:val="22"/>
        </w:rPr>
      </w:pPr>
      <w:r w:rsidRPr="00C65005">
        <w:rPr>
          <w:rFonts w:ascii="Arial" w:hAnsi="Arial" w:cs="Arial"/>
          <w:sz w:val="22"/>
          <w:szCs w:val="22"/>
        </w:rPr>
        <w:t>Contractor must possess and maintain, at all times during the term of this Agreement, a valid General Engineering Contractor or a General Building Contractor or a Doors, Gates and Activating Devices Contractor (D-28) and Limited Specialty Classification (C-61) license issued by the California Department of Consumer Affairs, Contractors State License Board (CSLB).</w:t>
      </w:r>
    </w:p>
    <w:p w14:paraId="62E69B17" w14:textId="77777777" w:rsidR="002C54C7" w:rsidRPr="00C65005" w:rsidRDefault="002C54C7" w:rsidP="002C54C7">
      <w:pPr>
        <w:ind w:left="720"/>
        <w:rPr>
          <w:rFonts w:ascii="Arial" w:hAnsi="Arial" w:cs="Arial"/>
          <w:sz w:val="22"/>
          <w:szCs w:val="22"/>
        </w:rPr>
      </w:pPr>
    </w:p>
    <w:p w14:paraId="43D8BC9D" w14:textId="77777777" w:rsidR="002C54C7" w:rsidRPr="00C65005" w:rsidRDefault="002C54C7" w:rsidP="00155592">
      <w:pPr>
        <w:numPr>
          <w:ilvl w:val="0"/>
          <w:numId w:val="32"/>
        </w:numPr>
        <w:ind w:left="720"/>
        <w:rPr>
          <w:rFonts w:ascii="Arial" w:hAnsi="Arial" w:cs="Arial"/>
          <w:sz w:val="22"/>
          <w:szCs w:val="22"/>
        </w:rPr>
      </w:pPr>
      <w:r w:rsidRPr="00C65005">
        <w:rPr>
          <w:rFonts w:ascii="Arial" w:hAnsi="Arial" w:cs="Arial"/>
          <w:sz w:val="22"/>
          <w:szCs w:val="22"/>
        </w:rPr>
        <w:t>CSLB Licenses must be in force for the complete term of the contract. If the license(s) expire during the term of the contract, a new license must be received by the OFAM Contract Administrator or OFAM Designated Representative at least ten (10) days prior to the expiration of the license from the Contractor.</w:t>
      </w:r>
    </w:p>
    <w:p w14:paraId="6CC8A527" w14:textId="77777777" w:rsidR="002C54C7" w:rsidRPr="00C65005" w:rsidRDefault="002C54C7" w:rsidP="002C54C7">
      <w:pPr>
        <w:pStyle w:val="ListParagraph"/>
        <w:rPr>
          <w:rFonts w:ascii="Arial" w:hAnsi="Arial" w:cs="Arial"/>
          <w:sz w:val="22"/>
          <w:szCs w:val="22"/>
        </w:rPr>
      </w:pPr>
    </w:p>
    <w:p w14:paraId="6874CC5E" w14:textId="77777777" w:rsidR="002C54C7" w:rsidRPr="00C65005" w:rsidRDefault="002C54C7" w:rsidP="00155592">
      <w:pPr>
        <w:numPr>
          <w:ilvl w:val="0"/>
          <w:numId w:val="32"/>
        </w:numPr>
        <w:ind w:left="720"/>
        <w:rPr>
          <w:rFonts w:ascii="Arial" w:hAnsi="Arial" w:cs="Arial"/>
          <w:sz w:val="22"/>
          <w:szCs w:val="22"/>
        </w:rPr>
      </w:pPr>
      <w:r w:rsidRPr="00C65005">
        <w:rPr>
          <w:rFonts w:ascii="Arial" w:hAnsi="Arial" w:cs="Arial"/>
          <w:sz w:val="22"/>
          <w:szCs w:val="22"/>
        </w:rPr>
        <w:t>Technicians providing services must be regularly employed by the Contractor. Each individual should have sufficient experience to perform the services required of that position.  In addition to other remedies, the State reserves the right to request alternative technicians if service is not satisfactory. </w:t>
      </w:r>
    </w:p>
    <w:p w14:paraId="63D10E15" w14:textId="77777777" w:rsidR="002C54C7" w:rsidRPr="00C65005" w:rsidRDefault="002C54C7" w:rsidP="002C54C7">
      <w:pPr>
        <w:rPr>
          <w:rFonts w:ascii="Arial" w:hAnsi="Arial" w:cs="Arial"/>
          <w:b/>
          <w:sz w:val="22"/>
          <w:szCs w:val="22"/>
          <w:u w:val="single"/>
        </w:rPr>
      </w:pPr>
    </w:p>
    <w:p w14:paraId="661636F5"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PERFORMANCE DETAILS</w:t>
      </w:r>
    </w:p>
    <w:p w14:paraId="7D475474" w14:textId="77777777" w:rsidR="002C54C7" w:rsidRPr="00C65005" w:rsidRDefault="002C54C7" w:rsidP="002C54C7">
      <w:pPr>
        <w:tabs>
          <w:tab w:val="left" w:pos="990"/>
          <w:tab w:val="left" w:pos="1440"/>
        </w:tabs>
        <w:ind w:left="720"/>
        <w:contextualSpacing/>
        <w:rPr>
          <w:rFonts w:ascii="Arial" w:hAnsi="Arial" w:cs="Arial"/>
          <w:sz w:val="22"/>
          <w:szCs w:val="22"/>
        </w:rPr>
      </w:pPr>
    </w:p>
    <w:p w14:paraId="347FE538"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 xml:space="preserve">Contractor shall perform all services in accordance with California Code of Regulations, Title 24, </w:t>
      </w:r>
      <w:hyperlink r:id="rId35" w:history="1">
        <w:r w:rsidRPr="00C65005">
          <w:rPr>
            <w:rFonts w:ascii="Arial" w:hAnsi="Arial" w:cs="Arial"/>
            <w:sz w:val="22"/>
            <w:szCs w:val="22"/>
          </w:rPr>
          <w:t>California Building Standards Code</w:t>
        </w:r>
      </w:hyperlink>
      <w:r w:rsidRPr="00C65005">
        <w:rPr>
          <w:rFonts w:ascii="Arial" w:hAnsi="Arial" w:cs="Arial"/>
          <w:sz w:val="22"/>
          <w:szCs w:val="22"/>
        </w:rPr>
        <w:t xml:space="preserve">. The Contractor shall perform all services in accordance with the </w:t>
      </w:r>
      <w:r w:rsidRPr="00C65005">
        <w:rPr>
          <w:rFonts w:ascii="Arial" w:hAnsi="Arial" w:cs="Arial"/>
          <w:sz w:val="22"/>
          <w:szCs w:val="22"/>
        </w:rPr>
        <w:lastRenderedPageBreak/>
        <w:t>above-mentioned code for civil, electrical, or mechanical when maintaining and repairing existing or new equipment.</w:t>
      </w:r>
    </w:p>
    <w:p w14:paraId="29897195" w14:textId="77777777" w:rsidR="002C54C7" w:rsidRPr="00C65005" w:rsidRDefault="002C54C7" w:rsidP="002C54C7">
      <w:pPr>
        <w:ind w:left="720"/>
        <w:rPr>
          <w:rFonts w:ascii="Arial" w:hAnsi="Arial" w:cs="Arial"/>
          <w:sz w:val="22"/>
          <w:szCs w:val="22"/>
        </w:rPr>
      </w:pPr>
    </w:p>
    <w:p w14:paraId="18D72B9C"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11B0C848" w14:textId="77777777" w:rsidR="002C54C7" w:rsidRPr="00C65005" w:rsidRDefault="002C54C7" w:rsidP="002C54C7">
      <w:pPr>
        <w:ind w:left="720"/>
        <w:rPr>
          <w:rFonts w:ascii="Arial" w:hAnsi="Arial" w:cs="Arial"/>
          <w:sz w:val="22"/>
          <w:szCs w:val="22"/>
        </w:rPr>
      </w:pPr>
    </w:p>
    <w:p w14:paraId="46002602"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Any damage to existing facilities or structures resulting from this work shall be reported immediately to the OFAM Designated Representative and be repaired to the satisfaction of the OFAM Designated Representative at the Contractor’s expense and only with prior approval of the OFAM Designated Representative.</w:t>
      </w:r>
    </w:p>
    <w:p w14:paraId="0EBEE8E1" w14:textId="77777777" w:rsidR="002C54C7" w:rsidRPr="00C65005" w:rsidRDefault="002C54C7" w:rsidP="002C54C7">
      <w:pPr>
        <w:ind w:left="720"/>
        <w:rPr>
          <w:rFonts w:ascii="Arial" w:hAnsi="Arial" w:cs="Arial"/>
          <w:sz w:val="22"/>
          <w:szCs w:val="22"/>
        </w:rPr>
      </w:pPr>
    </w:p>
    <w:p w14:paraId="4CF8C486"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7E9818C6" w14:textId="77777777" w:rsidR="002C54C7" w:rsidRPr="00C65005" w:rsidRDefault="002C54C7" w:rsidP="002C54C7">
      <w:pPr>
        <w:ind w:left="720"/>
        <w:rPr>
          <w:rFonts w:ascii="Arial" w:hAnsi="Arial" w:cs="Arial"/>
          <w:sz w:val="22"/>
          <w:szCs w:val="22"/>
        </w:rPr>
      </w:pPr>
    </w:p>
    <w:p w14:paraId="2BFB6ACD"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keep all work areas clean and free of debris. Contractor shall clean up discarded materials, etc., at the end of each workday and remove them from job site. Any cleaning of equipment on State property requires the approval of the OFAM Designated Representative.</w:t>
      </w:r>
    </w:p>
    <w:p w14:paraId="673D1283" w14:textId="77777777" w:rsidR="002C54C7" w:rsidRPr="00C65005" w:rsidRDefault="002C54C7" w:rsidP="002C54C7">
      <w:pPr>
        <w:pStyle w:val="ListParagraph"/>
        <w:rPr>
          <w:rFonts w:ascii="Arial" w:hAnsi="Arial" w:cs="Arial"/>
          <w:sz w:val="22"/>
          <w:szCs w:val="22"/>
        </w:rPr>
      </w:pPr>
    </w:p>
    <w:p w14:paraId="2CFC15D7"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provide man lift, boom lift, scissor lift or any equipment deemed necessary to complete the job.</w:t>
      </w:r>
    </w:p>
    <w:p w14:paraId="5DDEA24F" w14:textId="77777777" w:rsidR="002C54C7" w:rsidRPr="00C65005" w:rsidRDefault="002C54C7" w:rsidP="002C54C7">
      <w:pPr>
        <w:pStyle w:val="ListParagraph"/>
        <w:rPr>
          <w:rFonts w:ascii="Arial" w:hAnsi="Arial" w:cs="Arial"/>
          <w:sz w:val="22"/>
          <w:szCs w:val="22"/>
        </w:rPr>
      </w:pPr>
    </w:p>
    <w:p w14:paraId="41059C4C"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The State will not pay for fees not listed on Exhibit B, Attachment 1, Cost Sheet (i.e. travel, freight, trip, tax, and/or fuel surcharges, etc.).</w:t>
      </w:r>
    </w:p>
    <w:p w14:paraId="0F49E328" w14:textId="77777777" w:rsidR="002C54C7" w:rsidRPr="00C65005" w:rsidRDefault="002C54C7" w:rsidP="002C54C7">
      <w:pPr>
        <w:ind w:left="720"/>
        <w:rPr>
          <w:rFonts w:ascii="Arial" w:hAnsi="Arial" w:cs="Arial"/>
          <w:sz w:val="22"/>
          <w:szCs w:val="22"/>
        </w:rPr>
      </w:pPr>
    </w:p>
    <w:p w14:paraId="209C3D51"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SERVICE DETAILS</w:t>
      </w:r>
    </w:p>
    <w:p w14:paraId="24E9005A" w14:textId="77777777" w:rsidR="002C54C7" w:rsidRPr="00C65005" w:rsidRDefault="002C54C7" w:rsidP="002C54C7">
      <w:pPr>
        <w:tabs>
          <w:tab w:val="left" w:pos="360"/>
        </w:tabs>
        <w:ind w:left="1440"/>
        <w:rPr>
          <w:rFonts w:ascii="Arial" w:hAnsi="Arial" w:cs="Arial"/>
          <w:b/>
          <w:sz w:val="22"/>
          <w:szCs w:val="22"/>
          <w:u w:val="single"/>
        </w:rPr>
      </w:pPr>
    </w:p>
    <w:p w14:paraId="19BF51D1" w14:textId="77777777" w:rsidR="002C54C7" w:rsidRPr="00C65005" w:rsidRDefault="002C54C7" w:rsidP="00155592">
      <w:pPr>
        <w:numPr>
          <w:ilvl w:val="0"/>
          <w:numId w:val="30"/>
        </w:numPr>
        <w:ind w:left="720"/>
        <w:rPr>
          <w:rFonts w:ascii="Arial" w:hAnsi="Arial" w:cs="Arial"/>
          <w:sz w:val="22"/>
          <w:szCs w:val="22"/>
          <w:u w:val="single"/>
        </w:rPr>
      </w:pPr>
      <w:r w:rsidRPr="00C65005">
        <w:rPr>
          <w:rFonts w:ascii="Arial" w:hAnsi="Arial" w:cs="Arial"/>
          <w:sz w:val="22"/>
          <w:szCs w:val="22"/>
          <w:u w:val="single"/>
        </w:rPr>
        <w:t>Workdays, Hours and State Holidays</w:t>
      </w:r>
    </w:p>
    <w:p w14:paraId="5BB27F96" w14:textId="77777777" w:rsidR="002C54C7" w:rsidRPr="00C65005" w:rsidRDefault="002C54C7" w:rsidP="002C54C7">
      <w:pPr>
        <w:ind w:left="1080" w:hanging="360"/>
        <w:rPr>
          <w:rFonts w:ascii="Arial" w:hAnsi="Arial" w:cs="Arial"/>
          <w:sz w:val="22"/>
          <w:szCs w:val="22"/>
        </w:rPr>
      </w:pPr>
    </w:p>
    <w:p w14:paraId="69D59454" w14:textId="77777777" w:rsidR="002C54C7" w:rsidRPr="00C65005" w:rsidRDefault="002C54C7" w:rsidP="00155592">
      <w:pPr>
        <w:numPr>
          <w:ilvl w:val="0"/>
          <w:numId w:val="36"/>
        </w:numPr>
        <w:ind w:left="1080"/>
        <w:rPr>
          <w:rFonts w:ascii="Arial" w:eastAsia="Arial" w:hAnsi="Arial" w:cs="Arial"/>
          <w:sz w:val="22"/>
          <w:szCs w:val="22"/>
        </w:rPr>
      </w:pPr>
      <w:r w:rsidRPr="00C65005">
        <w:rPr>
          <w:rFonts w:ascii="Arial" w:eastAsia="Arial" w:hAnsi="Arial" w:cs="Arial"/>
          <w:sz w:val="22"/>
          <w:szCs w:val="22"/>
        </w:rPr>
        <w:t>The State's normal business hours are Monday through Friday, 8:00 a.m. to 5:00 p.m. (PT), excluding State holidays. All scheduled services under this Agreement must be completed within normal business hours unless prior approval from the OFAM Designated Representative is obtained. Any unapproved hours of work will be considered performed at the Contractor's own expense.</w:t>
      </w:r>
    </w:p>
    <w:p w14:paraId="41A83780" w14:textId="77777777" w:rsidR="002C54C7" w:rsidRPr="00C65005" w:rsidRDefault="002C54C7" w:rsidP="002C54C7">
      <w:pPr>
        <w:ind w:left="1440"/>
        <w:rPr>
          <w:rFonts w:ascii="Arial" w:hAnsi="Arial" w:cs="Arial"/>
          <w:sz w:val="22"/>
          <w:szCs w:val="22"/>
        </w:rPr>
      </w:pPr>
    </w:p>
    <w:p w14:paraId="6D66134C" w14:textId="77777777" w:rsidR="002C54C7" w:rsidRPr="00C65005" w:rsidRDefault="002C54C7" w:rsidP="00155592">
      <w:pPr>
        <w:numPr>
          <w:ilvl w:val="0"/>
          <w:numId w:val="36"/>
        </w:numPr>
        <w:ind w:left="1080"/>
        <w:rPr>
          <w:rFonts w:ascii="Arial" w:hAnsi="Arial" w:cs="Arial"/>
          <w:sz w:val="22"/>
          <w:szCs w:val="22"/>
        </w:rPr>
      </w:pPr>
      <w:r w:rsidRPr="00C65005">
        <w:rPr>
          <w:rFonts w:ascii="Arial" w:hAnsi="Arial" w:cs="Arial"/>
          <w:sz w:val="22"/>
          <w:szCs w:val="22"/>
        </w:rPr>
        <w:t xml:space="preserve">Contractor shall not be regularly scheduled for services on observed State holidays. Current observed state holidays are New Year’s Day, Martin Luther King, Jr. Day, President’s Day, Farmworkers Day, Memorial Day, Independence Day, Labor Day, Veteran’s Day, Thanksgiving Day, Day after Thanksgiving and Christmas Day. </w:t>
      </w:r>
    </w:p>
    <w:p w14:paraId="7FFF36BA" w14:textId="77777777" w:rsidR="002C54C7" w:rsidRPr="00C65005" w:rsidRDefault="002C54C7" w:rsidP="002C54C7">
      <w:pPr>
        <w:rPr>
          <w:rFonts w:ascii="Arial" w:hAnsi="Arial" w:cs="Arial"/>
          <w:sz w:val="22"/>
          <w:szCs w:val="22"/>
        </w:rPr>
      </w:pPr>
    </w:p>
    <w:p w14:paraId="7CE381F7" w14:textId="77777777" w:rsidR="002C54C7" w:rsidRPr="00C65005" w:rsidRDefault="002C54C7" w:rsidP="00155592">
      <w:pPr>
        <w:numPr>
          <w:ilvl w:val="0"/>
          <w:numId w:val="30"/>
        </w:numPr>
        <w:ind w:left="720"/>
        <w:rPr>
          <w:rFonts w:ascii="Arial" w:hAnsi="Arial" w:cs="Arial"/>
          <w:sz w:val="22"/>
          <w:szCs w:val="22"/>
          <w:u w:val="single"/>
        </w:rPr>
      </w:pPr>
      <w:r w:rsidRPr="00C65005">
        <w:rPr>
          <w:rFonts w:ascii="Arial" w:hAnsi="Arial" w:cs="Arial"/>
          <w:sz w:val="22"/>
          <w:szCs w:val="22"/>
          <w:u w:val="single"/>
        </w:rPr>
        <w:t>Scheduling of Work</w:t>
      </w:r>
    </w:p>
    <w:p w14:paraId="3EFDDF6F" w14:textId="77777777" w:rsidR="002C54C7" w:rsidRPr="00C65005" w:rsidRDefault="002C54C7" w:rsidP="002C54C7">
      <w:pPr>
        <w:ind w:left="1080"/>
        <w:rPr>
          <w:rFonts w:ascii="Arial" w:hAnsi="Arial" w:cs="Arial"/>
          <w:sz w:val="22"/>
          <w:szCs w:val="22"/>
        </w:rPr>
      </w:pPr>
    </w:p>
    <w:p w14:paraId="2C718529"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After the agreement has been approved, Contractor shall confer with the OFAM Designated Representative in a start-up meeting to review the service details, methods and scheduling.</w:t>
      </w:r>
    </w:p>
    <w:p w14:paraId="1A0E3596" w14:textId="77777777" w:rsidR="002C54C7" w:rsidRPr="00C65005" w:rsidRDefault="002C54C7" w:rsidP="002C54C7">
      <w:pPr>
        <w:ind w:left="1440"/>
        <w:rPr>
          <w:rFonts w:ascii="Arial" w:hAnsi="Arial" w:cs="Arial"/>
          <w:strike/>
          <w:sz w:val="22"/>
          <w:szCs w:val="22"/>
        </w:rPr>
      </w:pPr>
    </w:p>
    <w:p w14:paraId="2E2A7E1B"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Normal Business Hours </w:t>
      </w:r>
    </w:p>
    <w:p w14:paraId="2F3497A5" w14:textId="77777777" w:rsidR="002C54C7" w:rsidRPr="00C65005" w:rsidRDefault="002C54C7" w:rsidP="002C54C7">
      <w:pPr>
        <w:ind w:left="1440" w:hanging="360"/>
        <w:rPr>
          <w:rFonts w:ascii="Arial" w:hAnsi="Arial" w:cs="Arial"/>
          <w:sz w:val="22"/>
          <w:szCs w:val="22"/>
        </w:rPr>
      </w:pPr>
    </w:p>
    <w:p w14:paraId="0FAA5383"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Repair Services: Contractor shall respond within twenty-four (24) hours unless circumstances (e.g., ordering parts, etc.) result in service delay. Should there be a delay of over twenty-four (24) hour response time, Contractor shall notify the OFAM Designated Representative of proposed start date.</w:t>
      </w:r>
    </w:p>
    <w:p w14:paraId="14526F68" w14:textId="77777777" w:rsidR="002C54C7" w:rsidRPr="00C65005" w:rsidRDefault="002C54C7" w:rsidP="002C54C7">
      <w:pPr>
        <w:ind w:left="1800" w:hanging="360"/>
        <w:rPr>
          <w:rFonts w:ascii="Arial" w:hAnsi="Arial" w:cs="Arial"/>
          <w:sz w:val="22"/>
          <w:szCs w:val="22"/>
        </w:rPr>
      </w:pPr>
    </w:p>
    <w:p w14:paraId="39889FB4"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lastRenderedPageBreak/>
        <w:t>b)</w:t>
      </w:r>
      <w:r w:rsidRPr="00C65005">
        <w:rPr>
          <w:rFonts w:ascii="Arial" w:hAnsi="Arial" w:cs="Arial"/>
          <w:sz w:val="22"/>
          <w:szCs w:val="22"/>
        </w:rPr>
        <w:tab/>
        <w:t xml:space="preserve">Emergency Repair Services: Contractor must respond to requests for emergency repair services within one (1) hour of notification by the OFAM Designated Representative. When possible, emergency repairs shall be performed during normal business hours as specified herein. If there is an unforeseen delay, Contractor will keep the OFAM Designated Representative updated on expected time frame.  </w:t>
      </w:r>
    </w:p>
    <w:p w14:paraId="49639BB3" w14:textId="77777777" w:rsidR="002C54C7" w:rsidRPr="00C65005" w:rsidRDefault="002C54C7" w:rsidP="002C54C7">
      <w:pPr>
        <w:ind w:left="1440" w:hanging="360"/>
        <w:rPr>
          <w:rFonts w:ascii="Arial" w:hAnsi="Arial" w:cs="Arial"/>
          <w:color w:val="FF0000"/>
          <w:sz w:val="22"/>
          <w:szCs w:val="22"/>
        </w:rPr>
      </w:pPr>
    </w:p>
    <w:p w14:paraId="0D58FDAB"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 xml:space="preserve">Maintenance Inspections/Services:  </w:t>
      </w:r>
    </w:p>
    <w:p w14:paraId="2A084238" w14:textId="77777777" w:rsidR="002C54C7" w:rsidRPr="00C65005" w:rsidRDefault="002C54C7" w:rsidP="002C54C7">
      <w:pPr>
        <w:ind w:left="1800" w:hanging="360"/>
        <w:rPr>
          <w:rFonts w:ascii="Arial" w:hAnsi="Arial" w:cs="Arial"/>
          <w:sz w:val="22"/>
          <w:szCs w:val="22"/>
        </w:rPr>
      </w:pPr>
    </w:p>
    <w:p w14:paraId="19E1218F" w14:textId="77777777" w:rsidR="002C54C7" w:rsidRPr="00C65005" w:rsidRDefault="002C54C7" w:rsidP="002C54C7">
      <w:pPr>
        <w:ind w:left="180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All maintenance services will be completed within normal business hours, unless previously authorized by the OFAM Designated Representative.  </w:t>
      </w:r>
    </w:p>
    <w:p w14:paraId="6CD11BCD" w14:textId="77777777" w:rsidR="002C54C7" w:rsidRPr="00C65005" w:rsidRDefault="002C54C7" w:rsidP="002C54C7">
      <w:pPr>
        <w:ind w:left="2160" w:hanging="360"/>
        <w:rPr>
          <w:rFonts w:ascii="Arial" w:hAnsi="Arial" w:cs="Arial"/>
          <w:sz w:val="22"/>
          <w:szCs w:val="22"/>
        </w:rPr>
      </w:pPr>
    </w:p>
    <w:p w14:paraId="2D2471CC" w14:textId="77777777" w:rsidR="002C54C7" w:rsidRPr="00C65005" w:rsidRDefault="002C54C7" w:rsidP="002C54C7">
      <w:pPr>
        <w:ind w:left="180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Dates of service will be provided by the OFAM Designated Representative upon execution of the contract. </w:t>
      </w:r>
    </w:p>
    <w:p w14:paraId="6A2E6F5B" w14:textId="77777777" w:rsidR="002C54C7" w:rsidRPr="00C65005" w:rsidRDefault="002C54C7" w:rsidP="002C54C7">
      <w:pPr>
        <w:ind w:left="2160" w:hanging="360"/>
        <w:rPr>
          <w:rFonts w:ascii="Arial" w:hAnsi="Arial" w:cs="Arial"/>
          <w:sz w:val="22"/>
          <w:szCs w:val="22"/>
        </w:rPr>
      </w:pPr>
    </w:p>
    <w:p w14:paraId="1272E482" w14:textId="77777777" w:rsidR="002C54C7" w:rsidRPr="00C65005" w:rsidRDefault="002C54C7" w:rsidP="002C54C7">
      <w:pPr>
        <w:ind w:left="1800"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 xml:space="preserve">Contractor agrees to provide the requested services on the dates specified by the State or within one (1) business day upon receipt of notification from the OFAM Designated Representative. </w:t>
      </w:r>
    </w:p>
    <w:p w14:paraId="5CB4F8A9" w14:textId="77777777" w:rsidR="002C54C7" w:rsidRPr="00C65005" w:rsidRDefault="002C54C7" w:rsidP="002C54C7">
      <w:pPr>
        <w:ind w:left="1800" w:hanging="360"/>
        <w:rPr>
          <w:rFonts w:ascii="Arial" w:hAnsi="Arial" w:cs="Arial"/>
          <w:sz w:val="22"/>
          <w:szCs w:val="22"/>
        </w:rPr>
      </w:pPr>
    </w:p>
    <w:p w14:paraId="25B45665"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 xml:space="preserve">Outside Normal Business Hours </w:t>
      </w:r>
    </w:p>
    <w:p w14:paraId="126322DB" w14:textId="77777777" w:rsidR="002C54C7" w:rsidRPr="00C65005" w:rsidRDefault="002C54C7" w:rsidP="002C54C7">
      <w:pPr>
        <w:ind w:left="1080" w:hanging="360"/>
        <w:rPr>
          <w:rFonts w:ascii="Arial" w:hAnsi="Arial" w:cs="Arial"/>
          <w:sz w:val="22"/>
          <w:szCs w:val="22"/>
        </w:rPr>
      </w:pPr>
    </w:p>
    <w:p w14:paraId="003CEDF3"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Outside normal business hours are before 8:00 a.m. or after 5:00 p.m. Monday through Friday and all day Saturday, Sunday and observed State holidays.</w:t>
      </w:r>
    </w:p>
    <w:p w14:paraId="3C813435" w14:textId="77777777" w:rsidR="002C54C7" w:rsidRPr="00C65005" w:rsidRDefault="002C54C7" w:rsidP="002C54C7">
      <w:pPr>
        <w:ind w:left="1800" w:hanging="360"/>
        <w:rPr>
          <w:rFonts w:ascii="Arial" w:hAnsi="Arial" w:cs="Arial"/>
          <w:sz w:val="22"/>
          <w:szCs w:val="22"/>
        </w:rPr>
      </w:pPr>
    </w:p>
    <w:p w14:paraId="43BCA02F"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For non-emergency services, Contractor and the OFAM Designated Representative will confer to determine scheduling as agreed by OFAM and the Contractor to determine after hours non-emergency timelines.</w:t>
      </w:r>
    </w:p>
    <w:p w14:paraId="365A0583" w14:textId="77777777" w:rsidR="002C54C7" w:rsidRPr="00C65005" w:rsidRDefault="002C54C7" w:rsidP="002C54C7">
      <w:pPr>
        <w:ind w:left="1800" w:hanging="360"/>
        <w:rPr>
          <w:rFonts w:ascii="Arial" w:hAnsi="Arial" w:cs="Arial"/>
          <w:sz w:val="22"/>
          <w:szCs w:val="22"/>
        </w:rPr>
      </w:pPr>
    </w:p>
    <w:p w14:paraId="369255A5" w14:textId="77777777" w:rsidR="002C54C7" w:rsidRPr="00C65005" w:rsidRDefault="002C54C7" w:rsidP="002C54C7">
      <w:pPr>
        <w:ind w:left="1440" w:hanging="360"/>
        <w:rPr>
          <w:rFonts w:ascii="Arial" w:hAnsi="Arial" w:cs="Arial"/>
          <w:b/>
          <w:sz w:val="22"/>
          <w:szCs w:val="22"/>
        </w:rPr>
      </w:pPr>
      <w:r w:rsidRPr="00C65005">
        <w:rPr>
          <w:rFonts w:ascii="Arial" w:hAnsi="Arial" w:cs="Arial"/>
          <w:sz w:val="22"/>
          <w:szCs w:val="22"/>
        </w:rPr>
        <w:t>c)</w:t>
      </w:r>
      <w:r w:rsidRPr="00C65005">
        <w:rPr>
          <w:rFonts w:ascii="Arial" w:hAnsi="Arial" w:cs="Arial"/>
          <w:sz w:val="22"/>
          <w:szCs w:val="22"/>
        </w:rPr>
        <w:tab/>
        <w:t xml:space="preserve">Emergency services required outside of normal business hours will require a one (1) hour response time and arrival onsite within four (4) hours. </w:t>
      </w:r>
    </w:p>
    <w:p w14:paraId="26EC79BA" w14:textId="77777777" w:rsidR="002C54C7" w:rsidRPr="00C65005" w:rsidRDefault="002C54C7" w:rsidP="002C54C7">
      <w:pPr>
        <w:rPr>
          <w:rFonts w:ascii="Arial" w:hAnsi="Arial" w:cs="Arial"/>
          <w:b/>
          <w:sz w:val="22"/>
          <w:szCs w:val="22"/>
        </w:rPr>
      </w:pPr>
    </w:p>
    <w:p w14:paraId="5906A5CB" w14:textId="77777777" w:rsidR="002C54C7" w:rsidRPr="00C65005" w:rsidRDefault="002C54C7" w:rsidP="00155592">
      <w:pPr>
        <w:pStyle w:val="ListParagraph"/>
        <w:numPr>
          <w:ilvl w:val="0"/>
          <w:numId w:val="45"/>
        </w:numPr>
        <w:ind w:left="1080"/>
        <w:contextualSpacing/>
        <w:rPr>
          <w:rFonts w:ascii="Arial" w:hAnsi="Arial" w:cs="Arial"/>
          <w:sz w:val="22"/>
          <w:szCs w:val="22"/>
        </w:rPr>
      </w:pPr>
      <w:r w:rsidRPr="00C65005">
        <w:rPr>
          <w:rFonts w:ascii="Arial" w:hAnsi="Arial" w:cs="Arial"/>
          <w:sz w:val="22"/>
          <w:szCs w:val="22"/>
        </w:rPr>
        <w:t>OFAM does not guarantee the amount of work or services that may be requested from the Contractor.</w:t>
      </w:r>
    </w:p>
    <w:p w14:paraId="6F1332B0" w14:textId="77777777" w:rsidR="002C54C7" w:rsidRPr="00C65005" w:rsidRDefault="002C54C7" w:rsidP="002C54C7">
      <w:pPr>
        <w:rPr>
          <w:rFonts w:ascii="Arial" w:hAnsi="Arial" w:cs="Arial"/>
          <w:sz w:val="22"/>
          <w:szCs w:val="22"/>
        </w:rPr>
      </w:pPr>
    </w:p>
    <w:p w14:paraId="4E8C70E3" w14:textId="77777777" w:rsidR="002C54C7" w:rsidRPr="00C65005" w:rsidRDefault="002C54C7" w:rsidP="00155592">
      <w:pPr>
        <w:pStyle w:val="ListParagraph"/>
        <w:numPr>
          <w:ilvl w:val="0"/>
          <w:numId w:val="45"/>
        </w:numPr>
        <w:ind w:left="1080"/>
        <w:contextualSpacing/>
        <w:rPr>
          <w:rFonts w:ascii="Arial" w:hAnsi="Arial" w:cs="Arial"/>
          <w:sz w:val="22"/>
          <w:szCs w:val="22"/>
        </w:rPr>
      </w:pPr>
      <w:r w:rsidRPr="00C65005">
        <w:rPr>
          <w:rFonts w:ascii="Arial" w:hAnsi="Arial" w:cs="Arial"/>
          <w:sz w:val="22"/>
          <w:szCs w:val="22"/>
        </w:rPr>
        <w:t xml:space="preserve">Contractor shall be available to examine the on-site work with the </w:t>
      </w:r>
      <w:r w:rsidRPr="00C65005">
        <w:rPr>
          <w:rFonts w:ascii="Arial" w:eastAsia="Arial" w:hAnsi="Arial" w:cs="Arial"/>
          <w:sz w:val="22"/>
          <w:szCs w:val="22"/>
        </w:rPr>
        <w:t>OFAM Designated Representative</w:t>
      </w:r>
      <w:r w:rsidRPr="00C65005">
        <w:rPr>
          <w:rFonts w:ascii="Arial" w:hAnsi="Arial" w:cs="Arial"/>
          <w:sz w:val="22"/>
          <w:szCs w:val="22"/>
        </w:rPr>
        <w:t xml:space="preserve"> and maintain coordination between the proposed schedule and any alterations made to that schedule.</w:t>
      </w:r>
    </w:p>
    <w:p w14:paraId="7CD3A47B" w14:textId="77777777" w:rsidR="002C54C7" w:rsidRPr="00C65005" w:rsidRDefault="002C54C7" w:rsidP="002C54C7">
      <w:pPr>
        <w:ind w:left="1080"/>
        <w:rPr>
          <w:rFonts w:ascii="Arial" w:hAnsi="Arial" w:cs="Arial"/>
          <w:sz w:val="22"/>
          <w:szCs w:val="22"/>
        </w:rPr>
      </w:pPr>
    </w:p>
    <w:p w14:paraId="5E59F1BA" w14:textId="77777777" w:rsidR="002C54C7" w:rsidRPr="00C65005" w:rsidRDefault="002C54C7" w:rsidP="00155592">
      <w:pPr>
        <w:pStyle w:val="ListParagraph"/>
        <w:numPr>
          <w:ilvl w:val="0"/>
          <w:numId w:val="45"/>
        </w:numPr>
        <w:ind w:left="1080"/>
        <w:contextualSpacing/>
        <w:rPr>
          <w:rFonts w:ascii="Arial" w:hAnsi="Arial" w:cs="Arial"/>
          <w:sz w:val="22"/>
          <w:szCs w:val="22"/>
        </w:rPr>
      </w:pPr>
      <w:r w:rsidRPr="00C65005">
        <w:rPr>
          <w:rFonts w:ascii="Arial" w:hAnsi="Arial" w:cs="Arial"/>
          <w:sz w:val="22"/>
          <w:szCs w:val="22"/>
        </w:rPr>
        <w:t>Semi-Annual services shall be coordinated with the OFAM Contract Administrator or OFAM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OFAM Contract Administrator or OFAM Designated Representative.  </w:t>
      </w:r>
    </w:p>
    <w:p w14:paraId="3B9B4DE7" w14:textId="77777777" w:rsidR="002C54C7" w:rsidRPr="00C65005" w:rsidRDefault="002C54C7" w:rsidP="002C54C7">
      <w:pPr>
        <w:ind w:left="720"/>
        <w:rPr>
          <w:rFonts w:ascii="Arial" w:hAnsi="Arial" w:cs="Arial"/>
          <w:sz w:val="22"/>
          <w:szCs w:val="22"/>
        </w:rPr>
      </w:pPr>
    </w:p>
    <w:p w14:paraId="50086EE2"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7)</w:t>
      </w:r>
      <w:r w:rsidRPr="00C65005">
        <w:rPr>
          <w:rFonts w:ascii="Arial" w:hAnsi="Arial" w:cs="Arial"/>
          <w:sz w:val="22"/>
          <w:szCs w:val="22"/>
        </w:rPr>
        <w:tab/>
        <w:t>During the term of this Agreement, and notwithstanding the described hours and calendar schedule, the OFAM Designated Representative and Contractor shall mutually agree in writing to modify workdays or hours to reasonably accommodate the completion of work.</w:t>
      </w:r>
    </w:p>
    <w:p w14:paraId="6E92B761" w14:textId="77777777" w:rsidR="002C54C7" w:rsidRPr="00C65005" w:rsidRDefault="002C54C7" w:rsidP="002C54C7">
      <w:pPr>
        <w:tabs>
          <w:tab w:val="left" w:pos="-720"/>
        </w:tabs>
        <w:suppressAutoHyphens/>
        <w:rPr>
          <w:rFonts w:ascii="Arial" w:hAnsi="Arial" w:cs="Arial"/>
          <w:sz w:val="22"/>
          <w:szCs w:val="22"/>
        </w:rPr>
      </w:pPr>
      <w:r w:rsidRPr="00C65005">
        <w:rPr>
          <w:rFonts w:ascii="Arial" w:hAnsi="Arial" w:cs="Arial"/>
          <w:sz w:val="22"/>
          <w:szCs w:val="22"/>
        </w:rPr>
        <w:tab/>
      </w:r>
    </w:p>
    <w:p w14:paraId="0D91F7EE" w14:textId="77777777" w:rsidR="002C54C7" w:rsidRPr="00C65005" w:rsidRDefault="002C54C7" w:rsidP="00155592">
      <w:pPr>
        <w:numPr>
          <w:ilvl w:val="0"/>
          <w:numId w:val="30"/>
        </w:numPr>
        <w:ind w:left="720"/>
        <w:rPr>
          <w:rFonts w:ascii="Arial" w:hAnsi="Arial" w:cs="Arial"/>
          <w:sz w:val="22"/>
          <w:szCs w:val="22"/>
        </w:rPr>
      </w:pPr>
      <w:r w:rsidRPr="00C65005">
        <w:rPr>
          <w:rFonts w:ascii="Arial" w:hAnsi="Arial" w:cs="Arial"/>
          <w:sz w:val="22"/>
          <w:szCs w:val="22"/>
        </w:rPr>
        <w:t>Building Security</w:t>
      </w:r>
    </w:p>
    <w:p w14:paraId="33E12A52" w14:textId="77777777" w:rsidR="002C54C7" w:rsidRPr="00C65005" w:rsidRDefault="002C54C7" w:rsidP="002C54C7">
      <w:pPr>
        <w:ind w:left="720"/>
        <w:rPr>
          <w:rFonts w:ascii="Arial" w:hAnsi="Arial" w:cs="Arial"/>
          <w:sz w:val="22"/>
          <w:szCs w:val="22"/>
        </w:rPr>
      </w:pPr>
    </w:p>
    <w:p w14:paraId="602162DB"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w:t>
      </w:r>
      <w:r w:rsidRPr="00C65005">
        <w:rPr>
          <w:rFonts w:ascii="Arial" w:hAnsi="Arial" w:cs="Arial"/>
          <w:sz w:val="22"/>
          <w:szCs w:val="22"/>
        </w:rPr>
        <w:lastRenderedPageBreak/>
        <w:t>interim of the LIVE SCAN, they shall be escorted by the OFAM Contract Administrator or OFAM Designated Representative during that time. Should Contractor’s personnel fail the LIVE SCAN, under no circumstances shall those individuals be granted access to the building(s). </w:t>
      </w:r>
    </w:p>
    <w:p w14:paraId="7BDA47F1" w14:textId="77777777" w:rsidR="002C54C7" w:rsidRPr="00C65005" w:rsidRDefault="002C54C7" w:rsidP="002C54C7">
      <w:pPr>
        <w:ind w:left="1080"/>
        <w:rPr>
          <w:rFonts w:ascii="Arial" w:hAnsi="Arial" w:cs="Arial"/>
          <w:sz w:val="22"/>
          <w:szCs w:val="22"/>
          <w:u w:val="single"/>
        </w:rPr>
      </w:pPr>
    </w:p>
    <w:p w14:paraId="0006E755"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Contractor will present the names of the employees working on-site to the OFAM Designated Representative.</w:t>
      </w:r>
    </w:p>
    <w:p w14:paraId="23E5683F" w14:textId="77777777" w:rsidR="002C54C7" w:rsidRPr="00C65005" w:rsidRDefault="002C54C7" w:rsidP="002C54C7">
      <w:pPr>
        <w:ind w:left="1440"/>
        <w:rPr>
          <w:rFonts w:ascii="Arial" w:hAnsi="Arial" w:cs="Arial"/>
          <w:sz w:val="22"/>
          <w:szCs w:val="22"/>
        </w:rPr>
      </w:pPr>
    </w:p>
    <w:p w14:paraId="32DCED7D"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Contractor will be issued access cards necessary for the duration of the project by the OFAM Designated Representative. </w:t>
      </w:r>
    </w:p>
    <w:p w14:paraId="608FA927" w14:textId="77777777" w:rsidR="002C54C7" w:rsidRPr="00C65005" w:rsidRDefault="002C54C7" w:rsidP="002C54C7">
      <w:pPr>
        <w:ind w:left="1080"/>
        <w:rPr>
          <w:rFonts w:ascii="Arial" w:hAnsi="Arial" w:cs="Arial"/>
          <w:sz w:val="22"/>
          <w:szCs w:val="22"/>
        </w:rPr>
      </w:pPr>
    </w:p>
    <w:p w14:paraId="025927B8"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Contractor's staff shall present their State issued access card to a system reader upon arrival at the building, before performing any work, and whenever leaving the facility.</w:t>
      </w:r>
    </w:p>
    <w:p w14:paraId="31557C8F" w14:textId="77777777" w:rsidR="002C54C7" w:rsidRPr="00C65005" w:rsidRDefault="002C54C7" w:rsidP="002C54C7">
      <w:pPr>
        <w:rPr>
          <w:rFonts w:ascii="Arial" w:hAnsi="Arial" w:cs="Arial"/>
          <w:sz w:val="22"/>
          <w:szCs w:val="22"/>
        </w:rPr>
      </w:pPr>
    </w:p>
    <w:p w14:paraId="37985511"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The State shall have and exercise full and complete control over granting, denying, withholding or terminating building access for Contractor’s personnel.  </w:t>
      </w:r>
    </w:p>
    <w:p w14:paraId="6A0432DB" w14:textId="77777777" w:rsidR="002C54C7" w:rsidRPr="00C65005" w:rsidRDefault="002C54C7" w:rsidP="002C54C7">
      <w:pPr>
        <w:rPr>
          <w:rFonts w:ascii="Arial" w:hAnsi="Arial" w:cs="Arial"/>
          <w:sz w:val="22"/>
          <w:szCs w:val="22"/>
        </w:rPr>
      </w:pPr>
    </w:p>
    <w:p w14:paraId="3E1FF8EA"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All Contractor’s personnel shall check in with the </w:t>
      </w:r>
      <w:r w:rsidRPr="00C65005">
        <w:rPr>
          <w:rFonts w:ascii="Arial" w:eastAsia="Arial" w:hAnsi="Arial" w:cs="Arial"/>
          <w:sz w:val="22"/>
          <w:szCs w:val="22"/>
        </w:rPr>
        <w:t>OFAM Designated Representative’s</w:t>
      </w:r>
      <w:r w:rsidRPr="00C65005">
        <w:rPr>
          <w:rFonts w:ascii="Arial" w:hAnsi="Arial" w:cs="Arial"/>
          <w:sz w:val="22"/>
          <w:szCs w:val="22"/>
        </w:rPr>
        <w:t xml:space="preserve"> Office and sign-in and sign-out.</w:t>
      </w:r>
    </w:p>
    <w:p w14:paraId="6B9CFE6C" w14:textId="77777777" w:rsidR="002C54C7" w:rsidRPr="00C65005" w:rsidRDefault="002C54C7" w:rsidP="002C54C7">
      <w:pPr>
        <w:ind w:left="1080"/>
        <w:rPr>
          <w:rFonts w:ascii="Arial" w:hAnsi="Arial" w:cs="Arial"/>
          <w:sz w:val="22"/>
          <w:szCs w:val="22"/>
        </w:rPr>
      </w:pPr>
    </w:p>
    <w:p w14:paraId="00D97823" w14:textId="77777777" w:rsidR="002C54C7" w:rsidRPr="00C65005" w:rsidRDefault="002C54C7" w:rsidP="002C54C7">
      <w:pPr>
        <w:tabs>
          <w:tab w:val="left" w:pos="720"/>
        </w:tabs>
        <w:ind w:left="1080" w:hanging="360"/>
        <w:rPr>
          <w:rFonts w:ascii="Arial" w:hAnsi="Arial" w:cs="Arial"/>
          <w:sz w:val="22"/>
          <w:szCs w:val="22"/>
        </w:rPr>
      </w:pPr>
      <w:r w:rsidRPr="00C65005">
        <w:rPr>
          <w:rFonts w:ascii="Arial" w:hAnsi="Arial" w:cs="Arial"/>
          <w:sz w:val="22"/>
          <w:szCs w:val="22"/>
        </w:rPr>
        <w:t>6)</w:t>
      </w:r>
      <w:r w:rsidRPr="00C65005">
        <w:rPr>
          <w:rFonts w:ascii="Arial" w:hAnsi="Arial" w:cs="Arial"/>
          <w:sz w:val="22"/>
          <w:szCs w:val="22"/>
        </w:rPr>
        <w:tab/>
        <w:t>Contractor shall be responsible for all costs incurred as a result of false fire alarms or other system alarms activated by Contractor’s negligence or that of its employees, material suppliers, and/or subcontractors.</w:t>
      </w:r>
    </w:p>
    <w:p w14:paraId="31E296C8" w14:textId="77777777" w:rsidR="002C54C7" w:rsidRPr="00C65005" w:rsidRDefault="002C54C7" w:rsidP="002C54C7">
      <w:pPr>
        <w:tabs>
          <w:tab w:val="left" w:pos="720"/>
        </w:tabs>
        <w:ind w:left="1080" w:hanging="360"/>
        <w:rPr>
          <w:rFonts w:ascii="Arial" w:hAnsi="Arial" w:cs="Arial"/>
          <w:sz w:val="22"/>
          <w:szCs w:val="22"/>
        </w:rPr>
      </w:pPr>
    </w:p>
    <w:p w14:paraId="5CBF35BF" w14:textId="77777777" w:rsidR="002C54C7" w:rsidRPr="00C65005" w:rsidRDefault="002C54C7" w:rsidP="002C54C7">
      <w:pPr>
        <w:tabs>
          <w:tab w:val="left" w:pos="720"/>
        </w:tabs>
        <w:ind w:left="1080" w:hanging="360"/>
        <w:rPr>
          <w:rFonts w:ascii="Arial" w:hAnsi="Arial" w:cs="Arial"/>
          <w:sz w:val="22"/>
          <w:szCs w:val="22"/>
        </w:rPr>
      </w:pPr>
      <w:r w:rsidRPr="00C65005">
        <w:rPr>
          <w:rFonts w:ascii="Arial" w:hAnsi="Arial" w:cs="Arial"/>
          <w:sz w:val="22"/>
          <w:szCs w:val="22"/>
        </w:rPr>
        <w:t>7)</w:t>
      </w:r>
      <w:r w:rsidRPr="00C65005">
        <w:rPr>
          <w:rFonts w:ascii="Arial" w:hAnsi="Arial" w:cs="Arial"/>
          <w:sz w:val="22"/>
          <w:szCs w:val="22"/>
        </w:rPr>
        <w:tab/>
        <w:t>Contractor’s staff that perform services at 1300 I Street, Sacramento CA, 95814 (Attorney General Building) must pass a DOJ background check.</w:t>
      </w:r>
    </w:p>
    <w:p w14:paraId="2E7DC37B" w14:textId="77777777" w:rsidR="002C54C7" w:rsidRPr="00C65005" w:rsidRDefault="002C54C7" w:rsidP="002C54C7">
      <w:pPr>
        <w:tabs>
          <w:tab w:val="left" w:pos="720"/>
        </w:tabs>
        <w:ind w:left="990" w:hanging="270"/>
        <w:rPr>
          <w:rFonts w:ascii="Arial" w:hAnsi="Arial" w:cs="Arial"/>
          <w:sz w:val="22"/>
          <w:szCs w:val="22"/>
        </w:rPr>
      </w:pPr>
      <w:r w:rsidRPr="00C65005">
        <w:rPr>
          <w:rFonts w:ascii="Arial" w:hAnsi="Arial" w:cs="Arial"/>
          <w:sz w:val="22"/>
          <w:szCs w:val="22"/>
        </w:rPr>
        <w:t xml:space="preserve">  </w:t>
      </w:r>
    </w:p>
    <w:p w14:paraId="29C114CF" w14:textId="77777777" w:rsidR="002C54C7" w:rsidRPr="00C65005" w:rsidRDefault="002C54C7" w:rsidP="00155592">
      <w:pPr>
        <w:numPr>
          <w:ilvl w:val="0"/>
          <w:numId w:val="30"/>
        </w:numPr>
        <w:ind w:left="720"/>
        <w:rPr>
          <w:rFonts w:ascii="Arial" w:hAnsi="Arial" w:cs="Arial"/>
          <w:sz w:val="22"/>
          <w:szCs w:val="22"/>
        </w:rPr>
      </w:pPr>
      <w:r w:rsidRPr="00C65005">
        <w:rPr>
          <w:rFonts w:ascii="Arial" w:hAnsi="Arial" w:cs="Arial"/>
          <w:sz w:val="22"/>
          <w:szCs w:val="22"/>
        </w:rPr>
        <w:t>Parking</w:t>
      </w:r>
    </w:p>
    <w:p w14:paraId="6F481BD8" w14:textId="77777777" w:rsidR="002C54C7" w:rsidRPr="00C65005" w:rsidRDefault="002C54C7" w:rsidP="002C54C7">
      <w:pPr>
        <w:rPr>
          <w:rFonts w:ascii="Arial" w:hAnsi="Arial" w:cs="Arial"/>
          <w:sz w:val="22"/>
          <w:szCs w:val="22"/>
        </w:rPr>
      </w:pPr>
    </w:p>
    <w:p w14:paraId="3C6114B8"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The Contractor may use an open parking space to park their working vehicle if permission is obtained in advance from the OFAM Designated Representative and sufficient space is available. Otherwise, if no available parking, Contractor will need to find parking at their expense. </w:t>
      </w:r>
    </w:p>
    <w:p w14:paraId="7364BC5E" w14:textId="77777777" w:rsidR="002C54C7" w:rsidRPr="00C65005" w:rsidRDefault="002C54C7" w:rsidP="002C54C7">
      <w:pPr>
        <w:ind w:left="1080" w:hanging="360"/>
        <w:rPr>
          <w:rFonts w:ascii="Arial" w:hAnsi="Arial" w:cs="Arial"/>
          <w:sz w:val="22"/>
          <w:szCs w:val="22"/>
        </w:rPr>
      </w:pPr>
    </w:p>
    <w:p w14:paraId="7A9B6711" w14:textId="77777777" w:rsidR="002C54C7" w:rsidRPr="00C65005" w:rsidRDefault="002C54C7" w:rsidP="002C54C7">
      <w:pPr>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 xml:space="preserve">Delivery and Storage </w:t>
      </w:r>
      <w:r w:rsidRPr="00C65005">
        <w:rPr>
          <w:rFonts w:ascii="Arial" w:hAnsi="Arial" w:cs="Arial"/>
          <w:b/>
          <w:sz w:val="22"/>
          <w:szCs w:val="22"/>
        </w:rPr>
        <w:t xml:space="preserve"> </w:t>
      </w:r>
    </w:p>
    <w:p w14:paraId="36CE005F" w14:textId="77777777" w:rsidR="002C54C7" w:rsidRPr="00C65005" w:rsidRDefault="002C54C7" w:rsidP="002C54C7">
      <w:pPr>
        <w:ind w:left="1260"/>
        <w:rPr>
          <w:rFonts w:ascii="Arial" w:hAnsi="Arial" w:cs="Arial"/>
          <w:i/>
          <w:sz w:val="22"/>
          <w:szCs w:val="22"/>
          <w:u w:val="single"/>
        </w:rPr>
      </w:pPr>
    </w:p>
    <w:p w14:paraId="17F10678" w14:textId="77777777" w:rsidR="002C54C7" w:rsidRPr="00C65005" w:rsidRDefault="002C54C7" w:rsidP="00155592">
      <w:pPr>
        <w:numPr>
          <w:ilvl w:val="0"/>
          <w:numId w:val="37"/>
        </w:numPr>
        <w:ind w:left="1080"/>
        <w:rPr>
          <w:rFonts w:ascii="Arial" w:hAnsi="Arial" w:cs="Arial"/>
          <w:sz w:val="22"/>
          <w:szCs w:val="22"/>
        </w:rPr>
      </w:pPr>
      <w:r w:rsidRPr="00C65005">
        <w:rPr>
          <w:rFonts w:ascii="Arial" w:hAnsi="Arial" w:cs="Arial"/>
          <w:sz w:val="22"/>
          <w:szCs w:val="22"/>
        </w:rPr>
        <w:t>Contractor shall strictly adhere to the delivery and completion schedules identified as part of this Agreement.</w:t>
      </w:r>
    </w:p>
    <w:p w14:paraId="1491E7CA" w14:textId="77777777" w:rsidR="002C54C7" w:rsidRPr="00C65005" w:rsidRDefault="002C54C7" w:rsidP="002C54C7">
      <w:pPr>
        <w:ind w:left="1080"/>
        <w:rPr>
          <w:rFonts w:ascii="Arial" w:hAnsi="Arial" w:cs="Arial"/>
          <w:sz w:val="22"/>
          <w:szCs w:val="22"/>
        </w:rPr>
      </w:pPr>
    </w:p>
    <w:p w14:paraId="3C75DAB8" w14:textId="77777777" w:rsidR="002C54C7" w:rsidRPr="00C65005" w:rsidRDefault="002C54C7" w:rsidP="00155592">
      <w:pPr>
        <w:numPr>
          <w:ilvl w:val="0"/>
          <w:numId w:val="37"/>
        </w:numPr>
        <w:ind w:left="1080"/>
        <w:rPr>
          <w:rFonts w:ascii="Arial" w:hAnsi="Arial" w:cs="Arial"/>
          <w:sz w:val="22"/>
          <w:szCs w:val="22"/>
        </w:rPr>
      </w:pPr>
      <w:r w:rsidRPr="00C65005">
        <w:rPr>
          <w:rFonts w:ascii="Arial" w:hAnsi="Arial" w:cs="Arial"/>
          <w:sz w:val="22"/>
          <w:szCs w:val="22"/>
        </w:rPr>
        <w:t xml:space="preserve">Contractor shall deliver material to job site in original packages and containers bearing the name of the manufacturer. All containers and packages are to be delivered new, unopened and undamaged.  </w:t>
      </w:r>
    </w:p>
    <w:p w14:paraId="10549060" w14:textId="77777777" w:rsidR="002C54C7" w:rsidRPr="00C65005" w:rsidRDefault="002C54C7" w:rsidP="002C54C7">
      <w:pPr>
        <w:ind w:left="1080"/>
        <w:rPr>
          <w:rFonts w:ascii="Arial" w:hAnsi="Arial" w:cs="Arial"/>
          <w:sz w:val="22"/>
          <w:szCs w:val="22"/>
        </w:rPr>
      </w:pPr>
    </w:p>
    <w:p w14:paraId="173369F3" w14:textId="77777777" w:rsidR="002C54C7" w:rsidRPr="00C65005" w:rsidRDefault="002C54C7" w:rsidP="00155592">
      <w:pPr>
        <w:numPr>
          <w:ilvl w:val="0"/>
          <w:numId w:val="37"/>
        </w:numPr>
        <w:ind w:left="1080"/>
        <w:rPr>
          <w:rFonts w:ascii="Arial" w:hAnsi="Arial" w:cs="Arial"/>
          <w:sz w:val="22"/>
          <w:szCs w:val="22"/>
        </w:rPr>
      </w:pPr>
      <w:r w:rsidRPr="00C65005">
        <w:rPr>
          <w:rFonts w:ascii="Arial" w:hAnsi="Arial" w:cs="Arial"/>
          <w:sz w:val="22"/>
          <w:szCs w:val="22"/>
        </w:rPr>
        <w:t>Contractor shall be solely responsible for the protection and safety of the materials stored by Contractor at the job site. The State is not responsible for the safety or well-being of these materials.</w:t>
      </w:r>
    </w:p>
    <w:p w14:paraId="2A745629" w14:textId="77777777" w:rsidR="002C54C7" w:rsidRPr="00C65005" w:rsidRDefault="002C54C7" w:rsidP="002C54C7">
      <w:pPr>
        <w:rPr>
          <w:rFonts w:ascii="Arial" w:hAnsi="Arial" w:cs="Arial"/>
          <w:sz w:val="22"/>
          <w:szCs w:val="22"/>
        </w:rPr>
      </w:pPr>
    </w:p>
    <w:p w14:paraId="4C1A364A" w14:textId="77777777" w:rsidR="002C54C7" w:rsidRPr="00C65005" w:rsidRDefault="002C54C7" w:rsidP="002C54C7">
      <w:pPr>
        <w:ind w:left="72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Utilities</w:t>
      </w:r>
    </w:p>
    <w:p w14:paraId="24A19518" w14:textId="77777777" w:rsidR="002C54C7" w:rsidRPr="00C65005" w:rsidRDefault="002C54C7" w:rsidP="002C54C7">
      <w:pPr>
        <w:rPr>
          <w:rFonts w:ascii="Arial" w:hAnsi="Arial" w:cs="Arial"/>
          <w:sz w:val="22"/>
          <w:szCs w:val="22"/>
        </w:rPr>
      </w:pPr>
    </w:p>
    <w:p w14:paraId="65E175E2"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Contractor shall notify the OFAM Designated Representative of any necessary utilities that shall be required while performing services associated with this Agreement. Water, electricity, elevator and restroom facilities are available free of charge. However, these facilities shall be kept clean at all times and are not to be used for anything other than their intended purpose.</w:t>
      </w:r>
    </w:p>
    <w:p w14:paraId="157459D6" w14:textId="19C842D6" w:rsidR="00B51746" w:rsidRDefault="00B51746">
      <w:pPr>
        <w:rPr>
          <w:rFonts w:ascii="Arial" w:hAnsi="Arial" w:cs="Arial"/>
          <w:strike/>
          <w:sz w:val="22"/>
          <w:szCs w:val="22"/>
        </w:rPr>
      </w:pPr>
      <w:r>
        <w:rPr>
          <w:rFonts w:ascii="Arial" w:hAnsi="Arial" w:cs="Arial"/>
          <w:strike/>
          <w:sz w:val="22"/>
          <w:szCs w:val="22"/>
        </w:rPr>
        <w:br w:type="page"/>
      </w:r>
    </w:p>
    <w:p w14:paraId="2BA72E73"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lastRenderedPageBreak/>
        <w:t>WORK DETAILS</w:t>
      </w:r>
    </w:p>
    <w:p w14:paraId="47ADC519" w14:textId="77777777" w:rsidR="002C54C7" w:rsidRPr="00C65005" w:rsidRDefault="002C54C7" w:rsidP="002C54C7">
      <w:pPr>
        <w:ind w:left="360"/>
        <w:rPr>
          <w:rFonts w:ascii="Arial" w:hAnsi="Arial" w:cs="Arial"/>
          <w:b/>
          <w:sz w:val="22"/>
          <w:szCs w:val="22"/>
          <w:u w:val="single"/>
        </w:rPr>
      </w:pPr>
    </w:p>
    <w:p w14:paraId="706F2952" w14:textId="77777777" w:rsidR="002C54C7" w:rsidRPr="00C65005" w:rsidRDefault="002C54C7" w:rsidP="002C54C7">
      <w:pPr>
        <w:ind w:left="360"/>
        <w:rPr>
          <w:rFonts w:ascii="Arial" w:hAnsi="Arial" w:cs="Arial"/>
          <w:bCs/>
          <w:sz w:val="22"/>
          <w:szCs w:val="22"/>
        </w:rPr>
      </w:pPr>
      <w:r w:rsidRPr="00C65005">
        <w:rPr>
          <w:rFonts w:ascii="Arial" w:hAnsi="Arial" w:cs="Arial"/>
          <w:bCs/>
          <w:sz w:val="22"/>
          <w:szCs w:val="22"/>
        </w:rPr>
        <w:t>The service that the Contractor shall perform consists of, but is not limited to, the following: </w:t>
      </w:r>
    </w:p>
    <w:p w14:paraId="73911570" w14:textId="77777777" w:rsidR="002C54C7" w:rsidRPr="00C65005" w:rsidRDefault="002C54C7" w:rsidP="002C54C7">
      <w:pPr>
        <w:ind w:left="360"/>
        <w:rPr>
          <w:rFonts w:ascii="Arial" w:hAnsi="Arial" w:cs="Arial"/>
          <w:b/>
          <w:sz w:val="22"/>
          <w:szCs w:val="22"/>
          <w:u w:val="single"/>
        </w:rPr>
      </w:pPr>
    </w:p>
    <w:p w14:paraId="1FF06433" w14:textId="77777777" w:rsidR="002C54C7" w:rsidRPr="00C65005" w:rsidRDefault="002C54C7" w:rsidP="002C54C7">
      <w:pPr>
        <w:ind w:left="360"/>
        <w:rPr>
          <w:rFonts w:ascii="Arial" w:hAnsi="Arial" w:cs="Arial"/>
          <w:bCs/>
          <w:sz w:val="22"/>
          <w:szCs w:val="22"/>
          <w:u w:val="single"/>
        </w:rPr>
      </w:pPr>
      <w:r w:rsidRPr="00C65005">
        <w:rPr>
          <w:rFonts w:ascii="Arial" w:hAnsi="Arial" w:cs="Arial"/>
          <w:bCs/>
          <w:sz w:val="22"/>
          <w:szCs w:val="22"/>
          <w:u w:val="single"/>
        </w:rPr>
        <w:t xml:space="preserve">SEMI-ANNUAL - PREVENTIVE MAINTENANCE SERVICES </w:t>
      </w:r>
    </w:p>
    <w:p w14:paraId="6440AB67" w14:textId="77777777" w:rsidR="002C54C7" w:rsidRPr="00C65005" w:rsidRDefault="002C54C7" w:rsidP="002C54C7">
      <w:pPr>
        <w:tabs>
          <w:tab w:val="left" w:pos="540"/>
          <w:tab w:val="left" w:pos="1080"/>
          <w:tab w:val="left" w:pos="1620"/>
        </w:tabs>
        <w:rPr>
          <w:rFonts w:ascii="Arial" w:hAnsi="Arial" w:cs="Arial"/>
          <w:b/>
          <w:sz w:val="22"/>
          <w:szCs w:val="22"/>
        </w:rPr>
      </w:pPr>
    </w:p>
    <w:p w14:paraId="1FFC7512" w14:textId="77777777" w:rsidR="002C54C7" w:rsidRPr="00C65005" w:rsidRDefault="002C54C7" w:rsidP="002C54C7">
      <w:pPr>
        <w:tabs>
          <w:tab w:val="left" w:pos="540"/>
          <w:tab w:val="left" w:pos="1080"/>
          <w:tab w:val="left" w:pos="1620"/>
        </w:tabs>
        <w:ind w:left="720" w:hanging="360"/>
        <w:rPr>
          <w:rFonts w:ascii="Arial" w:hAnsi="Arial" w:cs="Arial"/>
          <w:color w:val="FF0000"/>
          <w:sz w:val="22"/>
          <w:szCs w:val="22"/>
        </w:rPr>
      </w:pPr>
      <w:r w:rsidRPr="00C65005">
        <w:rPr>
          <w:rFonts w:ascii="Arial" w:hAnsi="Arial" w:cs="Arial"/>
          <w:sz w:val="22"/>
          <w:szCs w:val="22"/>
        </w:rPr>
        <w:t>A.</w:t>
      </w:r>
      <w:r w:rsidRPr="00C65005">
        <w:rPr>
          <w:rFonts w:ascii="Arial" w:hAnsi="Arial" w:cs="Arial"/>
          <w:sz w:val="22"/>
          <w:szCs w:val="22"/>
        </w:rPr>
        <w:tab/>
        <w:t xml:space="preserve">The Contractor shall provide preventive maintenance services on a semi-annual basis for all parking facilities which will be scheduled with the OFAM Designated Representative .  </w:t>
      </w:r>
    </w:p>
    <w:p w14:paraId="33240789"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0841DE00"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Contractor shall provide preventive maintenance services so as to maintain full functionality of the Grille Gates listed below. A complete task list per facility for preventive maintenance services can be found in Exhibit A.6.D.3.</w:t>
      </w:r>
    </w:p>
    <w:p w14:paraId="61EE678F"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1207D6AF" w14:textId="77777777" w:rsidR="002C54C7" w:rsidRPr="00C65005" w:rsidRDefault="002C54C7" w:rsidP="00155592">
      <w:pPr>
        <w:pStyle w:val="ListParagraph"/>
        <w:numPr>
          <w:ilvl w:val="0"/>
          <w:numId w:val="43"/>
        </w:numPr>
        <w:tabs>
          <w:tab w:val="left" w:pos="540"/>
          <w:tab w:val="left" w:pos="1080"/>
          <w:tab w:val="left" w:pos="1620"/>
        </w:tabs>
        <w:rPr>
          <w:rFonts w:ascii="Arial" w:hAnsi="Arial" w:cs="Arial"/>
          <w:sz w:val="22"/>
          <w:szCs w:val="22"/>
        </w:rPr>
      </w:pPr>
      <w:r w:rsidRPr="00C65005">
        <w:rPr>
          <w:rFonts w:ascii="Arial" w:hAnsi="Arial" w:cs="Arial"/>
          <w:sz w:val="22"/>
          <w:szCs w:val="22"/>
        </w:rPr>
        <w:t>Roll up Grille Gates:</w:t>
      </w:r>
    </w:p>
    <w:p w14:paraId="51C3A31B" w14:textId="77777777" w:rsidR="002C54C7" w:rsidRPr="00C65005" w:rsidRDefault="002C54C7" w:rsidP="002C54C7">
      <w:pPr>
        <w:pStyle w:val="ListParagraph"/>
        <w:ind w:left="1080"/>
        <w:rPr>
          <w:rFonts w:ascii="Arial" w:hAnsi="Arial" w:cs="Arial"/>
          <w:sz w:val="22"/>
          <w:szCs w:val="22"/>
        </w:rPr>
      </w:pPr>
      <w:r w:rsidRPr="00C65005">
        <w:rPr>
          <w:rFonts w:ascii="Arial" w:hAnsi="Arial" w:cs="Arial"/>
          <w:sz w:val="22"/>
          <w:szCs w:val="22"/>
        </w:rPr>
        <w:tab/>
      </w:r>
      <w:r w:rsidRPr="00C65005">
        <w:rPr>
          <w:rFonts w:ascii="Arial" w:hAnsi="Arial" w:cs="Arial"/>
          <w:sz w:val="22"/>
          <w:szCs w:val="22"/>
        </w:rPr>
        <w:tab/>
      </w:r>
    </w:p>
    <w:p w14:paraId="5955311A" w14:textId="77777777" w:rsidR="002C54C7" w:rsidRPr="00C65005" w:rsidRDefault="002C54C7" w:rsidP="002C54C7">
      <w:pPr>
        <w:pStyle w:val="ListParagraph"/>
        <w:tabs>
          <w:tab w:val="left" w:pos="540"/>
          <w:tab w:val="left" w:pos="1080"/>
          <w:tab w:val="left" w:pos="1620"/>
        </w:tabs>
        <w:ind w:left="1080"/>
        <w:rPr>
          <w:rFonts w:ascii="Arial" w:hAnsi="Arial" w:cs="Arial"/>
          <w:sz w:val="22"/>
          <w:szCs w:val="22"/>
        </w:rPr>
      </w:pPr>
      <w:r w:rsidRPr="00C65005">
        <w:rPr>
          <w:rFonts w:ascii="Arial" w:hAnsi="Arial" w:cs="Arial"/>
          <w:sz w:val="22"/>
          <w:szCs w:val="22"/>
        </w:rPr>
        <w:t xml:space="preserve">Contractor is required to troubleshoot to determine if there are misalignments or failures of any parts, if applicable, which will require removal, repair, or replacement. </w:t>
      </w:r>
    </w:p>
    <w:p w14:paraId="34499AAC" w14:textId="77777777" w:rsidR="002C54C7" w:rsidRPr="00C65005" w:rsidRDefault="002C54C7" w:rsidP="002C54C7">
      <w:pPr>
        <w:tabs>
          <w:tab w:val="left" w:pos="540"/>
          <w:tab w:val="left" w:pos="1080"/>
          <w:tab w:val="left" w:pos="1620"/>
        </w:tabs>
        <w:ind w:left="1080" w:hanging="360"/>
        <w:rPr>
          <w:rFonts w:ascii="Arial" w:hAnsi="Arial" w:cs="Arial"/>
          <w:sz w:val="22"/>
          <w:szCs w:val="22"/>
        </w:rPr>
      </w:pPr>
    </w:p>
    <w:p w14:paraId="06BF855D"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Curtain (gate) and Roller Assembly</w:t>
      </w:r>
    </w:p>
    <w:p w14:paraId="7C6C0232" w14:textId="77777777" w:rsidR="002C54C7" w:rsidRPr="00C65005" w:rsidRDefault="002C54C7" w:rsidP="002C54C7">
      <w:pPr>
        <w:tabs>
          <w:tab w:val="left" w:pos="540"/>
          <w:tab w:val="left" w:pos="1080"/>
        </w:tabs>
        <w:ind w:left="1440" w:hanging="360"/>
        <w:rPr>
          <w:rFonts w:ascii="Arial" w:hAnsi="Arial" w:cs="Arial"/>
          <w:sz w:val="22"/>
          <w:szCs w:val="22"/>
        </w:rPr>
      </w:pPr>
    </w:p>
    <w:p w14:paraId="569D27F5"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Chain and Motor</w:t>
      </w:r>
    </w:p>
    <w:p w14:paraId="6612BC24" w14:textId="77777777" w:rsidR="002C54C7" w:rsidRPr="00C65005" w:rsidRDefault="002C54C7" w:rsidP="002C54C7">
      <w:pPr>
        <w:tabs>
          <w:tab w:val="left" w:pos="540"/>
          <w:tab w:val="left" w:pos="1080"/>
        </w:tabs>
        <w:ind w:left="1440" w:hanging="360"/>
        <w:rPr>
          <w:rFonts w:ascii="Arial" w:hAnsi="Arial" w:cs="Arial"/>
          <w:sz w:val="22"/>
          <w:szCs w:val="22"/>
        </w:rPr>
      </w:pPr>
    </w:p>
    <w:p w14:paraId="77C89E9F"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Track/Guide</w:t>
      </w:r>
    </w:p>
    <w:p w14:paraId="667A2907" w14:textId="77777777" w:rsidR="002C54C7" w:rsidRPr="00C65005" w:rsidRDefault="002C54C7" w:rsidP="002C54C7">
      <w:pPr>
        <w:tabs>
          <w:tab w:val="left" w:pos="540"/>
          <w:tab w:val="left" w:pos="1080"/>
        </w:tabs>
        <w:rPr>
          <w:rFonts w:ascii="Arial" w:hAnsi="Arial" w:cs="Arial"/>
          <w:sz w:val="22"/>
          <w:szCs w:val="22"/>
        </w:rPr>
      </w:pPr>
    </w:p>
    <w:p w14:paraId="7784E7B4"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Sensors</w:t>
      </w:r>
    </w:p>
    <w:p w14:paraId="40B9CF63" w14:textId="77777777" w:rsidR="002C54C7" w:rsidRPr="00C65005" w:rsidRDefault="002C54C7" w:rsidP="002C54C7">
      <w:pPr>
        <w:tabs>
          <w:tab w:val="left" w:pos="540"/>
          <w:tab w:val="left" w:pos="1080"/>
        </w:tabs>
        <w:rPr>
          <w:rFonts w:ascii="Arial" w:hAnsi="Arial" w:cs="Arial"/>
          <w:sz w:val="22"/>
          <w:szCs w:val="22"/>
        </w:rPr>
      </w:pPr>
    </w:p>
    <w:p w14:paraId="3355F17E" w14:textId="77777777" w:rsidR="002C54C7" w:rsidRPr="00C65005" w:rsidRDefault="002C54C7" w:rsidP="00155592">
      <w:pPr>
        <w:pStyle w:val="ListParagraph"/>
        <w:numPr>
          <w:ilvl w:val="0"/>
          <w:numId w:val="43"/>
        </w:numPr>
        <w:tabs>
          <w:tab w:val="left" w:pos="540"/>
          <w:tab w:val="left" w:pos="1080"/>
          <w:tab w:val="left" w:pos="1620"/>
        </w:tabs>
        <w:rPr>
          <w:rFonts w:ascii="Arial" w:hAnsi="Arial" w:cs="Arial"/>
          <w:sz w:val="22"/>
          <w:szCs w:val="22"/>
        </w:rPr>
      </w:pPr>
      <w:r w:rsidRPr="00C65005">
        <w:rPr>
          <w:rFonts w:ascii="Arial" w:hAnsi="Arial" w:cs="Arial"/>
          <w:sz w:val="22"/>
          <w:szCs w:val="22"/>
        </w:rPr>
        <w:t>Rolling or sliding Gate:</w:t>
      </w:r>
    </w:p>
    <w:p w14:paraId="031E312A" w14:textId="77777777" w:rsidR="002C54C7" w:rsidRPr="00C65005" w:rsidRDefault="002C54C7" w:rsidP="002C54C7">
      <w:pPr>
        <w:pStyle w:val="ListParagraph"/>
        <w:tabs>
          <w:tab w:val="left" w:pos="540"/>
          <w:tab w:val="left" w:pos="1080"/>
          <w:tab w:val="left" w:pos="1620"/>
        </w:tabs>
        <w:ind w:left="1080"/>
        <w:rPr>
          <w:rFonts w:ascii="Arial" w:hAnsi="Arial" w:cs="Arial"/>
          <w:sz w:val="22"/>
          <w:szCs w:val="22"/>
        </w:rPr>
      </w:pPr>
    </w:p>
    <w:p w14:paraId="3850C930" w14:textId="77777777" w:rsidR="002C54C7" w:rsidRPr="00C65005" w:rsidRDefault="002C54C7" w:rsidP="002C54C7">
      <w:pPr>
        <w:pStyle w:val="ListParagraph"/>
        <w:tabs>
          <w:tab w:val="left" w:pos="540"/>
          <w:tab w:val="left" w:pos="1080"/>
          <w:tab w:val="left" w:pos="1620"/>
        </w:tabs>
        <w:ind w:left="1080"/>
        <w:rPr>
          <w:rFonts w:ascii="Arial" w:hAnsi="Arial" w:cs="Arial"/>
          <w:strike/>
          <w:sz w:val="22"/>
          <w:szCs w:val="22"/>
        </w:rPr>
      </w:pPr>
      <w:r w:rsidRPr="00C65005">
        <w:rPr>
          <w:rFonts w:ascii="Arial" w:hAnsi="Arial" w:cs="Arial"/>
          <w:sz w:val="22"/>
          <w:szCs w:val="22"/>
        </w:rPr>
        <w:t xml:space="preserve">Contractor is required to troubleshoot to determine if the rolling gate and parts need removal, repair, or replacement. </w:t>
      </w:r>
    </w:p>
    <w:p w14:paraId="0E43015F"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3B985634"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Gate and Roller Assembly</w:t>
      </w:r>
    </w:p>
    <w:p w14:paraId="5E2FE7AC"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6ED7A911"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Chain and Motor</w:t>
      </w:r>
    </w:p>
    <w:p w14:paraId="627DED7B" w14:textId="77777777" w:rsidR="002C54C7" w:rsidRPr="00C65005" w:rsidRDefault="002C54C7" w:rsidP="002C54C7">
      <w:pPr>
        <w:tabs>
          <w:tab w:val="left" w:pos="540"/>
          <w:tab w:val="left" w:pos="1080"/>
          <w:tab w:val="left" w:pos="1980"/>
        </w:tabs>
        <w:rPr>
          <w:rFonts w:ascii="Arial" w:hAnsi="Arial" w:cs="Arial"/>
          <w:sz w:val="22"/>
          <w:szCs w:val="22"/>
        </w:rPr>
      </w:pPr>
    </w:p>
    <w:p w14:paraId="140C6EB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Track/ Track Brackets</w:t>
      </w:r>
    </w:p>
    <w:p w14:paraId="3C000C9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68EFD9D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 xml:space="preserve">d)   Wheels </w:t>
      </w:r>
    </w:p>
    <w:p w14:paraId="5484F6E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0C00E80B"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e)   Sensors</w:t>
      </w:r>
    </w:p>
    <w:p w14:paraId="19D2A598"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41278984"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Dates of service will be provided by the OFAM Designated Representative upon execution of the contract. Contractor agrees to provide the requested services on the dates specified by the State or within one (1) business day upon receipt of notification from the OFAM Designated Representative.</w:t>
      </w:r>
    </w:p>
    <w:p w14:paraId="24D369DE"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5D91261D"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Preventive Maintenance Service Requirements</w:t>
      </w:r>
    </w:p>
    <w:p w14:paraId="247016C8"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7B26ADE0" w14:textId="77777777" w:rsidR="002C54C7" w:rsidRPr="00C65005" w:rsidRDefault="002C54C7" w:rsidP="002C54C7">
      <w:pPr>
        <w:tabs>
          <w:tab w:val="left" w:pos="540"/>
          <w:tab w:val="left" w:pos="1620"/>
        </w:tabs>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Preventive Maintenance Service will be provided as listed below for semi-annual services.  </w:t>
      </w:r>
    </w:p>
    <w:p w14:paraId="15E9658F" w14:textId="77777777" w:rsidR="002C54C7" w:rsidRPr="00C65005" w:rsidRDefault="002C54C7" w:rsidP="002C54C7">
      <w:pPr>
        <w:tabs>
          <w:tab w:val="left" w:pos="540"/>
          <w:tab w:val="left" w:pos="1620"/>
        </w:tabs>
        <w:ind w:left="1260" w:hanging="360"/>
        <w:rPr>
          <w:rFonts w:ascii="Arial" w:hAnsi="Arial" w:cs="Arial"/>
          <w:sz w:val="22"/>
          <w:szCs w:val="22"/>
        </w:rPr>
      </w:pPr>
    </w:p>
    <w:p w14:paraId="35E9EA1A" w14:textId="77777777" w:rsidR="002C54C7" w:rsidRPr="00C65005" w:rsidRDefault="002C54C7" w:rsidP="002C54C7">
      <w:pPr>
        <w:tabs>
          <w:tab w:val="left" w:pos="540"/>
          <w:tab w:val="left" w:pos="1620"/>
        </w:tabs>
        <w:ind w:left="108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Contractor will complete a Preventive Maintenance Checklist and </w:t>
      </w:r>
      <w:proofErr w:type="gramStart"/>
      <w:r w:rsidRPr="00C65005">
        <w:rPr>
          <w:rFonts w:ascii="Arial" w:hAnsi="Arial" w:cs="Arial"/>
          <w:sz w:val="22"/>
          <w:szCs w:val="22"/>
        </w:rPr>
        <w:t>provide</w:t>
      </w:r>
      <w:proofErr w:type="gramEnd"/>
      <w:r w:rsidRPr="00C65005">
        <w:rPr>
          <w:rFonts w:ascii="Arial" w:hAnsi="Arial" w:cs="Arial"/>
          <w:sz w:val="22"/>
          <w:szCs w:val="22"/>
        </w:rPr>
        <w:t xml:space="preserve"> to the OFAM Designated Representative upon completion of service (see Exhibit A, Attachment 2, Preventive Maintenance Checklist).</w:t>
      </w:r>
    </w:p>
    <w:p w14:paraId="69C6C866"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0A02F2E9" w14:textId="77777777" w:rsidR="002C54C7" w:rsidRPr="00C65005" w:rsidRDefault="002C54C7" w:rsidP="002C54C7">
      <w:pPr>
        <w:tabs>
          <w:tab w:val="left" w:pos="540"/>
          <w:tab w:val="left" w:pos="1620"/>
        </w:tabs>
        <w:ind w:left="1080" w:hanging="360"/>
        <w:rPr>
          <w:rFonts w:ascii="Arial" w:hAnsi="Arial" w:cs="Arial"/>
          <w:sz w:val="22"/>
          <w:szCs w:val="22"/>
        </w:rPr>
      </w:pPr>
      <w:r w:rsidRPr="00C65005">
        <w:rPr>
          <w:rFonts w:ascii="Arial" w:hAnsi="Arial" w:cs="Arial"/>
          <w:sz w:val="22"/>
          <w:szCs w:val="22"/>
        </w:rPr>
        <w:lastRenderedPageBreak/>
        <w:t>3)</w:t>
      </w:r>
      <w:r w:rsidRPr="00C65005">
        <w:rPr>
          <w:rFonts w:ascii="Arial" w:hAnsi="Arial" w:cs="Arial"/>
          <w:sz w:val="22"/>
          <w:szCs w:val="22"/>
        </w:rPr>
        <w:tab/>
        <w:t xml:space="preserve">Preventive Maintenance Service Requirements </w:t>
      </w:r>
    </w:p>
    <w:p w14:paraId="2E2D7FCE" w14:textId="77777777" w:rsidR="002C54C7" w:rsidRPr="00C65005" w:rsidRDefault="002C54C7" w:rsidP="002C54C7">
      <w:pPr>
        <w:tabs>
          <w:tab w:val="left" w:pos="540"/>
          <w:tab w:val="left" w:pos="1620"/>
          <w:tab w:val="left" w:pos="4320"/>
        </w:tabs>
        <w:ind w:left="1260" w:hanging="360"/>
        <w:rPr>
          <w:rFonts w:ascii="Arial" w:hAnsi="Arial" w:cs="Arial"/>
          <w:b/>
          <w:sz w:val="22"/>
          <w:szCs w:val="22"/>
        </w:rPr>
      </w:pPr>
    </w:p>
    <w:p w14:paraId="228CCD4A" w14:textId="77777777" w:rsidR="002C54C7" w:rsidRPr="00C65005" w:rsidRDefault="002C54C7" w:rsidP="002C54C7">
      <w:pPr>
        <w:tabs>
          <w:tab w:val="left" w:pos="540"/>
          <w:tab w:val="left" w:pos="1620"/>
          <w:tab w:val="left" w:pos="4320"/>
        </w:tabs>
        <w:ind w:left="1440" w:hanging="360"/>
        <w:rPr>
          <w:rFonts w:ascii="Arial" w:hAnsi="Arial" w:cs="Arial"/>
          <w:b/>
          <w:sz w:val="22"/>
          <w:szCs w:val="22"/>
        </w:rPr>
      </w:pPr>
      <w:r w:rsidRPr="00C65005">
        <w:rPr>
          <w:rFonts w:ascii="Arial" w:hAnsi="Arial" w:cs="Arial"/>
          <w:sz w:val="22"/>
          <w:szCs w:val="22"/>
        </w:rPr>
        <w:t>a)</w:t>
      </w:r>
      <w:r w:rsidRPr="00C65005">
        <w:rPr>
          <w:rFonts w:ascii="Arial" w:hAnsi="Arial" w:cs="Arial"/>
          <w:sz w:val="22"/>
          <w:szCs w:val="22"/>
        </w:rPr>
        <w:tab/>
      </w:r>
      <w:r w:rsidRPr="00C65005">
        <w:rPr>
          <w:rFonts w:ascii="Arial" w:hAnsi="Arial" w:cs="Arial"/>
          <w:bCs/>
          <w:sz w:val="22"/>
          <w:szCs w:val="22"/>
          <w:u w:val="single"/>
        </w:rPr>
        <w:t>Lot 02</w:t>
      </w:r>
    </w:p>
    <w:p w14:paraId="0EAC665A" w14:textId="77777777" w:rsidR="002C54C7" w:rsidRPr="00C65005" w:rsidRDefault="002C54C7" w:rsidP="002C54C7">
      <w:pPr>
        <w:tabs>
          <w:tab w:val="left" w:pos="540"/>
          <w:tab w:val="left" w:pos="1620"/>
          <w:tab w:val="left" w:pos="4320"/>
        </w:tabs>
        <w:ind w:left="1260" w:hanging="360"/>
        <w:rPr>
          <w:rFonts w:ascii="Arial" w:hAnsi="Arial" w:cs="Arial"/>
          <w:b/>
          <w:sz w:val="22"/>
          <w:szCs w:val="22"/>
        </w:rPr>
      </w:pPr>
    </w:p>
    <w:p w14:paraId="06DF55B4"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Roll up Door/Roller Assembly</w:t>
      </w:r>
    </w:p>
    <w:p w14:paraId="40E7870C" w14:textId="77777777" w:rsidR="002C54C7" w:rsidRPr="00C65005" w:rsidRDefault="002C54C7" w:rsidP="002C54C7">
      <w:pPr>
        <w:tabs>
          <w:tab w:val="left" w:pos="540"/>
          <w:tab w:val="left" w:pos="3870"/>
          <w:tab w:val="left" w:pos="4320"/>
        </w:tabs>
        <w:rPr>
          <w:rFonts w:ascii="Arial" w:hAnsi="Arial" w:cs="Arial"/>
          <w:sz w:val="22"/>
          <w:szCs w:val="22"/>
        </w:rPr>
      </w:pPr>
    </w:p>
    <w:p w14:paraId="0D34BB1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Straighten and align door and all hardware.</w:t>
      </w:r>
    </w:p>
    <w:p w14:paraId="3AFA3221" w14:textId="77777777" w:rsidR="002C54C7" w:rsidRPr="00C65005" w:rsidRDefault="002C54C7" w:rsidP="002C54C7">
      <w:pPr>
        <w:tabs>
          <w:tab w:val="left" w:pos="540"/>
          <w:tab w:val="left" w:pos="3870"/>
          <w:tab w:val="left" w:pos="4320"/>
        </w:tabs>
        <w:ind w:firstLine="1980"/>
        <w:rPr>
          <w:rFonts w:ascii="Arial" w:hAnsi="Arial" w:cs="Arial"/>
          <w:sz w:val="22"/>
          <w:szCs w:val="22"/>
        </w:rPr>
      </w:pPr>
    </w:p>
    <w:p w14:paraId="2B61EE7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and tighten all loose bolts and nuts.</w:t>
      </w:r>
    </w:p>
    <w:p w14:paraId="6706E45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E738B0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Lubricate and inspect all points of friction.</w:t>
      </w:r>
    </w:p>
    <w:p w14:paraId="01A9F4E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7023DA9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Make minor adjustments.</w:t>
      </w:r>
    </w:p>
    <w:p w14:paraId="2A869D7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952C65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Adjust limits, springs.</w:t>
      </w:r>
    </w:p>
    <w:p w14:paraId="47903D6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390F9B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Inspect for damage and proper rotation.</w:t>
      </w:r>
    </w:p>
    <w:p w14:paraId="6BC935D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2122D704"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Clean any grease and debris.</w:t>
      </w:r>
    </w:p>
    <w:p w14:paraId="509F759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06E0F9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(h) Assure mounting brackets are secure and oil bearings.</w:t>
      </w:r>
    </w:p>
    <w:p w14:paraId="695924D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BE7382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(j) Make sure base slat is not damaged or loose.</w:t>
      </w:r>
    </w:p>
    <w:p w14:paraId="1062072A"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1BB98551"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Motor, chain, and housing</w:t>
      </w:r>
    </w:p>
    <w:p w14:paraId="373C2A9A"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1A3B15F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Inspect motor drives for smooth operation.</w:t>
      </w:r>
    </w:p>
    <w:p w14:paraId="67C5504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7A6C26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frame for rust and that anchors are tight and secure.</w:t>
      </w:r>
    </w:p>
    <w:p w14:paraId="737D1C9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21BDF27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Inspect for gearbox play, keyways, welds, and chain wear.</w:t>
      </w:r>
    </w:p>
    <w:p w14:paraId="0F0CA38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72E9CD5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Inspect cables and or wires.</w:t>
      </w:r>
    </w:p>
    <w:p w14:paraId="0E76E93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2DD5A1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Physical and operational check for alignment, tension and lubricate. Adjust if necessary.</w:t>
      </w:r>
    </w:p>
    <w:p w14:paraId="00D5006B" w14:textId="77777777" w:rsidR="002C54C7" w:rsidRPr="00C65005" w:rsidRDefault="002C54C7" w:rsidP="002C54C7">
      <w:pPr>
        <w:tabs>
          <w:tab w:val="left" w:pos="540"/>
          <w:tab w:val="left" w:pos="3870"/>
          <w:tab w:val="left" w:pos="4320"/>
        </w:tabs>
        <w:ind w:left="2340" w:hanging="360"/>
        <w:rPr>
          <w:rFonts w:ascii="Arial" w:hAnsi="Arial" w:cs="Arial"/>
          <w:sz w:val="22"/>
          <w:szCs w:val="22"/>
        </w:rPr>
      </w:pPr>
    </w:p>
    <w:p w14:paraId="067DABDE"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Clean any grease and debris from motor and chain.</w:t>
      </w:r>
    </w:p>
    <w:p w14:paraId="1E37277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4F1629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 Ensure all timers operate properly. Adjust if necessary.</w:t>
      </w:r>
    </w:p>
    <w:p w14:paraId="7B610C6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525D6C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(h) Inspect for leaks, if leaks found then repair.</w:t>
      </w:r>
    </w:p>
    <w:p w14:paraId="27ADB12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D72716C" w14:textId="77777777" w:rsidR="002C54C7" w:rsidRPr="00C65005" w:rsidRDefault="002C54C7" w:rsidP="00155592">
      <w:pPr>
        <w:pStyle w:val="ListParagraph"/>
        <w:numPr>
          <w:ilvl w:val="0"/>
          <w:numId w:val="41"/>
        </w:numPr>
        <w:ind w:left="2070" w:hanging="240"/>
        <w:rPr>
          <w:rFonts w:ascii="Arial" w:hAnsi="Arial" w:cs="Arial"/>
          <w:sz w:val="22"/>
          <w:szCs w:val="22"/>
        </w:rPr>
      </w:pPr>
      <w:r w:rsidRPr="00C65005">
        <w:rPr>
          <w:rFonts w:ascii="Arial" w:hAnsi="Arial" w:cs="Arial"/>
          <w:sz w:val="22"/>
          <w:szCs w:val="22"/>
        </w:rPr>
        <w:t xml:space="preserve"> Take apart housing for motor/operator to ensure working properly.</w:t>
      </w:r>
    </w:p>
    <w:p w14:paraId="3A761BEB"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6019DE7C"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(3) Tracks/Guides</w:t>
      </w:r>
    </w:p>
    <w:p w14:paraId="5B792C43"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52A3F1C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Check tracks and guide for bent or dented areas. Adjust if necessary.</w:t>
      </w:r>
    </w:p>
    <w:p w14:paraId="767F97F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7F6BB4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 xml:space="preserve">Clean any grease and debris. </w:t>
      </w:r>
    </w:p>
    <w:p w14:paraId="6F7C2C25" w14:textId="77777777" w:rsidR="002C54C7" w:rsidRPr="00C65005" w:rsidRDefault="002C54C7" w:rsidP="002C54C7">
      <w:pPr>
        <w:tabs>
          <w:tab w:val="left" w:pos="540"/>
          <w:tab w:val="left" w:pos="3870"/>
          <w:tab w:val="left" w:pos="4320"/>
        </w:tabs>
        <w:rPr>
          <w:rFonts w:ascii="Arial" w:hAnsi="Arial" w:cs="Arial"/>
          <w:sz w:val="22"/>
          <w:szCs w:val="22"/>
        </w:rPr>
      </w:pPr>
    </w:p>
    <w:p w14:paraId="09B689F8"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(4)</w:t>
      </w:r>
      <w:r w:rsidRPr="00C65005">
        <w:rPr>
          <w:rFonts w:ascii="Arial" w:hAnsi="Arial" w:cs="Arial"/>
          <w:sz w:val="22"/>
          <w:szCs w:val="22"/>
        </w:rPr>
        <w:tab/>
        <w:t>Roller Assembly</w:t>
      </w:r>
    </w:p>
    <w:p w14:paraId="3AD7B2C1"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r w:rsidRPr="00C65005">
        <w:rPr>
          <w:rFonts w:ascii="Arial" w:hAnsi="Arial" w:cs="Arial"/>
          <w:sz w:val="22"/>
          <w:szCs w:val="22"/>
        </w:rPr>
        <w:t xml:space="preserve"> </w:t>
      </w:r>
    </w:p>
    <w:p w14:paraId="7FF170C6"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Clean any grease and debris.</w:t>
      </w:r>
    </w:p>
    <w:p w14:paraId="6C8053E3"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121F2454"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Adjust roller assembly for wheel tightness</w:t>
      </w:r>
    </w:p>
    <w:p w14:paraId="4FC15D8B" w14:textId="77777777" w:rsidR="002C54C7" w:rsidRPr="00C65005" w:rsidRDefault="002C54C7" w:rsidP="002C54C7">
      <w:pPr>
        <w:tabs>
          <w:tab w:val="left" w:pos="540"/>
          <w:tab w:val="left" w:pos="3870"/>
          <w:tab w:val="left" w:pos="4320"/>
        </w:tabs>
        <w:rPr>
          <w:rFonts w:ascii="Arial" w:hAnsi="Arial" w:cs="Arial"/>
          <w:sz w:val="22"/>
          <w:szCs w:val="22"/>
        </w:rPr>
      </w:pPr>
    </w:p>
    <w:p w14:paraId="482E6BB9"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(5) Sensors</w:t>
      </w:r>
    </w:p>
    <w:p w14:paraId="37E763F6" w14:textId="77777777" w:rsidR="002C54C7" w:rsidRPr="00C65005" w:rsidRDefault="002C54C7" w:rsidP="002C54C7">
      <w:pPr>
        <w:tabs>
          <w:tab w:val="left" w:pos="540"/>
          <w:tab w:val="left" w:pos="3870"/>
          <w:tab w:val="left" w:pos="4320"/>
        </w:tabs>
        <w:rPr>
          <w:rFonts w:ascii="Arial" w:hAnsi="Arial" w:cs="Arial"/>
          <w:sz w:val="22"/>
          <w:szCs w:val="22"/>
        </w:rPr>
      </w:pPr>
    </w:p>
    <w:p w14:paraId="42F2A05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Adjust sensitivity if necessary.</w:t>
      </w:r>
    </w:p>
    <w:p w14:paraId="70FE30D9" w14:textId="77777777" w:rsidR="002C54C7" w:rsidRPr="00C65005" w:rsidRDefault="002C54C7" w:rsidP="002C54C7">
      <w:pPr>
        <w:pStyle w:val="ListParagraph"/>
        <w:tabs>
          <w:tab w:val="left" w:pos="540"/>
          <w:tab w:val="left" w:pos="3870"/>
          <w:tab w:val="left" w:pos="4320"/>
        </w:tabs>
        <w:ind w:left="2310"/>
        <w:rPr>
          <w:rFonts w:ascii="Arial" w:hAnsi="Arial" w:cs="Arial"/>
          <w:sz w:val="22"/>
          <w:szCs w:val="22"/>
        </w:rPr>
      </w:pPr>
    </w:p>
    <w:p w14:paraId="62A4EFB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Clean and check for operational sensing edge and photo beam.</w:t>
      </w:r>
    </w:p>
    <w:p w14:paraId="6C8D151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7B7037B3"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w:t>
      </w:r>
    </w:p>
    <w:p w14:paraId="1B15CE88"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2EA0FEAA"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 and replace if necessary</w:t>
      </w:r>
    </w:p>
    <w:p w14:paraId="71568FA1" w14:textId="77777777" w:rsidR="002C54C7" w:rsidRPr="00C65005" w:rsidRDefault="002C54C7" w:rsidP="002C54C7">
      <w:pPr>
        <w:tabs>
          <w:tab w:val="left" w:pos="540"/>
          <w:tab w:val="left" w:pos="3870"/>
          <w:tab w:val="left" w:pos="4320"/>
        </w:tabs>
        <w:rPr>
          <w:rFonts w:ascii="Arial" w:hAnsi="Arial" w:cs="Arial"/>
          <w:sz w:val="22"/>
          <w:szCs w:val="22"/>
        </w:rPr>
      </w:pPr>
    </w:p>
    <w:p w14:paraId="20D10575"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Inspect all safety devices</w:t>
      </w:r>
    </w:p>
    <w:p w14:paraId="0DCB179F" w14:textId="77777777" w:rsidR="002C54C7" w:rsidRPr="00C65005" w:rsidRDefault="002C54C7" w:rsidP="002C54C7">
      <w:pPr>
        <w:pStyle w:val="ListParagraph"/>
        <w:tabs>
          <w:tab w:val="left" w:pos="540"/>
          <w:tab w:val="left" w:pos="3870"/>
          <w:tab w:val="left" w:pos="4320"/>
        </w:tabs>
        <w:ind w:left="2310"/>
        <w:rPr>
          <w:rFonts w:ascii="Arial" w:hAnsi="Arial" w:cs="Arial"/>
          <w:sz w:val="22"/>
          <w:szCs w:val="22"/>
        </w:rPr>
      </w:pPr>
    </w:p>
    <w:p w14:paraId="4355F87E" w14:textId="77777777" w:rsidR="002C54C7" w:rsidRPr="00C65005" w:rsidRDefault="002C54C7" w:rsidP="002C54C7">
      <w:pPr>
        <w:tabs>
          <w:tab w:val="left" w:pos="540"/>
          <w:tab w:val="left" w:pos="1620"/>
          <w:tab w:val="left" w:pos="4320"/>
        </w:tabs>
        <w:ind w:left="1440" w:hanging="360"/>
        <w:rPr>
          <w:rFonts w:ascii="Arial" w:hAnsi="Arial" w:cs="Arial"/>
          <w:b/>
          <w:bCs/>
          <w:sz w:val="22"/>
          <w:szCs w:val="22"/>
        </w:rPr>
      </w:pPr>
      <w:r w:rsidRPr="00C65005">
        <w:rPr>
          <w:rFonts w:ascii="Arial" w:hAnsi="Arial" w:cs="Arial"/>
          <w:noProof/>
          <w:sz w:val="22"/>
          <w:szCs w:val="22"/>
        </w:rPr>
        <mc:AlternateContent>
          <mc:Choice Requires="wps">
            <w:drawing>
              <wp:anchor distT="0" distB="0" distL="114300" distR="114300" simplePos="0" relativeHeight="251658242" behindDoc="0" locked="0" layoutInCell="1" allowOverlap="1" wp14:anchorId="1A51A426" wp14:editId="4912F71B">
                <wp:simplePos x="0" y="0"/>
                <wp:positionH relativeFrom="column">
                  <wp:posOffset>1809750</wp:posOffset>
                </wp:positionH>
                <wp:positionV relativeFrom="paragraph">
                  <wp:posOffset>21590</wp:posOffset>
                </wp:positionV>
                <wp:extent cx="0" cy="127000"/>
                <wp:effectExtent l="0" t="0" r="38100" b="25400"/>
                <wp:wrapNone/>
                <wp:docPr id="681612226" name="Straight Connector 4"/>
                <wp:cNvGraphicFramePr/>
                <a:graphic xmlns:a="http://schemas.openxmlformats.org/drawingml/2006/main">
                  <a:graphicData uri="http://schemas.microsoft.com/office/word/2010/wordprocessingShape">
                    <wps:wsp>
                      <wps:cNvCnPr/>
                      <wps:spPr>
                        <a:xfrm>
                          <a:off x="0" y="0"/>
                          <a:ext cx="0" cy="127000"/>
                        </a:xfrm>
                        <a:prstGeom prst="line">
                          <a:avLst/>
                        </a:prstGeom>
                        <a:ln>
                          <a:solidFill>
                            <a:srgbClr val="C0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147C1" id="Straight Connector 4"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pt,1.7pt" to="142.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" strokecolor="#c00000" strokeweight="3pt">
                <v:shadow on="t" color="black" opacity="22937f" origin=",.5" offset="0,.63889mm"/>
              </v:line>
            </w:pict>
          </mc:Fallback>
        </mc:AlternateContent>
      </w:r>
      <w:r w:rsidRPr="00C65005">
        <w:rPr>
          <w:rFonts w:ascii="Arial" w:hAnsi="Arial" w:cs="Arial"/>
          <w:noProof/>
          <w:sz w:val="22"/>
          <w:szCs w:val="22"/>
        </w:rPr>
        <mc:AlternateContent>
          <mc:Choice Requires="wps">
            <w:drawing>
              <wp:anchor distT="0" distB="0" distL="114300" distR="114300" simplePos="0" relativeHeight="251658241" behindDoc="0" locked="0" layoutInCell="1" allowOverlap="1" wp14:anchorId="779EB493" wp14:editId="1E826F94">
                <wp:simplePos x="0" y="0"/>
                <wp:positionH relativeFrom="column">
                  <wp:posOffset>1327150</wp:posOffset>
                </wp:positionH>
                <wp:positionV relativeFrom="paragraph">
                  <wp:posOffset>8890</wp:posOffset>
                </wp:positionV>
                <wp:extent cx="0" cy="146050"/>
                <wp:effectExtent l="0" t="0" r="38100" b="25400"/>
                <wp:wrapNone/>
                <wp:docPr id="861562143" name="Straight Connector 1"/>
                <wp:cNvGraphicFramePr/>
                <a:graphic xmlns:a="http://schemas.openxmlformats.org/drawingml/2006/main">
                  <a:graphicData uri="http://schemas.microsoft.com/office/word/2010/wordprocessingShape">
                    <wps:wsp>
                      <wps:cNvCnPr/>
                      <wps:spPr>
                        <a:xfrm>
                          <a:off x="0" y="0"/>
                          <a:ext cx="0" cy="146050"/>
                        </a:xfrm>
                        <a:prstGeom prst="line">
                          <a:avLst/>
                        </a:prstGeom>
                        <a:ln>
                          <a:solidFill>
                            <a:srgbClr val="C0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BE6579" id="Straight Connector 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7pt" to="10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" strokecolor="#c00000" strokeweight="3pt">
                <v:shadow on="t" color="black" opacity="22937f" origin=",.5" offset="0,.63889mm"/>
              </v:line>
            </w:pict>
          </mc:Fallback>
        </mc:AlternateContent>
      </w:r>
      <w:r w:rsidRPr="00C65005">
        <w:rPr>
          <w:rFonts w:ascii="Arial" w:hAnsi="Arial" w:cs="Arial"/>
          <w:noProof/>
          <w:sz w:val="22"/>
          <w:szCs w:val="22"/>
        </w:rPr>
        <w:t xml:space="preserve"> </w:t>
      </w:r>
      <w:r w:rsidRPr="00C65005">
        <w:rPr>
          <w:rFonts w:ascii="Arial" w:hAnsi="Arial" w:cs="Arial"/>
          <w:sz w:val="22"/>
          <w:szCs w:val="22"/>
        </w:rPr>
        <w:t>b)</w:t>
      </w:r>
      <w:r w:rsidRPr="00C65005">
        <w:rPr>
          <w:rFonts w:ascii="Arial" w:hAnsi="Arial" w:cs="Arial"/>
          <w:sz w:val="22"/>
          <w:szCs w:val="22"/>
        </w:rPr>
        <w:tab/>
      </w:r>
      <w:r w:rsidRPr="00C65005">
        <w:rPr>
          <w:rFonts w:ascii="Arial" w:hAnsi="Arial" w:cs="Arial"/>
          <w:sz w:val="22"/>
          <w:szCs w:val="22"/>
          <w:u w:val="single"/>
        </w:rPr>
        <w:t>Lot 06 | Lot 07 |  Lot 10 | Lot 12 | Lot 14 | Lot 24 | Lot 36 | Lot 40 | Lot 41 | Lot 42 | Lot 43 | Lot 50 | Lot 55 | Lot 60 | Lot 61 | Lot 88</w:t>
      </w:r>
    </w:p>
    <w:p w14:paraId="542AC96C" w14:textId="77777777" w:rsidR="002C54C7" w:rsidRPr="00C65005" w:rsidRDefault="002C54C7" w:rsidP="002C54C7">
      <w:pPr>
        <w:tabs>
          <w:tab w:val="left" w:pos="540"/>
          <w:tab w:val="left" w:pos="1620"/>
          <w:tab w:val="left" w:pos="4320"/>
        </w:tabs>
        <w:ind w:left="1440" w:hanging="360"/>
        <w:rPr>
          <w:rFonts w:ascii="Arial" w:hAnsi="Arial" w:cs="Arial"/>
          <w:sz w:val="22"/>
          <w:szCs w:val="22"/>
        </w:rPr>
      </w:pPr>
    </w:p>
    <w:p w14:paraId="087E114D" w14:textId="77777777" w:rsidR="002C54C7" w:rsidRPr="00C65005" w:rsidRDefault="002C54C7" w:rsidP="002C54C7">
      <w:pPr>
        <w:tabs>
          <w:tab w:val="left" w:pos="540"/>
          <w:tab w:val="left" w:pos="1620"/>
          <w:tab w:val="left" w:pos="4320"/>
        </w:tabs>
        <w:ind w:firstLine="1440"/>
        <w:rPr>
          <w:rFonts w:ascii="Arial" w:hAnsi="Arial" w:cs="Arial"/>
          <w:sz w:val="22"/>
          <w:szCs w:val="22"/>
        </w:rPr>
      </w:pPr>
      <w:r w:rsidRPr="00C65005">
        <w:rPr>
          <w:rFonts w:ascii="Arial" w:hAnsi="Arial" w:cs="Arial"/>
          <w:sz w:val="22"/>
          <w:szCs w:val="22"/>
        </w:rPr>
        <w:t>All Contractors that perform services at Lot 61 must pass a DOJ background check.</w:t>
      </w:r>
    </w:p>
    <w:p w14:paraId="676A5B03" w14:textId="77777777" w:rsidR="002C54C7" w:rsidRPr="00C65005" w:rsidRDefault="002C54C7" w:rsidP="002C54C7">
      <w:pPr>
        <w:tabs>
          <w:tab w:val="left" w:pos="540"/>
          <w:tab w:val="left" w:pos="1620"/>
          <w:tab w:val="left" w:pos="4320"/>
        </w:tabs>
        <w:ind w:left="1620" w:hanging="360"/>
        <w:rPr>
          <w:rFonts w:ascii="Arial" w:hAnsi="Arial" w:cs="Arial"/>
          <w:sz w:val="22"/>
          <w:szCs w:val="22"/>
        </w:rPr>
      </w:pPr>
    </w:p>
    <w:p w14:paraId="76326A16"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Gate (Curtain)/Roller Assembly </w:t>
      </w:r>
    </w:p>
    <w:p w14:paraId="071CD2B2"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77CB9E2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Straighten and align door and all hardware.</w:t>
      </w:r>
    </w:p>
    <w:p w14:paraId="597F0D71"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7A3388C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and tighten all loose bolts and nuts.</w:t>
      </w:r>
    </w:p>
    <w:p w14:paraId="26134D9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D94EAF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Lubricate and inspect all points of friction.</w:t>
      </w:r>
    </w:p>
    <w:p w14:paraId="6507777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6A7E4F9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Make minor adjustments.</w:t>
      </w:r>
    </w:p>
    <w:p w14:paraId="0ABF50E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688EB47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Adjust limits, springs.</w:t>
      </w:r>
    </w:p>
    <w:p w14:paraId="45ADDBD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39D7EA8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Inspect for damage and proper rotation.</w:t>
      </w:r>
      <w:r w:rsidRPr="00C65005">
        <w:rPr>
          <w:rFonts w:ascii="Arial" w:hAnsi="Arial" w:cs="Arial"/>
          <w:sz w:val="22"/>
          <w:szCs w:val="22"/>
        </w:rPr>
        <w:tab/>
      </w:r>
    </w:p>
    <w:p w14:paraId="2B4CF69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29CC58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Clean any grease and debris.</w:t>
      </w:r>
    </w:p>
    <w:p w14:paraId="1352177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F5A369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(h) Assure mounting brackets are secure and oil bearings.</w:t>
      </w:r>
    </w:p>
    <w:p w14:paraId="52EE532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BF9778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(j) Make sure base slat is not damaged or loose.</w:t>
      </w:r>
    </w:p>
    <w:p w14:paraId="4C6C61BF" w14:textId="77777777" w:rsidR="002C54C7" w:rsidRPr="00C65005" w:rsidRDefault="002C54C7" w:rsidP="002C54C7">
      <w:pPr>
        <w:tabs>
          <w:tab w:val="left" w:pos="540"/>
          <w:tab w:val="left" w:pos="3870"/>
          <w:tab w:val="left" w:pos="4320"/>
        </w:tabs>
        <w:rPr>
          <w:rFonts w:ascii="Arial" w:hAnsi="Arial" w:cs="Arial"/>
          <w:sz w:val="22"/>
          <w:szCs w:val="22"/>
        </w:rPr>
      </w:pPr>
    </w:p>
    <w:p w14:paraId="74EEAA16"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Motor, chain, and housing</w:t>
      </w:r>
    </w:p>
    <w:p w14:paraId="02FFF5B2"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3081702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Inspect motor drives for smooth operation.</w:t>
      </w:r>
    </w:p>
    <w:p w14:paraId="70B759E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500374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frame for rust and that anchors are tight and secure.</w:t>
      </w:r>
    </w:p>
    <w:p w14:paraId="3455622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AA3575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Inspect for gearbox play, keyways, welds, and chain wear.</w:t>
      </w:r>
    </w:p>
    <w:p w14:paraId="7759C6DE" w14:textId="77777777" w:rsidR="002C54C7" w:rsidRPr="00C65005" w:rsidRDefault="002C54C7" w:rsidP="002C54C7">
      <w:pPr>
        <w:tabs>
          <w:tab w:val="left" w:pos="540"/>
          <w:tab w:val="left" w:pos="3870"/>
          <w:tab w:val="left" w:pos="4320"/>
        </w:tabs>
        <w:rPr>
          <w:rFonts w:ascii="Arial" w:hAnsi="Arial" w:cs="Arial"/>
          <w:sz w:val="22"/>
          <w:szCs w:val="22"/>
        </w:rPr>
      </w:pPr>
    </w:p>
    <w:p w14:paraId="4A2F29E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Inspect cables and or wires.</w:t>
      </w:r>
    </w:p>
    <w:p w14:paraId="0E68964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D59330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 Physical and operational check for alignment, tension and lubricate. Adjust if necessary.</w:t>
      </w:r>
    </w:p>
    <w:p w14:paraId="420841B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1CE6BC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 Clean any grease and debris from motor and chain.</w:t>
      </w:r>
    </w:p>
    <w:p w14:paraId="770906F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305CCD2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 Ensure all timers operate properly. Adjust if necessary.</w:t>
      </w:r>
    </w:p>
    <w:p w14:paraId="73373D9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29429D54"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(h) Inspect for leaks, if leaks found then repair.</w:t>
      </w:r>
    </w:p>
    <w:p w14:paraId="7B9A607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6C7414AA" w14:textId="77777777" w:rsidR="002C54C7" w:rsidRPr="00C65005" w:rsidRDefault="002C54C7" w:rsidP="00155592">
      <w:pPr>
        <w:pStyle w:val="ListParagraph"/>
        <w:numPr>
          <w:ilvl w:val="0"/>
          <w:numId w:val="42"/>
        </w:numPr>
        <w:ind w:left="2070" w:hanging="270"/>
        <w:rPr>
          <w:rFonts w:ascii="Arial" w:hAnsi="Arial" w:cs="Arial"/>
          <w:sz w:val="22"/>
          <w:szCs w:val="22"/>
        </w:rPr>
      </w:pPr>
      <w:r w:rsidRPr="00C65005">
        <w:rPr>
          <w:rFonts w:ascii="Arial" w:hAnsi="Arial" w:cs="Arial"/>
          <w:sz w:val="22"/>
          <w:szCs w:val="22"/>
        </w:rPr>
        <w:t>Take apart housing for motor/operator to ensure working properly.</w:t>
      </w:r>
    </w:p>
    <w:p w14:paraId="3C49B0C6" w14:textId="77777777" w:rsidR="002C54C7" w:rsidRPr="00C65005" w:rsidRDefault="002C54C7" w:rsidP="002C54C7">
      <w:pPr>
        <w:tabs>
          <w:tab w:val="left" w:pos="540"/>
          <w:tab w:val="left" w:pos="3870"/>
          <w:tab w:val="left" w:pos="4320"/>
        </w:tabs>
        <w:rPr>
          <w:rFonts w:ascii="Arial" w:hAnsi="Arial" w:cs="Arial"/>
          <w:sz w:val="22"/>
          <w:szCs w:val="22"/>
        </w:rPr>
      </w:pPr>
    </w:p>
    <w:p w14:paraId="720F6EDF"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Tracks/Guides</w:t>
      </w:r>
    </w:p>
    <w:p w14:paraId="551D6423"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639767C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Check tracks and guide for bent or dented areas. Adjust if necessary.</w:t>
      </w:r>
    </w:p>
    <w:p w14:paraId="42745D8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535255E"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 xml:space="preserve">Clean any grease and debris. </w:t>
      </w:r>
    </w:p>
    <w:p w14:paraId="62E73D65" w14:textId="77777777" w:rsidR="002C54C7" w:rsidRPr="00C65005" w:rsidRDefault="002C54C7" w:rsidP="002C54C7">
      <w:pPr>
        <w:tabs>
          <w:tab w:val="left" w:pos="540"/>
          <w:tab w:val="left" w:pos="3870"/>
          <w:tab w:val="left" w:pos="4320"/>
        </w:tabs>
        <w:ind w:left="2340" w:hanging="360"/>
        <w:rPr>
          <w:rFonts w:ascii="Arial" w:hAnsi="Arial" w:cs="Arial"/>
          <w:sz w:val="22"/>
          <w:szCs w:val="22"/>
        </w:rPr>
      </w:pPr>
      <w:r w:rsidRPr="00C65005">
        <w:rPr>
          <w:rFonts w:ascii="Arial" w:hAnsi="Arial" w:cs="Arial"/>
          <w:sz w:val="22"/>
          <w:szCs w:val="22"/>
        </w:rPr>
        <w:tab/>
      </w:r>
    </w:p>
    <w:p w14:paraId="5C2B3903"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(4)</w:t>
      </w:r>
      <w:r w:rsidRPr="00C65005">
        <w:rPr>
          <w:rFonts w:ascii="Arial" w:hAnsi="Arial" w:cs="Arial"/>
          <w:sz w:val="22"/>
          <w:szCs w:val="22"/>
        </w:rPr>
        <w:tab/>
        <w:t>Roller Assembly</w:t>
      </w:r>
    </w:p>
    <w:p w14:paraId="01370275"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p>
    <w:p w14:paraId="3665F83A"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Clean any grease and debris.</w:t>
      </w:r>
    </w:p>
    <w:p w14:paraId="00F0ABFB"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2C027222"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Adjust roller assembly for wheel tightness</w:t>
      </w:r>
    </w:p>
    <w:p w14:paraId="74E153CC" w14:textId="77777777" w:rsidR="002C54C7" w:rsidRPr="00C65005" w:rsidRDefault="002C54C7" w:rsidP="002C54C7">
      <w:pPr>
        <w:tabs>
          <w:tab w:val="left" w:pos="540"/>
          <w:tab w:val="left" w:pos="3870"/>
          <w:tab w:val="left" w:pos="4320"/>
        </w:tabs>
        <w:rPr>
          <w:rFonts w:ascii="Arial" w:hAnsi="Arial" w:cs="Arial"/>
          <w:sz w:val="22"/>
          <w:szCs w:val="22"/>
        </w:rPr>
      </w:pPr>
    </w:p>
    <w:p w14:paraId="0358AF76"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(5) Sensors</w:t>
      </w:r>
    </w:p>
    <w:p w14:paraId="7C5004C6" w14:textId="77777777" w:rsidR="002C54C7" w:rsidRPr="00C65005" w:rsidRDefault="002C54C7" w:rsidP="002C54C7">
      <w:pPr>
        <w:tabs>
          <w:tab w:val="left" w:pos="540"/>
          <w:tab w:val="left" w:pos="3870"/>
          <w:tab w:val="left" w:pos="4320"/>
        </w:tabs>
        <w:rPr>
          <w:rFonts w:ascii="Arial" w:hAnsi="Arial" w:cs="Arial"/>
          <w:sz w:val="22"/>
          <w:szCs w:val="22"/>
        </w:rPr>
      </w:pPr>
    </w:p>
    <w:p w14:paraId="24D4280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Adjust sensitivity if necessary.</w:t>
      </w:r>
    </w:p>
    <w:p w14:paraId="7A0F5C7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3A5A501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Clean and check for operational sensing edge and photo beam.</w:t>
      </w:r>
    </w:p>
    <w:p w14:paraId="35BF51B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7AE4DF2"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w:t>
      </w:r>
    </w:p>
    <w:p w14:paraId="44F0F170"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6A6B3C30"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 and replace if necessary</w:t>
      </w:r>
    </w:p>
    <w:p w14:paraId="2EF0E9DC" w14:textId="77777777" w:rsidR="002C54C7" w:rsidRPr="00C65005" w:rsidRDefault="002C54C7" w:rsidP="002C54C7">
      <w:pPr>
        <w:tabs>
          <w:tab w:val="left" w:pos="540"/>
          <w:tab w:val="left" w:pos="3870"/>
          <w:tab w:val="left" w:pos="4320"/>
        </w:tabs>
        <w:rPr>
          <w:rFonts w:ascii="Arial" w:hAnsi="Arial" w:cs="Arial"/>
          <w:sz w:val="22"/>
          <w:szCs w:val="22"/>
        </w:rPr>
      </w:pPr>
    </w:p>
    <w:p w14:paraId="6B487064"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Inspect all safety devices</w:t>
      </w:r>
    </w:p>
    <w:p w14:paraId="550C938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E839A59"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 xml:space="preserve">Contractor shall provide any and all necessary maintenance and parts for services listed in Exhibit A.6.D.3, calculated as a cumulative cost for each semi-annual service (see Exhibit B, Attachment 1, Cost Sheet, Table 1, Preventive Maintenance Services). </w:t>
      </w:r>
    </w:p>
    <w:p w14:paraId="79C5240B" w14:textId="77777777" w:rsidR="002C54C7" w:rsidRPr="00C65005" w:rsidRDefault="002C54C7" w:rsidP="002C54C7">
      <w:pPr>
        <w:tabs>
          <w:tab w:val="left" w:pos="540"/>
          <w:tab w:val="left" w:pos="630"/>
        </w:tabs>
        <w:ind w:left="720"/>
        <w:contextualSpacing/>
        <w:jc w:val="both"/>
        <w:rPr>
          <w:rFonts w:ascii="Arial" w:hAnsi="Arial" w:cs="Arial"/>
          <w:strike/>
          <w:sz w:val="22"/>
          <w:szCs w:val="22"/>
          <w:u w:val="single"/>
        </w:rPr>
      </w:pPr>
    </w:p>
    <w:p w14:paraId="1B04A06D"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 xml:space="preserve">The OFAM Contract Administrator or OFAM Designated Representative reserves the right to add or decrease preventive maintenance service at the contracted rates in Exhibit B, Attachment 1, Cost Sheet, Table 1, Preventive Maintenance Services, should equipment be added or old equipment become obsolete.  </w:t>
      </w:r>
    </w:p>
    <w:p w14:paraId="1B8B34C4"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4673FB66"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The OFAM Contract Administrator or OFAM Designated Representative reserves the right to decrease parking facilities contingent upon business needs.</w:t>
      </w:r>
    </w:p>
    <w:p w14:paraId="6A805ABC"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p>
    <w:p w14:paraId="5925C09A" w14:textId="77777777" w:rsidR="002C54C7" w:rsidRPr="00C65005" w:rsidRDefault="002C54C7" w:rsidP="00155592">
      <w:pPr>
        <w:numPr>
          <w:ilvl w:val="0"/>
          <w:numId w:val="31"/>
        </w:numPr>
        <w:ind w:left="360"/>
        <w:rPr>
          <w:rFonts w:ascii="Arial" w:hAnsi="Arial" w:cs="Arial"/>
          <w:bCs/>
          <w:caps/>
          <w:sz w:val="22"/>
          <w:szCs w:val="22"/>
        </w:rPr>
      </w:pPr>
      <w:r w:rsidRPr="00C65005">
        <w:rPr>
          <w:rFonts w:ascii="Arial" w:hAnsi="Arial" w:cs="Arial"/>
          <w:bCs/>
          <w:caps/>
          <w:sz w:val="22"/>
          <w:szCs w:val="22"/>
          <w:u w:val="single"/>
        </w:rPr>
        <w:t>Repair Services</w:t>
      </w:r>
    </w:p>
    <w:p w14:paraId="185AB9C7" w14:textId="77777777" w:rsidR="002C54C7" w:rsidRPr="00C65005" w:rsidRDefault="002C54C7" w:rsidP="002C54C7">
      <w:pPr>
        <w:tabs>
          <w:tab w:val="left" w:pos="540"/>
          <w:tab w:val="left" w:pos="1080"/>
          <w:tab w:val="left" w:pos="1620"/>
        </w:tabs>
        <w:rPr>
          <w:rFonts w:ascii="Arial" w:hAnsi="Arial" w:cs="Arial"/>
          <w:sz w:val="22"/>
          <w:szCs w:val="22"/>
        </w:rPr>
      </w:pPr>
    </w:p>
    <w:p w14:paraId="6B95B4FF"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Contractor shall provide repair services to keep the equipment fully operational in accordance with manufacturer’s standards. If manufacturer’s warranty applies to any newly purchased equipment, the State reserves the right to work with the manufacturer on any repairs that are covered under warranty.</w:t>
      </w:r>
    </w:p>
    <w:p w14:paraId="694D9332" w14:textId="77777777" w:rsidR="002C54C7" w:rsidRPr="00C65005" w:rsidRDefault="002C54C7" w:rsidP="002C54C7">
      <w:pPr>
        <w:tabs>
          <w:tab w:val="left" w:pos="540"/>
        </w:tabs>
        <w:ind w:left="720"/>
        <w:rPr>
          <w:rFonts w:ascii="Arial" w:hAnsi="Arial" w:cs="Arial"/>
          <w:sz w:val="22"/>
          <w:szCs w:val="22"/>
        </w:rPr>
      </w:pPr>
    </w:p>
    <w:p w14:paraId="6014C90B"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Contractor shall respond to requests for repair service within twenty-four (24) business day upon notification by the OFAM Designated Representative.</w:t>
      </w:r>
    </w:p>
    <w:p w14:paraId="187189B5" w14:textId="77777777" w:rsidR="002C54C7" w:rsidRPr="00C65005" w:rsidRDefault="002C54C7" w:rsidP="002C54C7">
      <w:pPr>
        <w:tabs>
          <w:tab w:val="left" w:pos="540"/>
        </w:tabs>
        <w:rPr>
          <w:rFonts w:ascii="Arial" w:hAnsi="Arial" w:cs="Arial"/>
          <w:sz w:val="22"/>
          <w:szCs w:val="22"/>
        </w:rPr>
      </w:pPr>
    </w:p>
    <w:p w14:paraId="56BCAF02"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lastRenderedPageBreak/>
        <w:t xml:space="preserve">Should parts replacement be required which is beyond the scope of Preventive Maintenance Services, Contractor will invoice as specified in Exhibit B, Attachment 1, Cost Sheet, Table 2, Repair Services.  </w:t>
      </w:r>
    </w:p>
    <w:p w14:paraId="1F92B9CB" w14:textId="77777777" w:rsidR="002C54C7" w:rsidRPr="00C65005" w:rsidRDefault="002C54C7" w:rsidP="002C54C7">
      <w:pPr>
        <w:tabs>
          <w:tab w:val="left" w:pos="540"/>
        </w:tabs>
        <w:ind w:left="1080"/>
        <w:rPr>
          <w:rFonts w:ascii="Arial" w:hAnsi="Arial" w:cs="Arial"/>
          <w:sz w:val="22"/>
          <w:szCs w:val="22"/>
        </w:rPr>
      </w:pPr>
    </w:p>
    <w:p w14:paraId="5AEE60F5"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Contractor will provide a written estimate and acquire prior approval from the OFAM Designated Representative before commencement of work.</w:t>
      </w:r>
    </w:p>
    <w:p w14:paraId="060A8A66" w14:textId="77777777" w:rsidR="002C54C7" w:rsidRPr="00C65005" w:rsidRDefault="002C54C7" w:rsidP="002C54C7">
      <w:pPr>
        <w:tabs>
          <w:tab w:val="left" w:pos="540"/>
        </w:tabs>
        <w:ind w:left="720"/>
        <w:rPr>
          <w:rFonts w:ascii="Arial" w:hAnsi="Arial" w:cs="Arial"/>
          <w:sz w:val="22"/>
          <w:szCs w:val="22"/>
        </w:rPr>
      </w:pPr>
    </w:p>
    <w:p w14:paraId="5D6C140A" w14:textId="77777777" w:rsidR="002C54C7" w:rsidRPr="00C65005" w:rsidRDefault="002C54C7" w:rsidP="00155592">
      <w:pPr>
        <w:numPr>
          <w:ilvl w:val="0"/>
          <w:numId w:val="38"/>
        </w:numPr>
        <w:tabs>
          <w:tab w:val="left" w:pos="540"/>
        </w:tabs>
        <w:rPr>
          <w:rFonts w:ascii="Arial" w:hAnsi="Arial" w:cs="Arial"/>
          <w:strike/>
          <w:sz w:val="22"/>
          <w:szCs w:val="22"/>
        </w:rPr>
      </w:pPr>
      <w:r w:rsidRPr="00C65005">
        <w:rPr>
          <w:rFonts w:ascii="Arial" w:hAnsi="Arial" w:cs="Arial"/>
          <w:sz w:val="22"/>
          <w:szCs w:val="22"/>
        </w:rPr>
        <w:t>Repair services provided during regularly scheduled maintenance visits shall be invoiced as specified in Exhibit B, Attachment 1, Cost Sheet, Table 2, Repair Services, Normal Business Hours.</w:t>
      </w:r>
    </w:p>
    <w:p w14:paraId="1649AB30" w14:textId="77777777" w:rsidR="002C54C7" w:rsidRPr="00C65005" w:rsidRDefault="002C54C7" w:rsidP="002C54C7">
      <w:pPr>
        <w:tabs>
          <w:tab w:val="left" w:pos="540"/>
        </w:tabs>
        <w:ind w:left="1080"/>
        <w:rPr>
          <w:rFonts w:ascii="Arial" w:hAnsi="Arial" w:cs="Arial"/>
          <w:strike/>
          <w:sz w:val="22"/>
          <w:szCs w:val="22"/>
        </w:rPr>
      </w:pPr>
    </w:p>
    <w:p w14:paraId="233904F7"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Repair services performed outside of normal business hours must be approved in advance, in writing, by the OFAM Designated Representative. Contractor will invoice as specified in Exhibit B, Attachment 1, Cost Sheet, Table 2, Repair Services, Outside of Normal Business Hours.</w:t>
      </w:r>
    </w:p>
    <w:p w14:paraId="5D8037DE" w14:textId="77777777" w:rsidR="002C54C7" w:rsidRPr="00C65005" w:rsidRDefault="002C54C7" w:rsidP="002C54C7">
      <w:pPr>
        <w:tabs>
          <w:tab w:val="left" w:pos="540"/>
          <w:tab w:val="left" w:pos="1620"/>
        </w:tabs>
        <w:rPr>
          <w:rFonts w:ascii="Arial" w:hAnsi="Arial" w:cs="Arial"/>
          <w:bCs/>
          <w:sz w:val="22"/>
          <w:szCs w:val="22"/>
        </w:rPr>
      </w:pPr>
    </w:p>
    <w:p w14:paraId="1AEC2C12"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bCs/>
          <w:sz w:val="22"/>
          <w:szCs w:val="22"/>
        </w:rPr>
        <w:t xml:space="preserve">Contractor </w:t>
      </w:r>
      <w:r w:rsidRPr="00C65005">
        <w:rPr>
          <w:rFonts w:ascii="Arial" w:hAnsi="Arial" w:cs="Arial"/>
          <w:sz w:val="22"/>
          <w:szCs w:val="22"/>
        </w:rPr>
        <w:t>shall make every attempt to complete repairs on the same business day. When a part(s) must be ordered that will delay completion of repairs the same working day, Contractor shall inform the OFAM Designated Representative immediately with a projected completion date.</w:t>
      </w:r>
    </w:p>
    <w:p w14:paraId="71638202" w14:textId="77777777" w:rsidR="002C54C7" w:rsidRPr="00C65005" w:rsidRDefault="002C54C7" w:rsidP="002C54C7">
      <w:pPr>
        <w:tabs>
          <w:tab w:val="left" w:pos="540"/>
          <w:tab w:val="left" w:pos="1080"/>
          <w:tab w:val="left" w:pos="1620"/>
        </w:tabs>
        <w:rPr>
          <w:rFonts w:ascii="Arial" w:hAnsi="Arial" w:cs="Arial"/>
          <w:sz w:val="22"/>
          <w:szCs w:val="22"/>
        </w:rPr>
      </w:pPr>
    </w:p>
    <w:p w14:paraId="117F6DE8" w14:textId="77777777" w:rsidR="002C54C7" w:rsidRPr="00C65005" w:rsidRDefault="002C54C7" w:rsidP="00155592">
      <w:pPr>
        <w:numPr>
          <w:ilvl w:val="0"/>
          <w:numId w:val="31"/>
        </w:numPr>
        <w:ind w:left="360"/>
        <w:rPr>
          <w:rFonts w:ascii="Arial" w:hAnsi="Arial" w:cs="Arial"/>
          <w:bCs/>
          <w:caps/>
          <w:sz w:val="22"/>
          <w:szCs w:val="22"/>
        </w:rPr>
      </w:pPr>
      <w:r w:rsidRPr="00C65005">
        <w:rPr>
          <w:rFonts w:ascii="Arial" w:hAnsi="Arial" w:cs="Arial"/>
          <w:bCs/>
          <w:caps/>
          <w:sz w:val="22"/>
          <w:szCs w:val="22"/>
          <w:u w:val="single"/>
        </w:rPr>
        <w:t>Emergency Repair Services</w:t>
      </w:r>
    </w:p>
    <w:p w14:paraId="60A81567" w14:textId="77777777" w:rsidR="002C54C7" w:rsidRPr="00C65005" w:rsidRDefault="002C54C7" w:rsidP="002C54C7">
      <w:pPr>
        <w:tabs>
          <w:tab w:val="left" w:pos="540"/>
          <w:tab w:val="left" w:pos="1080"/>
          <w:tab w:val="left" w:pos="1620"/>
        </w:tabs>
        <w:rPr>
          <w:rFonts w:ascii="Arial" w:hAnsi="Arial" w:cs="Arial"/>
          <w:caps/>
          <w:sz w:val="22"/>
          <w:szCs w:val="22"/>
        </w:rPr>
      </w:pPr>
    </w:p>
    <w:p w14:paraId="2B49EC22" w14:textId="77777777" w:rsidR="002C54C7" w:rsidRPr="00C65005" w:rsidRDefault="002C54C7" w:rsidP="002C54C7">
      <w:pPr>
        <w:tabs>
          <w:tab w:val="left" w:pos="540"/>
        </w:tabs>
        <w:ind w:left="72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Contractor shall provide any necessary emergency repair services upon request from the OFAM Designated Representative.</w:t>
      </w:r>
    </w:p>
    <w:p w14:paraId="4DF4946A" w14:textId="77777777" w:rsidR="002C54C7" w:rsidRPr="00C65005" w:rsidRDefault="002C54C7" w:rsidP="002C54C7">
      <w:pPr>
        <w:tabs>
          <w:tab w:val="left" w:pos="540"/>
        </w:tabs>
        <w:ind w:left="1080"/>
        <w:rPr>
          <w:rFonts w:ascii="Arial" w:hAnsi="Arial" w:cs="Arial"/>
          <w:sz w:val="22"/>
          <w:szCs w:val="22"/>
        </w:rPr>
      </w:pPr>
    </w:p>
    <w:p w14:paraId="3AEE8BF6" w14:textId="77777777" w:rsidR="002C54C7" w:rsidRPr="00C65005" w:rsidRDefault="002C54C7" w:rsidP="002C54C7">
      <w:pPr>
        <w:tabs>
          <w:tab w:val="left" w:pos="540"/>
        </w:tabs>
        <w:ind w:left="72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Contractor must respond to requests for emergency repair services (during normal business hours) within one (1) hour of notification by the OFAM Designated Representative. If there is an unforeseen delay, Contractor will keep OFAM Designated Representative</w:t>
      </w:r>
      <w:r w:rsidRPr="00C65005" w:rsidDel="00362205">
        <w:rPr>
          <w:rFonts w:ascii="Arial" w:hAnsi="Arial" w:cs="Arial"/>
          <w:sz w:val="22"/>
          <w:szCs w:val="22"/>
        </w:rPr>
        <w:t xml:space="preserve"> </w:t>
      </w:r>
      <w:r w:rsidRPr="00C65005">
        <w:rPr>
          <w:rFonts w:ascii="Arial" w:hAnsi="Arial" w:cs="Arial"/>
          <w:sz w:val="22"/>
          <w:szCs w:val="22"/>
        </w:rPr>
        <w:t xml:space="preserve">updated on expected time frame.  </w:t>
      </w:r>
    </w:p>
    <w:p w14:paraId="6C7C33F5" w14:textId="77777777" w:rsidR="002C54C7" w:rsidRPr="00C65005" w:rsidRDefault="002C54C7" w:rsidP="002C54C7">
      <w:pPr>
        <w:tabs>
          <w:tab w:val="left" w:pos="540"/>
        </w:tabs>
        <w:ind w:left="720" w:hanging="360"/>
        <w:rPr>
          <w:rFonts w:ascii="Arial" w:hAnsi="Arial" w:cs="Arial"/>
          <w:sz w:val="22"/>
          <w:szCs w:val="22"/>
        </w:rPr>
      </w:pPr>
    </w:p>
    <w:p w14:paraId="73E224CD"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When possible, emergency repairs shall be performed during normal business hours as specified herein.</w:t>
      </w:r>
    </w:p>
    <w:p w14:paraId="45AAD4C4" w14:textId="77777777" w:rsidR="002C54C7" w:rsidRPr="00C65005" w:rsidRDefault="002C54C7" w:rsidP="002C54C7">
      <w:pPr>
        <w:tabs>
          <w:tab w:val="left" w:pos="540"/>
        </w:tabs>
        <w:rPr>
          <w:rFonts w:ascii="Arial" w:hAnsi="Arial" w:cs="Arial"/>
          <w:sz w:val="22"/>
          <w:szCs w:val="22"/>
        </w:rPr>
      </w:pPr>
    </w:p>
    <w:p w14:paraId="45B14CA1" w14:textId="77777777" w:rsidR="002C54C7" w:rsidRPr="00C65005" w:rsidRDefault="002C54C7" w:rsidP="002C54C7">
      <w:pPr>
        <w:tabs>
          <w:tab w:val="left" w:pos="540"/>
          <w:tab w:val="num" w:pos="900"/>
        </w:tabs>
        <w:ind w:left="720" w:hanging="360"/>
        <w:rPr>
          <w:rFonts w:ascii="Arial" w:hAnsi="Arial" w:cs="Arial"/>
          <w:color w:val="FF0000"/>
          <w:sz w:val="22"/>
          <w:szCs w:val="22"/>
        </w:rPr>
      </w:pPr>
      <w:r w:rsidRPr="00C65005">
        <w:rPr>
          <w:rFonts w:ascii="Arial" w:hAnsi="Arial" w:cs="Arial"/>
          <w:sz w:val="22"/>
          <w:szCs w:val="22"/>
        </w:rPr>
        <w:t>D.</w:t>
      </w:r>
      <w:r w:rsidRPr="00C65005">
        <w:rPr>
          <w:rFonts w:ascii="Arial" w:hAnsi="Arial" w:cs="Arial"/>
          <w:sz w:val="22"/>
          <w:szCs w:val="22"/>
        </w:rPr>
        <w:tab/>
        <w:t>Contractor will invoice for Emergency services provided as specified in Exhibit B, Attachment 1, Table 2, Repair Services, Emergency – Within Normal Business Hours.</w:t>
      </w:r>
    </w:p>
    <w:p w14:paraId="3DD585C5" w14:textId="77777777" w:rsidR="002C54C7" w:rsidRPr="00C65005" w:rsidRDefault="002C54C7" w:rsidP="002C54C7">
      <w:pPr>
        <w:tabs>
          <w:tab w:val="left" w:pos="540"/>
        </w:tabs>
        <w:rPr>
          <w:rFonts w:ascii="Arial" w:hAnsi="Arial" w:cs="Arial"/>
          <w:sz w:val="22"/>
          <w:szCs w:val="22"/>
        </w:rPr>
      </w:pPr>
    </w:p>
    <w:p w14:paraId="4379A2C5"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The OFAM Designated Representative may, at their discretion, allow access to the equipment outside of normal business hours when necessary.</w:t>
      </w:r>
    </w:p>
    <w:p w14:paraId="2C662EFE" w14:textId="77777777" w:rsidR="002C54C7" w:rsidRPr="00C65005" w:rsidRDefault="002C54C7" w:rsidP="002C54C7">
      <w:pPr>
        <w:tabs>
          <w:tab w:val="left" w:pos="540"/>
          <w:tab w:val="left" w:pos="1620"/>
        </w:tabs>
        <w:rPr>
          <w:rFonts w:ascii="Arial" w:hAnsi="Arial" w:cs="Arial"/>
          <w:sz w:val="22"/>
          <w:szCs w:val="22"/>
        </w:rPr>
      </w:pPr>
    </w:p>
    <w:p w14:paraId="67258E6D"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Contractor must respond to requests for emergency repair services (outside of normal business hours) within one (1) hour response time and arrival on site within four (4) hours upon notification by the OFAM Designated Representative.</w:t>
      </w:r>
    </w:p>
    <w:p w14:paraId="26D5E8BB" w14:textId="77777777" w:rsidR="002C54C7" w:rsidRPr="00C65005" w:rsidRDefault="002C54C7" w:rsidP="002C54C7">
      <w:pPr>
        <w:tabs>
          <w:tab w:val="left" w:pos="540"/>
        </w:tabs>
        <w:ind w:left="1080"/>
        <w:rPr>
          <w:rFonts w:ascii="Arial" w:hAnsi="Arial" w:cs="Arial"/>
          <w:sz w:val="22"/>
          <w:szCs w:val="22"/>
        </w:rPr>
      </w:pPr>
    </w:p>
    <w:p w14:paraId="774E0E72"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Emergency services provided outside of normal business hours shall be invoiced as specified in Exhibit B, Attachment 1, Table 2, Repair Services, Emergency – Outside of Normal Business Hours.</w:t>
      </w:r>
    </w:p>
    <w:p w14:paraId="088D1451" w14:textId="77777777" w:rsidR="002C54C7" w:rsidRPr="00C65005" w:rsidRDefault="002C54C7" w:rsidP="002C54C7">
      <w:pPr>
        <w:tabs>
          <w:tab w:val="left" w:pos="540"/>
          <w:tab w:val="num" w:pos="900"/>
        </w:tabs>
        <w:ind w:left="720" w:hanging="360"/>
        <w:rPr>
          <w:rFonts w:ascii="Arial" w:hAnsi="Arial" w:cs="Arial"/>
          <w:sz w:val="22"/>
          <w:szCs w:val="22"/>
        </w:rPr>
      </w:pPr>
    </w:p>
    <w:p w14:paraId="2751264B" w14:textId="77777777" w:rsidR="002C54C7" w:rsidRPr="00C65005" w:rsidRDefault="002C54C7" w:rsidP="00155592">
      <w:pPr>
        <w:pStyle w:val="ListParagraph"/>
        <w:numPr>
          <w:ilvl w:val="0"/>
          <w:numId w:val="38"/>
        </w:numPr>
        <w:tabs>
          <w:tab w:val="left" w:pos="540"/>
          <w:tab w:val="num" w:pos="900"/>
        </w:tabs>
        <w:rPr>
          <w:rFonts w:ascii="Arial" w:hAnsi="Arial" w:cs="Arial"/>
          <w:sz w:val="22"/>
          <w:szCs w:val="22"/>
        </w:rPr>
      </w:pPr>
      <w:r w:rsidRPr="00C65005">
        <w:rPr>
          <w:rFonts w:ascii="Arial" w:hAnsi="Arial" w:cs="Arial"/>
          <w:sz w:val="22"/>
          <w:szCs w:val="22"/>
        </w:rPr>
        <w:t>Any emergency repair service provided shall be completed on the same business day. When a part(s) must be ordered which will delay completion of repairs the same business day, Contractor shall inform the OFAM</w:t>
      </w:r>
      <w:r w:rsidRPr="00C65005" w:rsidDel="00E35D4D">
        <w:rPr>
          <w:rFonts w:ascii="Arial" w:hAnsi="Arial" w:cs="Arial"/>
          <w:sz w:val="22"/>
          <w:szCs w:val="22"/>
        </w:rPr>
        <w:t xml:space="preserve"> </w:t>
      </w:r>
      <w:r w:rsidRPr="00C65005">
        <w:rPr>
          <w:rFonts w:ascii="Arial" w:hAnsi="Arial" w:cs="Arial"/>
          <w:sz w:val="22"/>
          <w:szCs w:val="22"/>
        </w:rPr>
        <w:t>Designated Representative immediately with a projected completion date.</w:t>
      </w:r>
    </w:p>
    <w:p w14:paraId="6F36CDEE" w14:textId="77777777" w:rsidR="002C54C7" w:rsidRPr="00C65005" w:rsidRDefault="002C54C7" w:rsidP="002C54C7">
      <w:pPr>
        <w:tabs>
          <w:tab w:val="left" w:pos="540"/>
          <w:tab w:val="num" w:pos="900"/>
        </w:tabs>
        <w:rPr>
          <w:rFonts w:ascii="Arial" w:hAnsi="Arial" w:cs="Arial"/>
          <w:sz w:val="22"/>
          <w:szCs w:val="22"/>
        </w:rPr>
      </w:pPr>
    </w:p>
    <w:p w14:paraId="248716A1" w14:textId="77777777" w:rsidR="002C54C7" w:rsidRPr="00C65005" w:rsidRDefault="002C54C7" w:rsidP="00155592">
      <w:pPr>
        <w:numPr>
          <w:ilvl w:val="0"/>
          <w:numId w:val="31"/>
        </w:numPr>
        <w:ind w:left="360"/>
        <w:rPr>
          <w:rFonts w:ascii="Arial" w:hAnsi="Arial" w:cs="Arial"/>
          <w:bCs/>
          <w:caps/>
          <w:sz w:val="22"/>
          <w:szCs w:val="22"/>
        </w:rPr>
      </w:pPr>
      <w:r w:rsidRPr="00C65005">
        <w:rPr>
          <w:rFonts w:ascii="Arial" w:hAnsi="Arial" w:cs="Arial"/>
          <w:bCs/>
          <w:caps/>
          <w:sz w:val="22"/>
          <w:szCs w:val="22"/>
          <w:u w:val="single"/>
        </w:rPr>
        <w:t>Parts Replacement</w:t>
      </w:r>
    </w:p>
    <w:p w14:paraId="6D7BD901" w14:textId="77777777" w:rsidR="002C54C7" w:rsidRPr="00C65005" w:rsidRDefault="002C54C7" w:rsidP="002C54C7">
      <w:pPr>
        <w:tabs>
          <w:tab w:val="left" w:pos="540"/>
          <w:tab w:val="left" w:pos="1080"/>
          <w:tab w:val="left" w:pos="1620"/>
        </w:tabs>
        <w:rPr>
          <w:rFonts w:ascii="Arial" w:hAnsi="Arial" w:cs="Arial"/>
          <w:caps/>
          <w:sz w:val="22"/>
          <w:szCs w:val="22"/>
        </w:rPr>
      </w:pPr>
    </w:p>
    <w:p w14:paraId="4340F63F"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This Agreement shall include replacement of any parts found to be worn, inoperable, or that otherwise affects the equipment’s operability in any way. If manufacturer’s warranty applies to any newly purchased equipment the State reserves the right to work with the manufacturer on any parts that are covered under warranty.</w:t>
      </w:r>
    </w:p>
    <w:p w14:paraId="2E33A488" w14:textId="77777777" w:rsidR="002C54C7" w:rsidRPr="00C65005" w:rsidRDefault="002C54C7" w:rsidP="002C54C7">
      <w:pPr>
        <w:tabs>
          <w:tab w:val="left" w:pos="540"/>
          <w:tab w:val="left" w:pos="1620"/>
        </w:tabs>
        <w:ind w:left="1080"/>
        <w:rPr>
          <w:rFonts w:ascii="Arial" w:hAnsi="Arial" w:cs="Arial"/>
          <w:sz w:val="22"/>
          <w:szCs w:val="22"/>
        </w:rPr>
      </w:pPr>
    </w:p>
    <w:p w14:paraId="0E3BC07D"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lastRenderedPageBreak/>
        <w:t>B.</w:t>
      </w:r>
      <w:r w:rsidRPr="00C65005">
        <w:rPr>
          <w:rFonts w:ascii="Arial" w:hAnsi="Arial" w:cs="Arial"/>
          <w:sz w:val="22"/>
          <w:szCs w:val="22"/>
        </w:rPr>
        <w:tab/>
        <w:t>Contractor must notify and obtain approval from the OFAM Designated Representative, prior to ordering, replacing and/or installing the part.</w:t>
      </w:r>
    </w:p>
    <w:p w14:paraId="25542F0A" w14:textId="77777777" w:rsidR="002C54C7" w:rsidRPr="00C65005" w:rsidRDefault="002C54C7" w:rsidP="002C54C7">
      <w:pPr>
        <w:ind w:left="1080"/>
        <w:rPr>
          <w:rFonts w:ascii="Arial" w:hAnsi="Arial" w:cs="Arial"/>
          <w:sz w:val="22"/>
          <w:szCs w:val="22"/>
        </w:rPr>
      </w:pPr>
    </w:p>
    <w:p w14:paraId="299D4BE1"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A written estimate of the required part(s) must be submitted and approved, in writing, by the OFAM Designated Representative prior to ordering or replacement.</w:t>
      </w:r>
    </w:p>
    <w:p w14:paraId="1274C7E4" w14:textId="77777777" w:rsidR="002C54C7" w:rsidRPr="00C65005" w:rsidRDefault="002C54C7" w:rsidP="002C54C7">
      <w:pPr>
        <w:tabs>
          <w:tab w:val="left" w:pos="540"/>
          <w:tab w:val="left" w:pos="1620"/>
        </w:tabs>
        <w:ind w:left="900" w:hanging="360"/>
        <w:rPr>
          <w:rFonts w:ascii="Arial" w:hAnsi="Arial" w:cs="Arial"/>
          <w:sz w:val="22"/>
          <w:szCs w:val="22"/>
        </w:rPr>
      </w:pPr>
    </w:p>
    <w:p w14:paraId="25251E71"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All replacement parts require a receipt when invoicing to the State and will be reimbursed as specified in Exhibit B, Attachment 1, Cost Sheet, Table 2, Repair Services and shall be paid in arrears.</w:t>
      </w:r>
    </w:p>
    <w:p w14:paraId="1C0D99C3" w14:textId="77777777" w:rsidR="002C54C7" w:rsidRPr="00C65005" w:rsidRDefault="002C54C7" w:rsidP="002C54C7">
      <w:pPr>
        <w:tabs>
          <w:tab w:val="left" w:pos="540"/>
          <w:tab w:val="left" w:pos="1620"/>
        </w:tabs>
        <w:ind w:left="720" w:hanging="360"/>
        <w:rPr>
          <w:rFonts w:ascii="Arial" w:hAnsi="Arial" w:cs="Arial"/>
          <w:sz w:val="22"/>
          <w:szCs w:val="22"/>
        </w:rPr>
      </w:pPr>
    </w:p>
    <w:p w14:paraId="50D096F8"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Parts replaced by the Contractor under this Agreement shall be new, factory manufactured, or equivalent to manufacturer’s standards.</w:t>
      </w:r>
    </w:p>
    <w:p w14:paraId="6D3C8CB8" w14:textId="77777777" w:rsidR="002C54C7" w:rsidRPr="00C65005" w:rsidRDefault="002C54C7" w:rsidP="002C54C7">
      <w:pPr>
        <w:tabs>
          <w:tab w:val="left" w:pos="540"/>
          <w:tab w:val="left" w:pos="1620"/>
        </w:tabs>
        <w:ind w:left="720" w:hanging="360"/>
        <w:rPr>
          <w:rFonts w:ascii="Arial" w:hAnsi="Arial" w:cs="Arial"/>
          <w:sz w:val="22"/>
          <w:szCs w:val="22"/>
        </w:rPr>
      </w:pPr>
    </w:p>
    <w:p w14:paraId="46EF6CE0"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Contractor agrees to maintain an adequate supply and/or be able to obtain within 48 hours, or as specified by the OFAM Designated Representative, any necessary replacement parts in order to perform repairs and maintenance in a timely manner.</w:t>
      </w:r>
    </w:p>
    <w:p w14:paraId="6A3094EE" w14:textId="77777777" w:rsidR="002C54C7" w:rsidRPr="00C65005" w:rsidRDefault="002C54C7" w:rsidP="002C54C7">
      <w:pPr>
        <w:tabs>
          <w:tab w:val="left" w:pos="540"/>
          <w:tab w:val="left" w:pos="1620"/>
        </w:tabs>
        <w:ind w:left="720" w:hanging="360"/>
        <w:rPr>
          <w:rFonts w:ascii="Arial" w:hAnsi="Arial" w:cs="Arial"/>
          <w:sz w:val="22"/>
          <w:szCs w:val="22"/>
        </w:rPr>
      </w:pPr>
    </w:p>
    <w:p w14:paraId="64CE5A35"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G. Any parts that have been replaced become the property of the State.</w:t>
      </w:r>
    </w:p>
    <w:p w14:paraId="5B6784BC" w14:textId="77777777" w:rsidR="002C54C7" w:rsidRPr="00C65005" w:rsidRDefault="002C54C7" w:rsidP="002C54C7">
      <w:pPr>
        <w:pStyle w:val="ListParagraph"/>
        <w:tabs>
          <w:tab w:val="left" w:pos="540"/>
          <w:tab w:val="left" w:pos="1620"/>
        </w:tabs>
        <w:rPr>
          <w:rFonts w:ascii="Arial" w:hAnsi="Arial" w:cs="Arial"/>
          <w:sz w:val="22"/>
          <w:szCs w:val="22"/>
        </w:rPr>
      </w:pPr>
    </w:p>
    <w:p w14:paraId="2D5C0633" w14:textId="77777777" w:rsidR="002C54C7" w:rsidRPr="00C65005" w:rsidRDefault="002C54C7" w:rsidP="00155592">
      <w:pPr>
        <w:pStyle w:val="ListParagraph"/>
        <w:numPr>
          <w:ilvl w:val="0"/>
          <w:numId w:val="33"/>
        </w:numPr>
        <w:ind w:left="720"/>
        <w:rPr>
          <w:rFonts w:ascii="Arial" w:hAnsi="Arial" w:cs="Arial"/>
          <w:sz w:val="22"/>
          <w:szCs w:val="22"/>
        </w:rPr>
      </w:pPr>
      <w:r w:rsidRPr="00C65005">
        <w:rPr>
          <w:rFonts w:ascii="Arial" w:hAnsi="Arial" w:cs="Arial"/>
          <w:sz w:val="22"/>
          <w:szCs w:val="22"/>
        </w:rPr>
        <w:t>In the event a man lift, scissor lift, boom lift or any heavy equipment is needed for the installation of a gate written approval must be given to use this equipment and upon completion of the job contractor must provide an invoice from the lift company that provided equipment with no additional markup.</w:t>
      </w:r>
    </w:p>
    <w:p w14:paraId="3E66AD91" w14:textId="77777777" w:rsidR="002C54C7" w:rsidRPr="00C65005" w:rsidRDefault="002C54C7" w:rsidP="002C54C7">
      <w:pPr>
        <w:tabs>
          <w:tab w:val="left" w:pos="540"/>
          <w:tab w:val="left" w:pos="1080"/>
          <w:tab w:val="left" w:pos="1620"/>
          <w:tab w:val="left" w:pos="2160"/>
          <w:tab w:val="left" w:pos="2700"/>
        </w:tabs>
        <w:rPr>
          <w:rFonts w:ascii="Arial" w:hAnsi="Arial" w:cs="Arial"/>
          <w:sz w:val="22"/>
          <w:szCs w:val="22"/>
        </w:rPr>
      </w:pPr>
    </w:p>
    <w:p w14:paraId="041D61C1" w14:textId="77777777" w:rsidR="002C54C7" w:rsidRPr="00C65005" w:rsidRDefault="002C54C7" w:rsidP="002C54C7">
      <w:pPr>
        <w:tabs>
          <w:tab w:val="left" w:pos="540"/>
          <w:tab w:val="left" w:pos="1080"/>
          <w:tab w:val="left" w:pos="1620"/>
          <w:tab w:val="left" w:pos="2160"/>
          <w:tab w:val="left" w:pos="2700"/>
        </w:tabs>
        <w:ind w:left="360" w:hanging="360"/>
        <w:rPr>
          <w:rFonts w:ascii="Arial" w:hAnsi="Arial" w:cs="Arial"/>
          <w:i/>
          <w:sz w:val="22"/>
          <w:szCs w:val="22"/>
        </w:rPr>
      </w:pPr>
      <w:r w:rsidRPr="00C65005">
        <w:rPr>
          <w:rFonts w:ascii="Arial" w:hAnsi="Arial" w:cs="Arial"/>
          <w:sz w:val="22"/>
          <w:szCs w:val="22"/>
        </w:rPr>
        <w:t>10.</w:t>
      </w:r>
      <w:r w:rsidRPr="00C65005">
        <w:rPr>
          <w:rFonts w:ascii="Arial" w:hAnsi="Arial" w:cs="Arial"/>
          <w:sz w:val="22"/>
          <w:szCs w:val="22"/>
        </w:rPr>
        <w:tab/>
      </w:r>
      <w:r w:rsidRPr="00C65005">
        <w:rPr>
          <w:rFonts w:ascii="Arial" w:hAnsi="Arial" w:cs="Arial"/>
          <w:caps/>
          <w:sz w:val="22"/>
          <w:szCs w:val="22"/>
          <w:u w:val="single"/>
        </w:rPr>
        <w:t>Inspections by State</w:t>
      </w:r>
    </w:p>
    <w:p w14:paraId="763BE6ED" w14:textId="77777777" w:rsidR="002C54C7" w:rsidRPr="00C65005" w:rsidRDefault="002C54C7" w:rsidP="002C54C7">
      <w:pPr>
        <w:tabs>
          <w:tab w:val="left" w:pos="540"/>
          <w:tab w:val="left" w:pos="1080"/>
          <w:tab w:val="left" w:pos="1620"/>
        </w:tabs>
        <w:rPr>
          <w:rFonts w:ascii="Arial" w:hAnsi="Arial" w:cs="Arial"/>
          <w:sz w:val="22"/>
          <w:szCs w:val="22"/>
        </w:rPr>
      </w:pPr>
    </w:p>
    <w:p w14:paraId="73170CAD" w14:textId="77777777" w:rsidR="002C54C7" w:rsidRPr="00C65005" w:rsidRDefault="002C54C7" w:rsidP="00155592">
      <w:pPr>
        <w:pStyle w:val="ListParagraph"/>
        <w:numPr>
          <w:ilvl w:val="0"/>
          <w:numId w:val="44"/>
        </w:numPr>
        <w:contextualSpacing/>
        <w:rPr>
          <w:rFonts w:ascii="Arial" w:hAnsi="Arial" w:cs="Arial"/>
          <w:sz w:val="22"/>
          <w:szCs w:val="22"/>
        </w:rPr>
      </w:pPr>
      <w:r w:rsidRPr="00C65005">
        <w:rPr>
          <w:rFonts w:ascii="Arial" w:hAnsi="Arial" w:cs="Arial"/>
          <w:sz w:val="22"/>
          <w:szCs w:val="22"/>
        </w:rPr>
        <w:t>Any services performed by the Contractor are to be inspected by the OFAM Designated Representative after completion. The OFAM Designated Representative is solely responsible for determining acceptability of service performed and the operability of the equipment/system.</w:t>
      </w:r>
    </w:p>
    <w:p w14:paraId="564E4F58" w14:textId="77777777" w:rsidR="002C54C7" w:rsidRPr="00C65005" w:rsidRDefault="002C54C7" w:rsidP="002C54C7">
      <w:pPr>
        <w:rPr>
          <w:rFonts w:ascii="Arial" w:hAnsi="Arial" w:cs="Arial"/>
          <w:sz w:val="22"/>
          <w:szCs w:val="22"/>
        </w:rPr>
      </w:pPr>
    </w:p>
    <w:p w14:paraId="1546BE9C" w14:textId="77777777" w:rsidR="002C54C7" w:rsidRPr="00C65005" w:rsidRDefault="002C54C7" w:rsidP="00155592">
      <w:pPr>
        <w:pStyle w:val="ListParagraph"/>
        <w:numPr>
          <w:ilvl w:val="0"/>
          <w:numId w:val="44"/>
        </w:numPr>
        <w:contextualSpacing/>
        <w:rPr>
          <w:rFonts w:ascii="Arial" w:hAnsi="Arial" w:cs="Arial"/>
          <w:sz w:val="22"/>
          <w:szCs w:val="22"/>
        </w:rPr>
      </w:pPr>
      <w:r w:rsidRPr="00C65005">
        <w:rPr>
          <w:rFonts w:ascii="Arial" w:hAnsi="Arial" w:cs="Arial"/>
          <w:sz w:val="22"/>
          <w:szCs w:val="22"/>
        </w:rPr>
        <w:t>If deficiencies are identified, a list will be created which addresses all work that doesn’t comply with Agreement requirements or meet the approval of the OFAM Designated Representative. All work identified on the list shall be promptly corrected. Contractor will have forty-eight (48) hours to correct the problem. If parts need to be ordered, the Contractor and OFAM will agree on additional time required. A written quote of materials and labor will be required and authorized by the OFAM Designated Representative before work commences.</w:t>
      </w:r>
    </w:p>
    <w:p w14:paraId="560B1FC4" w14:textId="77777777" w:rsidR="002C54C7" w:rsidRPr="00C65005" w:rsidRDefault="002C54C7" w:rsidP="002C54C7">
      <w:pPr>
        <w:ind w:left="720" w:hanging="360"/>
        <w:rPr>
          <w:rFonts w:ascii="Arial" w:hAnsi="Arial" w:cs="Arial"/>
          <w:sz w:val="22"/>
          <w:szCs w:val="22"/>
        </w:rPr>
      </w:pPr>
    </w:p>
    <w:p w14:paraId="03CE8BC8" w14:textId="77777777" w:rsidR="002C54C7" w:rsidRPr="00C65005" w:rsidRDefault="002C54C7" w:rsidP="002C54C7">
      <w:pPr>
        <w:tabs>
          <w:tab w:val="left" w:pos="540"/>
          <w:tab w:val="left" w:pos="1080"/>
          <w:tab w:val="left" w:pos="1620"/>
          <w:tab w:val="left" w:pos="2160"/>
          <w:tab w:val="left" w:pos="2700"/>
        </w:tabs>
        <w:ind w:left="360" w:hanging="360"/>
        <w:rPr>
          <w:rFonts w:ascii="Arial" w:eastAsia="Arial" w:hAnsi="Arial" w:cs="Arial"/>
          <w:bCs/>
          <w:sz w:val="22"/>
          <w:szCs w:val="22"/>
          <w:u w:val="thick" w:color="000000"/>
        </w:rPr>
      </w:pPr>
      <w:r w:rsidRPr="00C65005">
        <w:rPr>
          <w:rFonts w:ascii="Arial" w:eastAsia="Arial" w:hAnsi="Arial" w:cs="Arial"/>
          <w:bCs/>
          <w:sz w:val="22"/>
          <w:szCs w:val="22"/>
        </w:rPr>
        <w:t>11.</w:t>
      </w:r>
      <w:r w:rsidRPr="00C65005">
        <w:rPr>
          <w:rFonts w:ascii="Arial" w:eastAsia="Arial" w:hAnsi="Arial" w:cs="Arial"/>
          <w:bCs/>
          <w:sz w:val="22"/>
          <w:szCs w:val="22"/>
        </w:rPr>
        <w:tab/>
      </w:r>
      <w:r w:rsidRPr="00C65005">
        <w:rPr>
          <w:rFonts w:ascii="Arial" w:eastAsia="Arial" w:hAnsi="Arial" w:cs="Arial"/>
          <w:bCs/>
          <w:sz w:val="22"/>
          <w:szCs w:val="22"/>
          <w:u w:val="single"/>
        </w:rPr>
        <w:t>WARRANTY</w:t>
      </w:r>
    </w:p>
    <w:p w14:paraId="25D52883" w14:textId="77777777" w:rsidR="002C54C7" w:rsidRPr="00C65005" w:rsidRDefault="002C54C7" w:rsidP="002C54C7">
      <w:pPr>
        <w:tabs>
          <w:tab w:val="left" w:pos="540"/>
          <w:tab w:val="left" w:pos="1080"/>
          <w:tab w:val="left" w:pos="1620"/>
          <w:tab w:val="left" w:pos="2160"/>
          <w:tab w:val="left" w:pos="2700"/>
        </w:tabs>
        <w:ind w:left="360" w:hanging="360"/>
        <w:rPr>
          <w:rFonts w:ascii="Arial" w:eastAsia="Arial" w:hAnsi="Arial" w:cs="Arial"/>
          <w:sz w:val="22"/>
          <w:szCs w:val="22"/>
        </w:rPr>
      </w:pPr>
    </w:p>
    <w:p w14:paraId="7D7FED8C"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 xml:space="preserve">Contractor unconditionally warrants the work performed under this Agreement conforms to the Agreement requirements and is free of any defect in equipment, material, or design furnished, or workmanship performed by Contractor or any subcontractor or supplier at any tier.  </w:t>
      </w:r>
    </w:p>
    <w:p w14:paraId="2FC90A66" w14:textId="77777777" w:rsidR="002C54C7" w:rsidRPr="00C65005" w:rsidRDefault="002C54C7" w:rsidP="002C54C7">
      <w:pPr>
        <w:widowControl w:val="0"/>
        <w:ind w:left="720" w:right="115" w:hanging="360"/>
        <w:rPr>
          <w:rFonts w:ascii="Arial" w:hAnsi="Arial" w:cs="Arial"/>
          <w:sz w:val="22"/>
          <w:szCs w:val="22"/>
        </w:rPr>
      </w:pPr>
    </w:p>
    <w:p w14:paraId="4EA0AC51"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04FF8149" w14:textId="77777777" w:rsidR="002C54C7" w:rsidRPr="00C65005" w:rsidRDefault="002C54C7" w:rsidP="002C54C7">
      <w:pPr>
        <w:widowControl w:val="0"/>
        <w:ind w:left="720" w:right="115" w:hanging="360"/>
        <w:rPr>
          <w:rFonts w:ascii="Arial" w:hAnsi="Arial" w:cs="Arial"/>
          <w:sz w:val="22"/>
          <w:szCs w:val="22"/>
        </w:rPr>
      </w:pPr>
    </w:p>
    <w:p w14:paraId="590F8989" w14:textId="77777777" w:rsidR="002C54C7" w:rsidRPr="00C65005" w:rsidRDefault="002C54C7" w:rsidP="00155592">
      <w:pPr>
        <w:pStyle w:val="ListParagraph"/>
        <w:widowControl w:val="0"/>
        <w:numPr>
          <w:ilvl w:val="0"/>
          <w:numId w:val="44"/>
        </w:numPr>
        <w:ind w:right="115"/>
        <w:contextualSpacing/>
        <w:rPr>
          <w:rFonts w:ascii="Arial" w:hAnsi="Arial" w:cs="Arial"/>
          <w:sz w:val="22"/>
          <w:szCs w:val="22"/>
        </w:rPr>
      </w:pPr>
      <w:r w:rsidRPr="00C65005">
        <w:rPr>
          <w:rFonts w:ascii="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w:t>
      </w:r>
      <w:r w:rsidRPr="00C65005">
        <w:rPr>
          <w:rFonts w:ascii="Arial" w:hAnsi="Arial" w:cs="Arial"/>
          <w:sz w:val="22"/>
          <w:szCs w:val="22"/>
        </w:rPr>
        <w:lastRenderedPageBreak/>
        <w:t xml:space="preserve">Agreement. </w:t>
      </w:r>
    </w:p>
    <w:p w14:paraId="441C3991" w14:textId="77777777" w:rsidR="002C54C7" w:rsidRPr="00C65005" w:rsidRDefault="002C54C7" w:rsidP="002C54C7">
      <w:pPr>
        <w:pStyle w:val="ListParagraph"/>
        <w:widowControl w:val="0"/>
        <w:ind w:right="115"/>
        <w:rPr>
          <w:rFonts w:ascii="Arial" w:hAnsi="Arial" w:cs="Arial"/>
          <w:sz w:val="22"/>
          <w:szCs w:val="22"/>
        </w:rPr>
      </w:pPr>
    </w:p>
    <w:p w14:paraId="09D93FA1"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The State’s representative shall notify Contractor, in writing, within a reasonable time after the discovery of any failure, defect, or damage.</w:t>
      </w:r>
    </w:p>
    <w:p w14:paraId="6E6AAFB2" w14:textId="77777777" w:rsidR="002C54C7" w:rsidRPr="00C65005" w:rsidRDefault="002C54C7" w:rsidP="002C54C7">
      <w:pPr>
        <w:widowControl w:val="0"/>
        <w:ind w:right="115"/>
        <w:rPr>
          <w:rFonts w:ascii="Arial" w:hAnsi="Arial" w:cs="Arial"/>
          <w:sz w:val="22"/>
          <w:szCs w:val="22"/>
        </w:rPr>
      </w:pPr>
    </w:p>
    <w:p w14:paraId="0DE31FF3"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If Contractor fails to immediately remedy any failure, defect or damage after receipt of notice, the State shall have the right to replace, repair, or otherwise remedy the failure, defect or damage at Contractor’s expense.</w:t>
      </w:r>
    </w:p>
    <w:p w14:paraId="5D4D707D" w14:textId="77777777" w:rsidR="002C54C7" w:rsidRPr="00C65005" w:rsidRDefault="002C54C7" w:rsidP="002C54C7">
      <w:pPr>
        <w:widowControl w:val="0"/>
        <w:ind w:left="720" w:right="115" w:hanging="360"/>
        <w:rPr>
          <w:rFonts w:ascii="Arial" w:hAnsi="Arial" w:cs="Arial"/>
          <w:sz w:val="22"/>
          <w:szCs w:val="22"/>
        </w:rPr>
      </w:pPr>
    </w:p>
    <w:p w14:paraId="7EE142A0"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With respect to all warranties from subcontractors, manufacturers, or suppliers for work performed and/or materials furnished under this Agreement, Contractor shall:</w:t>
      </w:r>
    </w:p>
    <w:p w14:paraId="22C5DE73" w14:textId="77777777" w:rsidR="002C54C7" w:rsidRPr="00C65005" w:rsidRDefault="002C54C7" w:rsidP="002C54C7">
      <w:pPr>
        <w:widowControl w:val="0"/>
        <w:ind w:left="720" w:right="115" w:hanging="360"/>
        <w:rPr>
          <w:rFonts w:ascii="Arial" w:hAnsi="Arial" w:cs="Arial"/>
          <w:sz w:val="22"/>
          <w:szCs w:val="22"/>
        </w:rPr>
      </w:pPr>
    </w:p>
    <w:p w14:paraId="1BF3B207" w14:textId="77777777" w:rsidR="002C54C7" w:rsidRPr="00C65005" w:rsidRDefault="002C54C7" w:rsidP="002C54C7">
      <w:pPr>
        <w:widowControl w:val="0"/>
        <w:ind w:left="1080" w:right="115"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Obtain all warranties that would be given in normal commercial practice:</w:t>
      </w:r>
    </w:p>
    <w:p w14:paraId="6F017E9F" w14:textId="77777777" w:rsidR="002C54C7" w:rsidRPr="00C65005" w:rsidRDefault="002C54C7" w:rsidP="002C54C7">
      <w:pPr>
        <w:widowControl w:val="0"/>
        <w:ind w:left="1080" w:right="115" w:hanging="360"/>
        <w:rPr>
          <w:rFonts w:ascii="Arial" w:hAnsi="Arial" w:cs="Arial"/>
          <w:sz w:val="22"/>
          <w:szCs w:val="22"/>
        </w:rPr>
      </w:pPr>
    </w:p>
    <w:p w14:paraId="27638FED" w14:textId="77777777" w:rsidR="002C54C7" w:rsidRPr="00C65005" w:rsidRDefault="002C54C7" w:rsidP="002C54C7">
      <w:pPr>
        <w:widowControl w:val="0"/>
        <w:ind w:left="1080" w:right="115"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Require all warranties to be executed, in writing, for the benefit of the State; and </w:t>
      </w:r>
    </w:p>
    <w:p w14:paraId="31953BCF" w14:textId="77777777" w:rsidR="002C54C7" w:rsidRPr="00C65005" w:rsidRDefault="002C54C7" w:rsidP="002C54C7">
      <w:pPr>
        <w:widowControl w:val="0"/>
        <w:ind w:left="1080" w:right="115" w:hanging="360"/>
        <w:rPr>
          <w:rFonts w:ascii="Arial" w:hAnsi="Arial" w:cs="Arial"/>
          <w:sz w:val="22"/>
          <w:szCs w:val="22"/>
        </w:rPr>
      </w:pPr>
    </w:p>
    <w:p w14:paraId="45243D54" w14:textId="77777777" w:rsidR="002C54C7" w:rsidRPr="00C65005" w:rsidRDefault="002C54C7" w:rsidP="002C54C7">
      <w:pPr>
        <w:widowControl w:val="0"/>
        <w:ind w:left="1080" w:right="115"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Enforce warranties for the benefit of the State</w:t>
      </w: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32E23113" w14:textId="77777777"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0DDB606C" w14:textId="77777777" w:rsidR="00305029" w:rsidRDefault="00305029" w:rsidP="00305029">
      <w:pPr>
        <w:tabs>
          <w:tab w:val="left" w:pos="540"/>
          <w:tab w:val="left" w:pos="1080"/>
          <w:tab w:val="left" w:pos="1620"/>
          <w:tab w:val="left" w:pos="2160"/>
          <w:tab w:val="left" w:pos="2700"/>
        </w:tabs>
        <w:jc w:val="center"/>
        <w:rPr>
          <w:rFonts w:ascii="Arial" w:hAnsi="Arial"/>
          <w:b/>
          <w:sz w:val="24"/>
          <w:szCs w:val="24"/>
          <w:u w:val="single"/>
        </w:rPr>
      </w:pPr>
      <w:r w:rsidRPr="00747F54">
        <w:rPr>
          <w:rFonts w:ascii="Arial" w:hAnsi="Arial"/>
          <w:b/>
          <w:sz w:val="24"/>
          <w:szCs w:val="24"/>
          <w:u w:val="single"/>
        </w:rPr>
        <w:lastRenderedPageBreak/>
        <w:t>EXHIBIT A, ATTACHMENT 1</w:t>
      </w:r>
    </w:p>
    <w:p w14:paraId="340EC9C1" w14:textId="77777777" w:rsidR="00305029" w:rsidRPr="00747F54" w:rsidRDefault="00305029" w:rsidP="00305029">
      <w:pPr>
        <w:tabs>
          <w:tab w:val="left" w:pos="540"/>
          <w:tab w:val="left" w:pos="1080"/>
          <w:tab w:val="left" w:pos="1620"/>
          <w:tab w:val="left" w:pos="2160"/>
          <w:tab w:val="left" w:pos="2700"/>
        </w:tabs>
        <w:jc w:val="center"/>
        <w:rPr>
          <w:rFonts w:ascii="Arial" w:hAnsi="Arial" w:cs="Arial"/>
          <w:b/>
          <w:sz w:val="24"/>
          <w:szCs w:val="24"/>
          <w:u w:val="single"/>
        </w:rPr>
      </w:pPr>
      <w:r w:rsidRPr="00747F54">
        <w:rPr>
          <w:rFonts w:ascii="Arial" w:hAnsi="Arial" w:cs="Arial"/>
          <w:b/>
          <w:sz w:val="24"/>
          <w:szCs w:val="24"/>
          <w:u w:val="single"/>
        </w:rPr>
        <w:t>EQUIPMENT LIST</w:t>
      </w:r>
    </w:p>
    <w:tbl>
      <w:tblPr>
        <w:tblStyle w:val="TableGrid"/>
        <w:tblpPr w:leftFromText="180" w:rightFromText="180" w:vertAnchor="text" w:tblpX="-455" w:tblpY="1"/>
        <w:tblOverlap w:val="never"/>
        <w:tblW w:w="10530" w:type="dxa"/>
        <w:tblLayout w:type="fixed"/>
        <w:tblLook w:val="04A0" w:firstRow="1" w:lastRow="0" w:firstColumn="1" w:lastColumn="0" w:noHBand="0" w:noVBand="1"/>
      </w:tblPr>
      <w:tblGrid>
        <w:gridCol w:w="2160"/>
        <w:gridCol w:w="540"/>
        <w:gridCol w:w="3325"/>
        <w:gridCol w:w="1625"/>
        <w:gridCol w:w="1620"/>
        <w:gridCol w:w="1260"/>
      </w:tblGrid>
      <w:tr w:rsidR="00305029" w:rsidRPr="00172491" w14:paraId="6CD0AD7E" w14:textId="77777777" w:rsidTr="009D41A2">
        <w:trPr>
          <w:trHeight w:val="163"/>
        </w:trPr>
        <w:tc>
          <w:tcPr>
            <w:tcW w:w="10530" w:type="dxa"/>
            <w:gridSpan w:val="6"/>
          </w:tcPr>
          <w:p w14:paraId="365EC5A2" w14:textId="77777777" w:rsidR="00305029" w:rsidRPr="00172491" w:rsidRDefault="00305029" w:rsidP="009D41A2">
            <w:pPr>
              <w:jc w:val="center"/>
              <w:rPr>
                <w:rFonts w:ascii="Arial Narrow" w:hAnsi="Arial Narrow"/>
                <w:b/>
                <w:bCs/>
                <w:color w:val="000000"/>
                <w:sz w:val="22"/>
                <w:szCs w:val="22"/>
              </w:rPr>
            </w:pPr>
            <w:r w:rsidRPr="00172491">
              <w:rPr>
                <w:rFonts w:ascii="Arial Narrow" w:hAnsi="Arial Narrow"/>
                <w:b/>
                <w:bCs/>
                <w:color w:val="000000"/>
                <w:sz w:val="22"/>
                <w:szCs w:val="22"/>
              </w:rPr>
              <w:t>Sacramento Lot</w:t>
            </w:r>
          </w:p>
        </w:tc>
      </w:tr>
      <w:tr w:rsidR="00305029" w:rsidRPr="00172491" w14:paraId="04C3120C" w14:textId="77777777" w:rsidTr="009D41A2">
        <w:trPr>
          <w:trHeight w:val="163"/>
        </w:trPr>
        <w:tc>
          <w:tcPr>
            <w:tcW w:w="2160" w:type="dxa"/>
          </w:tcPr>
          <w:p w14:paraId="1C9CAC38"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Parking Facility</w:t>
            </w:r>
          </w:p>
        </w:tc>
        <w:tc>
          <w:tcPr>
            <w:tcW w:w="540" w:type="dxa"/>
            <w:vAlign w:val="center"/>
          </w:tcPr>
          <w:p w14:paraId="4187941F" w14:textId="77777777" w:rsidR="00305029" w:rsidRPr="00172491" w:rsidRDefault="00305029" w:rsidP="009D41A2">
            <w:pPr>
              <w:jc w:val="center"/>
              <w:rPr>
                <w:rFonts w:ascii="Arial Narrow" w:hAnsi="Arial Narrow"/>
                <w:b/>
                <w:bCs/>
                <w:color w:val="000000"/>
                <w:sz w:val="22"/>
                <w:szCs w:val="22"/>
              </w:rPr>
            </w:pPr>
          </w:p>
        </w:tc>
        <w:tc>
          <w:tcPr>
            <w:tcW w:w="3325" w:type="dxa"/>
            <w:vAlign w:val="center"/>
          </w:tcPr>
          <w:p w14:paraId="094A3072"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7E314E51"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44966F83"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5A40D89E"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6DBB9070" w14:textId="77777777" w:rsidTr="009D41A2">
        <w:tc>
          <w:tcPr>
            <w:tcW w:w="2160" w:type="dxa"/>
            <w:vMerge w:val="restart"/>
          </w:tcPr>
          <w:p w14:paraId="4A98185F" w14:textId="77777777" w:rsidR="00305029" w:rsidRPr="00172491" w:rsidRDefault="00305029" w:rsidP="009D41A2">
            <w:pPr>
              <w:rPr>
                <w:rFonts w:ascii="Arial" w:eastAsia="Calibri" w:hAnsi="Arial" w:cs="Arial"/>
                <w:b/>
                <w:sz w:val="22"/>
                <w:szCs w:val="22"/>
              </w:rPr>
            </w:pPr>
            <w:r w:rsidRPr="00172491">
              <w:rPr>
                <w:rFonts w:ascii="Arial" w:eastAsia="Calibri" w:hAnsi="Arial" w:cs="Arial"/>
                <w:b/>
                <w:sz w:val="22"/>
                <w:szCs w:val="22"/>
              </w:rPr>
              <w:t>Lot 02</w:t>
            </w:r>
          </w:p>
          <w:p w14:paraId="47EBCF53" w14:textId="77777777" w:rsidR="00305029" w:rsidRPr="00172491" w:rsidRDefault="00305029" w:rsidP="009D41A2">
            <w:pPr>
              <w:rPr>
                <w:rFonts w:ascii="Arial" w:eastAsia="Calibri" w:hAnsi="Arial" w:cs="Arial"/>
                <w:b/>
                <w:sz w:val="22"/>
                <w:szCs w:val="22"/>
              </w:rPr>
            </w:pPr>
            <w:r w:rsidRPr="00172491">
              <w:rPr>
                <w:rFonts w:ascii="Arial" w:eastAsia="Calibri" w:hAnsi="Arial" w:cs="Arial"/>
                <w:b/>
                <w:sz w:val="22"/>
                <w:szCs w:val="22"/>
              </w:rPr>
              <w:t>1416 10</w:t>
            </w:r>
            <w:r w:rsidRPr="00172491">
              <w:rPr>
                <w:rFonts w:ascii="Arial" w:eastAsia="Calibri" w:hAnsi="Arial" w:cs="Arial"/>
                <w:b/>
                <w:sz w:val="22"/>
                <w:szCs w:val="22"/>
                <w:vertAlign w:val="superscript"/>
              </w:rPr>
              <w:t>th</w:t>
            </w:r>
            <w:r w:rsidRPr="00172491">
              <w:rPr>
                <w:rFonts w:ascii="Arial" w:eastAsia="Calibri" w:hAnsi="Arial" w:cs="Arial"/>
                <w:b/>
                <w:sz w:val="22"/>
                <w:szCs w:val="22"/>
              </w:rPr>
              <w:t xml:space="preserve"> </w:t>
            </w:r>
            <w:r w:rsidRPr="00172491">
              <w:rPr>
                <w:rFonts w:ascii="Arial" w:hAnsi="Arial" w:cs="Arial"/>
                <w:b/>
                <w:sz w:val="22"/>
                <w:szCs w:val="22"/>
              </w:rPr>
              <w:t>Street</w:t>
            </w:r>
          </w:p>
          <w:p w14:paraId="3C7D82B0" w14:textId="77777777" w:rsidR="00305029" w:rsidRPr="00172491" w:rsidRDefault="00305029" w:rsidP="009D41A2">
            <w:pPr>
              <w:rPr>
                <w:rFonts w:ascii="Arial" w:hAnsi="Arial" w:cs="Arial"/>
                <w:b/>
                <w:bCs/>
                <w:color w:val="000000"/>
                <w:sz w:val="22"/>
                <w:szCs w:val="22"/>
              </w:rPr>
            </w:pPr>
            <w:r w:rsidRPr="00172491">
              <w:rPr>
                <w:rFonts w:ascii="Arial" w:eastAsia="Calibri" w:hAnsi="Arial" w:cs="Arial"/>
                <w:b/>
                <w:sz w:val="22"/>
                <w:szCs w:val="22"/>
              </w:rPr>
              <w:t>Sacramento, CA 95814</w:t>
            </w:r>
          </w:p>
          <w:p w14:paraId="360B641E" w14:textId="77777777" w:rsidR="00305029" w:rsidRPr="00172491" w:rsidRDefault="00305029" w:rsidP="009D41A2">
            <w:pPr>
              <w:rPr>
                <w:rFonts w:ascii="Arial" w:hAnsi="Arial" w:cs="Arial"/>
                <w:b/>
                <w:sz w:val="22"/>
                <w:szCs w:val="22"/>
                <w:u w:val="single"/>
              </w:rPr>
            </w:pPr>
            <w:r w:rsidRPr="00172491">
              <w:rPr>
                <w:rFonts w:ascii="Arial" w:hAnsi="Arial" w:cs="Arial"/>
                <w:b/>
                <w:sz w:val="22"/>
                <w:szCs w:val="22"/>
                <w:u w:val="single"/>
              </w:rPr>
              <w:t xml:space="preserve"> </w:t>
            </w:r>
          </w:p>
        </w:tc>
        <w:tc>
          <w:tcPr>
            <w:tcW w:w="540" w:type="dxa"/>
            <w:vAlign w:val="center"/>
          </w:tcPr>
          <w:p w14:paraId="6E0CA5FE"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7648EBF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66917C1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w:t>
            </w:r>
          </w:p>
        </w:tc>
        <w:tc>
          <w:tcPr>
            <w:tcW w:w="1620" w:type="dxa"/>
          </w:tcPr>
          <w:p w14:paraId="7653111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Cookson</w:t>
            </w:r>
          </w:p>
        </w:tc>
        <w:tc>
          <w:tcPr>
            <w:tcW w:w="1260" w:type="dxa"/>
          </w:tcPr>
          <w:p w14:paraId="6BC488A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6BCFC19B" w14:textId="77777777" w:rsidTr="009D41A2">
        <w:tc>
          <w:tcPr>
            <w:tcW w:w="2160" w:type="dxa"/>
            <w:vMerge/>
          </w:tcPr>
          <w:p w14:paraId="4FA0F8D2"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D766BED"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7317428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5E612B4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Exit</w:t>
            </w:r>
          </w:p>
        </w:tc>
        <w:tc>
          <w:tcPr>
            <w:tcW w:w="1620" w:type="dxa"/>
          </w:tcPr>
          <w:p w14:paraId="50C75AE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Cookson</w:t>
            </w:r>
          </w:p>
        </w:tc>
        <w:tc>
          <w:tcPr>
            <w:tcW w:w="1260" w:type="dxa"/>
          </w:tcPr>
          <w:p w14:paraId="0AF81F2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D998366" w14:textId="77777777" w:rsidTr="009D41A2">
        <w:tc>
          <w:tcPr>
            <w:tcW w:w="2160" w:type="dxa"/>
            <w:vMerge/>
          </w:tcPr>
          <w:p w14:paraId="1C43381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9CCA473"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1ACDA98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door (manual)</w:t>
            </w:r>
          </w:p>
        </w:tc>
        <w:tc>
          <w:tcPr>
            <w:tcW w:w="1625" w:type="dxa"/>
          </w:tcPr>
          <w:p w14:paraId="5EEE043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Alley</w:t>
            </w:r>
          </w:p>
        </w:tc>
        <w:tc>
          <w:tcPr>
            <w:tcW w:w="1620" w:type="dxa"/>
          </w:tcPr>
          <w:p w14:paraId="6C23F60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Cookson</w:t>
            </w:r>
          </w:p>
        </w:tc>
        <w:tc>
          <w:tcPr>
            <w:tcW w:w="1260" w:type="dxa"/>
          </w:tcPr>
          <w:p w14:paraId="3AA2AB7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A3F4CCC" w14:textId="77777777" w:rsidTr="009D41A2">
        <w:tc>
          <w:tcPr>
            <w:tcW w:w="2160" w:type="dxa"/>
            <w:vMerge/>
          </w:tcPr>
          <w:p w14:paraId="5552A13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E00A269"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4</w:t>
            </w:r>
          </w:p>
        </w:tc>
        <w:tc>
          <w:tcPr>
            <w:tcW w:w="3325" w:type="dxa"/>
            <w:vAlign w:val="center"/>
          </w:tcPr>
          <w:p w14:paraId="59637CA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door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5" w:type="dxa"/>
          </w:tcPr>
          <w:p w14:paraId="58B1B25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0" w:type="dxa"/>
          </w:tcPr>
          <w:p w14:paraId="34146D4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c>
          <w:tcPr>
            <w:tcW w:w="1260" w:type="dxa"/>
          </w:tcPr>
          <w:p w14:paraId="0EB03DC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BF335AC" w14:textId="77777777" w:rsidTr="009D41A2">
        <w:tc>
          <w:tcPr>
            <w:tcW w:w="2160" w:type="dxa"/>
            <w:vMerge/>
          </w:tcPr>
          <w:p w14:paraId="0971DC7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02491F5"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5</w:t>
            </w:r>
          </w:p>
        </w:tc>
        <w:tc>
          <w:tcPr>
            <w:tcW w:w="3325" w:type="dxa"/>
            <w:vAlign w:val="center"/>
          </w:tcPr>
          <w:p w14:paraId="4600491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Operator/motor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5" w:type="dxa"/>
          </w:tcPr>
          <w:p w14:paraId="140085D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0" w:type="dxa"/>
          </w:tcPr>
          <w:p w14:paraId="731A7EE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c>
          <w:tcPr>
            <w:tcW w:w="1260" w:type="dxa"/>
          </w:tcPr>
          <w:p w14:paraId="5A849920"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A837718" w14:textId="77777777" w:rsidTr="009D41A2">
        <w:tc>
          <w:tcPr>
            <w:tcW w:w="2160" w:type="dxa"/>
            <w:vMerge/>
          </w:tcPr>
          <w:p w14:paraId="2C5EC12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p>
        </w:tc>
        <w:tc>
          <w:tcPr>
            <w:tcW w:w="540" w:type="dxa"/>
            <w:vAlign w:val="center"/>
          </w:tcPr>
          <w:p w14:paraId="4A25D64E"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6</w:t>
            </w:r>
          </w:p>
        </w:tc>
        <w:tc>
          <w:tcPr>
            <w:tcW w:w="3325" w:type="dxa"/>
            <w:vAlign w:val="center"/>
          </w:tcPr>
          <w:p w14:paraId="289B4AF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Operator/Motor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6897133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w:t>
            </w:r>
          </w:p>
        </w:tc>
        <w:tc>
          <w:tcPr>
            <w:tcW w:w="1620" w:type="dxa"/>
          </w:tcPr>
          <w:p w14:paraId="06C9BF2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c>
          <w:tcPr>
            <w:tcW w:w="1260" w:type="dxa"/>
          </w:tcPr>
          <w:p w14:paraId="04B763F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9A2C889" w14:textId="77777777" w:rsidTr="009D41A2">
        <w:tc>
          <w:tcPr>
            <w:tcW w:w="2160" w:type="dxa"/>
            <w:vMerge/>
          </w:tcPr>
          <w:p w14:paraId="707C7E33"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3026A5A"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7</w:t>
            </w:r>
          </w:p>
        </w:tc>
        <w:tc>
          <w:tcPr>
            <w:tcW w:w="3325" w:type="dxa"/>
            <w:vAlign w:val="center"/>
          </w:tcPr>
          <w:p w14:paraId="3EB6FA6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Operator/Motor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0CB1171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Exit</w:t>
            </w:r>
          </w:p>
        </w:tc>
        <w:tc>
          <w:tcPr>
            <w:tcW w:w="1620" w:type="dxa"/>
          </w:tcPr>
          <w:p w14:paraId="00CE8BE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c>
          <w:tcPr>
            <w:tcW w:w="1260" w:type="dxa"/>
          </w:tcPr>
          <w:p w14:paraId="0ED983D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4D6F677" w14:textId="77777777" w:rsidTr="009D41A2">
        <w:tc>
          <w:tcPr>
            <w:tcW w:w="2160" w:type="dxa"/>
            <w:vMerge w:val="restart"/>
          </w:tcPr>
          <w:p w14:paraId="04F40C6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Lot 07</w:t>
            </w:r>
          </w:p>
          <w:p w14:paraId="218D428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715 P Street,</w:t>
            </w:r>
          </w:p>
          <w:p w14:paraId="433E3732"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Sacramento Ca</w:t>
            </w:r>
          </w:p>
          <w:p w14:paraId="44D84032" w14:textId="77777777" w:rsidR="00305029" w:rsidRPr="00172491" w:rsidRDefault="00305029" w:rsidP="009D41A2">
            <w:pPr>
              <w:rPr>
                <w:sz w:val="22"/>
                <w:szCs w:val="22"/>
              </w:rPr>
            </w:pPr>
            <w:r w:rsidRPr="00172491">
              <w:rPr>
                <w:rFonts w:ascii="Arial" w:hAnsi="Arial" w:cs="Arial"/>
                <w:b/>
                <w:sz w:val="22"/>
                <w:szCs w:val="22"/>
              </w:rPr>
              <w:t>95814</w:t>
            </w:r>
          </w:p>
        </w:tc>
        <w:tc>
          <w:tcPr>
            <w:tcW w:w="540" w:type="dxa"/>
          </w:tcPr>
          <w:p w14:paraId="37239F7F" w14:textId="77777777" w:rsidR="00305029" w:rsidRPr="00172491" w:rsidRDefault="00305029" w:rsidP="009D41A2">
            <w:pPr>
              <w:rPr>
                <w:rFonts w:ascii="Arial Narrow" w:eastAsia="Calibri" w:hAnsi="Arial Narrow" w:cs="Arial"/>
                <w:sz w:val="22"/>
                <w:szCs w:val="22"/>
              </w:rPr>
            </w:pPr>
          </w:p>
        </w:tc>
        <w:tc>
          <w:tcPr>
            <w:tcW w:w="3325" w:type="dxa"/>
            <w:vAlign w:val="center"/>
          </w:tcPr>
          <w:p w14:paraId="6CAAA31A" w14:textId="77777777" w:rsidR="00305029" w:rsidRPr="00172491" w:rsidRDefault="00305029" w:rsidP="009D41A2">
            <w:pPr>
              <w:rPr>
                <w:rFonts w:ascii="Arial Narrow" w:hAnsi="Arial Narrow" w:cs="Arial"/>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693FFFB9" w14:textId="77777777" w:rsidR="00305029" w:rsidRPr="00172491" w:rsidRDefault="00305029" w:rsidP="009D41A2">
            <w:pPr>
              <w:rPr>
                <w:rFonts w:ascii="Arial Narrow" w:hAnsi="Arial Narrow" w:cs="Arial"/>
                <w:color w:val="000000"/>
                <w:sz w:val="22"/>
                <w:szCs w:val="22"/>
              </w:rPr>
            </w:pPr>
            <w:r w:rsidRPr="00172491">
              <w:rPr>
                <w:rFonts w:ascii="Arial Narrow" w:hAnsi="Arial Narrow"/>
                <w:b/>
                <w:bCs/>
                <w:color w:val="000000"/>
                <w:sz w:val="22"/>
                <w:szCs w:val="22"/>
              </w:rPr>
              <w:t>Location at Lot</w:t>
            </w:r>
          </w:p>
        </w:tc>
        <w:tc>
          <w:tcPr>
            <w:tcW w:w="1620" w:type="dxa"/>
            <w:vAlign w:val="center"/>
          </w:tcPr>
          <w:p w14:paraId="57424FF8" w14:textId="77777777" w:rsidR="00305029" w:rsidRPr="00172491" w:rsidRDefault="00305029" w:rsidP="009D41A2">
            <w:pPr>
              <w:rPr>
                <w:rFonts w:ascii="Arial Narrow" w:hAnsi="Arial Narrow" w:cs="Arial"/>
                <w:sz w:val="22"/>
                <w:szCs w:val="22"/>
              </w:rPr>
            </w:pPr>
            <w:r w:rsidRPr="00172491">
              <w:rPr>
                <w:rFonts w:ascii="Arial Narrow" w:hAnsi="Arial Narrow"/>
                <w:b/>
                <w:bCs/>
                <w:color w:val="000000"/>
                <w:sz w:val="22"/>
                <w:szCs w:val="22"/>
              </w:rPr>
              <w:t>Manufacturer</w:t>
            </w:r>
          </w:p>
        </w:tc>
        <w:tc>
          <w:tcPr>
            <w:tcW w:w="1260" w:type="dxa"/>
            <w:vAlign w:val="center"/>
          </w:tcPr>
          <w:p w14:paraId="2602CF49" w14:textId="77777777" w:rsidR="00305029" w:rsidRPr="00172491" w:rsidRDefault="00305029" w:rsidP="009D41A2">
            <w:pPr>
              <w:rPr>
                <w:rFonts w:ascii="Arial Narrow" w:hAnsi="Arial Narrow" w:cs="Arial"/>
                <w:sz w:val="22"/>
                <w:szCs w:val="22"/>
              </w:rPr>
            </w:pPr>
            <w:r w:rsidRPr="00172491">
              <w:rPr>
                <w:rFonts w:ascii="Arial Narrow" w:hAnsi="Arial Narrow"/>
                <w:b/>
                <w:bCs/>
                <w:color w:val="000000"/>
                <w:sz w:val="22"/>
                <w:szCs w:val="22"/>
              </w:rPr>
              <w:t>Model #</w:t>
            </w:r>
          </w:p>
        </w:tc>
      </w:tr>
      <w:tr w:rsidR="00305029" w:rsidRPr="00172491" w14:paraId="1825F4C5" w14:textId="77777777" w:rsidTr="009D41A2">
        <w:tc>
          <w:tcPr>
            <w:tcW w:w="2160" w:type="dxa"/>
            <w:vMerge/>
          </w:tcPr>
          <w:p w14:paraId="55BA0FF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E04582A"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67B73BBE" w14:textId="77777777" w:rsidR="00305029" w:rsidRPr="00172491" w:rsidRDefault="00305029" w:rsidP="009D41A2">
            <w:pPr>
              <w:rPr>
                <w:rFonts w:ascii="Arial Narrow" w:hAnsi="Arial Narrow" w:cs="Arial"/>
                <w:color w:val="000000"/>
                <w:sz w:val="22"/>
                <w:szCs w:val="22"/>
              </w:rPr>
            </w:pPr>
            <w:r w:rsidRPr="00172491">
              <w:rPr>
                <w:rFonts w:ascii="Arial Narrow" w:hAnsi="Arial Narrow"/>
                <w:color w:val="000000"/>
                <w:sz w:val="22"/>
                <w:szCs w:val="22"/>
              </w:rPr>
              <w:t>AG Roll up Grille Door</w:t>
            </w:r>
          </w:p>
        </w:tc>
        <w:tc>
          <w:tcPr>
            <w:tcW w:w="1625" w:type="dxa"/>
          </w:tcPr>
          <w:p w14:paraId="7B7BC4DB" w14:textId="77777777" w:rsidR="00305029" w:rsidRPr="00172491" w:rsidRDefault="00305029" w:rsidP="009D41A2">
            <w:pPr>
              <w:rPr>
                <w:rFonts w:ascii="Arial Narrow" w:hAnsi="Arial Narrow" w:cs="Arial"/>
                <w:color w:val="000000"/>
                <w:sz w:val="22"/>
                <w:szCs w:val="22"/>
              </w:rPr>
            </w:pPr>
            <w:r w:rsidRPr="00172491">
              <w:rPr>
                <w:rFonts w:ascii="Arial Narrow" w:hAnsi="Arial Narrow"/>
                <w:color w:val="000000"/>
                <w:sz w:val="22"/>
                <w:szCs w:val="22"/>
              </w:rPr>
              <w:t>Entrance/ Exit</w:t>
            </w:r>
          </w:p>
        </w:tc>
        <w:tc>
          <w:tcPr>
            <w:tcW w:w="1620" w:type="dxa"/>
          </w:tcPr>
          <w:p w14:paraId="563C07C8" w14:textId="77777777" w:rsidR="00305029" w:rsidRPr="00172491" w:rsidRDefault="00305029" w:rsidP="009D41A2">
            <w:pPr>
              <w:rPr>
                <w:rFonts w:ascii="Arial Narrow" w:hAnsi="Arial Narrow" w:cs="Arial"/>
                <w:sz w:val="22"/>
                <w:szCs w:val="22"/>
              </w:rPr>
            </w:pPr>
            <w:r w:rsidRPr="00172491">
              <w:rPr>
                <w:rFonts w:ascii="Arial Narrow" w:hAnsi="Arial Narrow"/>
                <w:color w:val="000000"/>
                <w:sz w:val="22"/>
                <w:szCs w:val="22"/>
              </w:rPr>
              <w:t>Cornell</w:t>
            </w:r>
          </w:p>
        </w:tc>
        <w:tc>
          <w:tcPr>
            <w:tcW w:w="1260" w:type="dxa"/>
          </w:tcPr>
          <w:p w14:paraId="5803782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6E677A5" w14:textId="77777777" w:rsidTr="009D41A2">
        <w:tc>
          <w:tcPr>
            <w:tcW w:w="2160" w:type="dxa"/>
            <w:vMerge/>
          </w:tcPr>
          <w:p w14:paraId="032BF9AB"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915CF44"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64BD3BBF" w14:textId="77777777" w:rsidR="00305029" w:rsidRPr="00172491" w:rsidRDefault="00305029" w:rsidP="009D41A2">
            <w:pPr>
              <w:rPr>
                <w:rFonts w:ascii="Arial Narrow" w:hAnsi="Arial Narrow" w:cs="Arial"/>
                <w:color w:val="000000"/>
                <w:sz w:val="22"/>
                <w:szCs w:val="22"/>
              </w:rPr>
            </w:pPr>
            <w:r w:rsidRPr="00172491">
              <w:rPr>
                <w:rFonts w:ascii="Arial Narrow" w:hAnsi="Arial Narrow"/>
                <w:color w:val="000000"/>
                <w:sz w:val="22"/>
                <w:szCs w:val="22"/>
              </w:rPr>
              <w:t>Operator/Motor</w:t>
            </w:r>
          </w:p>
        </w:tc>
        <w:tc>
          <w:tcPr>
            <w:tcW w:w="1625" w:type="dxa"/>
          </w:tcPr>
          <w:p w14:paraId="4AA9E946" w14:textId="77777777" w:rsidR="00305029" w:rsidRPr="00172491" w:rsidRDefault="00305029" w:rsidP="009D41A2">
            <w:pPr>
              <w:rPr>
                <w:sz w:val="22"/>
                <w:szCs w:val="22"/>
              </w:rPr>
            </w:pPr>
            <w:r w:rsidRPr="00172491">
              <w:rPr>
                <w:rFonts w:ascii="Arial Narrow" w:hAnsi="Arial Narrow"/>
                <w:color w:val="000000"/>
                <w:sz w:val="22"/>
                <w:szCs w:val="22"/>
              </w:rPr>
              <w:t>Entrance/ Exit</w:t>
            </w:r>
          </w:p>
        </w:tc>
        <w:tc>
          <w:tcPr>
            <w:tcW w:w="1620" w:type="dxa"/>
          </w:tcPr>
          <w:p w14:paraId="736708EE" w14:textId="77777777" w:rsidR="00305029" w:rsidRPr="00172491" w:rsidRDefault="00305029" w:rsidP="009D41A2">
            <w:pPr>
              <w:ind w:hanging="224"/>
              <w:rPr>
                <w:rFonts w:ascii="Arial Narrow" w:hAnsi="Arial Narrow" w:cs="Arial"/>
                <w:sz w:val="22"/>
                <w:szCs w:val="22"/>
              </w:rPr>
            </w:pPr>
            <w:r w:rsidRPr="00172491">
              <w:rPr>
                <w:rFonts w:ascii="Arial Narrow" w:hAnsi="Arial Narrow"/>
                <w:color w:val="000000"/>
                <w:sz w:val="22"/>
                <w:szCs w:val="22"/>
              </w:rPr>
              <w:t xml:space="preserve">    Cornell</w:t>
            </w:r>
          </w:p>
        </w:tc>
        <w:tc>
          <w:tcPr>
            <w:tcW w:w="1260" w:type="dxa"/>
          </w:tcPr>
          <w:p w14:paraId="52CE7EE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C16E361" w14:textId="77777777" w:rsidTr="009D41A2">
        <w:tc>
          <w:tcPr>
            <w:tcW w:w="2160" w:type="dxa"/>
            <w:vMerge/>
          </w:tcPr>
          <w:p w14:paraId="6288E316"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87C9D48"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1FAAA847" w14:textId="77777777" w:rsidR="00305029" w:rsidRPr="00172491" w:rsidRDefault="00305029" w:rsidP="009D41A2">
            <w:pPr>
              <w:rPr>
                <w:rFonts w:ascii="Arial Narrow" w:hAnsi="Arial Narrow" w:cs="Arial"/>
                <w:color w:val="000000"/>
                <w:sz w:val="22"/>
                <w:szCs w:val="22"/>
              </w:rPr>
            </w:pPr>
            <w:r w:rsidRPr="00172491">
              <w:rPr>
                <w:rFonts w:ascii="Arial Narrow" w:eastAsia="Calibri" w:hAnsi="Arial Narrow"/>
                <w:sz w:val="22"/>
                <w:szCs w:val="22"/>
              </w:rPr>
              <w:t>Micro switch photo eye sensor 1 set</w:t>
            </w:r>
          </w:p>
        </w:tc>
        <w:tc>
          <w:tcPr>
            <w:tcW w:w="1625" w:type="dxa"/>
          </w:tcPr>
          <w:p w14:paraId="71066C74" w14:textId="77777777" w:rsidR="00305029" w:rsidRPr="00172491" w:rsidRDefault="00305029" w:rsidP="009D41A2">
            <w:pPr>
              <w:rPr>
                <w:rFonts w:ascii="Arial Narrow" w:hAnsi="Arial Narrow" w:cs="Arial"/>
                <w:color w:val="000000"/>
                <w:sz w:val="22"/>
                <w:szCs w:val="22"/>
              </w:rPr>
            </w:pPr>
            <w:r w:rsidRPr="00172491">
              <w:rPr>
                <w:rFonts w:ascii="Arial Narrow" w:hAnsi="Arial Narrow"/>
                <w:color w:val="000000"/>
                <w:sz w:val="22"/>
                <w:szCs w:val="22"/>
              </w:rPr>
              <w:t>Entrance/ Exit</w:t>
            </w:r>
          </w:p>
        </w:tc>
        <w:tc>
          <w:tcPr>
            <w:tcW w:w="1620" w:type="dxa"/>
          </w:tcPr>
          <w:p w14:paraId="1E7B94F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Cornell</w:t>
            </w:r>
          </w:p>
        </w:tc>
        <w:tc>
          <w:tcPr>
            <w:tcW w:w="1260" w:type="dxa"/>
          </w:tcPr>
          <w:p w14:paraId="060F17F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D1E9C1B" w14:textId="77777777" w:rsidTr="009D41A2">
        <w:tc>
          <w:tcPr>
            <w:tcW w:w="2160" w:type="dxa"/>
            <w:vMerge w:val="restart"/>
          </w:tcPr>
          <w:p w14:paraId="651DBDC1"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Lot 10</w:t>
            </w:r>
          </w:p>
          <w:p w14:paraId="410573D3"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201 N 6</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09392FE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Sacramento, CA</w:t>
            </w:r>
          </w:p>
          <w:p w14:paraId="71EFB158" w14:textId="77777777" w:rsidR="00305029" w:rsidRPr="00172491" w:rsidRDefault="00305029" w:rsidP="009D41A2">
            <w:pPr>
              <w:rPr>
                <w:rFonts w:ascii="Arial" w:hAnsi="Arial" w:cs="Arial"/>
                <w:b/>
                <w:sz w:val="22"/>
                <w:szCs w:val="22"/>
                <w:u w:val="single"/>
              </w:rPr>
            </w:pPr>
            <w:r w:rsidRPr="00172491">
              <w:rPr>
                <w:rFonts w:ascii="Arial" w:hAnsi="Arial" w:cs="Arial"/>
                <w:b/>
                <w:sz w:val="22"/>
                <w:szCs w:val="22"/>
              </w:rPr>
              <w:t>95811</w:t>
            </w:r>
          </w:p>
        </w:tc>
        <w:tc>
          <w:tcPr>
            <w:tcW w:w="540" w:type="dxa"/>
          </w:tcPr>
          <w:p w14:paraId="1373638C" w14:textId="77777777" w:rsidR="00305029" w:rsidRPr="00172491" w:rsidRDefault="00305029" w:rsidP="009D41A2">
            <w:pPr>
              <w:rPr>
                <w:rFonts w:ascii="Arial Narrow" w:eastAsia="Calibri" w:hAnsi="Arial Narrow" w:cs="Arial"/>
                <w:sz w:val="22"/>
                <w:szCs w:val="22"/>
              </w:rPr>
            </w:pPr>
          </w:p>
        </w:tc>
        <w:tc>
          <w:tcPr>
            <w:tcW w:w="3325" w:type="dxa"/>
            <w:vAlign w:val="center"/>
          </w:tcPr>
          <w:p w14:paraId="4CBEBEF6" w14:textId="77777777" w:rsidR="00305029" w:rsidRPr="00172491" w:rsidRDefault="00305029" w:rsidP="009D41A2">
            <w:pPr>
              <w:rPr>
                <w:rFonts w:ascii="Arial Narrow" w:hAnsi="Arial Narrow" w:cs="Arial"/>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4CB0B9AF" w14:textId="77777777" w:rsidR="00305029" w:rsidRPr="00172491" w:rsidRDefault="00305029" w:rsidP="009D41A2">
            <w:pPr>
              <w:rPr>
                <w:rFonts w:ascii="Arial Narrow" w:hAnsi="Arial Narrow" w:cs="Arial"/>
                <w:color w:val="000000"/>
                <w:sz w:val="22"/>
                <w:szCs w:val="22"/>
              </w:rPr>
            </w:pPr>
            <w:r w:rsidRPr="00172491">
              <w:rPr>
                <w:rFonts w:ascii="Arial Narrow" w:hAnsi="Arial Narrow"/>
                <w:b/>
                <w:bCs/>
                <w:color w:val="000000"/>
                <w:sz w:val="22"/>
                <w:szCs w:val="22"/>
              </w:rPr>
              <w:t>Location at Lot</w:t>
            </w:r>
          </w:p>
        </w:tc>
        <w:tc>
          <w:tcPr>
            <w:tcW w:w="1620" w:type="dxa"/>
            <w:vAlign w:val="center"/>
          </w:tcPr>
          <w:p w14:paraId="32D05201" w14:textId="77777777" w:rsidR="00305029" w:rsidRPr="00172491" w:rsidRDefault="00305029" w:rsidP="009D41A2">
            <w:pPr>
              <w:rPr>
                <w:rFonts w:ascii="Arial Narrow" w:hAnsi="Arial Narrow" w:cs="Arial"/>
                <w:sz w:val="22"/>
                <w:szCs w:val="22"/>
              </w:rPr>
            </w:pPr>
            <w:r w:rsidRPr="00172491">
              <w:rPr>
                <w:rFonts w:ascii="Arial Narrow" w:hAnsi="Arial Narrow"/>
                <w:b/>
                <w:bCs/>
                <w:color w:val="000000"/>
                <w:sz w:val="22"/>
                <w:szCs w:val="22"/>
              </w:rPr>
              <w:t>Manufacturer</w:t>
            </w:r>
          </w:p>
        </w:tc>
        <w:tc>
          <w:tcPr>
            <w:tcW w:w="1260" w:type="dxa"/>
            <w:vAlign w:val="center"/>
          </w:tcPr>
          <w:p w14:paraId="7CE6CB9F" w14:textId="77777777" w:rsidR="00305029" w:rsidRPr="00172491" w:rsidRDefault="00305029" w:rsidP="009D41A2">
            <w:pPr>
              <w:rPr>
                <w:rFonts w:ascii="Arial Narrow" w:hAnsi="Arial Narrow" w:cs="Arial"/>
                <w:sz w:val="22"/>
                <w:szCs w:val="22"/>
              </w:rPr>
            </w:pPr>
            <w:r w:rsidRPr="00172491">
              <w:rPr>
                <w:rFonts w:ascii="Arial Narrow" w:hAnsi="Arial Narrow"/>
                <w:b/>
                <w:bCs/>
                <w:color w:val="000000"/>
                <w:sz w:val="22"/>
                <w:szCs w:val="22"/>
              </w:rPr>
              <w:t>Model #</w:t>
            </w:r>
          </w:p>
        </w:tc>
      </w:tr>
      <w:tr w:rsidR="00305029" w:rsidRPr="00172491" w14:paraId="1B2604A4" w14:textId="77777777" w:rsidTr="009D41A2">
        <w:tc>
          <w:tcPr>
            <w:tcW w:w="2160" w:type="dxa"/>
            <w:vMerge/>
          </w:tcPr>
          <w:p w14:paraId="5A578FB3" w14:textId="77777777" w:rsidR="00305029" w:rsidRPr="00172491" w:rsidRDefault="00305029" w:rsidP="009D41A2">
            <w:pPr>
              <w:rPr>
                <w:b/>
                <w:sz w:val="22"/>
                <w:szCs w:val="22"/>
              </w:rPr>
            </w:pPr>
          </w:p>
        </w:tc>
        <w:tc>
          <w:tcPr>
            <w:tcW w:w="540" w:type="dxa"/>
            <w:vAlign w:val="center"/>
          </w:tcPr>
          <w:p w14:paraId="6C30A256"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20D0B50E"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(West side)</w:t>
            </w:r>
          </w:p>
        </w:tc>
        <w:tc>
          <w:tcPr>
            <w:tcW w:w="1625" w:type="dxa"/>
            <w:vAlign w:val="center"/>
          </w:tcPr>
          <w:p w14:paraId="01BE9EA6"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 xml:space="preserve">Main Exit </w:t>
            </w:r>
          </w:p>
        </w:tc>
        <w:tc>
          <w:tcPr>
            <w:tcW w:w="1620" w:type="dxa"/>
            <w:vAlign w:val="center"/>
          </w:tcPr>
          <w:p w14:paraId="08D90180"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081B5203"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EDD8271" w14:textId="77777777" w:rsidTr="009D41A2">
        <w:tc>
          <w:tcPr>
            <w:tcW w:w="2160" w:type="dxa"/>
            <w:vMerge/>
          </w:tcPr>
          <w:p w14:paraId="1C8CBDB5" w14:textId="77777777" w:rsidR="00305029" w:rsidRPr="00172491" w:rsidRDefault="00305029" w:rsidP="009D41A2">
            <w:pPr>
              <w:rPr>
                <w:b/>
                <w:sz w:val="22"/>
                <w:szCs w:val="22"/>
              </w:rPr>
            </w:pPr>
          </w:p>
        </w:tc>
        <w:tc>
          <w:tcPr>
            <w:tcW w:w="540" w:type="dxa"/>
            <w:vAlign w:val="center"/>
          </w:tcPr>
          <w:p w14:paraId="5E568931"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38D9FEBC"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(West side)</w:t>
            </w:r>
          </w:p>
        </w:tc>
        <w:tc>
          <w:tcPr>
            <w:tcW w:w="1625" w:type="dxa"/>
            <w:vAlign w:val="center"/>
          </w:tcPr>
          <w:p w14:paraId="1E0E3549"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221EF3D5"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187D02B4"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4866730F" w14:textId="77777777" w:rsidTr="009D41A2">
        <w:tc>
          <w:tcPr>
            <w:tcW w:w="2160" w:type="dxa"/>
            <w:vMerge/>
          </w:tcPr>
          <w:p w14:paraId="62E1F4BA" w14:textId="77777777" w:rsidR="00305029" w:rsidRPr="00172491" w:rsidRDefault="00305029" w:rsidP="009D41A2">
            <w:pPr>
              <w:rPr>
                <w:b/>
                <w:sz w:val="22"/>
                <w:szCs w:val="22"/>
              </w:rPr>
            </w:pPr>
          </w:p>
        </w:tc>
        <w:tc>
          <w:tcPr>
            <w:tcW w:w="540" w:type="dxa"/>
            <w:vAlign w:val="center"/>
          </w:tcPr>
          <w:p w14:paraId="11766EF2"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078AF88F"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(West side)</w:t>
            </w:r>
          </w:p>
        </w:tc>
        <w:tc>
          <w:tcPr>
            <w:tcW w:w="1625" w:type="dxa"/>
            <w:vAlign w:val="center"/>
          </w:tcPr>
          <w:p w14:paraId="796E33BA"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13C3661A"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4A30ACEA"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5FDAFEE0" w14:textId="77777777" w:rsidTr="009D41A2">
        <w:tc>
          <w:tcPr>
            <w:tcW w:w="2160" w:type="dxa"/>
            <w:vMerge/>
          </w:tcPr>
          <w:p w14:paraId="1D58EF6D" w14:textId="77777777" w:rsidR="00305029" w:rsidRPr="00172491" w:rsidRDefault="00305029" w:rsidP="009D41A2">
            <w:pPr>
              <w:rPr>
                <w:b/>
                <w:sz w:val="22"/>
                <w:szCs w:val="22"/>
              </w:rPr>
            </w:pPr>
          </w:p>
        </w:tc>
        <w:tc>
          <w:tcPr>
            <w:tcW w:w="540" w:type="dxa"/>
            <w:vAlign w:val="center"/>
          </w:tcPr>
          <w:p w14:paraId="77E5EE6E"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4</w:t>
            </w:r>
          </w:p>
        </w:tc>
        <w:tc>
          <w:tcPr>
            <w:tcW w:w="3325" w:type="dxa"/>
            <w:vAlign w:val="center"/>
          </w:tcPr>
          <w:p w14:paraId="4AF8D6E4"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(South side)</w:t>
            </w:r>
          </w:p>
        </w:tc>
        <w:tc>
          <w:tcPr>
            <w:tcW w:w="1625" w:type="dxa"/>
            <w:vAlign w:val="center"/>
          </w:tcPr>
          <w:p w14:paraId="4758B614"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Exit</w:t>
            </w:r>
          </w:p>
        </w:tc>
        <w:tc>
          <w:tcPr>
            <w:tcW w:w="1620" w:type="dxa"/>
            <w:vAlign w:val="center"/>
          </w:tcPr>
          <w:p w14:paraId="314E0185"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189D2682"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6EAB9AF" w14:textId="77777777" w:rsidTr="009D41A2">
        <w:tc>
          <w:tcPr>
            <w:tcW w:w="2160" w:type="dxa"/>
            <w:vMerge/>
          </w:tcPr>
          <w:p w14:paraId="6F70B34F" w14:textId="77777777" w:rsidR="00305029" w:rsidRPr="00172491" w:rsidRDefault="00305029" w:rsidP="009D41A2">
            <w:pPr>
              <w:rPr>
                <w:b/>
                <w:sz w:val="22"/>
                <w:szCs w:val="22"/>
              </w:rPr>
            </w:pPr>
          </w:p>
        </w:tc>
        <w:tc>
          <w:tcPr>
            <w:tcW w:w="540" w:type="dxa"/>
            <w:vAlign w:val="center"/>
          </w:tcPr>
          <w:p w14:paraId="519BD908"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5</w:t>
            </w:r>
          </w:p>
        </w:tc>
        <w:tc>
          <w:tcPr>
            <w:tcW w:w="3325" w:type="dxa"/>
            <w:vAlign w:val="center"/>
          </w:tcPr>
          <w:p w14:paraId="62E1E125"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(South side)</w:t>
            </w:r>
          </w:p>
        </w:tc>
        <w:tc>
          <w:tcPr>
            <w:tcW w:w="1625" w:type="dxa"/>
            <w:vAlign w:val="center"/>
          </w:tcPr>
          <w:p w14:paraId="0E872F19"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73267FB6"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26FE5AB6"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23944E11" w14:textId="77777777" w:rsidTr="009D41A2">
        <w:tc>
          <w:tcPr>
            <w:tcW w:w="2160" w:type="dxa"/>
            <w:vMerge/>
          </w:tcPr>
          <w:p w14:paraId="75E21F93" w14:textId="77777777" w:rsidR="00305029" w:rsidRPr="00172491" w:rsidRDefault="00305029" w:rsidP="009D41A2">
            <w:pPr>
              <w:rPr>
                <w:b/>
                <w:sz w:val="22"/>
                <w:szCs w:val="22"/>
              </w:rPr>
            </w:pPr>
          </w:p>
        </w:tc>
        <w:tc>
          <w:tcPr>
            <w:tcW w:w="540" w:type="dxa"/>
            <w:vAlign w:val="center"/>
          </w:tcPr>
          <w:p w14:paraId="7EE242A9"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6</w:t>
            </w:r>
          </w:p>
        </w:tc>
        <w:tc>
          <w:tcPr>
            <w:tcW w:w="3325" w:type="dxa"/>
            <w:vAlign w:val="center"/>
          </w:tcPr>
          <w:p w14:paraId="49243BC4"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(South side)</w:t>
            </w:r>
          </w:p>
        </w:tc>
        <w:tc>
          <w:tcPr>
            <w:tcW w:w="1625" w:type="dxa"/>
            <w:vAlign w:val="center"/>
          </w:tcPr>
          <w:p w14:paraId="0E15971D"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6D52DCE5"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1EF12139"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54AC1E3" w14:textId="77777777" w:rsidTr="009D41A2">
        <w:tc>
          <w:tcPr>
            <w:tcW w:w="2160" w:type="dxa"/>
            <w:vMerge/>
          </w:tcPr>
          <w:p w14:paraId="0B83AB29" w14:textId="77777777" w:rsidR="00305029" w:rsidRPr="00172491" w:rsidRDefault="00305029" w:rsidP="009D41A2">
            <w:pPr>
              <w:rPr>
                <w:b/>
                <w:sz w:val="22"/>
                <w:szCs w:val="22"/>
              </w:rPr>
            </w:pPr>
          </w:p>
        </w:tc>
        <w:tc>
          <w:tcPr>
            <w:tcW w:w="540" w:type="dxa"/>
            <w:vAlign w:val="center"/>
          </w:tcPr>
          <w:p w14:paraId="5549F439"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7</w:t>
            </w:r>
          </w:p>
        </w:tc>
        <w:tc>
          <w:tcPr>
            <w:tcW w:w="3325" w:type="dxa"/>
            <w:vAlign w:val="center"/>
          </w:tcPr>
          <w:p w14:paraId="112B0E9E"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3BDC8A0E"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Exit</w:t>
            </w:r>
          </w:p>
        </w:tc>
        <w:tc>
          <w:tcPr>
            <w:tcW w:w="1620" w:type="dxa"/>
            <w:vAlign w:val="center"/>
          </w:tcPr>
          <w:p w14:paraId="16A91FF1"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713B26C2"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173FAE49" w14:textId="77777777" w:rsidTr="009D41A2">
        <w:tc>
          <w:tcPr>
            <w:tcW w:w="2160" w:type="dxa"/>
            <w:vMerge/>
          </w:tcPr>
          <w:p w14:paraId="1FFCDA0A" w14:textId="77777777" w:rsidR="00305029" w:rsidRPr="00172491" w:rsidRDefault="00305029" w:rsidP="009D41A2">
            <w:pPr>
              <w:rPr>
                <w:b/>
                <w:sz w:val="22"/>
                <w:szCs w:val="22"/>
              </w:rPr>
            </w:pPr>
          </w:p>
        </w:tc>
        <w:tc>
          <w:tcPr>
            <w:tcW w:w="540" w:type="dxa"/>
            <w:vAlign w:val="center"/>
          </w:tcPr>
          <w:p w14:paraId="42456A6E"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8</w:t>
            </w:r>
          </w:p>
        </w:tc>
        <w:tc>
          <w:tcPr>
            <w:tcW w:w="3325" w:type="dxa"/>
            <w:vAlign w:val="center"/>
          </w:tcPr>
          <w:p w14:paraId="7C10CBA9"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2B61FA19"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68C4538B"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4EC5D9C1"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76712B8A" w14:textId="77777777" w:rsidTr="009D41A2">
        <w:tc>
          <w:tcPr>
            <w:tcW w:w="2160" w:type="dxa"/>
            <w:vMerge/>
          </w:tcPr>
          <w:p w14:paraId="010DF2F3" w14:textId="77777777" w:rsidR="00305029" w:rsidRPr="00172491" w:rsidRDefault="00305029" w:rsidP="009D41A2">
            <w:pPr>
              <w:rPr>
                <w:b/>
                <w:sz w:val="22"/>
                <w:szCs w:val="22"/>
              </w:rPr>
            </w:pPr>
          </w:p>
        </w:tc>
        <w:tc>
          <w:tcPr>
            <w:tcW w:w="540" w:type="dxa"/>
            <w:vAlign w:val="center"/>
          </w:tcPr>
          <w:p w14:paraId="0F2E123F"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9</w:t>
            </w:r>
          </w:p>
        </w:tc>
        <w:tc>
          <w:tcPr>
            <w:tcW w:w="3325" w:type="dxa"/>
            <w:vAlign w:val="center"/>
          </w:tcPr>
          <w:p w14:paraId="757EB6AD"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1933149B"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57AA4304"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39D9DFF2"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70A1C1FF" w14:textId="77777777" w:rsidTr="009D41A2">
        <w:tc>
          <w:tcPr>
            <w:tcW w:w="2160" w:type="dxa"/>
            <w:vMerge/>
          </w:tcPr>
          <w:p w14:paraId="6EA04B29" w14:textId="77777777" w:rsidR="00305029" w:rsidRPr="00172491" w:rsidRDefault="00305029" w:rsidP="009D41A2">
            <w:pPr>
              <w:rPr>
                <w:b/>
                <w:sz w:val="22"/>
                <w:szCs w:val="22"/>
              </w:rPr>
            </w:pPr>
          </w:p>
        </w:tc>
        <w:tc>
          <w:tcPr>
            <w:tcW w:w="540" w:type="dxa"/>
            <w:vAlign w:val="center"/>
          </w:tcPr>
          <w:p w14:paraId="167051D1"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10</w:t>
            </w:r>
          </w:p>
        </w:tc>
        <w:tc>
          <w:tcPr>
            <w:tcW w:w="3325" w:type="dxa"/>
            <w:vAlign w:val="center"/>
          </w:tcPr>
          <w:p w14:paraId="6DFF8462"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7E868C0C"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Exit</w:t>
            </w:r>
          </w:p>
        </w:tc>
        <w:tc>
          <w:tcPr>
            <w:tcW w:w="1620" w:type="dxa"/>
            <w:vAlign w:val="center"/>
          </w:tcPr>
          <w:p w14:paraId="0AB7B0A8"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4400E018"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318E8F0A" w14:textId="77777777" w:rsidTr="009D41A2">
        <w:tc>
          <w:tcPr>
            <w:tcW w:w="2160" w:type="dxa"/>
            <w:vMerge/>
          </w:tcPr>
          <w:p w14:paraId="089C4635" w14:textId="77777777" w:rsidR="00305029" w:rsidRPr="00172491" w:rsidRDefault="00305029" w:rsidP="009D41A2">
            <w:pPr>
              <w:rPr>
                <w:b/>
                <w:sz w:val="22"/>
                <w:szCs w:val="22"/>
              </w:rPr>
            </w:pPr>
          </w:p>
        </w:tc>
        <w:tc>
          <w:tcPr>
            <w:tcW w:w="540" w:type="dxa"/>
            <w:vAlign w:val="center"/>
          </w:tcPr>
          <w:p w14:paraId="6E3E0863"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11</w:t>
            </w:r>
          </w:p>
        </w:tc>
        <w:tc>
          <w:tcPr>
            <w:tcW w:w="3325" w:type="dxa"/>
            <w:vAlign w:val="center"/>
          </w:tcPr>
          <w:p w14:paraId="5CD4B373"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66F53BC9"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69037545"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44B6BD72"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6496A432" w14:textId="77777777" w:rsidTr="009D41A2">
        <w:tc>
          <w:tcPr>
            <w:tcW w:w="2160" w:type="dxa"/>
            <w:vMerge/>
          </w:tcPr>
          <w:p w14:paraId="45123731" w14:textId="77777777" w:rsidR="00305029" w:rsidRPr="00172491" w:rsidRDefault="00305029" w:rsidP="009D41A2">
            <w:pPr>
              <w:rPr>
                <w:b/>
                <w:sz w:val="22"/>
                <w:szCs w:val="22"/>
              </w:rPr>
            </w:pPr>
          </w:p>
        </w:tc>
        <w:tc>
          <w:tcPr>
            <w:tcW w:w="540" w:type="dxa"/>
            <w:vAlign w:val="center"/>
          </w:tcPr>
          <w:p w14:paraId="66DC345B"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12</w:t>
            </w:r>
          </w:p>
        </w:tc>
        <w:tc>
          <w:tcPr>
            <w:tcW w:w="3325" w:type="dxa"/>
            <w:vAlign w:val="center"/>
          </w:tcPr>
          <w:p w14:paraId="28D173EE"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06594862"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2A3A7FB1"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21416399"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33879693" w14:textId="77777777" w:rsidTr="009D41A2">
        <w:tc>
          <w:tcPr>
            <w:tcW w:w="2160" w:type="dxa"/>
            <w:vMerge/>
          </w:tcPr>
          <w:p w14:paraId="0225F42D" w14:textId="77777777" w:rsidR="00305029" w:rsidRPr="00172491" w:rsidRDefault="00305029" w:rsidP="009D41A2">
            <w:pPr>
              <w:rPr>
                <w:b/>
                <w:sz w:val="22"/>
                <w:szCs w:val="22"/>
              </w:rPr>
            </w:pPr>
          </w:p>
        </w:tc>
        <w:tc>
          <w:tcPr>
            <w:tcW w:w="540" w:type="dxa"/>
            <w:vAlign w:val="center"/>
          </w:tcPr>
          <w:p w14:paraId="051505F1"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13</w:t>
            </w:r>
          </w:p>
        </w:tc>
        <w:tc>
          <w:tcPr>
            <w:tcW w:w="3325" w:type="dxa"/>
            <w:vAlign w:val="center"/>
          </w:tcPr>
          <w:p w14:paraId="1291ACBF" w14:textId="77777777" w:rsidR="00305029" w:rsidRPr="00172491" w:rsidRDefault="00305029" w:rsidP="009D41A2">
            <w:pPr>
              <w:rPr>
                <w:rFonts w:ascii="Arial Narrow" w:hAnsi="Arial Narrow"/>
                <w:b/>
                <w:bCs/>
                <w:color w:val="000000"/>
                <w:sz w:val="22"/>
                <w:szCs w:val="22"/>
              </w:rPr>
            </w:pPr>
            <w:r w:rsidRPr="00172491">
              <w:rPr>
                <w:rFonts w:ascii="Arial Narrow" w:eastAsia="Calibri" w:hAnsi="Arial Narrow"/>
                <w:sz w:val="22"/>
                <w:szCs w:val="22"/>
              </w:rPr>
              <w:t>Micro switch photo eye sensor 6 sets of 2</w:t>
            </w:r>
          </w:p>
        </w:tc>
        <w:tc>
          <w:tcPr>
            <w:tcW w:w="1625" w:type="dxa"/>
            <w:vAlign w:val="center"/>
          </w:tcPr>
          <w:p w14:paraId="799CDCB6"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Entrance/Exit</w:t>
            </w:r>
          </w:p>
        </w:tc>
        <w:tc>
          <w:tcPr>
            <w:tcW w:w="1620" w:type="dxa"/>
            <w:vAlign w:val="center"/>
          </w:tcPr>
          <w:p w14:paraId="11CC320F"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TBD</w:t>
            </w:r>
          </w:p>
        </w:tc>
        <w:tc>
          <w:tcPr>
            <w:tcW w:w="1260" w:type="dxa"/>
            <w:vAlign w:val="center"/>
          </w:tcPr>
          <w:p w14:paraId="61A935F3"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5086244F" w14:textId="77777777" w:rsidTr="009D41A2">
        <w:tc>
          <w:tcPr>
            <w:tcW w:w="2160" w:type="dxa"/>
            <w:vMerge w:val="restart"/>
          </w:tcPr>
          <w:p w14:paraId="73A8636F"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Lot 12</w:t>
            </w:r>
          </w:p>
          <w:p w14:paraId="1DFB97F5"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1215 O Street</w:t>
            </w:r>
          </w:p>
          <w:p w14:paraId="5801449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Sacramento, CA</w:t>
            </w:r>
          </w:p>
          <w:p w14:paraId="43B0D2E8" w14:textId="77777777" w:rsidR="00305029" w:rsidRPr="00172491" w:rsidRDefault="00305029" w:rsidP="009D41A2">
            <w:pPr>
              <w:rPr>
                <w:b/>
                <w:sz w:val="22"/>
                <w:szCs w:val="22"/>
              </w:rPr>
            </w:pPr>
            <w:r w:rsidRPr="00172491">
              <w:rPr>
                <w:rFonts w:ascii="Arial" w:hAnsi="Arial" w:cs="Arial"/>
                <w:b/>
                <w:sz w:val="22"/>
                <w:szCs w:val="22"/>
              </w:rPr>
              <w:t>95814</w:t>
            </w:r>
          </w:p>
        </w:tc>
        <w:tc>
          <w:tcPr>
            <w:tcW w:w="540" w:type="dxa"/>
          </w:tcPr>
          <w:p w14:paraId="7197F2C2" w14:textId="77777777" w:rsidR="00305029" w:rsidRPr="00172491" w:rsidRDefault="00305029" w:rsidP="009D41A2">
            <w:pPr>
              <w:rPr>
                <w:rFonts w:ascii="Arial Narrow" w:eastAsia="Calibri" w:hAnsi="Arial Narrow" w:cs="Arial"/>
                <w:sz w:val="22"/>
                <w:szCs w:val="22"/>
              </w:rPr>
            </w:pPr>
          </w:p>
        </w:tc>
        <w:tc>
          <w:tcPr>
            <w:tcW w:w="3325" w:type="dxa"/>
            <w:vAlign w:val="center"/>
          </w:tcPr>
          <w:p w14:paraId="6D48EC91"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21A86CB1"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555E7913"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24579F47"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b/>
                <w:bCs/>
                <w:sz w:val="22"/>
                <w:szCs w:val="22"/>
              </w:rPr>
              <w:t>Model #</w:t>
            </w:r>
          </w:p>
        </w:tc>
      </w:tr>
      <w:tr w:rsidR="00305029" w:rsidRPr="00172491" w14:paraId="50C023C3" w14:textId="77777777" w:rsidTr="009D41A2">
        <w:tc>
          <w:tcPr>
            <w:tcW w:w="2160" w:type="dxa"/>
            <w:vMerge/>
          </w:tcPr>
          <w:p w14:paraId="452BC969" w14:textId="77777777" w:rsidR="00305029" w:rsidRPr="00172491" w:rsidRDefault="00305029" w:rsidP="009D41A2">
            <w:pPr>
              <w:rPr>
                <w:b/>
                <w:sz w:val="22"/>
                <w:szCs w:val="22"/>
              </w:rPr>
            </w:pPr>
          </w:p>
        </w:tc>
        <w:tc>
          <w:tcPr>
            <w:tcW w:w="540" w:type="dxa"/>
            <w:vAlign w:val="center"/>
          </w:tcPr>
          <w:p w14:paraId="3BDA8B66"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4A22A21E"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AG Roll up Grille Door</w:t>
            </w:r>
          </w:p>
        </w:tc>
        <w:tc>
          <w:tcPr>
            <w:tcW w:w="1625" w:type="dxa"/>
            <w:vAlign w:val="center"/>
          </w:tcPr>
          <w:p w14:paraId="2DB23F7A"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Exit</w:t>
            </w:r>
          </w:p>
        </w:tc>
        <w:tc>
          <w:tcPr>
            <w:tcW w:w="1620" w:type="dxa"/>
            <w:vAlign w:val="center"/>
          </w:tcPr>
          <w:p w14:paraId="2A39F859" w14:textId="77777777" w:rsidR="00305029" w:rsidRPr="00172491" w:rsidRDefault="00305029" w:rsidP="009D41A2">
            <w:pPr>
              <w:rPr>
                <w:rFonts w:ascii="Arial Narrow" w:hAnsi="Arial Narrow"/>
                <w:color w:val="000000"/>
                <w:sz w:val="22"/>
                <w:szCs w:val="22"/>
              </w:rPr>
            </w:pPr>
            <w:r w:rsidRPr="00172491">
              <w:rPr>
                <w:rFonts w:ascii="Arial Narrow" w:hAnsi="Arial Narrow" w:cs="Arial"/>
                <w:sz w:val="22"/>
                <w:szCs w:val="22"/>
              </w:rPr>
              <w:t>Cornell</w:t>
            </w:r>
          </w:p>
        </w:tc>
        <w:tc>
          <w:tcPr>
            <w:tcW w:w="1260" w:type="dxa"/>
            <w:vAlign w:val="center"/>
          </w:tcPr>
          <w:p w14:paraId="0CF93DAF"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4349C67" w14:textId="77777777" w:rsidTr="009D41A2">
        <w:tc>
          <w:tcPr>
            <w:tcW w:w="2160" w:type="dxa"/>
            <w:vMerge/>
          </w:tcPr>
          <w:p w14:paraId="7628CABA" w14:textId="77777777" w:rsidR="00305029" w:rsidRPr="00172491" w:rsidRDefault="00305029" w:rsidP="009D41A2">
            <w:pPr>
              <w:rPr>
                <w:b/>
                <w:sz w:val="22"/>
                <w:szCs w:val="22"/>
              </w:rPr>
            </w:pPr>
          </w:p>
        </w:tc>
        <w:tc>
          <w:tcPr>
            <w:tcW w:w="540" w:type="dxa"/>
            <w:vAlign w:val="center"/>
          </w:tcPr>
          <w:p w14:paraId="15F62813"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1F6C26F6"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131F7ED7"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Exit</w:t>
            </w:r>
          </w:p>
        </w:tc>
        <w:tc>
          <w:tcPr>
            <w:tcW w:w="1620" w:type="dxa"/>
            <w:vAlign w:val="center"/>
          </w:tcPr>
          <w:p w14:paraId="3A51BEEB"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vAlign w:val="center"/>
          </w:tcPr>
          <w:p w14:paraId="6D161BC7"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1EC41DF3" w14:textId="77777777" w:rsidTr="009D41A2">
        <w:tc>
          <w:tcPr>
            <w:tcW w:w="2160" w:type="dxa"/>
            <w:vMerge/>
          </w:tcPr>
          <w:p w14:paraId="7160DFAD" w14:textId="77777777" w:rsidR="00305029" w:rsidRPr="00172491" w:rsidRDefault="00305029" w:rsidP="009D41A2">
            <w:pPr>
              <w:rPr>
                <w:b/>
                <w:sz w:val="22"/>
                <w:szCs w:val="22"/>
              </w:rPr>
            </w:pPr>
          </w:p>
        </w:tc>
        <w:tc>
          <w:tcPr>
            <w:tcW w:w="540" w:type="dxa"/>
            <w:vAlign w:val="center"/>
          </w:tcPr>
          <w:p w14:paraId="2C71DBE5"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270DB756" w14:textId="77777777" w:rsidR="00305029" w:rsidRPr="00172491" w:rsidRDefault="00305029" w:rsidP="009D41A2">
            <w:pPr>
              <w:rPr>
                <w:rFonts w:ascii="Arial Narrow" w:hAnsi="Arial Narrow"/>
                <w:color w:val="000000"/>
                <w:sz w:val="22"/>
                <w:szCs w:val="22"/>
              </w:rPr>
            </w:pPr>
            <w:r w:rsidRPr="00172491">
              <w:rPr>
                <w:rFonts w:ascii="Arial Narrow" w:eastAsia="Calibri" w:hAnsi="Arial Narrow"/>
                <w:sz w:val="22"/>
                <w:szCs w:val="22"/>
              </w:rPr>
              <w:t>Micro switch photo eye sensor 1 set</w:t>
            </w:r>
          </w:p>
        </w:tc>
        <w:tc>
          <w:tcPr>
            <w:tcW w:w="1625" w:type="dxa"/>
            <w:vAlign w:val="center"/>
          </w:tcPr>
          <w:p w14:paraId="543F1B3C" w14:textId="77777777" w:rsidR="00305029" w:rsidRPr="00172491" w:rsidRDefault="00305029" w:rsidP="009D41A2">
            <w:pPr>
              <w:rPr>
                <w:rFonts w:ascii="Arial Narrow" w:hAnsi="Arial Narrow"/>
                <w:color w:val="000000"/>
                <w:sz w:val="22"/>
                <w:szCs w:val="22"/>
              </w:rPr>
            </w:pPr>
            <w:r w:rsidRPr="00172491">
              <w:rPr>
                <w:rFonts w:ascii="Arial Narrow" w:hAnsi="Arial Narrow"/>
                <w:color w:val="000000"/>
                <w:sz w:val="22"/>
                <w:szCs w:val="22"/>
              </w:rPr>
              <w:t>Entrance/ Exit</w:t>
            </w:r>
          </w:p>
        </w:tc>
        <w:tc>
          <w:tcPr>
            <w:tcW w:w="1620" w:type="dxa"/>
            <w:vAlign w:val="center"/>
          </w:tcPr>
          <w:p w14:paraId="1404A118" w14:textId="77777777" w:rsidR="00305029" w:rsidRPr="00172491" w:rsidRDefault="00305029" w:rsidP="009D41A2">
            <w:pPr>
              <w:rPr>
                <w:rFonts w:ascii="Arial Narrow" w:hAnsi="Arial Narrow"/>
                <w:color w:val="000000"/>
                <w:sz w:val="22"/>
                <w:szCs w:val="22"/>
              </w:rPr>
            </w:pPr>
            <w:r w:rsidRPr="00172491">
              <w:rPr>
                <w:rFonts w:ascii="Arial Narrow" w:hAnsi="Arial Narrow" w:cs="Arial"/>
                <w:sz w:val="22"/>
                <w:szCs w:val="22"/>
              </w:rPr>
              <w:t>Cornell</w:t>
            </w:r>
          </w:p>
        </w:tc>
        <w:tc>
          <w:tcPr>
            <w:tcW w:w="1260" w:type="dxa"/>
            <w:vAlign w:val="center"/>
          </w:tcPr>
          <w:p w14:paraId="10A4D676" w14:textId="77777777" w:rsidR="00305029" w:rsidRPr="00172491" w:rsidRDefault="00305029" w:rsidP="009D41A2">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5B9CF6BB" w14:textId="77777777" w:rsidTr="009D41A2">
        <w:tc>
          <w:tcPr>
            <w:tcW w:w="2160" w:type="dxa"/>
            <w:vMerge w:val="restart"/>
          </w:tcPr>
          <w:p w14:paraId="64BDA5C7"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14</w:t>
            </w:r>
          </w:p>
          <w:p w14:paraId="5A8DAD77" w14:textId="77777777" w:rsidR="00305029" w:rsidRPr="00172491" w:rsidRDefault="00305029" w:rsidP="009D41A2">
            <w:pPr>
              <w:rPr>
                <w:rFonts w:ascii="Arial" w:hAnsi="Arial" w:cs="Arial"/>
                <w:b/>
                <w:sz w:val="22"/>
                <w:szCs w:val="22"/>
              </w:rPr>
            </w:pPr>
            <w:r w:rsidRPr="00172491">
              <w:rPr>
                <w:rFonts w:ascii="Arial" w:hAnsi="Arial" w:cs="Arial"/>
                <w:b/>
                <w:sz w:val="22"/>
                <w:szCs w:val="22"/>
              </w:rPr>
              <w:t>1517 13</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084496D6"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p w14:paraId="4A5B32B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tcPr>
          <w:p w14:paraId="27B62978" w14:textId="77777777" w:rsidR="00305029" w:rsidRPr="00172491" w:rsidRDefault="00305029" w:rsidP="009D41A2">
            <w:pPr>
              <w:rPr>
                <w:rFonts w:ascii="Arial Narrow" w:eastAsia="Calibri" w:hAnsi="Arial Narrow" w:cs="Arial"/>
                <w:sz w:val="22"/>
                <w:szCs w:val="22"/>
              </w:rPr>
            </w:pPr>
          </w:p>
        </w:tc>
        <w:tc>
          <w:tcPr>
            <w:tcW w:w="3325" w:type="dxa"/>
            <w:vAlign w:val="center"/>
          </w:tcPr>
          <w:p w14:paraId="1261ABE6"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480C5F16"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1DA8A23D"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6964D06E"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 xml:space="preserve">Model # </w:t>
            </w:r>
          </w:p>
        </w:tc>
      </w:tr>
      <w:tr w:rsidR="00305029" w:rsidRPr="00172491" w14:paraId="480FF2D8" w14:textId="77777777" w:rsidTr="009D41A2">
        <w:tc>
          <w:tcPr>
            <w:tcW w:w="2160" w:type="dxa"/>
            <w:vMerge/>
          </w:tcPr>
          <w:p w14:paraId="2FB25DEB"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8C9CF1E"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211BAE6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grille door (13</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3DFF877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0EFC50A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Door 28</w:t>
            </w:r>
          </w:p>
        </w:tc>
        <w:tc>
          <w:tcPr>
            <w:tcW w:w="1260" w:type="dxa"/>
            <w:vAlign w:val="center"/>
          </w:tcPr>
          <w:p w14:paraId="00AEAC2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AA45503" w14:textId="77777777" w:rsidTr="009D41A2">
        <w:tc>
          <w:tcPr>
            <w:tcW w:w="2160" w:type="dxa"/>
            <w:vMerge/>
          </w:tcPr>
          <w:p w14:paraId="26E420AA"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8C5D0AF"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77E3828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grille door (13</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6E1303F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vAlign w:val="center"/>
          </w:tcPr>
          <w:p w14:paraId="6A8B872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Door 28</w:t>
            </w:r>
          </w:p>
        </w:tc>
        <w:tc>
          <w:tcPr>
            <w:tcW w:w="1260" w:type="dxa"/>
            <w:vAlign w:val="center"/>
          </w:tcPr>
          <w:p w14:paraId="05CD939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6442FAA" w14:textId="77777777" w:rsidTr="009D41A2">
        <w:tc>
          <w:tcPr>
            <w:tcW w:w="2160" w:type="dxa"/>
            <w:vMerge/>
          </w:tcPr>
          <w:p w14:paraId="4D5E144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D3DC15D"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352FDC2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grille door motor</w:t>
            </w:r>
          </w:p>
        </w:tc>
        <w:tc>
          <w:tcPr>
            <w:tcW w:w="1625" w:type="dxa"/>
            <w:vAlign w:val="center"/>
          </w:tcPr>
          <w:p w14:paraId="081CEBE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5892D7C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Cornell</w:t>
            </w:r>
          </w:p>
        </w:tc>
        <w:tc>
          <w:tcPr>
            <w:tcW w:w="1260" w:type="dxa"/>
            <w:vAlign w:val="center"/>
          </w:tcPr>
          <w:p w14:paraId="146DE05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12F9023" w14:textId="77777777" w:rsidTr="009D41A2">
        <w:tc>
          <w:tcPr>
            <w:tcW w:w="2160" w:type="dxa"/>
            <w:vMerge/>
          </w:tcPr>
          <w:p w14:paraId="10E5603B"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AA9783F"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4</w:t>
            </w:r>
          </w:p>
        </w:tc>
        <w:tc>
          <w:tcPr>
            <w:tcW w:w="3325" w:type="dxa"/>
            <w:vAlign w:val="center"/>
          </w:tcPr>
          <w:p w14:paraId="6276E74B" w14:textId="77777777" w:rsidR="00305029" w:rsidRPr="00172491" w:rsidRDefault="00305029" w:rsidP="009D41A2">
            <w:pPr>
              <w:widowControl w:val="0"/>
              <w:rPr>
                <w:rFonts w:ascii="Arial Narrow" w:eastAsia="Calibri" w:hAnsi="Arial Narrow"/>
                <w:sz w:val="22"/>
                <w:szCs w:val="22"/>
              </w:rPr>
            </w:pPr>
            <w:r w:rsidRPr="00172491">
              <w:rPr>
                <w:rFonts w:ascii="Arial Narrow" w:hAnsi="Arial Narrow" w:cs="Arial"/>
                <w:color w:val="000000"/>
                <w:sz w:val="22"/>
                <w:szCs w:val="22"/>
              </w:rPr>
              <w:t>AG Roll up grille door motor</w:t>
            </w:r>
          </w:p>
        </w:tc>
        <w:tc>
          <w:tcPr>
            <w:tcW w:w="1625" w:type="dxa"/>
            <w:vAlign w:val="center"/>
          </w:tcPr>
          <w:p w14:paraId="0694235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Exit</w:t>
            </w:r>
          </w:p>
        </w:tc>
        <w:tc>
          <w:tcPr>
            <w:tcW w:w="1620" w:type="dxa"/>
            <w:vAlign w:val="center"/>
          </w:tcPr>
          <w:p w14:paraId="7C1D1E3D"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sz w:val="22"/>
                <w:szCs w:val="22"/>
              </w:rPr>
              <w:t>LiftMaster</w:t>
            </w:r>
            <w:proofErr w:type="spellEnd"/>
          </w:p>
        </w:tc>
        <w:tc>
          <w:tcPr>
            <w:tcW w:w="1260" w:type="dxa"/>
            <w:vAlign w:val="center"/>
          </w:tcPr>
          <w:p w14:paraId="041E159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C811382" w14:textId="77777777" w:rsidTr="009D41A2">
        <w:tc>
          <w:tcPr>
            <w:tcW w:w="2160" w:type="dxa"/>
            <w:vMerge/>
          </w:tcPr>
          <w:p w14:paraId="68B9445D"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6807FB9"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5</w:t>
            </w:r>
          </w:p>
        </w:tc>
        <w:tc>
          <w:tcPr>
            <w:tcW w:w="3325" w:type="dxa"/>
            <w:vAlign w:val="center"/>
          </w:tcPr>
          <w:p w14:paraId="2AB0B12D" w14:textId="77777777" w:rsidR="00305029" w:rsidRPr="00172491" w:rsidRDefault="00305029" w:rsidP="009D41A2">
            <w:pPr>
              <w:widowControl w:val="0"/>
              <w:rPr>
                <w:rFonts w:ascii="Arial Narrow" w:eastAsia="Calibri" w:hAnsi="Arial Narrow"/>
                <w:sz w:val="22"/>
                <w:szCs w:val="22"/>
              </w:rPr>
            </w:pPr>
            <w:r w:rsidRPr="00172491">
              <w:rPr>
                <w:rFonts w:ascii="Arial Narrow" w:eastAsia="Calibri" w:hAnsi="Arial Narrow"/>
                <w:sz w:val="22"/>
                <w:szCs w:val="22"/>
              </w:rPr>
              <w:t>AG Roll Up Door Interface Controller</w:t>
            </w:r>
          </w:p>
        </w:tc>
        <w:tc>
          <w:tcPr>
            <w:tcW w:w="1625" w:type="dxa"/>
            <w:vAlign w:val="center"/>
          </w:tcPr>
          <w:p w14:paraId="5789E47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600D756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7F5DCCA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B69C1B7" w14:textId="77777777" w:rsidTr="009D41A2">
        <w:tc>
          <w:tcPr>
            <w:tcW w:w="2160" w:type="dxa"/>
            <w:vMerge/>
          </w:tcPr>
          <w:p w14:paraId="0ED6515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EFB851E"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6</w:t>
            </w:r>
          </w:p>
        </w:tc>
        <w:tc>
          <w:tcPr>
            <w:tcW w:w="3325" w:type="dxa"/>
            <w:vAlign w:val="center"/>
          </w:tcPr>
          <w:p w14:paraId="222EBC2C" w14:textId="77777777" w:rsidR="00305029" w:rsidRPr="00172491" w:rsidRDefault="00305029" w:rsidP="009D41A2">
            <w:pPr>
              <w:widowControl w:val="0"/>
              <w:rPr>
                <w:rFonts w:ascii="Arial Narrow" w:eastAsia="Calibri" w:hAnsi="Arial Narrow"/>
                <w:sz w:val="22"/>
                <w:szCs w:val="22"/>
              </w:rPr>
            </w:pPr>
            <w:r w:rsidRPr="00172491">
              <w:rPr>
                <w:rFonts w:ascii="Arial Narrow" w:eastAsia="Calibri" w:hAnsi="Arial Narrow"/>
                <w:sz w:val="22"/>
                <w:szCs w:val="22"/>
              </w:rPr>
              <w:t>AG Roll Up Door Interface Controller</w:t>
            </w:r>
          </w:p>
        </w:tc>
        <w:tc>
          <w:tcPr>
            <w:tcW w:w="1625" w:type="dxa"/>
            <w:vAlign w:val="center"/>
          </w:tcPr>
          <w:p w14:paraId="75F5A98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vAlign w:val="center"/>
          </w:tcPr>
          <w:p w14:paraId="6C751C5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63CE463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75BEFA9" w14:textId="77777777" w:rsidTr="009D41A2">
        <w:tc>
          <w:tcPr>
            <w:tcW w:w="2160" w:type="dxa"/>
            <w:vMerge/>
          </w:tcPr>
          <w:p w14:paraId="233979BA"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EFF8BF1"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7</w:t>
            </w:r>
          </w:p>
        </w:tc>
        <w:tc>
          <w:tcPr>
            <w:tcW w:w="3325" w:type="dxa"/>
            <w:vAlign w:val="center"/>
          </w:tcPr>
          <w:p w14:paraId="5CA87F4E" w14:textId="77777777" w:rsidR="00305029" w:rsidRPr="00172491" w:rsidRDefault="00305029" w:rsidP="009D41A2">
            <w:pPr>
              <w:widowControl w:val="0"/>
              <w:rPr>
                <w:rFonts w:ascii="Arial Narrow" w:eastAsia="Calibri" w:hAnsi="Arial Narrow"/>
                <w:sz w:val="22"/>
                <w:szCs w:val="22"/>
              </w:rPr>
            </w:pPr>
            <w:r w:rsidRPr="00172491">
              <w:rPr>
                <w:rFonts w:ascii="Arial Narrow" w:eastAsia="Calibri" w:hAnsi="Arial Narrow"/>
                <w:sz w:val="22"/>
                <w:szCs w:val="22"/>
              </w:rPr>
              <w:t>AG Roll up grille door external key switch</w:t>
            </w:r>
          </w:p>
        </w:tc>
        <w:tc>
          <w:tcPr>
            <w:tcW w:w="1625" w:type="dxa"/>
            <w:vAlign w:val="center"/>
          </w:tcPr>
          <w:p w14:paraId="4728BCC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00DE4E2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B67C77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AA00970" w14:textId="77777777" w:rsidTr="009D41A2">
        <w:tc>
          <w:tcPr>
            <w:tcW w:w="2160" w:type="dxa"/>
            <w:vMerge/>
          </w:tcPr>
          <w:p w14:paraId="6D05D3B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3985C4B"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8</w:t>
            </w:r>
          </w:p>
        </w:tc>
        <w:tc>
          <w:tcPr>
            <w:tcW w:w="3325" w:type="dxa"/>
            <w:vAlign w:val="center"/>
          </w:tcPr>
          <w:p w14:paraId="571954EE" w14:textId="77777777" w:rsidR="00305029" w:rsidRPr="00172491" w:rsidRDefault="00305029" w:rsidP="009D41A2">
            <w:pPr>
              <w:widowControl w:val="0"/>
              <w:rPr>
                <w:rFonts w:ascii="Arial Narrow" w:eastAsia="Calibri" w:hAnsi="Arial Narrow"/>
                <w:sz w:val="22"/>
                <w:szCs w:val="22"/>
              </w:rPr>
            </w:pPr>
            <w:r w:rsidRPr="00172491">
              <w:rPr>
                <w:rFonts w:ascii="Arial Narrow" w:eastAsia="Calibri" w:hAnsi="Arial Narrow"/>
                <w:sz w:val="22"/>
                <w:szCs w:val="22"/>
              </w:rPr>
              <w:t>AG Roll up grille door external key switch</w:t>
            </w:r>
          </w:p>
        </w:tc>
        <w:tc>
          <w:tcPr>
            <w:tcW w:w="1625" w:type="dxa"/>
            <w:vAlign w:val="center"/>
          </w:tcPr>
          <w:p w14:paraId="01DC045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vAlign w:val="center"/>
          </w:tcPr>
          <w:p w14:paraId="709EEA7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B96FE2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5B66869" w14:textId="77777777" w:rsidTr="009D41A2">
        <w:tc>
          <w:tcPr>
            <w:tcW w:w="2160" w:type="dxa"/>
            <w:vMerge/>
          </w:tcPr>
          <w:p w14:paraId="3896D22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D09BC93"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9</w:t>
            </w:r>
          </w:p>
        </w:tc>
        <w:tc>
          <w:tcPr>
            <w:tcW w:w="3325" w:type="dxa"/>
          </w:tcPr>
          <w:p w14:paraId="49941E08" w14:textId="77777777" w:rsidR="00305029" w:rsidRPr="00172491" w:rsidRDefault="00305029" w:rsidP="009D41A2">
            <w:pPr>
              <w:widowControl w:val="0"/>
              <w:rPr>
                <w:rFonts w:ascii="Arial Narrow" w:eastAsia="Calibri" w:hAnsi="Arial Narrow"/>
                <w:sz w:val="22"/>
                <w:szCs w:val="22"/>
              </w:rPr>
            </w:pPr>
            <w:r w:rsidRPr="00172491">
              <w:rPr>
                <w:rFonts w:ascii="Arial Narrow" w:eastAsia="Calibri" w:hAnsi="Arial Narrow"/>
                <w:sz w:val="22"/>
                <w:szCs w:val="22"/>
              </w:rPr>
              <w:t>Micro switch photo eye sensor set of 2</w:t>
            </w:r>
          </w:p>
        </w:tc>
        <w:tc>
          <w:tcPr>
            <w:tcW w:w="1625" w:type="dxa"/>
          </w:tcPr>
          <w:p w14:paraId="5250EF7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tcPr>
          <w:p w14:paraId="05FEE0C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1E00F4A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507B1DF" w14:textId="77777777" w:rsidTr="009D41A2">
        <w:tc>
          <w:tcPr>
            <w:tcW w:w="2160" w:type="dxa"/>
            <w:vMerge/>
          </w:tcPr>
          <w:p w14:paraId="61D05165"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FCF73F3" w14:textId="77777777" w:rsidR="00305029" w:rsidRPr="00172491" w:rsidRDefault="00305029" w:rsidP="009D41A2">
            <w:pPr>
              <w:rPr>
                <w:rFonts w:ascii="Arial Narrow" w:eastAsia="Calibri" w:hAnsi="Arial Narrow" w:cs="Arial"/>
                <w:sz w:val="22"/>
                <w:szCs w:val="22"/>
              </w:rPr>
            </w:pPr>
            <w:r w:rsidRPr="00172491">
              <w:rPr>
                <w:rFonts w:ascii="Arial Narrow" w:eastAsia="Calibri" w:hAnsi="Arial Narrow" w:cs="Arial"/>
                <w:sz w:val="22"/>
                <w:szCs w:val="22"/>
              </w:rPr>
              <w:t>10</w:t>
            </w:r>
          </w:p>
        </w:tc>
        <w:tc>
          <w:tcPr>
            <w:tcW w:w="3325" w:type="dxa"/>
          </w:tcPr>
          <w:p w14:paraId="249FE61B" w14:textId="77777777" w:rsidR="00305029" w:rsidRPr="00172491" w:rsidRDefault="00305029" w:rsidP="009D41A2">
            <w:pPr>
              <w:widowControl w:val="0"/>
              <w:rPr>
                <w:rFonts w:ascii="Arial Narrow" w:eastAsia="Calibri" w:hAnsi="Arial Narrow"/>
                <w:sz w:val="22"/>
                <w:szCs w:val="22"/>
              </w:rPr>
            </w:pPr>
            <w:r w:rsidRPr="00172491">
              <w:rPr>
                <w:rFonts w:ascii="Arial Narrow" w:eastAsia="Calibri" w:hAnsi="Arial Narrow"/>
                <w:sz w:val="22"/>
                <w:szCs w:val="22"/>
              </w:rPr>
              <w:t>Micro switch photo eye sensor</w:t>
            </w:r>
          </w:p>
        </w:tc>
        <w:tc>
          <w:tcPr>
            <w:tcW w:w="1625" w:type="dxa"/>
          </w:tcPr>
          <w:p w14:paraId="254B4F7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tcPr>
          <w:p w14:paraId="5534177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4A741F0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p w14:paraId="63D6DBE7" w14:textId="77777777" w:rsidR="00305029" w:rsidRPr="00172491" w:rsidRDefault="00305029" w:rsidP="009D41A2">
            <w:pPr>
              <w:rPr>
                <w:rFonts w:ascii="Arial Narrow" w:hAnsi="Arial Narrow" w:cs="Arial"/>
                <w:sz w:val="22"/>
                <w:szCs w:val="22"/>
              </w:rPr>
            </w:pPr>
          </w:p>
          <w:p w14:paraId="44BF2BFF" w14:textId="77777777" w:rsidR="00305029" w:rsidRPr="00172491" w:rsidRDefault="00305029" w:rsidP="009D41A2">
            <w:pPr>
              <w:rPr>
                <w:rFonts w:ascii="Arial Narrow" w:hAnsi="Arial Narrow" w:cs="Arial"/>
                <w:color w:val="000000"/>
                <w:sz w:val="22"/>
                <w:szCs w:val="22"/>
              </w:rPr>
            </w:pPr>
          </w:p>
        </w:tc>
      </w:tr>
      <w:tr w:rsidR="00305029" w:rsidRPr="00172491" w14:paraId="1C197DFB" w14:textId="77777777" w:rsidTr="009D41A2">
        <w:tc>
          <w:tcPr>
            <w:tcW w:w="2160" w:type="dxa"/>
            <w:vMerge w:val="restart"/>
          </w:tcPr>
          <w:p w14:paraId="433FA8DB" w14:textId="77777777" w:rsidR="00305029" w:rsidRPr="00172491" w:rsidRDefault="00305029" w:rsidP="009D41A2">
            <w:pPr>
              <w:rPr>
                <w:rFonts w:ascii="Arial" w:hAnsi="Arial" w:cs="Arial"/>
                <w:b/>
                <w:sz w:val="22"/>
                <w:szCs w:val="22"/>
              </w:rPr>
            </w:pPr>
            <w:r w:rsidRPr="00172491">
              <w:rPr>
                <w:rFonts w:ascii="Arial" w:hAnsi="Arial" w:cs="Arial"/>
                <w:b/>
                <w:sz w:val="22"/>
                <w:szCs w:val="22"/>
              </w:rPr>
              <w:lastRenderedPageBreak/>
              <w:t>Lot 24</w:t>
            </w:r>
          </w:p>
          <w:p w14:paraId="7C3DA250" w14:textId="77777777" w:rsidR="00305029" w:rsidRPr="00172491" w:rsidRDefault="00305029" w:rsidP="009D41A2">
            <w:pPr>
              <w:rPr>
                <w:rFonts w:ascii="Arial" w:hAnsi="Arial" w:cs="Arial"/>
                <w:b/>
                <w:sz w:val="22"/>
                <w:szCs w:val="22"/>
              </w:rPr>
            </w:pPr>
            <w:r w:rsidRPr="00172491">
              <w:rPr>
                <w:rFonts w:ascii="Arial" w:hAnsi="Arial" w:cs="Arial"/>
                <w:b/>
                <w:sz w:val="22"/>
                <w:szCs w:val="22"/>
              </w:rPr>
              <w:t>1500 10</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6388BF36"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p w14:paraId="101C670B"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bottom"/>
          </w:tcPr>
          <w:p w14:paraId="2CA9BE1B" w14:textId="77777777" w:rsidR="00305029" w:rsidRPr="00172491" w:rsidRDefault="00305029" w:rsidP="009D41A2">
            <w:pPr>
              <w:rPr>
                <w:rFonts w:ascii="Arial Narrow" w:hAnsi="Arial Narrow" w:cs="Arial"/>
                <w:sz w:val="22"/>
                <w:szCs w:val="22"/>
              </w:rPr>
            </w:pPr>
          </w:p>
        </w:tc>
        <w:tc>
          <w:tcPr>
            <w:tcW w:w="3325" w:type="dxa"/>
            <w:vAlign w:val="center"/>
          </w:tcPr>
          <w:p w14:paraId="06EED2A0"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1312FC2D"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5A60F8BA"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5532E21E"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211E3C74" w14:textId="77777777" w:rsidTr="009D41A2">
        <w:tc>
          <w:tcPr>
            <w:tcW w:w="2160" w:type="dxa"/>
            <w:vMerge/>
          </w:tcPr>
          <w:p w14:paraId="1902BAF0"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8CA37D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w:t>
            </w:r>
          </w:p>
        </w:tc>
        <w:tc>
          <w:tcPr>
            <w:tcW w:w="3325" w:type="dxa"/>
            <w:vAlign w:val="center"/>
          </w:tcPr>
          <w:p w14:paraId="20CE1FB5"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1EA3375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768F2DF1" w14:textId="77777777" w:rsidR="00305029" w:rsidRPr="00172491" w:rsidRDefault="00305029" w:rsidP="009D41A2">
            <w:pPr>
              <w:rPr>
                <w:rFonts w:ascii="Arial Narrow" w:hAnsi="Arial Narrow" w:cs="Arial"/>
                <w:sz w:val="22"/>
                <w:szCs w:val="22"/>
              </w:rPr>
            </w:pPr>
            <w:r w:rsidRPr="00172491">
              <w:rPr>
                <w:rFonts w:ascii="Arial Narrow" w:hAnsi="Arial Narrow" w:cs="Arial"/>
                <w:color w:val="000000"/>
                <w:sz w:val="22"/>
                <w:szCs w:val="22"/>
              </w:rPr>
              <w:t>Overhead Door</w:t>
            </w:r>
          </w:p>
        </w:tc>
        <w:tc>
          <w:tcPr>
            <w:tcW w:w="1260" w:type="dxa"/>
            <w:vAlign w:val="center"/>
          </w:tcPr>
          <w:p w14:paraId="6DE263DE" w14:textId="77777777" w:rsidR="00305029" w:rsidRPr="00172491" w:rsidRDefault="00305029" w:rsidP="009D41A2">
            <w:pPr>
              <w:rPr>
                <w:rFonts w:ascii="Arial Narrow" w:hAnsi="Arial Narrow" w:cs="Arial"/>
                <w:sz w:val="22"/>
                <w:szCs w:val="22"/>
              </w:rPr>
            </w:pPr>
            <w:r w:rsidRPr="00172491">
              <w:rPr>
                <w:rFonts w:ascii="Arial Narrow" w:hAnsi="Arial Narrow" w:cs="Arial"/>
                <w:color w:val="000000"/>
                <w:sz w:val="22"/>
                <w:szCs w:val="22"/>
              </w:rPr>
              <w:t>671 Series</w:t>
            </w:r>
          </w:p>
        </w:tc>
      </w:tr>
      <w:tr w:rsidR="00305029" w:rsidRPr="00172491" w14:paraId="107583D5" w14:textId="77777777" w:rsidTr="009D41A2">
        <w:tc>
          <w:tcPr>
            <w:tcW w:w="2160" w:type="dxa"/>
            <w:vMerge/>
          </w:tcPr>
          <w:p w14:paraId="2001EAE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49DAC0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2</w:t>
            </w:r>
          </w:p>
        </w:tc>
        <w:tc>
          <w:tcPr>
            <w:tcW w:w="3325" w:type="dxa"/>
            <w:vAlign w:val="center"/>
          </w:tcPr>
          <w:p w14:paraId="2FDDA25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64AAECD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0C4C647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Overhead door</w:t>
            </w:r>
          </w:p>
        </w:tc>
        <w:tc>
          <w:tcPr>
            <w:tcW w:w="1260" w:type="dxa"/>
            <w:vAlign w:val="center"/>
          </w:tcPr>
          <w:p w14:paraId="69B644A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671 Series</w:t>
            </w:r>
          </w:p>
        </w:tc>
      </w:tr>
      <w:tr w:rsidR="00305029" w:rsidRPr="00172491" w14:paraId="41E7F689" w14:textId="77777777" w:rsidTr="009D41A2">
        <w:tc>
          <w:tcPr>
            <w:tcW w:w="2160" w:type="dxa"/>
            <w:vMerge/>
          </w:tcPr>
          <w:p w14:paraId="074F33D6"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48447B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3</w:t>
            </w:r>
          </w:p>
        </w:tc>
        <w:tc>
          <w:tcPr>
            <w:tcW w:w="3325" w:type="dxa"/>
            <w:vAlign w:val="center"/>
          </w:tcPr>
          <w:p w14:paraId="61C059C6"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2B40EB6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7493AC8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c>
          <w:tcPr>
            <w:tcW w:w="1260" w:type="dxa"/>
            <w:vAlign w:val="center"/>
          </w:tcPr>
          <w:p w14:paraId="604E964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3AB5242" w14:textId="77777777" w:rsidTr="009D41A2">
        <w:tc>
          <w:tcPr>
            <w:tcW w:w="2160" w:type="dxa"/>
            <w:vMerge/>
          </w:tcPr>
          <w:p w14:paraId="7AE9D050"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6E9988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4</w:t>
            </w:r>
          </w:p>
        </w:tc>
        <w:tc>
          <w:tcPr>
            <w:tcW w:w="3325" w:type="dxa"/>
            <w:vAlign w:val="center"/>
          </w:tcPr>
          <w:p w14:paraId="7A8C680C"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625" w:type="dxa"/>
            <w:vAlign w:val="center"/>
          </w:tcPr>
          <w:p w14:paraId="778096C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1B26662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RHX</w:t>
            </w:r>
          </w:p>
        </w:tc>
        <w:tc>
          <w:tcPr>
            <w:tcW w:w="1260" w:type="dxa"/>
            <w:vAlign w:val="center"/>
          </w:tcPr>
          <w:p w14:paraId="2B2ACA9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5F67330" w14:textId="77777777" w:rsidTr="009D41A2">
        <w:tc>
          <w:tcPr>
            <w:tcW w:w="2160" w:type="dxa"/>
            <w:vMerge/>
          </w:tcPr>
          <w:p w14:paraId="7E7F7F6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C483D1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5</w:t>
            </w:r>
          </w:p>
        </w:tc>
        <w:tc>
          <w:tcPr>
            <w:tcW w:w="3325" w:type="dxa"/>
            <w:vAlign w:val="center"/>
          </w:tcPr>
          <w:p w14:paraId="7A5C295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625" w:type="dxa"/>
            <w:vAlign w:val="center"/>
          </w:tcPr>
          <w:p w14:paraId="3CABD3C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26E8C1B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RHX</w:t>
            </w:r>
          </w:p>
        </w:tc>
        <w:tc>
          <w:tcPr>
            <w:tcW w:w="1260" w:type="dxa"/>
            <w:vAlign w:val="center"/>
          </w:tcPr>
          <w:p w14:paraId="4A5CD22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C2809FB" w14:textId="77777777" w:rsidTr="009D41A2">
        <w:tc>
          <w:tcPr>
            <w:tcW w:w="2160" w:type="dxa"/>
            <w:vMerge/>
          </w:tcPr>
          <w:p w14:paraId="3AADD68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A0C981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6</w:t>
            </w:r>
          </w:p>
        </w:tc>
        <w:tc>
          <w:tcPr>
            <w:tcW w:w="3325" w:type="dxa"/>
            <w:vAlign w:val="center"/>
          </w:tcPr>
          <w:p w14:paraId="1033A564"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285CAA8C"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06077FB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8BAAA6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BA7FC20" w14:textId="77777777" w:rsidTr="009D41A2">
        <w:trPr>
          <w:trHeight w:val="70"/>
        </w:trPr>
        <w:tc>
          <w:tcPr>
            <w:tcW w:w="2160" w:type="dxa"/>
            <w:vMerge/>
          </w:tcPr>
          <w:p w14:paraId="0713D6DA"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F26158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7</w:t>
            </w:r>
          </w:p>
        </w:tc>
        <w:tc>
          <w:tcPr>
            <w:tcW w:w="3325" w:type="dxa"/>
            <w:vAlign w:val="center"/>
          </w:tcPr>
          <w:p w14:paraId="1315B072"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625" w:type="dxa"/>
            <w:vAlign w:val="center"/>
          </w:tcPr>
          <w:p w14:paraId="421EC04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30C467B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79CAFF1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8D81AB2" w14:textId="77777777" w:rsidTr="009D41A2">
        <w:tc>
          <w:tcPr>
            <w:tcW w:w="2160" w:type="dxa"/>
            <w:vMerge/>
          </w:tcPr>
          <w:p w14:paraId="76804671"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21B4FC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8</w:t>
            </w:r>
          </w:p>
        </w:tc>
        <w:tc>
          <w:tcPr>
            <w:tcW w:w="3325" w:type="dxa"/>
            <w:vAlign w:val="center"/>
          </w:tcPr>
          <w:p w14:paraId="5CCFEFA3"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625" w:type="dxa"/>
            <w:vAlign w:val="center"/>
          </w:tcPr>
          <w:p w14:paraId="30292D7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36C1DB4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4605798C" w14:textId="77777777" w:rsidR="00305029" w:rsidRPr="00172491" w:rsidRDefault="00305029" w:rsidP="009D41A2">
            <w:pPr>
              <w:rPr>
                <w:rFonts w:ascii="Arial Narrow" w:hAnsi="Arial Narrow" w:cs="Arial"/>
                <w:color w:val="000000"/>
                <w:sz w:val="22"/>
                <w:szCs w:val="22"/>
              </w:rPr>
            </w:pPr>
          </w:p>
          <w:p w14:paraId="5B14D26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9EC16C1" w14:textId="77777777" w:rsidTr="009D41A2">
        <w:tc>
          <w:tcPr>
            <w:tcW w:w="2160" w:type="dxa"/>
            <w:vMerge/>
          </w:tcPr>
          <w:p w14:paraId="25850CB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C465B9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9</w:t>
            </w:r>
          </w:p>
        </w:tc>
        <w:tc>
          <w:tcPr>
            <w:tcW w:w="3325" w:type="dxa"/>
            <w:vAlign w:val="center"/>
          </w:tcPr>
          <w:p w14:paraId="323595A4"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4CBA74F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28251C8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2C3BB1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6AD0FA2" w14:textId="77777777" w:rsidTr="009D41A2">
        <w:tc>
          <w:tcPr>
            <w:tcW w:w="2160" w:type="dxa"/>
            <w:vMerge/>
          </w:tcPr>
          <w:p w14:paraId="1131979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69185E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10</w:t>
            </w:r>
          </w:p>
        </w:tc>
        <w:tc>
          <w:tcPr>
            <w:tcW w:w="3325" w:type="dxa"/>
            <w:vAlign w:val="center"/>
          </w:tcPr>
          <w:p w14:paraId="07C9AC2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625" w:type="dxa"/>
            <w:vAlign w:val="center"/>
          </w:tcPr>
          <w:p w14:paraId="5EDF375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345A6A7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0BB2D54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3DE3268" w14:textId="77777777" w:rsidTr="009D41A2">
        <w:tc>
          <w:tcPr>
            <w:tcW w:w="2160" w:type="dxa"/>
            <w:vMerge/>
          </w:tcPr>
          <w:p w14:paraId="183DA9F2"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0AD789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11</w:t>
            </w:r>
          </w:p>
        </w:tc>
        <w:tc>
          <w:tcPr>
            <w:tcW w:w="3325" w:type="dxa"/>
            <w:vAlign w:val="center"/>
          </w:tcPr>
          <w:p w14:paraId="69F7095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grille door external key switch</w:t>
            </w:r>
          </w:p>
        </w:tc>
        <w:tc>
          <w:tcPr>
            <w:tcW w:w="1625" w:type="dxa"/>
            <w:vAlign w:val="center"/>
          </w:tcPr>
          <w:p w14:paraId="452F724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483FF5C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58C54B1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F997481" w14:textId="77777777" w:rsidTr="009D41A2">
        <w:tc>
          <w:tcPr>
            <w:tcW w:w="2160" w:type="dxa"/>
            <w:vMerge/>
          </w:tcPr>
          <w:p w14:paraId="1E408817"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CB198B3"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12</w:t>
            </w:r>
          </w:p>
        </w:tc>
        <w:tc>
          <w:tcPr>
            <w:tcW w:w="3325" w:type="dxa"/>
            <w:vAlign w:val="center"/>
          </w:tcPr>
          <w:p w14:paraId="343BC34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73C0244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2D3BD62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B93C92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74DDEF8" w14:textId="77777777" w:rsidTr="009D41A2">
        <w:tc>
          <w:tcPr>
            <w:tcW w:w="2160" w:type="dxa"/>
            <w:vMerge w:val="restart"/>
          </w:tcPr>
          <w:p w14:paraId="5D173255"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36</w:t>
            </w:r>
          </w:p>
          <w:p w14:paraId="5DF2CCEE" w14:textId="77777777" w:rsidR="00305029" w:rsidRPr="00172491" w:rsidRDefault="00305029" w:rsidP="009D41A2">
            <w:pPr>
              <w:rPr>
                <w:rFonts w:ascii="Arial" w:hAnsi="Arial" w:cs="Arial"/>
                <w:b/>
                <w:sz w:val="22"/>
                <w:szCs w:val="22"/>
              </w:rPr>
            </w:pPr>
            <w:r w:rsidRPr="00172491">
              <w:rPr>
                <w:rFonts w:ascii="Arial" w:hAnsi="Arial" w:cs="Arial"/>
                <w:b/>
                <w:sz w:val="22"/>
                <w:szCs w:val="22"/>
              </w:rPr>
              <w:t>1500 11</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46ACAF6F"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tc>
        <w:tc>
          <w:tcPr>
            <w:tcW w:w="540" w:type="dxa"/>
            <w:vAlign w:val="center"/>
          </w:tcPr>
          <w:p w14:paraId="69D32185" w14:textId="77777777" w:rsidR="00305029" w:rsidRPr="00172491" w:rsidRDefault="00305029" w:rsidP="009D41A2">
            <w:pPr>
              <w:rPr>
                <w:rFonts w:ascii="Arial Narrow" w:hAnsi="Arial Narrow"/>
                <w:sz w:val="22"/>
                <w:szCs w:val="22"/>
              </w:rPr>
            </w:pPr>
          </w:p>
        </w:tc>
        <w:tc>
          <w:tcPr>
            <w:tcW w:w="3325" w:type="dxa"/>
            <w:vAlign w:val="center"/>
          </w:tcPr>
          <w:p w14:paraId="63B9D03E" w14:textId="77777777" w:rsidR="00305029" w:rsidRPr="00172491" w:rsidRDefault="00305029" w:rsidP="009D41A2">
            <w:pPr>
              <w:rPr>
                <w:rFonts w:ascii="Arial Narrow" w:hAnsi="Arial Narrow" w:cs="Arial"/>
                <w:color w:val="000000"/>
                <w:sz w:val="22"/>
                <w:szCs w:val="22"/>
              </w:rPr>
            </w:pPr>
            <w:r w:rsidRPr="00172491">
              <w:rPr>
                <w:b/>
                <w:bCs/>
                <w:sz w:val="22"/>
                <w:szCs w:val="22"/>
              </w:rPr>
              <w:t>Equipment Description</w:t>
            </w:r>
          </w:p>
        </w:tc>
        <w:tc>
          <w:tcPr>
            <w:tcW w:w="1625" w:type="dxa"/>
            <w:vAlign w:val="center"/>
          </w:tcPr>
          <w:p w14:paraId="6A76CE10" w14:textId="77777777" w:rsidR="00305029" w:rsidRPr="00172491" w:rsidRDefault="00305029" w:rsidP="009D41A2">
            <w:pPr>
              <w:rPr>
                <w:rFonts w:ascii="Arial Narrow" w:hAnsi="Arial Narrow"/>
                <w:sz w:val="22"/>
                <w:szCs w:val="22"/>
              </w:rPr>
            </w:pPr>
            <w:r w:rsidRPr="00172491">
              <w:rPr>
                <w:b/>
                <w:bCs/>
                <w:sz w:val="22"/>
                <w:szCs w:val="22"/>
              </w:rPr>
              <w:t>Location at Lot</w:t>
            </w:r>
          </w:p>
        </w:tc>
        <w:tc>
          <w:tcPr>
            <w:tcW w:w="1620" w:type="dxa"/>
            <w:vAlign w:val="center"/>
          </w:tcPr>
          <w:p w14:paraId="6ACC1919" w14:textId="77777777" w:rsidR="00305029" w:rsidRPr="00172491" w:rsidRDefault="00305029" w:rsidP="009D41A2">
            <w:pPr>
              <w:rPr>
                <w:rFonts w:ascii="Arial Narrow" w:hAnsi="Arial Narrow" w:cs="Arial"/>
                <w:color w:val="000000"/>
                <w:sz w:val="22"/>
                <w:szCs w:val="22"/>
              </w:rPr>
            </w:pPr>
            <w:r w:rsidRPr="00172491">
              <w:rPr>
                <w:b/>
                <w:bCs/>
                <w:sz w:val="22"/>
                <w:szCs w:val="22"/>
              </w:rPr>
              <w:t>Manufacturer</w:t>
            </w:r>
          </w:p>
        </w:tc>
        <w:tc>
          <w:tcPr>
            <w:tcW w:w="1260" w:type="dxa"/>
            <w:vAlign w:val="center"/>
          </w:tcPr>
          <w:p w14:paraId="32EBB364" w14:textId="77777777" w:rsidR="00305029" w:rsidRPr="00172491" w:rsidRDefault="00305029" w:rsidP="009D41A2">
            <w:pPr>
              <w:rPr>
                <w:rFonts w:ascii="Arial Narrow" w:hAnsi="Arial Narrow" w:cs="Arial"/>
                <w:sz w:val="22"/>
                <w:szCs w:val="22"/>
              </w:rPr>
            </w:pPr>
            <w:r w:rsidRPr="00172491">
              <w:rPr>
                <w:b/>
                <w:bCs/>
                <w:sz w:val="22"/>
                <w:szCs w:val="22"/>
              </w:rPr>
              <w:t>Model #</w:t>
            </w:r>
          </w:p>
        </w:tc>
      </w:tr>
      <w:tr w:rsidR="00305029" w:rsidRPr="00172491" w14:paraId="4C8BCD16" w14:textId="77777777" w:rsidTr="009D41A2">
        <w:tc>
          <w:tcPr>
            <w:tcW w:w="2160" w:type="dxa"/>
            <w:vMerge/>
          </w:tcPr>
          <w:p w14:paraId="216F8931"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EEEE003"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w:t>
            </w:r>
          </w:p>
        </w:tc>
        <w:tc>
          <w:tcPr>
            <w:tcW w:w="3325" w:type="dxa"/>
            <w:vAlign w:val="center"/>
          </w:tcPr>
          <w:p w14:paraId="3D14AA4F"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AG Roll up grille door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625" w:type="dxa"/>
            <w:vAlign w:val="center"/>
          </w:tcPr>
          <w:p w14:paraId="5CD65CA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26AD8F92"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Overhead door</w:t>
            </w:r>
          </w:p>
        </w:tc>
        <w:tc>
          <w:tcPr>
            <w:tcW w:w="1260" w:type="dxa"/>
            <w:vAlign w:val="center"/>
          </w:tcPr>
          <w:p w14:paraId="6B69952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70AFBDCB" w14:textId="77777777" w:rsidTr="009D41A2">
        <w:tc>
          <w:tcPr>
            <w:tcW w:w="2160" w:type="dxa"/>
            <w:vMerge/>
          </w:tcPr>
          <w:p w14:paraId="2A47AF9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B29061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2</w:t>
            </w:r>
          </w:p>
        </w:tc>
        <w:tc>
          <w:tcPr>
            <w:tcW w:w="3325" w:type="dxa"/>
            <w:vAlign w:val="center"/>
          </w:tcPr>
          <w:p w14:paraId="0FDB2AA0"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AG Roll up grille door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625" w:type="dxa"/>
            <w:vAlign w:val="center"/>
          </w:tcPr>
          <w:p w14:paraId="65FEEB2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7F91203E"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Overhead door</w:t>
            </w:r>
          </w:p>
        </w:tc>
        <w:tc>
          <w:tcPr>
            <w:tcW w:w="1260" w:type="dxa"/>
            <w:vAlign w:val="center"/>
          </w:tcPr>
          <w:p w14:paraId="7D8EF73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9D7988B" w14:textId="77777777" w:rsidTr="009D41A2">
        <w:trPr>
          <w:trHeight w:val="278"/>
        </w:trPr>
        <w:tc>
          <w:tcPr>
            <w:tcW w:w="2160" w:type="dxa"/>
            <w:vMerge/>
          </w:tcPr>
          <w:p w14:paraId="2110FE79"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3FF26D3"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3</w:t>
            </w:r>
          </w:p>
        </w:tc>
        <w:tc>
          <w:tcPr>
            <w:tcW w:w="3325" w:type="dxa"/>
            <w:vAlign w:val="center"/>
          </w:tcPr>
          <w:p w14:paraId="0E812F58"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Operator/Motor</w:t>
            </w:r>
          </w:p>
        </w:tc>
        <w:tc>
          <w:tcPr>
            <w:tcW w:w="1625" w:type="dxa"/>
            <w:vAlign w:val="center"/>
          </w:tcPr>
          <w:p w14:paraId="0D01E96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1D641B9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c>
          <w:tcPr>
            <w:tcW w:w="1260" w:type="dxa"/>
            <w:vAlign w:val="center"/>
          </w:tcPr>
          <w:p w14:paraId="24833D6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C2BF666" w14:textId="77777777" w:rsidTr="009D41A2">
        <w:trPr>
          <w:trHeight w:val="278"/>
        </w:trPr>
        <w:tc>
          <w:tcPr>
            <w:tcW w:w="2160" w:type="dxa"/>
            <w:vMerge/>
          </w:tcPr>
          <w:p w14:paraId="3F03FD90"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7235AD3"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4</w:t>
            </w:r>
          </w:p>
        </w:tc>
        <w:tc>
          <w:tcPr>
            <w:tcW w:w="3325" w:type="dxa"/>
            <w:vAlign w:val="center"/>
          </w:tcPr>
          <w:p w14:paraId="42601E81"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Operator/Motor</w:t>
            </w:r>
          </w:p>
        </w:tc>
        <w:tc>
          <w:tcPr>
            <w:tcW w:w="1625" w:type="dxa"/>
            <w:vAlign w:val="center"/>
          </w:tcPr>
          <w:p w14:paraId="7C7F0A2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620" w:type="dxa"/>
            <w:vAlign w:val="center"/>
          </w:tcPr>
          <w:p w14:paraId="30B4C14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c>
          <w:tcPr>
            <w:tcW w:w="1260" w:type="dxa"/>
            <w:vAlign w:val="center"/>
          </w:tcPr>
          <w:p w14:paraId="21685FB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bl>
    <w:tbl>
      <w:tblPr>
        <w:tblStyle w:val="TableGrid8"/>
        <w:tblW w:w="10530" w:type="dxa"/>
        <w:tblInd w:w="-432" w:type="dxa"/>
        <w:tblLayout w:type="fixed"/>
        <w:tblLook w:val="04A0" w:firstRow="1" w:lastRow="0" w:firstColumn="1" w:lastColumn="0" w:noHBand="0" w:noVBand="1"/>
      </w:tblPr>
      <w:tblGrid>
        <w:gridCol w:w="2137"/>
        <w:gridCol w:w="563"/>
        <w:gridCol w:w="3330"/>
        <w:gridCol w:w="1777"/>
        <w:gridCol w:w="1620"/>
        <w:gridCol w:w="1103"/>
      </w:tblGrid>
      <w:tr w:rsidR="00305029" w:rsidRPr="00172491" w14:paraId="0CB96F18" w14:textId="77777777" w:rsidTr="009D41A2">
        <w:tc>
          <w:tcPr>
            <w:tcW w:w="2137" w:type="dxa"/>
            <w:vMerge w:val="restart"/>
          </w:tcPr>
          <w:p w14:paraId="7D986C83" w14:textId="77777777" w:rsidR="00305029" w:rsidRPr="00172491" w:rsidRDefault="00305029" w:rsidP="009D41A2">
            <w:pPr>
              <w:rPr>
                <w:rFonts w:ascii="Arial" w:hAnsi="Arial" w:cs="Arial"/>
                <w:b/>
              </w:rPr>
            </w:pPr>
            <w:r w:rsidRPr="00172491">
              <w:rPr>
                <w:rFonts w:ascii="Arial" w:hAnsi="Arial" w:cs="Arial"/>
                <w:b/>
              </w:rPr>
              <w:t>Lot 40</w:t>
            </w:r>
          </w:p>
          <w:p w14:paraId="5B87C60A" w14:textId="77777777" w:rsidR="00305029" w:rsidRPr="00172491" w:rsidRDefault="00305029" w:rsidP="009D41A2">
            <w:pPr>
              <w:rPr>
                <w:rFonts w:ascii="Arial" w:hAnsi="Arial" w:cs="Arial"/>
                <w:b/>
              </w:rPr>
            </w:pPr>
            <w:r w:rsidRPr="00172491">
              <w:rPr>
                <w:rFonts w:ascii="Arial" w:hAnsi="Arial" w:cs="Arial"/>
                <w:b/>
              </w:rPr>
              <w:t>1430 N Street</w:t>
            </w:r>
          </w:p>
          <w:p w14:paraId="02C54F91" w14:textId="77777777" w:rsidR="00305029" w:rsidRPr="00172491" w:rsidRDefault="00305029" w:rsidP="009D41A2">
            <w:pPr>
              <w:rPr>
                <w:rFonts w:ascii="Arial" w:hAnsi="Arial" w:cs="Arial"/>
                <w:b/>
              </w:rPr>
            </w:pPr>
            <w:r w:rsidRPr="00172491">
              <w:rPr>
                <w:rFonts w:ascii="Arial" w:hAnsi="Arial" w:cs="Arial"/>
                <w:b/>
              </w:rPr>
              <w:t>Sacramento, CA 95814</w:t>
            </w:r>
          </w:p>
          <w:p w14:paraId="668A30A9" w14:textId="77777777" w:rsidR="00305029" w:rsidRPr="00172491" w:rsidRDefault="00305029" w:rsidP="009D41A2">
            <w:pPr>
              <w:rPr>
                <w:rFonts w:ascii="Arial" w:hAnsi="Arial" w:cs="Arial"/>
                <w:b/>
              </w:rPr>
            </w:pPr>
          </w:p>
        </w:tc>
        <w:tc>
          <w:tcPr>
            <w:tcW w:w="563" w:type="dxa"/>
          </w:tcPr>
          <w:p w14:paraId="5E79AC12" w14:textId="77777777" w:rsidR="00305029" w:rsidRPr="00172491" w:rsidRDefault="00305029" w:rsidP="009D41A2"/>
        </w:tc>
        <w:tc>
          <w:tcPr>
            <w:tcW w:w="3330" w:type="dxa"/>
            <w:vAlign w:val="center"/>
          </w:tcPr>
          <w:p w14:paraId="7CCB15DD" w14:textId="77777777" w:rsidR="00305029" w:rsidRPr="00172491" w:rsidRDefault="00305029" w:rsidP="009D41A2">
            <w:pPr>
              <w:rPr>
                <w:b/>
                <w:bCs/>
              </w:rPr>
            </w:pPr>
            <w:r w:rsidRPr="00172491">
              <w:rPr>
                <w:b/>
                <w:bCs/>
              </w:rPr>
              <w:t>Equipment Description</w:t>
            </w:r>
          </w:p>
        </w:tc>
        <w:tc>
          <w:tcPr>
            <w:tcW w:w="1777" w:type="dxa"/>
            <w:vAlign w:val="center"/>
          </w:tcPr>
          <w:p w14:paraId="1612ABA2" w14:textId="77777777" w:rsidR="00305029" w:rsidRPr="00172491" w:rsidRDefault="00305029" w:rsidP="009D41A2">
            <w:pPr>
              <w:rPr>
                <w:b/>
                <w:bCs/>
              </w:rPr>
            </w:pPr>
            <w:r w:rsidRPr="00172491">
              <w:rPr>
                <w:b/>
                <w:bCs/>
              </w:rPr>
              <w:t>Location at Lot</w:t>
            </w:r>
          </w:p>
        </w:tc>
        <w:tc>
          <w:tcPr>
            <w:tcW w:w="1620" w:type="dxa"/>
            <w:vAlign w:val="center"/>
          </w:tcPr>
          <w:p w14:paraId="654F3280" w14:textId="77777777" w:rsidR="00305029" w:rsidRPr="00172491" w:rsidRDefault="00305029" w:rsidP="009D41A2">
            <w:pPr>
              <w:rPr>
                <w:b/>
                <w:bCs/>
              </w:rPr>
            </w:pPr>
            <w:r w:rsidRPr="00172491">
              <w:rPr>
                <w:b/>
                <w:bCs/>
              </w:rPr>
              <w:t>Manufacturer</w:t>
            </w:r>
          </w:p>
        </w:tc>
        <w:tc>
          <w:tcPr>
            <w:tcW w:w="1103" w:type="dxa"/>
            <w:vAlign w:val="center"/>
          </w:tcPr>
          <w:p w14:paraId="2A5151BC" w14:textId="77777777" w:rsidR="00305029" w:rsidRPr="00172491" w:rsidRDefault="00305029" w:rsidP="009D41A2">
            <w:pPr>
              <w:rPr>
                <w:b/>
                <w:bCs/>
              </w:rPr>
            </w:pPr>
            <w:r w:rsidRPr="00172491">
              <w:rPr>
                <w:b/>
                <w:bCs/>
              </w:rPr>
              <w:t>Model #</w:t>
            </w:r>
          </w:p>
        </w:tc>
      </w:tr>
      <w:tr w:rsidR="00305029" w:rsidRPr="00172491" w14:paraId="76DFF26D" w14:textId="77777777" w:rsidTr="009D41A2">
        <w:tc>
          <w:tcPr>
            <w:tcW w:w="2137" w:type="dxa"/>
            <w:vMerge/>
          </w:tcPr>
          <w:p w14:paraId="40E79E5F" w14:textId="77777777" w:rsidR="00305029" w:rsidRPr="00172491" w:rsidRDefault="00305029" w:rsidP="009D41A2">
            <w:pPr>
              <w:rPr>
                <w:b/>
              </w:rPr>
            </w:pPr>
          </w:p>
        </w:tc>
        <w:tc>
          <w:tcPr>
            <w:tcW w:w="563" w:type="dxa"/>
            <w:vAlign w:val="center"/>
          </w:tcPr>
          <w:p w14:paraId="10B37443" w14:textId="77777777" w:rsidR="00305029" w:rsidRPr="00172491" w:rsidRDefault="00305029" w:rsidP="009D41A2">
            <w:pPr>
              <w:rPr>
                <w:rFonts w:ascii="Arial Narrow" w:hAnsi="Arial Narrow"/>
              </w:rPr>
            </w:pPr>
            <w:r w:rsidRPr="00172491">
              <w:rPr>
                <w:rFonts w:ascii="Arial Narrow" w:hAnsi="Arial Narrow"/>
              </w:rPr>
              <w:t>1</w:t>
            </w:r>
          </w:p>
        </w:tc>
        <w:tc>
          <w:tcPr>
            <w:tcW w:w="3330" w:type="dxa"/>
            <w:vAlign w:val="center"/>
          </w:tcPr>
          <w:p w14:paraId="4F7FE855" w14:textId="77777777" w:rsidR="00305029" w:rsidRPr="00172491" w:rsidRDefault="00305029" w:rsidP="009D41A2">
            <w:pPr>
              <w:rPr>
                <w:rFonts w:ascii="Arial Narrow" w:hAnsi="Arial Narrow"/>
              </w:rPr>
            </w:pPr>
            <w:r w:rsidRPr="00172491">
              <w:rPr>
                <w:rFonts w:ascii="Arial Narrow" w:hAnsi="Arial Narrow"/>
              </w:rPr>
              <w:t>AG Roll up grille door (14</w:t>
            </w:r>
            <w:r w:rsidRPr="00172491">
              <w:rPr>
                <w:rFonts w:ascii="Arial Narrow" w:hAnsi="Arial Narrow"/>
                <w:vertAlign w:val="superscript"/>
              </w:rPr>
              <w:t>th</w:t>
            </w:r>
            <w:r w:rsidRPr="00172491">
              <w:rPr>
                <w:rFonts w:ascii="Arial Narrow" w:hAnsi="Arial Narrow"/>
              </w:rPr>
              <w:t xml:space="preserve"> Street)</w:t>
            </w:r>
          </w:p>
        </w:tc>
        <w:tc>
          <w:tcPr>
            <w:tcW w:w="1777" w:type="dxa"/>
            <w:vAlign w:val="center"/>
          </w:tcPr>
          <w:p w14:paraId="7900F558" w14:textId="77777777" w:rsidR="00305029" w:rsidRPr="00172491" w:rsidRDefault="00305029" w:rsidP="009D41A2">
            <w:pPr>
              <w:rPr>
                <w:rFonts w:ascii="Arial Narrow" w:hAnsi="Arial Narrow"/>
              </w:rPr>
            </w:pPr>
            <w:r w:rsidRPr="00172491">
              <w:rPr>
                <w:rFonts w:ascii="Arial Narrow" w:hAnsi="Arial Narrow"/>
              </w:rPr>
              <w:t>Entrance</w:t>
            </w:r>
          </w:p>
        </w:tc>
        <w:tc>
          <w:tcPr>
            <w:tcW w:w="1620" w:type="dxa"/>
            <w:vAlign w:val="center"/>
          </w:tcPr>
          <w:p w14:paraId="34D12376"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564A2E52"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1DA08F12" w14:textId="77777777" w:rsidTr="009D41A2">
        <w:tc>
          <w:tcPr>
            <w:tcW w:w="2137" w:type="dxa"/>
            <w:vMerge/>
          </w:tcPr>
          <w:p w14:paraId="08643C5B" w14:textId="77777777" w:rsidR="00305029" w:rsidRPr="00172491" w:rsidRDefault="00305029" w:rsidP="009D41A2">
            <w:pPr>
              <w:rPr>
                <w:b/>
              </w:rPr>
            </w:pPr>
          </w:p>
        </w:tc>
        <w:tc>
          <w:tcPr>
            <w:tcW w:w="563" w:type="dxa"/>
            <w:vAlign w:val="center"/>
          </w:tcPr>
          <w:p w14:paraId="086C332C" w14:textId="77777777" w:rsidR="00305029" w:rsidRPr="00172491" w:rsidRDefault="00305029" w:rsidP="009D41A2">
            <w:pPr>
              <w:rPr>
                <w:rFonts w:ascii="Arial Narrow" w:hAnsi="Arial Narrow"/>
              </w:rPr>
            </w:pPr>
            <w:r w:rsidRPr="00172491">
              <w:rPr>
                <w:rFonts w:ascii="Arial Narrow" w:hAnsi="Arial Narrow"/>
              </w:rPr>
              <w:t>2</w:t>
            </w:r>
          </w:p>
        </w:tc>
        <w:tc>
          <w:tcPr>
            <w:tcW w:w="3330" w:type="dxa"/>
            <w:vAlign w:val="center"/>
          </w:tcPr>
          <w:p w14:paraId="39F3D6BB" w14:textId="77777777" w:rsidR="00305029" w:rsidRPr="00172491" w:rsidRDefault="00305029" w:rsidP="009D41A2">
            <w:pPr>
              <w:rPr>
                <w:rFonts w:ascii="Arial Narrow" w:hAnsi="Arial Narrow"/>
                <w:b/>
                <w:u w:val="single"/>
              </w:rPr>
            </w:pPr>
            <w:r w:rsidRPr="00172491">
              <w:rPr>
                <w:rFonts w:ascii="Arial Narrow" w:hAnsi="Arial Narrow"/>
              </w:rPr>
              <w:t>AG Roll up grille door (14</w:t>
            </w:r>
            <w:r w:rsidRPr="00172491">
              <w:rPr>
                <w:rFonts w:ascii="Arial Narrow" w:hAnsi="Arial Narrow"/>
                <w:vertAlign w:val="superscript"/>
              </w:rPr>
              <w:t>th</w:t>
            </w:r>
            <w:r w:rsidRPr="00172491">
              <w:rPr>
                <w:rFonts w:ascii="Arial Narrow" w:hAnsi="Arial Narrow"/>
              </w:rPr>
              <w:t xml:space="preserve"> Street)</w:t>
            </w:r>
          </w:p>
        </w:tc>
        <w:tc>
          <w:tcPr>
            <w:tcW w:w="1777" w:type="dxa"/>
            <w:vAlign w:val="center"/>
          </w:tcPr>
          <w:p w14:paraId="5A81A32B" w14:textId="77777777" w:rsidR="00305029" w:rsidRPr="00172491" w:rsidRDefault="00305029" w:rsidP="009D41A2">
            <w:pPr>
              <w:rPr>
                <w:rFonts w:ascii="Arial Narrow" w:hAnsi="Arial Narrow"/>
              </w:rPr>
            </w:pPr>
            <w:r w:rsidRPr="00172491">
              <w:rPr>
                <w:rFonts w:ascii="Arial Narrow" w:hAnsi="Arial Narrow"/>
              </w:rPr>
              <w:t>Exit</w:t>
            </w:r>
          </w:p>
        </w:tc>
        <w:tc>
          <w:tcPr>
            <w:tcW w:w="1620" w:type="dxa"/>
            <w:vAlign w:val="center"/>
          </w:tcPr>
          <w:p w14:paraId="3A5D7D4A"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2F9C6377"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4293DB5C" w14:textId="77777777" w:rsidTr="009D41A2">
        <w:tc>
          <w:tcPr>
            <w:tcW w:w="2137" w:type="dxa"/>
            <w:vMerge/>
          </w:tcPr>
          <w:p w14:paraId="339D59EA" w14:textId="77777777" w:rsidR="00305029" w:rsidRPr="00172491" w:rsidRDefault="00305029" w:rsidP="009D41A2">
            <w:pPr>
              <w:rPr>
                <w:b/>
              </w:rPr>
            </w:pPr>
          </w:p>
        </w:tc>
        <w:tc>
          <w:tcPr>
            <w:tcW w:w="563" w:type="dxa"/>
            <w:vAlign w:val="center"/>
          </w:tcPr>
          <w:p w14:paraId="368F3E93" w14:textId="77777777" w:rsidR="00305029" w:rsidRPr="00172491" w:rsidRDefault="00305029" w:rsidP="009D41A2">
            <w:pPr>
              <w:rPr>
                <w:rFonts w:ascii="Arial Narrow" w:hAnsi="Arial Narrow"/>
              </w:rPr>
            </w:pPr>
            <w:r w:rsidRPr="00172491">
              <w:rPr>
                <w:rFonts w:ascii="Arial Narrow" w:hAnsi="Arial Narrow"/>
              </w:rPr>
              <w:t>3</w:t>
            </w:r>
          </w:p>
        </w:tc>
        <w:tc>
          <w:tcPr>
            <w:tcW w:w="3330" w:type="dxa"/>
            <w:vAlign w:val="center"/>
          </w:tcPr>
          <w:p w14:paraId="30605BB4" w14:textId="77777777" w:rsidR="00305029" w:rsidRPr="00172491" w:rsidRDefault="00305029" w:rsidP="009D41A2">
            <w:pPr>
              <w:rPr>
                <w:rFonts w:ascii="Arial Narrow" w:hAnsi="Arial Narrow"/>
                <w:b/>
                <w:u w:val="single"/>
              </w:rPr>
            </w:pPr>
            <w:r w:rsidRPr="00172491">
              <w:rPr>
                <w:rFonts w:ascii="Arial Narrow" w:hAnsi="Arial Narrow"/>
              </w:rPr>
              <w:t>AG Roll up grille door motor</w:t>
            </w:r>
          </w:p>
        </w:tc>
        <w:tc>
          <w:tcPr>
            <w:tcW w:w="1777" w:type="dxa"/>
            <w:vAlign w:val="center"/>
          </w:tcPr>
          <w:p w14:paraId="7BAADB1C" w14:textId="77777777" w:rsidR="00305029" w:rsidRPr="00172491" w:rsidRDefault="00305029" w:rsidP="009D41A2">
            <w:pPr>
              <w:rPr>
                <w:rFonts w:ascii="Arial Narrow" w:hAnsi="Arial Narrow"/>
              </w:rPr>
            </w:pPr>
            <w:r w:rsidRPr="00172491">
              <w:rPr>
                <w:rFonts w:ascii="Arial Narrow" w:hAnsi="Arial Narrow"/>
              </w:rPr>
              <w:t>Entrance</w:t>
            </w:r>
          </w:p>
        </w:tc>
        <w:tc>
          <w:tcPr>
            <w:tcW w:w="1620" w:type="dxa"/>
            <w:vAlign w:val="center"/>
          </w:tcPr>
          <w:p w14:paraId="64A4AF64"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1CE970AA"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335BC808" w14:textId="77777777" w:rsidTr="009D41A2">
        <w:tc>
          <w:tcPr>
            <w:tcW w:w="2137" w:type="dxa"/>
            <w:vMerge/>
          </w:tcPr>
          <w:p w14:paraId="3D533BB4" w14:textId="77777777" w:rsidR="00305029" w:rsidRPr="00172491" w:rsidRDefault="00305029" w:rsidP="009D41A2">
            <w:pPr>
              <w:rPr>
                <w:b/>
              </w:rPr>
            </w:pPr>
          </w:p>
        </w:tc>
        <w:tc>
          <w:tcPr>
            <w:tcW w:w="563" w:type="dxa"/>
            <w:vAlign w:val="center"/>
          </w:tcPr>
          <w:p w14:paraId="3D2635B8" w14:textId="77777777" w:rsidR="00305029" w:rsidRPr="00172491" w:rsidRDefault="00305029" w:rsidP="009D41A2">
            <w:pPr>
              <w:rPr>
                <w:rFonts w:ascii="Arial Narrow" w:hAnsi="Arial Narrow"/>
              </w:rPr>
            </w:pPr>
            <w:r w:rsidRPr="00172491">
              <w:rPr>
                <w:rFonts w:ascii="Arial Narrow" w:hAnsi="Arial Narrow"/>
              </w:rPr>
              <w:t>4</w:t>
            </w:r>
          </w:p>
        </w:tc>
        <w:tc>
          <w:tcPr>
            <w:tcW w:w="3330" w:type="dxa"/>
            <w:vAlign w:val="center"/>
          </w:tcPr>
          <w:p w14:paraId="7DE798B3" w14:textId="77777777" w:rsidR="00305029" w:rsidRPr="00172491" w:rsidRDefault="00305029" w:rsidP="009D41A2">
            <w:pPr>
              <w:rPr>
                <w:rFonts w:ascii="Arial Narrow" w:hAnsi="Arial Narrow"/>
                <w:b/>
                <w:u w:val="single"/>
              </w:rPr>
            </w:pPr>
            <w:r w:rsidRPr="00172491">
              <w:rPr>
                <w:rFonts w:ascii="Arial Narrow" w:hAnsi="Arial Narrow"/>
              </w:rPr>
              <w:t>AG Roll up grille door motor</w:t>
            </w:r>
          </w:p>
        </w:tc>
        <w:tc>
          <w:tcPr>
            <w:tcW w:w="1777" w:type="dxa"/>
            <w:vAlign w:val="center"/>
          </w:tcPr>
          <w:p w14:paraId="38DA0875" w14:textId="77777777" w:rsidR="00305029" w:rsidRPr="00172491" w:rsidRDefault="00305029" w:rsidP="009D41A2">
            <w:pPr>
              <w:rPr>
                <w:rFonts w:ascii="Arial Narrow" w:hAnsi="Arial Narrow"/>
              </w:rPr>
            </w:pPr>
            <w:r w:rsidRPr="00172491">
              <w:rPr>
                <w:rFonts w:ascii="Arial Narrow" w:hAnsi="Arial Narrow"/>
              </w:rPr>
              <w:t>Exit</w:t>
            </w:r>
          </w:p>
        </w:tc>
        <w:tc>
          <w:tcPr>
            <w:tcW w:w="1620" w:type="dxa"/>
            <w:vAlign w:val="center"/>
          </w:tcPr>
          <w:p w14:paraId="1F834D0B"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0B2F5EFD"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1F83FAEE" w14:textId="77777777" w:rsidTr="009D41A2">
        <w:tc>
          <w:tcPr>
            <w:tcW w:w="2137" w:type="dxa"/>
            <w:vMerge/>
          </w:tcPr>
          <w:p w14:paraId="6315B69E" w14:textId="77777777" w:rsidR="00305029" w:rsidRPr="00172491" w:rsidRDefault="00305029" w:rsidP="009D41A2">
            <w:pPr>
              <w:rPr>
                <w:b/>
              </w:rPr>
            </w:pPr>
          </w:p>
        </w:tc>
        <w:tc>
          <w:tcPr>
            <w:tcW w:w="563" w:type="dxa"/>
            <w:vAlign w:val="center"/>
          </w:tcPr>
          <w:p w14:paraId="530BB1D3" w14:textId="77777777" w:rsidR="00305029" w:rsidRPr="00172491" w:rsidRDefault="00305029" w:rsidP="009D41A2">
            <w:pPr>
              <w:rPr>
                <w:rFonts w:ascii="Arial Narrow" w:hAnsi="Arial Narrow"/>
              </w:rPr>
            </w:pPr>
            <w:r w:rsidRPr="00172491">
              <w:rPr>
                <w:rFonts w:ascii="Arial Narrow" w:hAnsi="Arial Narrow"/>
              </w:rPr>
              <w:t>5</w:t>
            </w:r>
          </w:p>
        </w:tc>
        <w:tc>
          <w:tcPr>
            <w:tcW w:w="3330" w:type="dxa"/>
            <w:vAlign w:val="center"/>
          </w:tcPr>
          <w:p w14:paraId="02B1D11C" w14:textId="77777777" w:rsidR="00305029" w:rsidRPr="00172491" w:rsidRDefault="00305029" w:rsidP="009D41A2">
            <w:pPr>
              <w:rPr>
                <w:rFonts w:ascii="Arial Narrow" w:hAnsi="Arial Narrow"/>
              </w:rPr>
            </w:pPr>
            <w:r w:rsidRPr="00172491">
              <w:rPr>
                <w:rFonts w:ascii="Arial Narrow" w:hAnsi="Arial Narrow"/>
              </w:rPr>
              <w:t>Micro switch photo sensor</w:t>
            </w:r>
          </w:p>
        </w:tc>
        <w:tc>
          <w:tcPr>
            <w:tcW w:w="1777" w:type="dxa"/>
            <w:vAlign w:val="center"/>
          </w:tcPr>
          <w:p w14:paraId="7AAFD066" w14:textId="77777777" w:rsidR="00305029" w:rsidRPr="00172491" w:rsidRDefault="00305029" w:rsidP="009D41A2">
            <w:pPr>
              <w:rPr>
                <w:rFonts w:ascii="Arial Narrow" w:hAnsi="Arial Narrow"/>
              </w:rPr>
            </w:pPr>
            <w:r w:rsidRPr="00172491">
              <w:rPr>
                <w:rFonts w:ascii="Arial Narrow" w:hAnsi="Arial Narrow"/>
              </w:rPr>
              <w:t>Entrance</w:t>
            </w:r>
          </w:p>
        </w:tc>
        <w:tc>
          <w:tcPr>
            <w:tcW w:w="1620" w:type="dxa"/>
            <w:vAlign w:val="center"/>
          </w:tcPr>
          <w:p w14:paraId="45DABFDC"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73FF2D91"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7E30AEA5" w14:textId="77777777" w:rsidTr="009D41A2">
        <w:tc>
          <w:tcPr>
            <w:tcW w:w="2137" w:type="dxa"/>
            <w:vMerge/>
          </w:tcPr>
          <w:p w14:paraId="253E3BA1" w14:textId="77777777" w:rsidR="00305029" w:rsidRPr="00172491" w:rsidRDefault="00305029" w:rsidP="009D41A2">
            <w:pPr>
              <w:rPr>
                <w:b/>
              </w:rPr>
            </w:pPr>
          </w:p>
        </w:tc>
        <w:tc>
          <w:tcPr>
            <w:tcW w:w="563" w:type="dxa"/>
            <w:vAlign w:val="center"/>
          </w:tcPr>
          <w:p w14:paraId="5F8247AF" w14:textId="77777777" w:rsidR="00305029" w:rsidRPr="00172491" w:rsidRDefault="00305029" w:rsidP="009D41A2">
            <w:pPr>
              <w:rPr>
                <w:rFonts w:ascii="Arial Narrow" w:hAnsi="Arial Narrow"/>
              </w:rPr>
            </w:pPr>
            <w:r w:rsidRPr="00172491">
              <w:rPr>
                <w:rFonts w:ascii="Arial Narrow" w:hAnsi="Arial Narrow"/>
              </w:rPr>
              <w:t>6</w:t>
            </w:r>
          </w:p>
        </w:tc>
        <w:tc>
          <w:tcPr>
            <w:tcW w:w="3330" w:type="dxa"/>
            <w:vAlign w:val="center"/>
          </w:tcPr>
          <w:p w14:paraId="2404E742" w14:textId="77777777" w:rsidR="00305029" w:rsidRPr="00172491" w:rsidRDefault="00305029" w:rsidP="009D41A2">
            <w:pPr>
              <w:rPr>
                <w:rFonts w:ascii="Arial Narrow" w:hAnsi="Arial Narrow"/>
              </w:rPr>
            </w:pPr>
            <w:r w:rsidRPr="00172491">
              <w:rPr>
                <w:rFonts w:ascii="Arial Narrow" w:hAnsi="Arial Narrow"/>
              </w:rPr>
              <w:t>Micro switch photo sensor</w:t>
            </w:r>
          </w:p>
        </w:tc>
        <w:tc>
          <w:tcPr>
            <w:tcW w:w="1777" w:type="dxa"/>
            <w:vAlign w:val="center"/>
          </w:tcPr>
          <w:p w14:paraId="6B288AEB" w14:textId="77777777" w:rsidR="00305029" w:rsidRPr="00172491" w:rsidRDefault="00305029" w:rsidP="009D41A2">
            <w:pPr>
              <w:rPr>
                <w:rFonts w:ascii="Arial Narrow" w:hAnsi="Arial Narrow"/>
              </w:rPr>
            </w:pPr>
            <w:r w:rsidRPr="00172491">
              <w:rPr>
                <w:rFonts w:ascii="Arial Narrow" w:hAnsi="Arial Narrow"/>
              </w:rPr>
              <w:t>Exit</w:t>
            </w:r>
          </w:p>
        </w:tc>
        <w:tc>
          <w:tcPr>
            <w:tcW w:w="1620" w:type="dxa"/>
            <w:vAlign w:val="center"/>
          </w:tcPr>
          <w:p w14:paraId="0D663F34"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26935BAC" w14:textId="77777777" w:rsidR="00305029" w:rsidRPr="00172491" w:rsidRDefault="00305029" w:rsidP="009D41A2">
            <w:pPr>
              <w:rPr>
                <w:rFonts w:ascii="Arial Narrow" w:hAnsi="Arial Narrow"/>
              </w:rPr>
            </w:pPr>
            <w:r w:rsidRPr="00172491">
              <w:rPr>
                <w:rFonts w:ascii="Arial Narrow" w:hAnsi="Arial Narrow"/>
              </w:rPr>
              <w:t>N/A</w:t>
            </w:r>
          </w:p>
        </w:tc>
      </w:tr>
    </w:tbl>
    <w:tbl>
      <w:tblPr>
        <w:tblStyle w:val="TableGrid9"/>
        <w:tblW w:w="10530" w:type="dxa"/>
        <w:tblInd w:w="-432" w:type="dxa"/>
        <w:tblLayout w:type="fixed"/>
        <w:tblLook w:val="04A0" w:firstRow="1" w:lastRow="0" w:firstColumn="1" w:lastColumn="0" w:noHBand="0" w:noVBand="1"/>
      </w:tblPr>
      <w:tblGrid>
        <w:gridCol w:w="2137"/>
        <w:gridCol w:w="563"/>
        <w:gridCol w:w="3307"/>
        <w:gridCol w:w="1800"/>
        <w:gridCol w:w="1620"/>
        <w:gridCol w:w="1103"/>
      </w:tblGrid>
      <w:tr w:rsidR="00305029" w:rsidRPr="00172491" w14:paraId="3E23B4D9" w14:textId="77777777" w:rsidTr="009D41A2">
        <w:trPr>
          <w:trHeight w:val="395"/>
        </w:trPr>
        <w:tc>
          <w:tcPr>
            <w:tcW w:w="2137" w:type="dxa"/>
            <w:vMerge w:val="restart"/>
          </w:tcPr>
          <w:p w14:paraId="2CA8F5FD" w14:textId="77777777" w:rsidR="00305029" w:rsidRPr="00172491" w:rsidRDefault="00305029" w:rsidP="009D41A2">
            <w:pPr>
              <w:rPr>
                <w:rFonts w:ascii="Arial" w:hAnsi="Arial" w:cs="Arial"/>
                <w:b/>
              </w:rPr>
            </w:pPr>
            <w:r w:rsidRPr="00172491">
              <w:rPr>
                <w:rFonts w:ascii="Arial" w:hAnsi="Arial" w:cs="Arial"/>
                <w:b/>
              </w:rPr>
              <w:t>Lot 43</w:t>
            </w:r>
          </w:p>
          <w:p w14:paraId="68F1C319" w14:textId="77777777" w:rsidR="00305029" w:rsidRPr="00172491" w:rsidRDefault="00305029" w:rsidP="009D41A2">
            <w:pPr>
              <w:rPr>
                <w:rFonts w:ascii="Arial" w:hAnsi="Arial" w:cs="Arial"/>
                <w:b/>
              </w:rPr>
            </w:pPr>
            <w:r w:rsidRPr="00172491">
              <w:rPr>
                <w:rFonts w:ascii="Arial" w:hAnsi="Arial" w:cs="Arial"/>
                <w:b/>
              </w:rPr>
              <w:t>1214 11</w:t>
            </w:r>
            <w:r w:rsidRPr="00172491">
              <w:rPr>
                <w:rFonts w:ascii="Arial" w:hAnsi="Arial" w:cs="Arial"/>
                <w:b/>
                <w:vertAlign w:val="superscript"/>
              </w:rPr>
              <w:t>th</w:t>
            </w:r>
            <w:r w:rsidRPr="00172491">
              <w:rPr>
                <w:rFonts w:ascii="Arial" w:hAnsi="Arial" w:cs="Arial"/>
                <w:b/>
              </w:rPr>
              <w:t xml:space="preserve"> Street</w:t>
            </w:r>
          </w:p>
          <w:p w14:paraId="1DD68E45" w14:textId="77777777" w:rsidR="00305029" w:rsidRPr="00172491" w:rsidRDefault="00305029" w:rsidP="009D41A2">
            <w:pPr>
              <w:rPr>
                <w:b/>
              </w:rPr>
            </w:pPr>
            <w:r w:rsidRPr="00172491">
              <w:rPr>
                <w:rFonts w:ascii="Arial" w:hAnsi="Arial" w:cs="Arial"/>
                <w:b/>
              </w:rPr>
              <w:t>Sacramento, CA 95814</w:t>
            </w:r>
          </w:p>
        </w:tc>
        <w:tc>
          <w:tcPr>
            <w:tcW w:w="563" w:type="dxa"/>
          </w:tcPr>
          <w:p w14:paraId="4B1CAE07" w14:textId="77777777" w:rsidR="00305029" w:rsidRPr="00172491" w:rsidRDefault="00305029" w:rsidP="009D41A2"/>
        </w:tc>
        <w:tc>
          <w:tcPr>
            <w:tcW w:w="3307" w:type="dxa"/>
            <w:vAlign w:val="center"/>
          </w:tcPr>
          <w:p w14:paraId="264D2EE4" w14:textId="77777777" w:rsidR="00305029" w:rsidRPr="00172491" w:rsidRDefault="00305029" w:rsidP="009D41A2">
            <w:pPr>
              <w:rPr>
                <w:b/>
                <w:bCs/>
              </w:rPr>
            </w:pPr>
            <w:r w:rsidRPr="00172491">
              <w:rPr>
                <w:b/>
                <w:bCs/>
              </w:rPr>
              <w:t>Equipment Description</w:t>
            </w:r>
          </w:p>
        </w:tc>
        <w:tc>
          <w:tcPr>
            <w:tcW w:w="1800" w:type="dxa"/>
            <w:vAlign w:val="center"/>
          </w:tcPr>
          <w:p w14:paraId="7A0CAD54" w14:textId="77777777" w:rsidR="00305029" w:rsidRPr="00172491" w:rsidRDefault="00305029" w:rsidP="009D41A2">
            <w:pPr>
              <w:rPr>
                <w:b/>
                <w:bCs/>
              </w:rPr>
            </w:pPr>
            <w:r w:rsidRPr="00172491">
              <w:rPr>
                <w:b/>
                <w:bCs/>
              </w:rPr>
              <w:t>Location at Lot</w:t>
            </w:r>
          </w:p>
        </w:tc>
        <w:tc>
          <w:tcPr>
            <w:tcW w:w="1620" w:type="dxa"/>
            <w:vAlign w:val="center"/>
          </w:tcPr>
          <w:p w14:paraId="53625AD0" w14:textId="77777777" w:rsidR="00305029" w:rsidRPr="00172491" w:rsidRDefault="00305029" w:rsidP="009D41A2">
            <w:pPr>
              <w:rPr>
                <w:b/>
                <w:bCs/>
              </w:rPr>
            </w:pPr>
            <w:r w:rsidRPr="00172491">
              <w:rPr>
                <w:b/>
                <w:bCs/>
              </w:rPr>
              <w:t>Manufacturer</w:t>
            </w:r>
          </w:p>
        </w:tc>
        <w:tc>
          <w:tcPr>
            <w:tcW w:w="1103" w:type="dxa"/>
            <w:vAlign w:val="center"/>
          </w:tcPr>
          <w:p w14:paraId="7F42BB98" w14:textId="77777777" w:rsidR="00305029" w:rsidRPr="00172491" w:rsidRDefault="00305029" w:rsidP="009D41A2">
            <w:pPr>
              <w:rPr>
                <w:b/>
                <w:bCs/>
              </w:rPr>
            </w:pPr>
            <w:r w:rsidRPr="00172491">
              <w:rPr>
                <w:b/>
                <w:bCs/>
              </w:rPr>
              <w:t>Model #</w:t>
            </w:r>
          </w:p>
        </w:tc>
      </w:tr>
      <w:tr w:rsidR="00305029" w:rsidRPr="00172491" w14:paraId="31D84BB6" w14:textId="77777777" w:rsidTr="009D41A2">
        <w:tc>
          <w:tcPr>
            <w:tcW w:w="2137" w:type="dxa"/>
            <w:vMerge/>
          </w:tcPr>
          <w:p w14:paraId="7ADDC1C5" w14:textId="77777777" w:rsidR="00305029" w:rsidRPr="00172491" w:rsidRDefault="00305029" w:rsidP="009D41A2">
            <w:pPr>
              <w:jc w:val="center"/>
              <w:rPr>
                <w:b/>
              </w:rPr>
            </w:pPr>
          </w:p>
        </w:tc>
        <w:tc>
          <w:tcPr>
            <w:tcW w:w="563" w:type="dxa"/>
            <w:vAlign w:val="center"/>
          </w:tcPr>
          <w:p w14:paraId="285F93B6" w14:textId="77777777" w:rsidR="00305029" w:rsidRPr="00172491" w:rsidRDefault="00305029" w:rsidP="009D41A2">
            <w:pPr>
              <w:rPr>
                <w:rFonts w:ascii="Arial Narrow" w:hAnsi="Arial Narrow"/>
              </w:rPr>
            </w:pPr>
            <w:r w:rsidRPr="00172491">
              <w:rPr>
                <w:rFonts w:ascii="Arial Narrow" w:hAnsi="Arial Narrow"/>
              </w:rPr>
              <w:t>1</w:t>
            </w:r>
          </w:p>
        </w:tc>
        <w:tc>
          <w:tcPr>
            <w:tcW w:w="3307" w:type="dxa"/>
            <w:vAlign w:val="center"/>
          </w:tcPr>
          <w:p w14:paraId="75B26B61" w14:textId="77777777" w:rsidR="00305029" w:rsidRPr="00172491" w:rsidRDefault="00305029" w:rsidP="009D41A2">
            <w:pPr>
              <w:rPr>
                <w:rFonts w:ascii="Arial Narrow" w:hAnsi="Arial Narrow"/>
              </w:rPr>
            </w:pPr>
            <w:r w:rsidRPr="00172491">
              <w:rPr>
                <w:rFonts w:ascii="Arial Narrow" w:hAnsi="Arial Narrow"/>
              </w:rPr>
              <w:t>Roll up grille door (Matsui alley side)</w:t>
            </w:r>
          </w:p>
        </w:tc>
        <w:tc>
          <w:tcPr>
            <w:tcW w:w="1800" w:type="dxa"/>
            <w:vAlign w:val="center"/>
          </w:tcPr>
          <w:p w14:paraId="58CE6644" w14:textId="77777777" w:rsidR="00305029" w:rsidRPr="00172491" w:rsidRDefault="00305029" w:rsidP="009D41A2">
            <w:pPr>
              <w:rPr>
                <w:rFonts w:ascii="Arial Narrow" w:hAnsi="Arial Narrow"/>
              </w:rPr>
            </w:pPr>
            <w:r w:rsidRPr="00172491">
              <w:rPr>
                <w:rFonts w:ascii="Arial Narrow" w:hAnsi="Arial Narrow"/>
              </w:rPr>
              <w:t>Entrance</w:t>
            </w:r>
          </w:p>
        </w:tc>
        <w:tc>
          <w:tcPr>
            <w:tcW w:w="1620" w:type="dxa"/>
            <w:vAlign w:val="center"/>
          </w:tcPr>
          <w:p w14:paraId="01362CA1"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165ABB83"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27AF8B6D" w14:textId="77777777" w:rsidTr="009D41A2">
        <w:tc>
          <w:tcPr>
            <w:tcW w:w="2137" w:type="dxa"/>
            <w:vMerge/>
          </w:tcPr>
          <w:p w14:paraId="51DD5028" w14:textId="77777777" w:rsidR="00305029" w:rsidRPr="00172491" w:rsidRDefault="00305029" w:rsidP="009D41A2">
            <w:pPr>
              <w:rPr>
                <w:b/>
              </w:rPr>
            </w:pPr>
          </w:p>
        </w:tc>
        <w:tc>
          <w:tcPr>
            <w:tcW w:w="563" w:type="dxa"/>
            <w:vAlign w:val="center"/>
          </w:tcPr>
          <w:p w14:paraId="3258F838" w14:textId="77777777" w:rsidR="00305029" w:rsidRPr="00172491" w:rsidRDefault="00305029" w:rsidP="009D41A2">
            <w:pPr>
              <w:rPr>
                <w:rFonts w:ascii="Arial Narrow" w:hAnsi="Arial Narrow"/>
              </w:rPr>
            </w:pPr>
            <w:r w:rsidRPr="00172491">
              <w:rPr>
                <w:rFonts w:ascii="Arial Narrow" w:hAnsi="Arial Narrow"/>
              </w:rPr>
              <w:t>2</w:t>
            </w:r>
          </w:p>
        </w:tc>
        <w:tc>
          <w:tcPr>
            <w:tcW w:w="3307" w:type="dxa"/>
            <w:vAlign w:val="center"/>
          </w:tcPr>
          <w:p w14:paraId="1A374ADF" w14:textId="77777777" w:rsidR="00305029" w:rsidRPr="00172491" w:rsidRDefault="00305029" w:rsidP="009D41A2">
            <w:pPr>
              <w:rPr>
                <w:rFonts w:ascii="Arial Narrow" w:hAnsi="Arial Narrow"/>
              </w:rPr>
            </w:pPr>
            <w:r w:rsidRPr="00172491">
              <w:rPr>
                <w:rFonts w:ascii="Arial Narrow" w:hAnsi="Arial Narrow"/>
              </w:rPr>
              <w:t>Roll up grille door (Matsui alley side)</w:t>
            </w:r>
          </w:p>
        </w:tc>
        <w:tc>
          <w:tcPr>
            <w:tcW w:w="1800" w:type="dxa"/>
            <w:vAlign w:val="center"/>
          </w:tcPr>
          <w:p w14:paraId="56400E46" w14:textId="77777777" w:rsidR="00305029" w:rsidRPr="00172491" w:rsidRDefault="00305029" w:rsidP="009D41A2">
            <w:pPr>
              <w:rPr>
                <w:rFonts w:ascii="Arial Narrow" w:hAnsi="Arial Narrow"/>
              </w:rPr>
            </w:pPr>
            <w:r w:rsidRPr="00172491">
              <w:rPr>
                <w:rFonts w:ascii="Arial Narrow" w:hAnsi="Arial Narrow"/>
              </w:rPr>
              <w:t>Exit</w:t>
            </w:r>
          </w:p>
        </w:tc>
        <w:tc>
          <w:tcPr>
            <w:tcW w:w="1620" w:type="dxa"/>
            <w:vAlign w:val="center"/>
          </w:tcPr>
          <w:p w14:paraId="72707549"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5F5053E6"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08D0350E" w14:textId="77777777" w:rsidTr="009D41A2">
        <w:tc>
          <w:tcPr>
            <w:tcW w:w="2137" w:type="dxa"/>
            <w:vMerge/>
          </w:tcPr>
          <w:p w14:paraId="1484AB84" w14:textId="77777777" w:rsidR="00305029" w:rsidRPr="00172491" w:rsidRDefault="00305029" w:rsidP="009D41A2">
            <w:pPr>
              <w:rPr>
                <w:b/>
              </w:rPr>
            </w:pPr>
          </w:p>
        </w:tc>
        <w:tc>
          <w:tcPr>
            <w:tcW w:w="563" w:type="dxa"/>
            <w:vAlign w:val="center"/>
          </w:tcPr>
          <w:p w14:paraId="40B4B567" w14:textId="77777777" w:rsidR="00305029" w:rsidRPr="00172491" w:rsidRDefault="00305029" w:rsidP="009D41A2">
            <w:pPr>
              <w:rPr>
                <w:rFonts w:ascii="Arial Narrow" w:hAnsi="Arial Narrow"/>
              </w:rPr>
            </w:pPr>
            <w:r w:rsidRPr="00172491">
              <w:rPr>
                <w:rFonts w:ascii="Arial Narrow" w:hAnsi="Arial Narrow"/>
              </w:rPr>
              <w:t>3</w:t>
            </w:r>
          </w:p>
        </w:tc>
        <w:tc>
          <w:tcPr>
            <w:tcW w:w="3307" w:type="dxa"/>
            <w:vAlign w:val="center"/>
          </w:tcPr>
          <w:p w14:paraId="6FA01113" w14:textId="77777777" w:rsidR="00305029" w:rsidRPr="00172491" w:rsidRDefault="00305029" w:rsidP="009D41A2">
            <w:pPr>
              <w:rPr>
                <w:rFonts w:ascii="Arial Narrow" w:hAnsi="Arial Narrow"/>
              </w:rPr>
            </w:pPr>
            <w:r w:rsidRPr="00172491">
              <w:rPr>
                <w:rFonts w:ascii="Arial Narrow" w:hAnsi="Arial Narrow"/>
              </w:rPr>
              <w:t>Roll up grille door (17</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6ABBEBE1" w14:textId="77777777" w:rsidR="00305029" w:rsidRPr="00172491" w:rsidRDefault="00305029" w:rsidP="009D41A2">
            <w:pPr>
              <w:rPr>
                <w:rFonts w:ascii="Arial Narrow" w:hAnsi="Arial Narrow"/>
              </w:rPr>
            </w:pPr>
            <w:r w:rsidRPr="00172491">
              <w:rPr>
                <w:rFonts w:ascii="Arial Narrow" w:hAnsi="Arial Narrow"/>
              </w:rPr>
              <w:t>Entrance/exit</w:t>
            </w:r>
          </w:p>
        </w:tc>
        <w:tc>
          <w:tcPr>
            <w:tcW w:w="1620" w:type="dxa"/>
            <w:vAlign w:val="center"/>
          </w:tcPr>
          <w:p w14:paraId="4654F8D2"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44DA6136"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163D893D" w14:textId="77777777" w:rsidTr="009D41A2">
        <w:tc>
          <w:tcPr>
            <w:tcW w:w="2137" w:type="dxa"/>
            <w:vMerge/>
          </w:tcPr>
          <w:p w14:paraId="369004CC" w14:textId="77777777" w:rsidR="00305029" w:rsidRPr="00172491" w:rsidRDefault="00305029" w:rsidP="009D41A2">
            <w:pPr>
              <w:rPr>
                <w:b/>
              </w:rPr>
            </w:pPr>
          </w:p>
        </w:tc>
        <w:tc>
          <w:tcPr>
            <w:tcW w:w="563" w:type="dxa"/>
            <w:vAlign w:val="center"/>
          </w:tcPr>
          <w:p w14:paraId="4E14CE1D" w14:textId="77777777" w:rsidR="00305029" w:rsidRPr="00172491" w:rsidRDefault="00305029" w:rsidP="009D41A2">
            <w:pPr>
              <w:rPr>
                <w:rFonts w:ascii="Arial Narrow" w:hAnsi="Arial Narrow"/>
              </w:rPr>
            </w:pPr>
            <w:r w:rsidRPr="00172491">
              <w:rPr>
                <w:rFonts w:ascii="Arial Narrow" w:hAnsi="Arial Narrow"/>
              </w:rPr>
              <w:t>4</w:t>
            </w:r>
          </w:p>
        </w:tc>
        <w:tc>
          <w:tcPr>
            <w:tcW w:w="3307" w:type="dxa"/>
            <w:vAlign w:val="center"/>
          </w:tcPr>
          <w:p w14:paraId="0F341DBB" w14:textId="77777777" w:rsidR="00305029" w:rsidRPr="00172491" w:rsidRDefault="00305029" w:rsidP="009D41A2">
            <w:pPr>
              <w:rPr>
                <w:rFonts w:ascii="Arial Narrow" w:hAnsi="Arial Narrow"/>
              </w:rPr>
            </w:pPr>
            <w:r w:rsidRPr="00172491">
              <w:rPr>
                <w:rFonts w:ascii="Arial Narrow" w:hAnsi="Arial Narrow"/>
              </w:rPr>
              <w:t>Roll up grille door (Interior)</w:t>
            </w:r>
          </w:p>
        </w:tc>
        <w:tc>
          <w:tcPr>
            <w:tcW w:w="1800" w:type="dxa"/>
            <w:vAlign w:val="center"/>
          </w:tcPr>
          <w:p w14:paraId="5D6557B0" w14:textId="77777777" w:rsidR="00305029" w:rsidRPr="00172491" w:rsidRDefault="00305029" w:rsidP="009D41A2">
            <w:pPr>
              <w:rPr>
                <w:rFonts w:ascii="Arial Narrow" w:hAnsi="Arial Narrow"/>
              </w:rPr>
            </w:pPr>
            <w:r w:rsidRPr="00172491">
              <w:rPr>
                <w:rFonts w:ascii="Arial Narrow" w:hAnsi="Arial Narrow"/>
              </w:rPr>
              <w:t>Interior gate</w:t>
            </w:r>
          </w:p>
        </w:tc>
        <w:tc>
          <w:tcPr>
            <w:tcW w:w="1620" w:type="dxa"/>
            <w:vAlign w:val="center"/>
          </w:tcPr>
          <w:p w14:paraId="13E1E317"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5BD1AF43"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4383F0CC" w14:textId="77777777" w:rsidTr="009D41A2">
        <w:tc>
          <w:tcPr>
            <w:tcW w:w="2137" w:type="dxa"/>
            <w:vMerge/>
          </w:tcPr>
          <w:p w14:paraId="51C6B237" w14:textId="77777777" w:rsidR="00305029" w:rsidRPr="00172491" w:rsidRDefault="00305029" w:rsidP="009D41A2">
            <w:pPr>
              <w:rPr>
                <w:b/>
              </w:rPr>
            </w:pPr>
          </w:p>
        </w:tc>
        <w:tc>
          <w:tcPr>
            <w:tcW w:w="563" w:type="dxa"/>
            <w:vAlign w:val="center"/>
          </w:tcPr>
          <w:p w14:paraId="4EAFC5A4" w14:textId="77777777" w:rsidR="00305029" w:rsidRPr="00172491" w:rsidRDefault="00305029" w:rsidP="009D41A2">
            <w:pPr>
              <w:rPr>
                <w:rFonts w:ascii="Arial Narrow" w:hAnsi="Arial Narrow"/>
              </w:rPr>
            </w:pPr>
            <w:r w:rsidRPr="00172491">
              <w:rPr>
                <w:rFonts w:ascii="Arial Narrow" w:hAnsi="Arial Narrow"/>
              </w:rPr>
              <w:t>5</w:t>
            </w:r>
          </w:p>
        </w:tc>
        <w:tc>
          <w:tcPr>
            <w:tcW w:w="3307" w:type="dxa"/>
            <w:vAlign w:val="center"/>
          </w:tcPr>
          <w:p w14:paraId="483E005D" w14:textId="77777777" w:rsidR="00305029" w:rsidRPr="00172491" w:rsidRDefault="00305029" w:rsidP="009D41A2">
            <w:pPr>
              <w:rPr>
                <w:rFonts w:ascii="Arial Narrow" w:hAnsi="Arial Narrow"/>
              </w:rPr>
            </w:pPr>
            <w:r w:rsidRPr="00172491">
              <w:rPr>
                <w:rFonts w:ascii="Arial Narrow" w:hAnsi="Arial Narrow"/>
              </w:rPr>
              <w:t>Roll up grille door (16</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0DA0DD2F" w14:textId="77777777" w:rsidR="00305029" w:rsidRPr="00172491" w:rsidRDefault="00305029" w:rsidP="009D41A2">
            <w:pPr>
              <w:rPr>
                <w:rFonts w:ascii="Arial Narrow" w:hAnsi="Arial Narrow"/>
              </w:rPr>
            </w:pPr>
            <w:r w:rsidRPr="00172491">
              <w:rPr>
                <w:rFonts w:ascii="Arial Narrow" w:hAnsi="Arial Narrow"/>
              </w:rPr>
              <w:t>Entrance/exit</w:t>
            </w:r>
          </w:p>
        </w:tc>
        <w:tc>
          <w:tcPr>
            <w:tcW w:w="1620" w:type="dxa"/>
            <w:vAlign w:val="center"/>
          </w:tcPr>
          <w:p w14:paraId="6F520F0A" w14:textId="77777777" w:rsidR="00305029" w:rsidRPr="00172491" w:rsidRDefault="00305029" w:rsidP="009D41A2">
            <w:pPr>
              <w:rPr>
                <w:rFonts w:ascii="Arial Narrow" w:hAnsi="Arial Narrow"/>
              </w:rPr>
            </w:pPr>
            <w:r w:rsidRPr="00172491">
              <w:rPr>
                <w:rFonts w:ascii="Arial Narrow" w:hAnsi="Arial Narrow"/>
              </w:rPr>
              <w:t>Cookson</w:t>
            </w:r>
          </w:p>
        </w:tc>
        <w:tc>
          <w:tcPr>
            <w:tcW w:w="1103" w:type="dxa"/>
            <w:vAlign w:val="center"/>
          </w:tcPr>
          <w:p w14:paraId="3A17F0F6"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3771F5E9" w14:textId="77777777" w:rsidTr="009D41A2">
        <w:tc>
          <w:tcPr>
            <w:tcW w:w="2137" w:type="dxa"/>
            <w:vMerge/>
          </w:tcPr>
          <w:p w14:paraId="37B99D5F" w14:textId="77777777" w:rsidR="00305029" w:rsidRPr="00172491" w:rsidRDefault="00305029" w:rsidP="009D41A2">
            <w:pPr>
              <w:rPr>
                <w:b/>
              </w:rPr>
            </w:pPr>
          </w:p>
        </w:tc>
        <w:tc>
          <w:tcPr>
            <w:tcW w:w="563" w:type="dxa"/>
            <w:vAlign w:val="center"/>
          </w:tcPr>
          <w:p w14:paraId="66D7287D" w14:textId="77777777" w:rsidR="00305029" w:rsidRPr="00172491" w:rsidRDefault="00305029" w:rsidP="009D41A2">
            <w:pPr>
              <w:rPr>
                <w:rFonts w:ascii="Arial Narrow" w:hAnsi="Arial Narrow"/>
              </w:rPr>
            </w:pPr>
            <w:r w:rsidRPr="00172491">
              <w:rPr>
                <w:rFonts w:ascii="Arial Narrow" w:hAnsi="Arial Narrow"/>
              </w:rPr>
              <w:t>6</w:t>
            </w:r>
          </w:p>
        </w:tc>
        <w:tc>
          <w:tcPr>
            <w:tcW w:w="3307" w:type="dxa"/>
            <w:vAlign w:val="center"/>
          </w:tcPr>
          <w:p w14:paraId="67394196" w14:textId="77777777" w:rsidR="00305029" w:rsidRPr="00172491" w:rsidRDefault="00305029" w:rsidP="009D41A2">
            <w:pPr>
              <w:rPr>
                <w:rFonts w:ascii="Arial Narrow" w:hAnsi="Arial Narrow"/>
              </w:rPr>
            </w:pPr>
            <w:r w:rsidRPr="00172491">
              <w:rPr>
                <w:rFonts w:ascii="Arial Narrow" w:hAnsi="Arial Narrow"/>
              </w:rPr>
              <w:t>Roll up grille door motor (Matsui alley side)</w:t>
            </w:r>
          </w:p>
        </w:tc>
        <w:tc>
          <w:tcPr>
            <w:tcW w:w="1800" w:type="dxa"/>
            <w:vAlign w:val="center"/>
          </w:tcPr>
          <w:p w14:paraId="1A961334" w14:textId="77777777" w:rsidR="00305029" w:rsidRPr="00172491" w:rsidRDefault="00305029" w:rsidP="009D41A2">
            <w:pPr>
              <w:rPr>
                <w:rFonts w:ascii="Arial Narrow" w:hAnsi="Arial Narrow"/>
              </w:rPr>
            </w:pPr>
            <w:r w:rsidRPr="00172491">
              <w:rPr>
                <w:rFonts w:ascii="Arial Narrow" w:hAnsi="Arial Narrow"/>
              </w:rPr>
              <w:t>Entrance</w:t>
            </w:r>
          </w:p>
        </w:tc>
        <w:tc>
          <w:tcPr>
            <w:tcW w:w="1620" w:type="dxa"/>
            <w:vAlign w:val="center"/>
          </w:tcPr>
          <w:p w14:paraId="0A6B6119"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5478C031"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5C581C79" w14:textId="77777777" w:rsidTr="009D41A2">
        <w:tc>
          <w:tcPr>
            <w:tcW w:w="2137" w:type="dxa"/>
            <w:vMerge/>
          </w:tcPr>
          <w:p w14:paraId="29F3CAE1" w14:textId="77777777" w:rsidR="00305029" w:rsidRPr="00172491" w:rsidRDefault="00305029" w:rsidP="009D41A2">
            <w:pPr>
              <w:rPr>
                <w:b/>
              </w:rPr>
            </w:pPr>
          </w:p>
        </w:tc>
        <w:tc>
          <w:tcPr>
            <w:tcW w:w="563" w:type="dxa"/>
            <w:vAlign w:val="center"/>
          </w:tcPr>
          <w:p w14:paraId="08BAEE69" w14:textId="77777777" w:rsidR="00305029" w:rsidRPr="00172491" w:rsidRDefault="00305029" w:rsidP="009D41A2">
            <w:pPr>
              <w:rPr>
                <w:rFonts w:ascii="Arial Narrow" w:hAnsi="Arial Narrow"/>
              </w:rPr>
            </w:pPr>
            <w:r w:rsidRPr="00172491">
              <w:rPr>
                <w:rFonts w:ascii="Arial Narrow" w:hAnsi="Arial Narrow"/>
              </w:rPr>
              <w:t>7</w:t>
            </w:r>
          </w:p>
        </w:tc>
        <w:tc>
          <w:tcPr>
            <w:tcW w:w="3307" w:type="dxa"/>
            <w:vAlign w:val="center"/>
          </w:tcPr>
          <w:p w14:paraId="0658EF5D" w14:textId="77777777" w:rsidR="00305029" w:rsidRPr="00172491" w:rsidRDefault="00305029" w:rsidP="009D41A2">
            <w:pPr>
              <w:rPr>
                <w:rFonts w:ascii="Arial Narrow" w:hAnsi="Arial Narrow"/>
              </w:rPr>
            </w:pPr>
            <w:r w:rsidRPr="00172491">
              <w:rPr>
                <w:rFonts w:ascii="Arial Narrow" w:hAnsi="Arial Narrow"/>
              </w:rPr>
              <w:t>Roll up grille door motor (Matsui alley side)</w:t>
            </w:r>
          </w:p>
        </w:tc>
        <w:tc>
          <w:tcPr>
            <w:tcW w:w="1800" w:type="dxa"/>
            <w:vAlign w:val="center"/>
          </w:tcPr>
          <w:p w14:paraId="1CE385A0" w14:textId="77777777" w:rsidR="00305029" w:rsidRPr="00172491" w:rsidRDefault="00305029" w:rsidP="009D41A2">
            <w:pPr>
              <w:rPr>
                <w:rFonts w:ascii="Arial Narrow" w:hAnsi="Arial Narrow"/>
              </w:rPr>
            </w:pPr>
            <w:r w:rsidRPr="00172491">
              <w:rPr>
                <w:rFonts w:ascii="Arial Narrow" w:hAnsi="Arial Narrow"/>
              </w:rPr>
              <w:t>Exit</w:t>
            </w:r>
          </w:p>
        </w:tc>
        <w:tc>
          <w:tcPr>
            <w:tcW w:w="1620" w:type="dxa"/>
            <w:vAlign w:val="center"/>
          </w:tcPr>
          <w:p w14:paraId="5F89FF80"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4C1BAA11"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2016AB94" w14:textId="77777777" w:rsidTr="009D41A2">
        <w:tc>
          <w:tcPr>
            <w:tcW w:w="2137" w:type="dxa"/>
            <w:vMerge/>
          </w:tcPr>
          <w:p w14:paraId="3B49470B" w14:textId="77777777" w:rsidR="00305029" w:rsidRPr="00172491" w:rsidRDefault="00305029" w:rsidP="009D41A2">
            <w:pPr>
              <w:rPr>
                <w:b/>
              </w:rPr>
            </w:pPr>
          </w:p>
        </w:tc>
        <w:tc>
          <w:tcPr>
            <w:tcW w:w="563" w:type="dxa"/>
            <w:vAlign w:val="center"/>
          </w:tcPr>
          <w:p w14:paraId="053738DB" w14:textId="77777777" w:rsidR="00305029" w:rsidRPr="00172491" w:rsidRDefault="00305029" w:rsidP="009D41A2">
            <w:pPr>
              <w:rPr>
                <w:rFonts w:ascii="Arial Narrow" w:hAnsi="Arial Narrow"/>
              </w:rPr>
            </w:pPr>
            <w:r w:rsidRPr="00172491">
              <w:rPr>
                <w:rFonts w:ascii="Arial Narrow" w:hAnsi="Arial Narrow"/>
              </w:rPr>
              <w:t>8</w:t>
            </w:r>
          </w:p>
        </w:tc>
        <w:tc>
          <w:tcPr>
            <w:tcW w:w="3307" w:type="dxa"/>
            <w:vAlign w:val="center"/>
          </w:tcPr>
          <w:p w14:paraId="328CE474" w14:textId="77777777" w:rsidR="00305029" w:rsidRPr="00172491" w:rsidRDefault="00305029" w:rsidP="009D41A2">
            <w:pPr>
              <w:rPr>
                <w:rFonts w:ascii="Arial Narrow" w:hAnsi="Arial Narrow"/>
              </w:rPr>
            </w:pPr>
            <w:r w:rsidRPr="00172491">
              <w:rPr>
                <w:rFonts w:ascii="Arial Narrow" w:hAnsi="Arial Narrow"/>
              </w:rPr>
              <w:t>Roll up grille door motor (17th street side)</w:t>
            </w:r>
          </w:p>
        </w:tc>
        <w:tc>
          <w:tcPr>
            <w:tcW w:w="1800" w:type="dxa"/>
            <w:vAlign w:val="center"/>
          </w:tcPr>
          <w:p w14:paraId="62250723" w14:textId="77777777" w:rsidR="00305029" w:rsidRPr="00172491" w:rsidRDefault="00305029" w:rsidP="009D41A2">
            <w:pPr>
              <w:rPr>
                <w:rFonts w:ascii="Arial Narrow" w:hAnsi="Arial Narrow"/>
              </w:rPr>
            </w:pPr>
            <w:r w:rsidRPr="00172491">
              <w:rPr>
                <w:rFonts w:ascii="Arial Narrow" w:hAnsi="Arial Narrow"/>
              </w:rPr>
              <w:t>Entrance/exit</w:t>
            </w:r>
          </w:p>
        </w:tc>
        <w:tc>
          <w:tcPr>
            <w:tcW w:w="1620" w:type="dxa"/>
            <w:vAlign w:val="center"/>
          </w:tcPr>
          <w:p w14:paraId="418FB11E"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408A98DA"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00EEC6B8" w14:textId="77777777" w:rsidTr="009D41A2">
        <w:tc>
          <w:tcPr>
            <w:tcW w:w="2137" w:type="dxa"/>
            <w:vMerge/>
          </w:tcPr>
          <w:p w14:paraId="20C11214" w14:textId="77777777" w:rsidR="00305029" w:rsidRPr="00172491" w:rsidRDefault="00305029" w:rsidP="009D41A2">
            <w:pPr>
              <w:rPr>
                <w:b/>
              </w:rPr>
            </w:pPr>
          </w:p>
        </w:tc>
        <w:tc>
          <w:tcPr>
            <w:tcW w:w="563" w:type="dxa"/>
            <w:vAlign w:val="center"/>
          </w:tcPr>
          <w:p w14:paraId="29DF3D6B" w14:textId="77777777" w:rsidR="00305029" w:rsidRPr="00172491" w:rsidRDefault="00305029" w:rsidP="009D41A2">
            <w:pPr>
              <w:rPr>
                <w:rFonts w:ascii="Arial Narrow" w:hAnsi="Arial Narrow"/>
              </w:rPr>
            </w:pPr>
            <w:r w:rsidRPr="00172491">
              <w:rPr>
                <w:rFonts w:ascii="Arial Narrow" w:hAnsi="Arial Narrow"/>
              </w:rPr>
              <w:t>9</w:t>
            </w:r>
          </w:p>
        </w:tc>
        <w:tc>
          <w:tcPr>
            <w:tcW w:w="3307" w:type="dxa"/>
            <w:vAlign w:val="center"/>
          </w:tcPr>
          <w:p w14:paraId="7443F587" w14:textId="77777777" w:rsidR="00305029" w:rsidRPr="00172491" w:rsidRDefault="00305029" w:rsidP="009D41A2">
            <w:pPr>
              <w:rPr>
                <w:rFonts w:ascii="Arial Narrow" w:hAnsi="Arial Narrow"/>
              </w:rPr>
            </w:pPr>
            <w:r w:rsidRPr="00172491">
              <w:rPr>
                <w:rFonts w:ascii="Arial Narrow" w:hAnsi="Arial Narrow"/>
              </w:rPr>
              <w:t>Roll up grille door motor (Interior)</w:t>
            </w:r>
          </w:p>
        </w:tc>
        <w:tc>
          <w:tcPr>
            <w:tcW w:w="1800" w:type="dxa"/>
            <w:vAlign w:val="center"/>
          </w:tcPr>
          <w:p w14:paraId="6E2F3D11" w14:textId="77777777" w:rsidR="00305029" w:rsidRPr="00172491" w:rsidRDefault="00305029" w:rsidP="009D41A2">
            <w:pPr>
              <w:rPr>
                <w:rFonts w:ascii="Arial Narrow" w:hAnsi="Arial Narrow"/>
              </w:rPr>
            </w:pPr>
            <w:r w:rsidRPr="00172491">
              <w:rPr>
                <w:rFonts w:ascii="Arial Narrow" w:hAnsi="Arial Narrow"/>
              </w:rPr>
              <w:t>Interior gate</w:t>
            </w:r>
          </w:p>
        </w:tc>
        <w:tc>
          <w:tcPr>
            <w:tcW w:w="1620" w:type="dxa"/>
            <w:vAlign w:val="center"/>
          </w:tcPr>
          <w:p w14:paraId="2546AD4A"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2372A9F4"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3804D6F3" w14:textId="77777777" w:rsidTr="009D41A2">
        <w:tc>
          <w:tcPr>
            <w:tcW w:w="2137" w:type="dxa"/>
            <w:vMerge/>
          </w:tcPr>
          <w:p w14:paraId="634A227C" w14:textId="77777777" w:rsidR="00305029" w:rsidRPr="00172491" w:rsidRDefault="00305029" w:rsidP="009D41A2">
            <w:pPr>
              <w:rPr>
                <w:b/>
              </w:rPr>
            </w:pPr>
          </w:p>
        </w:tc>
        <w:tc>
          <w:tcPr>
            <w:tcW w:w="563" w:type="dxa"/>
            <w:vAlign w:val="center"/>
          </w:tcPr>
          <w:p w14:paraId="2E19DE3E" w14:textId="77777777" w:rsidR="00305029" w:rsidRPr="00172491" w:rsidRDefault="00305029" w:rsidP="009D41A2">
            <w:pPr>
              <w:rPr>
                <w:rFonts w:ascii="Arial Narrow" w:hAnsi="Arial Narrow"/>
              </w:rPr>
            </w:pPr>
            <w:r w:rsidRPr="00172491">
              <w:rPr>
                <w:rFonts w:ascii="Arial Narrow" w:hAnsi="Arial Narrow"/>
              </w:rPr>
              <w:t>10</w:t>
            </w:r>
          </w:p>
        </w:tc>
        <w:tc>
          <w:tcPr>
            <w:tcW w:w="3307" w:type="dxa"/>
            <w:vAlign w:val="center"/>
          </w:tcPr>
          <w:p w14:paraId="316FC4BE" w14:textId="77777777" w:rsidR="00305029" w:rsidRPr="00172491" w:rsidRDefault="00305029" w:rsidP="009D41A2">
            <w:pPr>
              <w:rPr>
                <w:rFonts w:ascii="Arial Narrow" w:hAnsi="Arial Narrow"/>
              </w:rPr>
            </w:pPr>
            <w:r w:rsidRPr="00172491">
              <w:rPr>
                <w:rFonts w:ascii="Arial Narrow" w:hAnsi="Arial Narrow"/>
              </w:rPr>
              <w:t>Roll up grille door motor (16</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27DB8D29" w14:textId="77777777" w:rsidR="00305029" w:rsidRPr="00172491" w:rsidRDefault="00305029" w:rsidP="009D41A2">
            <w:pPr>
              <w:rPr>
                <w:rFonts w:ascii="Arial Narrow" w:hAnsi="Arial Narrow"/>
              </w:rPr>
            </w:pPr>
            <w:r w:rsidRPr="00172491">
              <w:rPr>
                <w:rFonts w:ascii="Arial Narrow" w:hAnsi="Arial Narrow"/>
              </w:rPr>
              <w:t>Entrance/exit</w:t>
            </w:r>
          </w:p>
        </w:tc>
        <w:tc>
          <w:tcPr>
            <w:tcW w:w="1620" w:type="dxa"/>
            <w:vAlign w:val="center"/>
          </w:tcPr>
          <w:p w14:paraId="2CC31318"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52C05835"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01C29700" w14:textId="77777777" w:rsidTr="009D41A2">
        <w:tc>
          <w:tcPr>
            <w:tcW w:w="2137" w:type="dxa"/>
            <w:vMerge/>
          </w:tcPr>
          <w:p w14:paraId="2CB6FF1F" w14:textId="77777777" w:rsidR="00305029" w:rsidRPr="00172491" w:rsidRDefault="00305029" w:rsidP="009D41A2">
            <w:pPr>
              <w:rPr>
                <w:b/>
              </w:rPr>
            </w:pPr>
          </w:p>
        </w:tc>
        <w:tc>
          <w:tcPr>
            <w:tcW w:w="563" w:type="dxa"/>
            <w:vAlign w:val="center"/>
          </w:tcPr>
          <w:p w14:paraId="03660FBF" w14:textId="77777777" w:rsidR="00305029" w:rsidRPr="00172491" w:rsidRDefault="00305029" w:rsidP="009D41A2">
            <w:pPr>
              <w:rPr>
                <w:rFonts w:ascii="Arial Narrow" w:hAnsi="Arial Narrow"/>
              </w:rPr>
            </w:pPr>
            <w:r w:rsidRPr="00172491">
              <w:rPr>
                <w:rFonts w:ascii="Arial Narrow" w:hAnsi="Arial Narrow"/>
              </w:rPr>
              <w:t>11</w:t>
            </w:r>
          </w:p>
        </w:tc>
        <w:tc>
          <w:tcPr>
            <w:tcW w:w="3307" w:type="dxa"/>
            <w:vAlign w:val="center"/>
          </w:tcPr>
          <w:p w14:paraId="7D76D0CC" w14:textId="77777777" w:rsidR="00305029" w:rsidRPr="00172491" w:rsidRDefault="00305029" w:rsidP="009D41A2">
            <w:pPr>
              <w:rPr>
                <w:rFonts w:ascii="Arial Narrow" w:hAnsi="Arial Narrow"/>
              </w:rPr>
            </w:pPr>
            <w:r w:rsidRPr="00172491">
              <w:rPr>
                <w:rFonts w:ascii="Arial Narrow" w:hAnsi="Arial Narrow"/>
              </w:rPr>
              <w:t>Photo sensor (Matsui alley side)</w:t>
            </w:r>
          </w:p>
        </w:tc>
        <w:tc>
          <w:tcPr>
            <w:tcW w:w="1800" w:type="dxa"/>
            <w:vAlign w:val="center"/>
          </w:tcPr>
          <w:p w14:paraId="52352E13" w14:textId="77777777" w:rsidR="00305029" w:rsidRPr="00172491" w:rsidRDefault="00305029" w:rsidP="009D41A2">
            <w:pPr>
              <w:rPr>
                <w:rFonts w:ascii="Arial Narrow" w:hAnsi="Arial Narrow"/>
              </w:rPr>
            </w:pPr>
            <w:r w:rsidRPr="00172491">
              <w:rPr>
                <w:rFonts w:ascii="Arial Narrow" w:hAnsi="Arial Narrow"/>
              </w:rPr>
              <w:t>Entrance</w:t>
            </w:r>
          </w:p>
        </w:tc>
        <w:tc>
          <w:tcPr>
            <w:tcW w:w="1620" w:type="dxa"/>
            <w:vAlign w:val="center"/>
          </w:tcPr>
          <w:p w14:paraId="5D35746E"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66C07E85"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10E040E7" w14:textId="77777777" w:rsidTr="009D41A2">
        <w:tc>
          <w:tcPr>
            <w:tcW w:w="2137" w:type="dxa"/>
            <w:vMerge/>
          </w:tcPr>
          <w:p w14:paraId="212796F2" w14:textId="77777777" w:rsidR="00305029" w:rsidRPr="00172491" w:rsidRDefault="00305029" w:rsidP="009D41A2">
            <w:pPr>
              <w:rPr>
                <w:b/>
              </w:rPr>
            </w:pPr>
          </w:p>
        </w:tc>
        <w:tc>
          <w:tcPr>
            <w:tcW w:w="563" w:type="dxa"/>
            <w:vAlign w:val="center"/>
          </w:tcPr>
          <w:p w14:paraId="06D68162" w14:textId="77777777" w:rsidR="00305029" w:rsidRPr="00172491" w:rsidRDefault="00305029" w:rsidP="009D41A2">
            <w:pPr>
              <w:rPr>
                <w:rFonts w:ascii="Arial Narrow" w:hAnsi="Arial Narrow"/>
              </w:rPr>
            </w:pPr>
            <w:r w:rsidRPr="00172491">
              <w:rPr>
                <w:rFonts w:ascii="Arial Narrow" w:hAnsi="Arial Narrow"/>
              </w:rPr>
              <w:t>12</w:t>
            </w:r>
          </w:p>
        </w:tc>
        <w:tc>
          <w:tcPr>
            <w:tcW w:w="3307" w:type="dxa"/>
            <w:vAlign w:val="center"/>
          </w:tcPr>
          <w:p w14:paraId="6E2E514F" w14:textId="77777777" w:rsidR="00305029" w:rsidRPr="00172491" w:rsidRDefault="00305029" w:rsidP="009D41A2">
            <w:pPr>
              <w:rPr>
                <w:rFonts w:ascii="Arial Narrow" w:hAnsi="Arial Narrow"/>
              </w:rPr>
            </w:pPr>
            <w:r w:rsidRPr="00172491">
              <w:rPr>
                <w:rFonts w:ascii="Arial Narrow" w:hAnsi="Arial Narrow"/>
              </w:rPr>
              <w:t>Photo sensor (Matsui alley side)</w:t>
            </w:r>
          </w:p>
        </w:tc>
        <w:tc>
          <w:tcPr>
            <w:tcW w:w="1800" w:type="dxa"/>
            <w:vAlign w:val="center"/>
          </w:tcPr>
          <w:p w14:paraId="01F23332" w14:textId="77777777" w:rsidR="00305029" w:rsidRPr="00172491" w:rsidRDefault="00305029" w:rsidP="009D41A2">
            <w:pPr>
              <w:rPr>
                <w:rFonts w:ascii="Arial Narrow" w:hAnsi="Arial Narrow"/>
              </w:rPr>
            </w:pPr>
            <w:r w:rsidRPr="00172491">
              <w:rPr>
                <w:rFonts w:ascii="Arial Narrow" w:hAnsi="Arial Narrow"/>
              </w:rPr>
              <w:t>Exit</w:t>
            </w:r>
          </w:p>
        </w:tc>
        <w:tc>
          <w:tcPr>
            <w:tcW w:w="1620" w:type="dxa"/>
            <w:vAlign w:val="center"/>
          </w:tcPr>
          <w:p w14:paraId="43A2C36E"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56302AA1"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6FAF409A" w14:textId="77777777" w:rsidTr="009D41A2">
        <w:tc>
          <w:tcPr>
            <w:tcW w:w="2137" w:type="dxa"/>
            <w:vMerge/>
          </w:tcPr>
          <w:p w14:paraId="06268C4D" w14:textId="77777777" w:rsidR="00305029" w:rsidRPr="00172491" w:rsidRDefault="00305029" w:rsidP="009D41A2">
            <w:pPr>
              <w:rPr>
                <w:b/>
              </w:rPr>
            </w:pPr>
          </w:p>
        </w:tc>
        <w:tc>
          <w:tcPr>
            <w:tcW w:w="563" w:type="dxa"/>
            <w:vAlign w:val="center"/>
          </w:tcPr>
          <w:p w14:paraId="0FE12A29" w14:textId="77777777" w:rsidR="00305029" w:rsidRPr="00172491" w:rsidRDefault="00305029" w:rsidP="009D41A2">
            <w:pPr>
              <w:rPr>
                <w:rFonts w:ascii="Arial Narrow" w:hAnsi="Arial Narrow"/>
              </w:rPr>
            </w:pPr>
            <w:r w:rsidRPr="00172491">
              <w:rPr>
                <w:rFonts w:ascii="Arial Narrow" w:hAnsi="Arial Narrow"/>
              </w:rPr>
              <w:t>13</w:t>
            </w:r>
          </w:p>
        </w:tc>
        <w:tc>
          <w:tcPr>
            <w:tcW w:w="3307" w:type="dxa"/>
            <w:vAlign w:val="center"/>
          </w:tcPr>
          <w:p w14:paraId="4C1B259C" w14:textId="77777777" w:rsidR="00305029" w:rsidRPr="00172491" w:rsidRDefault="00305029" w:rsidP="009D41A2">
            <w:pPr>
              <w:rPr>
                <w:rFonts w:ascii="Arial Narrow" w:hAnsi="Arial Narrow"/>
              </w:rPr>
            </w:pPr>
            <w:r w:rsidRPr="00172491">
              <w:rPr>
                <w:rFonts w:ascii="Arial Narrow" w:hAnsi="Arial Narrow"/>
              </w:rPr>
              <w:t>Photo sensor (17</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487EACC9" w14:textId="77777777" w:rsidR="00305029" w:rsidRPr="00172491" w:rsidRDefault="00305029" w:rsidP="009D41A2">
            <w:pPr>
              <w:rPr>
                <w:rFonts w:ascii="Arial Narrow" w:hAnsi="Arial Narrow"/>
              </w:rPr>
            </w:pPr>
            <w:r w:rsidRPr="00172491">
              <w:rPr>
                <w:rFonts w:ascii="Arial Narrow" w:hAnsi="Arial Narrow"/>
              </w:rPr>
              <w:t>Entrance/exit</w:t>
            </w:r>
          </w:p>
        </w:tc>
        <w:tc>
          <w:tcPr>
            <w:tcW w:w="1620" w:type="dxa"/>
            <w:vAlign w:val="center"/>
          </w:tcPr>
          <w:p w14:paraId="3EB77010"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1E52F5DF"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6A95E5AC" w14:textId="77777777" w:rsidTr="009D41A2">
        <w:tc>
          <w:tcPr>
            <w:tcW w:w="2137" w:type="dxa"/>
            <w:vMerge/>
          </w:tcPr>
          <w:p w14:paraId="314E56EC" w14:textId="77777777" w:rsidR="00305029" w:rsidRPr="00172491" w:rsidRDefault="00305029" w:rsidP="009D41A2">
            <w:pPr>
              <w:rPr>
                <w:b/>
              </w:rPr>
            </w:pPr>
          </w:p>
        </w:tc>
        <w:tc>
          <w:tcPr>
            <w:tcW w:w="563" w:type="dxa"/>
            <w:vAlign w:val="center"/>
          </w:tcPr>
          <w:p w14:paraId="256962B2" w14:textId="77777777" w:rsidR="00305029" w:rsidRPr="00172491" w:rsidRDefault="00305029" w:rsidP="009D41A2">
            <w:pPr>
              <w:rPr>
                <w:rFonts w:ascii="Arial Narrow" w:hAnsi="Arial Narrow"/>
              </w:rPr>
            </w:pPr>
            <w:r w:rsidRPr="00172491">
              <w:rPr>
                <w:rFonts w:ascii="Arial Narrow" w:hAnsi="Arial Narrow"/>
              </w:rPr>
              <w:t>14</w:t>
            </w:r>
          </w:p>
        </w:tc>
        <w:tc>
          <w:tcPr>
            <w:tcW w:w="3307" w:type="dxa"/>
            <w:vAlign w:val="center"/>
          </w:tcPr>
          <w:p w14:paraId="56FBFAAA" w14:textId="77777777" w:rsidR="00305029" w:rsidRPr="00172491" w:rsidRDefault="00305029" w:rsidP="009D41A2">
            <w:pPr>
              <w:rPr>
                <w:rFonts w:ascii="Arial Narrow" w:hAnsi="Arial Narrow"/>
              </w:rPr>
            </w:pPr>
            <w:r w:rsidRPr="00172491">
              <w:rPr>
                <w:rFonts w:ascii="Arial Narrow" w:hAnsi="Arial Narrow"/>
              </w:rPr>
              <w:t>Photo sensor (Interior)</w:t>
            </w:r>
          </w:p>
        </w:tc>
        <w:tc>
          <w:tcPr>
            <w:tcW w:w="1800" w:type="dxa"/>
            <w:vAlign w:val="center"/>
          </w:tcPr>
          <w:p w14:paraId="1BCC27D9" w14:textId="77777777" w:rsidR="00305029" w:rsidRPr="00172491" w:rsidRDefault="00305029" w:rsidP="009D41A2">
            <w:pPr>
              <w:rPr>
                <w:rFonts w:ascii="Arial Narrow" w:hAnsi="Arial Narrow"/>
              </w:rPr>
            </w:pPr>
            <w:r w:rsidRPr="00172491">
              <w:rPr>
                <w:rFonts w:ascii="Arial Narrow" w:hAnsi="Arial Narrow"/>
              </w:rPr>
              <w:t>Entrance/exit</w:t>
            </w:r>
          </w:p>
        </w:tc>
        <w:tc>
          <w:tcPr>
            <w:tcW w:w="1620" w:type="dxa"/>
            <w:vAlign w:val="center"/>
          </w:tcPr>
          <w:p w14:paraId="02216C61"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57476FB9" w14:textId="77777777" w:rsidR="00305029" w:rsidRPr="00172491" w:rsidRDefault="00305029" w:rsidP="009D41A2">
            <w:pPr>
              <w:rPr>
                <w:rFonts w:ascii="Arial Narrow" w:hAnsi="Arial Narrow"/>
              </w:rPr>
            </w:pPr>
            <w:r w:rsidRPr="00172491">
              <w:rPr>
                <w:rFonts w:ascii="Arial Narrow" w:hAnsi="Arial Narrow"/>
              </w:rPr>
              <w:t>N/A</w:t>
            </w:r>
          </w:p>
        </w:tc>
      </w:tr>
      <w:tr w:rsidR="00305029" w:rsidRPr="00172491" w14:paraId="75666F98" w14:textId="77777777" w:rsidTr="009D41A2">
        <w:tc>
          <w:tcPr>
            <w:tcW w:w="2137" w:type="dxa"/>
            <w:vMerge/>
          </w:tcPr>
          <w:p w14:paraId="1398E3AF" w14:textId="77777777" w:rsidR="00305029" w:rsidRPr="00172491" w:rsidRDefault="00305029" w:rsidP="009D41A2">
            <w:pPr>
              <w:rPr>
                <w:b/>
              </w:rPr>
            </w:pPr>
          </w:p>
        </w:tc>
        <w:tc>
          <w:tcPr>
            <w:tcW w:w="563" w:type="dxa"/>
            <w:vAlign w:val="center"/>
          </w:tcPr>
          <w:p w14:paraId="6B636F23" w14:textId="77777777" w:rsidR="00305029" w:rsidRPr="00172491" w:rsidRDefault="00305029" w:rsidP="009D41A2">
            <w:pPr>
              <w:rPr>
                <w:rFonts w:ascii="Arial Narrow" w:hAnsi="Arial Narrow"/>
              </w:rPr>
            </w:pPr>
            <w:r w:rsidRPr="00172491">
              <w:rPr>
                <w:rFonts w:ascii="Arial Narrow" w:hAnsi="Arial Narrow"/>
              </w:rPr>
              <w:t>15</w:t>
            </w:r>
          </w:p>
        </w:tc>
        <w:tc>
          <w:tcPr>
            <w:tcW w:w="3307" w:type="dxa"/>
            <w:vAlign w:val="center"/>
          </w:tcPr>
          <w:p w14:paraId="60AB8541" w14:textId="77777777" w:rsidR="00305029" w:rsidRPr="00172491" w:rsidRDefault="00305029" w:rsidP="009D41A2">
            <w:pPr>
              <w:rPr>
                <w:rFonts w:ascii="Arial Narrow" w:hAnsi="Arial Narrow"/>
              </w:rPr>
            </w:pPr>
            <w:r w:rsidRPr="00172491">
              <w:rPr>
                <w:rFonts w:ascii="Arial Narrow" w:hAnsi="Arial Narrow"/>
              </w:rPr>
              <w:t>Photo sensor (16</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2F23EC0D" w14:textId="77777777" w:rsidR="00305029" w:rsidRPr="00172491" w:rsidRDefault="00305029" w:rsidP="009D41A2">
            <w:pPr>
              <w:rPr>
                <w:rFonts w:ascii="Arial Narrow" w:hAnsi="Arial Narrow"/>
              </w:rPr>
            </w:pPr>
            <w:r w:rsidRPr="00172491">
              <w:rPr>
                <w:rFonts w:ascii="Arial Narrow" w:hAnsi="Arial Narrow"/>
              </w:rPr>
              <w:t>Interior</w:t>
            </w:r>
          </w:p>
        </w:tc>
        <w:tc>
          <w:tcPr>
            <w:tcW w:w="1620" w:type="dxa"/>
            <w:vAlign w:val="center"/>
          </w:tcPr>
          <w:p w14:paraId="1023759C" w14:textId="77777777" w:rsidR="00305029" w:rsidRPr="00172491" w:rsidRDefault="00305029" w:rsidP="009D41A2">
            <w:pPr>
              <w:rPr>
                <w:rFonts w:ascii="Arial Narrow" w:hAnsi="Arial Narrow"/>
              </w:rPr>
            </w:pPr>
            <w:r w:rsidRPr="00172491">
              <w:rPr>
                <w:rFonts w:ascii="Arial Narrow" w:hAnsi="Arial Narrow"/>
              </w:rPr>
              <w:t>N/A</w:t>
            </w:r>
          </w:p>
        </w:tc>
        <w:tc>
          <w:tcPr>
            <w:tcW w:w="1103" w:type="dxa"/>
            <w:vAlign w:val="center"/>
          </w:tcPr>
          <w:p w14:paraId="3B638EB4" w14:textId="77777777" w:rsidR="00305029" w:rsidRPr="00172491" w:rsidRDefault="00305029" w:rsidP="009D41A2">
            <w:pPr>
              <w:rPr>
                <w:rFonts w:ascii="Arial Narrow" w:hAnsi="Arial Narrow"/>
              </w:rPr>
            </w:pPr>
            <w:r w:rsidRPr="00172491">
              <w:rPr>
                <w:rFonts w:ascii="Arial Narrow" w:hAnsi="Arial Narrow"/>
              </w:rPr>
              <w:t>N/A</w:t>
            </w:r>
          </w:p>
        </w:tc>
      </w:tr>
    </w:tbl>
    <w:tbl>
      <w:tblPr>
        <w:tblStyle w:val="TableGrid"/>
        <w:tblW w:w="10530" w:type="dxa"/>
        <w:tblInd w:w="-432" w:type="dxa"/>
        <w:tblLayout w:type="fixed"/>
        <w:tblLook w:val="04A0" w:firstRow="1" w:lastRow="0" w:firstColumn="1" w:lastColumn="0" w:noHBand="0" w:noVBand="1"/>
      </w:tblPr>
      <w:tblGrid>
        <w:gridCol w:w="2160"/>
        <w:gridCol w:w="540"/>
        <w:gridCol w:w="3330"/>
        <w:gridCol w:w="1777"/>
        <w:gridCol w:w="1463"/>
        <w:gridCol w:w="1260"/>
      </w:tblGrid>
      <w:tr w:rsidR="00305029" w:rsidRPr="00172491" w14:paraId="1285EFD8" w14:textId="77777777" w:rsidTr="009D41A2">
        <w:tc>
          <w:tcPr>
            <w:tcW w:w="2160" w:type="dxa"/>
            <w:vMerge w:val="restart"/>
          </w:tcPr>
          <w:p w14:paraId="75D4231C"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50</w:t>
            </w:r>
          </w:p>
          <w:p w14:paraId="6653E3FA" w14:textId="77777777" w:rsidR="00305029" w:rsidRPr="00172491" w:rsidRDefault="00305029" w:rsidP="009D41A2">
            <w:pPr>
              <w:rPr>
                <w:rFonts w:ascii="Arial" w:hAnsi="Arial" w:cs="Arial"/>
                <w:b/>
                <w:sz w:val="22"/>
                <w:szCs w:val="22"/>
              </w:rPr>
            </w:pPr>
            <w:r w:rsidRPr="00172491">
              <w:rPr>
                <w:rFonts w:ascii="Arial" w:hAnsi="Arial" w:cs="Arial"/>
                <w:b/>
                <w:sz w:val="22"/>
                <w:szCs w:val="22"/>
              </w:rPr>
              <w:t>1517 11</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3B5DE2EF"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tc>
        <w:tc>
          <w:tcPr>
            <w:tcW w:w="540" w:type="dxa"/>
            <w:vAlign w:val="bottom"/>
          </w:tcPr>
          <w:p w14:paraId="1BD7C0FF" w14:textId="77777777" w:rsidR="00305029" w:rsidRPr="00172491" w:rsidRDefault="00305029" w:rsidP="009D41A2">
            <w:pPr>
              <w:rPr>
                <w:rFonts w:ascii="Arial Narrow" w:hAnsi="Arial Narrow" w:cs="Arial"/>
                <w:sz w:val="22"/>
                <w:szCs w:val="22"/>
              </w:rPr>
            </w:pPr>
          </w:p>
        </w:tc>
        <w:tc>
          <w:tcPr>
            <w:tcW w:w="3330" w:type="dxa"/>
            <w:vAlign w:val="center"/>
          </w:tcPr>
          <w:p w14:paraId="3F13A5C4"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6FCB33B5"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618B88FC"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41130A7B"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3FF10A24" w14:textId="77777777" w:rsidTr="009D41A2">
        <w:tc>
          <w:tcPr>
            <w:tcW w:w="2160" w:type="dxa"/>
            <w:vMerge/>
          </w:tcPr>
          <w:p w14:paraId="374EFF2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C9FFC5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509FBE9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1B606B5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D03E94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Bonanza</w:t>
            </w:r>
          </w:p>
        </w:tc>
        <w:tc>
          <w:tcPr>
            <w:tcW w:w="1260" w:type="dxa"/>
            <w:vAlign w:val="center"/>
          </w:tcPr>
          <w:p w14:paraId="7A19842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7DDCF914" w14:textId="77777777" w:rsidTr="009D41A2">
        <w:tc>
          <w:tcPr>
            <w:tcW w:w="2160" w:type="dxa"/>
            <w:vMerge/>
          </w:tcPr>
          <w:p w14:paraId="1D1EE5B7"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55F60C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77101D63"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4044452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161E532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24697C9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AF27F58" w14:textId="77777777" w:rsidTr="009D41A2">
        <w:tc>
          <w:tcPr>
            <w:tcW w:w="2160" w:type="dxa"/>
            <w:vMerge/>
          </w:tcPr>
          <w:p w14:paraId="214C60C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A28F34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6009CDD9"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732ADC9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E5E6A9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172D2BB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14AF6C9" w14:textId="77777777" w:rsidTr="009D41A2">
        <w:tc>
          <w:tcPr>
            <w:tcW w:w="2160" w:type="dxa"/>
            <w:vMerge/>
          </w:tcPr>
          <w:p w14:paraId="040C1C7A"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FAD2F10"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1F3623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410C877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8B4C64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6A267B0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608365E" w14:textId="77777777" w:rsidTr="009D41A2">
        <w:tc>
          <w:tcPr>
            <w:tcW w:w="2160" w:type="dxa"/>
            <w:vMerge/>
          </w:tcPr>
          <w:p w14:paraId="13EA7A27"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55CEAA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78A3FE1B"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46585D6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703FB2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7EC7E77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8EE0C80" w14:textId="77777777" w:rsidTr="009D41A2">
        <w:tc>
          <w:tcPr>
            <w:tcW w:w="2160" w:type="dxa"/>
            <w:vMerge/>
          </w:tcPr>
          <w:p w14:paraId="141AA88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DBF86C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17A33ED1"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CAD915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9ACD5D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5695B92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FC628FA" w14:textId="77777777" w:rsidTr="009D41A2">
        <w:tc>
          <w:tcPr>
            <w:tcW w:w="2160" w:type="dxa"/>
            <w:vMerge/>
          </w:tcPr>
          <w:p w14:paraId="6F626ED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E429D2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4C947906"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6F3C56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00E9D62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25C9F4E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50ED347" w14:textId="77777777" w:rsidTr="009D41A2">
        <w:tc>
          <w:tcPr>
            <w:tcW w:w="2160" w:type="dxa"/>
            <w:vMerge/>
          </w:tcPr>
          <w:p w14:paraId="001ECDF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8D0FF8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44E7ED15"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107F1D5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 xml:space="preserve">Exit </w:t>
            </w:r>
          </w:p>
        </w:tc>
        <w:tc>
          <w:tcPr>
            <w:tcW w:w="1463" w:type="dxa"/>
            <w:vAlign w:val="center"/>
          </w:tcPr>
          <w:p w14:paraId="77955CD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38183DF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50AE68B" w14:textId="77777777" w:rsidTr="009D41A2">
        <w:tc>
          <w:tcPr>
            <w:tcW w:w="2160" w:type="dxa"/>
            <w:vMerge/>
          </w:tcPr>
          <w:p w14:paraId="74CBFF6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1118CC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2953567C"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D29ADD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42FFB07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662142C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39717D2" w14:textId="77777777" w:rsidTr="009D41A2">
        <w:tc>
          <w:tcPr>
            <w:tcW w:w="2160" w:type="dxa"/>
            <w:vMerge/>
          </w:tcPr>
          <w:p w14:paraId="2E3B22B6"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DAF6D2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3DFAF3CA"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5F6773E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1ED772B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A58969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AA6B315" w14:textId="77777777" w:rsidTr="009D41A2">
        <w:tc>
          <w:tcPr>
            <w:tcW w:w="2160" w:type="dxa"/>
            <w:vMerge/>
          </w:tcPr>
          <w:p w14:paraId="1679A6C3"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3FF47A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11</w:t>
            </w:r>
          </w:p>
        </w:tc>
        <w:tc>
          <w:tcPr>
            <w:tcW w:w="3330" w:type="dxa"/>
            <w:vAlign w:val="center"/>
          </w:tcPr>
          <w:p w14:paraId="036CB015"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BABC40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78B6B4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0A9F41A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21BA618" w14:textId="77777777" w:rsidTr="009D41A2">
        <w:tc>
          <w:tcPr>
            <w:tcW w:w="2160" w:type="dxa"/>
            <w:vMerge/>
          </w:tcPr>
          <w:p w14:paraId="0830F96F"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9DDD1C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12</w:t>
            </w:r>
          </w:p>
        </w:tc>
        <w:tc>
          <w:tcPr>
            <w:tcW w:w="3330" w:type="dxa"/>
            <w:vAlign w:val="center"/>
          </w:tcPr>
          <w:p w14:paraId="2DC5401E"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033998A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53A27C7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1B8D986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30F5DBF" w14:textId="77777777" w:rsidTr="009D41A2">
        <w:tc>
          <w:tcPr>
            <w:tcW w:w="2160" w:type="dxa"/>
            <w:vMerge/>
          </w:tcPr>
          <w:p w14:paraId="19BFACE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959E18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13</w:t>
            </w:r>
          </w:p>
        </w:tc>
        <w:tc>
          <w:tcPr>
            <w:tcW w:w="3330" w:type="dxa"/>
            <w:vAlign w:val="center"/>
          </w:tcPr>
          <w:p w14:paraId="382CF0CC"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2F1EA14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51DA1C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1CD3C3E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A2DB401" w14:textId="77777777" w:rsidTr="009D41A2">
        <w:tc>
          <w:tcPr>
            <w:tcW w:w="2160" w:type="dxa"/>
            <w:vMerge/>
          </w:tcPr>
          <w:p w14:paraId="7F8C2048"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DBF575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14</w:t>
            </w:r>
          </w:p>
        </w:tc>
        <w:tc>
          <w:tcPr>
            <w:tcW w:w="3330" w:type="dxa"/>
            <w:vAlign w:val="center"/>
          </w:tcPr>
          <w:p w14:paraId="708614F1"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2DE632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88F987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07D9661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2C2CA24" w14:textId="77777777" w:rsidTr="009D41A2">
        <w:tc>
          <w:tcPr>
            <w:tcW w:w="2160" w:type="dxa"/>
            <w:vMerge/>
          </w:tcPr>
          <w:p w14:paraId="065F60AF"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40CD6A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15</w:t>
            </w:r>
          </w:p>
        </w:tc>
        <w:tc>
          <w:tcPr>
            <w:tcW w:w="3330" w:type="dxa"/>
            <w:vAlign w:val="center"/>
          </w:tcPr>
          <w:p w14:paraId="4B932CD7"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82C171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7E7E7EC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55D3A08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DCAA823" w14:textId="77777777" w:rsidTr="009D41A2">
        <w:tc>
          <w:tcPr>
            <w:tcW w:w="2160" w:type="dxa"/>
            <w:vMerge/>
          </w:tcPr>
          <w:p w14:paraId="75D19227"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3E0E28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16</w:t>
            </w:r>
          </w:p>
        </w:tc>
        <w:tc>
          <w:tcPr>
            <w:tcW w:w="3330" w:type="dxa"/>
            <w:vAlign w:val="center"/>
          </w:tcPr>
          <w:p w14:paraId="655EE7F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04F7201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797E9C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9EF563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E2A41E1" w14:textId="77777777" w:rsidTr="009D41A2">
        <w:tc>
          <w:tcPr>
            <w:tcW w:w="2160" w:type="dxa"/>
            <w:vMerge/>
          </w:tcPr>
          <w:p w14:paraId="52A116BD"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8F22A3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17</w:t>
            </w:r>
          </w:p>
        </w:tc>
        <w:tc>
          <w:tcPr>
            <w:tcW w:w="3330" w:type="dxa"/>
            <w:vAlign w:val="center"/>
          </w:tcPr>
          <w:p w14:paraId="4D49C2B0"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21BEC3D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2E6ACF4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29F23B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C9833A4" w14:textId="77777777" w:rsidTr="009D41A2">
        <w:tc>
          <w:tcPr>
            <w:tcW w:w="2160" w:type="dxa"/>
            <w:vMerge/>
          </w:tcPr>
          <w:p w14:paraId="762E2E20"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4AC763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18</w:t>
            </w:r>
          </w:p>
        </w:tc>
        <w:tc>
          <w:tcPr>
            <w:tcW w:w="3330" w:type="dxa"/>
            <w:vAlign w:val="center"/>
          </w:tcPr>
          <w:p w14:paraId="473FE7BC"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9A9E34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580D55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A8432A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84EF900" w14:textId="77777777" w:rsidTr="009D41A2">
        <w:tc>
          <w:tcPr>
            <w:tcW w:w="2160" w:type="dxa"/>
            <w:vMerge/>
          </w:tcPr>
          <w:p w14:paraId="760207E5"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6F5DCF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19</w:t>
            </w:r>
          </w:p>
        </w:tc>
        <w:tc>
          <w:tcPr>
            <w:tcW w:w="3330" w:type="dxa"/>
            <w:vAlign w:val="center"/>
          </w:tcPr>
          <w:p w14:paraId="612BDF67"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B26582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9115D1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A2CEB6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02C65AF" w14:textId="77777777" w:rsidTr="009D41A2">
        <w:tc>
          <w:tcPr>
            <w:tcW w:w="2160" w:type="dxa"/>
            <w:vMerge/>
          </w:tcPr>
          <w:p w14:paraId="68B34C2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17CE46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20</w:t>
            </w:r>
          </w:p>
        </w:tc>
        <w:tc>
          <w:tcPr>
            <w:tcW w:w="3330" w:type="dxa"/>
            <w:vAlign w:val="center"/>
          </w:tcPr>
          <w:p w14:paraId="6F544A9E"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0FBF768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3F31E3F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8026D6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FD7BD1A" w14:textId="77777777" w:rsidTr="009D41A2">
        <w:tc>
          <w:tcPr>
            <w:tcW w:w="2160" w:type="dxa"/>
            <w:vMerge/>
          </w:tcPr>
          <w:p w14:paraId="1245ACE4"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60650C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21</w:t>
            </w:r>
          </w:p>
        </w:tc>
        <w:tc>
          <w:tcPr>
            <w:tcW w:w="3330" w:type="dxa"/>
            <w:vAlign w:val="center"/>
          </w:tcPr>
          <w:p w14:paraId="0B56247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02C0820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E48256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0CE928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CCE218B" w14:textId="77777777" w:rsidTr="009D41A2">
        <w:tc>
          <w:tcPr>
            <w:tcW w:w="2160" w:type="dxa"/>
            <w:vMerge/>
          </w:tcPr>
          <w:p w14:paraId="027E5E8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4FDDB0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22</w:t>
            </w:r>
          </w:p>
        </w:tc>
        <w:tc>
          <w:tcPr>
            <w:tcW w:w="3330" w:type="dxa"/>
            <w:vAlign w:val="center"/>
          </w:tcPr>
          <w:p w14:paraId="59C78D6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5788A9A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w:t>
            </w:r>
          </w:p>
        </w:tc>
        <w:tc>
          <w:tcPr>
            <w:tcW w:w="1463" w:type="dxa"/>
            <w:vAlign w:val="center"/>
          </w:tcPr>
          <w:p w14:paraId="30E1EBA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6191F2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05C820C" w14:textId="77777777" w:rsidTr="009D41A2">
        <w:tc>
          <w:tcPr>
            <w:tcW w:w="2160" w:type="dxa"/>
            <w:vMerge/>
          </w:tcPr>
          <w:p w14:paraId="3AE9B8AC"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35E7CF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23</w:t>
            </w:r>
          </w:p>
        </w:tc>
        <w:tc>
          <w:tcPr>
            <w:tcW w:w="3330" w:type="dxa"/>
            <w:vAlign w:val="center"/>
          </w:tcPr>
          <w:p w14:paraId="4AED11C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03D0F24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1EAD9C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9B2185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2E7F823" w14:textId="77777777" w:rsidTr="009D41A2">
        <w:tc>
          <w:tcPr>
            <w:tcW w:w="2160" w:type="dxa"/>
            <w:vMerge/>
          </w:tcPr>
          <w:p w14:paraId="67F5D8EE"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D9002B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24</w:t>
            </w:r>
          </w:p>
        </w:tc>
        <w:tc>
          <w:tcPr>
            <w:tcW w:w="3330" w:type="dxa"/>
            <w:vAlign w:val="center"/>
          </w:tcPr>
          <w:p w14:paraId="78C61C8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 (12</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634110E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233429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38F7E2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D8CFC82" w14:textId="77777777" w:rsidTr="009D41A2">
        <w:tc>
          <w:tcPr>
            <w:tcW w:w="2160" w:type="dxa"/>
            <w:vMerge/>
          </w:tcPr>
          <w:p w14:paraId="18271941" w14:textId="77777777" w:rsidR="00305029" w:rsidRPr="00172491" w:rsidRDefault="00305029" w:rsidP="009D41A2">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F00917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25</w:t>
            </w:r>
          </w:p>
        </w:tc>
        <w:tc>
          <w:tcPr>
            <w:tcW w:w="3330" w:type="dxa"/>
            <w:vAlign w:val="center"/>
          </w:tcPr>
          <w:p w14:paraId="43D9F55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 (12</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1BA7279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 xml:space="preserve">Exit </w:t>
            </w:r>
          </w:p>
        </w:tc>
        <w:tc>
          <w:tcPr>
            <w:tcW w:w="1463" w:type="dxa"/>
            <w:vAlign w:val="center"/>
          </w:tcPr>
          <w:p w14:paraId="76A76D4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01916D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B464AA2" w14:textId="77777777" w:rsidTr="009D41A2">
        <w:tc>
          <w:tcPr>
            <w:tcW w:w="2160" w:type="dxa"/>
            <w:vMerge w:val="restart"/>
          </w:tcPr>
          <w:p w14:paraId="14BFE3FE" w14:textId="77777777" w:rsidR="00305029" w:rsidRPr="00172491" w:rsidRDefault="00305029" w:rsidP="009D41A2">
            <w:pPr>
              <w:rPr>
                <w:rFonts w:ascii="Arial" w:hAnsi="Arial" w:cs="Arial"/>
                <w:b/>
                <w:sz w:val="22"/>
                <w:szCs w:val="22"/>
              </w:rPr>
            </w:pPr>
            <w:r w:rsidRPr="00172491">
              <w:rPr>
                <w:rFonts w:ascii="Arial" w:hAnsi="Arial" w:cs="Arial"/>
                <w:b/>
                <w:sz w:val="22"/>
                <w:szCs w:val="22"/>
              </w:rPr>
              <w:t xml:space="preserve">Lot 55 </w:t>
            </w:r>
          </w:p>
          <w:p w14:paraId="209A35CE" w14:textId="77777777" w:rsidR="00305029" w:rsidRPr="00172491" w:rsidRDefault="00305029" w:rsidP="009D41A2">
            <w:pPr>
              <w:rPr>
                <w:rFonts w:ascii="Arial" w:hAnsi="Arial" w:cs="Arial"/>
                <w:b/>
                <w:sz w:val="22"/>
                <w:szCs w:val="22"/>
              </w:rPr>
            </w:pPr>
            <w:r w:rsidRPr="00172491">
              <w:rPr>
                <w:rFonts w:ascii="Arial" w:hAnsi="Arial" w:cs="Arial"/>
                <w:b/>
                <w:sz w:val="22"/>
                <w:szCs w:val="22"/>
              </w:rPr>
              <w:t>800 Q Street</w:t>
            </w:r>
          </w:p>
          <w:p w14:paraId="570EF1F5" w14:textId="77777777" w:rsidR="00305029" w:rsidRPr="00172491" w:rsidRDefault="00305029" w:rsidP="009D41A2">
            <w:pPr>
              <w:rPr>
                <w:rFonts w:ascii="Arial" w:hAnsi="Arial" w:cs="Arial"/>
                <w:b/>
                <w:sz w:val="22"/>
                <w:szCs w:val="22"/>
                <w:u w:val="single"/>
              </w:rPr>
            </w:pPr>
            <w:r w:rsidRPr="00172491">
              <w:rPr>
                <w:rFonts w:ascii="Arial" w:hAnsi="Arial" w:cs="Arial"/>
                <w:b/>
                <w:sz w:val="22"/>
                <w:szCs w:val="22"/>
              </w:rPr>
              <w:lastRenderedPageBreak/>
              <w:t>Sacramento, CA 95814</w:t>
            </w:r>
          </w:p>
        </w:tc>
        <w:tc>
          <w:tcPr>
            <w:tcW w:w="540" w:type="dxa"/>
            <w:vAlign w:val="bottom"/>
          </w:tcPr>
          <w:p w14:paraId="736520D6" w14:textId="77777777" w:rsidR="00305029" w:rsidRPr="00172491" w:rsidRDefault="00305029" w:rsidP="009D41A2">
            <w:pPr>
              <w:rPr>
                <w:rFonts w:ascii="Arial Narrow" w:hAnsi="Arial Narrow" w:cs="Arial"/>
                <w:sz w:val="22"/>
                <w:szCs w:val="22"/>
              </w:rPr>
            </w:pPr>
          </w:p>
        </w:tc>
        <w:tc>
          <w:tcPr>
            <w:tcW w:w="3330" w:type="dxa"/>
            <w:vAlign w:val="center"/>
          </w:tcPr>
          <w:p w14:paraId="09A9B3F9"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4E69FF3E"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5371D8AC"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51920E95"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5F0DB7EE" w14:textId="77777777" w:rsidTr="009D41A2">
        <w:tc>
          <w:tcPr>
            <w:tcW w:w="2160" w:type="dxa"/>
            <w:vMerge/>
          </w:tcPr>
          <w:p w14:paraId="02AA2742" w14:textId="77777777" w:rsidR="00305029" w:rsidRPr="00172491" w:rsidRDefault="00305029" w:rsidP="009D41A2">
            <w:pPr>
              <w:rPr>
                <w:rFonts w:ascii="Arial Narrow" w:hAnsi="Arial Narrow"/>
                <w:b/>
                <w:sz w:val="22"/>
                <w:szCs w:val="22"/>
              </w:rPr>
            </w:pPr>
          </w:p>
        </w:tc>
        <w:tc>
          <w:tcPr>
            <w:tcW w:w="540" w:type="dxa"/>
            <w:vAlign w:val="center"/>
          </w:tcPr>
          <w:p w14:paraId="54B0D2F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w:t>
            </w:r>
          </w:p>
        </w:tc>
        <w:tc>
          <w:tcPr>
            <w:tcW w:w="3330" w:type="dxa"/>
            <w:vAlign w:val="center"/>
          </w:tcPr>
          <w:p w14:paraId="1E99115E"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(8</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entrance)</w:t>
            </w:r>
          </w:p>
        </w:tc>
        <w:tc>
          <w:tcPr>
            <w:tcW w:w="1777" w:type="dxa"/>
            <w:vAlign w:val="center"/>
          </w:tcPr>
          <w:p w14:paraId="713BF4E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42F0CC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R &amp; S</w:t>
            </w:r>
          </w:p>
        </w:tc>
        <w:tc>
          <w:tcPr>
            <w:tcW w:w="1260" w:type="dxa"/>
            <w:vAlign w:val="center"/>
          </w:tcPr>
          <w:p w14:paraId="3C09CD1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E618953" w14:textId="77777777" w:rsidTr="009D41A2">
        <w:tc>
          <w:tcPr>
            <w:tcW w:w="2160" w:type="dxa"/>
            <w:vMerge/>
          </w:tcPr>
          <w:p w14:paraId="2C5617BA" w14:textId="77777777" w:rsidR="00305029" w:rsidRPr="00172491" w:rsidRDefault="00305029" w:rsidP="009D41A2">
            <w:pPr>
              <w:rPr>
                <w:rFonts w:ascii="Arial Narrow" w:hAnsi="Arial Narrow"/>
                <w:b/>
                <w:sz w:val="22"/>
                <w:szCs w:val="22"/>
              </w:rPr>
            </w:pPr>
          </w:p>
        </w:tc>
        <w:tc>
          <w:tcPr>
            <w:tcW w:w="540" w:type="dxa"/>
            <w:vAlign w:val="center"/>
          </w:tcPr>
          <w:p w14:paraId="7DD9147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2</w:t>
            </w:r>
          </w:p>
        </w:tc>
        <w:tc>
          <w:tcPr>
            <w:tcW w:w="3330" w:type="dxa"/>
            <w:vAlign w:val="center"/>
          </w:tcPr>
          <w:p w14:paraId="0BF3B1B1"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(8</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entrance)</w:t>
            </w:r>
          </w:p>
        </w:tc>
        <w:tc>
          <w:tcPr>
            <w:tcW w:w="1777" w:type="dxa"/>
            <w:vAlign w:val="center"/>
          </w:tcPr>
          <w:p w14:paraId="1EF4824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2536D9B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R &amp; S</w:t>
            </w:r>
          </w:p>
        </w:tc>
        <w:tc>
          <w:tcPr>
            <w:tcW w:w="1260" w:type="dxa"/>
            <w:vAlign w:val="center"/>
          </w:tcPr>
          <w:p w14:paraId="444B78A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1FC9B3D" w14:textId="77777777" w:rsidTr="009D41A2">
        <w:tc>
          <w:tcPr>
            <w:tcW w:w="2160" w:type="dxa"/>
            <w:vMerge/>
          </w:tcPr>
          <w:p w14:paraId="1EDDEE06" w14:textId="77777777" w:rsidR="00305029" w:rsidRPr="00172491" w:rsidRDefault="00305029" w:rsidP="009D41A2">
            <w:pPr>
              <w:rPr>
                <w:rFonts w:ascii="Arial Narrow" w:hAnsi="Arial Narrow"/>
                <w:b/>
                <w:sz w:val="22"/>
                <w:szCs w:val="22"/>
              </w:rPr>
            </w:pPr>
          </w:p>
        </w:tc>
        <w:tc>
          <w:tcPr>
            <w:tcW w:w="540" w:type="dxa"/>
            <w:vAlign w:val="center"/>
          </w:tcPr>
          <w:p w14:paraId="430130D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3</w:t>
            </w:r>
          </w:p>
        </w:tc>
        <w:tc>
          <w:tcPr>
            <w:tcW w:w="3330" w:type="dxa"/>
            <w:vAlign w:val="center"/>
          </w:tcPr>
          <w:p w14:paraId="1FBBD86A"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(8</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entrance)</w:t>
            </w:r>
          </w:p>
        </w:tc>
        <w:tc>
          <w:tcPr>
            <w:tcW w:w="1777" w:type="dxa"/>
            <w:vAlign w:val="center"/>
          </w:tcPr>
          <w:p w14:paraId="046A1D5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75F493B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R &amp; S</w:t>
            </w:r>
          </w:p>
        </w:tc>
        <w:tc>
          <w:tcPr>
            <w:tcW w:w="1260" w:type="dxa"/>
            <w:vAlign w:val="center"/>
          </w:tcPr>
          <w:p w14:paraId="42D35F5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1902510" w14:textId="77777777" w:rsidTr="009D41A2">
        <w:tc>
          <w:tcPr>
            <w:tcW w:w="2160" w:type="dxa"/>
            <w:vMerge/>
          </w:tcPr>
          <w:p w14:paraId="12DC53D2" w14:textId="77777777" w:rsidR="00305029" w:rsidRPr="00172491" w:rsidRDefault="00305029" w:rsidP="009D41A2">
            <w:pPr>
              <w:rPr>
                <w:rFonts w:ascii="Arial Narrow" w:hAnsi="Arial Narrow"/>
                <w:b/>
                <w:sz w:val="22"/>
                <w:szCs w:val="22"/>
              </w:rPr>
            </w:pPr>
          </w:p>
        </w:tc>
        <w:tc>
          <w:tcPr>
            <w:tcW w:w="540" w:type="dxa"/>
            <w:vAlign w:val="center"/>
          </w:tcPr>
          <w:p w14:paraId="29885EE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4</w:t>
            </w:r>
          </w:p>
        </w:tc>
        <w:tc>
          <w:tcPr>
            <w:tcW w:w="3330" w:type="dxa"/>
            <w:vAlign w:val="center"/>
          </w:tcPr>
          <w:p w14:paraId="6FADA5EC"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73C33F0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456BA5A"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E37E67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463A67E" w14:textId="77777777" w:rsidTr="009D41A2">
        <w:tc>
          <w:tcPr>
            <w:tcW w:w="2160" w:type="dxa"/>
            <w:vMerge/>
          </w:tcPr>
          <w:p w14:paraId="01EAB081" w14:textId="77777777" w:rsidR="00305029" w:rsidRPr="00172491" w:rsidRDefault="00305029" w:rsidP="009D41A2">
            <w:pPr>
              <w:rPr>
                <w:rFonts w:ascii="Arial Narrow" w:hAnsi="Arial Narrow"/>
                <w:b/>
                <w:sz w:val="22"/>
                <w:szCs w:val="22"/>
              </w:rPr>
            </w:pPr>
          </w:p>
        </w:tc>
        <w:tc>
          <w:tcPr>
            <w:tcW w:w="540" w:type="dxa"/>
            <w:vAlign w:val="center"/>
          </w:tcPr>
          <w:p w14:paraId="2382089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5</w:t>
            </w:r>
          </w:p>
        </w:tc>
        <w:tc>
          <w:tcPr>
            <w:tcW w:w="3330" w:type="dxa"/>
            <w:vAlign w:val="center"/>
          </w:tcPr>
          <w:p w14:paraId="4E90B737"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20D19D7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24928199"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3829A3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D6D880B" w14:textId="77777777" w:rsidTr="009D41A2">
        <w:tc>
          <w:tcPr>
            <w:tcW w:w="2160" w:type="dxa"/>
            <w:vMerge/>
          </w:tcPr>
          <w:p w14:paraId="5DF7208A" w14:textId="77777777" w:rsidR="00305029" w:rsidRPr="00172491" w:rsidRDefault="00305029" w:rsidP="009D41A2">
            <w:pPr>
              <w:rPr>
                <w:rFonts w:ascii="Arial Narrow" w:hAnsi="Arial Narrow"/>
                <w:b/>
                <w:sz w:val="22"/>
                <w:szCs w:val="22"/>
              </w:rPr>
            </w:pPr>
          </w:p>
        </w:tc>
        <w:tc>
          <w:tcPr>
            <w:tcW w:w="540" w:type="dxa"/>
            <w:vAlign w:val="center"/>
          </w:tcPr>
          <w:p w14:paraId="6CA8362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6</w:t>
            </w:r>
          </w:p>
        </w:tc>
        <w:tc>
          <w:tcPr>
            <w:tcW w:w="3330" w:type="dxa"/>
            <w:vAlign w:val="center"/>
          </w:tcPr>
          <w:p w14:paraId="0C3194B1"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6521F1C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6245A1A8"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4578A9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7CD3416" w14:textId="77777777" w:rsidTr="009D41A2">
        <w:tc>
          <w:tcPr>
            <w:tcW w:w="2160" w:type="dxa"/>
            <w:vMerge/>
          </w:tcPr>
          <w:p w14:paraId="7E08F41F" w14:textId="77777777" w:rsidR="00305029" w:rsidRPr="00172491" w:rsidRDefault="00305029" w:rsidP="009D41A2">
            <w:pPr>
              <w:rPr>
                <w:rFonts w:ascii="Arial Narrow" w:hAnsi="Arial Narrow"/>
                <w:b/>
                <w:sz w:val="22"/>
                <w:szCs w:val="22"/>
              </w:rPr>
            </w:pPr>
          </w:p>
        </w:tc>
        <w:tc>
          <w:tcPr>
            <w:tcW w:w="540" w:type="dxa"/>
            <w:vAlign w:val="center"/>
          </w:tcPr>
          <w:p w14:paraId="388A393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7</w:t>
            </w:r>
          </w:p>
        </w:tc>
        <w:tc>
          <w:tcPr>
            <w:tcW w:w="3330" w:type="dxa"/>
            <w:vAlign w:val="center"/>
          </w:tcPr>
          <w:p w14:paraId="29C1681E"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7BC413C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C377AB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676B3B4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109DF17" w14:textId="77777777" w:rsidTr="009D41A2">
        <w:tc>
          <w:tcPr>
            <w:tcW w:w="2160" w:type="dxa"/>
            <w:vMerge/>
          </w:tcPr>
          <w:p w14:paraId="3653F30E" w14:textId="77777777" w:rsidR="00305029" w:rsidRPr="00172491" w:rsidRDefault="00305029" w:rsidP="009D41A2">
            <w:pPr>
              <w:rPr>
                <w:rFonts w:ascii="Arial Narrow" w:hAnsi="Arial Narrow"/>
                <w:b/>
                <w:sz w:val="22"/>
                <w:szCs w:val="22"/>
              </w:rPr>
            </w:pPr>
          </w:p>
        </w:tc>
        <w:tc>
          <w:tcPr>
            <w:tcW w:w="540" w:type="dxa"/>
            <w:vAlign w:val="center"/>
          </w:tcPr>
          <w:p w14:paraId="4DA0295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8</w:t>
            </w:r>
          </w:p>
        </w:tc>
        <w:tc>
          <w:tcPr>
            <w:tcW w:w="3330" w:type="dxa"/>
            <w:vAlign w:val="center"/>
          </w:tcPr>
          <w:p w14:paraId="145FC75A"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396F971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0905486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2AB807A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138432C" w14:textId="77777777" w:rsidTr="009D41A2">
        <w:tc>
          <w:tcPr>
            <w:tcW w:w="2160" w:type="dxa"/>
            <w:vMerge/>
          </w:tcPr>
          <w:p w14:paraId="22C05E42" w14:textId="77777777" w:rsidR="00305029" w:rsidRPr="00172491" w:rsidRDefault="00305029" w:rsidP="009D41A2">
            <w:pPr>
              <w:rPr>
                <w:rFonts w:ascii="Arial Narrow" w:hAnsi="Arial Narrow"/>
                <w:b/>
                <w:sz w:val="22"/>
                <w:szCs w:val="22"/>
              </w:rPr>
            </w:pPr>
          </w:p>
        </w:tc>
        <w:tc>
          <w:tcPr>
            <w:tcW w:w="540" w:type="dxa"/>
            <w:vAlign w:val="center"/>
          </w:tcPr>
          <w:p w14:paraId="48ECC8D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9</w:t>
            </w:r>
          </w:p>
        </w:tc>
        <w:tc>
          <w:tcPr>
            <w:tcW w:w="3330" w:type="dxa"/>
            <w:vAlign w:val="center"/>
          </w:tcPr>
          <w:p w14:paraId="3EE1C928"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76EED05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2BB2DB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21D4867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BEB7188" w14:textId="77777777" w:rsidTr="009D41A2">
        <w:tc>
          <w:tcPr>
            <w:tcW w:w="2160" w:type="dxa"/>
            <w:vMerge/>
          </w:tcPr>
          <w:p w14:paraId="1675E00E" w14:textId="77777777" w:rsidR="00305029" w:rsidRPr="00172491" w:rsidRDefault="00305029" w:rsidP="009D41A2">
            <w:pPr>
              <w:rPr>
                <w:rFonts w:ascii="Arial Narrow" w:hAnsi="Arial Narrow"/>
                <w:b/>
                <w:sz w:val="22"/>
                <w:szCs w:val="22"/>
              </w:rPr>
            </w:pPr>
          </w:p>
        </w:tc>
        <w:tc>
          <w:tcPr>
            <w:tcW w:w="540" w:type="dxa"/>
            <w:vAlign w:val="center"/>
          </w:tcPr>
          <w:p w14:paraId="4321304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10</w:t>
            </w:r>
          </w:p>
        </w:tc>
        <w:tc>
          <w:tcPr>
            <w:tcW w:w="3330" w:type="dxa"/>
            <w:vAlign w:val="center"/>
          </w:tcPr>
          <w:p w14:paraId="6B471B84"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21F7887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03B44A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CC4909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30BA9AB" w14:textId="77777777" w:rsidTr="009D41A2">
        <w:tc>
          <w:tcPr>
            <w:tcW w:w="2160" w:type="dxa"/>
            <w:vMerge/>
          </w:tcPr>
          <w:p w14:paraId="226F3A50" w14:textId="77777777" w:rsidR="00305029" w:rsidRPr="00172491" w:rsidRDefault="00305029" w:rsidP="009D41A2">
            <w:pPr>
              <w:rPr>
                <w:rFonts w:ascii="Arial Narrow" w:hAnsi="Arial Narrow"/>
                <w:b/>
                <w:sz w:val="22"/>
                <w:szCs w:val="22"/>
              </w:rPr>
            </w:pPr>
          </w:p>
        </w:tc>
        <w:tc>
          <w:tcPr>
            <w:tcW w:w="540" w:type="dxa"/>
            <w:vAlign w:val="center"/>
          </w:tcPr>
          <w:p w14:paraId="201CC29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11</w:t>
            </w:r>
          </w:p>
        </w:tc>
        <w:tc>
          <w:tcPr>
            <w:tcW w:w="3330" w:type="dxa"/>
            <w:vAlign w:val="center"/>
          </w:tcPr>
          <w:p w14:paraId="0A62D9AE"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0D45971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41C3288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6F57EB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550C0CE" w14:textId="77777777" w:rsidTr="009D41A2">
        <w:tc>
          <w:tcPr>
            <w:tcW w:w="2160" w:type="dxa"/>
            <w:vMerge/>
          </w:tcPr>
          <w:p w14:paraId="3178E7F4" w14:textId="77777777" w:rsidR="00305029" w:rsidRPr="00172491" w:rsidRDefault="00305029" w:rsidP="009D41A2">
            <w:pPr>
              <w:rPr>
                <w:rFonts w:ascii="Arial Narrow" w:hAnsi="Arial Narrow"/>
                <w:b/>
                <w:sz w:val="22"/>
                <w:szCs w:val="22"/>
              </w:rPr>
            </w:pPr>
          </w:p>
        </w:tc>
        <w:tc>
          <w:tcPr>
            <w:tcW w:w="540" w:type="dxa"/>
            <w:vAlign w:val="center"/>
          </w:tcPr>
          <w:p w14:paraId="0667458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12</w:t>
            </w:r>
          </w:p>
        </w:tc>
        <w:tc>
          <w:tcPr>
            <w:tcW w:w="3330" w:type="dxa"/>
            <w:vAlign w:val="center"/>
          </w:tcPr>
          <w:p w14:paraId="42E2DCE7"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14415EB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2ADC43D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F22638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22F59C2" w14:textId="77777777" w:rsidTr="009D41A2">
        <w:tc>
          <w:tcPr>
            <w:tcW w:w="2160" w:type="dxa"/>
            <w:vMerge/>
          </w:tcPr>
          <w:p w14:paraId="4601705C" w14:textId="77777777" w:rsidR="00305029" w:rsidRPr="00172491" w:rsidRDefault="00305029" w:rsidP="009D41A2">
            <w:pPr>
              <w:rPr>
                <w:rFonts w:ascii="Arial Narrow" w:hAnsi="Arial Narrow"/>
                <w:b/>
                <w:sz w:val="22"/>
                <w:szCs w:val="22"/>
              </w:rPr>
            </w:pPr>
          </w:p>
        </w:tc>
        <w:tc>
          <w:tcPr>
            <w:tcW w:w="540" w:type="dxa"/>
            <w:vAlign w:val="center"/>
          </w:tcPr>
          <w:p w14:paraId="404044E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13</w:t>
            </w:r>
          </w:p>
        </w:tc>
        <w:tc>
          <w:tcPr>
            <w:tcW w:w="3330" w:type="dxa"/>
            <w:vAlign w:val="center"/>
          </w:tcPr>
          <w:p w14:paraId="7C9F1BD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7EFBF87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3780D0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F99967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49DD108" w14:textId="77777777" w:rsidTr="009D41A2">
        <w:tc>
          <w:tcPr>
            <w:tcW w:w="2160" w:type="dxa"/>
            <w:vMerge/>
          </w:tcPr>
          <w:p w14:paraId="7D933639" w14:textId="77777777" w:rsidR="00305029" w:rsidRPr="00172491" w:rsidRDefault="00305029" w:rsidP="009D41A2">
            <w:pPr>
              <w:rPr>
                <w:rFonts w:ascii="Arial Narrow" w:hAnsi="Arial Narrow"/>
                <w:b/>
                <w:sz w:val="22"/>
                <w:szCs w:val="22"/>
              </w:rPr>
            </w:pPr>
          </w:p>
        </w:tc>
        <w:tc>
          <w:tcPr>
            <w:tcW w:w="540" w:type="dxa"/>
            <w:vAlign w:val="center"/>
          </w:tcPr>
          <w:p w14:paraId="1394253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14</w:t>
            </w:r>
          </w:p>
        </w:tc>
        <w:tc>
          <w:tcPr>
            <w:tcW w:w="3330" w:type="dxa"/>
            <w:vAlign w:val="center"/>
          </w:tcPr>
          <w:p w14:paraId="35656AC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0EBF2BE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570489F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642EDB3E" w14:textId="77777777" w:rsidR="00305029" w:rsidRPr="00172491" w:rsidRDefault="00305029" w:rsidP="009D41A2">
            <w:pPr>
              <w:rPr>
                <w:rFonts w:ascii="Arial Narrow" w:hAnsi="Arial Narrow"/>
                <w:sz w:val="22"/>
                <w:szCs w:val="22"/>
              </w:rPr>
            </w:pPr>
            <w:r w:rsidRPr="00172491">
              <w:rPr>
                <w:rFonts w:ascii="Arial Narrow" w:hAnsi="Arial Narrow" w:cs="Arial"/>
                <w:sz w:val="22"/>
                <w:szCs w:val="22"/>
              </w:rPr>
              <w:t>N/A</w:t>
            </w:r>
          </w:p>
        </w:tc>
      </w:tr>
      <w:tr w:rsidR="00305029" w:rsidRPr="00172491" w14:paraId="55C59A65" w14:textId="77777777" w:rsidTr="009D41A2">
        <w:tc>
          <w:tcPr>
            <w:tcW w:w="2160" w:type="dxa"/>
            <w:vMerge/>
          </w:tcPr>
          <w:p w14:paraId="6569153E" w14:textId="77777777" w:rsidR="00305029" w:rsidRPr="00172491" w:rsidRDefault="00305029" w:rsidP="009D41A2">
            <w:pPr>
              <w:rPr>
                <w:rFonts w:ascii="Arial Narrow" w:hAnsi="Arial Narrow"/>
                <w:b/>
                <w:sz w:val="22"/>
                <w:szCs w:val="22"/>
              </w:rPr>
            </w:pPr>
          </w:p>
        </w:tc>
        <w:tc>
          <w:tcPr>
            <w:tcW w:w="540" w:type="dxa"/>
            <w:vAlign w:val="center"/>
          </w:tcPr>
          <w:p w14:paraId="0B60D6C0"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15</w:t>
            </w:r>
          </w:p>
        </w:tc>
        <w:tc>
          <w:tcPr>
            <w:tcW w:w="3330" w:type="dxa"/>
            <w:vAlign w:val="center"/>
          </w:tcPr>
          <w:p w14:paraId="1D1B347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37B8228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2E116D7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DA1083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DD07427" w14:textId="77777777" w:rsidTr="009D41A2">
        <w:tc>
          <w:tcPr>
            <w:tcW w:w="2160" w:type="dxa"/>
            <w:vMerge w:val="restart"/>
          </w:tcPr>
          <w:p w14:paraId="18C10250"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60</w:t>
            </w:r>
          </w:p>
          <w:p w14:paraId="3F8286F0" w14:textId="77777777" w:rsidR="00305029" w:rsidRPr="00172491" w:rsidRDefault="00305029" w:rsidP="009D41A2">
            <w:pPr>
              <w:rPr>
                <w:rFonts w:ascii="Arial Narrow" w:hAnsi="Arial Narrow"/>
                <w:b/>
                <w:sz w:val="22"/>
                <w:szCs w:val="22"/>
              </w:rPr>
            </w:pPr>
            <w:r w:rsidRPr="00172491">
              <w:rPr>
                <w:rFonts w:ascii="Arial" w:hAnsi="Arial" w:cs="Arial"/>
                <w:b/>
                <w:sz w:val="22"/>
                <w:szCs w:val="22"/>
              </w:rPr>
              <w:t>450 N Street, Sacramento, CA. 95814 (BOE building)</w:t>
            </w:r>
          </w:p>
        </w:tc>
        <w:tc>
          <w:tcPr>
            <w:tcW w:w="540" w:type="dxa"/>
            <w:vAlign w:val="bottom"/>
          </w:tcPr>
          <w:p w14:paraId="0D7F70CB" w14:textId="77777777" w:rsidR="00305029" w:rsidRPr="00172491" w:rsidRDefault="00305029" w:rsidP="009D41A2">
            <w:pPr>
              <w:rPr>
                <w:rFonts w:ascii="Arial Narrow" w:hAnsi="Arial Narrow" w:cs="Arial"/>
                <w:sz w:val="22"/>
                <w:szCs w:val="22"/>
              </w:rPr>
            </w:pPr>
          </w:p>
        </w:tc>
        <w:tc>
          <w:tcPr>
            <w:tcW w:w="3330" w:type="dxa"/>
            <w:vAlign w:val="center"/>
          </w:tcPr>
          <w:p w14:paraId="6D16D9C9"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20ADDD25"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4909A849"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1289DC2D"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34BE4DE1" w14:textId="77777777" w:rsidTr="009D41A2">
        <w:trPr>
          <w:trHeight w:val="280"/>
        </w:trPr>
        <w:tc>
          <w:tcPr>
            <w:tcW w:w="2160" w:type="dxa"/>
            <w:vMerge/>
          </w:tcPr>
          <w:p w14:paraId="5104D2C9" w14:textId="77777777" w:rsidR="00305029" w:rsidRPr="00172491" w:rsidRDefault="00305029" w:rsidP="009D41A2">
            <w:pPr>
              <w:rPr>
                <w:rFonts w:ascii="Arial Narrow" w:hAnsi="Arial Narrow"/>
                <w:b/>
                <w:sz w:val="22"/>
                <w:szCs w:val="22"/>
              </w:rPr>
            </w:pPr>
          </w:p>
        </w:tc>
        <w:tc>
          <w:tcPr>
            <w:tcW w:w="540" w:type="dxa"/>
            <w:vAlign w:val="center"/>
          </w:tcPr>
          <w:p w14:paraId="411741F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344A4526"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(O street side)</w:t>
            </w:r>
          </w:p>
        </w:tc>
        <w:tc>
          <w:tcPr>
            <w:tcW w:w="1777" w:type="dxa"/>
            <w:vAlign w:val="center"/>
          </w:tcPr>
          <w:p w14:paraId="204B80EC"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B9DA77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3A2E4FE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p w14:paraId="1DBB47CD" w14:textId="77777777" w:rsidR="00305029" w:rsidRPr="00172491" w:rsidRDefault="00305029" w:rsidP="009D41A2">
            <w:pPr>
              <w:rPr>
                <w:rFonts w:ascii="Arial Narrow" w:hAnsi="Arial Narrow" w:cs="Arial"/>
                <w:sz w:val="22"/>
                <w:szCs w:val="22"/>
              </w:rPr>
            </w:pPr>
          </w:p>
        </w:tc>
      </w:tr>
      <w:tr w:rsidR="00305029" w:rsidRPr="00172491" w14:paraId="7DBC5EE1" w14:textId="77777777" w:rsidTr="009D41A2">
        <w:tc>
          <w:tcPr>
            <w:tcW w:w="2160" w:type="dxa"/>
            <w:vMerge/>
          </w:tcPr>
          <w:p w14:paraId="03BE7261" w14:textId="77777777" w:rsidR="00305029" w:rsidRPr="00172491" w:rsidRDefault="00305029" w:rsidP="009D41A2">
            <w:pPr>
              <w:rPr>
                <w:rFonts w:ascii="Arial Narrow" w:hAnsi="Arial Narrow"/>
                <w:b/>
                <w:sz w:val="22"/>
                <w:szCs w:val="22"/>
              </w:rPr>
            </w:pPr>
          </w:p>
        </w:tc>
        <w:tc>
          <w:tcPr>
            <w:tcW w:w="540" w:type="dxa"/>
            <w:vAlign w:val="center"/>
          </w:tcPr>
          <w:p w14:paraId="3C36AB3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18530465"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(O street side)</w:t>
            </w:r>
          </w:p>
        </w:tc>
        <w:tc>
          <w:tcPr>
            <w:tcW w:w="1777" w:type="dxa"/>
            <w:vAlign w:val="center"/>
          </w:tcPr>
          <w:p w14:paraId="43DC5EF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7835415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2E18853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08B61EC" w14:textId="77777777" w:rsidTr="009D41A2">
        <w:tc>
          <w:tcPr>
            <w:tcW w:w="2160" w:type="dxa"/>
            <w:vMerge/>
          </w:tcPr>
          <w:p w14:paraId="3E90E941" w14:textId="77777777" w:rsidR="00305029" w:rsidRPr="00172491" w:rsidRDefault="00305029" w:rsidP="009D41A2">
            <w:pPr>
              <w:rPr>
                <w:rFonts w:ascii="Arial Narrow" w:hAnsi="Arial Narrow"/>
                <w:b/>
                <w:sz w:val="22"/>
                <w:szCs w:val="22"/>
              </w:rPr>
            </w:pPr>
          </w:p>
        </w:tc>
        <w:tc>
          <w:tcPr>
            <w:tcW w:w="540" w:type="dxa"/>
            <w:vAlign w:val="center"/>
          </w:tcPr>
          <w:p w14:paraId="585144D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40CAF15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4498FBB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BFD2094"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78D78EB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769FF29" w14:textId="77777777" w:rsidTr="009D41A2">
        <w:tc>
          <w:tcPr>
            <w:tcW w:w="2160" w:type="dxa"/>
            <w:vMerge/>
          </w:tcPr>
          <w:p w14:paraId="7E384105" w14:textId="77777777" w:rsidR="00305029" w:rsidRPr="00172491" w:rsidRDefault="00305029" w:rsidP="009D41A2">
            <w:pPr>
              <w:rPr>
                <w:rFonts w:ascii="Arial Narrow" w:hAnsi="Arial Narrow"/>
                <w:b/>
                <w:sz w:val="22"/>
                <w:szCs w:val="22"/>
              </w:rPr>
            </w:pPr>
          </w:p>
        </w:tc>
        <w:tc>
          <w:tcPr>
            <w:tcW w:w="540" w:type="dxa"/>
            <w:vAlign w:val="center"/>
          </w:tcPr>
          <w:p w14:paraId="4F23560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9A9120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06267B0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D4B8502"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53A44B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EB5CDE4" w14:textId="77777777" w:rsidTr="009D41A2">
        <w:tc>
          <w:tcPr>
            <w:tcW w:w="2160" w:type="dxa"/>
            <w:vMerge/>
          </w:tcPr>
          <w:p w14:paraId="486E9EF6" w14:textId="77777777" w:rsidR="00305029" w:rsidRPr="00172491" w:rsidRDefault="00305029" w:rsidP="009D41A2">
            <w:pPr>
              <w:rPr>
                <w:rFonts w:ascii="Arial Narrow" w:hAnsi="Arial Narrow"/>
                <w:b/>
                <w:sz w:val="22"/>
                <w:szCs w:val="22"/>
              </w:rPr>
            </w:pPr>
          </w:p>
        </w:tc>
        <w:tc>
          <w:tcPr>
            <w:tcW w:w="540" w:type="dxa"/>
            <w:vAlign w:val="center"/>
          </w:tcPr>
          <w:p w14:paraId="56D51FC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49300787"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Micro Switch Photo Sensor</w:t>
            </w:r>
          </w:p>
        </w:tc>
        <w:tc>
          <w:tcPr>
            <w:tcW w:w="1777" w:type="dxa"/>
            <w:vAlign w:val="center"/>
          </w:tcPr>
          <w:p w14:paraId="529DACC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5F9DC8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D8E148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0BD3197" w14:textId="77777777" w:rsidTr="009D41A2">
        <w:tc>
          <w:tcPr>
            <w:tcW w:w="2160" w:type="dxa"/>
            <w:vMerge/>
          </w:tcPr>
          <w:p w14:paraId="0FA877AD" w14:textId="77777777" w:rsidR="00305029" w:rsidRPr="00172491" w:rsidRDefault="00305029" w:rsidP="009D41A2">
            <w:pPr>
              <w:rPr>
                <w:rFonts w:ascii="Arial Narrow" w:hAnsi="Arial Narrow"/>
                <w:b/>
                <w:sz w:val="22"/>
                <w:szCs w:val="22"/>
              </w:rPr>
            </w:pPr>
          </w:p>
        </w:tc>
        <w:tc>
          <w:tcPr>
            <w:tcW w:w="540" w:type="dxa"/>
            <w:vAlign w:val="center"/>
          </w:tcPr>
          <w:p w14:paraId="4D03E52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297A5FE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Micro Switch Photo Sensor</w:t>
            </w:r>
          </w:p>
        </w:tc>
        <w:tc>
          <w:tcPr>
            <w:tcW w:w="1777" w:type="dxa"/>
            <w:vAlign w:val="center"/>
          </w:tcPr>
          <w:p w14:paraId="56BD37B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40F66C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DE6F7C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FAB476C" w14:textId="77777777" w:rsidTr="009D41A2">
        <w:tc>
          <w:tcPr>
            <w:tcW w:w="2160" w:type="dxa"/>
            <w:vMerge/>
          </w:tcPr>
          <w:p w14:paraId="65243795" w14:textId="77777777" w:rsidR="00305029" w:rsidRPr="00172491" w:rsidRDefault="00305029" w:rsidP="009D41A2">
            <w:pPr>
              <w:rPr>
                <w:rFonts w:ascii="Arial Narrow" w:hAnsi="Arial Narrow"/>
                <w:b/>
                <w:sz w:val="22"/>
                <w:szCs w:val="22"/>
              </w:rPr>
            </w:pPr>
          </w:p>
        </w:tc>
        <w:tc>
          <w:tcPr>
            <w:tcW w:w="540" w:type="dxa"/>
            <w:vAlign w:val="center"/>
          </w:tcPr>
          <w:p w14:paraId="3975452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62EA5323" w14:textId="77777777" w:rsidR="00305029" w:rsidRPr="00172491" w:rsidRDefault="00305029" w:rsidP="009D41A2">
            <w:pPr>
              <w:rPr>
                <w:rFonts w:ascii="Arial Narrow" w:hAnsi="Arial Narrow" w:cs="Arial"/>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5284567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9F694A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3B2DBE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583005D" w14:textId="77777777" w:rsidTr="009D41A2">
        <w:tc>
          <w:tcPr>
            <w:tcW w:w="2160" w:type="dxa"/>
            <w:vMerge/>
          </w:tcPr>
          <w:p w14:paraId="28DFC28B" w14:textId="77777777" w:rsidR="00305029" w:rsidRPr="00172491" w:rsidRDefault="00305029" w:rsidP="009D41A2">
            <w:pPr>
              <w:rPr>
                <w:rFonts w:ascii="Arial Narrow" w:hAnsi="Arial Narrow"/>
                <w:b/>
                <w:sz w:val="22"/>
                <w:szCs w:val="22"/>
              </w:rPr>
            </w:pPr>
          </w:p>
        </w:tc>
        <w:tc>
          <w:tcPr>
            <w:tcW w:w="540" w:type="dxa"/>
            <w:vAlign w:val="center"/>
          </w:tcPr>
          <w:p w14:paraId="2B370CD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79F44C60"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(O street side)</w:t>
            </w:r>
          </w:p>
        </w:tc>
        <w:tc>
          <w:tcPr>
            <w:tcW w:w="1777" w:type="dxa"/>
            <w:vAlign w:val="center"/>
          </w:tcPr>
          <w:p w14:paraId="2C22E88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523F3B0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5EC7D63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p w14:paraId="33725DBE" w14:textId="77777777" w:rsidR="00305029" w:rsidRPr="00172491" w:rsidRDefault="00305029" w:rsidP="009D41A2">
            <w:pPr>
              <w:rPr>
                <w:rFonts w:ascii="Arial Narrow" w:hAnsi="Arial Narrow" w:cs="Arial"/>
                <w:sz w:val="22"/>
                <w:szCs w:val="22"/>
              </w:rPr>
            </w:pPr>
          </w:p>
        </w:tc>
      </w:tr>
      <w:tr w:rsidR="00305029" w:rsidRPr="00172491" w14:paraId="3B51C2C2" w14:textId="77777777" w:rsidTr="009D41A2">
        <w:tc>
          <w:tcPr>
            <w:tcW w:w="2160" w:type="dxa"/>
            <w:vMerge/>
          </w:tcPr>
          <w:p w14:paraId="4DB1CE6B" w14:textId="77777777" w:rsidR="00305029" w:rsidRPr="00172491" w:rsidRDefault="00305029" w:rsidP="009D41A2">
            <w:pPr>
              <w:rPr>
                <w:rFonts w:ascii="Arial Narrow" w:hAnsi="Arial Narrow"/>
                <w:b/>
                <w:sz w:val="22"/>
                <w:szCs w:val="22"/>
              </w:rPr>
            </w:pPr>
          </w:p>
        </w:tc>
        <w:tc>
          <w:tcPr>
            <w:tcW w:w="540" w:type="dxa"/>
            <w:vAlign w:val="center"/>
          </w:tcPr>
          <w:p w14:paraId="3948C88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38417481"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motor</w:t>
            </w:r>
          </w:p>
        </w:tc>
        <w:tc>
          <w:tcPr>
            <w:tcW w:w="1777" w:type="dxa"/>
            <w:vAlign w:val="center"/>
          </w:tcPr>
          <w:p w14:paraId="421F38B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2CF21F0"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1F55D82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B436D9B" w14:textId="77777777" w:rsidTr="009D41A2">
        <w:tc>
          <w:tcPr>
            <w:tcW w:w="2160" w:type="dxa"/>
            <w:vMerge/>
          </w:tcPr>
          <w:p w14:paraId="4AA9529C" w14:textId="77777777" w:rsidR="00305029" w:rsidRPr="00172491" w:rsidRDefault="00305029" w:rsidP="009D41A2">
            <w:pPr>
              <w:rPr>
                <w:rFonts w:ascii="Arial Narrow" w:hAnsi="Arial Narrow"/>
                <w:b/>
                <w:sz w:val="22"/>
                <w:szCs w:val="22"/>
              </w:rPr>
            </w:pPr>
          </w:p>
        </w:tc>
        <w:tc>
          <w:tcPr>
            <w:tcW w:w="540" w:type="dxa"/>
            <w:vAlign w:val="center"/>
          </w:tcPr>
          <w:p w14:paraId="5CD3051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2677E63B"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Micro Switch Photo Sensor</w:t>
            </w:r>
          </w:p>
        </w:tc>
        <w:tc>
          <w:tcPr>
            <w:tcW w:w="1777" w:type="dxa"/>
            <w:vAlign w:val="center"/>
          </w:tcPr>
          <w:p w14:paraId="60C81DD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782E2BC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E526D9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DFF4CBB" w14:textId="77777777" w:rsidTr="009D41A2">
        <w:tc>
          <w:tcPr>
            <w:tcW w:w="2160" w:type="dxa"/>
            <w:vMerge/>
          </w:tcPr>
          <w:p w14:paraId="44D0CA25" w14:textId="77777777" w:rsidR="00305029" w:rsidRPr="00172491" w:rsidRDefault="00305029" w:rsidP="009D41A2">
            <w:pPr>
              <w:rPr>
                <w:rFonts w:ascii="Arial Narrow" w:hAnsi="Arial Narrow"/>
                <w:b/>
                <w:sz w:val="22"/>
                <w:szCs w:val="22"/>
              </w:rPr>
            </w:pPr>
          </w:p>
        </w:tc>
        <w:tc>
          <w:tcPr>
            <w:tcW w:w="540" w:type="dxa"/>
            <w:vAlign w:val="center"/>
          </w:tcPr>
          <w:p w14:paraId="18E7CA6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11</w:t>
            </w:r>
          </w:p>
        </w:tc>
        <w:tc>
          <w:tcPr>
            <w:tcW w:w="3330" w:type="dxa"/>
            <w:vAlign w:val="center"/>
          </w:tcPr>
          <w:p w14:paraId="0F4DA166" w14:textId="77777777" w:rsidR="00305029" w:rsidRPr="00172491" w:rsidRDefault="00305029" w:rsidP="009D41A2">
            <w:pPr>
              <w:rPr>
                <w:rFonts w:ascii="Arial Narrow" w:hAnsi="Arial Narrow" w:cs="Arial"/>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30358BD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1141888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A1F4DF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B607D6C" w14:textId="77777777" w:rsidTr="009D41A2">
        <w:tc>
          <w:tcPr>
            <w:tcW w:w="2160" w:type="dxa"/>
            <w:vMerge/>
          </w:tcPr>
          <w:p w14:paraId="062F84C5" w14:textId="77777777" w:rsidR="00305029" w:rsidRPr="00172491" w:rsidRDefault="00305029" w:rsidP="009D41A2">
            <w:pPr>
              <w:rPr>
                <w:rFonts w:ascii="Arial Narrow" w:hAnsi="Arial Narrow"/>
                <w:b/>
                <w:sz w:val="22"/>
                <w:szCs w:val="22"/>
              </w:rPr>
            </w:pPr>
          </w:p>
        </w:tc>
        <w:tc>
          <w:tcPr>
            <w:tcW w:w="540" w:type="dxa"/>
            <w:vAlign w:val="center"/>
          </w:tcPr>
          <w:p w14:paraId="68051D1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12</w:t>
            </w:r>
          </w:p>
        </w:tc>
        <w:tc>
          <w:tcPr>
            <w:tcW w:w="3330" w:type="dxa"/>
            <w:vAlign w:val="center"/>
          </w:tcPr>
          <w:p w14:paraId="27398C37"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65C4EECC"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F09F9A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CBA501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p w14:paraId="229F111E" w14:textId="77777777" w:rsidR="00305029" w:rsidRPr="00172491" w:rsidRDefault="00305029" w:rsidP="009D41A2">
            <w:pPr>
              <w:rPr>
                <w:rFonts w:ascii="Arial Narrow" w:hAnsi="Arial Narrow" w:cs="Arial"/>
                <w:sz w:val="22"/>
                <w:szCs w:val="22"/>
              </w:rPr>
            </w:pPr>
          </w:p>
        </w:tc>
      </w:tr>
      <w:tr w:rsidR="00305029" w:rsidRPr="00172491" w14:paraId="6D20CEA5" w14:textId="77777777" w:rsidTr="009D41A2">
        <w:tc>
          <w:tcPr>
            <w:tcW w:w="2160" w:type="dxa"/>
            <w:vMerge/>
          </w:tcPr>
          <w:p w14:paraId="4FB863B0" w14:textId="77777777" w:rsidR="00305029" w:rsidRPr="00172491" w:rsidRDefault="00305029" w:rsidP="009D41A2">
            <w:pPr>
              <w:rPr>
                <w:rFonts w:ascii="Arial Narrow" w:hAnsi="Arial Narrow"/>
                <w:b/>
                <w:sz w:val="22"/>
                <w:szCs w:val="22"/>
              </w:rPr>
            </w:pPr>
          </w:p>
        </w:tc>
        <w:tc>
          <w:tcPr>
            <w:tcW w:w="540" w:type="dxa"/>
            <w:vAlign w:val="center"/>
          </w:tcPr>
          <w:p w14:paraId="6FD52D6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13</w:t>
            </w:r>
          </w:p>
        </w:tc>
        <w:tc>
          <w:tcPr>
            <w:tcW w:w="3330" w:type="dxa"/>
            <w:vAlign w:val="center"/>
          </w:tcPr>
          <w:p w14:paraId="603BB9C8"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motor</w:t>
            </w:r>
          </w:p>
        </w:tc>
        <w:tc>
          <w:tcPr>
            <w:tcW w:w="1777" w:type="dxa"/>
            <w:vAlign w:val="center"/>
          </w:tcPr>
          <w:p w14:paraId="6E53271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7106E3D"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1C61C07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041E66E" w14:textId="77777777" w:rsidTr="009D41A2">
        <w:tc>
          <w:tcPr>
            <w:tcW w:w="2160" w:type="dxa"/>
            <w:vMerge/>
          </w:tcPr>
          <w:p w14:paraId="1EA48C1A" w14:textId="77777777" w:rsidR="00305029" w:rsidRPr="00172491" w:rsidRDefault="00305029" w:rsidP="009D41A2">
            <w:pPr>
              <w:rPr>
                <w:rFonts w:ascii="Arial Narrow" w:hAnsi="Arial Narrow"/>
                <w:b/>
                <w:sz w:val="22"/>
                <w:szCs w:val="22"/>
              </w:rPr>
            </w:pPr>
          </w:p>
        </w:tc>
        <w:tc>
          <w:tcPr>
            <w:tcW w:w="540" w:type="dxa"/>
            <w:vAlign w:val="center"/>
          </w:tcPr>
          <w:p w14:paraId="299F742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14</w:t>
            </w:r>
          </w:p>
        </w:tc>
        <w:tc>
          <w:tcPr>
            <w:tcW w:w="3330" w:type="dxa"/>
            <w:vAlign w:val="center"/>
          </w:tcPr>
          <w:p w14:paraId="653894B3"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Micro Switch Photo Sensor</w:t>
            </w:r>
          </w:p>
        </w:tc>
        <w:tc>
          <w:tcPr>
            <w:tcW w:w="1777" w:type="dxa"/>
            <w:vAlign w:val="center"/>
          </w:tcPr>
          <w:p w14:paraId="46AD734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72BC23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4C54DA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8247017" w14:textId="77777777" w:rsidTr="009D41A2">
        <w:tc>
          <w:tcPr>
            <w:tcW w:w="2160" w:type="dxa"/>
            <w:vMerge/>
          </w:tcPr>
          <w:p w14:paraId="4B31B1BF" w14:textId="77777777" w:rsidR="00305029" w:rsidRPr="00172491" w:rsidRDefault="00305029" w:rsidP="009D41A2">
            <w:pPr>
              <w:rPr>
                <w:rFonts w:ascii="Arial Narrow" w:hAnsi="Arial Narrow"/>
                <w:b/>
                <w:sz w:val="22"/>
                <w:szCs w:val="22"/>
              </w:rPr>
            </w:pPr>
          </w:p>
        </w:tc>
        <w:tc>
          <w:tcPr>
            <w:tcW w:w="540" w:type="dxa"/>
            <w:vAlign w:val="center"/>
          </w:tcPr>
          <w:p w14:paraId="4C7CD78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15</w:t>
            </w:r>
          </w:p>
        </w:tc>
        <w:tc>
          <w:tcPr>
            <w:tcW w:w="3330" w:type="dxa"/>
            <w:vAlign w:val="center"/>
          </w:tcPr>
          <w:p w14:paraId="6C6572DE" w14:textId="77777777" w:rsidR="00305029" w:rsidRPr="00172491" w:rsidRDefault="00305029" w:rsidP="009D41A2">
            <w:pPr>
              <w:rPr>
                <w:rFonts w:ascii="Arial Narrow" w:hAnsi="Arial Narrow" w:cs="Arial"/>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0AF48F2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6324C99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555D04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F76B58B" w14:textId="77777777" w:rsidTr="009D41A2">
        <w:trPr>
          <w:trHeight w:val="440"/>
        </w:trPr>
        <w:tc>
          <w:tcPr>
            <w:tcW w:w="2160" w:type="dxa"/>
            <w:vMerge w:val="restart"/>
          </w:tcPr>
          <w:p w14:paraId="48ECE797"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61</w:t>
            </w:r>
          </w:p>
          <w:p w14:paraId="437D5F67" w14:textId="77777777" w:rsidR="00305029" w:rsidRPr="00172491" w:rsidRDefault="00305029" w:rsidP="009D41A2">
            <w:pPr>
              <w:rPr>
                <w:rFonts w:ascii="Arial" w:hAnsi="Arial" w:cs="Arial"/>
                <w:b/>
                <w:sz w:val="22"/>
                <w:szCs w:val="22"/>
              </w:rPr>
            </w:pPr>
            <w:r w:rsidRPr="00172491">
              <w:rPr>
                <w:rFonts w:ascii="Arial" w:hAnsi="Arial" w:cs="Arial"/>
                <w:b/>
                <w:sz w:val="22"/>
                <w:szCs w:val="22"/>
              </w:rPr>
              <w:t>1300 I Street, Sacramento, CA. 95814</w:t>
            </w:r>
          </w:p>
          <w:p w14:paraId="3BC1BA33" w14:textId="77777777" w:rsidR="00305029" w:rsidRPr="00172491" w:rsidRDefault="00305029" w:rsidP="009D41A2">
            <w:pPr>
              <w:rPr>
                <w:rFonts w:ascii="Arial Narrow" w:hAnsi="Arial Narrow"/>
                <w:b/>
                <w:sz w:val="22"/>
                <w:szCs w:val="22"/>
              </w:rPr>
            </w:pPr>
            <w:r w:rsidRPr="00172491">
              <w:rPr>
                <w:rFonts w:ascii="Arial" w:hAnsi="Arial" w:cs="Arial"/>
                <w:b/>
                <w:sz w:val="22"/>
                <w:szCs w:val="22"/>
              </w:rPr>
              <w:t>(AG building)</w:t>
            </w:r>
          </w:p>
        </w:tc>
        <w:tc>
          <w:tcPr>
            <w:tcW w:w="540" w:type="dxa"/>
            <w:vAlign w:val="bottom"/>
          </w:tcPr>
          <w:p w14:paraId="121110D2" w14:textId="77777777" w:rsidR="00305029" w:rsidRPr="00172491" w:rsidRDefault="00305029" w:rsidP="009D41A2">
            <w:pPr>
              <w:rPr>
                <w:rFonts w:ascii="Arial Narrow" w:hAnsi="Arial Narrow" w:cs="Arial"/>
                <w:sz w:val="22"/>
                <w:szCs w:val="22"/>
              </w:rPr>
            </w:pPr>
          </w:p>
        </w:tc>
        <w:tc>
          <w:tcPr>
            <w:tcW w:w="3330" w:type="dxa"/>
            <w:vAlign w:val="center"/>
          </w:tcPr>
          <w:p w14:paraId="33BEF70C"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40184806"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7E8FDEA6"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705D89A7"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48F10CA4" w14:textId="77777777" w:rsidTr="009D41A2">
        <w:tc>
          <w:tcPr>
            <w:tcW w:w="2160" w:type="dxa"/>
            <w:vMerge/>
          </w:tcPr>
          <w:p w14:paraId="181F624D" w14:textId="77777777" w:rsidR="00305029" w:rsidRPr="00172491" w:rsidRDefault="00305029" w:rsidP="009D41A2">
            <w:pPr>
              <w:rPr>
                <w:rFonts w:ascii="Arial Narrow" w:hAnsi="Arial Narrow"/>
                <w:b/>
                <w:sz w:val="22"/>
                <w:szCs w:val="22"/>
              </w:rPr>
            </w:pPr>
          </w:p>
        </w:tc>
        <w:tc>
          <w:tcPr>
            <w:tcW w:w="540" w:type="dxa"/>
            <w:vAlign w:val="center"/>
          </w:tcPr>
          <w:p w14:paraId="070ADE6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47037C6C"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(14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6BC914F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C376BB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152BB5F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7A8F856B" w14:textId="77777777" w:rsidTr="009D41A2">
        <w:tc>
          <w:tcPr>
            <w:tcW w:w="2160" w:type="dxa"/>
            <w:vMerge/>
          </w:tcPr>
          <w:p w14:paraId="627EBABB" w14:textId="77777777" w:rsidR="00305029" w:rsidRPr="00172491" w:rsidRDefault="00305029" w:rsidP="009D41A2">
            <w:pPr>
              <w:rPr>
                <w:rFonts w:ascii="Arial Narrow" w:hAnsi="Arial Narrow"/>
                <w:b/>
                <w:sz w:val="22"/>
                <w:szCs w:val="22"/>
              </w:rPr>
            </w:pPr>
          </w:p>
        </w:tc>
        <w:tc>
          <w:tcPr>
            <w:tcW w:w="540" w:type="dxa"/>
            <w:vAlign w:val="center"/>
          </w:tcPr>
          <w:p w14:paraId="32CE78E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36009E51"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cs="Arial"/>
                <w:sz w:val="22"/>
                <w:szCs w:val="22"/>
              </w:rPr>
              <w:t>AG Roll up grille door (14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50C65AF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649BE7B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C15C76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61F8CD6A" w14:textId="77777777" w:rsidTr="009D41A2">
        <w:tc>
          <w:tcPr>
            <w:tcW w:w="2160" w:type="dxa"/>
            <w:vMerge/>
          </w:tcPr>
          <w:p w14:paraId="6EFE5341" w14:textId="77777777" w:rsidR="00305029" w:rsidRPr="00172491" w:rsidRDefault="00305029" w:rsidP="009D41A2">
            <w:pPr>
              <w:rPr>
                <w:rFonts w:ascii="Arial Narrow" w:hAnsi="Arial Narrow"/>
                <w:b/>
                <w:sz w:val="22"/>
                <w:szCs w:val="22"/>
              </w:rPr>
            </w:pPr>
          </w:p>
        </w:tc>
        <w:tc>
          <w:tcPr>
            <w:tcW w:w="540" w:type="dxa"/>
            <w:vAlign w:val="center"/>
          </w:tcPr>
          <w:p w14:paraId="2DCCC85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242EA8D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(14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2D0F336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3B33588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3BD7D450"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A61D532" w14:textId="77777777" w:rsidTr="009D41A2">
        <w:tc>
          <w:tcPr>
            <w:tcW w:w="2160" w:type="dxa"/>
            <w:vMerge/>
          </w:tcPr>
          <w:p w14:paraId="20ED38DF" w14:textId="77777777" w:rsidR="00305029" w:rsidRPr="00172491" w:rsidRDefault="00305029" w:rsidP="009D41A2">
            <w:pPr>
              <w:rPr>
                <w:rFonts w:ascii="Arial Narrow" w:hAnsi="Arial Narrow"/>
                <w:b/>
                <w:sz w:val="22"/>
                <w:szCs w:val="22"/>
              </w:rPr>
            </w:pPr>
          </w:p>
        </w:tc>
        <w:tc>
          <w:tcPr>
            <w:tcW w:w="540" w:type="dxa"/>
            <w:vAlign w:val="center"/>
          </w:tcPr>
          <w:p w14:paraId="47AB82E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9CA959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Fire rated door (interior)</w:t>
            </w:r>
          </w:p>
        </w:tc>
        <w:tc>
          <w:tcPr>
            <w:tcW w:w="1777" w:type="dxa"/>
            <w:vAlign w:val="center"/>
          </w:tcPr>
          <w:p w14:paraId="0BDA87D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Interior</w:t>
            </w:r>
          </w:p>
        </w:tc>
        <w:tc>
          <w:tcPr>
            <w:tcW w:w="1463" w:type="dxa"/>
            <w:vAlign w:val="center"/>
          </w:tcPr>
          <w:p w14:paraId="599B35B3" w14:textId="77777777" w:rsidR="00305029" w:rsidRPr="00172491" w:rsidRDefault="00305029" w:rsidP="009D41A2">
            <w:pPr>
              <w:rPr>
                <w:rFonts w:ascii="Arial Narrow" w:hAnsi="Arial Narrow" w:cs="Arial"/>
                <w:color w:val="000000"/>
                <w:sz w:val="22"/>
                <w:szCs w:val="22"/>
                <w:highlight w:val="yellow"/>
              </w:rPr>
            </w:pPr>
          </w:p>
        </w:tc>
        <w:tc>
          <w:tcPr>
            <w:tcW w:w="1260" w:type="dxa"/>
            <w:vAlign w:val="center"/>
          </w:tcPr>
          <w:p w14:paraId="3267FD01" w14:textId="77777777" w:rsidR="00305029" w:rsidRPr="00172491" w:rsidRDefault="00305029" w:rsidP="009D41A2">
            <w:pPr>
              <w:rPr>
                <w:rFonts w:ascii="Arial Narrow" w:hAnsi="Arial Narrow" w:cs="Arial"/>
                <w:sz w:val="22"/>
                <w:szCs w:val="22"/>
                <w:highlight w:val="yellow"/>
              </w:rPr>
            </w:pPr>
          </w:p>
        </w:tc>
      </w:tr>
      <w:tr w:rsidR="00305029" w:rsidRPr="00172491" w14:paraId="2CD7AEF2" w14:textId="77777777" w:rsidTr="009D41A2">
        <w:tc>
          <w:tcPr>
            <w:tcW w:w="2160" w:type="dxa"/>
            <w:vMerge/>
          </w:tcPr>
          <w:p w14:paraId="763CC417" w14:textId="77777777" w:rsidR="00305029" w:rsidRPr="00172491" w:rsidRDefault="00305029" w:rsidP="009D41A2">
            <w:pPr>
              <w:rPr>
                <w:rFonts w:ascii="Arial Narrow" w:hAnsi="Arial Narrow"/>
                <w:b/>
                <w:sz w:val="22"/>
                <w:szCs w:val="22"/>
              </w:rPr>
            </w:pPr>
          </w:p>
        </w:tc>
        <w:tc>
          <w:tcPr>
            <w:tcW w:w="540" w:type="dxa"/>
            <w:vAlign w:val="center"/>
          </w:tcPr>
          <w:p w14:paraId="143B99E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4D8BC3A0"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05DCBE6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08015E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CD5457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66FC35F" w14:textId="77777777" w:rsidTr="009D41A2">
        <w:tc>
          <w:tcPr>
            <w:tcW w:w="2160" w:type="dxa"/>
            <w:vMerge/>
          </w:tcPr>
          <w:p w14:paraId="695F3362" w14:textId="77777777" w:rsidR="00305029" w:rsidRPr="00172491" w:rsidRDefault="00305029" w:rsidP="009D41A2">
            <w:pPr>
              <w:rPr>
                <w:rFonts w:ascii="Arial Narrow" w:hAnsi="Arial Narrow"/>
                <w:b/>
                <w:sz w:val="22"/>
                <w:szCs w:val="22"/>
              </w:rPr>
            </w:pPr>
          </w:p>
        </w:tc>
        <w:tc>
          <w:tcPr>
            <w:tcW w:w="540" w:type="dxa"/>
            <w:vAlign w:val="center"/>
          </w:tcPr>
          <w:p w14:paraId="04431CA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1DAF1BA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61C44EC6"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430EE6D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2DBB5319"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A96CEA9" w14:textId="77777777" w:rsidTr="009D41A2">
        <w:tc>
          <w:tcPr>
            <w:tcW w:w="2160" w:type="dxa"/>
            <w:vMerge/>
          </w:tcPr>
          <w:p w14:paraId="08A6CC76" w14:textId="77777777" w:rsidR="00305029" w:rsidRPr="00172491" w:rsidRDefault="00305029" w:rsidP="009D41A2">
            <w:pPr>
              <w:rPr>
                <w:rFonts w:ascii="Arial Narrow" w:hAnsi="Arial Narrow"/>
                <w:b/>
                <w:sz w:val="22"/>
                <w:szCs w:val="22"/>
              </w:rPr>
            </w:pPr>
          </w:p>
        </w:tc>
        <w:tc>
          <w:tcPr>
            <w:tcW w:w="540" w:type="dxa"/>
            <w:vAlign w:val="center"/>
          </w:tcPr>
          <w:p w14:paraId="01FE802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1B86C48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1C2EA55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48A0F3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7F7585B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02BB538" w14:textId="77777777" w:rsidTr="009D41A2">
        <w:tc>
          <w:tcPr>
            <w:tcW w:w="2160" w:type="dxa"/>
            <w:vMerge/>
          </w:tcPr>
          <w:p w14:paraId="668310DE" w14:textId="77777777" w:rsidR="00305029" w:rsidRPr="00172491" w:rsidRDefault="00305029" w:rsidP="009D41A2">
            <w:pPr>
              <w:rPr>
                <w:rFonts w:ascii="Arial Narrow" w:hAnsi="Arial Narrow"/>
                <w:b/>
                <w:sz w:val="22"/>
                <w:szCs w:val="22"/>
              </w:rPr>
            </w:pPr>
          </w:p>
        </w:tc>
        <w:tc>
          <w:tcPr>
            <w:tcW w:w="540" w:type="dxa"/>
            <w:vAlign w:val="center"/>
          </w:tcPr>
          <w:p w14:paraId="4D2B0EE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07E8AB16"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03F830A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637033D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281948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59A7850" w14:textId="77777777" w:rsidTr="009D41A2">
        <w:tc>
          <w:tcPr>
            <w:tcW w:w="2160" w:type="dxa"/>
            <w:vMerge/>
          </w:tcPr>
          <w:p w14:paraId="47D3E555" w14:textId="77777777" w:rsidR="00305029" w:rsidRPr="00172491" w:rsidRDefault="00305029" w:rsidP="009D41A2">
            <w:pPr>
              <w:rPr>
                <w:rFonts w:ascii="Arial Narrow" w:hAnsi="Arial Narrow"/>
                <w:b/>
                <w:sz w:val="22"/>
                <w:szCs w:val="22"/>
              </w:rPr>
            </w:pPr>
          </w:p>
        </w:tc>
        <w:tc>
          <w:tcPr>
            <w:tcW w:w="540" w:type="dxa"/>
            <w:vAlign w:val="center"/>
          </w:tcPr>
          <w:p w14:paraId="2711CC5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70D9E77F"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7292D99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6B14ED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B2A6CB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70529A76" w14:textId="77777777" w:rsidTr="009D41A2">
        <w:tc>
          <w:tcPr>
            <w:tcW w:w="2160" w:type="dxa"/>
            <w:vMerge/>
          </w:tcPr>
          <w:p w14:paraId="12064CE3" w14:textId="77777777" w:rsidR="00305029" w:rsidRPr="00172491" w:rsidRDefault="00305029" w:rsidP="009D41A2">
            <w:pPr>
              <w:rPr>
                <w:rFonts w:ascii="Arial Narrow" w:hAnsi="Arial Narrow"/>
                <w:b/>
                <w:sz w:val="22"/>
                <w:szCs w:val="22"/>
              </w:rPr>
            </w:pPr>
          </w:p>
        </w:tc>
        <w:tc>
          <w:tcPr>
            <w:tcW w:w="540" w:type="dxa"/>
            <w:vAlign w:val="center"/>
          </w:tcPr>
          <w:p w14:paraId="16C0604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6D3B60E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1A00A20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2555D8E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96F5D1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8FEE878" w14:textId="77777777" w:rsidTr="009D41A2">
        <w:tc>
          <w:tcPr>
            <w:tcW w:w="2160" w:type="dxa"/>
            <w:vMerge/>
          </w:tcPr>
          <w:p w14:paraId="2BFC84AC" w14:textId="77777777" w:rsidR="00305029" w:rsidRPr="00172491" w:rsidRDefault="00305029" w:rsidP="009D41A2">
            <w:pPr>
              <w:rPr>
                <w:rFonts w:ascii="Arial Narrow" w:hAnsi="Arial Narrow"/>
                <w:b/>
                <w:sz w:val="22"/>
                <w:szCs w:val="22"/>
              </w:rPr>
            </w:pPr>
          </w:p>
        </w:tc>
        <w:tc>
          <w:tcPr>
            <w:tcW w:w="540" w:type="dxa"/>
            <w:vAlign w:val="center"/>
          </w:tcPr>
          <w:p w14:paraId="117A923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11</w:t>
            </w:r>
          </w:p>
        </w:tc>
        <w:tc>
          <w:tcPr>
            <w:tcW w:w="3330" w:type="dxa"/>
            <w:vAlign w:val="center"/>
          </w:tcPr>
          <w:p w14:paraId="26488972"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47CDB41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983338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95D3D20"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776BACB" w14:textId="77777777" w:rsidTr="009D41A2">
        <w:tc>
          <w:tcPr>
            <w:tcW w:w="2160" w:type="dxa"/>
            <w:vMerge/>
          </w:tcPr>
          <w:p w14:paraId="3628F02D" w14:textId="77777777" w:rsidR="00305029" w:rsidRPr="00172491" w:rsidRDefault="00305029" w:rsidP="009D41A2">
            <w:pPr>
              <w:rPr>
                <w:rFonts w:ascii="Arial Narrow" w:hAnsi="Arial Narrow"/>
                <w:b/>
                <w:sz w:val="22"/>
                <w:szCs w:val="22"/>
              </w:rPr>
            </w:pPr>
          </w:p>
        </w:tc>
        <w:tc>
          <w:tcPr>
            <w:tcW w:w="540" w:type="dxa"/>
            <w:vAlign w:val="center"/>
          </w:tcPr>
          <w:p w14:paraId="5B92CB1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12</w:t>
            </w:r>
          </w:p>
        </w:tc>
        <w:tc>
          <w:tcPr>
            <w:tcW w:w="3330" w:type="dxa"/>
            <w:vAlign w:val="center"/>
          </w:tcPr>
          <w:p w14:paraId="2986C611" w14:textId="77777777" w:rsidR="00305029" w:rsidRPr="00172491" w:rsidRDefault="00305029" w:rsidP="009D41A2">
            <w:pPr>
              <w:rPr>
                <w:rFonts w:ascii="Arial Narrow" w:hAnsi="Arial Narrow" w:cs="Arial"/>
                <w:b/>
                <w:color w:val="FF0000"/>
                <w:sz w:val="22"/>
                <w:szCs w:val="22"/>
                <w:highlight w:val="yellow"/>
              </w:rPr>
            </w:pPr>
            <w:r w:rsidRPr="00172491">
              <w:rPr>
                <w:rFonts w:ascii="Arial Narrow" w:hAnsi="Arial Narrow" w:cs="Arial"/>
                <w:color w:val="000000"/>
                <w:sz w:val="22"/>
                <w:szCs w:val="22"/>
              </w:rPr>
              <w:t>AG Roll up grille door interface controller</w:t>
            </w:r>
          </w:p>
        </w:tc>
        <w:tc>
          <w:tcPr>
            <w:tcW w:w="1777" w:type="dxa"/>
            <w:vAlign w:val="center"/>
          </w:tcPr>
          <w:p w14:paraId="32694C4C"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CA0DC7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235DD4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6B97069B" w14:textId="77777777" w:rsidTr="009D41A2">
        <w:trPr>
          <w:trHeight w:val="298"/>
        </w:trPr>
        <w:tc>
          <w:tcPr>
            <w:tcW w:w="2160" w:type="dxa"/>
            <w:vMerge/>
          </w:tcPr>
          <w:p w14:paraId="60E8DAF5" w14:textId="77777777" w:rsidR="00305029" w:rsidRPr="00172491" w:rsidRDefault="00305029" w:rsidP="009D41A2">
            <w:pPr>
              <w:rPr>
                <w:rFonts w:ascii="Arial Narrow" w:hAnsi="Arial Narrow"/>
                <w:b/>
                <w:sz w:val="22"/>
                <w:szCs w:val="22"/>
              </w:rPr>
            </w:pPr>
          </w:p>
        </w:tc>
        <w:tc>
          <w:tcPr>
            <w:tcW w:w="540" w:type="dxa"/>
            <w:vAlign w:val="center"/>
          </w:tcPr>
          <w:p w14:paraId="6024C15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13</w:t>
            </w:r>
          </w:p>
        </w:tc>
        <w:tc>
          <w:tcPr>
            <w:tcW w:w="3330" w:type="dxa"/>
            <w:vAlign w:val="center"/>
          </w:tcPr>
          <w:p w14:paraId="7D1A2CB9" w14:textId="77777777" w:rsidR="00305029" w:rsidRPr="00172491" w:rsidRDefault="00305029" w:rsidP="009D41A2">
            <w:pPr>
              <w:rPr>
                <w:rFonts w:ascii="Arial Narrow" w:hAnsi="Arial Narrow" w:cs="Arial"/>
                <w:b/>
                <w:color w:val="FF0000"/>
                <w:sz w:val="22"/>
                <w:szCs w:val="22"/>
                <w:highlight w:val="yellow"/>
              </w:rPr>
            </w:pPr>
            <w:r w:rsidRPr="00172491">
              <w:rPr>
                <w:rFonts w:ascii="Arial Narrow" w:hAnsi="Arial Narrow" w:cs="Arial"/>
                <w:color w:val="000000"/>
                <w:sz w:val="22"/>
                <w:szCs w:val="22"/>
              </w:rPr>
              <w:t>AG Roll up grille door interface controller</w:t>
            </w:r>
          </w:p>
        </w:tc>
        <w:tc>
          <w:tcPr>
            <w:tcW w:w="1777" w:type="dxa"/>
            <w:vAlign w:val="center"/>
          </w:tcPr>
          <w:p w14:paraId="7032BAA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652F85D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B2E559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5C8764F" w14:textId="77777777" w:rsidTr="009D41A2">
        <w:tc>
          <w:tcPr>
            <w:tcW w:w="10530" w:type="dxa"/>
            <w:gridSpan w:val="6"/>
          </w:tcPr>
          <w:p w14:paraId="1BE54659" w14:textId="77777777" w:rsidR="00305029" w:rsidRPr="00172491" w:rsidRDefault="00305029" w:rsidP="009D41A2">
            <w:pPr>
              <w:jc w:val="center"/>
              <w:rPr>
                <w:rFonts w:ascii="Arial Narrow" w:hAnsi="Arial Narrow"/>
                <w:b/>
                <w:bCs/>
                <w:color w:val="000000"/>
                <w:sz w:val="22"/>
                <w:szCs w:val="22"/>
              </w:rPr>
            </w:pPr>
            <w:r w:rsidRPr="00172491">
              <w:rPr>
                <w:rFonts w:ascii="Arial Narrow" w:hAnsi="Arial Narrow"/>
                <w:b/>
                <w:bCs/>
                <w:color w:val="000000"/>
                <w:sz w:val="22"/>
                <w:szCs w:val="22"/>
              </w:rPr>
              <w:t>Fresno Lot</w:t>
            </w:r>
          </w:p>
        </w:tc>
      </w:tr>
      <w:tr w:rsidR="00305029" w:rsidRPr="00172491" w14:paraId="3737C373" w14:textId="77777777" w:rsidTr="009D41A2">
        <w:tc>
          <w:tcPr>
            <w:tcW w:w="2160" w:type="dxa"/>
            <w:vMerge w:val="restart"/>
          </w:tcPr>
          <w:p w14:paraId="366F9475"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41</w:t>
            </w:r>
          </w:p>
          <w:p w14:paraId="719F2B96" w14:textId="77777777" w:rsidR="00305029" w:rsidRPr="00172491" w:rsidRDefault="00305029" w:rsidP="009D41A2">
            <w:pPr>
              <w:rPr>
                <w:rFonts w:ascii="Arial" w:hAnsi="Arial" w:cs="Arial"/>
                <w:b/>
                <w:sz w:val="22"/>
                <w:szCs w:val="22"/>
              </w:rPr>
            </w:pPr>
            <w:r w:rsidRPr="00172491">
              <w:rPr>
                <w:rFonts w:ascii="Arial" w:hAnsi="Arial" w:cs="Arial"/>
                <w:b/>
                <w:sz w:val="22"/>
                <w:szCs w:val="22"/>
              </w:rPr>
              <w:t>1025 P Street</w:t>
            </w:r>
          </w:p>
          <w:p w14:paraId="02580698" w14:textId="77777777" w:rsidR="00305029" w:rsidRPr="00172491" w:rsidRDefault="00305029" w:rsidP="009D41A2">
            <w:pPr>
              <w:rPr>
                <w:rFonts w:ascii="Arial Narrow" w:hAnsi="Arial Narrow"/>
                <w:b/>
                <w:sz w:val="22"/>
                <w:szCs w:val="22"/>
              </w:rPr>
            </w:pPr>
            <w:r w:rsidRPr="00172491">
              <w:rPr>
                <w:rFonts w:ascii="Arial" w:hAnsi="Arial" w:cs="Arial"/>
                <w:b/>
                <w:sz w:val="22"/>
                <w:szCs w:val="22"/>
              </w:rPr>
              <w:t>Fresno, CA 93721</w:t>
            </w:r>
          </w:p>
        </w:tc>
        <w:tc>
          <w:tcPr>
            <w:tcW w:w="540" w:type="dxa"/>
          </w:tcPr>
          <w:p w14:paraId="06019451" w14:textId="77777777" w:rsidR="00305029" w:rsidRPr="00172491" w:rsidRDefault="00305029" w:rsidP="009D41A2">
            <w:pPr>
              <w:rPr>
                <w:rFonts w:ascii="Arial Narrow" w:hAnsi="Arial Narrow" w:cs="Arial"/>
                <w:sz w:val="22"/>
                <w:szCs w:val="22"/>
              </w:rPr>
            </w:pPr>
          </w:p>
        </w:tc>
        <w:tc>
          <w:tcPr>
            <w:tcW w:w="3330" w:type="dxa"/>
            <w:vAlign w:val="center"/>
          </w:tcPr>
          <w:p w14:paraId="05A3A985"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72AAFF5D"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25137C3D"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779200DB"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479B8A08" w14:textId="77777777" w:rsidTr="009D41A2">
        <w:tc>
          <w:tcPr>
            <w:tcW w:w="2160" w:type="dxa"/>
            <w:vMerge/>
          </w:tcPr>
          <w:p w14:paraId="7151F036" w14:textId="77777777" w:rsidR="00305029" w:rsidRPr="00172491" w:rsidRDefault="00305029" w:rsidP="009D41A2">
            <w:pPr>
              <w:rPr>
                <w:rFonts w:ascii="Arial Narrow" w:hAnsi="Arial Narrow"/>
                <w:b/>
                <w:sz w:val="22"/>
                <w:szCs w:val="22"/>
              </w:rPr>
            </w:pPr>
          </w:p>
        </w:tc>
        <w:tc>
          <w:tcPr>
            <w:tcW w:w="540" w:type="dxa"/>
            <w:vAlign w:val="center"/>
          </w:tcPr>
          <w:p w14:paraId="6F7934D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17EDD5D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grille door (O street side)</w:t>
            </w:r>
          </w:p>
        </w:tc>
        <w:tc>
          <w:tcPr>
            <w:tcW w:w="1777" w:type="dxa"/>
            <w:vAlign w:val="center"/>
          </w:tcPr>
          <w:p w14:paraId="1A31143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67E2230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c>
          <w:tcPr>
            <w:tcW w:w="1260" w:type="dxa"/>
            <w:vAlign w:val="center"/>
          </w:tcPr>
          <w:p w14:paraId="6967A11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B2FAE55" w14:textId="77777777" w:rsidTr="009D41A2">
        <w:tc>
          <w:tcPr>
            <w:tcW w:w="2160" w:type="dxa"/>
            <w:vMerge/>
          </w:tcPr>
          <w:p w14:paraId="350B21DC" w14:textId="77777777" w:rsidR="00305029" w:rsidRPr="00172491" w:rsidRDefault="00305029" w:rsidP="009D41A2">
            <w:pPr>
              <w:rPr>
                <w:rFonts w:ascii="Arial Narrow" w:hAnsi="Arial Narrow"/>
                <w:b/>
                <w:sz w:val="22"/>
                <w:szCs w:val="22"/>
              </w:rPr>
            </w:pPr>
          </w:p>
        </w:tc>
        <w:tc>
          <w:tcPr>
            <w:tcW w:w="540" w:type="dxa"/>
            <w:vAlign w:val="center"/>
          </w:tcPr>
          <w:p w14:paraId="071EBD4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2</w:t>
            </w:r>
          </w:p>
        </w:tc>
        <w:tc>
          <w:tcPr>
            <w:tcW w:w="3330" w:type="dxa"/>
            <w:vAlign w:val="center"/>
          </w:tcPr>
          <w:p w14:paraId="41511EA5"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(P street side)</w:t>
            </w:r>
          </w:p>
        </w:tc>
        <w:tc>
          <w:tcPr>
            <w:tcW w:w="1777" w:type="dxa"/>
            <w:vAlign w:val="center"/>
          </w:tcPr>
          <w:p w14:paraId="60117A7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9939E2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F278BE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1F536EE" w14:textId="77777777" w:rsidTr="009D41A2">
        <w:tc>
          <w:tcPr>
            <w:tcW w:w="2160" w:type="dxa"/>
            <w:vMerge/>
          </w:tcPr>
          <w:p w14:paraId="2F3FC54D" w14:textId="77777777" w:rsidR="00305029" w:rsidRPr="00172491" w:rsidRDefault="00305029" w:rsidP="009D41A2">
            <w:pPr>
              <w:rPr>
                <w:rFonts w:ascii="Arial Narrow" w:hAnsi="Arial Narrow"/>
                <w:b/>
                <w:sz w:val="22"/>
                <w:szCs w:val="22"/>
              </w:rPr>
            </w:pPr>
          </w:p>
        </w:tc>
        <w:tc>
          <w:tcPr>
            <w:tcW w:w="540" w:type="dxa"/>
            <w:vAlign w:val="center"/>
          </w:tcPr>
          <w:p w14:paraId="3C80ED5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3</w:t>
            </w:r>
          </w:p>
        </w:tc>
        <w:tc>
          <w:tcPr>
            <w:tcW w:w="3330" w:type="dxa"/>
            <w:vAlign w:val="center"/>
          </w:tcPr>
          <w:p w14:paraId="391D2E2B"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(P street side)</w:t>
            </w:r>
          </w:p>
        </w:tc>
        <w:tc>
          <w:tcPr>
            <w:tcW w:w="1777" w:type="dxa"/>
            <w:vAlign w:val="center"/>
          </w:tcPr>
          <w:p w14:paraId="2F80F71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1952F6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347BB9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227DD15" w14:textId="77777777" w:rsidTr="009D41A2">
        <w:tc>
          <w:tcPr>
            <w:tcW w:w="2160" w:type="dxa"/>
            <w:vMerge/>
          </w:tcPr>
          <w:p w14:paraId="3748EC94" w14:textId="77777777" w:rsidR="00305029" w:rsidRPr="00172491" w:rsidRDefault="00305029" w:rsidP="009D41A2">
            <w:pPr>
              <w:rPr>
                <w:rFonts w:ascii="Arial Narrow" w:hAnsi="Arial Narrow"/>
                <w:b/>
                <w:sz w:val="22"/>
                <w:szCs w:val="22"/>
              </w:rPr>
            </w:pPr>
          </w:p>
        </w:tc>
        <w:tc>
          <w:tcPr>
            <w:tcW w:w="540" w:type="dxa"/>
            <w:vAlign w:val="center"/>
          </w:tcPr>
          <w:p w14:paraId="03A8B26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4</w:t>
            </w:r>
          </w:p>
        </w:tc>
        <w:tc>
          <w:tcPr>
            <w:tcW w:w="3330" w:type="dxa"/>
            <w:vAlign w:val="center"/>
          </w:tcPr>
          <w:p w14:paraId="79CFD7BA"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(O street side)</w:t>
            </w:r>
          </w:p>
        </w:tc>
        <w:tc>
          <w:tcPr>
            <w:tcW w:w="1777" w:type="dxa"/>
            <w:vAlign w:val="center"/>
          </w:tcPr>
          <w:p w14:paraId="3593E60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5EC1394"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4CB7CC5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A17624D" w14:textId="77777777" w:rsidTr="009D41A2">
        <w:tc>
          <w:tcPr>
            <w:tcW w:w="2160" w:type="dxa"/>
            <w:vMerge/>
          </w:tcPr>
          <w:p w14:paraId="0E594B8B" w14:textId="77777777" w:rsidR="00305029" w:rsidRPr="00172491" w:rsidRDefault="00305029" w:rsidP="009D41A2">
            <w:pPr>
              <w:rPr>
                <w:rFonts w:ascii="Arial Narrow" w:hAnsi="Arial Narrow"/>
                <w:b/>
                <w:sz w:val="22"/>
                <w:szCs w:val="22"/>
              </w:rPr>
            </w:pPr>
          </w:p>
        </w:tc>
        <w:tc>
          <w:tcPr>
            <w:tcW w:w="540" w:type="dxa"/>
            <w:vAlign w:val="center"/>
          </w:tcPr>
          <w:p w14:paraId="12B3CFF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5</w:t>
            </w:r>
          </w:p>
        </w:tc>
        <w:tc>
          <w:tcPr>
            <w:tcW w:w="3330" w:type="dxa"/>
            <w:vAlign w:val="center"/>
          </w:tcPr>
          <w:p w14:paraId="173E009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(P street side)</w:t>
            </w:r>
          </w:p>
        </w:tc>
        <w:tc>
          <w:tcPr>
            <w:tcW w:w="1777" w:type="dxa"/>
            <w:vAlign w:val="center"/>
          </w:tcPr>
          <w:p w14:paraId="40AA3E4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E233ECB"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092CE34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2CF05E1" w14:textId="77777777" w:rsidTr="009D41A2">
        <w:tc>
          <w:tcPr>
            <w:tcW w:w="2160" w:type="dxa"/>
            <w:vMerge/>
          </w:tcPr>
          <w:p w14:paraId="0E22D91A" w14:textId="77777777" w:rsidR="00305029" w:rsidRPr="00172491" w:rsidRDefault="00305029" w:rsidP="009D41A2">
            <w:pPr>
              <w:rPr>
                <w:rFonts w:ascii="Arial Narrow" w:hAnsi="Arial Narrow"/>
                <w:b/>
                <w:sz w:val="22"/>
                <w:szCs w:val="22"/>
              </w:rPr>
            </w:pPr>
          </w:p>
        </w:tc>
        <w:tc>
          <w:tcPr>
            <w:tcW w:w="540" w:type="dxa"/>
            <w:vAlign w:val="center"/>
          </w:tcPr>
          <w:p w14:paraId="69EF659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6</w:t>
            </w:r>
          </w:p>
        </w:tc>
        <w:tc>
          <w:tcPr>
            <w:tcW w:w="3330" w:type="dxa"/>
            <w:vAlign w:val="center"/>
          </w:tcPr>
          <w:p w14:paraId="2019B6C3"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 (P street side)</w:t>
            </w:r>
          </w:p>
        </w:tc>
        <w:tc>
          <w:tcPr>
            <w:tcW w:w="1777" w:type="dxa"/>
            <w:vAlign w:val="center"/>
          </w:tcPr>
          <w:p w14:paraId="15852D4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3127FAB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5C99E6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5A50D35" w14:textId="77777777" w:rsidTr="009D41A2">
        <w:tc>
          <w:tcPr>
            <w:tcW w:w="2160" w:type="dxa"/>
            <w:vMerge/>
          </w:tcPr>
          <w:p w14:paraId="5B213325" w14:textId="77777777" w:rsidR="00305029" w:rsidRPr="00172491" w:rsidRDefault="00305029" w:rsidP="009D41A2">
            <w:pPr>
              <w:rPr>
                <w:rFonts w:ascii="Arial Narrow" w:hAnsi="Arial Narrow"/>
                <w:b/>
                <w:sz w:val="22"/>
                <w:szCs w:val="22"/>
              </w:rPr>
            </w:pPr>
          </w:p>
        </w:tc>
        <w:tc>
          <w:tcPr>
            <w:tcW w:w="540" w:type="dxa"/>
            <w:vAlign w:val="center"/>
          </w:tcPr>
          <w:p w14:paraId="23B40B4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7</w:t>
            </w:r>
          </w:p>
        </w:tc>
        <w:tc>
          <w:tcPr>
            <w:tcW w:w="3330" w:type="dxa"/>
            <w:vAlign w:val="center"/>
          </w:tcPr>
          <w:p w14:paraId="4D22794A"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(O street side)</w:t>
            </w:r>
          </w:p>
        </w:tc>
        <w:tc>
          <w:tcPr>
            <w:tcW w:w="1777" w:type="dxa"/>
            <w:vAlign w:val="center"/>
          </w:tcPr>
          <w:p w14:paraId="3E93F07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4C7BC96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3E9A67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A8D66D9" w14:textId="77777777" w:rsidTr="009D41A2">
        <w:tc>
          <w:tcPr>
            <w:tcW w:w="2160" w:type="dxa"/>
            <w:vMerge/>
          </w:tcPr>
          <w:p w14:paraId="57F89780" w14:textId="77777777" w:rsidR="00305029" w:rsidRPr="00172491" w:rsidRDefault="00305029" w:rsidP="009D41A2">
            <w:pPr>
              <w:rPr>
                <w:rFonts w:ascii="Arial Narrow" w:hAnsi="Arial Narrow"/>
                <w:b/>
                <w:sz w:val="22"/>
                <w:szCs w:val="22"/>
              </w:rPr>
            </w:pPr>
          </w:p>
        </w:tc>
        <w:tc>
          <w:tcPr>
            <w:tcW w:w="540" w:type="dxa"/>
            <w:vAlign w:val="center"/>
          </w:tcPr>
          <w:p w14:paraId="76D8DD0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8</w:t>
            </w:r>
          </w:p>
        </w:tc>
        <w:tc>
          <w:tcPr>
            <w:tcW w:w="3330" w:type="dxa"/>
            <w:vAlign w:val="center"/>
          </w:tcPr>
          <w:p w14:paraId="78A4DD23"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(P street side)</w:t>
            </w:r>
          </w:p>
        </w:tc>
        <w:tc>
          <w:tcPr>
            <w:tcW w:w="1777" w:type="dxa"/>
            <w:vAlign w:val="center"/>
          </w:tcPr>
          <w:p w14:paraId="67C4888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79B6131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906F26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4C62FD0" w14:textId="77777777" w:rsidTr="009D41A2">
        <w:tc>
          <w:tcPr>
            <w:tcW w:w="2160" w:type="dxa"/>
            <w:vMerge/>
          </w:tcPr>
          <w:p w14:paraId="1DAF9D74" w14:textId="77777777" w:rsidR="00305029" w:rsidRPr="00172491" w:rsidRDefault="00305029" w:rsidP="009D41A2">
            <w:pPr>
              <w:rPr>
                <w:rFonts w:ascii="Arial Narrow" w:hAnsi="Arial Narrow"/>
                <w:b/>
                <w:sz w:val="22"/>
                <w:szCs w:val="22"/>
              </w:rPr>
            </w:pPr>
          </w:p>
        </w:tc>
        <w:tc>
          <w:tcPr>
            <w:tcW w:w="540" w:type="dxa"/>
            <w:vAlign w:val="center"/>
          </w:tcPr>
          <w:p w14:paraId="7538201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9</w:t>
            </w:r>
          </w:p>
        </w:tc>
        <w:tc>
          <w:tcPr>
            <w:tcW w:w="3330" w:type="dxa"/>
            <w:vAlign w:val="center"/>
          </w:tcPr>
          <w:p w14:paraId="0534E27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 (P street side)</w:t>
            </w:r>
          </w:p>
        </w:tc>
        <w:tc>
          <w:tcPr>
            <w:tcW w:w="1777" w:type="dxa"/>
            <w:vAlign w:val="center"/>
          </w:tcPr>
          <w:p w14:paraId="58E182E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5E67487B"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3B5486D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1D01874" w14:textId="77777777" w:rsidTr="009D41A2">
        <w:tc>
          <w:tcPr>
            <w:tcW w:w="2160" w:type="dxa"/>
            <w:vMerge/>
          </w:tcPr>
          <w:p w14:paraId="32251781" w14:textId="77777777" w:rsidR="00305029" w:rsidRPr="00172491" w:rsidRDefault="00305029" w:rsidP="009D41A2">
            <w:pPr>
              <w:rPr>
                <w:rFonts w:ascii="Arial Narrow" w:hAnsi="Arial Narrow"/>
                <w:b/>
                <w:sz w:val="22"/>
                <w:szCs w:val="22"/>
              </w:rPr>
            </w:pPr>
          </w:p>
        </w:tc>
        <w:tc>
          <w:tcPr>
            <w:tcW w:w="540" w:type="dxa"/>
            <w:vAlign w:val="center"/>
          </w:tcPr>
          <w:p w14:paraId="54037AA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10</w:t>
            </w:r>
          </w:p>
        </w:tc>
        <w:tc>
          <w:tcPr>
            <w:tcW w:w="3330" w:type="dxa"/>
            <w:vAlign w:val="center"/>
          </w:tcPr>
          <w:p w14:paraId="2484CA0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(O street side)</w:t>
            </w:r>
          </w:p>
        </w:tc>
        <w:tc>
          <w:tcPr>
            <w:tcW w:w="1777" w:type="dxa"/>
            <w:vAlign w:val="center"/>
          </w:tcPr>
          <w:p w14:paraId="15486B2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1644935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FD60D7B"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23559DF" w14:textId="77777777" w:rsidTr="009D41A2">
        <w:tc>
          <w:tcPr>
            <w:tcW w:w="2160" w:type="dxa"/>
            <w:vMerge/>
          </w:tcPr>
          <w:p w14:paraId="1746DBC8" w14:textId="77777777" w:rsidR="00305029" w:rsidRPr="00172491" w:rsidRDefault="00305029" w:rsidP="009D41A2">
            <w:pPr>
              <w:rPr>
                <w:rFonts w:ascii="Arial Narrow" w:hAnsi="Arial Narrow"/>
                <w:b/>
                <w:sz w:val="22"/>
                <w:szCs w:val="22"/>
              </w:rPr>
            </w:pPr>
          </w:p>
        </w:tc>
        <w:tc>
          <w:tcPr>
            <w:tcW w:w="540" w:type="dxa"/>
            <w:vAlign w:val="center"/>
          </w:tcPr>
          <w:p w14:paraId="146A3FA1"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11</w:t>
            </w:r>
          </w:p>
        </w:tc>
        <w:tc>
          <w:tcPr>
            <w:tcW w:w="3330" w:type="dxa"/>
            <w:vAlign w:val="center"/>
          </w:tcPr>
          <w:p w14:paraId="4B17D143"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 (P street side)</w:t>
            </w:r>
          </w:p>
        </w:tc>
        <w:tc>
          <w:tcPr>
            <w:tcW w:w="1777" w:type="dxa"/>
            <w:vAlign w:val="center"/>
          </w:tcPr>
          <w:p w14:paraId="6BC3E60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55BBF6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BCBBD9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695686A" w14:textId="77777777" w:rsidTr="009D41A2">
        <w:tc>
          <w:tcPr>
            <w:tcW w:w="2160" w:type="dxa"/>
            <w:vMerge/>
          </w:tcPr>
          <w:p w14:paraId="23C577D6" w14:textId="77777777" w:rsidR="00305029" w:rsidRPr="00172491" w:rsidRDefault="00305029" w:rsidP="009D41A2">
            <w:pPr>
              <w:rPr>
                <w:rFonts w:ascii="Arial Narrow" w:hAnsi="Arial Narrow"/>
                <w:b/>
                <w:sz w:val="22"/>
                <w:szCs w:val="22"/>
              </w:rPr>
            </w:pPr>
          </w:p>
        </w:tc>
        <w:tc>
          <w:tcPr>
            <w:tcW w:w="540" w:type="dxa"/>
            <w:vAlign w:val="center"/>
          </w:tcPr>
          <w:p w14:paraId="69930C9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12</w:t>
            </w:r>
          </w:p>
        </w:tc>
        <w:tc>
          <w:tcPr>
            <w:tcW w:w="3330" w:type="dxa"/>
            <w:vAlign w:val="center"/>
          </w:tcPr>
          <w:p w14:paraId="495680A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AG Roll up grille door external key switch (P street side)</w:t>
            </w:r>
          </w:p>
        </w:tc>
        <w:tc>
          <w:tcPr>
            <w:tcW w:w="1777" w:type="dxa"/>
            <w:vAlign w:val="center"/>
          </w:tcPr>
          <w:p w14:paraId="169350C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2C8FAE27"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1F18D44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6592038" w14:textId="77777777" w:rsidTr="009D41A2">
        <w:tc>
          <w:tcPr>
            <w:tcW w:w="2160" w:type="dxa"/>
            <w:vMerge/>
          </w:tcPr>
          <w:p w14:paraId="7CD36732" w14:textId="77777777" w:rsidR="00305029" w:rsidRPr="00172491" w:rsidRDefault="00305029" w:rsidP="009D41A2">
            <w:pPr>
              <w:rPr>
                <w:rFonts w:ascii="Arial Narrow" w:hAnsi="Arial Narrow"/>
                <w:b/>
                <w:sz w:val="22"/>
                <w:szCs w:val="22"/>
              </w:rPr>
            </w:pPr>
          </w:p>
        </w:tc>
        <w:tc>
          <w:tcPr>
            <w:tcW w:w="540" w:type="dxa"/>
            <w:vAlign w:val="center"/>
          </w:tcPr>
          <w:p w14:paraId="552AEE5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13</w:t>
            </w:r>
          </w:p>
        </w:tc>
        <w:tc>
          <w:tcPr>
            <w:tcW w:w="3330" w:type="dxa"/>
            <w:vAlign w:val="center"/>
          </w:tcPr>
          <w:p w14:paraId="6B05445B"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Micro Switch Photo Sensor</w:t>
            </w:r>
          </w:p>
        </w:tc>
        <w:tc>
          <w:tcPr>
            <w:tcW w:w="1777" w:type="dxa"/>
            <w:vAlign w:val="center"/>
          </w:tcPr>
          <w:p w14:paraId="441C5A5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EC251B6"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FC57CFF"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F18EF92" w14:textId="77777777" w:rsidTr="009D41A2">
        <w:tc>
          <w:tcPr>
            <w:tcW w:w="2160" w:type="dxa"/>
            <w:vMerge/>
          </w:tcPr>
          <w:p w14:paraId="0435FF88" w14:textId="77777777" w:rsidR="00305029" w:rsidRPr="00172491" w:rsidRDefault="00305029" w:rsidP="009D41A2">
            <w:pPr>
              <w:rPr>
                <w:rFonts w:ascii="Arial Narrow" w:hAnsi="Arial Narrow"/>
                <w:b/>
                <w:sz w:val="22"/>
                <w:szCs w:val="22"/>
              </w:rPr>
            </w:pPr>
          </w:p>
        </w:tc>
        <w:tc>
          <w:tcPr>
            <w:tcW w:w="540" w:type="dxa"/>
            <w:vAlign w:val="center"/>
          </w:tcPr>
          <w:p w14:paraId="2698A93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14</w:t>
            </w:r>
          </w:p>
        </w:tc>
        <w:tc>
          <w:tcPr>
            <w:tcW w:w="3330" w:type="dxa"/>
            <w:vAlign w:val="center"/>
          </w:tcPr>
          <w:p w14:paraId="499FC41F" w14:textId="77777777" w:rsidR="00305029" w:rsidRPr="00172491" w:rsidRDefault="00305029" w:rsidP="009D41A2">
            <w:pPr>
              <w:rPr>
                <w:rFonts w:ascii="Arial Narrow" w:hAnsi="Arial Narrow" w:cs="Arial"/>
                <w:color w:val="000000"/>
                <w:sz w:val="22"/>
                <w:szCs w:val="22"/>
              </w:rPr>
            </w:pPr>
            <w:r w:rsidRPr="00172491">
              <w:rPr>
                <w:rFonts w:ascii="Arial Narrow" w:hAnsi="Arial Narrow"/>
                <w:sz w:val="22"/>
                <w:szCs w:val="22"/>
              </w:rPr>
              <w:t>Micro Switch Photo Sensor</w:t>
            </w:r>
          </w:p>
        </w:tc>
        <w:tc>
          <w:tcPr>
            <w:tcW w:w="1777" w:type="dxa"/>
            <w:vAlign w:val="center"/>
          </w:tcPr>
          <w:p w14:paraId="1133B4C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7A9FB47"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F1977E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9B314A3" w14:textId="77777777" w:rsidTr="009D41A2">
        <w:tc>
          <w:tcPr>
            <w:tcW w:w="2160" w:type="dxa"/>
            <w:vMerge/>
          </w:tcPr>
          <w:p w14:paraId="6AAB7F0A" w14:textId="77777777" w:rsidR="00305029" w:rsidRPr="00172491" w:rsidRDefault="00305029" w:rsidP="009D41A2">
            <w:pPr>
              <w:rPr>
                <w:rFonts w:ascii="Arial Narrow" w:hAnsi="Arial Narrow"/>
                <w:b/>
                <w:sz w:val="22"/>
                <w:szCs w:val="22"/>
              </w:rPr>
            </w:pPr>
          </w:p>
        </w:tc>
        <w:tc>
          <w:tcPr>
            <w:tcW w:w="540" w:type="dxa"/>
            <w:vAlign w:val="center"/>
          </w:tcPr>
          <w:p w14:paraId="50359C0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15</w:t>
            </w:r>
          </w:p>
        </w:tc>
        <w:tc>
          <w:tcPr>
            <w:tcW w:w="3330" w:type="dxa"/>
            <w:vAlign w:val="center"/>
          </w:tcPr>
          <w:p w14:paraId="33AF292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61CBC0D8"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60B2175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B35CAD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E041AF4" w14:textId="77777777" w:rsidTr="009D41A2">
        <w:tc>
          <w:tcPr>
            <w:tcW w:w="10530" w:type="dxa"/>
            <w:gridSpan w:val="6"/>
          </w:tcPr>
          <w:p w14:paraId="762B8116" w14:textId="77777777" w:rsidR="00305029" w:rsidRPr="00172491" w:rsidRDefault="00305029" w:rsidP="009D41A2">
            <w:pPr>
              <w:jc w:val="center"/>
              <w:rPr>
                <w:rFonts w:ascii="Arial Narrow" w:hAnsi="Arial Narrow"/>
                <w:b/>
                <w:bCs/>
                <w:color w:val="000000"/>
                <w:sz w:val="22"/>
                <w:szCs w:val="22"/>
              </w:rPr>
            </w:pPr>
            <w:r w:rsidRPr="00172491">
              <w:rPr>
                <w:rFonts w:ascii="Arial Narrow" w:hAnsi="Arial Narrow"/>
                <w:b/>
                <w:bCs/>
                <w:color w:val="000000"/>
                <w:sz w:val="22"/>
                <w:szCs w:val="22"/>
              </w:rPr>
              <w:t>Bay Area Lots</w:t>
            </w:r>
          </w:p>
        </w:tc>
      </w:tr>
      <w:tr w:rsidR="00305029" w:rsidRPr="00172491" w14:paraId="3CA1B2A3" w14:textId="77777777" w:rsidTr="009D41A2">
        <w:tc>
          <w:tcPr>
            <w:tcW w:w="2160" w:type="dxa"/>
            <w:vMerge w:val="restart"/>
          </w:tcPr>
          <w:p w14:paraId="7E8B0D7B"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06</w:t>
            </w:r>
          </w:p>
          <w:p w14:paraId="379117DA" w14:textId="77777777" w:rsidR="00305029" w:rsidRPr="00172491" w:rsidRDefault="00305029" w:rsidP="009D41A2">
            <w:pPr>
              <w:rPr>
                <w:rFonts w:ascii="Arial" w:hAnsi="Arial" w:cs="Arial"/>
                <w:b/>
                <w:sz w:val="22"/>
                <w:szCs w:val="22"/>
              </w:rPr>
            </w:pPr>
            <w:r w:rsidRPr="00172491">
              <w:rPr>
                <w:rFonts w:ascii="Arial" w:hAnsi="Arial" w:cs="Arial"/>
                <w:b/>
                <w:sz w:val="22"/>
                <w:szCs w:val="22"/>
              </w:rPr>
              <w:t xml:space="preserve">1515 Clay Street, </w:t>
            </w:r>
          </w:p>
          <w:p w14:paraId="544CDCE3" w14:textId="77777777" w:rsidR="00305029" w:rsidRPr="00172491" w:rsidRDefault="00305029" w:rsidP="009D41A2">
            <w:pPr>
              <w:rPr>
                <w:rFonts w:ascii="Arial" w:hAnsi="Arial" w:cs="Arial"/>
                <w:b/>
                <w:sz w:val="22"/>
                <w:szCs w:val="22"/>
              </w:rPr>
            </w:pPr>
            <w:r w:rsidRPr="00172491">
              <w:rPr>
                <w:rFonts w:ascii="Arial" w:hAnsi="Arial" w:cs="Arial"/>
                <w:b/>
                <w:sz w:val="22"/>
                <w:szCs w:val="22"/>
              </w:rPr>
              <w:t>Oakland, CA. 94612</w:t>
            </w:r>
          </w:p>
        </w:tc>
        <w:tc>
          <w:tcPr>
            <w:tcW w:w="540" w:type="dxa"/>
          </w:tcPr>
          <w:p w14:paraId="23C2D060" w14:textId="77777777" w:rsidR="00305029" w:rsidRPr="00172491" w:rsidRDefault="00305029" w:rsidP="009D41A2">
            <w:pPr>
              <w:rPr>
                <w:rFonts w:ascii="Arial Narrow" w:hAnsi="Arial Narrow" w:cs="Arial"/>
                <w:sz w:val="22"/>
                <w:szCs w:val="22"/>
              </w:rPr>
            </w:pPr>
          </w:p>
        </w:tc>
        <w:tc>
          <w:tcPr>
            <w:tcW w:w="3330" w:type="dxa"/>
            <w:vAlign w:val="center"/>
          </w:tcPr>
          <w:p w14:paraId="03C0B989"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139A7B43"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28777F8D"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0B64FF45"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3070FD52" w14:textId="77777777" w:rsidTr="009D41A2">
        <w:tc>
          <w:tcPr>
            <w:tcW w:w="2160" w:type="dxa"/>
            <w:vMerge/>
          </w:tcPr>
          <w:p w14:paraId="224EF660" w14:textId="77777777" w:rsidR="00305029" w:rsidRPr="00172491" w:rsidRDefault="00305029" w:rsidP="009D41A2">
            <w:pPr>
              <w:rPr>
                <w:rFonts w:ascii="Arial Narrow" w:hAnsi="Arial Narrow"/>
                <w:b/>
                <w:sz w:val="22"/>
                <w:szCs w:val="22"/>
              </w:rPr>
            </w:pPr>
          </w:p>
        </w:tc>
        <w:tc>
          <w:tcPr>
            <w:tcW w:w="540" w:type="dxa"/>
            <w:vAlign w:val="center"/>
          </w:tcPr>
          <w:p w14:paraId="4A4E8E9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42C0851A"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(16</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6EBF1F44"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51F785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1357F57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0A87879" w14:textId="77777777" w:rsidTr="009D41A2">
        <w:tc>
          <w:tcPr>
            <w:tcW w:w="2160" w:type="dxa"/>
            <w:vMerge/>
          </w:tcPr>
          <w:p w14:paraId="79B30EDF" w14:textId="77777777" w:rsidR="00305029" w:rsidRPr="00172491" w:rsidRDefault="00305029" w:rsidP="009D41A2">
            <w:pPr>
              <w:rPr>
                <w:rFonts w:ascii="Arial Narrow" w:hAnsi="Arial Narrow"/>
                <w:b/>
                <w:sz w:val="22"/>
                <w:szCs w:val="22"/>
              </w:rPr>
            </w:pPr>
          </w:p>
        </w:tc>
        <w:tc>
          <w:tcPr>
            <w:tcW w:w="540" w:type="dxa"/>
            <w:vAlign w:val="center"/>
          </w:tcPr>
          <w:p w14:paraId="654E8A4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111BBD02"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cs="Arial"/>
                <w:sz w:val="22"/>
                <w:szCs w:val="22"/>
              </w:rPr>
              <w:t>AG Roll up grille door (16</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702EA8D3"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490FA23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77CEB95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358721F" w14:textId="77777777" w:rsidTr="009D41A2">
        <w:tc>
          <w:tcPr>
            <w:tcW w:w="2160" w:type="dxa"/>
            <w:vMerge/>
          </w:tcPr>
          <w:p w14:paraId="6A229332" w14:textId="77777777" w:rsidR="00305029" w:rsidRPr="00172491" w:rsidRDefault="00305029" w:rsidP="009D41A2">
            <w:pPr>
              <w:rPr>
                <w:rFonts w:ascii="Arial Narrow" w:hAnsi="Arial Narrow"/>
                <w:b/>
                <w:sz w:val="22"/>
                <w:szCs w:val="22"/>
              </w:rPr>
            </w:pPr>
          </w:p>
        </w:tc>
        <w:tc>
          <w:tcPr>
            <w:tcW w:w="540" w:type="dxa"/>
            <w:vAlign w:val="center"/>
          </w:tcPr>
          <w:p w14:paraId="4B75CBD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0118E4ED"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3312FCF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7A7F514A"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015E8D1E"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D4ABA72" w14:textId="77777777" w:rsidTr="009D41A2">
        <w:tc>
          <w:tcPr>
            <w:tcW w:w="2160" w:type="dxa"/>
            <w:vMerge/>
          </w:tcPr>
          <w:p w14:paraId="131EC7E9" w14:textId="77777777" w:rsidR="00305029" w:rsidRPr="00172491" w:rsidRDefault="00305029" w:rsidP="009D41A2">
            <w:pPr>
              <w:rPr>
                <w:rFonts w:ascii="Arial Narrow" w:hAnsi="Arial Narrow"/>
                <w:b/>
                <w:sz w:val="22"/>
                <w:szCs w:val="22"/>
              </w:rPr>
            </w:pPr>
          </w:p>
        </w:tc>
        <w:tc>
          <w:tcPr>
            <w:tcW w:w="540" w:type="dxa"/>
            <w:vAlign w:val="center"/>
          </w:tcPr>
          <w:p w14:paraId="1EE800E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4577C2D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1E7BCD80"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E8779A0"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7E51A59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32CB5F80" w14:textId="77777777" w:rsidTr="009D41A2">
        <w:tc>
          <w:tcPr>
            <w:tcW w:w="2160" w:type="dxa"/>
            <w:vMerge/>
          </w:tcPr>
          <w:p w14:paraId="56DF7590" w14:textId="77777777" w:rsidR="00305029" w:rsidRPr="00172491" w:rsidRDefault="00305029" w:rsidP="009D41A2">
            <w:pPr>
              <w:rPr>
                <w:rFonts w:ascii="Arial Narrow" w:hAnsi="Arial Narrow"/>
                <w:b/>
                <w:sz w:val="22"/>
                <w:szCs w:val="22"/>
              </w:rPr>
            </w:pPr>
          </w:p>
        </w:tc>
        <w:tc>
          <w:tcPr>
            <w:tcW w:w="540" w:type="dxa"/>
            <w:vAlign w:val="center"/>
          </w:tcPr>
          <w:p w14:paraId="55AE007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0F547EF8"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3797AA3D"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06ABE3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A0F94C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5EC3307" w14:textId="77777777" w:rsidTr="009D41A2">
        <w:tc>
          <w:tcPr>
            <w:tcW w:w="2160" w:type="dxa"/>
            <w:vMerge/>
          </w:tcPr>
          <w:p w14:paraId="3F1B76BC" w14:textId="77777777" w:rsidR="00305029" w:rsidRPr="00172491" w:rsidRDefault="00305029" w:rsidP="009D41A2">
            <w:pPr>
              <w:rPr>
                <w:rFonts w:ascii="Arial Narrow" w:hAnsi="Arial Narrow"/>
                <w:b/>
                <w:sz w:val="22"/>
                <w:szCs w:val="22"/>
              </w:rPr>
            </w:pPr>
          </w:p>
        </w:tc>
        <w:tc>
          <w:tcPr>
            <w:tcW w:w="540" w:type="dxa"/>
            <w:vAlign w:val="center"/>
          </w:tcPr>
          <w:p w14:paraId="1BA6DDD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6B996F3F"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784DC48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5A79B75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0A7AD93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1B2BCB5C" w14:textId="77777777" w:rsidTr="009D41A2">
        <w:tc>
          <w:tcPr>
            <w:tcW w:w="2160" w:type="dxa"/>
            <w:vMerge/>
          </w:tcPr>
          <w:p w14:paraId="716E6CC8" w14:textId="77777777" w:rsidR="00305029" w:rsidRPr="00172491" w:rsidRDefault="00305029" w:rsidP="009D41A2">
            <w:pPr>
              <w:rPr>
                <w:rFonts w:ascii="Arial Narrow" w:hAnsi="Arial Narrow"/>
                <w:b/>
                <w:sz w:val="22"/>
                <w:szCs w:val="22"/>
              </w:rPr>
            </w:pPr>
          </w:p>
        </w:tc>
        <w:tc>
          <w:tcPr>
            <w:tcW w:w="540" w:type="dxa"/>
            <w:vAlign w:val="center"/>
          </w:tcPr>
          <w:p w14:paraId="34501B4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003479D9"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78332CA1"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E442289"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6EDC858"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2807A9E8" w14:textId="77777777" w:rsidTr="009D41A2">
        <w:tc>
          <w:tcPr>
            <w:tcW w:w="2160" w:type="dxa"/>
            <w:vMerge/>
          </w:tcPr>
          <w:p w14:paraId="7A2557C5" w14:textId="77777777" w:rsidR="00305029" w:rsidRPr="00172491" w:rsidRDefault="00305029" w:rsidP="009D41A2">
            <w:pPr>
              <w:rPr>
                <w:rFonts w:ascii="Arial Narrow" w:hAnsi="Arial Narrow"/>
                <w:b/>
                <w:sz w:val="22"/>
                <w:szCs w:val="22"/>
              </w:rPr>
            </w:pPr>
          </w:p>
        </w:tc>
        <w:tc>
          <w:tcPr>
            <w:tcW w:w="540" w:type="dxa"/>
            <w:vAlign w:val="center"/>
          </w:tcPr>
          <w:p w14:paraId="05A5081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273541F0" w14:textId="77777777" w:rsidR="00305029" w:rsidRPr="00172491" w:rsidRDefault="00305029" w:rsidP="009D41A2">
            <w:pPr>
              <w:rPr>
                <w:rFonts w:ascii="Arial Narrow" w:hAnsi="Arial Narrow" w:cs="Arial"/>
                <w:b/>
                <w:color w:val="FF0000"/>
                <w:sz w:val="22"/>
                <w:szCs w:val="22"/>
                <w:highlight w:val="yellow"/>
              </w:rPr>
            </w:pPr>
            <w:r w:rsidRPr="00172491">
              <w:rPr>
                <w:rFonts w:ascii="Arial Narrow" w:hAnsi="Arial Narrow" w:cs="Arial"/>
                <w:color w:val="000000"/>
                <w:sz w:val="22"/>
                <w:szCs w:val="22"/>
              </w:rPr>
              <w:t>AG Roll up grille door interface controller</w:t>
            </w:r>
          </w:p>
        </w:tc>
        <w:tc>
          <w:tcPr>
            <w:tcW w:w="1777" w:type="dxa"/>
            <w:vAlign w:val="center"/>
          </w:tcPr>
          <w:p w14:paraId="412F6243"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51D9888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1572A8A"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66F4FEF" w14:textId="77777777" w:rsidTr="009D41A2">
        <w:trPr>
          <w:trHeight w:val="368"/>
        </w:trPr>
        <w:tc>
          <w:tcPr>
            <w:tcW w:w="2160" w:type="dxa"/>
            <w:vMerge w:val="restart"/>
          </w:tcPr>
          <w:p w14:paraId="490DDE7B"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42</w:t>
            </w:r>
          </w:p>
          <w:p w14:paraId="341CED2D" w14:textId="77777777" w:rsidR="00305029" w:rsidRPr="00172491" w:rsidRDefault="00305029" w:rsidP="009D41A2">
            <w:pPr>
              <w:rPr>
                <w:rFonts w:ascii="Arial" w:hAnsi="Arial" w:cs="Arial"/>
                <w:b/>
                <w:sz w:val="22"/>
                <w:szCs w:val="22"/>
              </w:rPr>
            </w:pPr>
            <w:r w:rsidRPr="00172491">
              <w:rPr>
                <w:rFonts w:ascii="Arial" w:hAnsi="Arial" w:cs="Arial"/>
                <w:b/>
                <w:sz w:val="22"/>
                <w:szCs w:val="22"/>
              </w:rPr>
              <w:t xml:space="preserve">455 Golden Gate Avenue, San </w:t>
            </w:r>
            <w:r w:rsidRPr="00172491">
              <w:rPr>
                <w:rFonts w:ascii="Arial" w:hAnsi="Arial" w:cs="Arial"/>
                <w:b/>
                <w:sz w:val="22"/>
                <w:szCs w:val="22"/>
              </w:rPr>
              <w:lastRenderedPageBreak/>
              <w:t xml:space="preserve">Francisco, CA. 94102 </w:t>
            </w:r>
          </w:p>
          <w:p w14:paraId="54C39EAE" w14:textId="77777777" w:rsidR="00305029" w:rsidRPr="00172491" w:rsidRDefault="00305029" w:rsidP="009D41A2">
            <w:pPr>
              <w:rPr>
                <w:rFonts w:ascii="Arial Narrow" w:hAnsi="Arial Narrow"/>
                <w:b/>
                <w:sz w:val="22"/>
                <w:szCs w:val="22"/>
              </w:rPr>
            </w:pPr>
            <w:r w:rsidRPr="00172491">
              <w:rPr>
                <w:rFonts w:ascii="Arial" w:hAnsi="Arial" w:cs="Arial"/>
                <w:b/>
                <w:sz w:val="22"/>
                <w:szCs w:val="22"/>
              </w:rPr>
              <w:t>(Ronald M. George building)</w:t>
            </w:r>
          </w:p>
        </w:tc>
        <w:tc>
          <w:tcPr>
            <w:tcW w:w="540" w:type="dxa"/>
          </w:tcPr>
          <w:p w14:paraId="6FAB500D" w14:textId="77777777" w:rsidR="00305029" w:rsidRPr="00172491" w:rsidRDefault="00305029" w:rsidP="009D41A2">
            <w:pPr>
              <w:rPr>
                <w:rFonts w:ascii="Arial Narrow" w:hAnsi="Arial Narrow" w:cs="Arial"/>
                <w:sz w:val="22"/>
                <w:szCs w:val="22"/>
              </w:rPr>
            </w:pPr>
          </w:p>
        </w:tc>
        <w:tc>
          <w:tcPr>
            <w:tcW w:w="3330" w:type="dxa"/>
            <w:vAlign w:val="center"/>
          </w:tcPr>
          <w:p w14:paraId="1A2AF092"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7C5BCF9A"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69383A7C"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2D28847C"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5E99717B" w14:textId="77777777" w:rsidTr="009D41A2">
        <w:tc>
          <w:tcPr>
            <w:tcW w:w="2160" w:type="dxa"/>
            <w:vMerge/>
          </w:tcPr>
          <w:p w14:paraId="775A30DA" w14:textId="77777777" w:rsidR="00305029" w:rsidRPr="00172491" w:rsidRDefault="00305029" w:rsidP="009D41A2">
            <w:pPr>
              <w:rPr>
                <w:rFonts w:ascii="Arial Narrow" w:hAnsi="Arial Narrow"/>
                <w:b/>
                <w:sz w:val="22"/>
                <w:szCs w:val="22"/>
              </w:rPr>
            </w:pPr>
          </w:p>
        </w:tc>
        <w:tc>
          <w:tcPr>
            <w:tcW w:w="540" w:type="dxa"/>
          </w:tcPr>
          <w:p w14:paraId="5A1121C4"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tcPr>
          <w:p w14:paraId="5E493EBB" w14:textId="77777777" w:rsidR="00305029" w:rsidRPr="00172491" w:rsidRDefault="00305029" w:rsidP="009D41A2">
            <w:pPr>
              <w:rPr>
                <w:rFonts w:ascii="Arial Narrow" w:hAnsi="Arial Narrow" w:cs="Arial"/>
                <w:color w:val="FF0000"/>
                <w:sz w:val="22"/>
                <w:szCs w:val="22"/>
              </w:rPr>
            </w:pPr>
            <w:r w:rsidRPr="00172491">
              <w:rPr>
                <w:rFonts w:ascii="Arial Narrow" w:hAnsi="Arial Narrow" w:cs="Arial"/>
                <w:sz w:val="22"/>
                <w:szCs w:val="22"/>
              </w:rPr>
              <w:t>AG Roll up grille door (Polk Street)</w:t>
            </w:r>
          </w:p>
        </w:tc>
        <w:tc>
          <w:tcPr>
            <w:tcW w:w="1777" w:type="dxa"/>
          </w:tcPr>
          <w:p w14:paraId="3AF886A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tcPr>
          <w:p w14:paraId="6B5315D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tcPr>
          <w:p w14:paraId="6D79395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041EAD1B" w14:textId="77777777" w:rsidTr="009D41A2">
        <w:tc>
          <w:tcPr>
            <w:tcW w:w="2160" w:type="dxa"/>
            <w:vMerge/>
          </w:tcPr>
          <w:p w14:paraId="3FA36269" w14:textId="77777777" w:rsidR="00305029" w:rsidRPr="00172491" w:rsidRDefault="00305029" w:rsidP="009D41A2">
            <w:pPr>
              <w:rPr>
                <w:rFonts w:ascii="Arial Narrow" w:hAnsi="Arial Narrow"/>
                <w:b/>
                <w:sz w:val="22"/>
                <w:szCs w:val="22"/>
              </w:rPr>
            </w:pPr>
          </w:p>
        </w:tc>
        <w:tc>
          <w:tcPr>
            <w:tcW w:w="540" w:type="dxa"/>
          </w:tcPr>
          <w:p w14:paraId="7A03311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w:t>
            </w:r>
          </w:p>
        </w:tc>
        <w:tc>
          <w:tcPr>
            <w:tcW w:w="3330" w:type="dxa"/>
          </w:tcPr>
          <w:p w14:paraId="677FC64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tcPr>
          <w:p w14:paraId="2BE67A2B"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tcPr>
          <w:p w14:paraId="43E99E6F" w14:textId="77777777" w:rsidR="00305029" w:rsidRPr="00172491" w:rsidRDefault="00305029" w:rsidP="009D41A2">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tcPr>
          <w:p w14:paraId="746FE7DB"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779329C8" w14:textId="77777777" w:rsidTr="009D41A2">
        <w:tc>
          <w:tcPr>
            <w:tcW w:w="2160" w:type="dxa"/>
            <w:vMerge/>
          </w:tcPr>
          <w:p w14:paraId="27E391B1" w14:textId="77777777" w:rsidR="00305029" w:rsidRPr="00172491" w:rsidRDefault="00305029" w:rsidP="009D41A2">
            <w:pPr>
              <w:rPr>
                <w:rFonts w:ascii="Arial Narrow" w:hAnsi="Arial Narrow"/>
                <w:b/>
                <w:sz w:val="22"/>
                <w:szCs w:val="22"/>
              </w:rPr>
            </w:pPr>
          </w:p>
        </w:tc>
        <w:tc>
          <w:tcPr>
            <w:tcW w:w="540" w:type="dxa"/>
          </w:tcPr>
          <w:p w14:paraId="60590592"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3</w:t>
            </w:r>
          </w:p>
        </w:tc>
        <w:tc>
          <w:tcPr>
            <w:tcW w:w="3330" w:type="dxa"/>
          </w:tcPr>
          <w:p w14:paraId="52379CD0" w14:textId="77777777" w:rsidR="00305029" w:rsidRPr="00172491" w:rsidRDefault="00305029" w:rsidP="009D41A2">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tcPr>
          <w:p w14:paraId="3A87AB2F"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tcPr>
          <w:p w14:paraId="01BEF8D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165C8CD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55134A61" w14:textId="77777777" w:rsidTr="009D41A2">
        <w:tc>
          <w:tcPr>
            <w:tcW w:w="2160" w:type="dxa"/>
            <w:vMerge/>
          </w:tcPr>
          <w:p w14:paraId="63B6D82A" w14:textId="77777777" w:rsidR="00305029" w:rsidRPr="00172491" w:rsidRDefault="00305029" w:rsidP="009D41A2">
            <w:pPr>
              <w:rPr>
                <w:rFonts w:ascii="Arial Narrow" w:hAnsi="Arial Narrow"/>
                <w:b/>
                <w:sz w:val="22"/>
                <w:szCs w:val="22"/>
              </w:rPr>
            </w:pPr>
          </w:p>
        </w:tc>
        <w:tc>
          <w:tcPr>
            <w:tcW w:w="540" w:type="dxa"/>
          </w:tcPr>
          <w:p w14:paraId="788F9C7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4</w:t>
            </w:r>
          </w:p>
        </w:tc>
        <w:tc>
          <w:tcPr>
            <w:tcW w:w="3330" w:type="dxa"/>
          </w:tcPr>
          <w:p w14:paraId="38739ACA"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tcPr>
          <w:p w14:paraId="46060B8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tcPr>
          <w:p w14:paraId="70F5133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04EEB7F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715809B5" w14:textId="77777777" w:rsidTr="009D41A2">
        <w:trPr>
          <w:trHeight w:val="287"/>
        </w:trPr>
        <w:tc>
          <w:tcPr>
            <w:tcW w:w="2160" w:type="dxa"/>
            <w:vMerge w:val="restart"/>
          </w:tcPr>
          <w:p w14:paraId="60193D0F" w14:textId="77777777" w:rsidR="00305029" w:rsidRPr="00172491" w:rsidRDefault="00305029" w:rsidP="009D41A2">
            <w:pPr>
              <w:rPr>
                <w:rFonts w:ascii="Arial" w:hAnsi="Arial" w:cs="Arial"/>
                <w:b/>
                <w:sz w:val="22"/>
                <w:szCs w:val="22"/>
              </w:rPr>
            </w:pPr>
            <w:r w:rsidRPr="00172491">
              <w:rPr>
                <w:rFonts w:ascii="Arial" w:hAnsi="Arial" w:cs="Arial"/>
                <w:b/>
                <w:sz w:val="22"/>
                <w:szCs w:val="22"/>
              </w:rPr>
              <w:t>Lot 88</w:t>
            </w:r>
          </w:p>
          <w:p w14:paraId="43484FC7" w14:textId="77777777" w:rsidR="00305029" w:rsidRPr="00172491" w:rsidRDefault="00305029" w:rsidP="009D41A2">
            <w:pPr>
              <w:rPr>
                <w:rFonts w:ascii="Arial" w:hAnsi="Arial" w:cs="Arial"/>
                <w:b/>
                <w:sz w:val="22"/>
                <w:szCs w:val="22"/>
              </w:rPr>
            </w:pPr>
            <w:r w:rsidRPr="00172491">
              <w:rPr>
                <w:rFonts w:ascii="Arial" w:hAnsi="Arial" w:cs="Arial"/>
                <w:b/>
                <w:sz w:val="22"/>
                <w:szCs w:val="22"/>
              </w:rPr>
              <w:t>505 Van Ness Avenue</w:t>
            </w:r>
          </w:p>
          <w:p w14:paraId="48294B47" w14:textId="77777777" w:rsidR="00305029" w:rsidRPr="00172491" w:rsidRDefault="00305029" w:rsidP="009D41A2">
            <w:pPr>
              <w:rPr>
                <w:rFonts w:ascii="Arial Narrow" w:hAnsi="Arial Narrow"/>
                <w:b/>
                <w:sz w:val="22"/>
                <w:szCs w:val="22"/>
              </w:rPr>
            </w:pPr>
            <w:r w:rsidRPr="00172491">
              <w:rPr>
                <w:rFonts w:ascii="Arial" w:hAnsi="Arial" w:cs="Arial"/>
                <w:b/>
                <w:sz w:val="22"/>
                <w:szCs w:val="22"/>
              </w:rPr>
              <w:t>San Francisco, CA 94102</w:t>
            </w:r>
          </w:p>
        </w:tc>
        <w:tc>
          <w:tcPr>
            <w:tcW w:w="540" w:type="dxa"/>
          </w:tcPr>
          <w:p w14:paraId="7339AF4B" w14:textId="77777777" w:rsidR="00305029" w:rsidRPr="00172491" w:rsidRDefault="00305029" w:rsidP="009D41A2">
            <w:pPr>
              <w:rPr>
                <w:rFonts w:ascii="Arial Narrow" w:hAnsi="Arial Narrow" w:cs="Arial"/>
                <w:sz w:val="22"/>
                <w:szCs w:val="22"/>
              </w:rPr>
            </w:pPr>
          </w:p>
        </w:tc>
        <w:tc>
          <w:tcPr>
            <w:tcW w:w="3330" w:type="dxa"/>
            <w:vAlign w:val="center"/>
          </w:tcPr>
          <w:p w14:paraId="0706BB8C"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2855A188"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7822B6AB"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66C6BD46" w14:textId="77777777" w:rsidR="00305029" w:rsidRPr="00172491" w:rsidRDefault="00305029" w:rsidP="009D41A2">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6F749A60" w14:textId="77777777" w:rsidTr="009D41A2">
        <w:tc>
          <w:tcPr>
            <w:tcW w:w="2160" w:type="dxa"/>
            <w:vMerge/>
          </w:tcPr>
          <w:p w14:paraId="59795871" w14:textId="77777777" w:rsidR="00305029" w:rsidRPr="00172491" w:rsidRDefault="00305029" w:rsidP="009D41A2">
            <w:pPr>
              <w:rPr>
                <w:rFonts w:ascii="Arial Narrow" w:hAnsi="Arial Narrow"/>
                <w:b/>
                <w:sz w:val="22"/>
                <w:szCs w:val="22"/>
              </w:rPr>
            </w:pPr>
          </w:p>
        </w:tc>
        <w:tc>
          <w:tcPr>
            <w:tcW w:w="540" w:type="dxa"/>
            <w:vAlign w:val="center"/>
          </w:tcPr>
          <w:p w14:paraId="1F42D24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61899E7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(Golden Gate Ave Side)</w:t>
            </w:r>
          </w:p>
        </w:tc>
        <w:tc>
          <w:tcPr>
            <w:tcW w:w="1777" w:type="dxa"/>
            <w:vAlign w:val="center"/>
          </w:tcPr>
          <w:p w14:paraId="77924A85"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4241CF1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1B2B271"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N/A</w:t>
            </w:r>
          </w:p>
        </w:tc>
      </w:tr>
      <w:tr w:rsidR="00305029" w:rsidRPr="00172491" w14:paraId="47EA2CE5" w14:textId="77777777" w:rsidTr="009D41A2">
        <w:tc>
          <w:tcPr>
            <w:tcW w:w="2160" w:type="dxa"/>
            <w:vMerge/>
          </w:tcPr>
          <w:p w14:paraId="6753427E" w14:textId="77777777" w:rsidR="00305029" w:rsidRPr="00172491" w:rsidRDefault="00305029" w:rsidP="009D41A2">
            <w:pPr>
              <w:rPr>
                <w:rFonts w:ascii="Arial Narrow" w:hAnsi="Arial Narrow"/>
                <w:b/>
                <w:sz w:val="22"/>
                <w:szCs w:val="22"/>
              </w:rPr>
            </w:pPr>
          </w:p>
        </w:tc>
        <w:tc>
          <w:tcPr>
            <w:tcW w:w="540" w:type="dxa"/>
            <w:vAlign w:val="center"/>
          </w:tcPr>
          <w:p w14:paraId="002AD217"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05CA6891"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(Golden Gate Ave Side)</w:t>
            </w:r>
          </w:p>
        </w:tc>
        <w:tc>
          <w:tcPr>
            <w:tcW w:w="1777" w:type="dxa"/>
            <w:vAlign w:val="center"/>
          </w:tcPr>
          <w:p w14:paraId="411A3C9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26938B1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054BCC5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C9EED13" w14:textId="77777777" w:rsidTr="009D41A2">
        <w:tc>
          <w:tcPr>
            <w:tcW w:w="2160" w:type="dxa"/>
            <w:vMerge/>
          </w:tcPr>
          <w:p w14:paraId="7DC9357D" w14:textId="77777777" w:rsidR="00305029" w:rsidRPr="00172491" w:rsidRDefault="00305029" w:rsidP="009D41A2">
            <w:pPr>
              <w:rPr>
                <w:rFonts w:ascii="Arial Narrow" w:hAnsi="Arial Narrow"/>
                <w:b/>
                <w:sz w:val="22"/>
                <w:szCs w:val="22"/>
              </w:rPr>
            </w:pPr>
          </w:p>
        </w:tc>
        <w:tc>
          <w:tcPr>
            <w:tcW w:w="540" w:type="dxa"/>
            <w:vAlign w:val="center"/>
          </w:tcPr>
          <w:p w14:paraId="2B15F69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04A2EF22"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79BC95C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2CA2C56"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3113B8A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0BB7FFF" w14:textId="77777777" w:rsidTr="009D41A2">
        <w:tc>
          <w:tcPr>
            <w:tcW w:w="2160" w:type="dxa"/>
            <w:vMerge/>
          </w:tcPr>
          <w:p w14:paraId="57F9E404" w14:textId="77777777" w:rsidR="00305029" w:rsidRPr="00172491" w:rsidRDefault="00305029" w:rsidP="009D41A2">
            <w:pPr>
              <w:rPr>
                <w:rFonts w:ascii="Arial Narrow" w:hAnsi="Arial Narrow"/>
                <w:b/>
                <w:sz w:val="22"/>
                <w:szCs w:val="22"/>
              </w:rPr>
            </w:pPr>
          </w:p>
        </w:tc>
        <w:tc>
          <w:tcPr>
            <w:tcW w:w="540" w:type="dxa"/>
            <w:vAlign w:val="center"/>
          </w:tcPr>
          <w:p w14:paraId="28AD5FCC"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E40CFA1"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376A2802"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7E8DAA5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BCDC998"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3992012" w14:textId="77777777" w:rsidTr="009D41A2">
        <w:tc>
          <w:tcPr>
            <w:tcW w:w="2160" w:type="dxa"/>
            <w:vMerge/>
          </w:tcPr>
          <w:p w14:paraId="742A20D1" w14:textId="77777777" w:rsidR="00305029" w:rsidRPr="00172491" w:rsidRDefault="00305029" w:rsidP="009D41A2">
            <w:pPr>
              <w:rPr>
                <w:rFonts w:ascii="Arial Narrow" w:hAnsi="Arial Narrow"/>
                <w:b/>
                <w:sz w:val="22"/>
                <w:szCs w:val="22"/>
              </w:rPr>
            </w:pPr>
          </w:p>
        </w:tc>
        <w:tc>
          <w:tcPr>
            <w:tcW w:w="540" w:type="dxa"/>
            <w:vAlign w:val="center"/>
          </w:tcPr>
          <w:p w14:paraId="0F39E13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3A810AF7"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038E6A5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9935A50"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4FC7172"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72E8F22" w14:textId="77777777" w:rsidTr="009D41A2">
        <w:tc>
          <w:tcPr>
            <w:tcW w:w="2160" w:type="dxa"/>
            <w:vMerge/>
          </w:tcPr>
          <w:p w14:paraId="74701D8A" w14:textId="77777777" w:rsidR="00305029" w:rsidRPr="00172491" w:rsidRDefault="00305029" w:rsidP="009D41A2">
            <w:pPr>
              <w:rPr>
                <w:rFonts w:ascii="Arial Narrow" w:hAnsi="Arial Narrow"/>
                <w:b/>
                <w:sz w:val="22"/>
                <w:szCs w:val="22"/>
              </w:rPr>
            </w:pPr>
          </w:p>
        </w:tc>
        <w:tc>
          <w:tcPr>
            <w:tcW w:w="540" w:type="dxa"/>
            <w:vAlign w:val="center"/>
          </w:tcPr>
          <w:p w14:paraId="0C2A3085"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49941BAF"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51F6D95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05FCFDD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5A28754"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1817451" w14:textId="77777777" w:rsidTr="009D41A2">
        <w:tc>
          <w:tcPr>
            <w:tcW w:w="2160" w:type="dxa"/>
            <w:vMerge/>
          </w:tcPr>
          <w:p w14:paraId="30360197" w14:textId="77777777" w:rsidR="00305029" w:rsidRPr="00172491" w:rsidRDefault="00305029" w:rsidP="009D41A2">
            <w:pPr>
              <w:rPr>
                <w:rFonts w:ascii="Arial Narrow" w:hAnsi="Arial Narrow"/>
                <w:b/>
                <w:sz w:val="22"/>
                <w:szCs w:val="22"/>
              </w:rPr>
            </w:pPr>
          </w:p>
        </w:tc>
        <w:tc>
          <w:tcPr>
            <w:tcW w:w="540" w:type="dxa"/>
            <w:vAlign w:val="center"/>
          </w:tcPr>
          <w:p w14:paraId="22E7C976"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312871E9"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77A6BA67"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249FB8D"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7B442D0E"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85D7892" w14:textId="77777777" w:rsidTr="009D41A2">
        <w:tc>
          <w:tcPr>
            <w:tcW w:w="2160" w:type="dxa"/>
            <w:vMerge/>
          </w:tcPr>
          <w:p w14:paraId="5E57EF36" w14:textId="77777777" w:rsidR="00305029" w:rsidRPr="00172491" w:rsidRDefault="00305029" w:rsidP="009D41A2">
            <w:pPr>
              <w:rPr>
                <w:rFonts w:ascii="Arial Narrow" w:hAnsi="Arial Narrow"/>
                <w:b/>
                <w:sz w:val="22"/>
                <w:szCs w:val="22"/>
              </w:rPr>
            </w:pPr>
          </w:p>
        </w:tc>
        <w:tc>
          <w:tcPr>
            <w:tcW w:w="540" w:type="dxa"/>
            <w:vAlign w:val="center"/>
          </w:tcPr>
          <w:p w14:paraId="6E80D5C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5F959BC4" w14:textId="77777777" w:rsidR="00305029" w:rsidRPr="00172491" w:rsidRDefault="00305029" w:rsidP="009D41A2">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098586D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6292E1BC"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7EADE4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8294874" w14:textId="77777777" w:rsidTr="009D41A2">
        <w:tc>
          <w:tcPr>
            <w:tcW w:w="2160" w:type="dxa"/>
            <w:vMerge/>
          </w:tcPr>
          <w:p w14:paraId="44E756C6" w14:textId="77777777" w:rsidR="00305029" w:rsidRPr="00172491" w:rsidRDefault="00305029" w:rsidP="009D41A2">
            <w:pPr>
              <w:rPr>
                <w:rFonts w:ascii="Arial Narrow" w:hAnsi="Arial Narrow"/>
                <w:b/>
                <w:sz w:val="22"/>
                <w:szCs w:val="22"/>
              </w:rPr>
            </w:pPr>
          </w:p>
        </w:tc>
        <w:tc>
          <w:tcPr>
            <w:tcW w:w="540" w:type="dxa"/>
            <w:vAlign w:val="center"/>
          </w:tcPr>
          <w:p w14:paraId="79F8CCAF"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58D13ED9"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6E64EC9C"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0D61E73"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215AEC55"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E773F7F" w14:textId="77777777" w:rsidTr="009D41A2">
        <w:tc>
          <w:tcPr>
            <w:tcW w:w="2160" w:type="dxa"/>
            <w:vMerge/>
          </w:tcPr>
          <w:p w14:paraId="22CD603C" w14:textId="77777777" w:rsidR="00305029" w:rsidRPr="00172491" w:rsidRDefault="00305029" w:rsidP="009D41A2">
            <w:pPr>
              <w:rPr>
                <w:rFonts w:ascii="Arial Narrow" w:hAnsi="Arial Narrow"/>
                <w:b/>
                <w:sz w:val="22"/>
                <w:szCs w:val="22"/>
              </w:rPr>
            </w:pPr>
          </w:p>
        </w:tc>
        <w:tc>
          <w:tcPr>
            <w:tcW w:w="540" w:type="dxa"/>
            <w:vAlign w:val="center"/>
          </w:tcPr>
          <w:p w14:paraId="3BF1AC53" w14:textId="77777777" w:rsidR="00305029" w:rsidRPr="00172491" w:rsidRDefault="00305029" w:rsidP="009D41A2">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416CAD6A"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01459D5E" w14:textId="77777777" w:rsidR="00305029" w:rsidRPr="00172491" w:rsidRDefault="00305029" w:rsidP="009D41A2">
            <w:pPr>
              <w:rPr>
                <w:rFonts w:ascii="Arial Narrow" w:hAnsi="Arial Narrow"/>
                <w:sz w:val="22"/>
                <w:szCs w:val="22"/>
              </w:rPr>
            </w:pPr>
            <w:r w:rsidRPr="00172491">
              <w:rPr>
                <w:rFonts w:ascii="Arial Narrow" w:hAnsi="Arial Narrow"/>
                <w:sz w:val="22"/>
                <w:szCs w:val="22"/>
              </w:rPr>
              <w:t>Exit</w:t>
            </w:r>
          </w:p>
        </w:tc>
        <w:tc>
          <w:tcPr>
            <w:tcW w:w="1463" w:type="dxa"/>
            <w:vAlign w:val="center"/>
          </w:tcPr>
          <w:p w14:paraId="66B2DB2A"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768EC70D" w14:textId="77777777" w:rsidR="00305029" w:rsidRPr="00172491" w:rsidRDefault="00305029" w:rsidP="009D41A2">
            <w:pPr>
              <w:rPr>
                <w:rFonts w:ascii="Arial Narrow" w:hAnsi="Arial Narrow" w:cs="Arial"/>
                <w:color w:val="000000"/>
                <w:sz w:val="22"/>
                <w:szCs w:val="22"/>
              </w:rPr>
            </w:pPr>
            <w:r w:rsidRPr="00172491">
              <w:rPr>
                <w:rFonts w:ascii="Arial Narrow" w:hAnsi="Arial Narrow" w:cs="Arial"/>
                <w:sz w:val="22"/>
                <w:szCs w:val="22"/>
              </w:rPr>
              <w:t>N/A</w:t>
            </w:r>
          </w:p>
        </w:tc>
      </w:tr>
    </w:tbl>
    <w:p w14:paraId="1FCBDC0E" w14:textId="77777777" w:rsidR="00305029" w:rsidRDefault="00305029" w:rsidP="00305029">
      <w:r>
        <w:br w:type="page"/>
      </w:r>
    </w:p>
    <w:p w14:paraId="6AC5D4A8" w14:textId="77777777" w:rsidR="00305029" w:rsidRPr="006B68AB" w:rsidRDefault="00305029" w:rsidP="00305029">
      <w:pPr>
        <w:tabs>
          <w:tab w:val="left" w:pos="540"/>
          <w:tab w:val="left" w:pos="1080"/>
          <w:tab w:val="left" w:pos="1620"/>
          <w:tab w:val="left" w:pos="2160"/>
          <w:tab w:val="left" w:pos="2700"/>
        </w:tabs>
        <w:jc w:val="center"/>
        <w:rPr>
          <w:rFonts w:ascii="Arial" w:hAnsi="Arial"/>
          <w:b/>
          <w:sz w:val="24"/>
          <w:szCs w:val="24"/>
          <w:u w:val="single"/>
        </w:rPr>
      </w:pPr>
      <w:r w:rsidRPr="006B68AB">
        <w:rPr>
          <w:rFonts w:ascii="Arial" w:hAnsi="Arial"/>
          <w:b/>
          <w:sz w:val="24"/>
          <w:szCs w:val="24"/>
          <w:u w:val="single"/>
        </w:rPr>
        <w:lastRenderedPageBreak/>
        <w:t>EXHIBIT A, ATTACHMENT 2</w:t>
      </w:r>
    </w:p>
    <w:p w14:paraId="427C2D7D" w14:textId="77777777" w:rsidR="00305029" w:rsidRDefault="00305029" w:rsidP="00305029">
      <w:pPr>
        <w:tabs>
          <w:tab w:val="left" w:pos="540"/>
          <w:tab w:val="left" w:pos="1080"/>
          <w:tab w:val="left" w:pos="1620"/>
          <w:tab w:val="left" w:pos="2160"/>
          <w:tab w:val="left" w:pos="2700"/>
        </w:tabs>
        <w:jc w:val="center"/>
        <w:rPr>
          <w:rFonts w:ascii="Arial" w:hAnsi="Arial"/>
          <w:b/>
          <w:sz w:val="24"/>
          <w:szCs w:val="24"/>
          <w:u w:val="single"/>
        </w:rPr>
      </w:pPr>
      <w:r w:rsidRPr="006B68AB">
        <w:rPr>
          <w:rFonts w:ascii="Arial" w:hAnsi="Arial"/>
          <w:b/>
          <w:sz w:val="24"/>
          <w:szCs w:val="24"/>
          <w:u w:val="single"/>
        </w:rPr>
        <w:t>PREVENTIVE MAINTENANCE CHECKLIST</w:t>
      </w:r>
    </w:p>
    <w:p w14:paraId="7F7A599C" w14:textId="77777777" w:rsidR="00A01A22" w:rsidRPr="006B68AB" w:rsidRDefault="00A01A22" w:rsidP="00305029">
      <w:pPr>
        <w:tabs>
          <w:tab w:val="left" w:pos="540"/>
          <w:tab w:val="left" w:pos="1080"/>
          <w:tab w:val="left" w:pos="1620"/>
          <w:tab w:val="left" w:pos="2160"/>
          <w:tab w:val="left" w:pos="2700"/>
        </w:tabs>
        <w:jc w:val="center"/>
        <w:rPr>
          <w:rFonts w:ascii="Arial" w:hAnsi="Arial"/>
          <w:b/>
          <w:sz w:val="24"/>
          <w:szCs w:val="24"/>
          <w:u w:val="single"/>
        </w:rPr>
      </w:pPr>
    </w:p>
    <w:tbl>
      <w:tblPr>
        <w:tblW w:w="11070" w:type="dxa"/>
        <w:tblInd w:w="85" w:type="dxa"/>
        <w:tblLook w:val="04A0" w:firstRow="1" w:lastRow="0" w:firstColumn="1" w:lastColumn="0" w:noHBand="0" w:noVBand="1"/>
      </w:tblPr>
      <w:tblGrid>
        <w:gridCol w:w="4590"/>
        <w:gridCol w:w="1350"/>
        <w:gridCol w:w="3150"/>
        <w:gridCol w:w="1980"/>
      </w:tblGrid>
      <w:tr w:rsidR="00305029" w:rsidRPr="009F1BAF" w14:paraId="33ED5F99"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30E9E303" w14:textId="77777777" w:rsidR="00305029" w:rsidRPr="009F1BAF" w:rsidRDefault="00305029" w:rsidP="009D41A2">
            <w:pPr>
              <w:jc w:val="center"/>
              <w:rPr>
                <w:rFonts w:ascii="Arial" w:hAnsi="Arial" w:cs="Arial"/>
                <w:b/>
                <w:bCs/>
                <w:color w:val="000000"/>
                <w:sz w:val="18"/>
                <w:szCs w:val="18"/>
              </w:rPr>
            </w:pPr>
            <w:r w:rsidRPr="009F1BAF">
              <w:rPr>
                <w:rFonts w:ascii="Arial" w:hAnsi="Arial" w:cs="Arial"/>
                <w:b/>
                <w:bCs/>
                <w:color w:val="000000"/>
                <w:sz w:val="18"/>
                <w:szCs w:val="18"/>
              </w:rPr>
              <w:t>RECURRING PREVENTIVE MAINTENANCE CHECKLIST LOT #:___________</w:t>
            </w:r>
          </w:p>
        </w:tc>
        <w:tc>
          <w:tcPr>
            <w:tcW w:w="1350" w:type="dxa"/>
            <w:tcBorders>
              <w:top w:val="nil"/>
              <w:left w:val="nil"/>
              <w:bottom w:val="single" w:sz="4" w:space="0" w:color="auto"/>
              <w:right w:val="single" w:sz="4" w:space="0" w:color="auto"/>
            </w:tcBorders>
            <w:vAlign w:val="bottom"/>
            <w:hideMark/>
          </w:tcPr>
          <w:p w14:paraId="17B6B253" w14:textId="77777777" w:rsidR="00305029" w:rsidRPr="009F1BAF" w:rsidRDefault="00305029" w:rsidP="009D41A2">
            <w:pPr>
              <w:jc w:val="center"/>
              <w:rPr>
                <w:rFonts w:ascii="Arial" w:hAnsi="Arial" w:cs="Arial"/>
                <w:b/>
                <w:bCs/>
                <w:color w:val="000000"/>
                <w:sz w:val="18"/>
                <w:szCs w:val="18"/>
              </w:rPr>
            </w:pPr>
            <w:r w:rsidRPr="009F1BAF">
              <w:rPr>
                <w:rFonts w:ascii="Arial" w:hAnsi="Arial" w:cs="Arial"/>
                <w:b/>
                <w:bCs/>
                <w:color w:val="000000"/>
                <w:sz w:val="18"/>
                <w:szCs w:val="18"/>
              </w:rPr>
              <w:t>DATE VISITED</w:t>
            </w:r>
          </w:p>
        </w:tc>
        <w:tc>
          <w:tcPr>
            <w:tcW w:w="3150" w:type="dxa"/>
            <w:tcBorders>
              <w:top w:val="nil"/>
              <w:left w:val="nil"/>
              <w:bottom w:val="single" w:sz="4" w:space="0" w:color="auto"/>
              <w:right w:val="single" w:sz="4" w:space="0" w:color="auto"/>
            </w:tcBorders>
            <w:vAlign w:val="bottom"/>
            <w:hideMark/>
          </w:tcPr>
          <w:p w14:paraId="56E3D186" w14:textId="77777777" w:rsidR="00305029" w:rsidRPr="009F1BAF" w:rsidRDefault="00305029" w:rsidP="009D41A2">
            <w:pPr>
              <w:jc w:val="center"/>
              <w:rPr>
                <w:rFonts w:ascii="Arial" w:hAnsi="Arial" w:cs="Arial"/>
                <w:b/>
                <w:bCs/>
                <w:color w:val="000000"/>
                <w:sz w:val="18"/>
                <w:szCs w:val="18"/>
              </w:rPr>
            </w:pPr>
            <w:r w:rsidRPr="009F1BAF">
              <w:rPr>
                <w:rFonts w:ascii="Arial" w:hAnsi="Arial" w:cs="Arial"/>
                <w:b/>
                <w:bCs/>
                <w:color w:val="000000"/>
                <w:sz w:val="18"/>
                <w:szCs w:val="18"/>
              </w:rPr>
              <w:t>DESCRIPTION OF WORK PERFORMED</w:t>
            </w:r>
          </w:p>
        </w:tc>
        <w:tc>
          <w:tcPr>
            <w:tcW w:w="1980" w:type="dxa"/>
            <w:tcBorders>
              <w:top w:val="nil"/>
              <w:left w:val="nil"/>
              <w:bottom w:val="single" w:sz="4" w:space="0" w:color="auto"/>
              <w:right w:val="single" w:sz="4" w:space="0" w:color="auto"/>
            </w:tcBorders>
            <w:vAlign w:val="bottom"/>
            <w:hideMark/>
          </w:tcPr>
          <w:p w14:paraId="7CE9E46F" w14:textId="77777777" w:rsidR="00305029" w:rsidRPr="009F1BAF" w:rsidRDefault="00305029" w:rsidP="009D41A2">
            <w:pPr>
              <w:jc w:val="center"/>
              <w:rPr>
                <w:rFonts w:ascii="Arial" w:hAnsi="Arial" w:cs="Arial"/>
                <w:b/>
                <w:bCs/>
                <w:color w:val="000000"/>
                <w:sz w:val="18"/>
                <w:szCs w:val="18"/>
              </w:rPr>
            </w:pPr>
            <w:r w:rsidRPr="009F1BAF">
              <w:rPr>
                <w:rFonts w:ascii="Arial" w:hAnsi="Arial" w:cs="Arial"/>
                <w:b/>
                <w:bCs/>
                <w:color w:val="000000"/>
                <w:sz w:val="18"/>
                <w:szCs w:val="18"/>
              </w:rPr>
              <w:t>TECHNICIAN'S NAME</w:t>
            </w:r>
          </w:p>
        </w:tc>
      </w:tr>
      <w:tr w:rsidR="00305029" w:rsidRPr="009F1BAF" w14:paraId="2664B1FC"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3479525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350" w:type="dxa"/>
            <w:tcBorders>
              <w:top w:val="nil"/>
              <w:left w:val="nil"/>
              <w:bottom w:val="single" w:sz="4" w:space="0" w:color="auto"/>
              <w:right w:val="single" w:sz="4" w:space="0" w:color="auto"/>
            </w:tcBorders>
            <w:vAlign w:val="bottom"/>
            <w:hideMark/>
          </w:tcPr>
          <w:p w14:paraId="2D59953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0BD901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34D453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C3A5637"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000CDF13" w14:textId="77777777" w:rsidR="00305029" w:rsidRPr="009F1BAF" w:rsidRDefault="00305029" w:rsidP="009D41A2">
            <w:pPr>
              <w:rPr>
                <w:rFonts w:ascii="Arial" w:hAnsi="Arial" w:cs="Arial"/>
                <w:b/>
                <w:bCs/>
                <w:color w:val="000000"/>
                <w:sz w:val="18"/>
                <w:szCs w:val="18"/>
              </w:rPr>
            </w:pPr>
            <w:r>
              <w:rPr>
                <w:rFonts w:ascii="Arial" w:hAnsi="Arial" w:cs="Arial"/>
                <w:b/>
                <w:bCs/>
                <w:color w:val="000000"/>
                <w:sz w:val="18"/>
                <w:szCs w:val="18"/>
              </w:rPr>
              <w:t xml:space="preserve">SEMI- </w:t>
            </w:r>
            <w:r w:rsidRPr="009F1BAF">
              <w:rPr>
                <w:rFonts w:ascii="Arial" w:hAnsi="Arial" w:cs="Arial"/>
                <w:b/>
                <w:bCs/>
                <w:color w:val="000000"/>
                <w:sz w:val="18"/>
                <w:szCs w:val="18"/>
              </w:rPr>
              <w:t>ANNUAL SERVICE:</w:t>
            </w:r>
          </w:p>
        </w:tc>
        <w:tc>
          <w:tcPr>
            <w:tcW w:w="1350" w:type="dxa"/>
            <w:tcBorders>
              <w:top w:val="nil"/>
              <w:left w:val="nil"/>
              <w:bottom w:val="single" w:sz="4" w:space="0" w:color="auto"/>
              <w:right w:val="single" w:sz="4" w:space="0" w:color="auto"/>
            </w:tcBorders>
            <w:vAlign w:val="bottom"/>
            <w:hideMark/>
          </w:tcPr>
          <w:p w14:paraId="08D69D2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C58361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F20E69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6DDF2EB9"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250A5A64"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w:t>
            </w:r>
          </w:p>
        </w:tc>
        <w:tc>
          <w:tcPr>
            <w:tcW w:w="1350" w:type="dxa"/>
            <w:tcBorders>
              <w:top w:val="nil"/>
              <w:left w:val="nil"/>
              <w:bottom w:val="single" w:sz="4" w:space="0" w:color="auto"/>
              <w:right w:val="single" w:sz="4" w:space="0" w:color="auto"/>
            </w:tcBorders>
            <w:vAlign w:val="bottom"/>
            <w:hideMark/>
          </w:tcPr>
          <w:p w14:paraId="193A831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4C3341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FB2151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4580FC5"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261071A9"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INSPECTION: </w:t>
            </w:r>
          </w:p>
        </w:tc>
        <w:tc>
          <w:tcPr>
            <w:tcW w:w="1350" w:type="dxa"/>
            <w:tcBorders>
              <w:top w:val="nil"/>
              <w:left w:val="nil"/>
              <w:bottom w:val="single" w:sz="4" w:space="0" w:color="auto"/>
              <w:right w:val="single" w:sz="4" w:space="0" w:color="auto"/>
            </w:tcBorders>
            <w:vAlign w:val="bottom"/>
            <w:hideMark/>
          </w:tcPr>
          <w:p w14:paraId="5FE51D0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396D3E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C4C409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AB6E926"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1161C3B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tracks, rollers, cables, panels and springs for wear and/or damage.</w:t>
            </w:r>
          </w:p>
        </w:tc>
        <w:tc>
          <w:tcPr>
            <w:tcW w:w="1350" w:type="dxa"/>
            <w:tcBorders>
              <w:top w:val="nil"/>
              <w:left w:val="nil"/>
              <w:bottom w:val="single" w:sz="4" w:space="0" w:color="auto"/>
              <w:right w:val="single" w:sz="4" w:space="0" w:color="auto"/>
            </w:tcBorders>
            <w:vAlign w:val="bottom"/>
            <w:hideMark/>
          </w:tcPr>
          <w:p w14:paraId="6E9E4AC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9A875F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EC22FF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714046E"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361B4F8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all safety devices.</w:t>
            </w:r>
          </w:p>
        </w:tc>
        <w:tc>
          <w:tcPr>
            <w:tcW w:w="1350" w:type="dxa"/>
            <w:tcBorders>
              <w:top w:val="nil"/>
              <w:left w:val="nil"/>
              <w:bottom w:val="single" w:sz="4" w:space="0" w:color="auto"/>
              <w:right w:val="single" w:sz="4" w:space="0" w:color="auto"/>
            </w:tcBorders>
            <w:vAlign w:val="bottom"/>
            <w:hideMark/>
          </w:tcPr>
          <w:p w14:paraId="50C6465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184FA6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5862A5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3DB211D"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65FAD73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all guides, slats, end caps, bottom bar, head plates, and barrel springs for correct tension.</w:t>
            </w:r>
          </w:p>
        </w:tc>
        <w:tc>
          <w:tcPr>
            <w:tcW w:w="1350" w:type="dxa"/>
            <w:tcBorders>
              <w:top w:val="nil"/>
              <w:left w:val="nil"/>
              <w:bottom w:val="single" w:sz="4" w:space="0" w:color="auto"/>
              <w:right w:val="single" w:sz="4" w:space="0" w:color="auto"/>
            </w:tcBorders>
            <w:vAlign w:val="bottom"/>
            <w:hideMark/>
          </w:tcPr>
          <w:p w14:paraId="631F17F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AE8624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00E68E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6E493C6"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8921C0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limit switches and switch arms.</w:t>
            </w:r>
          </w:p>
        </w:tc>
        <w:tc>
          <w:tcPr>
            <w:tcW w:w="1350" w:type="dxa"/>
            <w:tcBorders>
              <w:top w:val="nil"/>
              <w:left w:val="nil"/>
              <w:bottom w:val="single" w:sz="4" w:space="0" w:color="auto"/>
              <w:right w:val="single" w:sz="4" w:space="0" w:color="auto"/>
            </w:tcBorders>
            <w:vAlign w:val="bottom"/>
            <w:hideMark/>
          </w:tcPr>
          <w:p w14:paraId="284AB68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554A0FE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5519C4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FE06382"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3A06002D"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CURTAIN - </w:t>
            </w:r>
            <w:r w:rsidRPr="009F1BAF">
              <w:rPr>
                <w:rFonts w:ascii="Arial" w:hAnsi="Arial" w:cs="Arial"/>
                <w:color w:val="000000"/>
                <w:sz w:val="18"/>
                <w:szCs w:val="18"/>
              </w:rPr>
              <w:t>Inspect curtain for damage.</w:t>
            </w:r>
          </w:p>
        </w:tc>
        <w:tc>
          <w:tcPr>
            <w:tcW w:w="1350" w:type="dxa"/>
            <w:tcBorders>
              <w:top w:val="nil"/>
              <w:left w:val="nil"/>
              <w:bottom w:val="single" w:sz="4" w:space="0" w:color="auto"/>
              <w:right w:val="single" w:sz="4" w:space="0" w:color="auto"/>
            </w:tcBorders>
            <w:vAlign w:val="bottom"/>
            <w:hideMark/>
          </w:tcPr>
          <w:p w14:paraId="134191E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5586C5F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E65BBB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CE89399"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2E5632E4"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TRACKS:</w:t>
            </w:r>
            <w:r w:rsidRPr="009F1BAF">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vAlign w:val="bottom"/>
            <w:hideMark/>
          </w:tcPr>
          <w:p w14:paraId="3BEB254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702D7F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323BBC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56A313E"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21730C2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All track surfaces should be oil or grease free.</w:t>
            </w:r>
          </w:p>
        </w:tc>
        <w:tc>
          <w:tcPr>
            <w:tcW w:w="1350" w:type="dxa"/>
            <w:tcBorders>
              <w:top w:val="nil"/>
              <w:left w:val="nil"/>
              <w:bottom w:val="single" w:sz="4" w:space="0" w:color="auto"/>
              <w:right w:val="single" w:sz="4" w:space="0" w:color="auto"/>
            </w:tcBorders>
            <w:vAlign w:val="bottom"/>
            <w:hideMark/>
          </w:tcPr>
          <w:p w14:paraId="55A7120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56AB3A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97A570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F32FA05"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25EFCEB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Check tightness of track bolts to angles and fasteners for snugness.</w:t>
            </w:r>
          </w:p>
        </w:tc>
        <w:tc>
          <w:tcPr>
            <w:tcW w:w="1350" w:type="dxa"/>
            <w:tcBorders>
              <w:top w:val="nil"/>
              <w:left w:val="nil"/>
              <w:bottom w:val="single" w:sz="4" w:space="0" w:color="auto"/>
              <w:right w:val="single" w:sz="4" w:space="0" w:color="auto"/>
            </w:tcBorders>
            <w:vAlign w:val="bottom"/>
            <w:hideMark/>
          </w:tcPr>
          <w:p w14:paraId="7BDB4A3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6BA9E6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05BDCD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9BF239B"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21AE5F38"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TOP FIXTURES:</w:t>
            </w:r>
          </w:p>
        </w:tc>
        <w:tc>
          <w:tcPr>
            <w:tcW w:w="1350" w:type="dxa"/>
            <w:tcBorders>
              <w:top w:val="nil"/>
              <w:left w:val="nil"/>
              <w:bottom w:val="single" w:sz="4" w:space="0" w:color="auto"/>
              <w:right w:val="single" w:sz="4" w:space="0" w:color="auto"/>
            </w:tcBorders>
            <w:vAlign w:val="bottom"/>
            <w:hideMark/>
          </w:tcPr>
          <w:p w14:paraId="3987B32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5F171E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3AAC943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5E60ECB" w14:textId="77777777" w:rsidTr="009D41A2">
        <w:trPr>
          <w:trHeight w:val="325"/>
        </w:trPr>
        <w:tc>
          <w:tcPr>
            <w:tcW w:w="4590" w:type="dxa"/>
            <w:tcBorders>
              <w:top w:val="nil"/>
              <w:left w:val="single" w:sz="4" w:space="0" w:color="auto"/>
              <w:bottom w:val="single" w:sz="4" w:space="0" w:color="auto"/>
              <w:right w:val="single" w:sz="4" w:space="0" w:color="auto"/>
            </w:tcBorders>
            <w:vAlign w:val="bottom"/>
            <w:hideMark/>
          </w:tcPr>
          <w:p w14:paraId="04C59D1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Adjust roller assembly for wheel tightness against the track.</w:t>
            </w:r>
          </w:p>
        </w:tc>
        <w:tc>
          <w:tcPr>
            <w:tcW w:w="1350" w:type="dxa"/>
            <w:tcBorders>
              <w:top w:val="nil"/>
              <w:left w:val="nil"/>
              <w:bottom w:val="single" w:sz="4" w:space="0" w:color="auto"/>
              <w:right w:val="single" w:sz="4" w:space="0" w:color="auto"/>
            </w:tcBorders>
            <w:vAlign w:val="bottom"/>
            <w:hideMark/>
          </w:tcPr>
          <w:p w14:paraId="2C27720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04DB8F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0BD36A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40F4492" w14:textId="77777777" w:rsidTr="009D41A2">
        <w:trPr>
          <w:trHeight w:val="285"/>
        </w:trPr>
        <w:tc>
          <w:tcPr>
            <w:tcW w:w="4590" w:type="dxa"/>
            <w:tcBorders>
              <w:top w:val="nil"/>
              <w:left w:val="single" w:sz="4" w:space="0" w:color="auto"/>
              <w:bottom w:val="single" w:sz="4" w:space="0" w:color="auto"/>
              <w:right w:val="single" w:sz="4" w:space="0" w:color="auto"/>
            </w:tcBorders>
            <w:vAlign w:val="bottom"/>
            <w:hideMark/>
          </w:tcPr>
          <w:p w14:paraId="55D2421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door barrels for wear and tear and/or damage.</w:t>
            </w:r>
          </w:p>
        </w:tc>
        <w:tc>
          <w:tcPr>
            <w:tcW w:w="1350" w:type="dxa"/>
            <w:tcBorders>
              <w:top w:val="nil"/>
              <w:left w:val="nil"/>
              <w:bottom w:val="single" w:sz="4" w:space="0" w:color="auto"/>
              <w:right w:val="single" w:sz="4" w:space="0" w:color="auto"/>
            </w:tcBorders>
            <w:vAlign w:val="bottom"/>
            <w:hideMark/>
          </w:tcPr>
          <w:p w14:paraId="7E3F072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530190D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E1DB0A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D514B6E"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68C67492"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 xml:space="preserve">CENTER HINGE POINTS - </w:t>
            </w:r>
            <w:r w:rsidRPr="009F1BAF">
              <w:rPr>
                <w:rFonts w:ascii="Arial" w:hAnsi="Arial" w:cs="Arial"/>
                <w:color w:val="000000"/>
                <w:sz w:val="18"/>
                <w:szCs w:val="18"/>
              </w:rPr>
              <w:t>Oil hinge points on all center hinges.</w:t>
            </w:r>
          </w:p>
        </w:tc>
        <w:tc>
          <w:tcPr>
            <w:tcW w:w="1350" w:type="dxa"/>
            <w:tcBorders>
              <w:top w:val="nil"/>
              <w:left w:val="nil"/>
              <w:bottom w:val="single" w:sz="4" w:space="0" w:color="auto"/>
              <w:right w:val="single" w:sz="4" w:space="0" w:color="auto"/>
            </w:tcBorders>
            <w:vAlign w:val="bottom"/>
            <w:hideMark/>
          </w:tcPr>
          <w:p w14:paraId="2072F59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544283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2C7FD6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383C4BF"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12C7B433"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 xml:space="preserve">HARDWARE FASTENERS - </w:t>
            </w:r>
            <w:r w:rsidRPr="009F1BAF">
              <w:rPr>
                <w:rFonts w:ascii="Arial" w:hAnsi="Arial" w:cs="Arial"/>
                <w:color w:val="000000"/>
                <w:sz w:val="18"/>
                <w:szCs w:val="18"/>
              </w:rPr>
              <w:t>Check all door hardware fasteners for tightness and freedom from corrosion.</w:t>
            </w:r>
          </w:p>
        </w:tc>
        <w:tc>
          <w:tcPr>
            <w:tcW w:w="1350" w:type="dxa"/>
            <w:tcBorders>
              <w:top w:val="nil"/>
              <w:left w:val="nil"/>
              <w:bottom w:val="single" w:sz="4" w:space="0" w:color="auto"/>
              <w:right w:val="single" w:sz="4" w:space="0" w:color="auto"/>
            </w:tcBorders>
            <w:vAlign w:val="bottom"/>
            <w:hideMark/>
          </w:tcPr>
          <w:p w14:paraId="1258B7F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0960B0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731909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8586F16"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011FA477"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 xml:space="preserve">BOTTOM SEALS - </w:t>
            </w:r>
            <w:r w:rsidRPr="009F1BAF">
              <w:rPr>
                <w:rFonts w:ascii="Arial" w:hAnsi="Arial" w:cs="Arial"/>
                <w:color w:val="000000"/>
                <w:sz w:val="18"/>
                <w:szCs w:val="18"/>
              </w:rPr>
              <w:t>Inspect for damage.</w:t>
            </w:r>
          </w:p>
        </w:tc>
        <w:tc>
          <w:tcPr>
            <w:tcW w:w="1350" w:type="dxa"/>
            <w:tcBorders>
              <w:top w:val="nil"/>
              <w:left w:val="nil"/>
              <w:bottom w:val="single" w:sz="4" w:space="0" w:color="auto"/>
              <w:right w:val="single" w:sz="4" w:space="0" w:color="auto"/>
            </w:tcBorders>
            <w:vAlign w:val="bottom"/>
            <w:hideMark/>
          </w:tcPr>
          <w:p w14:paraId="35F50AE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4AEFC3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80E517A"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142A82B" w14:textId="77777777" w:rsidTr="009D41A2">
        <w:trPr>
          <w:trHeight w:val="720"/>
        </w:trPr>
        <w:tc>
          <w:tcPr>
            <w:tcW w:w="4590" w:type="dxa"/>
            <w:tcBorders>
              <w:top w:val="nil"/>
              <w:left w:val="single" w:sz="4" w:space="0" w:color="auto"/>
              <w:bottom w:val="single" w:sz="4" w:space="0" w:color="auto"/>
              <w:right w:val="single" w:sz="4" w:space="0" w:color="auto"/>
            </w:tcBorders>
            <w:vAlign w:val="bottom"/>
            <w:hideMark/>
          </w:tcPr>
          <w:p w14:paraId="73AAA0EA"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ANCHOR PLUGS - </w:t>
            </w:r>
            <w:r w:rsidRPr="009F1BAF">
              <w:rPr>
                <w:rFonts w:ascii="Arial" w:hAnsi="Arial" w:cs="Arial"/>
                <w:color w:val="000000"/>
                <w:sz w:val="18"/>
                <w:szCs w:val="18"/>
              </w:rPr>
              <w:t>Check bolts which attach the plugs to the anchor brackets for tightness and freedom from corrosion.</w:t>
            </w:r>
          </w:p>
        </w:tc>
        <w:tc>
          <w:tcPr>
            <w:tcW w:w="1350" w:type="dxa"/>
            <w:tcBorders>
              <w:top w:val="nil"/>
              <w:left w:val="nil"/>
              <w:bottom w:val="single" w:sz="4" w:space="0" w:color="auto"/>
              <w:right w:val="single" w:sz="4" w:space="0" w:color="auto"/>
            </w:tcBorders>
            <w:vAlign w:val="bottom"/>
            <w:hideMark/>
          </w:tcPr>
          <w:p w14:paraId="73EC300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6FAB86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B824FF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883A7E7" w14:textId="77777777" w:rsidTr="009D41A2">
        <w:trPr>
          <w:trHeight w:val="720"/>
        </w:trPr>
        <w:tc>
          <w:tcPr>
            <w:tcW w:w="4590" w:type="dxa"/>
            <w:tcBorders>
              <w:top w:val="nil"/>
              <w:left w:val="single" w:sz="4" w:space="0" w:color="auto"/>
              <w:bottom w:val="single" w:sz="4" w:space="0" w:color="auto"/>
              <w:right w:val="single" w:sz="4" w:space="0" w:color="auto"/>
            </w:tcBorders>
            <w:vAlign w:val="bottom"/>
            <w:hideMark/>
          </w:tcPr>
          <w:p w14:paraId="253A79FA"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MOUNTING BRACKETS - </w:t>
            </w:r>
            <w:r w:rsidRPr="009F1BAF">
              <w:rPr>
                <w:rFonts w:ascii="Arial" w:hAnsi="Arial" w:cs="Arial"/>
                <w:color w:val="000000"/>
                <w:sz w:val="18"/>
                <w:szCs w:val="18"/>
              </w:rPr>
              <w:t>Inspect to ensure the attachment fasteners to mounting pad are secure. Oil bearings if needed.</w:t>
            </w:r>
          </w:p>
        </w:tc>
        <w:tc>
          <w:tcPr>
            <w:tcW w:w="1350" w:type="dxa"/>
            <w:tcBorders>
              <w:top w:val="nil"/>
              <w:left w:val="nil"/>
              <w:bottom w:val="single" w:sz="4" w:space="0" w:color="auto"/>
              <w:right w:val="single" w:sz="4" w:space="0" w:color="auto"/>
            </w:tcBorders>
            <w:vAlign w:val="bottom"/>
            <w:hideMark/>
          </w:tcPr>
          <w:p w14:paraId="4F66252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CABAE3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1467F0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C8B3960"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3DCD0E87"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SHAFTS - </w:t>
            </w:r>
            <w:r w:rsidRPr="009F1BAF">
              <w:rPr>
                <w:rFonts w:ascii="Arial" w:hAnsi="Arial" w:cs="Arial"/>
                <w:color w:val="000000"/>
                <w:sz w:val="18"/>
                <w:szCs w:val="18"/>
              </w:rPr>
              <w:t>Lightly oil contact points of all components on shafts.</w:t>
            </w:r>
          </w:p>
        </w:tc>
        <w:tc>
          <w:tcPr>
            <w:tcW w:w="1350" w:type="dxa"/>
            <w:tcBorders>
              <w:top w:val="nil"/>
              <w:left w:val="nil"/>
              <w:bottom w:val="single" w:sz="4" w:space="0" w:color="auto"/>
              <w:right w:val="single" w:sz="4" w:space="0" w:color="auto"/>
            </w:tcBorders>
            <w:vAlign w:val="bottom"/>
            <w:hideMark/>
          </w:tcPr>
          <w:p w14:paraId="7EB32C9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AC19ED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30F6F11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44548DB"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5424D8B0"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COUPLINGS - </w:t>
            </w:r>
            <w:r w:rsidRPr="009F1BAF">
              <w:rPr>
                <w:rFonts w:ascii="Arial" w:hAnsi="Arial" w:cs="Arial"/>
                <w:color w:val="000000"/>
                <w:sz w:val="18"/>
                <w:szCs w:val="18"/>
              </w:rPr>
              <w:t>Check connection of couplings for security.</w:t>
            </w:r>
          </w:p>
        </w:tc>
        <w:tc>
          <w:tcPr>
            <w:tcW w:w="1350" w:type="dxa"/>
            <w:tcBorders>
              <w:top w:val="nil"/>
              <w:left w:val="nil"/>
              <w:bottom w:val="single" w:sz="4" w:space="0" w:color="auto"/>
              <w:right w:val="single" w:sz="4" w:space="0" w:color="auto"/>
            </w:tcBorders>
            <w:vAlign w:val="bottom"/>
            <w:hideMark/>
          </w:tcPr>
          <w:p w14:paraId="2499B65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7F5491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801487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6053C3E"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3108D4AC"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COLLARS - </w:t>
            </w:r>
            <w:r w:rsidRPr="009F1BAF">
              <w:rPr>
                <w:rFonts w:ascii="Arial" w:hAnsi="Arial" w:cs="Arial"/>
                <w:color w:val="000000"/>
                <w:sz w:val="18"/>
                <w:szCs w:val="18"/>
              </w:rPr>
              <w:t>Check tightness of set screws.</w:t>
            </w:r>
          </w:p>
        </w:tc>
        <w:tc>
          <w:tcPr>
            <w:tcW w:w="1350" w:type="dxa"/>
            <w:tcBorders>
              <w:top w:val="nil"/>
              <w:left w:val="nil"/>
              <w:bottom w:val="single" w:sz="4" w:space="0" w:color="auto"/>
              <w:right w:val="single" w:sz="4" w:space="0" w:color="auto"/>
            </w:tcBorders>
            <w:vAlign w:val="bottom"/>
            <w:hideMark/>
          </w:tcPr>
          <w:p w14:paraId="3AD39F8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39BDE1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DA4600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66CB191" w14:textId="77777777" w:rsidTr="009D41A2">
        <w:trPr>
          <w:trHeight w:val="720"/>
        </w:trPr>
        <w:tc>
          <w:tcPr>
            <w:tcW w:w="4590" w:type="dxa"/>
            <w:tcBorders>
              <w:top w:val="nil"/>
              <w:left w:val="single" w:sz="4" w:space="0" w:color="auto"/>
              <w:bottom w:val="single" w:sz="4" w:space="0" w:color="auto"/>
              <w:right w:val="single" w:sz="4" w:space="0" w:color="auto"/>
            </w:tcBorders>
            <w:vAlign w:val="bottom"/>
            <w:hideMark/>
          </w:tcPr>
          <w:p w14:paraId="21E503D9"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LUBRICATION</w:t>
            </w:r>
            <w:r w:rsidRPr="009F1BAF">
              <w:rPr>
                <w:rFonts w:ascii="Arial" w:hAnsi="Arial" w:cs="Arial"/>
                <w:color w:val="000000"/>
                <w:sz w:val="18"/>
                <w:szCs w:val="18"/>
              </w:rPr>
              <w:t xml:space="preserve"> - Oil</w:t>
            </w:r>
            <w:r w:rsidRPr="009F1BAF">
              <w:rPr>
                <w:rFonts w:ascii="Arial" w:hAnsi="Arial" w:cs="Arial"/>
                <w:b/>
                <w:bCs/>
                <w:color w:val="000000"/>
                <w:sz w:val="18"/>
                <w:szCs w:val="18"/>
              </w:rPr>
              <w:t xml:space="preserve"> </w:t>
            </w:r>
            <w:r w:rsidRPr="009F1BAF">
              <w:rPr>
                <w:rFonts w:ascii="Arial" w:hAnsi="Arial" w:cs="Arial"/>
                <w:color w:val="000000"/>
                <w:sz w:val="18"/>
                <w:szCs w:val="18"/>
              </w:rPr>
              <w:t>all springs, cables, tracks and rollers and other moving parts except the wool piles on the guides. Paste wax or silicone spray should only be used.</w:t>
            </w:r>
          </w:p>
        </w:tc>
        <w:tc>
          <w:tcPr>
            <w:tcW w:w="1350" w:type="dxa"/>
            <w:tcBorders>
              <w:top w:val="nil"/>
              <w:left w:val="nil"/>
              <w:bottom w:val="single" w:sz="4" w:space="0" w:color="auto"/>
              <w:right w:val="single" w:sz="4" w:space="0" w:color="auto"/>
            </w:tcBorders>
            <w:vAlign w:val="bottom"/>
            <w:hideMark/>
          </w:tcPr>
          <w:p w14:paraId="69D14FD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DF07A7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D970A2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639995B1"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62E4BAC6"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ROLLER CHAIN - </w:t>
            </w:r>
            <w:r w:rsidRPr="009F1BAF">
              <w:rPr>
                <w:rFonts w:ascii="Arial" w:hAnsi="Arial" w:cs="Arial"/>
                <w:color w:val="000000"/>
                <w:sz w:val="18"/>
                <w:szCs w:val="18"/>
              </w:rPr>
              <w:t>Check the tension between the operator and door sprocket. Tighten and/or oil if necessary.</w:t>
            </w:r>
          </w:p>
        </w:tc>
        <w:tc>
          <w:tcPr>
            <w:tcW w:w="1350" w:type="dxa"/>
            <w:tcBorders>
              <w:top w:val="nil"/>
              <w:left w:val="nil"/>
              <w:bottom w:val="single" w:sz="4" w:space="0" w:color="auto"/>
              <w:right w:val="single" w:sz="4" w:space="0" w:color="auto"/>
            </w:tcBorders>
            <w:vAlign w:val="bottom"/>
            <w:hideMark/>
          </w:tcPr>
          <w:p w14:paraId="7BDE397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750380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B82CA5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7D08F15"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16108DBB"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OPERATOR:</w:t>
            </w:r>
          </w:p>
        </w:tc>
        <w:tc>
          <w:tcPr>
            <w:tcW w:w="1350" w:type="dxa"/>
            <w:tcBorders>
              <w:top w:val="nil"/>
              <w:left w:val="nil"/>
              <w:bottom w:val="single" w:sz="4" w:space="0" w:color="auto"/>
              <w:right w:val="single" w:sz="4" w:space="0" w:color="auto"/>
            </w:tcBorders>
            <w:vAlign w:val="bottom"/>
            <w:hideMark/>
          </w:tcPr>
          <w:p w14:paraId="1419FE0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43303C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424835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B45CA7E"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570DDBB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xml:space="preserve">Check the unit for oil leakage. Add oil if necessary. </w:t>
            </w:r>
          </w:p>
        </w:tc>
        <w:tc>
          <w:tcPr>
            <w:tcW w:w="1350" w:type="dxa"/>
            <w:tcBorders>
              <w:top w:val="nil"/>
              <w:left w:val="nil"/>
              <w:bottom w:val="single" w:sz="4" w:space="0" w:color="auto"/>
              <w:right w:val="single" w:sz="4" w:space="0" w:color="auto"/>
            </w:tcBorders>
            <w:vAlign w:val="bottom"/>
            <w:hideMark/>
          </w:tcPr>
          <w:p w14:paraId="49B1DE9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7B4C655"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D297A4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33AB3C4"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7F761A9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power supplies and conduit, inspect for damage</w:t>
            </w:r>
          </w:p>
        </w:tc>
        <w:tc>
          <w:tcPr>
            <w:tcW w:w="1350" w:type="dxa"/>
            <w:tcBorders>
              <w:top w:val="nil"/>
              <w:left w:val="nil"/>
              <w:bottom w:val="single" w:sz="4" w:space="0" w:color="auto"/>
              <w:right w:val="single" w:sz="4" w:space="0" w:color="auto"/>
            </w:tcBorders>
            <w:vAlign w:val="bottom"/>
            <w:hideMark/>
          </w:tcPr>
          <w:p w14:paraId="70E7E6E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B912AA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B1EAF5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3BB2951" w14:textId="77777777" w:rsidTr="009D41A2">
        <w:trPr>
          <w:trHeight w:val="240"/>
        </w:trPr>
        <w:tc>
          <w:tcPr>
            <w:tcW w:w="4590" w:type="dxa"/>
            <w:tcBorders>
              <w:top w:val="nil"/>
              <w:left w:val="single" w:sz="4" w:space="0" w:color="auto"/>
              <w:bottom w:val="single" w:sz="4" w:space="0" w:color="auto"/>
              <w:right w:val="single" w:sz="4" w:space="0" w:color="auto"/>
            </w:tcBorders>
            <w:vAlign w:val="bottom"/>
          </w:tcPr>
          <w:p w14:paraId="3E0F416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Take apart housing for motor/operator to insure working properly.</w:t>
            </w:r>
          </w:p>
        </w:tc>
        <w:tc>
          <w:tcPr>
            <w:tcW w:w="1350" w:type="dxa"/>
            <w:tcBorders>
              <w:top w:val="nil"/>
              <w:left w:val="nil"/>
              <w:bottom w:val="single" w:sz="4" w:space="0" w:color="auto"/>
              <w:right w:val="single" w:sz="4" w:space="0" w:color="auto"/>
            </w:tcBorders>
            <w:vAlign w:val="bottom"/>
          </w:tcPr>
          <w:p w14:paraId="6A4C7556" w14:textId="77777777" w:rsidR="00305029" w:rsidRPr="009F1BAF" w:rsidRDefault="00305029" w:rsidP="009D41A2">
            <w:pPr>
              <w:rPr>
                <w:rFonts w:ascii="Arial" w:hAnsi="Arial" w:cs="Arial"/>
                <w:color w:val="000000"/>
                <w:sz w:val="18"/>
                <w:szCs w:val="18"/>
              </w:rPr>
            </w:pPr>
          </w:p>
        </w:tc>
        <w:tc>
          <w:tcPr>
            <w:tcW w:w="3150" w:type="dxa"/>
            <w:tcBorders>
              <w:top w:val="nil"/>
              <w:left w:val="nil"/>
              <w:bottom w:val="single" w:sz="4" w:space="0" w:color="auto"/>
              <w:right w:val="single" w:sz="4" w:space="0" w:color="auto"/>
            </w:tcBorders>
            <w:noWrap/>
            <w:vAlign w:val="bottom"/>
          </w:tcPr>
          <w:p w14:paraId="123E668C" w14:textId="77777777" w:rsidR="00305029" w:rsidRPr="009F1BAF" w:rsidRDefault="00305029" w:rsidP="009D41A2">
            <w:pPr>
              <w:rPr>
                <w:rFonts w:ascii="Arial" w:hAnsi="Arial" w:cs="Arial"/>
                <w:color w:val="000000"/>
                <w:sz w:val="18"/>
                <w:szCs w:val="18"/>
              </w:rPr>
            </w:pPr>
          </w:p>
        </w:tc>
        <w:tc>
          <w:tcPr>
            <w:tcW w:w="1980" w:type="dxa"/>
            <w:tcBorders>
              <w:top w:val="nil"/>
              <w:left w:val="nil"/>
              <w:bottom w:val="single" w:sz="4" w:space="0" w:color="auto"/>
              <w:right w:val="single" w:sz="4" w:space="0" w:color="auto"/>
            </w:tcBorders>
            <w:noWrap/>
            <w:vAlign w:val="bottom"/>
          </w:tcPr>
          <w:p w14:paraId="7EF0B776" w14:textId="77777777" w:rsidR="00305029" w:rsidRPr="009F1BAF" w:rsidRDefault="00305029" w:rsidP="009D41A2">
            <w:pPr>
              <w:rPr>
                <w:rFonts w:ascii="Arial" w:hAnsi="Arial" w:cs="Arial"/>
                <w:color w:val="000000"/>
                <w:sz w:val="18"/>
                <w:szCs w:val="18"/>
              </w:rPr>
            </w:pPr>
          </w:p>
        </w:tc>
      </w:tr>
      <w:tr w:rsidR="00305029" w:rsidRPr="009F1BAF" w14:paraId="42F81411"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6E2D0794"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 xml:space="preserve">ALIGNMENT - </w:t>
            </w:r>
            <w:r w:rsidRPr="009F1BAF">
              <w:rPr>
                <w:rFonts w:ascii="Arial" w:hAnsi="Arial" w:cs="Arial"/>
                <w:color w:val="000000"/>
                <w:sz w:val="18"/>
                <w:szCs w:val="18"/>
              </w:rPr>
              <w:t>Check tracks, doors and operators.</w:t>
            </w:r>
          </w:p>
        </w:tc>
        <w:tc>
          <w:tcPr>
            <w:tcW w:w="1350" w:type="dxa"/>
            <w:tcBorders>
              <w:top w:val="nil"/>
              <w:left w:val="nil"/>
              <w:bottom w:val="single" w:sz="4" w:space="0" w:color="auto"/>
              <w:right w:val="single" w:sz="4" w:space="0" w:color="auto"/>
            </w:tcBorders>
            <w:vAlign w:val="bottom"/>
            <w:hideMark/>
          </w:tcPr>
          <w:p w14:paraId="50889C0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3D745C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49C15A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54D875A"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226ACF0"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 xml:space="preserve">HARDWARE - </w:t>
            </w:r>
            <w:r w:rsidRPr="009F1BAF">
              <w:rPr>
                <w:rFonts w:ascii="Arial" w:hAnsi="Arial" w:cs="Arial"/>
                <w:color w:val="000000"/>
                <w:sz w:val="18"/>
                <w:szCs w:val="18"/>
              </w:rPr>
              <w:t>Tighten loose hardware as needed.</w:t>
            </w:r>
          </w:p>
        </w:tc>
        <w:tc>
          <w:tcPr>
            <w:tcW w:w="1350" w:type="dxa"/>
            <w:tcBorders>
              <w:top w:val="nil"/>
              <w:left w:val="nil"/>
              <w:bottom w:val="single" w:sz="4" w:space="0" w:color="auto"/>
              <w:right w:val="single" w:sz="4" w:space="0" w:color="auto"/>
            </w:tcBorders>
            <w:vAlign w:val="bottom"/>
            <w:hideMark/>
          </w:tcPr>
          <w:p w14:paraId="60C5481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B6B1FC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7ADE59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B99DF2C"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1A4E7C10"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lastRenderedPageBreak/>
              <w:t xml:space="preserve">ELECTRONIC EYE SENSORS: </w:t>
            </w:r>
            <w:r w:rsidRPr="009F1BAF">
              <w:rPr>
                <w:rFonts w:ascii="Arial" w:hAnsi="Arial" w:cs="Arial"/>
                <w:color w:val="000000"/>
                <w:sz w:val="18"/>
                <w:szCs w:val="18"/>
              </w:rPr>
              <w:t>Inspect sensors and ensure alignment.</w:t>
            </w:r>
          </w:p>
        </w:tc>
        <w:tc>
          <w:tcPr>
            <w:tcW w:w="1350" w:type="dxa"/>
            <w:tcBorders>
              <w:top w:val="nil"/>
              <w:left w:val="nil"/>
              <w:bottom w:val="single" w:sz="4" w:space="0" w:color="auto"/>
              <w:right w:val="single" w:sz="4" w:space="0" w:color="auto"/>
            </w:tcBorders>
            <w:vAlign w:val="bottom"/>
            <w:hideMark/>
          </w:tcPr>
          <w:p w14:paraId="4FFA28A9"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AF6B3B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55A130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584C41C" w14:textId="77777777" w:rsidTr="009D41A2">
        <w:trPr>
          <w:trHeight w:val="240"/>
        </w:trPr>
        <w:tc>
          <w:tcPr>
            <w:tcW w:w="4590" w:type="dxa"/>
            <w:tcBorders>
              <w:top w:val="single" w:sz="4" w:space="0" w:color="auto"/>
              <w:left w:val="single" w:sz="4" w:space="0" w:color="auto"/>
              <w:bottom w:val="single" w:sz="4" w:space="0" w:color="auto"/>
              <w:right w:val="single" w:sz="4" w:space="0" w:color="auto"/>
            </w:tcBorders>
            <w:vAlign w:val="bottom"/>
            <w:hideMark/>
          </w:tcPr>
          <w:p w14:paraId="791361CA" w14:textId="77777777" w:rsidR="00305029" w:rsidRPr="009F1BAF" w:rsidRDefault="00305029" w:rsidP="009D41A2">
            <w:pPr>
              <w:rPr>
                <w:rFonts w:ascii="Arial" w:hAnsi="Arial" w:cs="Arial"/>
                <w:color w:val="000000"/>
                <w:sz w:val="18"/>
                <w:szCs w:val="18"/>
              </w:rPr>
            </w:pPr>
            <w:r w:rsidRPr="009F1BAF">
              <w:rPr>
                <w:rFonts w:ascii="Arial" w:hAnsi="Arial" w:cs="Arial"/>
                <w:b/>
                <w:bCs/>
                <w:color w:val="000000"/>
                <w:sz w:val="18"/>
                <w:szCs w:val="18"/>
              </w:rPr>
              <w:t xml:space="preserve">TIMERS - </w:t>
            </w:r>
            <w:r w:rsidRPr="009F1BAF">
              <w:rPr>
                <w:rFonts w:ascii="Arial" w:hAnsi="Arial" w:cs="Arial"/>
                <w:color w:val="000000"/>
                <w:sz w:val="18"/>
                <w:szCs w:val="18"/>
              </w:rPr>
              <w:t>Ensure proper operation of all timers.</w:t>
            </w:r>
          </w:p>
        </w:tc>
        <w:tc>
          <w:tcPr>
            <w:tcW w:w="1350" w:type="dxa"/>
            <w:tcBorders>
              <w:top w:val="single" w:sz="4" w:space="0" w:color="auto"/>
              <w:left w:val="nil"/>
              <w:bottom w:val="single" w:sz="4" w:space="0" w:color="auto"/>
              <w:right w:val="single" w:sz="4" w:space="0" w:color="auto"/>
            </w:tcBorders>
            <w:vAlign w:val="bottom"/>
            <w:hideMark/>
          </w:tcPr>
          <w:p w14:paraId="779B752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single" w:sz="4" w:space="0" w:color="auto"/>
              <w:left w:val="nil"/>
              <w:bottom w:val="single" w:sz="4" w:space="0" w:color="auto"/>
              <w:right w:val="single" w:sz="4" w:space="0" w:color="auto"/>
            </w:tcBorders>
            <w:noWrap/>
            <w:vAlign w:val="bottom"/>
            <w:hideMark/>
          </w:tcPr>
          <w:p w14:paraId="21EAFD5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single" w:sz="4" w:space="0" w:color="auto"/>
              <w:left w:val="nil"/>
              <w:bottom w:val="single" w:sz="4" w:space="0" w:color="auto"/>
              <w:right w:val="single" w:sz="4" w:space="0" w:color="auto"/>
            </w:tcBorders>
            <w:noWrap/>
            <w:vAlign w:val="bottom"/>
            <w:hideMark/>
          </w:tcPr>
          <w:p w14:paraId="4F04C84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F4C871A" w14:textId="77777777" w:rsidTr="009D41A2">
        <w:trPr>
          <w:trHeight w:val="480"/>
        </w:trPr>
        <w:tc>
          <w:tcPr>
            <w:tcW w:w="4590" w:type="dxa"/>
            <w:tcBorders>
              <w:top w:val="nil"/>
              <w:left w:val="single" w:sz="4" w:space="0" w:color="auto"/>
              <w:bottom w:val="single" w:sz="4" w:space="0" w:color="auto"/>
              <w:right w:val="single" w:sz="4" w:space="0" w:color="auto"/>
            </w:tcBorders>
            <w:vAlign w:val="bottom"/>
            <w:hideMark/>
          </w:tcPr>
          <w:p w14:paraId="51641800"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SYSTEM CONTROLLERS - </w:t>
            </w:r>
            <w:r w:rsidRPr="009F1BAF">
              <w:rPr>
                <w:rFonts w:ascii="Arial" w:hAnsi="Arial" w:cs="Arial"/>
                <w:color w:val="000000"/>
                <w:sz w:val="18"/>
                <w:szCs w:val="18"/>
              </w:rPr>
              <w:t>Inspect proper operation of all system controllers.</w:t>
            </w:r>
          </w:p>
        </w:tc>
        <w:tc>
          <w:tcPr>
            <w:tcW w:w="1350" w:type="dxa"/>
            <w:tcBorders>
              <w:top w:val="nil"/>
              <w:left w:val="nil"/>
              <w:bottom w:val="single" w:sz="4" w:space="0" w:color="auto"/>
              <w:right w:val="single" w:sz="4" w:space="0" w:color="auto"/>
            </w:tcBorders>
            <w:vAlign w:val="bottom"/>
            <w:hideMark/>
          </w:tcPr>
          <w:p w14:paraId="07F989D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B29249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46E876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2FD9804"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15E7DBB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350" w:type="dxa"/>
            <w:tcBorders>
              <w:top w:val="nil"/>
              <w:left w:val="nil"/>
              <w:bottom w:val="single" w:sz="4" w:space="0" w:color="auto"/>
              <w:right w:val="single" w:sz="4" w:space="0" w:color="auto"/>
            </w:tcBorders>
            <w:vAlign w:val="bottom"/>
            <w:hideMark/>
          </w:tcPr>
          <w:p w14:paraId="7AE5E60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0B7A5B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05D366D"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67BBAC1"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25BD8F92"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 xml:space="preserve">INSPECTION: </w:t>
            </w:r>
            <w:r w:rsidRPr="009F1BAF">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vAlign w:val="bottom"/>
            <w:hideMark/>
          </w:tcPr>
          <w:p w14:paraId="7439AC2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38D8D6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877C98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F94035C"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3B84F1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Inspect all door surface and hardware.</w:t>
            </w:r>
          </w:p>
        </w:tc>
        <w:tc>
          <w:tcPr>
            <w:tcW w:w="1350" w:type="dxa"/>
            <w:tcBorders>
              <w:top w:val="nil"/>
              <w:left w:val="nil"/>
              <w:bottom w:val="single" w:sz="4" w:space="0" w:color="auto"/>
              <w:right w:val="single" w:sz="4" w:space="0" w:color="auto"/>
            </w:tcBorders>
            <w:vAlign w:val="bottom"/>
            <w:hideMark/>
          </w:tcPr>
          <w:p w14:paraId="10BFCC93"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917F05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66C9B7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E8BA676"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C51BAE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xml:space="preserve">Inspect all counterbalances. </w:t>
            </w:r>
          </w:p>
        </w:tc>
        <w:tc>
          <w:tcPr>
            <w:tcW w:w="1350" w:type="dxa"/>
            <w:tcBorders>
              <w:top w:val="nil"/>
              <w:left w:val="nil"/>
              <w:bottom w:val="single" w:sz="4" w:space="0" w:color="auto"/>
              <w:right w:val="single" w:sz="4" w:space="0" w:color="auto"/>
            </w:tcBorders>
            <w:vAlign w:val="bottom"/>
            <w:hideMark/>
          </w:tcPr>
          <w:p w14:paraId="767D4CD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FF9FB7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43208E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CE46EB7"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0E7DC72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350" w:type="dxa"/>
            <w:tcBorders>
              <w:top w:val="nil"/>
              <w:left w:val="nil"/>
              <w:bottom w:val="single" w:sz="4" w:space="0" w:color="auto"/>
              <w:right w:val="single" w:sz="4" w:space="0" w:color="auto"/>
            </w:tcBorders>
            <w:vAlign w:val="bottom"/>
            <w:hideMark/>
          </w:tcPr>
          <w:p w14:paraId="0A4CCA5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EFAB8BB"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338DAAF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64FC802B"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2784A08" w14:textId="77777777" w:rsidR="00305029" w:rsidRPr="009F1BAF" w:rsidRDefault="00305029" w:rsidP="009D41A2">
            <w:pPr>
              <w:rPr>
                <w:rFonts w:ascii="Arial" w:hAnsi="Arial" w:cs="Arial"/>
                <w:b/>
                <w:bCs/>
                <w:color w:val="000000"/>
                <w:sz w:val="18"/>
                <w:szCs w:val="18"/>
              </w:rPr>
            </w:pPr>
            <w:r w:rsidRPr="009F1BAF">
              <w:rPr>
                <w:rFonts w:ascii="Arial" w:hAnsi="Arial" w:cs="Arial"/>
                <w:b/>
                <w:bCs/>
                <w:color w:val="000000"/>
                <w:sz w:val="18"/>
                <w:szCs w:val="18"/>
              </w:rPr>
              <w:t>LUBRICATION:</w:t>
            </w:r>
          </w:p>
        </w:tc>
        <w:tc>
          <w:tcPr>
            <w:tcW w:w="1350" w:type="dxa"/>
            <w:tcBorders>
              <w:top w:val="nil"/>
              <w:left w:val="nil"/>
              <w:bottom w:val="single" w:sz="4" w:space="0" w:color="auto"/>
              <w:right w:val="single" w:sz="4" w:space="0" w:color="auto"/>
            </w:tcBorders>
            <w:vAlign w:val="bottom"/>
            <w:hideMark/>
          </w:tcPr>
          <w:p w14:paraId="1BBCEFCC"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A482540"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CC9CE4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D0B5274"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5CDD8F2"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xml:space="preserve">Oil all exposed roller chains. </w:t>
            </w:r>
          </w:p>
        </w:tc>
        <w:tc>
          <w:tcPr>
            <w:tcW w:w="1350" w:type="dxa"/>
            <w:tcBorders>
              <w:top w:val="nil"/>
              <w:left w:val="nil"/>
              <w:bottom w:val="single" w:sz="4" w:space="0" w:color="auto"/>
              <w:right w:val="single" w:sz="4" w:space="0" w:color="auto"/>
            </w:tcBorders>
            <w:vAlign w:val="bottom"/>
            <w:hideMark/>
          </w:tcPr>
          <w:p w14:paraId="0508A844"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82BDED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610C96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78682F1"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4667046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Dry lube limit switch shaft threads.</w:t>
            </w:r>
          </w:p>
        </w:tc>
        <w:tc>
          <w:tcPr>
            <w:tcW w:w="1350" w:type="dxa"/>
            <w:tcBorders>
              <w:top w:val="nil"/>
              <w:left w:val="nil"/>
              <w:bottom w:val="single" w:sz="4" w:space="0" w:color="auto"/>
              <w:right w:val="single" w:sz="4" w:space="0" w:color="auto"/>
            </w:tcBorders>
            <w:vAlign w:val="bottom"/>
            <w:hideMark/>
          </w:tcPr>
          <w:p w14:paraId="7920E291"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DA0DE3E"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F7ADD3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260C53C" w14:textId="77777777" w:rsidTr="009D41A2">
        <w:trPr>
          <w:trHeight w:val="240"/>
        </w:trPr>
        <w:tc>
          <w:tcPr>
            <w:tcW w:w="4590" w:type="dxa"/>
            <w:tcBorders>
              <w:top w:val="nil"/>
              <w:left w:val="single" w:sz="4" w:space="0" w:color="auto"/>
              <w:bottom w:val="single" w:sz="4" w:space="0" w:color="auto"/>
              <w:right w:val="single" w:sz="4" w:space="0" w:color="auto"/>
            </w:tcBorders>
            <w:vAlign w:val="bottom"/>
            <w:hideMark/>
          </w:tcPr>
          <w:p w14:paraId="0E5A3537"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All bearings with grease fittings.</w:t>
            </w:r>
          </w:p>
        </w:tc>
        <w:tc>
          <w:tcPr>
            <w:tcW w:w="1350" w:type="dxa"/>
            <w:tcBorders>
              <w:top w:val="nil"/>
              <w:left w:val="nil"/>
              <w:bottom w:val="single" w:sz="4" w:space="0" w:color="auto"/>
              <w:right w:val="single" w:sz="4" w:space="0" w:color="auto"/>
            </w:tcBorders>
            <w:vAlign w:val="bottom"/>
            <w:hideMark/>
          </w:tcPr>
          <w:p w14:paraId="35B83468"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6BF40CF"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2264CE6" w14:textId="77777777" w:rsidR="00305029" w:rsidRPr="009F1BAF" w:rsidRDefault="00305029" w:rsidP="009D41A2">
            <w:pPr>
              <w:rPr>
                <w:rFonts w:ascii="Arial" w:hAnsi="Arial" w:cs="Arial"/>
                <w:color w:val="000000"/>
                <w:sz w:val="18"/>
                <w:szCs w:val="18"/>
              </w:rPr>
            </w:pPr>
            <w:r w:rsidRPr="009F1BAF">
              <w:rPr>
                <w:rFonts w:ascii="Arial" w:hAnsi="Arial" w:cs="Arial"/>
                <w:color w:val="000000"/>
                <w:sz w:val="18"/>
                <w:szCs w:val="18"/>
              </w:rPr>
              <w:t> </w:t>
            </w:r>
          </w:p>
        </w:tc>
      </w:tr>
    </w:tbl>
    <w:p w14:paraId="457B52AF" w14:textId="77777777" w:rsidR="00305029" w:rsidRDefault="00305029" w:rsidP="00305029">
      <w:pPr>
        <w:rPr>
          <w:rFonts w:ascii="Arial" w:hAnsi="Arial" w:cs="Arial"/>
        </w:rPr>
      </w:pPr>
    </w:p>
    <w:p w14:paraId="271FCCC8" w14:textId="77777777" w:rsidR="00305029" w:rsidRDefault="00305029" w:rsidP="00305029">
      <w:pPr>
        <w:pStyle w:val="ListParagraph"/>
        <w:keepLines/>
        <w:widowControl w:val="0"/>
        <w:spacing w:after="120"/>
        <w:ind w:left="0"/>
        <w:jc w:val="center"/>
        <w:rPr>
          <w:rFonts w:ascii="Arial" w:hAnsi="Arial" w:cs="Arial"/>
        </w:rPr>
      </w:pPr>
    </w:p>
    <w:p w14:paraId="09FFD9E5" w14:textId="77777777" w:rsidR="00305029" w:rsidRDefault="00305029" w:rsidP="00305029">
      <w:pPr>
        <w:pStyle w:val="ListParagraph"/>
        <w:keepLines/>
        <w:widowControl w:val="0"/>
        <w:ind w:left="0"/>
        <w:jc w:val="center"/>
        <w:rPr>
          <w:rFonts w:ascii="Arial" w:hAnsi="Arial" w:cs="Arial"/>
          <w:b/>
          <w:bCs/>
          <w:color w:val="000000" w:themeColor="text1"/>
        </w:rPr>
      </w:pPr>
    </w:p>
    <w:p w14:paraId="3756D360" w14:textId="77777777" w:rsidR="00305029" w:rsidRDefault="00305029" w:rsidP="00305029">
      <w:pPr>
        <w:pStyle w:val="ListParagraph"/>
        <w:keepLines/>
        <w:widowControl w:val="0"/>
        <w:ind w:left="0"/>
        <w:jc w:val="center"/>
        <w:rPr>
          <w:rFonts w:ascii="Arial" w:hAnsi="Arial" w:cs="Arial"/>
          <w:b/>
          <w:bCs/>
          <w:color w:val="000000" w:themeColor="text1"/>
        </w:rPr>
      </w:pPr>
    </w:p>
    <w:p w14:paraId="18F7D1A9" w14:textId="77777777" w:rsidR="00305029" w:rsidRDefault="00305029" w:rsidP="00305029">
      <w:pPr>
        <w:pStyle w:val="ListParagraph"/>
        <w:keepLines/>
        <w:widowControl w:val="0"/>
        <w:ind w:left="0"/>
        <w:jc w:val="center"/>
        <w:rPr>
          <w:rFonts w:ascii="Arial" w:hAnsi="Arial" w:cs="Arial"/>
          <w:b/>
          <w:bCs/>
          <w:color w:val="000000" w:themeColor="text1"/>
        </w:rPr>
      </w:pPr>
    </w:p>
    <w:p w14:paraId="7632F451" w14:textId="77777777" w:rsidR="00305029" w:rsidRDefault="00305029" w:rsidP="00305029">
      <w:pPr>
        <w:pStyle w:val="ListParagraph"/>
        <w:keepLines/>
        <w:widowControl w:val="0"/>
        <w:ind w:left="0"/>
        <w:jc w:val="center"/>
        <w:rPr>
          <w:rFonts w:ascii="Arial" w:hAnsi="Arial" w:cs="Arial"/>
          <w:b/>
          <w:bCs/>
          <w:color w:val="000000" w:themeColor="text1"/>
        </w:rPr>
      </w:pPr>
    </w:p>
    <w:p w14:paraId="1BD3C2E9" w14:textId="77777777" w:rsidR="00305029" w:rsidRDefault="00305029" w:rsidP="00305029">
      <w:pPr>
        <w:pStyle w:val="ListParagraph"/>
        <w:keepLines/>
        <w:widowControl w:val="0"/>
        <w:ind w:left="0"/>
        <w:jc w:val="center"/>
        <w:rPr>
          <w:rFonts w:ascii="Arial" w:hAnsi="Arial" w:cs="Arial"/>
          <w:b/>
          <w:bCs/>
          <w:color w:val="000000" w:themeColor="text1"/>
        </w:rPr>
      </w:pPr>
    </w:p>
    <w:p w14:paraId="25E9254F" w14:textId="77777777" w:rsidR="00305029" w:rsidRDefault="00305029" w:rsidP="00305029">
      <w:pPr>
        <w:pStyle w:val="ListParagraph"/>
        <w:keepLines/>
        <w:widowControl w:val="0"/>
        <w:ind w:left="0"/>
        <w:jc w:val="center"/>
        <w:rPr>
          <w:rFonts w:ascii="Arial" w:hAnsi="Arial" w:cs="Arial"/>
          <w:b/>
          <w:bCs/>
          <w:color w:val="000000" w:themeColor="text1"/>
        </w:rPr>
      </w:pPr>
    </w:p>
    <w:p w14:paraId="7C49182B" w14:textId="77777777" w:rsidR="00305029" w:rsidRDefault="00305029" w:rsidP="00305029">
      <w:pPr>
        <w:pStyle w:val="ListParagraph"/>
        <w:keepLines/>
        <w:widowControl w:val="0"/>
        <w:ind w:left="0"/>
        <w:jc w:val="center"/>
        <w:rPr>
          <w:rFonts w:ascii="Arial" w:hAnsi="Arial" w:cs="Arial"/>
          <w:b/>
          <w:bCs/>
          <w:color w:val="000000" w:themeColor="text1"/>
        </w:rPr>
      </w:pPr>
    </w:p>
    <w:p w14:paraId="1B312CF9" w14:textId="77777777" w:rsidR="00305029" w:rsidRDefault="00305029" w:rsidP="00305029">
      <w:pPr>
        <w:pStyle w:val="ListParagraph"/>
        <w:keepLines/>
        <w:widowControl w:val="0"/>
        <w:ind w:left="0"/>
        <w:jc w:val="center"/>
        <w:rPr>
          <w:rFonts w:ascii="Arial" w:hAnsi="Arial" w:cs="Arial"/>
          <w:b/>
          <w:bCs/>
          <w:color w:val="000000" w:themeColor="text1"/>
        </w:rPr>
      </w:pPr>
    </w:p>
    <w:p w14:paraId="48970FF8" w14:textId="77777777" w:rsidR="00305029" w:rsidRDefault="00305029" w:rsidP="00305029">
      <w:pPr>
        <w:pStyle w:val="ListParagraph"/>
        <w:keepLines/>
        <w:widowControl w:val="0"/>
        <w:ind w:left="0"/>
        <w:jc w:val="center"/>
        <w:rPr>
          <w:rFonts w:ascii="Arial" w:hAnsi="Arial" w:cs="Arial"/>
          <w:b/>
          <w:bCs/>
          <w:color w:val="000000" w:themeColor="text1"/>
        </w:rPr>
      </w:pPr>
    </w:p>
    <w:p w14:paraId="664C69D1" w14:textId="77777777" w:rsidR="00305029" w:rsidRDefault="00305029" w:rsidP="00305029">
      <w:pPr>
        <w:pStyle w:val="ListParagraph"/>
        <w:keepLines/>
        <w:widowControl w:val="0"/>
        <w:ind w:left="0"/>
        <w:jc w:val="center"/>
        <w:rPr>
          <w:rFonts w:ascii="Arial" w:hAnsi="Arial" w:cs="Arial"/>
          <w:b/>
          <w:bCs/>
          <w:color w:val="000000" w:themeColor="text1"/>
        </w:rPr>
      </w:pPr>
    </w:p>
    <w:p w14:paraId="1C847721" w14:textId="77777777" w:rsidR="00305029" w:rsidRDefault="00305029" w:rsidP="00305029">
      <w:pPr>
        <w:pStyle w:val="ListParagraph"/>
        <w:keepLines/>
        <w:widowControl w:val="0"/>
        <w:ind w:left="0"/>
        <w:jc w:val="center"/>
        <w:rPr>
          <w:rFonts w:ascii="Arial" w:hAnsi="Arial" w:cs="Arial"/>
          <w:b/>
          <w:bCs/>
          <w:color w:val="000000" w:themeColor="text1"/>
        </w:rPr>
      </w:pPr>
    </w:p>
    <w:p w14:paraId="20DAFEAA" w14:textId="77777777" w:rsidR="00305029" w:rsidRDefault="00305029" w:rsidP="00305029">
      <w:pPr>
        <w:pStyle w:val="ListParagraph"/>
        <w:keepLines/>
        <w:widowControl w:val="0"/>
        <w:ind w:left="0"/>
        <w:jc w:val="center"/>
        <w:rPr>
          <w:rFonts w:ascii="Arial" w:hAnsi="Arial" w:cs="Arial"/>
          <w:b/>
          <w:bCs/>
          <w:color w:val="000000" w:themeColor="text1"/>
        </w:rPr>
      </w:pPr>
    </w:p>
    <w:p w14:paraId="0C6872CA" w14:textId="77777777" w:rsidR="00305029" w:rsidRDefault="00305029" w:rsidP="00305029">
      <w:pPr>
        <w:pStyle w:val="ListParagraph"/>
        <w:keepLines/>
        <w:widowControl w:val="0"/>
        <w:ind w:left="0"/>
        <w:jc w:val="center"/>
        <w:rPr>
          <w:rFonts w:ascii="Arial" w:hAnsi="Arial" w:cs="Arial"/>
          <w:b/>
          <w:bCs/>
          <w:color w:val="000000" w:themeColor="text1"/>
        </w:rPr>
      </w:pPr>
    </w:p>
    <w:p w14:paraId="1E08573F" w14:textId="77777777" w:rsidR="00305029" w:rsidRDefault="00305029" w:rsidP="00305029">
      <w:pPr>
        <w:pStyle w:val="ListParagraph"/>
        <w:keepLines/>
        <w:widowControl w:val="0"/>
        <w:ind w:left="0"/>
        <w:jc w:val="center"/>
        <w:rPr>
          <w:rFonts w:ascii="Arial" w:hAnsi="Arial" w:cs="Arial"/>
          <w:b/>
          <w:bCs/>
          <w:color w:val="000000" w:themeColor="text1"/>
        </w:rPr>
      </w:pPr>
    </w:p>
    <w:p w14:paraId="4107D7A4" w14:textId="77777777" w:rsidR="00305029" w:rsidRDefault="00305029" w:rsidP="00305029">
      <w:pPr>
        <w:pStyle w:val="ListParagraph"/>
        <w:keepLines/>
        <w:widowControl w:val="0"/>
        <w:ind w:left="0"/>
        <w:jc w:val="center"/>
        <w:rPr>
          <w:rFonts w:ascii="Arial" w:hAnsi="Arial" w:cs="Arial"/>
          <w:b/>
          <w:bCs/>
          <w:color w:val="000000" w:themeColor="text1"/>
        </w:rPr>
      </w:pPr>
    </w:p>
    <w:p w14:paraId="64E87A8E" w14:textId="77777777" w:rsidR="00305029" w:rsidRDefault="00305029" w:rsidP="00305029">
      <w:pPr>
        <w:pStyle w:val="ListParagraph"/>
        <w:keepLines/>
        <w:widowControl w:val="0"/>
        <w:ind w:left="0"/>
        <w:jc w:val="center"/>
        <w:rPr>
          <w:rFonts w:ascii="Arial" w:hAnsi="Arial" w:cs="Arial"/>
          <w:b/>
          <w:bCs/>
          <w:color w:val="000000" w:themeColor="text1"/>
        </w:rPr>
      </w:pPr>
    </w:p>
    <w:p w14:paraId="45B27A78" w14:textId="77777777" w:rsidR="00305029" w:rsidRDefault="00305029" w:rsidP="00305029">
      <w:pPr>
        <w:pStyle w:val="ListParagraph"/>
        <w:keepLines/>
        <w:widowControl w:val="0"/>
        <w:ind w:left="0"/>
        <w:jc w:val="center"/>
        <w:rPr>
          <w:rFonts w:ascii="Arial" w:hAnsi="Arial" w:cs="Arial"/>
          <w:b/>
          <w:bCs/>
          <w:color w:val="000000" w:themeColor="text1"/>
        </w:rPr>
      </w:pPr>
    </w:p>
    <w:p w14:paraId="6B11221C" w14:textId="77777777" w:rsidR="00305029" w:rsidRDefault="00305029" w:rsidP="00305029">
      <w:pPr>
        <w:pStyle w:val="ListParagraph"/>
        <w:keepLines/>
        <w:widowControl w:val="0"/>
        <w:ind w:left="0"/>
        <w:jc w:val="center"/>
        <w:rPr>
          <w:rFonts w:ascii="Arial" w:hAnsi="Arial" w:cs="Arial"/>
          <w:b/>
          <w:bCs/>
          <w:color w:val="000000" w:themeColor="text1"/>
        </w:rPr>
      </w:pPr>
    </w:p>
    <w:p w14:paraId="0B56882F" w14:textId="77777777" w:rsidR="00305029" w:rsidRDefault="00305029" w:rsidP="00305029">
      <w:pPr>
        <w:pStyle w:val="ListParagraph"/>
        <w:keepLines/>
        <w:widowControl w:val="0"/>
        <w:ind w:left="0"/>
        <w:jc w:val="center"/>
        <w:rPr>
          <w:rFonts w:ascii="Arial" w:hAnsi="Arial" w:cs="Arial"/>
          <w:b/>
          <w:bCs/>
          <w:color w:val="000000" w:themeColor="text1"/>
        </w:rPr>
      </w:pPr>
    </w:p>
    <w:p w14:paraId="11B317DE" w14:textId="77777777" w:rsidR="00305029" w:rsidRDefault="00305029" w:rsidP="00305029">
      <w:pPr>
        <w:pStyle w:val="ListParagraph"/>
        <w:keepLines/>
        <w:widowControl w:val="0"/>
        <w:ind w:left="0"/>
        <w:jc w:val="center"/>
        <w:rPr>
          <w:rFonts w:ascii="Arial" w:hAnsi="Arial" w:cs="Arial"/>
          <w:b/>
          <w:bCs/>
          <w:color w:val="000000" w:themeColor="text1"/>
        </w:rPr>
      </w:pPr>
    </w:p>
    <w:p w14:paraId="1EA75A3F" w14:textId="77777777" w:rsidR="00305029" w:rsidRDefault="00305029" w:rsidP="00305029">
      <w:pPr>
        <w:pStyle w:val="ListParagraph"/>
        <w:keepLines/>
        <w:widowControl w:val="0"/>
        <w:ind w:left="0"/>
        <w:jc w:val="center"/>
        <w:rPr>
          <w:rFonts w:ascii="Arial" w:hAnsi="Arial" w:cs="Arial"/>
          <w:b/>
          <w:bCs/>
          <w:color w:val="000000" w:themeColor="text1"/>
        </w:rPr>
      </w:pPr>
    </w:p>
    <w:p w14:paraId="153DD804" w14:textId="77777777" w:rsidR="00305029" w:rsidRDefault="00305029" w:rsidP="00305029">
      <w:pPr>
        <w:pStyle w:val="ListParagraph"/>
        <w:keepLines/>
        <w:widowControl w:val="0"/>
        <w:ind w:left="0"/>
        <w:jc w:val="center"/>
        <w:rPr>
          <w:rFonts w:ascii="Arial" w:hAnsi="Arial" w:cs="Arial"/>
          <w:b/>
          <w:bCs/>
          <w:color w:val="000000" w:themeColor="text1"/>
        </w:rPr>
      </w:pPr>
    </w:p>
    <w:p w14:paraId="0094BC9E" w14:textId="77777777" w:rsidR="00305029" w:rsidRDefault="00305029" w:rsidP="00305029">
      <w:pPr>
        <w:pStyle w:val="ListParagraph"/>
        <w:keepLines/>
        <w:widowControl w:val="0"/>
        <w:ind w:left="0"/>
        <w:jc w:val="center"/>
        <w:rPr>
          <w:rFonts w:ascii="Arial" w:hAnsi="Arial" w:cs="Arial"/>
          <w:b/>
          <w:bCs/>
          <w:color w:val="000000" w:themeColor="text1"/>
        </w:rPr>
      </w:pPr>
    </w:p>
    <w:p w14:paraId="65149E7C" w14:textId="77777777" w:rsidR="00305029" w:rsidRDefault="00305029" w:rsidP="00305029">
      <w:pPr>
        <w:pStyle w:val="ListParagraph"/>
        <w:keepLines/>
        <w:widowControl w:val="0"/>
        <w:ind w:left="0"/>
        <w:jc w:val="center"/>
        <w:rPr>
          <w:rFonts w:ascii="Arial" w:hAnsi="Arial" w:cs="Arial"/>
          <w:b/>
          <w:bCs/>
          <w:color w:val="000000" w:themeColor="text1"/>
        </w:rPr>
      </w:pPr>
    </w:p>
    <w:p w14:paraId="6310F7E0" w14:textId="77777777" w:rsidR="00305029" w:rsidRDefault="00305029" w:rsidP="00305029">
      <w:pPr>
        <w:pStyle w:val="ListParagraph"/>
        <w:keepLines/>
        <w:widowControl w:val="0"/>
        <w:ind w:left="0"/>
        <w:jc w:val="center"/>
        <w:rPr>
          <w:rFonts w:ascii="Arial" w:hAnsi="Arial" w:cs="Arial"/>
          <w:b/>
          <w:bCs/>
          <w:color w:val="000000" w:themeColor="text1"/>
        </w:rPr>
      </w:pPr>
    </w:p>
    <w:p w14:paraId="1D024935" w14:textId="77777777" w:rsidR="00305029" w:rsidRDefault="00305029" w:rsidP="00305029">
      <w:pPr>
        <w:pStyle w:val="ListParagraph"/>
        <w:keepLines/>
        <w:widowControl w:val="0"/>
        <w:ind w:left="0"/>
        <w:jc w:val="center"/>
        <w:rPr>
          <w:rFonts w:ascii="Arial" w:hAnsi="Arial" w:cs="Arial"/>
          <w:b/>
          <w:bCs/>
          <w:color w:val="000000" w:themeColor="text1"/>
        </w:rPr>
      </w:pPr>
    </w:p>
    <w:p w14:paraId="7BBF4141" w14:textId="77777777" w:rsidR="00305029" w:rsidRDefault="00305029" w:rsidP="00305029">
      <w:pPr>
        <w:pStyle w:val="ListParagraph"/>
        <w:keepLines/>
        <w:widowControl w:val="0"/>
        <w:ind w:left="0"/>
        <w:jc w:val="center"/>
        <w:rPr>
          <w:rFonts w:ascii="Arial" w:hAnsi="Arial" w:cs="Arial"/>
          <w:b/>
          <w:bCs/>
          <w:color w:val="000000" w:themeColor="text1"/>
        </w:rPr>
      </w:pPr>
    </w:p>
    <w:p w14:paraId="733753FF" w14:textId="77777777" w:rsidR="00305029" w:rsidRDefault="00305029" w:rsidP="00305029">
      <w:pPr>
        <w:pStyle w:val="ListParagraph"/>
        <w:keepLines/>
        <w:widowControl w:val="0"/>
        <w:ind w:left="0"/>
        <w:jc w:val="center"/>
        <w:rPr>
          <w:rFonts w:ascii="Arial" w:hAnsi="Arial" w:cs="Arial"/>
          <w:b/>
          <w:bCs/>
          <w:color w:val="000000" w:themeColor="text1"/>
        </w:rPr>
      </w:pPr>
    </w:p>
    <w:p w14:paraId="2C9E415E" w14:textId="77777777" w:rsidR="00305029" w:rsidRDefault="00305029" w:rsidP="00305029">
      <w:pPr>
        <w:pStyle w:val="ListParagraph"/>
        <w:keepLines/>
        <w:widowControl w:val="0"/>
        <w:ind w:left="0"/>
        <w:jc w:val="center"/>
        <w:rPr>
          <w:rFonts w:ascii="Arial" w:hAnsi="Arial" w:cs="Arial"/>
          <w:b/>
          <w:bCs/>
          <w:color w:val="000000" w:themeColor="text1"/>
        </w:rPr>
      </w:pPr>
    </w:p>
    <w:p w14:paraId="4E3E83FF" w14:textId="77777777" w:rsidR="00305029" w:rsidRDefault="00305029" w:rsidP="00305029">
      <w:pPr>
        <w:pStyle w:val="ListParagraph"/>
        <w:keepLines/>
        <w:widowControl w:val="0"/>
        <w:ind w:left="0"/>
        <w:jc w:val="center"/>
        <w:rPr>
          <w:rFonts w:ascii="Arial" w:hAnsi="Arial" w:cs="Arial"/>
          <w:b/>
          <w:bCs/>
          <w:color w:val="000000" w:themeColor="text1"/>
        </w:rPr>
      </w:pPr>
    </w:p>
    <w:p w14:paraId="4F5AA71A" w14:textId="77777777" w:rsidR="00305029" w:rsidRDefault="00305029" w:rsidP="00305029">
      <w:pPr>
        <w:pStyle w:val="ListParagraph"/>
        <w:keepLines/>
        <w:widowControl w:val="0"/>
        <w:ind w:left="0"/>
        <w:jc w:val="center"/>
        <w:rPr>
          <w:rFonts w:ascii="Arial" w:hAnsi="Arial" w:cs="Arial"/>
          <w:b/>
          <w:bCs/>
          <w:color w:val="000000" w:themeColor="text1"/>
        </w:rPr>
      </w:pPr>
    </w:p>
    <w:p w14:paraId="63C965A3" w14:textId="77777777" w:rsidR="00305029" w:rsidRDefault="00305029" w:rsidP="00305029">
      <w:pPr>
        <w:pStyle w:val="ListParagraph"/>
        <w:keepLines/>
        <w:widowControl w:val="0"/>
        <w:ind w:left="0"/>
        <w:jc w:val="center"/>
        <w:rPr>
          <w:rFonts w:ascii="Arial" w:hAnsi="Arial" w:cs="Arial"/>
          <w:b/>
          <w:bCs/>
          <w:color w:val="000000" w:themeColor="text1"/>
        </w:rPr>
      </w:pPr>
    </w:p>
    <w:p w14:paraId="404D0C36" w14:textId="77777777" w:rsidR="00305029" w:rsidRDefault="00305029" w:rsidP="00305029">
      <w:pPr>
        <w:pStyle w:val="ListParagraph"/>
        <w:keepLines/>
        <w:widowControl w:val="0"/>
        <w:ind w:left="0"/>
        <w:jc w:val="center"/>
        <w:rPr>
          <w:rFonts w:ascii="Arial" w:hAnsi="Arial" w:cs="Arial"/>
          <w:b/>
          <w:bCs/>
          <w:color w:val="000000" w:themeColor="text1"/>
        </w:rPr>
      </w:pPr>
    </w:p>
    <w:p w14:paraId="66DA3FF8" w14:textId="70B69D1B" w:rsidR="0014564C" w:rsidRDefault="0014564C">
      <w:pPr>
        <w:rPr>
          <w:rFonts w:ascii="Arial" w:hAnsi="Arial" w:cs="Arial"/>
          <w:b/>
          <w:bCs/>
          <w:color w:val="000000" w:themeColor="text1"/>
        </w:rPr>
      </w:pPr>
      <w:r>
        <w:rPr>
          <w:rFonts w:ascii="Arial" w:hAnsi="Arial" w:cs="Arial"/>
          <w:b/>
          <w:bCs/>
          <w:color w:val="000000" w:themeColor="text1"/>
        </w:rPr>
        <w:br w:type="page"/>
      </w:r>
    </w:p>
    <w:p w14:paraId="4C334A6B" w14:textId="77777777" w:rsidR="00305029" w:rsidRPr="0014564C" w:rsidRDefault="00305029" w:rsidP="00305029">
      <w:pPr>
        <w:jc w:val="center"/>
        <w:outlineLvl w:val="0"/>
        <w:rPr>
          <w:rFonts w:ascii="Arial" w:hAnsi="Arial" w:cs="Arial"/>
          <w:b/>
          <w:sz w:val="22"/>
          <w:szCs w:val="22"/>
          <w:u w:val="single"/>
        </w:rPr>
      </w:pPr>
      <w:bookmarkStart w:id="57" w:name="_Toc233350377"/>
      <w:r w:rsidRPr="0014564C">
        <w:rPr>
          <w:rFonts w:ascii="Arial" w:hAnsi="Arial" w:cs="Arial"/>
          <w:b/>
          <w:sz w:val="22"/>
          <w:szCs w:val="22"/>
          <w:u w:val="single"/>
        </w:rPr>
        <w:lastRenderedPageBreak/>
        <w:t>EXHIBIT A, ATTACHMENT 3</w:t>
      </w:r>
      <w:bookmarkEnd w:id="57"/>
    </w:p>
    <w:p w14:paraId="66BAC263" w14:textId="77777777" w:rsidR="00305029" w:rsidRPr="0014564C" w:rsidRDefault="00305029" w:rsidP="00305029">
      <w:pPr>
        <w:jc w:val="center"/>
        <w:outlineLvl w:val="0"/>
        <w:rPr>
          <w:rFonts w:ascii="Arial" w:hAnsi="Arial" w:cs="Arial"/>
          <w:b/>
          <w:sz w:val="22"/>
          <w:szCs w:val="22"/>
          <w:u w:val="single"/>
        </w:rPr>
      </w:pPr>
      <w:bookmarkStart w:id="58" w:name="_Toc233350378"/>
      <w:r w:rsidRPr="0014564C">
        <w:rPr>
          <w:rFonts w:ascii="Arial" w:hAnsi="Arial" w:cs="Arial"/>
          <w:b/>
          <w:sz w:val="22"/>
          <w:szCs w:val="22"/>
          <w:u w:val="single"/>
        </w:rPr>
        <w:t>FACILITY REPRESENTATIVES</w:t>
      </w:r>
      <w:bookmarkEnd w:id="58"/>
    </w:p>
    <w:tbl>
      <w:tblPr>
        <w:tblpPr w:leftFromText="180" w:rightFromText="180" w:vertAnchor="page" w:horzAnchor="margin" w:tblpY="2532"/>
        <w:tblW w:w="9105" w:type="dxa"/>
        <w:tblLayout w:type="fixed"/>
        <w:tblLook w:val="04A0" w:firstRow="1" w:lastRow="0" w:firstColumn="1" w:lastColumn="0" w:noHBand="0" w:noVBand="1"/>
      </w:tblPr>
      <w:tblGrid>
        <w:gridCol w:w="1412"/>
        <w:gridCol w:w="5698"/>
        <w:gridCol w:w="1995"/>
      </w:tblGrid>
      <w:tr w:rsidR="00305029" w:rsidRPr="00F442B7" w14:paraId="583A0CD8" w14:textId="77777777" w:rsidTr="009D41A2">
        <w:trPr>
          <w:trHeight w:val="360"/>
        </w:trPr>
        <w:tc>
          <w:tcPr>
            <w:tcW w:w="1412" w:type="dxa"/>
            <w:tcBorders>
              <w:top w:val="single" w:sz="8" w:space="0" w:color="auto"/>
              <w:left w:val="single" w:sz="8" w:space="0" w:color="auto"/>
              <w:bottom w:val="single" w:sz="8" w:space="0" w:color="auto"/>
              <w:right w:val="single" w:sz="8" w:space="0" w:color="auto"/>
            </w:tcBorders>
            <w:vAlign w:val="center"/>
            <w:hideMark/>
          </w:tcPr>
          <w:p w14:paraId="25C02FCD" w14:textId="77777777" w:rsidR="00305029" w:rsidRPr="0014564C" w:rsidRDefault="00305029" w:rsidP="009D41A2">
            <w:pPr>
              <w:rPr>
                <w:rFonts w:ascii="Arial" w:hAnsi="Arial" w:cs="Arial"/>
                <w:b/>
                <w:bCs/>
                <w:sz w:val="22"/>
                <w:szCs w:val="22"/>
              </w:rPr>
            </w:pPr>
            <w:r w:rsidRPr="0014564C">
              <w:rPr>
                <w:rFonts w:ascii="Arial" w:hAnsi="Arial" w:cs="Arial"/>
                <w:b/>
                <w:bCs/>
                <w:sz w:val="22"/>
                <w:szCs w:val="22"/>
              </w:rPr>
              <w:t xml:space="preserve">Sacramento Lots </w:t>
            </w:r>
          </w:p>
        </w:tc>
        <w:tc>
          <w:tcPr>
            <w:tcW w:w="5698" w:type="dxa"/>
            <w:tcBorders>
              <w:top w:val="single" w:sz="8" w:space="0" w:color="auto"/>
              <w:left w:val="nil"/>
              <w:bottom w:val="single" w:sz="8" w:space="0" w:color="auto"/>
              <w:right w:val="single" w:sz="8" w:space="0" w:color="auto"/>
            </w:tcBorders>
            <w:vAlign w:val="center"/>
            <w:hideMark/>
          </w:tcPr>
          <w:p w14:paraId="58F68B29" w14:textId="77777777" w:rsidR="00305029" w:rsidRPr="0014564C" w:rsidRDefault="00305029" w:rsidP="009D41A2">
            <w:pPr>
              <w:rPr>
                <w:rFonts w:ascii="Arial" w:hAnsi="Arial" w:cs="Arial"/>
                <w:b/>
                <w:bCs/>
                <w:sz w:val="22"/>
                <w:szCs w:val="22"/>
              </w:rPr>
            </w:pPr>
            <w:r w:rsidRPr="0014564C">
              <w:rPr>
                <w:rFonts w:ascii="Arial" w:hAnsi="Arial" w:cs="Arial"/>
                <w:b/>
                <w:bCs/>
                <w:sz w:val="22"/>
                <w:szCs w:val="22"/>
              </w:rPr>
              <w:t>Facility Address</w:t>
            </w:r>
          </w:p>
        </w:tc>
        <w:tc>
          <w:tcPr>
            <w:tcW w:w="1995" w:type="dxa"/>
            <w:tcBorders>
              <w:top w:val="single" w:sz="8" w:space="0" w:color="auto"/>
              <w:left w:val="nil"/>
              <w:bottom w:val="single" w:sz="8" w:space="0" w:color="auto"/>
              <w:right w:val="single" w:sz="8" w:space="0" w:color="auto"/>
            </w:tcBorders>
            <w:vAlign w:val="center"/>
            <w:hideMark/>
          </w:tcPr>
          <w:p w14:paraId="05458CDF" w14:textId="77777777" w:rsidR="00305029" w:rsidRPr="0014564C" w:rsidRDefault="00305029" w:rsidP="009D41A2">
            <w:pPr>
              <w:rPr>
                <w:rFonts w:ascii="Arial" w:hAnsi="Arial" w:cs="Arial"/>
                <w:b/>
                <w:bCs/>
                <w:sz w:val="22"/>
                <w:szCs w:val="22"/>
              </w:rPr>
            </w:pPr>
            <w:r w:rsidRPr="0014564C">
              <w:rPr>
                <w:rFonts w:ascii="Arial" w:hAnsi="Arial" w:cs="Arial"/>
                <w:b/>
                <w:bCs/>
                <w:sz w:val="22"/>
                <w:szCs w:val="22"/>
              </w:rPr>
              <w:t>Facility Representative</w:t>
            </w:r>
          </w:p>
        </w:tc>
      </w:tr>
      <w:tr w:rsidR="00305029" w:rsidRPr="004570E2" w14:paraId="19803728" w14:textId="77777777" w:rsidTr="009D41A2">
        <w:trPr>
          <w:trHeight w:val="360"/>
        </w:trPr>
        <w:tc>
          <w:tcPr>
            <w:tcW w:w="1412" w:type="dxa"/>
            <w:tcBorders>
              <w:top w:val="nil"/>
              <w:left w:val="single" w:sz="8" w:space="0" w:color="auto"/>
              <w:bottom w:val="single" w:sz="8" w:space="0" w:color="000000"/>
              <w:right w:val="single" w:sz="8" w:space="0" w:color="auto"/>
            </w:tcBorders>
          </w:tcPr>
          <w:p w14:paraId="460B9F66" w14:textId="77777777" w:rsidR="00305029" w:rsidRPr="0014564C" w:rsidRDefault="00305029" w:rsidP="009D41A2">
            <w:pPr>
              <w:rPr>
                <w:rFonts w:ascii="Arial" w:hAnsi="Arial" w:cs="Arial"/>
                <w:sz w:val="22"/>
                <w:szCs w:val="22"/>
              </w:rPr>
            </w:pPr>
            <w:r w:rsidRPr="0014564C">
              <w:rPr>
                <w:rFonts w:ascii="Arial" w:hAnsi="Arial" w:cs="Arial"/>
                <w:sz w:val="22"/>
                <w:szCs w:val="22"/>
              </w:rPr>
              <w:t>Lot 02</w:t>
            </w:r>
          </w:p>
        </w:tc>
        <w:tc>
          <w:tcPr>
            <w:tcW w:w="5698" w:type="dxa"/>
            <w:tcBorders>
              <w:top w:val="nil"/>
              <w:left w:val="single" w:sz="8" w:space="0" w:color="auto"/>
              <w:bottom w:val="single" w:sz="8" w:space="0" w:color="000000"/>
              <w:right w:val="single" w:sz="8" w:space="0" w:color="auto"/>
            </w:tcBorders>
          </w:tcPr>
          <w:p w14:paraId="46EED93B" w14:textId="77777777" w:rsidR="00305029" w:rsidRPr="0014564C" w:rsidRDefault="00305029" w:rsidP="009D41A2">
            <w:pPr>
              <w:rPr>
                <w:rFonts w:ascii="Arial" w:hAnsi="Arial" w:cs="Arial"/>
                <w:sz w:val="22"/>
                <w:szCs w:val="22"/>
              </w:rPr>
            </w:pPr>
            <w:r w:rsidRPr="0014564C">
              <w:rPr>
                <w:rFonts w:ascii="Arial" w:hAnsi="Arial" w:cs="Arial"/>
                <w:sz w:val="22"/>
                <w:szCs w:val="22"/>
              </w:rPr>
              <w:t>1416 10</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nil"/>
              <w:left w:val="nil"/>
              <w:bottom w:val="single" w:sz="4" w:space="0" w:color="auto"/>
              <w:right w:val="single" w:sz="8" w:space="0" w:color="auto"/>
            </w:tcBorders>
          </w:tcPr>
          <w:p w14:paraId="541089B8"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To Be Entered (TBE)</w:t>
            </w:r>
          </w:p>
        </w:tc>
      </w:tr>
      <w:tr w:rsidR="00305029" w:rsidRPr="004570E2" w14:paraId="5F37B194" w14:textId="77777777" w:rsidTr="009D41A2">
        <w:trPr>
          <w:trHeight w:val="360"/>
        </w:trPr>
        <w:tc>
          <w:tcPr>
            <w:tcW w:w="1412" w:type="dxa"/>
            <w:tcBorders>
              <w:top w:val="nil"/>
              <w:left w:val="single" w:sz="8" w:space="0" w:color="auto"/>
              <w:bottom w:val="single" w:sz="8" w:space="0" w:color="000000"/>
              <w:right w:val="single" w:sz="8" w:space="0" w:color="auto"/>
            </w:tcBorders>
          </w:tcPr>
          <w:p w14:paraId="66D0AECE" w14:textId="77777777" w:rsidR="00305029" w:rsidRPr="0014564C" w:rsidRDefault="00305029" w:rsidP="009D41A2">
            <w:pPr>
              <w:rPr>
                <w:rFonts w:ascii="Arial" w:hAnsi="Arial" w:cs="Arial"/>
                <w:sz w:val="22"/>
                <w:szCs w:val="22"/>
              </w:rPr>
            </w:pPr>
            <w:r w:rsidRPr="0014564C">
              <w:rPr>
                <w:rFonts w:ascii="Arial" w:hAnsi="Arial" w:cs="Arial"/>
                <w:sz w:val="22"/>
                <w:szCs w:val="22"/>
              </w:rPr>
              <w:t>Lot 07</w:t>
            </w:r>
          </w:p>
        </w:tc>
        <w:tc>
          <w:tcPr>
            <w:tcW w:w="5698" w:type="dxa"/>
            <w:tcBorders>
              <w:top w:val="nil"/>
              <w:left w:val="single" w:sz="8" w:space="0" w:color="auto"/>
              <w:bottom w:val="single" w:sz="8" w:space="0" w:color="000000"/>
              <w:right w:val="single" w:sz="8" w:space="0" w:color="auto"/>
            </w:tcBorders>
          </w:tcPr>
          <w:p w14:paraId="6ECEF44B" w14:textId="77777777" w:rsidR="00305029" w:rsidRPr="0014564C" w:rsidRDefault="00305029" w:rsidP="009D41A2">
            <w:pPr>
              <w:rPr>
                <w:rFonts w:ascii="Arial" w:hAnsi="Arial" w:cs="Arial"/>
                <w:sz w:val="22"/>
                <w:szCs w:val="22"/>
              </w:rPr>
            </w:pPr>
            <w:r w:rsidRPr="0014564C">
              <w:rPr>
                <w:rFonts w:ascii="Arial" w:hAnsi="Arial" w:cs="Arial"/>
                <w:sz w:val="22"/>
                <w:szCs w:val="22"/>
              </w:rPr>
              <w:t>715 P Street, Sacramento, CA 95814</w:t>
            </w:r>
          </w:p>
        </w:tc>
        <w:tc>
          <w:tcPr>
            <w:tcW w:w="1995" w:type="dxa"/>
            <w:tcBorders>
              <w:top w:val="nil"/>
              <w:left w:val="nil"/>
              <w:bottom w:val="single" w:sz="4" w:space="0" w:color="auto"/>
              <w:right w:val="single" w:sz="8" w:space="0" w:color="auto"/>
            </w:tcBorders>
          </w:tcPr>
          <w:p w14:paraId="147ECAD3"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TBD</w:t>
            </w:r>
          </w:p>
        </w:tc>
      </w:tr>
      <w:tr w:rsidR="00305029" w:rsidRPr="004570E2" w14:paraId="118DE9F8" w14:textId="77777777" w:rsidTr="009D41A2">
        <w:trPr>
          <w:trHeight w:val="360"/>
        </w:trPr>
        <w:tc>
          <w:tcPr>
            <w:tcW w:w="1412" w:type="dxa"/>
            <w:tcBorders>
              <w:top w:val="nil"/>
              <w:left w:val="single" w:sz="8" w:space="0" w:color="auto"/>
              <w:bottom w:val="single" w:sz="8" w:space="0" w:color="000000"/>
              <w:right w:val="single" w:sz="8" w:space="0" w:color="auto"/>
            </w:tcBorders>
          </w:tcPr>
          <w:p w14:paraId="76A46C0E" w14:textId="77777777" w:rsidR="00305029" w:rsidRPr="0014564C" w:rsidRDefault="00305029" w:rsidP="009D41A2">
            <w:pPr>
              <w:rPr>
                <w:rFonts w:ascii="Arial" w:hAnsi="Arial" w:cs="Arial"/>
                <w:sz w:val="22"/>
                <w:szCs w:val="22"/>
              </w:rPr>
            </w:pPr>
            <w:r w:rsidRPr="0014564C">
              <w:rPr>
                <w:rFonts w:ascii="Arial" w:hAnsi="Arial" w:cs="Arial"/>
                <w:sz w:val="22"/>
                <w:szCs w:val="22"/>
              </w:rPr>
              <w:t>Lot 10</w:t>
            </w:r>
          </w:p>
        </w:tc>
        <w:tc>
          <w:tcPr>
            <w:tcW w:w="5698" w:type="dxa"/>
            <w:tcBorders>
              <w:top w:val="nil"/>
              <w:left w:val="single" w:sz="8" w:space="0" w:color="auto"/>
              <w:bottom w:val="single" w:sz="8" w:space="0" w:color="000000"/>
              <w:right w:val="single" w:sz="8" w:space="0" w:color="auto"/>
            </w:tcBorders>
          </w:tcPr>
          <w:p w14:paraId="1CD24781" w14:textId="77777777" w:rsidR="00305029" w:rsidRPr="0014564C" w:rsidRDefault="00305029" w:rsidP="009D41A2">
            <w:pPr>
              <w:rPr>
                <w:rFonts w:ascii="Arial" w:hAnsi="Arial" w:cs="Arial"/>
                <w:sz w:val="22"/>
                <w:szCs w:val="22"/>
              </w:rPr>
            </w:pPr>
            <w:r w:rsidRPr="0014564C">
              <w:rPr>
                <w:rFonts w:ascii="Arial" w:hAnsi="Arial" w:cs="Arial"/>
                <w:sz w:val="22"/>
                <w:szCs w:val="22"/>
              </w:rPr>
              <w:t>201 N 6</w:t>
            </w:r>
            <w:r w:rsidRPr="0014564C">
              <w:rPr>
                <w:rFonts w:ascii="Arial" w:hAnsi="Arial" w:cs="Arial"/>
                <w:sz w:val="22"/>
                <w:szCs w:val="22"/>
                <w:vertAlign w:val="superscript"/>
              </w:rPr>
              <w:t>th</w:t>
            </w:r>
            <w:r w:rsidRPr="0014564C">
              <w:rPr>
                <w:rFonts w:ascii="Arial" w:hAnsi="Arial" w:cs="Arial"/>
                <w:sz w:val="22"/>
                <w:szCs w:val="22"/>
              </w:rPr>
              <w:t xml:space="preserve"> Street Sacramento CA 95811</w:t>
            </w:r>
          </w:p>
        </w:tc>
        <w:tc>
          <w:tcPr>
            <w:tcW w:w="1995" w:type="dxa"/>
            <w:tcBorders>
              <w:top w:val="nil"/>
              <w:left w:val="nil"/>
              <w:bottom w:val="single" w:sz="4" w:space="0" w:color="auto"/>
              <w:right w:val="single" w:sz="8" w:space="0" w:color="auto"/>
            </w:tcBorders>
          </w:tcPr>
          <w:p w14:paraId="4A0DE16D"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TBD</w:t>
            </w:r>
          </w:p>
        </w:tc>
      </w:tr>
      <w:tr w:rsidR="00305029" w:rsidRPr="004570E2" w14:paraId="7A97A2F5" w14:textId="77777777" w:rsidTr="009D41A2">
        <w:trPr>
          <w:trHeight w:val="360"/>
        </w:trPr>
        <w:tc>
          <w:tcPr>
            <w:tcW w:w="1412" w:type="dxa"/>
            <w:tcBorders>
              <w:top w:val="nil"/>
              <w:left w:val="single" w:sz="8" w:space="0" w:color="auto"/>
              <w:bottom w:val="single" w:sz="8" w:space="0" w:color="000000"/>
              <w:right w:val="single" w:sz="8" w:space="0" w:color="auto"/>
            </w:tcBorders>
          </w:tcPr>
          <w:p w14:paraId="0C557AA1" w14:textId="77777777" w:rsidR="00305029" w:rsidRPr="0014564C" w:rsidRDefault="00305029" w:rsidP="009D41A2">
            <w:pPr>
              <w:rPr>
                <w:rFonts w:ascii="Arial" w:hAnsi="Arial" w:cs="Arial"/>
                <w:sz w:val="22"/>
                <w:szCs w:val="22"/>
              </w:rPr>
            </w:pPr>
            <w:r w:rsidRPr="0014564C">
              <w:rPr>
                <w:rFonts w:ascii="Arial" w:hAnsi="Arial" w:cs="Arial"/>
                <w:sz w:val="22"/>
                <w:szCs w:val="22"/>
              </w:rPr>
              <w:t>Lot 12</w:t>
            </w:r>
          </w:p>
        </w:tc>
        <w:tc>
          <w:tcPr>
            <w:tcW w:w="5698" w:type="dxa"/>
            <w:tcBorders>
              <w:top w:val="nil"/>
              <w:left w:val="single" w:sz="8" w:space="0" w:color="auto"/>
              <w:bottom w:val="single" w:sz="8" w:space="0" w:color="000000"/>
              <w:right w:val="single" w:sz="8" w:space="0" w:color="auto"/>
            </w:tcBorders>
          </w:tcPr>
          <w:p w14:paraId="464E3A6B" w14:textId="77777777" w:rsidR="00305029" w:rsidRPr="0014564C" w:rsidRDefault="00305029" w:rsidP="009D41A2">
            <w:pPr>
              <w:rPr>
                <w:rFonts w:ascii="Arial" w:hAnsi="Arial" w:cs="Arial"/>
                <w:sz w:val="22"/>
                <w:szCs w:val="22"/>
              </w:rPr>
            </w:pPr>
            <w:r w:rsidRPr="0014564C">
              <w:rPr>
                <w:rFonts w:ascii="Arial" w:hAnsi="Arial" w:cs="Arial"/>
                <w:sz w:val="22"/>
                <w:szCs w:val="22"/>
              </w:rPr>
              <w:t>1215 O Street, Sacramento, CA 95814</w:t>
            </w:r>
          </w:p>
        </w:tc>
        <w:tc>
          <w:tcPr>
            <w:tcW w:w="1995" w:type="dxa"/>
            <w:tcBorders>
              <w:top w:val="nil"/>
              <w:left w:val="nil"/>
              <w:bottom w:val="single" w:sz="4" w:space="0" w:color="auto"/>
              <w:right w:val="single" w:sz="8" w:space="0" w:color="auto"/>
            </w:tcBorders>
          </w:tcPr>
          <w:p w14:paraId="42240319"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TBD</w:t>
            </w:r>
          </w:p>
        </w:tc>
      </w:tr>
      <w:tr w:rsidR="00305029" w:rsidRPr="004570E2" w14:paraId="4507C16D" w14:textId="77777777" w:rsidTr="009D41A2">
        <w:trPr>
          <w:trHeight w:val="360"/>
        </w:trPr>
        <w:tc>
          <w:tcPr>
            <w:tcW w:w="1412" w:type="dxa"/>
            <w:tcBorders>
              <w:top w:val="nil"/>
              <w:left w:val="single" w:sz="8" w:space="0" w:color="auto"/>
              <w:bottom w:val="single" w:sz="8" w:space="0" w:color="000000"/>
              <w:right w:val="single" w:sz="8" w:space="0" w:color="auto"/>
            </w:tcBorders>
            <w:hideMark/>
          </w:tcPr>
          <w:p w14:paraId="265378C8" w14:textId="77777777" w:rsidR="00305029" w:rsidRPr="0014564C" w:rsidRDefault="00305029" w:rsidP="009D41A2">
            <w:pPr>
              <w:rPr>
                <w:rFonts w:ascii="Arial" w:hAnsi="Arial" w:cs="Arial"/>
                <w:sz w:val="22"/>
                <w:szCs w:val="22"/>
              </w:rPr>
            </w:pPr>
            <w:r w:rsidRPr="0014564C">
              <w:rPr>
                <w:rFonts w:ascii="Arial" w:hAnsi="Arial" w:cs="Arial"/>
                <w:sz w:val="22"/>
                <w:szCs w:val="22"/>
              </w:rPr>
              <w:t>Lot 14</w:t>
            </w:r>
          </w:p>
        </w:tc>
        <w:tc>
          <w:tcPr>
            <w:tcW w:w="5698" w:type="dxa"/>
            <w:tcBorders>
              <w:top w:val="nil"/>
              <w:left w:val="single" w:sz="8" w:space="0" w:color="auto"/>
              <w:bottom w:val="single" w:sz="8" w:space="0" w:color="000000"/>
              <w:right w:val="single" w:sz="8" w:space="0" w:color="auto"/>
            </w:tcBorders>
            <w:hideMark/>
          </w:tcPr>
          <w:p w14:paraId="6B4D5A29" w14:textId="77777777" w:rsidR="00305029" w:rsidRPr="0014564C" w:rsidRDefault="00305029" w:rsidP="009D41A2">
            <w:pPr>
              <w:rPr>
                <w:rFonts w:ascii="Arial" w:hAnsi="Arial" w:cs="Arial"/>
                <w:sz w:val="22"/>
                <w:szCs w:val="22"/>
              </w:rPr>
            </w:pPr>
            <w:r w:rsidRPr="0014564C">
              <w:rPr>
                <w:rFonts w:ascii="Arial" w:hAnsi="Arial" w:cs="Arial"/>
                <w:sz w:val="22"/>
                <w:szCs w:val="22"/>
              </w:rPr>
              <w:t>1517 13</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nil"/>
              <w:left w:val="nil"/>
              <w:bottom w:val="single" w:sz="4" w:space="0" w:color="auto"/>
              <w:right w:val="single" w:sz="8" w:space="0" w:color="auto"/>
            </w:tcBorders>
          </w:tcPr>
          <w:p w14:paraId="1188B801"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4538FCFA" w14:textId="77777777" w:rsidTr="009D41A2">
        <w:trPr>
          <w:trHeight w:val="360"/>
        </w:trPr>
        <w:tc>
          <w:tcPr>
            <w:tcW w:w="1412" w:type="dxa"/>
            <w:tcBorders>
              <w:top w:val="nil"/>
              <w:left w:val="single" w:sz="8" w:space="0" w:color="auto"/>
              <w:bottom w:val="single" w:sz="8" w:space="0" w:color="000000"/>
              <w:right w:val="single" w:sz="8" w:space="0" w:color="auto"/>
            </w:tcBorders>
          </w:tcPr>
          <w:p w14:paraId="55943BE0" w14:textId="77777777" w:rsidR="00305029" w:rsidRPr="0014564C" w:rsidRDefault="00305029" w:rsidP="009D41A2">
            <w:pPr>
              <w:rPr>
                <w:rFonts w:ascii="Arial" w:hAnsi="Arial" w:cs="Arial"/>
                <w:sz w:val="22"/>
                <w:szCs w:val="22"/>
              </w:rPr>
            </w:pPr>
            <w:r w:rsidRPr="0014564C">
              <w:rPr>
                <w:rFonts w:ascii="Arial" w:hAnsi="Arial" w:cs="Arial"/>
                <w:sz w:val="22"/>
                <w:szCs w:val="22"/>
              </w:rPr>
              <w:t>Lot 24</w:t>
            </w:r>
          </w:p>
        </w:tc>
        <w:tc>
          <w:tcPr>
            <w:tcW w:w="5698" w:type="dxa"/>
            <w:tcBorders>
              <w:top w:val="nil"/>
              <w:left w:val="single" w:sz="8" w:space="0" w:color="auto"/>
              <w:bottom w:val="single" w:sz="4" w:space="0" w:color="auto"/>
              <w:right w:val="single" w:sz="8" w:space="0" w:color="auto"/>
            </w:tcBorders>
          </w:tcPr>
          <w:p w14:paraId="32C9F2F1" w14:textId="77777777" w:rsidR="00305029" w:rsidRPr="0014564C" w:rsidRDefault="00305029" w:rsidP="009D41A2">
            <w:pPr>
              <w:rPr>
                <w:rFonts w:ascii="Arial" w:hAnsi="Arial" w:cs="Arial"/>
                <w:sz w:val="22"/>
                <w:szCs w:val="22"/>
              </w:rPr>
            </w:pPr>
            <w:r w:rsidRPr="0014564C">
              <w:rPr>
                <w:rFonts w:ascii="Arial" w:hAnsi="Arial" w:cs="Arial"/>
                <w:sz w:val="22"/>
                <w:szCs w:val="22"/>
              </w:rPr>
              <w:t>1500 10</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tcPr>
          <w:p w14:paraId="0879D6FA"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7E28BA96" w14:textId="77777777" w:rsidTr="009D41A2">
        <w:trPr>
          <w:trHeight w:val="360"/>
        </w:trPr>
        <w:tc>
          <w:tcPr>
            <w:tcW w:w="1412" w:type="dxa"/>
            <w:tcBorders>
              <w:top w:val="nil"/>
              <w:left w:val="single" w:sz="8" w:space="0" w:color="auto"/>
              <w:bottom w:val="single" w:sz="8" w:space="0" w:color="000000"/>
              <w:right w:val="single" w:sz="8" w:space="0" w:color="auto"/>
            </w:tcBorders>
          </w:tcPr>
          <w:p w14:paraId="364DD997" w14:textId="77777777" w:rsidR="00305029" w:rsidRPr="0014564C" w:rsidRDefault="00305029" w:rsidP="009D41A2">
            <w:pPr>
              <w:rPr>
                <w:rFonts w:ascii="Arial" w:hAnsi="Arial" w:cs="Arial"/>
                <w:sz w:val="22"/>
                <w:szCs w:val="22"/>
              </w:rPr>
            </w:pPr>
            <w:r w:rsidRPr="0014564C">
              <w:rPr>
                <w:rFonts w:ascii="Arial" w:hAnsi="Arial" w:cs="Arial"/>
                <w:sz w:val="22"/>
                <w:szCs w:val="22"/>
              </w:rPr>
              <w:t>Lot 36</w:t>
            </w:r>
          </w:p>
        </w:tc>
        <w:tc>
          <w:tcPr>
            <w:tcW w:w="5698" w:type="dxa"/>
            <w:tcBorders>
              <w:top w:val="nil"/>
              <w:left w:val="single" w:sz="8" w:space="0" w:color="auto"/>
              <w:bottom w:val="single" w:sz="4" w:space="0" w:color="auto"/>
              <w:right w:val="single" w:sz="8" w:space="0" w:color="auto"/>
            </w:tcBorders>
          </w:tcPr>
          <w:p w14:paraId="63A1365E" w14:textId="77777777" w:rsidR="00305029" w:rsidRPr="0014564C" w:rsidRDefault="00305029" w:rsidP="009D41A2">
            <w:pPr>
              <w:rPr>
                <w:rFonts w:ascii="Arial" w:hAnsi="Arial" w:cs="Arial"/>
                <w:sz w:val="22"/>
                <w:szCs w:val="22"/>
              </w:rPr>
            </w:pPr>
            <w:r w:rsidRPr="0014564C">
              <w:rPr>
                <w:rFonts w:ascii="Arial" w:hAnsi="Arial" w:cs="Arial"/>
                <w:sz w:val="22"/>
                <w:szCs w:val="22"/>
              </w:rPr>
              <w:t>1500 11</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tcPr>
          <w:p w14:paraId="3AAF9D0C"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11F87014" w14:textId="77777777" w:rsidTr="009D41A2">
        <w:trPr>
          <w:trHeight w:val="360"/>
        </w:trPr>
        <w:tc>
          <w:tcPr>
            <w:tcW w:w="1412" w:type="dxa"/>
            <w:tcBorders>
              <w:top w:val="nil"/>
              <w:left w:val="single" w:sz="8" w:space="0" w:color="auto"/>
              <w:bottom w:val="single" w:sz="8" w:space="0" w:color="000000"/>
              <w:right w:val="single" w:sz="8" w:space="0" w:color="auto"/>
            </w:tcBorders>
          </w:tcPr>
          <w:p w14:paraId="7B8AF58A" w14:textId="77777777" w:rsidR="00305029" w:rsidRPr="0014564C" w:rsidRDefault="00305029" w:rsidP="009D41A2">
            <w:pPr>
              <w:rPr>
                <w:rFonts w:ascii="Arial" w:hAnsi="Arial" w:cs="Arial"/>
                <w:sz w:val="22"/>
                <w:szCs w:val="22"/>
              </w:rPr>
            </w:pPr>
            <w:r w:rsidRPr="0014564C">
              <w:rPr>
                <w:rFonts w:ascii="Arial" w:hAnsi="Arial" w:cs="Arial"/>
                <w:sz w:val="22"/>
                <w:szCs w:val="22"/>
              </w:rPr>
              <w:t>Lot 40</w:t>
            </w:r>
          </w:p>
        </w:tc>
        <w:tc>
          <w:tcPr>
            <w:tcW w:w="5698" w:type="dxa"/>
            <w:tcBorders>
              <w:top w:val="nil"/>
              <w:left w:val="single" w:sz="8" w:space="0" w:color="auto"/>
              <w:bottom w:val="single" w:sz="4" w:space="0" w:color="auto"/>
              <w:right w:val="single" w:sz="8" w:space="0" w:color="auto"/>
            </w:tcBorders>
          </w:tcPr>
          <w:p w14:paraId="1CFAA273" w14:textId="77777777" w:rsidR="00305029" w:rsidRPr="0014564C" w:rsidRDefault="00305029" w:rsidP="009D41A2">
            <w:pPr>
              <w:rPr>
                <w:rFonts w:ascii="Arial" w:hAnsi="Arial" w:cs="Arial"/>
                <w:sz w:val="22"/>
                <w:szCs w:val="22"/>
              </w:rPr>
            </w:pPr>
            <w:r w:rsidRPr="0014564C">
              <w:rPr>
                <w:rFonts w:ascii="Arial" w:hAnsi="Arial" w:cs="Arial"/>
                <w:sz w:val="22"/>
                <w:szCs w:val="22"/>
              </w:rPr>
              <w:t>1430 N Street, Sacramento, CA 95814</w:t>
            </w:r>
          </w:p>
        </w:tc>
        <w:tc>
          <w:tcPr>
            <w:tcW w:w="1995" w:type="dxa"/>
            <w:tcBorders>
              <w:top w:val="single" w:sz="4" w:space="0" w:color="auto"/>
              <w:left w:val="nil"/>
              <w:bottom w:val="single" w:sz="4" w:space="0" w:color="auto"/>
              <w:right w:val="single" w:sz="8" w:space="0" w:color="auto"/>
            </w:tcBorders>
          </w:tcPr>
          <w:p w14:paraId="5636DE3B"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64E746FC" w14:textId="77777777" w:rsidTr="009D41A2">
        <w:trPr>
          <w:trHeight w:val="360"/>
        </w:trPr>
        <w:tc>
          <w:tcPr>
            <w:tcW w:w="1412" w:type="dxa"/>
            <w:tcBorders>
              <w:top w:val="nil"/>
              <w:left w:val="single" w:sz="8" w:space="0" w:color="auto"/>
              <w:bottom w:val="single" w:sz="8" w:space="0" w:color="000000"/>
              <w:right w:val="single" w:sz="8" w:space="0" w:color="auto"/>
            </w:tcBorders>
          </w:tcPr>
          <w:p w14:paraId="02F05F4C" w14:textId="77777777" w:rsidR="00305029" w:rsidRPr="0014564C" w:rsidRDefault="00305029" w:rsidP="009D41A2">
            <w:pPr>
              <w:rPr>
                <w:rFonts w:ascii="Arial" w:hAnsi="Arial" w:cs="Arial"/>
                <w:sz w:val="22"/>
                <w:szCs w:val="22"/>
              </w:rPr>
            </w:pPr>
            <w:r w:rsidRPr="0014564C">
              <w:rPr>
                <w:rFonts w:ascii="Arial" w:hAnsi="Arial" w:cs="Arial"/>
                <w:sz w:val="22"/>
                <w:szCs w:val="22"/>
              </w:rPr>
              <w:t>Lot 43</w:t>
            </w:r>
          </w:p>
        </w:tc>
        <w:tc>
          <w:tcPr>
            <w:tcW w:w="5698" w:type="dxa"/>
            <w:tcBorders>
              <w:top w:val="nil"/>
              <w:left w:val="single" w:sz="8" w:space="0" w:color="auto"/>
              <w:bottom w:val="single" w:sz="4" w:space="0" w:color="auto"/>
              <w:right w:val="single" w:sz="8" w:space="0" w:color="auto"/>
            </w:tcBorders>
          </w:tcPr>
          <w:p w14:paraId="5A84AAA5" w14:textId="77777777" w:rsidR="00305029" w:rsidRPr="0014564C" w:rsidRDefault="00305029" w:rsidP="009D41A2">
            <w:pPr>
              <w:rPr>
                <w:rFonts w:ascii="Arial" w:hAnsi="Arial" w:cs="Arial"/>
                <w:sz w:val="22"/>
                <w:szCs w:val="22"/>
              </w:rPr>
            </w:pPr>
            <w:r w:rsidRPr="0014564C">
              <w:rPr>
                <w:rFonts w:ascii="Arial" w:hAnsi="Arial" w:cs="Arial"/>
                <w:sz w:val="22"/>
                <w:szCs w:val="22"/>
              </w:rPr>
              <w:t>1214 17</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tcPr>
          <w:p w14:paraId="2E935316"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09321CD0" w14:textId="77777777" w:rsidTr="009D41A2">
        <w:trPr>
          <w:trHeight w:val="360"/>
        </w:trPr>
        <w:tc>
          <w:tcPr>
            <w:tcW w:w="1412" w:type="dxa"/>
            <w:tcBorders>
              <w:top w:val="nil"/>
              <w:left w:val="single" w:sz="8" w:space="0" w:color="auto"/>
              <w:bottom w:val="single" w:sz="8" w:space="0" w:color="000000"/>
              <w:right w:val="single" w:sz="8" w:space="0" w:color="auto"/>
            </w:tcBorders>
            <w:hideMark/>
          </w:tcPr>
          <w:p w14:paraId="179B2324" w14:textId="77777777" w:rsidR="00305029" w:rsidRPr="0014564C" w:rsidRDefault="00305029" w:rsidP="009D41A2">
            <w:pPr>
              <w:rPr>
                <w:rFonts w:ascii="Arial" w:hAnsi="Arial" w:cs="Arial"/>
                <w:sz w:val="22"/>
                <w:szCs w:val="22"/>
              </w:rPr>
            </w:pPr>
            <w:r w:rsidRPr="0014564C">
              <w:rPr>
                <w:rFonts w:ascii="Arial" w:hAnsi="Arial" w:cs="Arial"/>
                <w:sz w:val="22"/>
                <w:szCs w:val="22"/>
              </w:rPr>
              <w:t>Lot 50</w:t>
            </w:r>
          </w:p>
        </w:tc>
        <w:tc>
          <w:tcPr>
            <w:tcW w:w="5698" w:type="dxa"/>
            <w:tcBorders>
              <w:top w:val="nil"/>
              <w:left w:val="single" w:sz="8" w:space="0" w:color="auto"/>
              <w:bottom w:val="single" w:sz="4" w:space="0" w:color="auto"/>
              <w:right w:val="single" w:sz="8" w:space="0" w:color="auto"/>
            </w:tcBorders>
            <w:hideMark/>
          </w:tcPr>
          <w:p w14:paraId="359FDDA4" w14:textId="77777777" w:rsidR="00305029" w:rsidRPr="0014564C" w:rsidRDefault="00305029" w:rsidP="009D41A2">
            <w:pPr>
              <w:rPr>
                <w:rFonts w:ascii="Arial" w:hAnsi="Arial" w:cs="Arial"/>
                <w:sz w:val="22"/>
                <w:szCs w:val="22"/>
              </w:rPr>
            </w:pPr>
            <w:r w:rsidRPr="0014564C">
              <w:rPr>
                <w:rFonts w:ascii="Arial" w:hAnsi="Arial" w:cs="Arial"/>
                <w:sz w:val="22"/>
                <w:szCs w:val="22"/>
              </w:rPr>
              <w:t>1517 11</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hideMark/>
          </w:tcPr>
          <w:p w14:paraId="5106B3F2"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2114CA27" w14:textId="77777777" w:rsidTr="009D41A2">
        <w:trPr>
          <w:trHeight w:val="360"/>
        </w:trPr>
        <w:tc>
          <w:tcPr>
            <w:tcW w:w="1412" w:type="dxa"/>
            <w:tcBorders>
              <w:top w:val="nil"/>
              <w:left w:val="single" w:sz="8" w:space="0" w:color="auto"/>
              <w:bottom w:val="single" w:sz="8" w:space="0" w:color="000000"/>
              <w:right w:val="single" w:sz="8" w:space="0" w:color="auto"/>
            </w:tcBorders>
            <w:hideMark/>
          </w:tcPr>
          <w:p w14:paraId="62881F7E" w14:textId="77777777" w:rsidR="00305029" w:rsidRPr="0014564C" w:rsidRDefault="00305029" w:rsidP="009D41A2">
            <w:pPr>
              <w:rPr>
                <w:rFonts w:ascii="Arial" w:hAnsi="Arial" w:cs="Arial"/>
                <w:sz w:val="22"/>
                <w:szCs w:val="22"/>
              </w:rPr>
            </w:pPr>
            <w:r w:rsidRPr="0014564C">
              <w:rPr>
                <w:rFonts w:ascii="Arial" w:hAnsi="Arial" w:cs="Arial"/>
                <w:sz w:val="22"/>
                <w:szCs w:val="22"/>
              </w:rPr>
              <w:t>Lot 55</w:t>
            </w:r>
          </w:p>
        </w:tc>
        <w:tc>
          <w:tcPr>
            <w:tcW w:w="5698" w:type="dxa"/>
            <w:tcBorders>
              <w:top w:val="nil"/>
              <w:left w:val="single" w:sz="8" w:space="0" w:color="auto"/>
              <w:bottom w:val="single" w:sz="4" w:space="0" w:color="auto"/>
              <w:right w:val="single" w:sz="8" w:space="0" w:color="auto"/>
            </w:tcBorders>
            <w:hideMark/>
          </w:tcPr>
          <w:p w14:paraId="1B2D0D00" w14:textId="77777777" w:rsidR="00305029" w:rsidRPr="0014564C" w:rsidRDefault="00305029" w:rsidP="009D41A2">
            <w:pPr>
              <w:rPr>
                <w:rFonts w:ascii="Arial" w:hAnsi="Arial" w:cs="Arial"/>
                <w:sz w:val="22"/>
                <w:szCs w:val="22"/>
              </w:rPr>
            </w:pPr>
            <w:r w:rsidRPr="0014564C">
              <w:rPr>
                <w:rFonts w:ascii="Arial" w:hAnsi="Arial" w:cs="Arial"/>
                <w:sz w:val="22"/>
                <w:szCs w:val="22"/>
              </w:rPr>
              <w:t>800 Q Street. Sacramento, CA 94102</w:t>
            </w:r>
          </w:p>
        </w:tc>
        <w:tc>
          <w:tcPr>
            <w:tcW w:w="1995" w:type="dxa"/>
            <w:tcBorders>
              <w:top w:val="single" w:sz="4" w:space="0" w:color="auto"/>
              <w:left w:val="nil"/>
              <w:bottom w:val="single" w:sz="4" w:space="0" w:color="auto"/>
              <w:right w:val="single" w:sz="8" w:space="0" w:color="auto"/>
            </w:tcBorders>
            <w:hideMark/>
          </w:tcPr>
          <w:p w14:paraId="2A5885E1"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1538933C" w14:textId="77777777" w:rsidTr="009D41A2">
        <w:trPr>
          <w:trHeight w:val="360"/>
        </w:trPr>
        <w:tc>
          <w:tcPr>
            <w:tcW w:w="1412" w:type="dxa"/>
            <w:tcBorders>
              <w:top w:val="nil"/>
              <w:left w:val="single" w:sz="8" w:space="0" w:color="auto"/>
              <w:bottom w:val="single" w:sz="8" w:space="0" w:color="000000"/>
              <w:right w:val="single" w:sz="8" w:space="0" w:color="auto"/>
            </w:tcBorders>
          </w:tcPr>
          <w:p w14:paraId="359C0399" w14:textId="77777777" w:rsidR="00305029" w:rsidRPr="0014564C" w:rsidRDefault="00305029" w:rsidP="009D41A2">
            <w:pPr>
              <w:rPr>
                <w:rFonts w:ascii="Arial" w:hAnsi="Arial" w:cs="Arial"/>
                <w:sz w:val="22"/>
                <w:szCs w:val="22"/>
              </w:rPr>
            </w:pPr>
            <w:r w:rsidRPr="0014564C">
              <w:rPr>
                <w:rFonts w:ascii="Arial" w:hAnsi="Arial" w:cs="Arial"/>
                <w:sz w:val="22"/>
                <w:szCs w:val="22"/>
              </w:rPr>
              <w:t>Lot 60</w:t>
            </w:r>
          </w:p>
        </w:tc>
        <w:tc>
          <w:tcPr>
            <w:tcW w:w="5698" w:type="dxa"/>
            <w:tcBorders>
              <w:top w:val="nil"/>
              <w:left w:val="single" w:sz="8" w:space="0" w:color="auto"/>
              <w:bottom w:val="single" w:sz="4" w:space="0" w:color="auto"/>
              <w:right w:val="single" w:sz="8" w:space="0" w:color="auto"/>
            </w:tcBorders>
          </w:tcPr>
          <w:p w14:paraId="3D42DEB9" w14:textId="77777777" w:rsidR="00305029" w:rsidRPr="0014564C" w:rsidRDefault="00305029" w:rsidP="009D41A2">
            <w:pPr>
              <w:rPr>
                <w:rFonts w:ascii="Arial" w:hAnsi="Arial" w:cs="Arial"/>
                <w:sz w:val="22"/>
                <w:szCs w:val="22"/>
              </w:rPr>
            </w:pPr>
            <w:r w:rsidRPr="0014564C">
              <w:rPr>
                <w:rFonts w:ascii="Arial" w:hAnsi="Arial" w:cs="Arial"/>
                <w:sz w:val="22"/>
                <w:szCs w:val="22"/>
              </w:rPr>
              <w:t>(OB 28) 450 N Street, Sacramento, CA 95814</w:t>
            </w:r>
          </w:p>
        </w:tc>
        <w:tc>
          <w:tcPr>
            <w:tcW w:w="1995" w:type="dxa"/>
            <w:tcBorders>
              <w:top w:val="single" w:sz="4" w:space="0" w:color="auto"/>
              <w:left w:val="nil"/>
              <w:bottom w:val="single" w:sz="4" w:space="0" w:color="auto"/>
              <w:right w:val="single" w:sz="8" w:space="0" w:color="auto"/>
            </w:tcBorders>
          </w:tcPr>
          <w:p w14:paraId="49672663"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0681816A" w14:textId="77777777" w:rsidTr="009D41A2">
        <w:trPr>
          <w:trHeight w:val="360"/>
        </w:trPr>
        <w:tc>
          <w:tcPr>
            <w:tcW w:w="1412" w:type="dxa"/>
            <w:tcBorders>
              <w:top w:val="single" w:sz="8" w:space="0" w:color="000000"/>
              <w:left w:val="single" w:sz="8" w:space="0" w:color="auto"/>
              <w:bottom w:val="single" w:sz="4" w:space="0" w:color="auto"/>
              <w:right w:val="single" w:sz="8" w:space="0" w:color="auto"/>
            </w:tcBorders>
          </w:tcPr>
          <w:p w14:paraId="36753486" w14:textId="77777777" w:rsidR="00305029" w:rsidRPr="0014564C" w:rsidRDefault="00305029" w:rsidP="009D41A2">
            <w:pPr>
              <w:rPr>
                <w:rFonts w:ascii="Arial" w:hAnsi="Arial" w:cs="Arial"/>
                <w:sz w:val="22"/>
                <w:szCs w:val="22"/>
              </w:rPr>
            </w:pPr>
            <w:r w:rsidRPr="0014564C">
              <w:rPr>
                <w:rFonts w:ascii="Arial" w:hAnsi="Arial" w:cs="Arial"/>
                <w:sz w:val="22"/>
                <w:szCs w:val="22"/>
              </w:rPr>
              <w:t>Lot 61</w:t>
            </w:r>
          </w:p>
        </w:tc>
        <w:tc>
          <w:tcPr>
            <w:tcW w:w="5698" w:type="dxa"/>
            <w:tcBorders>
              <w:top w:val="single" w:sz="4" w:space="0" w:color="auto"/>
              <w:left w:val="single" w:sz="8" w:space="0" w:color="auto"/>
              <w:bottom w:val="single" w:sz="4" w:space="0" w:color="auto"/>
              <w:right w:val="single" w:sz="8" w:space="0" w:color="auto"/>
            </w:tcBorders>
          </w:tcPr>
          <w:p w14:paraId="496CB658" w14:textId="77777777" w:rsidR="00305029" w:rsidRPr="0014564C" w:rsidRDefault="00305029" w:rsidP="009D41A2">
            <w:pPr>
              <w:rPr>
                <w:rFonts w:ascii="Arial" w:hAnsi="Arial" w:cs="Arial"/>
                <w:sz w:val="22"/>
                <w:szCs w:val="22"/>
              </w:rPr>
            </w:pPr>
            <w:r w:rsidRPr="0014564C">
              <w:rPr>
                <w:rFonts w:ascii="Arial" w:hAnsi="Arial" w:cs="Arial"/>
                <w:sz w:val="22"/>
                <w:szCs w:val="22"/>
              </w:rPr>
              <w:t>(Attorney General) 1300 I Street, Sacramento, CA 95814</w:t>
            </w:r>
          </w:p>
        </w:tc>
        <w:tc>
          <w:tcPr>
            <w:tcW w:w="1995" w:type="dxa"/>
            <w:tcBorders>
              <w:top w:val="single" w:sz="4" w:space="0" w:color="auto"/>
              <w:left w:val="nil"/>
              <w:bottom w:val="single" w:sz="4" w:space="0" w:color="auto"/>
              <w:right w:val="single" w:sz="8" w:space="0" w:color="auto"/>
            </w:tcBorders>
          </w:tcPr>
          <w:p w14:paraId="6A9C3A9D"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46E84150" w14:textId="77777777" w:rsidTr="009D41A2">
        <w:trPr>
          <w:trHeight w:val="360"/>
        </w:trPr>
        <w:tc>
          <w:tcPr>
            <w:tcW w:w="7110" w:type="dxa"/>
            <w:gridSpan w:val="2"/>
            <w:tcBorders>
              <w:top w:val="nil"/>
              <w:left w:val="single" w:sz="8" w:space="0" w:color="auto"/>
              <w:bottom w:val="single" w:sz="8" w:space="0" w:color="000000"/>
            </w:tcBorders>
          </w:tcPr>
          <w:p w14:paraId="314E73F5" w14:textId="77777777" w:rsidR="00305029" w:rsidRPr="0014564C" w:rsidRDefault="00305029" w:rsidP="009D41A2">
            <w:pPr>
              <w:rPr>
                <w:rFonts w:ascii="Arial" w:hAnsi="Arial" w:cs="Arial"/>
                <w:sz w:val="22"/>
                <w:szCs w:val="22"/>
              </w:rPr>
            </w:pPr>
            <w:r w:rsidRPr="0014564C">
              <w:rPr>
                <w:rFonts w:ascii="Arial" w:hAnsi="Arial" w:cs="Arial"/>
                <w:b/>
                <w:sz w:val="22"/>
                <w:szCs w:val="22"/>
              </w:rPr>
              <w:t>Fresno Lot</w:t>
            </w:r>
          </w:p>
        </w:tc>
        <w:tc>
          <w:tcPr>
            <w:tcW w:w="1995" w:type="dxa"/>
            <w:tcBorders>
              <w:top w:val="single" w:sz="4" w:space="0" w:color="auto"/>
              <w:left w:val="nil"/>
              <w:bottom w:val="single" w:sz="4" w:space="0" w:color="auto"/>
              <w:right w:val="single" w:sz="8" w:space="0" w:color="auto"/>
            </w:tcBorders>
          </w:tcPr>
          <w:p w14:paraId="29C35D8A" w14:textId="77777777" w:rsidR="00305029" w:rsidRPr="00DC5D54" w:rsidRDefault="00305029" w:rsidP="009D41A2">
            <w:pPr>
              <w:rPr>
                <w:rFonts w:ascii="Arial" w:hAnsi="Arial" w:cs="Arial"/>
                <w:color w:val="F79646" w:themeColor="accent6"/>
                <w:sz w:val="22"/>
                <w:szCs w:val="22"/>
              </w:rPr>
            </w:pPr>
          </w:p>
        </w:tc>
      </w:tr>
      <w:tr w:rsidR="00305029" w:rsidRPr="004570E2" w14:paraId="06E2C4DE" w14:textId="77777777" w:rsidTr="009D41A2">
        <w:trPr>
          <w:trHeight w:val="360"/>
        </w:trPr>
        <w:tc>
          <w:tcPr>
            <w:tcW w:w="1412" w:type="dxa"/>
            <w:tcBorders>
              <w:top w:val="nil"/>
              <w:left w:val="single" w:sz="8" w:space="0" w:color="auto"/>
              <w:bottom w:val="single" w:sz="4" w:space="0" w:color="auto"/>
              <w:right w:val="single" w:sz="8" w:space="0" w:color="auto"/>
            </w:tcBorders>
          </w:tcPr>
          <w:p w14:paraId="571E6D28" w14:textId="77777777" w:rsidR="00305029" w:rsidRPr="0014564C" w:rsidRDefault="00305029" w:rsidP="009D41A2">
            <w:pPr>
              <w:rPr>
                <w:rFonts w:ascii="Arial" w:hAnsi="Arial" w:cs="Arial"/>
                <w:sz w:val="22"/>
                <w:szCs w:val="22"/>
              </w:rPr>
            </w:pPr>
            <w:r w:rsidRPr="0014564C">
              <w:rPr>
                <w:rFonts w:ascii="Arial" w:hAnsi="Arial" w:cs="Arial"/>
                <w:sz w:val="22"/>
                <w:szCs w:val="22"/>
              </w:rPr>
              <w:t>Lot 41</w:t>
            </w:r>
          </w:p>
        </w:tc>
        <w:tc>
          <w:tcPr>
            <w:tcW w:w="5698" w:type="dxa"/>
            <w:tcBorders>
              <w:top w:val="nil"/>
              <w:left w:val="single" w:sz="8" w:space="0" w:color="auto"/>
              <w:bottom w:val="single" w:sz="4" w:space="0" w:color="auto"/>
              <w:right w:val="single" w:sz="8" w:space="0" w:color="auto"/>
            </w:tcBorders>
          </w:tcPr>
          <w:p w14:paraId="454E823B" w14:textId="77777777" w:rsidR="00305029" w:rsidRPr="0014564C" w:rsidRDefault="00305029" w:rsidP="009D41A2">
            <w:pPr>
              <w:rPr>
                <w:rFonts w:ascii="Arial" w:hAnsi="Arial" w:cs="Arial"/>
                <w:sz w:val="22"/>
                <w:szCs w:val="22"/>
              </w:rPr>
            </w:pPr>
            <w:r w:rsidRPr="0014564C">
              <w:rPr>
                <w:rFonts w:ascii="Arial" w:hAnsi="Arial" w:cs="Arial"/>
                <w:sz w:val="22"/>
                <w:szCs w:val="22"/>
              </w:rPr>
              <w:t>1025 P Street, Fresno, CA 93721</w:t>
            </w:r>
          </w:p>
        </w:tc>
        <w:tc>
          <w:tcPr>
            <w:tcW w:w="1995" w:type="dxa"/>
            <w:tcBorders>
              <w:top w:val="single" w:sz="4" w:space="0" w:color="auto"/>
              <w:left w:val="nil"/>
              <w:bottom w:val="single" w:sz="4" w:space="0" w:color="auto"/>
              <w:right w:val="single" w:sz="8" w:space="0" w:color="auto"/>
            </w:tcBorders>
          </w:tcPr>
          <w:p w14:paraId="6FE6DE15"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4E3C4FAF" w14:textId="77777777" w:rsidTr="009D41A2">
        <w:trPr>
          <w:trHeight w:val="360"/>
        </w:trPr>
        <w:tc>
          <w:tcPr>
            <w:tcW w:w="7110" w:type="dxa"/>
            <w:gridSpan w:val="2"/>
            <w:tcBorders>
              <w:top w:val="nil"/>
              <w:left w:val="single" w:sz="8" w:space="0" w:color="auto"/>
              <w:bottom w:val="single" w:sz="8" w:space="0" w:color="000000"/>
              <w:right w:val="single" w:sz="4" w:space="0" w:color="auto"/>
            </w:tcBorders>
          </w:tcPr>
          <w:p w14:paraId="44A7283A" w14:textId="77777777" w:rsidR="00305029" w:rsidRPr="0014564C" w:rsidRDefault="00305029" w:rsidP="009D41A2">
            <w:pPr>
              <w:rPr>
                <w:rFonts w:ascii="Arial" w:hAnsi="Arial" w:cs="Arial"/>
                <w:sz w:val="22"/>
                <w:szCs w:val="22"/>
              </w:rPr>
            </w:pPr>
            <w:r w:rsidRPr="0014564C">
              <w:rPr>
                <w:rFonts w:ascii="Arial" w:hAnsi="Arial" w:cs="Arial"/>
                <w:b/>
                <w:sz w:val="22"/>
                <w:szCs w:val="22"/>
              </w:rPr>
              <w:t>Bay Area</w:t>
            </w:r>
          </w:p>
        </w:tc>
        <w:tc>
          <w:tcPr>
            <w:tcW w:w="1995" w:type="dxa"/>
            <w:tcBorders>
              <w:top w:val="single" w:sz="4" w:space="0" w:color="auto"/>
              <w:left w:val="single" w:sz="4" w:space="0" w:color="auto"/>
              <w:bottom w:val="single" w:sz="4" w:space="0" w:color="auto"/>
              <w:right w:val="single" w:sz="8" w:space="0" w:color="auto"/>
            </w:tcBorders>
          </w:tcPr>
          <w:p w14:paraId="5BBF2005" w14:textId="77777777" w:rsidR="00305029" w:rsidRPr="00DC5D54" w:rsidRDefault="00305029" w:rsidP="009D41A2">
            <w:pPr>
              <w:rPr>
                <w:rFonts w:ascii="Arial" w:hAnsi="Arial" w:cs="Arial"/>
                <w:color w:val="F79646" w:themeColor="accent6"/>
                <w:sz w:val="22"/>
                <w:szCs w:val="22"/>
              </w:rPr>
            </w:pPr>
          </w:p>
        </w:tc>
      </w:tr>
      <w:tr w:rsidR="00305029" w:rsidRPr="004570E2" w14:paraId="206C2F36" w14:textId="77777777" w:rsidTr="009D41A2">
        <w:trPr>
          <w:trHeight w:val="360"/>
        </w:trPr>
        <w:tc>
          <w:tcPr>
            <w:tcW w:w="1412" w:type="dxa"/>
            <w:tcBorders>
              <w:top w:val="nil"/>
              <w:left w:val="single" w:sz="8" w:space="0" w:color="auto"/>
              <w:bottom w:val="single" w:sz="8" w:space="0" w:color="000000"/>
              <w:right w:val="single" w:sz="8" w:space="0" w:color="auto"/>
            </w:tcBorders>
          </w:tcPr>
          <w:p w14:paraId="7AC9CDAE" w14:textId="77777777" w:rsidR="00305029" w:rsidRPr="0014564C" w:rsidRDefault="00305029" w:rsidP="009D41A2">
            <w:pPr>
              <w:rPr>
                <w:rFonts w:ascii="Arial" w:hAnsi="Arial" w:cs="Arial"/>
                <w:sz w:val="22"/>
                <w:szCs w:val="22"/>
              </w:rPr>
            </w:pPr>
            <w:r w:rsidRPr="0014564C">
              <w:rPr>
                <w:rFonts w:ascii="Arial" w:hAnsi="Arial" w:cs="Arial"/>
                <w:sz w:val="22"/>
                <w:szCs w:val="22"/>
              </w:rPr>
              <w:t>Lot 42</w:t>
            </w:r>
          </w:p>
        </w:tc>
        <w:tc>
          <w:tcPr>
            <w:tcW w:w="5698" w:type="dxa"/>
            <w:tcBorders>
              <w:top w:val="nil"/>
              <w:left w:val="single" w:sz="8" w:space="0" w:color="auto"/>
              <w:bottom w:val="single" w:sz="4" w:space="0" w:color="auto"/>
              <w:right w:val="single" w:sz="8" w:space="0" w:color="auto"/>
            </w:tcBorders>
          </w:tcPr>
          <w:p w14:paraId="2AE475A3" w14:textId="77777777" w:rsidR="00305029" w:rsidRPr="0014564C" w:rsidRDefault="00305029" w:rsidP="009D41A2">
            <w:pPr>
              <w:rPr>
                <w:rFonts w:ascii="Arial" w:hAnsi="Arial" w:cs="Arial"/>
                <w:sz w:val="22"/>
                <w:szCs w:val="22"/>
              </w:rPr>
            </w:pPr>
            <w:r w:rsidRPr="0014564C">
              <w:rPr>
                <w:rFonts w:ascii="Arial" w:hAnsi="Arial" w:cs="Arial"/>
                <w:sz w:val="22"/>
                <w:szCs w:val="22"/>
              </w:rPr>
              <w:t>455 Golden Gate Ave, San Francisco, CA 94102</w:t>
            </w:r>
          </w:p>
        </w:tc>
        <w:tc>
          <w:tcPr>
            <w:tcW w:w="1995" w:type="dxa"/>
            <w:tcBorders>
              <w:top w:val="single" w:sz="4" w:space="0" w:color="auto"/>
              <w:left w:val="nil"/>
              <w:bottom w:val="single" w:sz="4" w:space="0" w:color="auto"/>
              <w:right w:val="single" w:sz="8" w:space="0" w:color="auto"/>
            </w:tcBorders>
          </w:tcPr>
          <w:p w14:paraId="1981B793"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190EF2A0" w14:textId="77777777" w:rsidTr="009D41A2">
        <w:trPr>
          <w:trHeight w:val="360"/>
        </w:trPr>
        <w:tc>
          <w:tcPr>
            <w:tcW w:w="1412" w:type="dxa"/>
            <w:tcBorders>
              <w:top w:val="nil"/>
              <w:left w:val="single" w:sz="8" w:space="0" w:color="auto"/>
              <w:bottom w:val="single" w:sz="8" w:space="0" w:color="000000"/>
              <w:right w:val="single" w:sz="8" w:space="0" w:color="auto"/>
            </w:tcBorders>
          </w:tcPr>
          <w:p w14:paraId="715BF5EB" w14:textId="77777777" w:rsidR="00305029" w:rsidRPr="0014564C" w:rsidRDefault="00305029" w:rsidP="009D41A2">
            <w:pPr>
              <w:rPr>
                <w:rFonts w:ascii="Arial" w:hAnsi="Arial" w:cs="Arial"/>
                <w:sz w:val="22"/>
                <w:szCs w:val="22"/>
              </w:rPr>
            </w:pPr>
            <w:r w:rsidRPr="0014564C">
              <w:rPr>
                <w:rFonts w:ascii="Arial" w:hAnsi="Arial" w:cs="Arial"/>
                <w:sz w:val="22"/>
                <w:szCs w:val="22"/>
              </w:rPr>
              <w:t>Lot 88</w:t>
            </w:r>
          </w:p>
        </w:tc>
        <w:tc>
          <w:tcPr>
            <w:tcW w:w="5698" w:type="dxa"/>
            <w:tcBorders>
              <w:top w:val="nil"/>
              <w:left w:val="single" w:sz="8" w:space="0" w:color="auto"/>
              <w:bottom w:val="single" w:sz="4" w:space="0" w:color="auto"/>
              <w:right w:val="single" w:sz="8" w:space="0" w:color="auto"/>
            </w:tcBorders>
          </w:tcPr>
          <w:p w14:paraId="6FF62743" w14:textId="77777777" w:rsidR="00305029" w:rsidRPr="0014564C" w:rsidRDefault="00305029" w:rsidP="009D41A2">
            <w:pPr>
              <w:rPr>
                <w:rFonts w:ascii="Arial" w:hAnsi="Arial" w:cs="Arial"/>
                <w:sz w:val="22"/>
                <w:szCs w:val="22"/>
              </w:rPr>
            </w:pPr>
            <w:r w:rsidRPr="0014564C">
              <w:rPr>
                <w:rFonts w:ascii="Arial" w:hAnsi="Arial" w:cs="Arial"/>
                <w:sz w:val="22"/>
                <w:szCs w:val="22"/>
              </w:rPr>
              <w:t>505 Van Ness Ave, San Francisco, CA 94102</w:t>
            </w:r>
          </w:p>
        </w:tc>
        <w:tc>
          <w:tcPr>
            <w:tcW w:w="1995" w:type="dxa"/>
            <w:tcBorders>
              <w:top w:val="single" w:sz="4" w:space="0" w:color="auto"/>
              <w:left w:val="nil"/>
              <w:bottom w:val="single" w:sz="4" w:space="0" w:color="auto"/>
              <w:right w:val="single" w:sz="8" w:space="0" w:color="auto"/>
            </w:tcBorders>
          </w:tcPr>
          <w:p w14:paraId="514D2EF3"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281F522A" w14:textId="77777777" w:rsidTr="009D41A2">
        <w:trPr>
          <w:trHeight w:val="360"/>
        </w:trPr>
        <w:tc>
          <w:tcPr>
            <w:tcW w:w="1412" w:type="dxa"/>
            <w:tcBorders>
              <w:top w:val="nil"/>
              <w:left w:val="single" w:sz="8" w:space="0" w:color="auto"/>
              <w:bottom w:val="single" w:sz="8" w:space="0" w:color="000000"/>
              <w:right w:val="single" w:sz="8" w:space="0" w:color="auto"/>
            </w:tcBorders>
          </w:tcPr>
          <w:p w14:paraId="6D7EAF80" w14:textId="77777777" w:rsidR="00305029" w:rsidRPr="0014564C" w:rsidRDefault="00305029" w:rsidP="009D41A2">
            <w:pPr>
              <w:rPr>
                <w:rFonts w:ascii="Arial" w:hAnsi="Arial" w:cs="Arial"/>
                <w:sz w:val="22"/>
                <w:szCs w:val="22"/>
              </w:rPr>
            </w:pPr>
            <w:r w:rsidRPr="0014564C">
              <w:rPr>
                <w:rFonts w:ascii="Arial" w:hAnsi="Arial" w:cs="Arial"/>
                <w:sz w:val="22"/>
                <w:szCs w:val="22"/>
              </w:rPr>
              <w:t>Lot 06</w:t>
            </w:r>
          </w:p>
        </w:tc>
        <w:tc>
          <w:tcPr>
            <w:tcW w:w="5698" w:type="dxa"/>
            <w:tcBorders>
              <w:top w:val="nil"/>
              <w:left w:val="single" w:sz="8" w:space="0" w:color="auto"/>
              <w:bottom w:val="single" w:sz="4" w:space="0" w:color="auto"/>
              <w:right w:val="single" w:sz="8" w:space="0" w:color="auto"/>
            </w:tcBorders>
          </w:tcPr>
          <w:p w14:paraId="301FB75D" w14:textId="77777777" w:rsidR="00305029" w:rsidRPr="0014564C" w:rsidRDefault="00305029" w:rsidP="009D41A2">
            <w:pPr>
              <w:rPr>
                <w:rFonts w:ascii="Arial" w:hAnsi="Arial" w:cs="Arial"/>
                <w:sz w:val="22"/>
                <w:szCs w:val="22"/>
              </w:rPr>
            </w:pPr>
            <w:r w:rsidRPr="0014564C">
              <w:rPr>
                <w:rFonts w:ascii="Arial" w:hAnsi="Arial" w:cs="Arial"/>
                <w:sz w:val="22"/>
                <w:szCs w:val="22"/>
              </w:rPr>
              <w:t>1515 Clay Street, Oakland, CA 94612</w:t>
            </w:r>
          </w:p>
        </w:tc>
        <w:tc>
          <w:tcPr>
            <w:tcW w:w="1995" w:type="dxa"/>
            <w:tcBorders>
              <w:top w:val="single" w:sz="4" w:space="0" w:color="auto"/>
              <w:left w:val="nil"/>
              <w:bottom w:val="single" w:sz="4" w:space="0" w:color="auto"/>
              <w:right w:val="single" w:sz="8" w:space="0" w:color="auto"/>
            </w:tcBorders>
          </w:tcPr>
          <w:p w14:paraId="4BCA39FC" w14:textId="77777777" w:rsidR="00305029" w:rsidRPr="00DC5D54" w:rsidRDefault="00305029" w:rsidP="009D41A2">
            <w:pPr>
              <w:rPr>
                <w:rFonts w:ascii="Arial" w:hAnsi="Arial" w:cs="Arial"/>
                <w:color w:val="F79646" w:themeColor="accent6"/>
                <w:sz w:val="22"/>
                <w:szCs w:val="22"/>
              </w:rPr>
            </w:pPr>
            <w:r w:rsidRPr="00DC5D54">
              <w:rPr>
                <w:rFonts w:ascii="Arial" w:hAnsi="Arial" w:cs="Arial"/>
                <w:color w:val="F79646" w:themeColor="accent6"/>
                <w:sz w:val="22"/>
                <w:szCs w:val="22"/>
              </w:rPr>
              <w:t>TBE</w:t>
            </w:r>
          </w:p>
        </w:tc>
      </w:tr>
    </w:tbl>
    <w:p w14:paraId="124915EF" w14:textId="77777777" w:rsidR="00305029" w:rsidRDefault="00305029" w:rsidP="00305029">
      <w:pPr>
        <w:pStyle w:val="ListParagraph"/>
        <w:keepLines/>
        <w:widowControl w:val="0"/>
        <w:ind w:left="0"/>
        <w:jc w:val="center"/>
        <w:rPr>
          <w:rFonts w:ascii="Arial" w:hAnsi="Arial" w:cs="Arial"/>
          <w:b/>
          <w:bCs/>
          <w:color w:val="000000" w:themeColor="text1"/>
        </w:rPr>
      </w:pPr>
    </w:p>
    <w:p w14:paraId="18DB3EEE" w14:textId="77777777" w:rsidR="00305029" w:rsidRDefault="00305029" w:rsidP="00305029">
      <w:pPr>
        <w:pStyle w:val="ListParagraph"/>
        <w:keepLines/>
        <w:widowControl w:val="0"/>
        <w:ind w:left="0"/>
        <w:jc w:val="center"/>
        <w:rPr>
          <w:rFonts w:ascii="Arial" w:hAnsi="Arial" w:cs="Arial"/>
          <w:b/>
          <w:bCs/>
          <w:color w:val="000000" w:themeColor="text1"/>
        </w:rPr>
      </w:pPr>
    </w:p>
    <w:p w14:paraId="2E09E06B" w14:textId="77777777" w:rsidR="00305029" w:rsidRDefault="00305029" w:rsidP="00305029">
      <w:pPr>
        <w:pStyle w:val="ListParagraph"/>
        <w:keepLines/>
        <w:widowControl w:val="0"/>
        <w:ind w:left="0"/>
        <w:jc w:val="center"/>
        <w:rPr>
          <w:rFonts w:ascii="Arial" w:hAnsi="Arial" w:cs="Arial"/>
          <w:b/>
          <w:bCs/>
          <w:color w:val="000000" w:themeColor="text1"/>
        </w:rPr>
      </w:pPr>
    </w:p>
    <w:p w14:paraId="4BF325F0" w14:textId="77777777" w:rsidR="00305029" w:rsidRDefault="00305029" w:rsidP="00305029">
      <w:pPr>
        <w:pStyle w:val="ListParagraph"/>
        <w:keepLines/>
        <w:widowControl w:val="0"/>
        <w:ind w:left="0"/>
        <w:jc w:val="center"/>
        <w:rPr>
          <w:rFonts w:ascii="Arial" w:hAnsi="Arial" w:cs="Arial"/>
          <w:b/>
          <w:bCs/>
          <w:color w:val="000000" w:themeColor="text1"/>
        </w:rPr>
      </w:pPr>
    </w:p>
    <w:p w14:paraId="4A034373" w14:textId="77777777" w:rsidR="00305029" w:rsidRDefault="00305029" w:rsidP="00305029">
      <w:pPr>
        <w:pStyle w:val="ListParagraph"/>
        <w:keepLines/>
        <w:widowControl w:val="0"/>
        <w:ind w:left="0"/>
        <w:jc w:val="center"/>
        <w:rPr>
          <w:rFonts w:ascii="Arial" w:hAnsi="Arial" w:cs="Arial"/>
          <w:b/>
          <w:bCs/>
          <w:color w:val="000000" w:themeColor="text1"/>
        </w:rPr>
      </w:pPr>
    </w:p>
    <w:p w14:paraId="7A3F75C1" w14:textId="77777777" w:rsidR="00305029" w:rsidRDefault="00305029" w:rsidP="00305029">
      <w:pPr>
        <w:pStyle w:val="ListParagraph"/>
        <w:keepLines/>
        <w:widowControl w:val="0"/>
        <w:ind w:left="0"/>
        <w:jc w:val="center"/>
        <w:rPr>
          <w:rFonts w:ascii="Arial" w:hAnsi="Arial" w:cs="Arial"/>
          <w:b/>
          <w:bCs/>
          <w:color w:val="000000" w:themeColor="text1"/>
        </w:rPr>
      </w:pPr>
    </w:p>
    <w:p w14:paraId="6F956B4A" w14:textId="77777777" w:rsidR="00305029" w:rsidRDefault="00305029" w:rsidP="00305029">
      <w:pPr>
        <w:pStyle w:val="ListParagraph"/>
        <w:keepLines/>
        <w:widowControl w:val="0"/>
        <w:ind w:left="0"/>
        <w:jc w:val="center"/>
        <w:rPr>
          <w:rFonts w:ascii="Arial" w:hAnsi="Arial" w:cs="Arial"/>
          <w:b/>
          <w:bCs/>
          <w:color w:val="000000" w:themeColor="text1"/>
        </w:rPr>
      </w:pPr>
    </w:p>
    <w:p w14:paraId="5241F197" w14:textId="77777777" w:rsidR="00305029" w:rsidRDefault="00305029" w:rsidP="00305029">
      <w:pPr>
        <w:pStyle w:val="ListParagraph"/>
        <w:keepLines/>
        <w:widowControl w:val="0"/>
        <w:ind w:left="0"/>
        <w:jc w:val="center"/>
        <w:rPr>
          <w:rFonts w:ascii="Arial" w:hAnsi="Arial" w:cs="Arial"/>
          <w:b/>
          <w:bCs/>
          <w:color w:val="000000" w:themeColor="text1"/>
        </w:rPr>
      </w:pPr>
    </w:p>
    <w:p w14:paraId="46DE0380" w14:textId="77777777" w:rsidR="00305029" w:rsidRDefault="00305029" w:rsidP="00305029">
      <w:pPr>
        <w:pStyle w:val="ListParagraph"/>
        <w:keepLines/>
        <w:widowControl w:val="0"/>
        <w:ind w:left="0"/>
        <w:jc w:val="center"/>
        <w:rPr>
          <w:rFonts w:ascii="Arial" w:hAnsi="Arial" w:cs="Arial"/>
          <w:b/>
          <w:bCs/>
          <w:color w:val="000000" w:themeColor="text1"/>
        </w:rPr>
      </w:pPr>
    </w:p>
    <w:p w14:paraId="4E391094" w14:textId="77777777" w:rsidR="00305029" w:rsidRDefault="00305029" w:rsidP="00305029">
      <w:pPr>
        <w:pStyle w:val="ListParagraph"/>
        <w:keepLines/>
        <w:widowControl w:val="0"/>
        <w:ind w:left="0"/>
        <w:jc w:val="center"/>
        <w:rPr>
          <w:rFonts w:ascii="Arial" w:hAnsi="Arial" w:cs="Arial"/>
          <w:b/>
          <w:bCs/>
          <w:color w:val="000000" w:themeColor="text1"/>
        </w:rPr>
      </w:pPr>
    </w:p>
    <w:p w14:paraId="7E3DD7C0" w14:textId="77777777" w:rsidR="00305029" w:rsidRDefault="00305029" w:rsidP="00305029">
      <w:pPr>
        <w:pStyle w:val="ListParagraph"/>
        <w:keepLines/>
        <w:widowControl w:val="0"/>
        <w:ind w:left="0"/>
        <w:jc w:val="center"/>
        <w:rPr>
          <w:rFonts w:ascii="Arial" w:hAnsi="Arial" w:cs="Arial"/>
          <w:b/>
          <w:bCs/>
          <w:color w:val="000000" w:themeColor="text1"/>
        </w:rPr>
      </w:pPr>
    </w:p>
    <w:p w14:paraId="258AE6B9" w14:textId="77777777" w:rsidR="00305029" w:rsidRDefault="00305029" w:rsidP="00305029">
      <w:pPr>
        <w:pStyle w:val="ListParagraph"/>
        <w:keepLines/>
        <w:widowControl w:val="0"/>
        <w:ind w:left="0"/>
        <w:jc w:val="center"/>
        <w:rPr>
          <w:rFonts w:ascii="Arial" w:hAnsi="Arial" w:cs="Arial"/>
          <w:b/>
          <w:bCs/>
          <w:color w:val="000000" w:themeColor="text1"/>
        </w:rPr>
      </w:pPr>
    </w:p>
    <w:p w14:paraId="5CC2185A" w14:textId="77777777" w:rsidR="00305029" w:rsidRDefault="00305029" w:rsidP="00305029">
      <w:pPr>
        <w:pStyle w:val="ListParagraph"/>
        <w:keepLines/>
        <w:widowControl w:val="0"/>
        <w:ind w:left="0"/>
        <w:jc w:val="center"/>
        <w:rPr>
          <w:rFonts w:ascii="Arial" w:hAnsi="Arial" w:cs="Arial"/>
          <w:b/>
          <w:bCs/>
          <w:color w:val="000000" w:themeColor="text1"/>
        </w:rPr>
      </w:pPr>
    </w:p>
    <w:p w14:paraId="1D2D2A09" w14:textId="77777777" w:rsidR="00305029" w:rsidRDefault="00305029" w:rsidP="00305029">
      <w:pPr>
        <w:pStyle w:val="ListParagraph"/>
        <w:keepLines/>
        <w:widowControl w:val="0"/>
        <w:ind w:left="0"/>
        <w:jc w:val="center"/>
        <w:rPr>
          <w:rFonts w:ascii="Arial" w:hAnsi="Arial" w:cs="Arial"/>
          <w:b/>
          <w:bCs/>
          <w:color w:val="000000" w:themeColor="text1"/>
        </w:rPr>
      </w:pPr>
    </w:p>
    <w:p w14:paraId="68B25FFA" w14:textId="77777777" w:rsidR="00305029" w:rsidRDefault="00305029" w:rsidP="00305029">
      <w:pPr>
        <w:pStyle w:val="ListParagraph"/>
        <w:keepLines/>
        <w:widowControl w:val="0"/>
        <w:ind w:left="0"/>
        <w:jc w:val="center"/>
        <w:rPr>
          <w:rFonts w:ascii="Arial" w:hAnsi="Arial" w:cs="Arial"/>
          <w:b/>
          <w:bCs/>
          <w:color w:val="000000" w:themeColor="text1"/>
        </w:rPr>
      </w:pPr>
    </w:p>
    <w:p w14:paraId="1E18E951" w14:textId="77777777" w:rsidR="00305029" w:rsidRDefault="00305029" w:rsidP="00305029">
      <w:pPr>
        <w:pStyle w:val="ListParagraph"/>
        <w:keepLines/>
        <w:widowControl w:val="0"/>
        <w:ind w:left="0"/>
        <w:jc w:val="center"/>
        <w:rPr>
          <w:rFonts w:ascii="Arial" w:hAnsi="Arial" w:cs="Arial"/>
          <w:b/>
          <w:bCs/>
          <w:color w:val="000000" w:themeColor="text1"/>
        </w:rPr>
      </w:pPr>
    </w:p>
    <w:p w14:paraId="3CBB86B1" w14:textId="77777777" w:rsidR="00305029" w:rsidRDefault="00305029" w:rsidP="00305029">
      <w:pPr>
        <w:pStyle w:val="ListParagraph"/>
        <w:keepLines/>
        <w:widowControl w:val="0"/>
        <w:ind w:left="0"/>
        <w:jc w:val="center"/>
        <w:rPr>
          <w:rFonts w:ascii="Arial" w:hAnsi="Arial" w:cs="Arial"/>
          <w:b/>
          <w:bCs/>
          <w:color w:val="000000" w:themeColor="text1"/>
        </w:rPr>
      </w:pPr>
    </w:p>
    <w:p w14:paraId="012B0BF9" w14:textId="77777777" w:rsidR="00305029" w:rsidRDefault="00305029" w:rsidP="00305029">
      <w:pPr>
        <w:pStyle w:val="ListParagraph"/>
        <w:keepLines/>
        <w:widowControl w:val="0"/>
        <w:ind w:left="0"/>
        <w:jc w:val="center"/>
        <w:rPr>
          <w:rFonts w:ascii="Arial" w:hAnsi="Arial" w:cs="Arial"/>
          <w:b/>
          <w:bCs/>
          <w:color w:val="000000" w:themeColor="text1"/>
        </w:rPr>
      </w:pPr>
    </w:p>
    <w:p w14:paraId="6B76F080" w14:textId="77777777" w:rsidR="00305029" w:rsidRDefault="00305029" w:rsidP="00305029">
      <w:pPr>
        <w:pStyle w:val="ListParagraph"/>
        <w:keepLines/>
        <w:widowControl w:val="0"/>
        <w:ind w:left="0"/>
        <w:jc w:val="center"/>
        <w:rPr>
          <w:rFonts w:ascii="Arial" w:hAnsi="Arial" w:cs="Arial"/>
          <w:b/>
          <w:bCs/>
          <w:color w:val="000000" w:themeColor="text1"/>
        </w:rPr>
      </w:pPr>
    </w:p>
    <w:p w14:paraId="4CF53C50" w14:textId="77777777" w:rsidR="00305029" w:rsidRDefault="00305029" w:rsidP="00305029">
      <w:pPr>
        <w:pStyle w:val="ListParagraph"/>
        <w:keepLines/>
        <w:widowControl w:val="0"/>
        <w:ind w:left="0"/>
        <w:jc w:val="center"/>
        <w:rPr>
          <w:rFonts w:ascii="Arial" w:hAnsi="Arial" w:cs="Arial"/>
          <w:b/>
          <w:bCs/>
          <w:color w:val="000000" w:themeColor="text1"/>
        </w:rPr>
      </w:pPr>
    </w:p>
    <w:p w14:paraId="771797F5" w14:textId="77777777" w:rsidR="00305029" w:rsidRDefault="00305029" w:rsidP="00305029">
      <w:pPr>
        <w:pStyle w:val="ListParagraph"/>
        <w:keepLines/>
        <w:widowControl w:val="0"/>
        <w:ind w:left="0"/>
        <w:jc w:val="center"/>
        <w:rPr>
          <w:rFonts w:ascii="Arial" w:hAnsi="Arial" w:cs="Arial"/>
          <w:b/>
          <w:bCs/>
          <w:color w:val="000000" w:themeColor="text1"/>
        </w:rPr>
      </w:pPr>
    </w:p>
    <w:p w14:paraId="5F2D9C78" w14:textId="77777777" w:rsidR="00305029" w:rsidRDefault="00305029" w:rsidP="00305029">
      <w:pPr>
        <w:pStyle w:val="ListParagraph"/>
        <w:keepLines/>
        <w:widowControl w:val="0"/>
        <w:ind w:left="0"/>
        <w:jc w:val="center"/>
        <w:rPr>
          <w:rFonts w:ascii="Arial" w:hAnsi="Arial" w:cs="Arial"/>
          <w:b/>
          <w:bCs/>
          <w:color w:val="000000" w:themeColor="text1"/>
        </w:rPr>
      </w:pPr>
    </w:p>
    <w:p w14:paraId="73D89B35" w14:textId="77777777" w:rsidR="00305029" w:rsidRDefault="00305029" w:rsidP="00305029">
      <w:pPr>
        <w:pStyle w:val="ListParagraph"/>
        <w:keepLines/>
        <w:widowControl w:val="0"/>
        <w:ind w:left="0"/>
        <w:jc w:val="center"/>
        <w:rPr>
          <w:rFonts w:ascii="Arial" w:hAnsi="Arial" w:cs="Arial"/>
          <w:b/>
          <w:bCs/>
          <w:color w:val="000000" w:themeColor="text1"/>
        </w:rPr>
      </w:pPr>
    </w:p>
    <w:p w14:paraId="57C72482" w14:textId="77777777" w:rsidR="00305029" w:rsidRDefault="00305029" w:rsidP="00305029">
      <w:pPr>
        <w:pStyle w:val="ListParagraph"/>
        <w:keepLines/>
        <w:widowControl w:val="0"/>
        <w:ind w:left="0"/>
        <w:jc w:val="center"/>
        <w:rPr>
          <w:rFonts w:ascii="Arial" w:hAnsi="Arial" w:cs="Arial"/>
          <w:b/>
          <w:bCs/>
          <w:color w:val="000000" w:themeColor="text1"/>
        </w:rPr>
      </w:pPr>
    </w:p>
    <w:p w14:paraId="0DD06A91" w14:textId="77777777" w:rsidR="00305029" w:rsidRDefault="00305029" w:rsidP="00305029">
      <w:pPr>
        <w:pStyle w:val="ListParagraph"/>
        <w:keepLines/>
        <w:widowControl w:val="0"/>
        <w:ind w:left="0"/>
        <w:jc w:val="center"/>
        <w:rPr>
          <w:rFonts w:ascii="Arial" w:hAnsi="Arial" w:cs="Arial"/>
          <w:b/>
          <w:bCs/>
          <w:color w:val="000000" w:themeColor="text1"/>
        </w:rPr>
      </w:pPr>
    </w:p>
    <w:p w14:paraId="0F950044" w14:textId="77777777" w:rsidR="00305029" w:rsidRDefault="00305029" w:rsidP="00305029">
      <w:pPr>
        <w:pStyle w:val="ListParagraph"/>
        <w:keepLines/>
        <w:widowControl w:val="0"/>
        <w:ind w:left="0"/>
        <w:jc w:val="center"/>
        <w:rPr>
          <w:rFonts w:ascii="Arial" w:hAnsi="Arial" w:cs="Arial"/>
          <w:b/>
          <w:bCs/>
          <w:color w:val="000000" w:themeColor="text1"/>
        </w:rPr>
      </w:pPr>
    </w:p>
    <w:p w14:paraId="6237DE08" w14:textId="77777777" w:rsidR="00305029" w:rsidRDefault="00305029" w:rsidP="00305029">
      <w:pPr>
        <w:pStyle w:val="ListParagraph"/>
        <w:keepLines/>
        <w:widowControl w:val="0"/>
        <w:ind w:left="0"/>
        <w:jc w:val="center"/>
        <w:rPr>
          <w:rFonts w:ascii="Arial" w:hAnsi="Arial" w:cs="Arial"/>
          <w:b/>
          <w:bCs/>
          <w:color w:val="000000" w:themeColor="text1"/>
        </w:rPr>
      </w:pPr>
    </w:p>
    <w:p w14:paraId="144DD4FE" w14:textId="77777777" w:rsidR="00305029" w:rsidRDefault="00305029" w:rsidP="00305029">
      <w:pPr>
        <w:pStyle w:val="ListParagraph"/>
        <w:keepLines/>
        <w:widowControl w:val="0"/>
        <w:ind w:left="0"/>
        <w:jc w:val="center"/>
        <w:rPr>
          <w:rFonts w:ascii="Arial" w:hAnsi="Arial" w:cs="Arial"/>
          <w:b/>
          <w:bCs/>
          <w:color w:val="000000" w:themeColor="text1"/>
        </w:rPr>
      </w:pPr>
    </w:p>
    <w:p w14:paraId="08F0BFF6" w14:textId="77777777" w:rsidR="00305029" w:rsidRDefault="00305029" w:rsidP="00305029">
      <w:pPr>
        <w:pStyle w:val="ListParagraph"/>
        <w:keepLines/>
        <w:widowControl w:val="0"/>
        <w:ind w:left="0"/>
        <w:jc w:val="center"/>
        <w:rPr>
          <w:rFonts w:ascii="Arial" w:hAnsi="Arial" w:cs="Arial"/>
          <w:b/>
          <w:bCs/>
          <w:color w:val="000000" w:themeColor="text1"/>
        </w:rPr>
      </w:pPr>
    </w:p>
    <w:p w14:paraId="1700EFE0" w14:textId="77777777" w:rsidR="00305029" w:rsidRDefault="00305029" w:rsidP="00305029">
      <w:pPr>
        <w:pStyle w:val="ListParagraph"/>
        <w:keepLines/>
        <w:widowControl w:val="0"/>
        <w:ind w:left="0"/>
        <w:jc w:val="center"/>
        <w:rPr>
          <w:rFonts w:ascii="Arial" w:hAnsi="Arial" w:cs="Arial"/>
          <w:b/>
          <w:bCs/>
          <w:color w:val="000000" w:themeColor="text1"/>
        </w:rPr>
      </w:pPr>
    </w:p>
    <w:p w14:paraId="19FF1DFF" w14:textId="77777777" w:rsidR="00305029" w:rsidRDefault="00305029" w:rsidP="00305029">
      <w:pPr>
        <w:pStyle w:val="ListParagraph"/>
        <w:keepLines/>
        <w:widowControl w:val="0"/>
        <w:ind w:left="0"/>
        <w:jc w:val="center"/>
        <w:rPr>
          <w:rFonts w:ascii="Arial" w:hAnsi="Arial" w:cs="Arial"/>
          <w:b/>
          <w:bCs/>
          <w:color w:val="000000" w:themeColor="text1"/>
        </w:rPr>
      </w:pPr>
    </w:p>
    <w:p w14:paraId="6B2E8D43" w14:textId="77777777" w:rsidR="00305029" w:rsidRDefault="00305029" w:rsidP="00305029">
      <w:pPr>
        <w:pStyle w:val="ListParagraph"/>
        <w:keepLines/>
        <w:widowControl w:val="0"/>
        <w:ind w:left="0"/>
        <w:jc w:val="center"/>
        <w:rPr>
          <w:rFonts w:ascii="Arial" w:hAnsi="Arial" w:cs="Arial"/>
          <w:b/>
          <w:bCs/>
          <w:color w:val="000000" w:themeColor="text1"/>
        </w:rPr>
      </w:pPr>
    </w:p>
    <w:p w14:paraId="73EE2412" w14:textId="77777777" w:rsidR="00305029" w:rsidRDefault="00305029" w:rsidP="00305029">
      <w:pPr>
        <w:pStyle w:val="ListParagraph"/>
        <w:keepLines/>
        <w:widowControl w:val="0"/>
        <w:ind w:left="0"/>
        <w:jc w:val="center"/>
        <w:rPr>
          <w:rFonts w:ascii="Arial" w:hAnsi="Arial" w:cs="Arial"/>
          <w:b/>
          <w:bCs/>
          <w:color w:val="000000" w:themeColor="text1"/>
        </w:rPr>
      </w:pPr>
    </w:p>
    <w:p w14:paraId="11EAB390" w14:textId="77777777" w:rsidR="00305029" w:rsidRDefault="00305029" w:rsidP="00305029">
      <w:pPr>
        <w:pStyle w:val="ListParagraph"/>
        <w:keepLines/>
        <w:widowControl w:val="0"/>
        <w:ind w:left="0"/>
        <w:jc w:val="center"/>
        <w:rPr>
          <w:rFonts w:ascii="Arial" w:hAnsi="Arial" w:cs="Arial"/>
          <w:b/>
          <w:bCs/>
          <w:color w:val="000000" w:themeColor="text1"/>
        </w:rPr>
      </w:pPr>
    </w:p>
    <w:p w14:paraId="73F759E0" w14:textId="77777777" w:rsidR="00305029" w:rsidRDefault="00305029" w:rsidP="00305029">
      <w:pPr>
        <w:pStyle w:val="ListParagraph"/>
        <w:keepLines/>
        <w:widowControl w:val="0"/>
        <w:ind w:left="0"/>
        <w:jc w:val="center"/>
        <w:rPr>
          <w:rFonts w:ascii="Arial" w:hAnsi="Arial" w:cs="Arial"/>
          <w:b/>
          <w:bCs/>
          <w:color w:val="000000" w:themeColor="text1"/>
        </w:rPr>
      </w:pPr>
    </w:p>
    <w:p w14:paraId="733FD9E9" w14:textId="77777777" w:rsidR="00305029" w:rsidRDefault="00305029" w:rsidP="00305029">
      <w:pPr>
        <w:pStyle w:val="ListParagraph"/>
        <w:keepLines/>
        <w:widowControl w:val="0"/>
        <w:ind w:left="0"/>
        <w:jc w:val="center"/>
        <w:rPr>
          <w:rFonts w:ascii="Arial" w:hAnsi="Arial" w:cs="Arial"/>
          <w:b/>
          <w:bCs/>
          <w:color w:val="000000" w:themeColor="text1"/>
        </w:rPr>
      </w:pPr>
    </w:p>
    <w:p w14:paraId="7397C371" w14:textId="77777777" w:rsidR="00305029" w:rsidRDefault="00305029" w:rsidP="00305029">
      <w:pPr>
        <w:pStyle w:val="ListParagraph"/>
        <w:keepLines/>
        <w:widowControl w:val="0"/>
        <w:ind w:left="0"/>
        <w:jc w:val="center"/>
        <w:rPr>
          <w:rFonts w:ascii="Arial" w:hAnsi="Arial" w:cs="Arial"/>
          <w:b/>
          <w:bCs/>
          <w:color w:val="000000" w:themeColor="text1"/>
        </w:rPr>
      </w:pPr>
    </w:p>
    <w:p w14:paraId="2031B360" w14:textId="77777777" w:rsidR="00305029" w:rsidRDefault="00305029" w:rsidP="00305029">
      <w:pPr>
        <w:pStyle w:val="ListParagraph"/>
        <w:keepLines/>
        <w:widowControl w:val="0"/>
        <w:ind w:left="0"/>
        <w:jc w:val="center"/>
        <w:rPr>
          <w:rFonts w:ascii="Arial" w:hAnsi="Arial" w:cs="Arial"/>
          <w:b/>
          <w:bCs/>
          <w:color w:val="000000" w:themeColor="text1"/>
        </w:rPr>
      </w:pPr>
    </w:p>
    <w:p w14:paraId="2DBB1DF4" w14:textId="77777777" w:rsidR="00305029" w:rsidRDefault="00305029" w:rsidP="00305029">
      <w:pPr>
        <w:pStyle w:val="ListParagraph"/>
        <w:keepLines/>
        <w:widowControl w:val="0"/>
        <w:ind w:left="0"/>
        <w:jc w:val="center"/>
        <w:rPr>
          <w:rFonts w:ascii="Arial" w:hAnsi="Arial" w:cs="Arial"/>
          <w:b/>
          <w:bCs/>
          <w:color w:val="000000" w:themeColor="text1"/>
        </w:rPr>
      </w:pPr>
    </w:p>
    <w:p w14:paraId="7E78D654" w14:textId="77777777" w:rsidR="00305029" w:rsidRDefault="00305029" w:rsidP="00305029">
      <w:pPr>
        <w:pStyle w:val="ListParagraph"/>
        <w:keepLines/>
        <w:widowControl w:val="0"/>
        <w:ind w:left="0"/>
        <w:jc w:val="center"/>
        <w:rPr>
          <w:rFonts w:ascii="Arial" w:hAnsi="Arial" w:cs="Arial"/>
          <w:b/>
          <w:bCs/>
          <w:color w:val="000000" w:themeColor="text1"/>
        </w:rPr>
      </w:pPr>
    </w:p>
    <w:p w14:paraId="7CC359A9" w14:textId="77777777" w:rsidR="00305029" w:rsidRDefault="00305029" w:rsidP="00305029">
      <w:pPr>
        <w:pStyle w:val="ListParagraph"/>
        <w:keepLines/>
        <w:widowControl w:val="0"/>
        <w:ind w:left="0"/>
        <w:jc w:val="center"/>
        <w:rPr>
          <w:rFonts w:ascii="Arial" w:hAnsi="Arial" w:cs="Arial"/>
          <w:b/>
          <w:bCs/>
          <w:color w:val="000000" w:themeColor="text1"/>
        </w:rPr>
      </w:pPr>
    </w:p>
    <w:p w14:paraId="6D53A00D" w14:textId="77777777" w:rsidR="00305029" w:rsidRDefault="00305029" w:rsidP="00305029">
      <w:pPr>
        <w:pStyle w:val="ListParagraph"/>
        <w:keepLines/>
        <w:widowControl w:val="0"/>
        <w:ind w:left="0"/>
        <w:jc w:val="center"/>
        <w:rPr>
          <w:rFonts w:ascii="Arial" w:hAnsi="Arial" w:cs="Arial"/>
          <w:b/>
          <w:bCs/>
          <w:color w:val="000000" w:themeColor="text1"/>
        </w:rPr>
      </w:pPr>
    </w:p>
    <w:p w14:paraId="3C301613" w14:textId="77777777" w:rsidR="00305029" w:rsidRDefault="00305029" w:rsidP="00305029">
      <w:pPr>
        <w:pStyle w:val="ListParagraph"/>
        <w:keepLines/>
        <w:widowControl w:val="0"/>
        <w:ind w:left="0"/>
        <w:jc w:val="center"/>
        <w:rPr>
          <w:rFonts w:ascii="Arial" w:hAnsi="Arial" w:cs="Arial"/>
          <w:b/>
          <w:bCs/>
          <w:color w:val="000000" w:themeColor="text1"/>
        </w:rPr>
      </w:pPr>
    </w:p>
    <w:p w14:paraId="4CCE20C5" w14:textId="77777777" w:rsidR="00946F52" w:rsidRDefault="00946F52" w:rsidP="00F35764">
      <w:pPr>
        <w:contextualSpacing/>
        <w:jc w:val="center"/>
        <w:rPr>
          <w:rFonts w:ascii="Arial" w:eastAsia="Calibri" w:hAnsi="Arial" w:cs="Arial"/>
          <w:b/>
          <w:sz w:val="24"/>
          <w:szCs w:val="24"/>
          <w:u w:val="single"/>
        </w:rPr>
      </w:pPr>
    </w:p>
    <w:p w14:paraId="206DDACF" w14:textId="77777777" w:rsidR="00946F52" w:rsidRDefault="00946F52">
      <w:pPr>
        <w:rPr>
          <w:rFonts w:ascii="Arial" w:eastAsia="Calibri" w:hAnsi="Arial" w:cs="Arial"/>
          <w:b/>
          <w:sz w:val="24"/>
          <w:szCs w:val="24"/>
          <w:u w:val="single"/>
        </w:rPr>
      </w:pPr>
      <w:r>
        <w:rPr>
          <w:rFonts w:ascii="Arial" w:eastAsia="Calibri" w:hAnsi="Arial" w:cs="Arial"/>
          <w:b/>
          <w:sz w:val="24"/>
          <w:szCs w:val="24"/>
          <w:u w:val="single"/>
        </w:rPr>
        <w:br w:type="page"/>
      </w:r>
    </w:p>
    <w:p w14:paraId="32E23114" w14:textId="1ACC0879"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P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32E23145" w14:textId="3A3450EE" w:rsidR="00231703" w:rsidRDefault="00231703" w:rsidP="00231703">
      <w:pPr>
        <w:ind w:left="720" w:hanging="360"/>
        <w:rPr>
          <w:rFonts w:ascii="Arial" w:eastAsia="Calibri" w:hAnsi="Arial" w:cs="Arial"/>
          <w:color w:val="000000" w:themeColor="text1"/>
          <w:sz w:val="24"/>
          <w:szCs w:val="24"/>
        </w:rPr>
      </w:pPr>
    </w:p>
    <w:p w14:paraId="1CAF1A6A"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INVOICING AND PAYMENT</w:t>
      </w:r>
    </w:p>
    <w:p w14:paraId="04951E04" w14:textId="77777777" w:rsidR="00D76EB7" w:rsidRPr="00326749" w:rsidRDefault="00D76EB7" w:rsidP="00D76EB7">
      <w:pPr>
        <w:pStyle w:val="ListParagraph"/>
        <w:keepLines/>
        <w:widowControl w:val="0"/>
        <w:ind w:left="360"/>
        <w:rPr>
          <w:rFonts w:ascii="Arial" w:eastAsia="Arial" w:hAnsi="Arial" w:cs="Arial"/>
          <w:color w:val="000000"/>
          <w:sz w:val="22"/>
          <w:szCs w:val="22"/>
        </w:rPr>
      </w:pPr>
    </w:p>
    <w:p w14:paraId="67AD3A32" w14:textId="77777777" w:rsidR="00D76EB7" w:rsidRPr="00326749" w:rsidRDefault="00D76EB7" w:rsidP="00155592">
      <w:pPr>
        <w:pStyle w:val="ListParagraph"/>
        <w:keepLines/>
        <w:widowControl w:val="0"/>
        <w:numPr>
          <w:ilvl w:val="0"/>
          <w:numId w:val="48"/>
        </w:numPr>
        <w:rPr>
          <w:rFonts w:ascii="Arial" w:eastAsia="Arial" w:hAnsi="Arial" w:cs="Arial"/>
          <w:color w:val="000000" w:themeColor="text1"/>
          <w:sz w:val="22"/>
          <w:szCs w:val="22"/>
        </w:rPr>
      </w:pPr>
      <w:r w:rsidRPr="00326749">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B9E7996" w14:textId="77777777" w:rsidR="00D76EB7" w:rsidRPr="00326749" w:rsidRDefault="00D76EB7" w:rsidP="00D76EB7">
      <w:pPr>
        <w:pStyle w:val="ListParagraph"/>
        <w:keepLines/>
        <w:widowControl w:val="0"/>
        <w:rPr>
          <w:rFonts w:ascii="Arial" w:eastAsia="Arial" w:hAnsi="Arial" w:cs="Arial"/>
          <w:color w:val="000000" w:themeColor="text1"/>
          <w:sz w:val="22"/>
          <w:szCs w:val="22"/>
        </w:rPr>
      </w:pPr>
    </w:p>
    <w:p w14:paraId="09AB5F24" w14:textId="77777777" w:rsidR="00D76EB7" w:rsidRPr="00326749" w:rsidRDefault="00D76EB7" w:rsidP="00155592">
      <w:pPr>
        <w:pStyle w:val="ListParagraph"/>
        <w:keepLines/>
        <w:widowControl w:val="0"/>
        <w:numPr>
          <w:ilvl w:val="0"/>
          <w:numId w:val="48"/>
        </w:numPr>
        <w:rPr>
          <w:rFonts w:ascii="Arial" w:eastAsia="Arial" w:hAnsi="Arial" w:cs="Arial"/>
          <w:color w:val="000000"/>
          <w:sz w:val="22"/>
          <w:szCs w:val="22"/>
        </w:rPr>
      </w:pPr>
      <w:r w:rsidRPr="00326749">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0E6D8E12" w14:textId="77777777" w:rsidR="00D76EB7" w:rsidRPr="00326749" w:rsidRDefault="00D76EB7" w:rsidP="00D76EB7">
      <w:pPr>
        <w:keepLines/>
        <w:widowControl w:val="0"/>
        <w:rPr>
          <w:rFonts w:ascii="Arial" w:eastAsia="Arial" w:hAnsi="Arial" w:cs="Arial"/>
          <w:color w:val="000000"/>
          <w:sz w:val="22"/>
          <w:szCs w:val="22"/>
        </w:rPr>
      </w:pPr>
    </w:p>
    <w:p w14:paraId="1BEFFF8A" w14:textId="77777777" w:rsidR="00D76EB7" w:rsidRPr="00326749" w:rsidRDefault="00D76EB7" w:rsidP="00155592">
      <w:pPr>
        <w:pStyle w:val="ListParagraph"/>
        <w:keepLines/>
        <w:widowControl w:val="0"/>
        <w:numPr>
          <w:ilvl w:val="0"/>
          <w:numId w:val="48"/>
        </w:numPr>
        <w:rPr>
          <w:rFonts w:ascii="Arial" w:eastAsia="Arial" w:hAnsi="Arial" w:cs="Arial"/>
          <w:color w:val="000000"/>
          <w:sz w:val="22"/>
          <w:szCs w:val="22"/>
        </w:rPr>
      </w:pPr>
      <w:r w:rsidRPr="00326749">
        <w:rPr>
          <w:rFonts w:ascii="Arial" w:eastAsia="Arial" w:hAnsi="Arial" w:cs="Arial"/>
          <w:sz w:val="22"/>
          <w:szCs w:val="22"/>
        </w:rPr>
        <w:t>Invoices will include:</w:t>
      </w:r>
    </w:p>
    <w:p w14:paraId="612B110C"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Contract Number</w:t>
      </w:r>
    </w:p>
    <w:p w14:paraId="4C39D0E0"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Date of Invoice</w:t>
      </w:r>
    </w:p>
    <w:p w14:paraId="610F0135"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Date of Service</w:t>
      </w:r>
    </w:p>
    <w:p w14:paraId="17AE344F"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Location of Service (each building location shall be invoiced separately)</w:t>
      </w:r>
    </w:p>
    <w:p w14:paraId="11197D50"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Description of Service(s), applicable rate(s) and total dollar amount</w:t>
      </w:r>
    </w:p>
    <w:p w14:paraId="19E92BE6"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 xml:space="preserve">Contractor’s California Certified Small Business Certification Reference Number or Disabled Veteran Business Enterprise Reference Number  </w:t>
      </w:r>
    </w:p>
    <w:p w14:paraId="2145D51F" w14:textId="77777777" w:rsidR="00D76EB7" w:rsidRPr="00326749" w:rsidRDefault="00D76EB7" w:rsidP="00155592">
      <w:pPr>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Contact phone number for billing questions</w:t>
      </w:r>
    </w:p>
    <w:p w14:paraId="0F0DD371" w14:textId="77777777" w:rsidR="00D76EB7" w:rsidRPr="00326749" w:rsidRDefault="00D76EB7" w:rsidP="00D76EB7">
      <w:pPr>
        <w:widowControl w:val="0"/>
        <w:tabs>
          <w:tab w:val="left" w:pos="9360"/>
        </w:tabs>
        <w:ind w:left="1080"/>
        <w:rPr>
          <w:rFonts w:ascii="Arial" w:eastAsia="Arial" w:hAnsi="Arial" w:cs="Arial"/>
          <w:sz w:val="22"/>
          <w:szCs w:val="22"/>
        </w:rPr>
      </w:pPr>
    </w:p>
    <w:p w14:paraId="20754CFA" w14:textId="77777777" w:rsidR="00D76EB7" w:rsidRPr="00326749" w:rsidRDefault="00D76EB7" w:rsidP="00155592">
      <w:pPr>
        <w:pStyle w:val="ListParagraph"/>
        <w:widowControl w:val="0"/>
        <w:numPr>
          <w:ilvl w:val="0"/>
          <w:numId w:val="48"/>
        </w:numPr>
        <w:tabs>
          <w:tab w:val="left" w:pos="9360"/>
        </w:tabs>
        <w:rPr>
          <w:rFonts w:ascii="Arial" w:eastAsia="Arial" w:hAnsi="Arial" w:cs="Arial"/>
          <w:sz w:val="22"/>
          <w:szCs w:val="22"/>
        </w:rPr>
      </w:pPr>
      <w:r w:rsidRPr="00326749">
        <w:rPr>
          <w:rFonts w:ascii="Arial" w:eastAsia="Arial" w:hAnsi="Arial" w:cs="Arial"/>
          <w:sz w:val="22"/>
          <w:szCs w:val="22"/>
        </w:rPr>
        <w:t>The DGS Supplier Payment Page includes detailed information on how to submit invoices to DGS and how to check the status of payments:</w:t>
      </w:r>
      <w:r w:rsidRPr="00326749">
        <w:rPr>
          <w:rFonts w:ascii="Arial" w:hAnsi="Arial" w:cs="Arial"/>
          <w:sz w:val="22"/>
          <w:szCs w:val="22"/>
        </w:rPr>
        <w:br/>
      </w:r>
      <w:r w:rsidRPr="00326749">
        <w:rPr>
          <w:rFonts w:ascii="Arial" w:hAnsi="Arial" w:cs="Arial"/>
          <w:sz w:val="22"/>
          <w:szCs w:val="22"/>
        </w:rPr>
        <w:br/>
      </w:r>
      <w:r w:rsidRPr="00326749">
        <w:rPr>
          <w:rFonts w:ascii="Arial" w:eastAsia="Arial" w:hAnsi="Arial" w:cs="Arial"/>
          <w:sz w:val="22"/>
          <w:szCs w:val="22"/>
        </w:rPr>
        <w:t xml:space="preserve"> </w:t>
      </w:r>
      <w:hyperlink r:id="rId36">
        <w:r w:rsidRPr="00326749">
          <w:rPr>
            <w:rStyle w:val="Hyperlink"/>
            <w:rFonts w:ascii="Arial" w:eastAsia="Arial" w:hAnsi="Arial" w:cs="Arial"/>
            <w:sz w:val="22"/>
            <w:szCs w:val="22"/>
          </w:rPr>
          <w:t>https://www.dgs.ca.gov/OFS/Services/Page-Content/Office-of-Fiscal-Services-Services-List-Folder/DGS-Supplier-Payment</w:t>
        </w:r>
      </w:hyperlink>
      <w:r w:rsidRPr="00326749">
        <w:rPr>
          <w:rFonts w:ascii="Arial" w:eastAsia="Arial" w:hAnsi="Arial" w:cs="Arial"/>
          <w:sz w:val="22"/>
          <w:szCs w:val="22"/>
        </w:rPr>
        <w:t xml:space="preserve"> </w:t>
      </w:r>
    </w:p>
    <w:p w14:paraId="4F16CBC4" w14:textId="77777777" w:rsidR="00D76EB7" w:rsidRPr="00326749" w:rsidRDefault="00D76EB7" w:rsidP="00D76EB7">
      <w:pPr>
        <w:pStyle w:val="ListParagraph"/>
        <w:widowControl w:val="0"/>
        <w:tabs>
          <w:tab w:val="left" w:pos="9360"/>
        </w:tabs>
        <w:rPr>
          <w:rFonts w:ascii="Arial" w:eastAsia="Arial" w:hAnsi="Arial" w:cs="Arial"/>
          <w:sz w:val="22"/>
          <w:szCs w:val="22"/>
        </w:rPr>
      </w:pPr>
    </w:p>
    <w:p w14:paraId="3893F9D7" w14:textId="77777777" w:rsidR="00D76EB7" w:rsidRPr="00326749" w:rsidRDefault="00D76EB7" w:rsidP="00155592">
      <w:pPr>
        <w:pStyle w:val="ListParagraph"/>
        <w:widowControl w:val="0"/>
        <w:numPr>
          <w:ilvl w:val="0"/>
          <w:numId w:val="48"/>
        </w:numPr>
        <w:tabs>
          <w:tab w:val="left" w:pos="9360"/>
        </w:tabs>
        <w:rPr>
          <w:rFonts w:ascii="Arial" w:eastAsia="Arial" w:hAnsi="Arial" w:cs="Arial"/>
          <w:sz w:val="22"/>
          <w:szCs w:val="22"/>
        </w:rPr>
      </w:pPr>
      <w:r w:rsidRPr="00326749">
        <w:rPr>
          <w:rFonts w:ascii="Arial" w:eastAsia="Arial" w:hAnsi="Arial" w:cs="Arial"/>
          <w:sz w:val="22"/>
          <w:szCs w:val="22"/>
        </w:rPr>
        <w:t>There are 3 options for submitting invoices to DGS as follows:</w:t>
      </w:r>
    </w:p>
    <w:p w14:paraId="1FE48C91" w14:textId="77777777" w:rsidR="00D76EB7" w:rsidRPr="00326749" w:rsidRDefault="00D76EB7" w:rsidP="00155592">
      <w:pPr>
        <w:pStyle w:val="ListParagraph"/>
        <w:numPr>
          <w:ilvl w:val="1"/>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Through the Invoice Payment Portal (this is the preferred method of delivery)</w:t>
      </w:r>
    </w:p>
    <w:p w14:paraId="1DF159E4" w14:textId="77777777" w:rsidR="00D76EB7" w:rsidRPr="00326749" w:rsidRDefault="00D76EB7" w:rsidP="00D76EB7">
      <w:pPr>
        <w:tabs>
          <w:tab w:val="left" w:pos="720"/>
          <w:tab w:val="left" w:pos="9360"/>
        </w:tabs>
        <w:ind w:left="1620"/>
        <w:rPr>
          <w:rFonts w:ascii="Arial" w:eastAsia="Arial" w:hAnsi="Arial" w:cs="Arial"/>
          <w:sz w:val="22"/>
          <w:szCs w:val="22"/>
        </w:rPr>
      </w:pPr>
      <w:hyperlink r:id="rId37">
        <w:r w:rsidRPr="00326749">
          <w:rPr>
            <w:rStyle w:val="Hyperlink"/>
            <w:rFonts w:ascii="Arial" w:eastAsia="Arial" w:hAnsi="Arial" w:cs="Arial"/>
            <w:sz w:val="22"/>
            <w:szCs w:val="22"/>
          </w:rPr>
          <w:t>https://dgs.service-now.com/dgs_ssp</w:t>
        </w:r>
      </w:hyperlink>
    </w:p>
    <w:p w14:paraId="4F1230AE" w14:textId="77777777" w:rsidR="00D76EB7" w:rsidRPr="00326749" w:rsidRDefault="00D76EB7" w:rsidP="00155592">
      <w:pPr>
        <w:pStyle w:val="ListParagraph"/>
        <w:numPr>
          <w:ilvl w:val="1"/>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By Mail</w:t>
      </w:r>
    </w:p>
    <w:p w14:paraId="07E26D8A" w14:textId="77777777" w:rsidR="00D76EB7" w:rsidRPr="00326749" w:rsidRDefault="00D76EB7" w:rsidP="00D76EB7">
      <w:pPr>
        <w:tabs>
          <w:tab w:val="left" w:pos="720"/>
          <w:tab w:val="left" w:pos="9360"/>
        </w:tabs>
        <w:ind w:left="1620"/>
        <w:rPr>
          <w:rFonts w:ascii="Arial" w:eastAsia="Arial" w:hAnsi="Arial" w:cs="Arial"/>
          <w:color w:val="000000" w:themeColor="text1"/>
          <w:sz w:val="22"/>
          <w:szCs w:val="22"/>
        </w:rPr>
      </w:pPr>
      <w:r w:rsidRPr="00326749">
        <w:rPr>
          <w:rFonts w:ascii="Arial" w:eastAsia="Arial" w:hAnsi="Arial" w:cs="Arial"/>
          <w:color w:val="000000" w:themeColor="text1"/>
          <w:sz w:val="22"/>
          <w:szCs w:val="22"/>
        </w:rPr>
        <w:t>Department of General Services</w:t>
      </w:r>
      <w:r w:rsidRPr="00326749">
        <w:rPr>
          <w:rFonts w:ascii="Arial" w:hAnsi="Arial" w:cs="Arial"/>
          <w:sz w:val="22"/>
          <w:szCs w:val="22"/>
        </w:rPr>
        <w:br/>
      </w:r>
      <w:r w:rsidRPr="00326749">
        <w:rPr>
          <w:rFonts w:ascii="Arial" w:eastAsia="Arial" w:hAnsi="Arial" w:cs="Arial"/>
          <w:color w:val="000000" w:themeColor="text1"/>
          <w:sz w:val="22"/>
          <w:szCs w:val="22"/>
        </w:rPr>
        <w:t>Office of Fiscal Services</w:t>
      </w:r>
      <w:r w:rsidRPr="00326749">
        <w:rPr>
          <w:rFonts w:ascii="Arial" w:hAnsi="Arial" w:cs="Arial"/>
          <w:sz w:val="22"/>
          <w:szCs w:val="22"/>
        </w:rPr>
        <w:br/>
      </w:r>
      <w:r w:rsidRPr="00326749">
        <w:rPr>
          <w:rFonts w:ascii="Arial" w:eastAsia="Arial" w:hAnsi="Arial" w:cs="Arial"/>
          <w:color w:val="000000" w:themeColor="text1"/>
          <w:sz w:val="22"/>
          <w:szCs w:val="22"/>
        </w:rPr>
        <w:t>707 3rd Street, MS 413</w:t>
      </w:r>
      <w:r w:rsidRPr="00326749">
        <w:rPr>
          <w:rFonts w:ascii="Arial" w:hAnsi="Arial" w:cs="Arial"/>
          <w:sz w:val="22"/>
          <w:szCs w:val="22"/>
        </w:rPr>
        <w:br/>
      </w:r>
      <w:r w:rsidRPr="00326749">
        <w:rPr>
          <w:rFonts w:ascii="Arial" w:eastAsia="Arial" w:hAnsi="Arial" w:cs="Arial"/>
          <w:color w:val="000000" w:themeColor="text1"/>
          <w:sz w:val="22"/>
          <w:szCs w:val="22"/>
        </w:rPr>
        <w:t>West Sacramento, CA 95605</w:t>
      </w:r>
    </w:p>
    <w:p w14:paraId="1490F0F2" w14:textId="77777777" w:rsidR="00D76EB7" w:rsidRPr="00326749" w:rsidRDefault="00D76EB7" w:rsidP="00155592">
      <w:pPr>
        <w:pStyle w:val="ListParagraph"/>
        <w:numPr>
          <w:ilvl w:val="1"/>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By Email</w:t>
      </w:r>
    </w:p>
    <w:p w14:paraId="17783508" w14:textId="77777777" w:rsidR="00D76EB7" w:rsidRPr="00326749" w:rsidRDefault="00D76EB7" w:rsidP="00155592">
      <w:pPr>
        <w:pStyle w:val="ListParagraph"/>
        <w:numPr>
          <w:ilvl w:val="2"/>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For the appropriate email address, please visit the DGS Supplier Payment page above and select “How to Submit Invoices to DGS”</w:t>
      </w:r>
    </w:p>
    <w:p w14:paraId="79972176" w14:textId="77777777" w:rsidR="00D76EB7" w:rsidRPr="00326749" w:rsidRDefault="00D76EB7" w:rsidP="00D76EB7">
      <w:pPr>
        <w:pStyle w:val="ListParagraph"/>
        <w:tabs>
          <w:tab w:val="left" w:pos="720"/>
          <w:tab w:val="left" w:pos="9360"/>
        </w:tabs>
        <w:ind w:left="2160"/>
        <w:rPr>
          <w:rFonts w:ascii="Arial" w:eastAsia="Arial" w:hAnsi="Arial" w:cs="Arial"/>
          <w:sz w:val="22"/>
          <w:szCs w:val="22"/>
        </w:rPr>
      </w:pPr>
    </w:p>
    <w:p w14:paraId="35EB967E" w14:textId="77777777" w:rsidR="00D76EB7" w:rsidRPr="00326749" w:rsidRDefault="00D76EB7" w:rsidP="00155592">
      <w:pPr>
        <w:pStyle w:val="ListParagraph"/>
        <w:widowControl w:val="0"/>
        <w:numPr>
          <w:ilvl w:val="0"/>
          <w:numId w:val="48"/>
        </w:numPr>
        <w:rPr>
          <w:rFonts w:ascii="Arial" w:eastAsia="Arial" w:hAnsi="Arial" w:cs="Arial"/>
          <w:color w:val="000000" w:themeColor="text1"/>
          <w:sz w:val="22"/>
          <w:szCs w:val="22"/>
        </w:rPr>
      </w:pPr>
      <w:r w:rsidRPr="00326749">
        <w:rPr>
          <w:rFonts w:ascii="Arial" w:eastAsia="Arial" w:hAnsi="Arial" w:cs="Arial"/>
          <w:color w:val="000000" w:themeColor="text1"/>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29F92589" w14:textId="77777777" w:rsidR="00D76EB7" w:rsidRPr="00326749" w:rsidRDefault="00D76EB7" w:rsidP="00326749">
      <w:pPr>
        <w:pStyle w:val="ListParagraph"/>
        <w:widowControl w:val="0"/>
        <w:rPr>
          <w:rFonts w:ascii="Arial" w:eastAsia="Arial" w:hAnsi="Arial" w:cs="Arial"/>
          <w:color w:val="000000" w:themeColor="text1"/>
          <w:sz w:val="22"/>
          <w:szCs w:val="22"/>
        </w:rPr>
      </w:pPr>
    </w:p>
    <w:p w14:paraId="66034170" w14:textId="77777777" w:rsidR="00256BE9" w:rsidRDefault="00256BE9">
      <w:pPr>
        <w:rPr>
          <w:rFonts w:ascii="Arial" w:eastAsia="Arial" w:hAnsi="Arial" w:cs="Arial"/>
          <w:sz w:val="22"/>
          <w:szCs w:val="22"/>
        </w:rPr>
      </w:pPr>
      <w:r>
        <w:rPr>
          <w:rFonts w:ascii="Arial" w:eastAsia="Arial" w:hAnsi="Arial" w:cs="Arial"/>
          <w:sz w:val="22"/>
          <w:szCs w:val="22"/>
        </w:rPr>
        <w:br w:type="page"/>
      </w:r>
    </w:p>
    <w:p w14:paraId="6577D772" w14:textId="77777777" w:rsidR="00D76EB7" w:rsidRPr="00326749" w:rsidRDefault="00D76EB7" w:rsidP="00D76EB7">
      <w:pPr>
        <w:keepLines/>
        <w:widowControl w:val="0"/>
        <w:rPr>
          <w:rFonts w:ascii="Arial" w:eastAsia="Arial" w:hAnsi="Arial" w:cs="Arial"/>
          <w:sz w:val="22"/>
          <w:szCs w:val="22"/>
        </w:rPr>
      </w:pPr>
    </w:p>
    <w:p w14:paraId="6B4A35B3" w14:textId="0721D4E3" w:rsidR="00256BE9" w:rsidRDefault="00256BE9" w:rsidP="00155592">
      <w:pPr>
        <w:pStyle w:val="ListParagraph"/>
        <w:keepLines/>
        <w:widowControl w:val="0"/>
        <w:numPr>
          <w:ilvl w:val="0"/>
          <w:numId w:val="48"/>
        </w:numPr>
        <w:rPr>
          <w:rFonts w:ascii="Arial" w:eastAsia="Arial" w:hAnsi="Arial" w:cs="Arial"/>
          <w:sz w:val="22"/>
          <w:szCs w:val="22"/>
        </w:rPr>
      </w:pPr>
      <w:r>
        <w:rPr>
          <w:rFonts w:ascii="Arial" w:eastAsia="Arial" w:hAnsi="Arial" w:cs="Arial"/>
          <w:sz w:val="22"/>
          <w:szCs w:val="22"/>
        </w:rPr>
        <w:t xml:space="preserve">DVBE Withhold. Pursuant to Exhibit D, Section 7 </w:t>
      </w:r>
      <w:r w:rsidRPr="00326749">
        <w:rPr>
          <w:rFonts w:ascii="Arial" w:eastAsia="Arial" w:hAnsi="Arial" w:cs="Arial"/>
          <w:sz w:val="22"/>
          <w:szCs w:val="22"/>
        </w:rPr>
        <w:t>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w:t>
      </w:r>
      <w:r>
        <w:rPr>
          <w:rFonts w:ascii="Arial" w:eastAsia="Arial" w:hAnsi="Arial" w:cs="Arial"/>
          <w:sz w:val="22"/>
          <w:szCs w:val="22"/>
        </w:rPr>
        <w:t xml:space="preserve"> from the final payment, or the full payment if less than ten thousand dollars ($10,000).</w:t>
      </w:r>
    </w:p>
    <w:p w14:paraId="18FAFD4E" w14:textId="77777777" w:rsidR="00256BE9" w:rsidRPr="0000385A" w:rsidRDefault="00256BE9" w:rsidP="0000385A">
      <w:pPr>
        <w:pStyle w:val="ListParagraph"/>
        <w:rPr>
          <w:rFonts w:ascii="Arial" w:eastAsia="Arial" w:hAnsi="Arial" w:cs="Arial"/>
          <w:sz w:val="22"/>
          <w:szCs w:val="22"/>
        </w:rPr>
      </w:pPr>
    </w:p>
    <w:p w14:paraId="41910D53" w14:textId="17FD4B9B" w:rsidR="00D76EB7" w:rsidRPr="00326749" w:rsidRDefault="00D76EB7" w:rsidP="00155592">
      <w:pPr>
        <w:pStyle w:val="ListParagraph"/>
        <w:keepLines/>
        <w:widowControl w:val="0"/>
        <w:numPr>
          <w:ilvl w:val="0"/>
          <w:numId w:val="48"/>
        </w:numPr>
        <w:rPr>
          <w:rFonts w:ascii="Arial" w:eastAsia="Arial" w:hAnsi="Arial" w:cs="Arial"/>
          <w:sz w:val="22"/>
          <w:szCs w:val="22"/>
        </w:rPr>
      </w:pPr>
      <w:r w:rsidRPr="00326749">
        <w:rPr>
          <w:rFonts w:ascii="Arial" w:eastAsia="Arial" w:hAnsi="Arial" w:cs="Arial"/>
          <w:sz w:val="22"/>
          <w:szCs w:val="22"/>
        </w:rPr>
        <w:t>Each building shall be invoiced separately for services/repairs provided to each building in accordance with the Equipment List, Exhibit A, Attachment 1.</w:t>
      </w:r>
    </w:p>
    <w:p w14:paraId="74B90BFB" w14:textId="77777777" w:rsidR="00D76EB7" w:rsidRPr="00326749" w:rsidRDefault="00D76EB7" w:rsidP="00D76EB7">
      <w:pPr>
        <w:keepLines/>
        <w:widowControl w:val="0"/>
        <w:rPr>
          <w:rFonts w:ascii="Arial" w:eastAsia="Arial" w:hAnsi="Arial" w:cs="Arial"/>
          <w:color w:val="000000" w:themeColor="text1"/>
          <w:sz w:val="22"/>
          <w:szCs w:val="22"/>
          <w:highlight w:val="yellow"/>
        </w:rPr>
      </w:pPr>
      <w:r w:rsidRPr="00326749">
        <w:rPr>
          <w:rFonts w:ascii="Arial" w:eastAsia="Arial" w:hAnsi="Arial" w:cs="Arial"/>
          <w:color w:val="0070C0"/>
          <w:sz w:val="22"/>
          <w:szCs w:val="22"/>
          <w:highlight w:val="yellow"/>
        </w:rPr>
        <w:t xml:space="preserve"> </w:t>
      </w:r>
    </w:p>
    <w:p w14:paraId="7A0D8C6C"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BUDGET CONTINGENCY CLAUSE</w:t>
      </w:r>
    </w:p>
    <w:p w14:paraId="74D10F54" w14:textId="77777777" w:rsidR="00D76EB7" w:rsidRPr="00326749" w:rsidRDefault="00D76EB7" w:rsidP="00D76EB7">
      <w:pPr>
        <w:keepLines/>
        <w:widowControl w:val="0"/>
        <w:ind w:left="720"/>
        <w:rPr>
          <w:rFonts w:ascii="Arial" w:eastAsia="Arial" w:hAnsi="Arial" w:cs="Arial"/>
          <w:color w:val="0070C0"/>
          <w:sz w:val="22"/>
          <w:szCs w:val="22"/>
        </w:rPr>
      </w:pPr>
    </w:p>
    <w:p w14:paraId="134612B6" w14:textId="77777777" w:rsidR="00D76EB7" w:rsidRPr="00326749" w:rsidRDefault="00D76EB7" w:rsidP="00155592">
      <w:pPr>
        <w:pStyle w:val="ListParagraph"/>
        <w:keepLines/>
        <w:widowControl w:val="0"/>
        <w:numPr>
          <w:ilvl w:val="0"/>
          <w:numId w:val="50"/>
        </w:numPr>
        <w:ind w:left="720"/>
        <w:rPr>
          <w:rFonts w:ascii="Arial" w:eastAsia="Arial" w:hAnsi="Arial" w:cs="Arial"/>
          <w:color w:val="000000"/>
          <w:sz w:val="22"/>
          <w:szCs w:val="22"/>
        </w:rPr>
      </w:pPr>
      <w:r w:rsidRPr="00326749">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02489A13" w14:textId="77777777" w:rsidR="00D76EB7" w:rsidRPr="00326749" w:rsidRDefault="00D76EB7" w:rsidP="00D76EB7">
      <w:pPr>
        <w:pStyle w:val="ListParagraph"/>
        <w:keepLines/>
        <w:widowControl w:val="0"/>
        <w:rPr>
          <w:rFonts w:ascii="Arial" w:eastAsia="Arial" w:hAnsi="Arial" w:cs="Arial"/>
          <w:color w:val="000000"/>
          <w:sz w:val="22"/>
          <w:szCs w:val="22"/>
        </w:rPr>
      </w:pPr>
    </w:p>
    <w:p w14:paraId="364B8918" w14:textId="77777777" w:rsidR="00D76EB7" w:rsidRPr="00326749" w:rsidRDefault="00D76EB7" w:rsidP="00155592">
      <w:pPr>
        <w:pStyle w:val="ListParagraph"/>
        <w:keepLines/>
        <w:widowControl w:val="0"/>
        <w:numPr>
          <w:ilvl w:val="0"/>
          <w:numId w:val="50"/>
        </w:numPr>
        <w:ind w:left="720"/>
        <w:rPr>
          <w:rFonts w:ascii="Arial" w:eastAsia="Arial" w:hAnsi="Arial" w:cs="Arial"/>
          <w:color w:val="000000"/>
          <w:sz w:val="22"/>
          <w:szCs w:val="22"/>
        </w:rPr>
      </w:pPr>
      <w:r w:rsidRPr="00326749">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AD72E6C" w14:textId="77777777" w:rsidR="00D76EB7" w:rsidRPr="00326749" w:rsidRDefault="00D76EB7" w:rsidP="00D76EB7">
      <w:pPr>
        <w:keepLines/>
        <w:widowControl w:val="0"/>
        <w:rPr>
          <w:rFonts w:ascii="Arial" w:eastAsia="Arial" w:hAnsi="Arial" w:cs="Arial"/>
          <w:color w:val="000000"/>
          <w:sz w:val="22"/>
          <w:szCs w:val="22"/>
        </w:rPr>
      </w:pPr>
    </w:p>
    <w:p w14:paraId="7C1CA166" w14:textId="77777777" w:rsidR="00D76EB7" w:rsidRPr="00326749" w:rsidRDefault="00D76EB7" w:rsidP="00155592">
      <w:pPr>
        <w:pStyle w:val="ListParagraph"/>
        <w:keepLines/>
        <w:widowControl w:val="0"/>
        <w:numPr>
          <w:ilvl w:val="0"/>
          <w:numId w:val="50"/>
        </w:numPr>
        <w:ind w:left="720"/>
        <w:rPr>
          <w:rFonts w:ascii="Arial" w:eastAsia="Arial" w:hAnsi="Arial" w:cs="Arial"/>
          <w:color w:val="000000"/>
          <w:sz w:val="22"/>
          <w:szCs w:val="22"/>
        </w:rPr>
      </w:pPr>
      <w:r w:rsidRPr="00326749">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7168C0C9" w14:textId="77777777" w:rsidR="00D76EB7" w:rsidRPr="00326749" w:rsidRDefault="00D76EB7" w:rsidP="00D76EB7">
      <w:pPr>
        <w:keepLines/>
        <w:widowControl w:val="0"/>
        <w:rPr>
          <w:rFonts w:ascii="Arial" w:eastAsia="Arial" w:hAnsi="Arial" w:cs="Arial"/>
          <w:color w:val="000000"/>
          <w:sz w:val="22"/>
          <w:szCs w:val="22"/>
        </w:rPr>
      </w:pPr>
    </w:p>
    <w:p w14:paraId="5AB8CD3D"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PROMPT PAYMENT CLAUSE</w:t>
      </w:r>
    </w:p>
    <w:p w14:paraId="7EA67E7D" w14:textId="77777777" w:rsidR="00D76EB7" w:rsidRPr="00326749" w:rsidRDefault="00D76EB7" w:rsidP="00D76EB7">
      <w:pPr>
        <w:pStyle w:val="ListParagraph"/>
        <w:keepLines/>
        <w:widowControl w:val="0"/>
        <w:ind w:left="360"/>
        <w:rPr>
          <w:rFonts w:ascii="Arial" w:eastAsia="Arial" w:hAnsi="Arial" w:cs="Arial"/>
          <w:color w:val="000000"/>
          <w:sz w:val="22"/>
          <w:szCs w:val="22"/>
        </w:rPr>
      </w:pPr>
    </w:p>
    <w:p w14:paraId="544F7FBD" w14:textId="77777777" w:rsidR="00D76EB7" w:rsidRPr="00326749" w:rsidRDefault="00D76EB7" w:rsidP="00155592">
      <w:pPr>
        <w:pStyle w:val="ListParagraph"/>
        <w:keepLines/>
        <w:widowControl w:val="0"/>
        <w:numPr>
          <w:ilvl w:val="0"/>
          <w:numId w:val="51"/>
        </w:numPr>
        <w:rPr>
          <w:rFonts w:ascii="Arial" w:eastAsia="Arial" w:hAnsi="Arial" w:cs="Arial"/>
          <w:color w:val="000000"/>
          <w:sz w:val="22"/>
          <w:szCs w:val="22"/>
        </w:rPr>
      </w:pPr>
      <w:r w:rsidRPr="00326749">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08E45918" w14:textId="77777777" w:rsidR="00D76EB7" w:rsidRPr="00326749" w:rsidRDefault="00D76EB7" w:rsidP="00D76EB7">
      <w:pPr>
        <w:pStyle w:val="ListParagraph"/>
        <w:keepLines/>
        <w:widowControl w:val="0"/>
        <w:rPr>
          <w:rFonts w:ascii="Arial" w:eastAsia="Arial" w:hAnsi="Arial" w:cs="Arial"/>
          <w:color w:val="000000"/>
          <w:sz w:val="22"/>
          <w:szCs w:val="22"/>
        </w:rPr>
      </w:pPr>
    </w:p>
    <w:p w14:paraId="3B3AA29E"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CONTRACTOR OVERPAYMENTS</w:t>
      </w:r>
    </w:p>
    <w:p w14:paraId="537D6A61" w14:textId="77777777" w:rsidR="00D76EB7" w:rsidRPr="00326749" w:rsidRDefault="00D76EB7" w:rsidP="00D76EB7">
      <w:pPr>
        <w:pStyle w:val="ListParagraph"/>
        <w:keepLines/>
        <w:widowControl w:val="0"/>
        <w:ind w:left="360"/>
        <w:rPr>
          <w:rFonts w:ascii="Arial" w:eastAsia="Arial" w:hAnsi="Arial" w:cs="Arial"/>
          <w:color w:val="000000"/>
          <w:sz w:val="22"/>
          <w:szCs w:val="22"/>
        </w:rPr>
      </w:pPr>
    </w:p>
    <w:p w14:paraId="0D66E30F" w14:textId="77777777" w:rsidR="00D76EB7" w:rsidRPr="00326749" w:rsidRDefault="00D76EB7" w:rsidP="00155592">
      <w:pPr>
        <w:pStyle w:val="ListParagraph"/>
        <w:keepLines/>
        <w:widowControl w:val="0"/>
        <w:numPr>
          <w:ilvl w:val="0"/>
          <w:numId w:val="52"/>
        </w:numPr>
        <w:rPr>
          <w:rFonts w:ascii="Arial" w:eastAsia="Arial" w:hAnsi="Arial" w:cs="Arial"/>
          <w:color w:val="000000"/>
          <w:sz w:val="22"/>
          <w:szCs w:val="22"/>
        </w:rPr>
      </w:pPr>
      <w:r w:rsidRPr="00326749">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F21656E" w14:textId="77777777" w:rsidR="00D76EB7" w:rsidRPr="00326749" w:rsidRDefault="00D76EB7" w:rsidP="00D76EB7">
      <w:pPr>
        <w:pStyle w:val="ListParagraph"/>
        <w:keepLines/>
        <w:widowControl w:val="0"/>
        <w:rPr>
          <w:rFonts w:ascii="Arial" w:eastAsia="Arial" w:hAnsi="Arial" w:cs="Arial"/>
          <w:color w:val="000000"/>
          <w:sz w:val="22"/>
          <w:szCs w:val="22"/>
        </w:rPr>
      </w:pPr>
    </w:p>
    <w:p w14:paraId="7F3D0287" w14:textId="77777777" w:rsidR="00D76EB7" w:rsidRPr="00326749" w:rsidRDefault="00D76EB7" w:rsidP="00155592">
      <w:pPr>
        <w:pStyle w:val="ListParagraph"/>
        <w:widowControl w:val="0"/>
        <w:numPr>
          <w:ilvl w:val="0"/>
          <w:numId w:val="52"/>
        </w:numPr>
        <w:rPr>
          <w:rStyle w:val="normaltextrun"/>
          <w:rFonts w:ascii="Arial" w:eastAsia="Arial" w:hAnsi="Arial" w:cs="Arial"/>
          <w:sz w:val="22"/>
          <w:szCs w:val="22"/>
        </w:rPr>
      </w:pPr>
      <w:r w:rsidRPr="00326749">
        <w:rPr>
          <w:rFonts w:ascii="Arial" w:eastAsia="Arial" w:hAnsi="Arial" w:cs="Arial"/>
          <w:color w:val="000000" w:themeColor="text1"/>
          <w:sz w:val="22"/>
          <w:szCs w:val="22"/>
        </w:rPr>
        <w:t>If Contractor discovers it has received an overpayment, Contractor must notify the State and refund the overpayment immediately.</w:t>
      </w:r>
    </w:p>
    <w:p w14:paraId="5CD9AA61" w14:textId="77777777" w:rsidR="00D76EB7" w:rsidRPr="00231703" w:rsidRDefault="00D76EB7"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69F1B5AC"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1D497E">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326749" w:rsidRDefault="00231703" w:rsidP="00F35764">
      <w:pPr>
        <w:jc w:val="center"/>
        <w:rPr>
          <w:rFonts w:ascii="Arial" w:hAnsi="Arial" w:cs="Arial"/>
          <w:b/>
          <w:bCs/>
          <w:color w:val="F79646" w:themeColor="accent6"/>
          <w:sz w:val="22"/>
          <w:szCs w:val="22"/>
          <w:u w:val="single"/>
        </w:rPr>
      </w:pPr>
      <w:r w:rsidRPr="00326749">
        <w:rPr>
          <w:rFonts w:ascii="Arial" w:hAnsi="Arial" w:cs="Arial"/>
          <w:b/>
          <w:bCs/>
          <w:color w:val="F79646" w:themeColor="accent6"/>
          <w:sz w:val="22"/>
          <w:szCs w:val="22"/>
          <w:u w:val="single"/>
        </w:rPr>
        <w:t>EXHIBIT C</w:t>
      </w:r>
    </w:p>
    <w:p w14:paraId="32E2314C" w14:textId="77777777" w:rsidR="00231703" w:rsidRPr="00326749" w:rsidRDefault="00231703" w:rsidP="00231703">
      <w:pPr>
        <w:ind w:firstLine="720"/>
        <w:jc w:val="center"/>
        <w:rPr>
          <w:rFonts w:ascii="Arial" w:hAnsi="Arial" w:cs="Arial"/>
          <w:b/>
          <w:bCs/>
          <w:color w:val="F79646" w:themeColor="accent6"/>
          <w:sz w:val="22"/>
          <w:szCs w:val="22"/>
          <w:u w:val="single"/>
        </w:rPr>
      </w:pPr>
      <w:r w:rsidRPr="00326749">
        <w:rPr>
          <w:rFonts w:ascii="Arial" w:hAnsi="Arial" w:cs="Arial"/>
          <w:b/>
          <w:bCs/>
          <w:color w:val="F79646" w:themeColor="accent6"/>
          <w:sz w:val="22"/>
          <w:szCs w:val="22"/>
          <w:u w:val="single"/>
        </w:rPr>
        <w:br/>
        <w:t>GENERAL TERMS AND CONDITIONS</w:t>
      </w:r>
    </w:p>
    <w:p w14:paraId="32E2314D" w14:textId="77777777" w:rsidR="00231703" w:rsidRPr="00231703" w:rsidRDefault="00231703" w:rsidP="00231703">
      <w:pPr>
        <w:ind w:firstLine="720"/>
        <w:jc w:val="center"/>
        <w:rPr>
          <w:rFonts w:ascii="Arial" w:eastAsia="Calibri" w:hAnsi="Arial" w:cs="Arial"/>
          <w:b/>
          <w:sz w:val="24"/>
          <w:szCs w:val="24"/>
          <w:u w:val="single"/>
        </w:rPr>
      </w:pPr>
    </w:p>
    <w:p w14:paraId="24A3A55B" w14:textId="5C0C6C53" w:rsidR="00231703" w:rsidRDefault="00231703" w:rsidP="00231703">
      <w:pPr>
        <w:tabs>
          <w:tab w:val="left" w:pos="5760"/>
        </w:tabs>
        <w:rPr>
          <w:rFonts w:ascii="Arial" w:eastAsia="Calibri" w:hAnsi="Arial"/>
          <w:sz w:val="24"/>
          <w:szCs w:val="24"/>
        </w:rPr>
      </w:pPr>
    </w:p>
    <w:p w14:paraId="66748339"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PLEASE NOTE: This page will not be included with the final contract.  The General Terms and Conditions will be included in the contract by reference to Internet site:</w:t>
      </w:r>
    </w:p>
    <w:p w14:paraId="1EDB0943"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53FF03DD" w14:textId="2203A2E3" w:rsidR="00BD1880" w:rsidRPr="00BD1880" w:rsidRDefault="00BD1880" w:rsidP="00BD1880">
      <w:pPr>
        <w:ind w:left="720"/>
        <w:contextualSpacing/>
        <w:rPr>
          <w:rFonts w:ascii="Arial" w:hAnsi="Arial" w:cs="Arial"/>
          <w:color w:val="F79646" w:themeColor="accent6"/>
          <w:sz w:val="22"/>
          <w:szCs w:val="22"/>
        </w:rPr>
      </w:pPr>
      <w:hyperlink r:id="rId38">
        <w:r w:rsidRPr="00BD1880">
          <w:rPr>
            <w:color w:val="F79646" w:themeColor="accent6"/>
            <w:sz w:val="22"/>
            <w:szCs w:val="22"/>
          </w:rPr>
          <w:t>https://www.dgs.ca.gov/OLS/Resources/Page-Content/Office-of-Legal-Services-Resources-List-Folder/Standard-Contract-Language</w:t>
        </w:r>
      </w:hyperlink>
    </w:p>
    <w:p w14:paraId="79441BC9"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44EADA71"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If Contractor/bidder does not have Internet access, a hard copy will be provided by contacting the Acquisitions Analyst listed on the Notice to Prospective Bidders.</w:t>
      </w:r>
    </w:p>
    <w:p w14:paraId="00CAF49A"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0516595E"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456F1F13"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5307FC84"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746F4205"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THE REST OF THIS PAGE IS INTENTIONALLY LEFT BLANK</w:t>
      </w: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Pr="00231703" w:rsidRDefault="00231703" w:rsidP="00231703">
      <w:pPr>
        <w:ind w:left="360" w:right="180" w:hanging="450"/>
        <w:jc w:val="center"/>
        <w:rPr>
          <w:rFonts w:ascii="Arial" w:eastAsia="Calibri" w:hAnsi="Arial" w:cs="Arial"/>
          <w:b/>
          <w:sz w:val="24"/>
          <w:szCs w:val="22"/>
          <w:u w:val="single"/>
        </w:rPr>
      </w:pPr>
      <w:r w:rsidRPr="15E79D31">
        <w:rPr>
          <w:rFonts w:ascii="Arial" w:eastAsia="Calibri" w:hAnsi="Arial" w:cs="Arial"/>
          <w:b/>
          <w:bCs/>
          <w:sz w:val="24"/>
          <w:szCs w:val="24"/>
          <w:u w:val="single"/>
        </w:rPr>
        <w:t>SPECIAL TERMS AND CONDITIONS</w:t>
      </w:r>
    </w:p>
    <w:p w14:paraId="108A2E57" w14:textId="77777777" w:rsidR="001C6C5B" w:rsidRPr="008D5FA3" w:rsidRDefault="001C6C5B" w:rsidP="001C6C5B">
      <w:pPr>
        <w:pStyle w:val="ListParagraph"/>
        <w:keepLines/>
        <w:widowControl w:val="0"/>
        <w:jc w:val="center"/>
        <w:rPr>
          <w:rFonts w:ascii="Arial" w:eastAsia="Arial" w:hAnsi="Arial" w:cs="Arial"/>
          <w:color w:val="000000" w:themeColor="text1"/>
          <w:sz w:val="22"/>
          <w:szCs w:val="22"/>
        </w:rPr>
      </w:pPr>
    </w:p>
    <w:p w14:paraId="202073E8" w14:textId="77777777" w:rsidR="001C6C5B" w:rsidRPr="001C6C5B" w:rsidRDefault="001C6C5B" w:rsidP="001C6C5B">
      <w:pPr>
        <w:pStyle w:val="ListParagraph"/>
        <w:widowControl w:val="0"/>
        <w:numPr>
          <w:ilvl w:val="0"/>
          <w:numId w:val="54"/>
        </w:numPr>
        <w:ind w:right="180"/>
        <w:rPr>
          <w:rFonts w:ascii="Arial" w:eastAsia="Arial" w:hAnsi="Arial" w:cs="Arial"/>
          <w:caps/>
          <w:sz w:val="22"/>
          <w:szCs w:val="22"/>
        </w:rPr>
      </w:pPr>
      <w:r w:rsidRPr="001C6C5B">
        <w:rPr>
          <w:rFonts w:ascii="Arial" w:eastAsia="Arial" w:hAnsi="Arial" w:cs="Arial"/>
          <w:caps/>
          <w:sz w:val="22"/>
          <w:szCs w:val="22"/>
        </w:rPr>
        <w:t>Standard Conditions of Service</w:t>
      </w:r>
    </w:p>
    <w:p w14:paraId="180B5CE2" w14:textId="77777777" w:rsidR="001C6C5B" w:rsidRPr="001C6C5B" w:rsidRDefault="001C6C5B" w:rsidP="001C6C5B">
      <w:pPr>
        <w:pStyle w:val="ListParagraph"/>
        <w:widowControl w:val="0"/>
        <w:ind w:left="360" w:right="180"/>
        <w:rPr>
          <w:rFonts w:ascii="Arial" w:eastAsia="Arial" w:hAnsi="Arial" w:cs="Arial"/>
          <w:caps/>
          <w:sz w:val="22"/>
          <w:szCs w:val="22"/>
        </w:rPr>
      </w:pPr>
    </w:p>
    <w:p w14:paraId="06F6F62A"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Contractor will abide by all State and Federal laws in performance of this contract.</w:t>
      </w:r>
      <w:r w:rsidRPr="001C6C5B">
        <w:rPr>
          <w:rFonts w:ascii="Arial" w:eastAsia="Arial" w:hAnsi="Arial" w:cs="Arial"/>
          <w:i/>
          <w:iCs/>
          <w:color w:val="000000" w:themeColor="text1"/>
          <w:sz w:val="22"/>
          <w:szCs w:val="22"/>
        </w:rPr>
        <w:t xml:space="preserve"> </w:t>
      </w:r>
      <w:r w:rsidRPr="001C6C5B">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4B4E553E" w14:textId="77777777" w:rsidR="001C6C5B" w:rsidRPr="001C6C5B" w:rsidRDefault="001C6C5B" w:rsidP="001C6C5B">
      <w:pPr>
        <w:widowControl w:val="0"/>
        <w:ind w:left="720"/>
        <w:rPr>
          <w:rFonts w:ascii="Arial" w:eastAsia="Arial" w:hAnsi="Arial" w:cs="Arial"/>
          <w:color w:val="000000"/>
          <w:sz w:val="22"/>
          <w:szCs w:val="22"/>
        </w:rPr>
      </w:pPr>
    </w:p>
    <w:p w14:paraId="1728F6E7"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sz w:val="22"/>
          <w:szCs w:val="22"/>
        </w:rPr>
        <w:t>The</w:t>
      </w:r>
      <w:r w:rsidRPr="001C6C5B">
        <w:rPr>
          <w:rFonts w:ascii="Arial" w:eastAsia="Arial" w:hAnsi="Arial" w:cs="Arial"/>
          <w:color w:val="000000"/>
          <w:spacing w:val="-3"/>
          <w:sz w:val="22"/>
          <w:szCs w:val="22"/>
        </w:rPr>
        <w:t xml:space="preserve"> Contractor shall maintain all license(s) required by law for accomplishing any work required with this agreement.  </w:t>
      </w:r>
      <w:r w:rsidRPr="001C6C5B">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994CB6B" w14:textId="77777777" w:rsidR="001C6C5B" w:rsidRPr="001C6C5B" w:rsidRDefault="001C6C5B" w:rsidP="001C6C5B">
      <w:pPr>
        <w:widowControl w:val="0"/>
        <w:rPr>
          <w:rFonts w:ascii="Arial" w:eastAsia="Arial" w:hAnsi="Arial" w:cs="Arial"/>
          <w:color w:val="000000"/>
          <w:sz w:val="22"/>
          <w:szCs w:val="22"/>
        </w:rPr>
      </w:pPr>
    </w:p>
    <w:p w14:paraId="7C4C96FE"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1498749" w14:textId="77777777" w:rsidR="001C6C5B" w:rsidRPr="001C6C5B" w:rsidRDefault="001C6C5B" w:rsidP="001C6C5B">
      <w:pPr>
        <w:widowControl w:val="0"/>
        <w:rPr>
          <w:rFonts w:ascii="Arial" w:eastAsia="Arial" w:hAnsi="Arial" w:cs="Arial"/>
          <w:color w:val="000000"/>
          <w:sz w:val="22"/>
          <w:szCs w:val="22"/>
        </w:rPr>
      </w:pPr>
    </w:p>
    <w:p w14:paraId="1CD7BC7C"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1B66A708" w14:textId="77777777" w:rsidR="001C6C5B" w:rsidRPr="001C6C5B" w:rsidRDefault="001C6C5B" w:rsidP="001C6C5B">
      <w:pPr>
        <w:widowControl w:val="0"/>
        <w:rPr>
          <w:rFonts w:ascii="Arial" w:eastAsia="Arial" w:hAnsi="Arial" w:cs="Arial"/>
          <w:color w:val="000000"/>
          <w:sz w:val="22"/>
          <w:szCs w:val="22"/>
        </w:rPr>
      </w:pPr>
    </w:p>
    <w:p w14:paraId="4C22AA68"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68F04314" w14:textId="77777777" w:rsidR="001C6C5B" w:rsidRPr="001C6C5B" w:rsidRDefault="001C6C5B" w:rsidP="001C6C5B">
      <w:pPr>
        <w:widowControl w:val="0"/>
        <w:rPr>
          <w:rFonts w:ascii="Arial" w:eastAsia="Arial" w:hAnsi="Arial" w:cs="Arial"/>
          <w:color w:val="000000"/>
          <w:sz w:val="22"/>
          <w:szCs w:val="22"/>
        </w:rPr>
      </w:pPr>
    </w:p>
    <w:p w14:paraId="644A344C" w14:textId="77777777" w:rsidR="001C6C5B" w:rsidRPr="001C6C5B" w:rsidRDefault="001C6C5B" w:rsidP="001C6C5B">
      <w:pPr>
        <w:widowControl w:val="0"/>
        <w:numPr>
          <w:ilvl w:val="1"/>
          <w:numId w:val="54"/>
        </w:numPr>
        <w:rPr>
          <w:rFonts w:ascii="Arial" w:eastAsia="Arial" w:hAnsi="Arial" w:cs="Arial"/>
          <w:color w:val="000000" w:themeColor="text1"/>
          <w:sz w:val="22"/>
          <w:szCs w:val="22"/>
        </w:rPr>
      </w:pPr>
      <w:r w:rsidRPr="001C6C5B">
        <w:rPr>
          <w:rFonts w:ascii="Arial" w:eastAsia="Arial" w:hAnsi="Arial" w:cs="Arial"/>
          <w:color w:val="000000" w:themeColor="text1"/>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0DC5463E" w14:textId="77777777" w:rsidR="001C6C5B" w:rsidRPr="001C6C5B" w:rsidRDefault="001C6C5B" w:rsidP="001C6C5B">
      <w:pPr>
        <w:pStyle w:val="ListParagraph"/>
        <w:rPr>
          <w:rFonts w:ascii="Arial" w:eastAsia="Arial" w:hAnsi="Arial" w:cs="Arial"/>
          <w:color w:val="000000" w:themeColor="text1"/>
          <w:sz w:val="22"/>
          <w:szCs w:val="22"/>
        </w:rPr>
      </w:pPr>
    </w:p>
    <w:p w14:paraId="64246AF3" w14:textId="77777777" w:rsidR="001C6C5B" w:rsidRPr="001C6C5B" w:rsidRDefault="001C6C5B" w:rsidP="001C6C5B">
      <w:pPr>
        <w:widowControl w:val="0"/>
        <w:numPr>
          <w:ilvl w:val="1"/>
          <w:numId w:val="54"/>
        </w:numPr>
        <w:rPr>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6427CF7B" w14:textId="77777777" w:rsidR="001C6C5B" w:rsidRPr="001C6C5B" w:rsidRDefault="001C6C5B" w:rsidP="001C6C5B">
      <w:pPr>
        <w:widowControl w:val="0"/>
        <w:rPr>
          <w:rFonts w:ascii="Arial" w:eastAsia="Arial" w:hAnsi="Arial" w:cs="Arial"/>
          <w:color w:val="000000" w:themeColor="text1"/>
          <w:sz w:val="22"/>
          <w:szCs w:val="22"/>
        </w:rPr>
      </w:pPr>
    </w:p>
    <w:p w14:paraId="664F8E67" w14:textId="77777777" w:rsidR="001C6C5B" w:rsidRPr="001C6C5B" w:rsidRDefault="001C6C5B" w:rsidP="001C6C5B">
      <w:pPr>
        <w:widowControl w:val="0"/>
        <w:numPr>
          <w:ilvl w:val="1"/>
          <w:numId w:val="54"/>
        </w:numPr>
        <w:rPr>
          <w:rFonts w:ascii="Arial" w:eastAsia="Arial" w:hAnsi="Arial" w:cs="Arial"/>
          <w:color w:val="000000" w:themeColor="text1"/>
          <w:sz w:val="22"/>
          <w:szCs w:val="22"/>
        </w:rPr>
      </w:pPr>
      <w:r w:rsidRPr="001C6C5B">
        <w:rPr>
          <w:rFonts w:ascii="Arial" w:eastAsia="Arial" w:hAnsi="Arial" w:cs="Arial"/>
          <w:color w:val="ED7C31"/>
          <w:sz w:val="22"/>
          <w:szCs w:val="22"/>
        </w:rPr>
        <w:t xml:space="preserve">If applicable, </w:t>
      </w:r>
      <w:r w:rsidRPr="001C6C5B">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1516F4C4" w14:textId="77777777" w:rsidR="001C6C5B" w:rsidRPr="001C6C5B" w:rsidRDefault="001C6C5B" w:rsidP="001C6C5B">
      <w:pPr>
        <w:widowControl w:val="0"/>
        <w:rPr>
          <w:rFonts w:ascii="Arial" w:eastAsia="Arial" w:hAnsi="Arial" w:cs="Arial"/>
          <w:color w:val="000000" w:themeColor="text1"/>
          <w:sz w:val="22"/>
          <w:szCs w:val="22"/>
        </w:rPr>
      </w:pPr>
    </w:p>
    <w:p w14:paraId="2CB8B389" w14:textId="77777777" w:rsidR="001C6C5B" w:rsidRPr="001C6C5B" w:rsidRDefault="001C6C5B" w:rsidP="001C6C5B">
      <w:pPr>
        <w:widowControl w:val="0"/>
        <w:numPr>
          <w:ilvl w:val="1"/>
          <w:numId w:val="54"/>
        </w:numPr>
        <w:rPr>
          <w:rFonts w:ascii="Arial" w:eastAsia="Arial" w:hAnsi="Arial" w:cs="Arial"/>
          <w:color w:val="0070C0"/>
          <w:sz w:val="22"/>
          <w:szCs w:val="22"/>
        </w:rPr>
      </w:pPr>
      <w:r w:rsidRPr="001C6C5B">
        <w:rPr>
          <w:rFonts w:ascii="Arial" w:hAnsi="Arial" w:cs="Arial"/>
          <w:color w:val="F79646" w:themeColor="accent6"/>
          <w:sz w:val="22"/>
          <w:szCs w:val="22"/>
        </w:rPr>
        <w:t>If applicable,</w:t>
      </w:r>
      <w:r w:rsidRPr="001C6C5B">
        <w:rPr>
          <w:rFonts w:ascii="Arial" w:eastAsia="Arial" w:hAnsi="Arial" w:cs="Arial"/>
          <w:color w:val="C0504D" w:themeColor="accent2"/>
          <w:sz w:val="22"/>
          <w:szCs w:val="22"/>
        </w:rPr>
        <w:t xml:space="preserve"> </w:t>
      </w:r>
      <w:r w:rsidRPr="001C6C5B">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4CC4851" w14:textId="77777777" w:rsidR="001C6C5B" w:rsidRPr="001C6C5B" w:rsidRDefault="001C6C5B" w:rsidP="001C6C5B">
      <w:pPr>
        <w:widowControl w:val="0"/>
        <w:rPr>
          <w:rFonts w:ascii="Arial" w:eastAsia="Arial" w:hAnsi="Arial" w:cs="Arial"/>
          <w:color w:val="0070C0"/>
          <w:sz w:val="22"/>
          <w:szCs w:val="22"/>
        </w:rPr>
      </w:pPr>
    </w:p>
    <w:p w14:paraId="6BFF1215" w14:textId="77777777" w:rsidR="001C6C5B" w:rsidRPr="001C6C5B" w:rsidRDefault="001C6C5B" w:rsidP="001C6C5B">
      <w:pPr>
        <w:widowControl w:val="0"/>
        <w:numPr>
          <w:ilvl w:val="0"/>
          <w:numId w:val="54"/>
        </w:numPr>
        <w:ind w:right="180"/>
        <w:rPr>
          <w:rFonts w:ascii="Arial" w:eastAsia="Arial" w:hAnsi="Arial" w:cs="Arial"/>
          <w:color w:val="4F81BD" w:themeColor="accent1"/>
          <w:sz w:val="22"/>
          <w:szCs w:val="22"/>
        </w:rPr>
      </w:pPr>
      <w:r w:rsidRPr="001C6C5B">
        <w:rPr>
          <w:rFonts w:ascii="Arial" w:eastAsia="Arial" w:hAnsi="Arial" w:cs="Arial"/>
          <w:sz w:val="22"/>
          <w:szCs w:val="22"/>
        </w:rPr>
        <w:t xml:space="preserve">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w:t>
      </w:r>
      <w:r w:rsidRPr="001C6C5B">
        <w:rPr>
          <w:rFonts w:ascii="Arial" w:eastAsia="Arial" w:hAnsi="Arial" w:cs="Arial"/>
          <w:sz w:val="22"/>
          <w:szCs w:val="22"/>
        </w:rPr>
        <w:lastRenderedPageBreak/>
        <w:t>agreement.  California may pay any applicable sales or use tax imposed by another state.</w:t>
      </w:r>
    </w:p>
    <w:p w14:paraId="3365947C" w14:textId="77777777" w:rsidR="001C6C5B" w:rsidRPr="001C6C5B" w:rsidRDefault="001C6C5B" w:rsidP="001C6C5B">
      <w:pPr>
        <w:widowControl w:val="0"/>
        <w:ind w:left="360" w:right="180"/>
        <w:rPr>
          <w:rFonts w:ascii="Arial" w:eastAsia="Arial" w:hAnsi="Arial" w:cs="Arial"/>
          <w:color w:val="4F81BD" w:themeColor="accent1"/>
          <w:sz w:val="22"/>
          <w:szCs w:val="22"/>
        </w:rPr>
      </w:pPr>
    </w:p>
    <w:p w14:paraId="5AFE1F67" w14:textId="77777777" w:rsidR="001C6C5B" w:rsidRPr="001C6C5B" w:rsidRDefault="001C6C5B" w:rsidP="001C6C5B">
      <w:pPr>
        <w:widowControl w:val="0"/>
        <w:numPr>
          <w:ilvl w:val="0"/>
          <w:numId w:val="54"/>
        </w:numPr>
        <w:tabs>
          <w:tab w:val="left" w:pos="360"/>
          <w:tab w:val="left" w:pos="2790"/>
        </w:tabs>
        <w:ind w:right="630"/>
        <w:rPr>
          <w:rFonts w:ascii="Arial" w:eastAsia="Arial" w:hAnsi="Arial" w:cs="Arial"/>
          <w:sz w:val="22"/>
          <w:szCs w:val="22"/>
        </w:rPr>
      </w:pPr>
      <w:r w:rsidRPr="001C6C5B">
        <w:rPr>
          <w:rFonts w:ascii="Arial" w:eastAsia="Arial" w:hAnsi="Arial" w:cs="Arial"/>
          <w:sz w:val="22"/>
          <w:szCs w:val="22"/>
        </w:rPr>
        <w:t>RIGHT TO TERMINATE</w:t>
      </w:r>
    </w:p>
    <w:p w14:paraId="6207A1C2" w14:textId="77777777" w:rsidR="001C6C5B" w:rsidRPr="001C6C5B" w:rsidRDefault="001C6C5B" w:rsidP="001C6C5B">
      <w:pPr>
        <w:widowControl w:val="0"/>
        <w:tabs>
          <w:tab w:val="left" w:pos="360"/>
          <w:tab w:val="left" w:pos="2790"/>
        </w:tabs>
        <w:ind w:right="630"/>
        <w:rPr>
          <w:rFonts w:ascii="Arial" w:eastAsia="Arial" w:hAnsi="Arial" w:cs="Arial"/>
          <w:sz w:val="22"/>
          <w:szCs w:val="22"/>
        </w:rPr>
      </w:pPr>
    </w:p>
    <w:p w14:paraId="59D58C88" w14:textId="77777777" w:rsidR="001C6C5B" w:rsidRPr="001C6C5B" w:rsidRDefault="001C6C5B" w:rsidP="001C6C5B">
      <w:pPr>
        <w:widowControl w:val="0"/>
        <w:numPr>
          <w:ilvl w:val="1"/>
          <w:numId w:val="54"/>
        </w:numPr>
        <w:rPr>
          <w:rFonts w:ascii="Arial" w:eastAsia="Arial" w:hAnsi="Arial" w:cs="Arial"/>
          <w:sz w:val="22"/>
          <w:szCs w:val="22"/>
        </w:rPr>
      </w:pPr>
      <w:r w:rsidRPr="001C6C5B">
        <w:rPr>
          <w:rFonts w:ascii="Arial" w:eastAsia="Arial" w:hAnsi="Arial" w:cs="Arial"/>
          <w:sz w:val="22"/>
          <w:szCs w:val="22"/>
        </w:rPr>
        <w:t>The State reserves the right to cancel all or a portion of the service for any reason, subject to thirty (30) days written notice to the Contractor.</w:t>
      </w:r>
    </w:p>
    <w:p w14:paraId="707D1D50" w14:textId="77777777" w:rsidR="001C6C5B" w:rsidRPr="001C6C5B" w:rsidRDefault="001C6C5B" w:rsidP="001C6C5B">
      <w:pPr>
        <w:widowControl w:val="0"/>
        <w:ind w:left="720"/>
        <w:rPr>
          <w:rFonts w:ascii="Arial" w:eastAsia="Arial" w:hAnsi="Arial" w:cs="Arial"/>
          <w:sz w:val="22"/>
          <w:szCs w:val="22"/>
        </w:rPr>
      </w:pPr>
      <w:r w:rsidRPr="001C6C5B">
        <w:rPr>
          <w:rFonts w:ascii="Arial" w:eastAsia="Arial" w:hAnsi="Arial" w:cs="Arial"/>
          <w:sz w:val="22"/>
          <w:szCs w:val="22"/>
        </w:rPr>
        <w:t xml:space="preserve">  </w:t>
      </w:r>
    </w:p>
    <w:p w14:paraId="0ADA7316" w14:textId="77777777" w:rsidR="001C6C5B" w:rsidRPr="001C6C5B" w:rsidRDefault="001C6C5B" w:rsidP="001C6C5B">
      <w:pPr>
        <w:widowControl w:val="0"/>
        <w:numPr>
          <w:ilvl w:val="1"/>
          <w:numId w:val="54"/>
        </w:numPr>
        <w:rPr>
          <w:rFonts w:ascii="Arial" w:eastAsia="Arial" w:hAnsi="Arial" w:cs="Arial"/>
          <w:sz w:val="22"/>
          <w:szCs w:val="22"/>
        </w:rPr>
      </w:pPr>
      <w:r w:rsidRPr="001C6C5B">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97DD18E" w14:textId="77777777" w:rsidR="001C6C5B" w:rsidRPr="001C6C5B" w:rsidRDefault="001C6C5B" w:rsidP="001C6C5B">
      <w:pPr>
        <w:widowControl w:val="0"/>
        <w:rPr>
          <w:rFonts w:ascii="Arial" w:eastAsia="Arial" w:hAnsi="Arial" w:cs="Arial"/>
          <w:sz w:val="22"/>
          <w:szCs w:val="22"/>
        </w:rPr>
      </w:pPr>
    </w:p>
    <w:p w14:paraId="6ADD2820" w14:textId="77777777" w:rsidR="001C6C5B" w:rsidRPr="001C6C5B" w:rsidRDefault="001C6C5B" w:rsidP="001C6C5B">
      <w:pPr>
        <w:widowControl w:val="0"/>
        <w:numPr>
          <w:ilvl w:val="0"/>
          <w:numId w:val="54"/>
        </w:numPr>
        <w:ind w:right="180"/>
        <w:rPr>
          <w:rFonts w:ascii="Arial" w:eastAsia="Arial" w:hAnsi="Arial" w:cs="Arial"/>
          <w:sz w:val="22"/>
          <w:szCs w:val="22"/>
        </w:rPr>
      </w:pPr>
      <w:r w:rsidRPr="001C6C5B">
        <w:rPr>
          <w:rFonts w:ascii="Arial" w:eastAsia="Arial" w:hAnsi="Arial" w:cs="Arial"/>
          <w:color w:val="000000" w:themeColor="text1"/>
          <w:sz w:val="22"/>
          <w:szCs w:val="22"/>
        </w:rPr>
        <w:t>RESOLUTION OF CONTRACT DISPUTES</w:t>
      </w:r>
    </w:p>
    <w:p w14:paraId="41593110" w14:textId="77777777" w:rsidR="001C6C5B" w:rsidRPr="001C6C5B" w:rsidRDefault="001C6C5B" w:rsidP="001C6C5B">
      <w:pPr>
        <w:widowControl w:val="0"/>
        <w:ind w:left="360" w:right="180"/>
        <w:rPr>
          <w:rFonts w:ascii="Arial" w:eastAsia="Arial" w:hAnsi="Arial" w:cs="Arial"/>
          <w:sz w:val="22"/>
          <w:szCs w:val="22"/>
        </w:rPr>
      </w:pPr>
      <w:r w:rsidRPr="001C6C5B">
        <w:rPr>
          <w:rFonts w:ascii="Arial" w:eastAsia="Arial" w:hAnsi="Arial" w:cs="Arial"/>
          <w:color w:val="000000" w:themeColor="text1"/>
          <w:sz w:val="22"/>
          <w:szCs w:val="22"/>
        </w:rPr>
        <w:t xml:space="preserve">  </w:t>
      </w:r>
    </w:p>
    <w:p w14:paraId="15BBF9C6" w14:textId="77777777" w:rsidR="001C6C5B" w:rsidRPr="001C6C5B" w:rsidRDefault="001C6C5B" w:rsidP="001C6C5B">
      <w:pPr>
        <w:pStyle w:val="ListParagraph"/>
        <w:widowControl w:val="0"/>
        <w:numPr>
          <w:ilvl w:val="1"/>
          <w:numId w:val="54"/>
        </w:numPr>
        <w:tabs>
          <w:tab w:val="left" w:pos="720"/>
        </w:tabs>
        <w:rPr>
          <w:rFonts w:ascii="Arial" w:eastAsia="Arial" w:hAnsi="Arial" w:cs="Arial"/>
          <w:sz w:val="22"/>
          <w:szCs w:val="22"/>
        </w:rPr>
      </w:pPr>
      <w:r w:rsidRPr="001C6C5B">
        <w:rPr>
          <w:rFonts w:ascii="Arial" w:eastAsia="Arial" w:hAnsi="Arial" w:cs="Arial"/>
          <w:sz w:val="22"/>
          <w:szCs w:val="22"/>
        </w:rPr>
        <w:t>In the event of a dispute, Contractor will attempt resolution with the OFAM Contract Administrator with a written explanation of the situation.   If no resolution is found, Contractor shall file a “Notice of Dispute” with the Department of General Services within ten (10) days of the failed resolution at the following address:</w:t>
      </w:r>
    </w:p>
    <w:p w14:paraId="6769D4EE" w14:textId="77777777" w:rsidR="001C6C5B" w:rsidRPr="001C6C5B" w:rsidRDefault="001C6C5B" w:rsidP="001C6C5B">
      <w:pPr>
        <w:pStyle w:val="ListParagraph"/>
        <w:widowControl w:val="0"/>
        <w:ind w:left="2520" w:right="446"/>
        <w:rPr>
          <w:rFonts w:ascii="Arial" w:eastAsia="Arial" w:hAnsi="Arial" w:cs="Arial"/>
          <w:sz w:val="22"/>
          <w:szCs w:val="22"/>
        </w:rPr>
      </w:pPr>
      <w:r w:rsidRPr="001C6C5B">
        <w:rPr>
          <w:rFonts w:ascii="Arial" w:eastAsia="Arial" w:hAnsi="Arial" w:cs="Arial"/>
          <w:sz w:val="22"/>
          <w:szCs w:val="22"/>
        </w:rPr>
        <w:t>Attn: OFAM Chief]</w:t>
      </w:r>
    </w:p>
    <w:p w14:paraId="621A8A8C" w14:textId="77777777" w:rsidR="001C6C5B" w:rsidRPr="001C6C5B" w:rsidRDefault="001C6C5B" w:rsidP="001C6C5B">
      <w:pPr>
        <w:pStyle w:val="ListParagraph"/>
        <w:widowControl w:val="0"/>
        <w:ind w:left="2520" w:right="446"/>
        <w:rPr>
          <w:rFonts w:ascii="Arial" w:eastAsia="Arial" w:hAnsi="Arial" w:cs="Arial"/>
          <w:sz w:val="22"/>
          <w:szCs w:val="22"/>
        </w:rPr>
      </w:pPr>
      <w:r w:rsidRPr="001C6C5B">
        <w:rPr>
          <w:rFonts w:ascii="Arial" w:eastAsia="Arial" w:hAnsi="Arial" w:cs="Arial"/>
          <w:sz w:val="22"/>
          <w:szCs w:val="22"/>
        </w:rPr>
        <w:t>Department of General Services, OFAM</w:t>
      </w:r>
    </w:p>
    <w:p w14:paraId="2F41FFC4" w14:textId="77777777" w:rsidR="001C6C5B" w:rsidRPr="001C6C5B" w:rsidRDefault="001C6C5B" w:rsidP="001C6C5B">
      <w:pPr>
        <w:pStyle w:val="ListParagraph"/>
        <w:widowControl w:val="0"/>
        <w:tabs>
          <w:tab w:val="left" w:pos="720"/>
        </w:tabs>
        <w:ind w:left="2520" w:right="446"/>
        <w:rPr>
          <w:rFonts w:ascii="Arial" w:eastAsia="Arial" w:hAnsi="Arial" w:cs="Arial"/>
          <w:sz w:val="22"/>
          <w:szCs w:val="22"/>
        </w:rPr>
      </w:pPr>
      <w:r w:rsidRPr="001C6C5B">
        <w:rPr>
          <w:rFonts w:ascii="Arial" w:eastAsia="Arial" w:hAnsi="Arial" w:cs="Arial"/>
          <w:sz w:val="22"/>
          <w:szCs w:val="22"/>
        </w:rPr>
        <w:t>1700 National Drive]</w:t>
      </w:r>
    </w:p>
    <w:p w14:paraId="11FDD30E" w14:textId="77777777" w:rsidR="001C6C5B" w:rsidRPr="001C6C5B" w:rsidRDefault="001C6C5B" w:rsidP="001C6C5B">
      <w:pPr>
        <w:pStyle w:val="ListParagraph"/>
        <w:widowControl w:val="0"/>
        <w:tabs>
          <w:tab w:val="left" w:pos="720"/>
        </w:tabs>
        <w:ind w:left="2520" w:right="450"/>
        <w:rPr>
          <w:rFonts w:ascii="Arial" w:eastAsia="Arial" w:hAnsi="Arial" w:cs="Arial"/>
          <w:sz w:val="22"/>
          <w:szCs w:val="22"/>
        </w:rPr>
      </w:pPr>
      <w:r w:rsidRPr="001C6C5B">
        <w:rPr>
          <w:rFonts w:ascii="Arial" w:eastAsia="Arial" w:hAnsi="Arial" w:cs="Arial"/>
          <w:sz w:val="22"/>
          <w:szCs w:val="22"/>
        </w:rPr>
        <w:t>Sacramento, CA 95834</w:t>
      </w:r>
    </w:p>
    <w:p w14:paraId="51967330" w14:textId="77777777" w:rsidR="001C6C5B" w:rsidRPr="001C6C5B" w:rsidRDefault="001C6C5B" w:rsidP="001C6C5B">
      <w:pPr>
        <w:pStyle w:val="ListParagraph"/>
        <w:widowControl w:val="0"/>
        <w:tabs>
          <w:tab w:val="left" w:pos="720"/>
        </w:tabs>
        <w:ind w:left="2520" w:right="450"/>
        <w:rPr>
          <w:rFonts w:ascii="Arial" w:eastAsia="Arial" w:hAnsi="Arial" w:cs="Arial"/>
          <w:sz w:val="22"/>
          <w:szCs w:val="22"/>
        </w:rPr>
      </w:pPr>
    </w:p>
    <w:p w14:paraId="13CDCDA2" w14:textId="77777777" w:rsidR="001C6C5B" w:rsidRPr="001C6C5B" w:rsidRDefault="001C6C5B" w:rsidP="001C6C5B">
      <w:pPr>
        <w:pStyle w:val="ListParagraph"/>
        <w:widowControl w:val="0"/>
        <w:numPr>
          <w:ilvl w:val="1"/>
          <w:numId w:val="54"/>
        </w:numPr>
        <w:tabs>
          <w:tab w:val="left" w:pos="720"/>
        </w:tabs>
        <w:rPr>
          <w:rFonts w:ascii="Arial" w:eastAsia="Arial" w:hAnsi="Arial" w:cs="Arial"/>
          <w:sz w:val="22"/>
          <w:szCs w:val="22"/>
        </w:rPr>
      </w:pPr>
      <w:r w:rsidRPr="001C6C5B">
        <w:rPr>
          <w:rFonts w:ascii="Arial" w:eastAsia="Arial" w:hAnsi="Arial" w:cs="Arial"/>
          <w:sz w:val="22"/>
          <w:szCs w:val="22"/>
        </w:rPr>
        <w:t>OFAM Chief or designee shall meet with the Contractor for purposes of resolving the dispute.  The decision of the OFAM Chief or the designee shall be final.  In the event of a dispute, the language contained within this agreement and its attendant Exhibits shall prevail over any other language.</w:t>
      </w:r>
    </w:p>
    <w:p w14:paraId="5956877B" w14:textId="77777777" w:rsidR="001C6C5B" w:rsidRPr="001C6C5B" w:rsidRDefault="001C6C5B" w:rsidP="001C6C5B">
      <w:pPr>
        <w:pStyle w:val="ListParagraph"/>
        <w:widowControl w:val="0"/>
        <w:tabs>
          <w:tab w:val="left" w:pos="720"/>
        </w:tabs>
        <w:rPr>
          <w:rFonts w:ascii="Arial" w:eastAsia="Arial" w:hAnsi="Arial" w:cs="Arial"/>
          <w:sz w:val="22"/>
          <w:szCs w:val="22"/>
        </w:rPr>
      </w:pPr>
    </w:p>
    <w:p w14:paraId="67986C66" w14:textId="77777777" w:rsidR="001C6C5B" w:rsidRPr="001C6C5B" w:rsidRDefault="001C6C5B" w:rsidP="001C6C5B">
      <w:pPr>
        <w:pStyle w:val="ListParagraph"/>
        <w:widowControl w:val="0"/>
        <w:numPr>
          <w:ilvl w:val="1"/>
          <w:numId w:val="54"/>
        </w:numPr>
        <w:tabs>
          <w:tab w:val="left" w:pos="360"/>
        </w:tabs>
        <w:ind w:right="450"/>
        <w:rPr>
          <w:rFonts w:ascii="Arial" w:eastAsia="Arial" w:hAnsi="Arial" w:cs="Arial"/>
          <w:sz w:val="22"/>
          <w:szCs w:val="22"/>
        </w:rPr>
      </w:pPr>
      <w:r w:rsidRPr="001C6C5B">
        <w:rPr>
          <w:rFonts w:ascii="Arial" w:eastAsia="Arial" w:hAnsi="Arial" w:cs="Arial"/>
          <w:sz w:val="22"/>
          <w:szCs w:val="22"/>
        </w:rPr>
        <w:t>Neither the pendency of a dispute nor its consideration by the OFAM Chief will excuse the Contractor from full and timely performance in accordance with the terms of the Agreement.</w:t>
      </w:r>
    </w:p>
    <w:p w14:paraId="5D83626A" w14:textId="77777777" w:rsidR="001C6C5B" w:rsidRPr="001C6C5B" w:rsidRDefault="001C6C5B" w:rsidP="001C6C5B">
      <w:pPr>
        <w:widowControl w:val="0"/>
        <w:tabs>
          <w:tab w:val="left" w:pos="360"/>
        </w:tabs>
        <w:ind w:right="450"/>
        <w:rPr>
          <w:rFonts w:ascii="Arial" w:eastAsia="Arial" w:hAnsi="Arial" w:cs="Arial"/>
          <w:color w:val="000000"/>
          <w:sz w:val="22"/>
          <w:szCs w:val="22"/>
        </w:rPr>
      </w:pPr>
    </w:p>
    <w:p w14:paraId="146362CA" w14:textId="77777777" w:rsidR="001C6C5B" w:rsidRPr="001C6C5B" w:rsidRDefault="001C6C5B" w:rsidP="001C6C5B">
      <w:pPr>
        <w:pStyle w:val="ListParagraph"/>
        <w:widowControl w:val="0"/>
        <w:numPr>
          <w:ilvl w:val="0"/>
          <w:numId w:val="54"/>
        </w:numPr>
        <w:tabs>
          <w:tab w:val="left" w:pos="360"/>
        </w:tabs>
        <w:ind w:right="450"/>
        <w:rPr>
          <w:rFonts w:ascii="Arial" w:eastAsia="Arial" w:hAnsi="Arial" w:cs="Arial"/>
          <w:color w:val="000000"/>
          <w:sz w:val="22"/>
          <w:szCs w:val="22"/>
        </w:rPr>
      </w:pPr>
      <w:r w:rsidRPr="001C6C5B">
        <w:rPr>
          <w:rFonts w:ascii="Arial" w:eastAsia="Arial" w:hAnsi="Arial" w:cs="Arial"/>
          <w:color w:val="000000" w:themeColor="text1"/>
          <w:sz w:val="22"/>
          <w:szCs w:val="22"/>
        </w:rPr>
        <w:t>HEALTH AND SAFETY PROVISIONS</w:t>
      </w:r>
    </w:p>
    <w:p w14:paraId="43D19089" w14:textId="77777777" w:rsidR="001C6C5B" w:rsidRPr="001C6C5B" w:rsidRDefault="001C6C5B" w:rsidP="001C6C5B">
      <w:pPr>
        <w:pStyle w:val="ListParagraph"/>
        <w:widowControl w:val="0"/>
        <w:tabs>
          <w:tab w:val="left" w:pos="360"/>
        </w:tabs>
        <w:ind w:left="360" w:right="450"/>
        <w:rPr>
          <w:rFonts w:ascii="Arial" w:eastAsia="Arial" w:hAnsi="Arial" w:cs="Arial"/>
          <w:color w:val="000000"/>
          <w:sz w:val="22"/>
          <w:szCs w:val="22"/>
        </w:rPr>
      </w:pPr>
    </w:p>
    <w:p w14:paraId="59A2B79A"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526A74FF" w14:textId="77777777" w:rsidR="001C6C5B" w:rsidRPr="001C6C5B" w:rsidRDefault="001C6C5B" w:rsidP="001C6C5B">
      <w:pPr>
        <w:pStyle w:val="ListParagraph"/>
        <w:widowControl w:val="0"/>
        <w:rPr>
          <w:rFonts w:ascii="Arial" w:eastAsia="Arial" w:hAnsi="Arial" w:cs="Arial"/>
          <w:sz w:val="22"/>
          <w:szCs w:val="22"/>
        </w:rPr>
      </w:pPr>
    </w:p>
    <w:p w14:paraId="5917439C"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6C89A3DE" w14:textId="77777777" w:rsidR="001C6C5B" w:rsidRPr="001C6C5B" w:rsidRDefault="001C6C5B" w:rsidP="001C6C5B">
      <w:pPr>
        <w:widowControl w:val="0"/>
        <w:rPr>
          <w:rFonts w:ascii="Arial" w:eastAsia="Arial" w:hAnsi="Arial" w:cs="Arial"/>
          <w:sz w:val="22"/>
          <w:szCs w:val="22"/>
        </w:rPr>
      </w:pPr>
    </w:p>
    <w:p w14:paraId="77606093" w14:textId="77777777" w:rsidR="001C6C5B" w:rsidRPr="001C6C5B" w:rsidRDefault="001C6C5B" w:rsidP="001C6C5B">
      <w:pPr>
        <w:pStyle w:val="ListParagraph"/>
        <w:widowControl w:val="0"/>
        <w:numPr>
          <w:ilvl w:val="0"/>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SUBCONTRACTORS</w:t>
      </w:r>
    </w:p>
    <w:p w14:paraId="4765DB04" w14:textId="77777777" w:rsidR="001C6C5B" w:rsidRPr="001C6C5B" w:rsidRDefault="001C6C5B" w:rsidP="001C6C5B">
      <w:pPr>
        <w:pStyle w:val="ListParagraph"/>
        <w:widowControl w:val="0"/>
        <w:ind w:left="360"/>
        <w:rPr>
          <w:rFonts w:ascii="Arial" w:eastAsia="Arial" w:hAnsi="Arial" w:cs="Arial"/>
          <w:color w:val="000000"/>
          <w:sz w:val="22"/>
          <w:szCs w:val="22"/>
        </w:rPr>
      </w:pPr>
    </w:p>
    <w:p w14:paraId="29900CC9" w14:textId="77777777" w:rsidR="001C6C5B" w:rsidRPr="001C6C5B" w:rsidRDefault="001C6C5B" w:rsidP="001C6C5B">
      <w:pPr>
        <w:pStyle w:val="ListParagraph"/>
        <w:widowControl w:val="0"/>
        <w:numPr>
          <w:ilvl w:val="1"/>
          <w:numId w:val="54"/>
        </w:numPr>
        <w:contextualSpacing/>
        <w:rPr>
          <w:rFonts w:ascii="Arial" w:eastAsia="Arial" w:hAnsi="Arial" w:cs="Arial"/>
          <w:sz w:val="22"/>
          <w:szCs w:val="22"/>
        </w:rPr>
      </w:pPr>
      <w:r w:rsidRPr="001C6C5B">
        <w:rPr>
          <w:rFonts w:ascii="Arial" w:eastAsia="Arial" w:hAnsi="Arial" w:cs="Arial"/>
          <w:color w:val="000000" w:themeColor="text1"/>
          <w:sz w:val="22"/>
          <w:szCs w:val="22"/>
        </w:rPr>
        <w:t>Nothing contained in this Agreement or otherwise, shall create any contractual relationship between OFAM</w:t>
      </w:r>
      <w:r w:rsidRPr="001C6C5B">
        <w:rPr>
          <w:rFonts w:ascii="Arial" w:eastAsia="Arial" w:hAnsi="Arial" w:cs="Arial"/>
          <w:color w:val="0070C0"/>
          <w:sz w:val="22"/>
          <w:szCs w:val="22"/>
        </w:rPr>
        <w:t xml:space="preserve"> </w:t>
      </w:r>
      <w:r w:rsidRPr="001C6C5B">
        <w:rPr>
          <w:rFonts w:ascii="Arial" w:eastAsia="Arial" w:hAnsi="Arial" w:cs="Arial"/>
          <w:color w:val="000000" w:themeColor="text1"/>
          <w:sz w:val="22"/>
          <w:szCs w:val="22"/>
        </w:rPr>
        <w:t xml:space="preserve">and any subcontractors, and no subcontract shall relieve the Contractor of its responsibilities and obligations hereunder.  The Contractor agrees to be as fully </w:t>
      </w:r>
      <w:r w:rsidRPr="001C6C5B">
        <w:rPr>
          <w:rFonts w:ascii="Arial" w:eastAsia="Arial" w:hAnsi="Arial" w:cs="Arial"/>
          <w:sz w:val="22"/>
          <w:szCs w:val="22"/>
        </w:rPr>
        <w:t xml:space="preserve">responsible to OFAM for the acts and omissions of its subcontractors and of persons either directly or indirectly employed by the Contractor.  The Contractor's obligation to pay its subcontractors is an independent obligation from OFAM’s obligation to make payments to the Contractor.  As a result, OFAM shall have no obligation to pay or to enforce the payment of any monies to any subcontractor. </w:t>
      </w:r>
    </w:p>
    <w:p w14:paraId="164736D1" w14:textId="77777777" w:rsidR="001C6C5B" w:rsidRPr="001C6C5B" w:rsidRDefault="001C6C5B" w:rsidP="001C6C5B">
      <w:pPr>
        <w:pStyle w:val="ListParagraph"/>
        <w:widowControl w:val="0"/>
        <w:rPr>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 </w:t>
      </w:r>
    </w:p>
    <w:p w14:paraId="450EA174" w14:textId="77777777" w:rsidR="001C6C5B" w:rsidRPr="001C6C5B" w:rsidRDefault="001C6C5B" w:rsidP="001C6C5B">
      <w:pPr>
        <w:pStyle w:val="ListParagraph"/>
        <w:widowControl w:val="0"/>
        <w:numPr>
          <w:ilvl w:val="0"/>
          <w:numId w:val="55"/>
        </w:numPr>
        <w:rPr>
          <w:rFonts w:ascii="Arial" w:eastAsia="Arial" w:hAnsi="Arial" w:cs="Arial"/>
          <w:color w:val="000000" w:themeColor="text1"/>
          <w:sz w:val="22"/>
          <w:szCs w:val="22"/>
        </w:rPr>
      </w:pPr>
      <w:r w:rsidRPr="001C6C5B">
        <w:rPr>
          <w:rFonts w:ascii="Arial" w:eastAsia="Arial" w:hAnsi="Arial" w:cs="Arial"/>
          <w:color w:val="000000" w:themeColor="text1"/>
          <w:sz w:val="22"/>
          <w:szCs w:val="22"/>
        </w:rPr>
        <w:lastRenderedPageBreak/>
        <w:t xml:space="preserve">Any subcontractors are identified in Exhibit D, Attachment 1. </w:t>
      </w:r>
    </w:p>
    <w:p w14:paraId="5D54BB73" w14:textId="77777777" w:rsidR="001C6C5B" w:rsidRPr="001C6C5B" w:rsidRDefault="001C6C5B" w:rsidP="001C6C5B">
      <w:pPr>
        <w:pStyle w:val="ListParagraph"/>
        <w:widowControl w:val="0"/>
        <w:rPr>
          <w:rFonts w:ascii="Arial" w:eastAsia="Arial" w:hAnsi="Arial" w:cs="Arial"/>
          <w:color w:val="000000" w:themeColor="text1"/>
          <w:sz w:val="22"/>
          <w:szCs w:val="22"/>
        </w:rPr>
      </w:pPr>
    </w:p>
    <w:p w14:paraId="16A82297" w14:textId="77777777" w:rsidR="001C6C5B" w:rsidRPr="001C6C5B" w:rsidRDefault="001C6C5B" w:rsidP="001C6C5B">
      <w:pPr>
        <w:pStyle w:val="ListParagraph"/>
        <w:widowControl w:val="0"/>
        <w:numPr>
          <w:ilvl w:val="0"/>
          <w:numId w:val="54"/>
        </w:numPr>
        <w:rPr>
          <w:rFonts w:ascii="Arial" w:eastAsia="Arial" w:hAnsi="Arial" w:cs="Arial"/>
          <w:sz w:val="22"/>
          <w:szCs w:val="22"/>
        </w:rPr>
      </w:pPr>
      <w:r w:rsidRPr="001C6C5B">
        <w:rPr>
          <w:rFonts w:ascii="Arial" w:eastAsia="Arial" w:hAnsi="Arial" w:cs="Arial"/>
          <w:sz w:val="22"/>
          <w:szCs w:val="22"/>
        </w:rPr>
        <w:t xml:space="preserve">PREFERENCE PROGRAM- SB/DVBE </w:t>
      </w:r>
    </w:p>
    <w:p w14:paraId="4B43BF57" w14:textId="77777777" w:rsidR="001C6C5B" w:rsidRPr="001C6C5B" w:rsidRDefault="001C6C5B" w:rsidP="001C6C5B">
      <w:pPr>
        <w:pStyle w:val="ListParagraph"/>
        <w:widowControl w:val="0"/>
        <w:ind w:left="360"/>
        <w:rPr>
          <w:rFonts w:ascii="Arial" w:eastAsia="Arial" w:hAnsi="Arial" w:cs="Arial"/>
          <w:color w:val="0070C0"/>
          <w:sz w:val="22"/>
          <w:szCs w:val="22"/>
        </w:rPr>
      </w:pPr>
    </w:p>
    <w:p w14:paraId="01104733"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hAnsi="Arial" w:cs="Arial"/>
          <w:color w:val="F79646" w:themeColor="accent6"/>
          <w:sz w:val="22"/>
          <w:szCs w:val="22"/>
        </w:rPr>
        <w:t>Should this contract be awarded based in part on the/This contract was awarded based in part on the</w:t>
      </w:r>
      <w:r w:rsidRPr="001C6C5B">
        <w:rPr>
          <w:rFonts w:ascii="Arial" w:eastAsia="Arial" w:hAnsi="Arial" w:cs="Arial"/>
          <w:color w:val="0070C0"/>
          <w:sz w:val="22"/>
          <w:szCs w:val="22"/>
        </w:rPr>
        <w:t xml:space="preserve"> </w:t>
      </w:r>
      <w:r w:rsidRPr="001C6C5B">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88813CA" w14:textId="77777777" w:rsidR="001C6C5B" w:rsidRPr="001C6C5B" w:rsidRDefault="001C6C5B" w:rsidP="001C6C5B">
      <w:pPr>
        <w:pStyle w:val="ListParagraph"/>
        <w:widowControl w:val="0"/>
        <w:rPr>
          <w:rFonts w:ascii="Arial" w:eastAsia="Arial" w:hAnsi="Arial" w:cs="Arial"/>
          <w:sz w:val="22"/>
          <w:szCs w:val="22"/>
        </w:rPr>
      </w:pPr>
    </w:p>
    <w:p w14:paraId="476C294A"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B78D952" w14:textId="77777777" w:rsidR="001C6C5B" w:rsidRPr="001C6C5B" w:rsidRDefault="001C6C5B" w:rsidP="001C6C5B">
      <w:pPr>
        <w:widowControl w:val="0"/>
        <w:rPr>
          <w:rFonts w:ascii="Arial" w:eastAsia="Arial" w:hAnsi="Arial" w:cs="Arial"/>
          <w:sz w:val="22"/>
          <w:szCs w:val="22"/>
        </w:rPr>
      </w:pPr>
    </w:p>
    <w:p w14:paraId="0635E5AD"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 xml:space="preserve">Contractor made a commitment to achieve DVBE participation, upon completion of the awarded contract, the Contractor must certify to the awarding department all of the following: </w:t>
      </w:r>
    </w:p>
    <w:p w14:paraId="5CB8CAE1"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The total amount the contractor received under the contract.</w:t>
      </w:r>
    </w:p>
    <w:p w14:paraId="384BF9F2"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The name and address of the DVBE that participated in the performance of the contract and the contract number</w:t>
      </w:r>
    </w:p>
    <w:p w14:paraId="55C09B72"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591838C8"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That all payments under the contract have been made to the DVBE(s).  Upon request by the awarding department, the Contractor shall provide proof of payment for the work.</w:t>
      </w:r>
    </w:p>
    <w:p w14:paraId="11473EBB" w14:textId="77777777" w:rsidR="001C6C5B" w:rsidRPr="001C6C5B" w:rsidRDefault="001C6C5B" w:rsidP="001C6C5B">
      <w:pPr>
        <w:pStyle w:val="ListParagraph"/>
        <w:widowControl w:val="0"/>
        <w:ind w:left="1080"/>
        <w:rPr>
          <w:rFonts w:ascii="Arial" w:eastAsia="Arial" w:hAnsi="Arial" w:cs="Arial"/>
          <w:sz w:val="22"/>
          <w:szCs w:val="22"/>
        </w:rPr>
      </w:pPr>
    </w:p>
    <w:p w14:paraId="753E38E3"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6F195C11" w14:textId="77777777" w:rsidR="001C6C5B" w:rsidRPr="001C6C5B" w:rsidRDefault="001C6C5B" w:rsidP="001C6C5B">
      <w:pPr>
        <w:pStyle w:val="ListParagraph"/>
        <w:widowControl w:val="0"/>
        <w:rPr>
          <w:rStyle w:val="Hyperlink"/>
          <w:rFonts w:ascii="Arial" w:eastAsia="Arial" w:hAnsi="Arial" w:cs="Arial"/>
          <w:color w:val="auto"/>
          <w:sz w:val="22"/>
          <w:szCs w:val="22"/>
        </w:rPr>
      </w:pPr>
      <w:hyperlink r:id="rId39">
        <w:r w:rsidRPr="001C6C5B">
          <w:rPr>
            <w:rStyle w:val="Hyperlink"/>
            <w:rFonts w:ascii="Arial" w:eastAsia="Arial" w:hAnsi="Arial" w:cs="Arial"/>
            <w:color w:val="auto"/>
            <w:sz w:val="22"/>
            <w:szCs w:val="22"/>
          </w:rPr>
          <w:t>https://www.documents.dgs.ca.gov/dgs/fmc/pdf/std817.pdf</w:t>
        </w:r>
      </w:hyperlink>
    </w:p>
    <w:p w14:paraId="3AEDDEE7" w14:textId="77777777" w:rsidR="001C6C5B" w:rsidRPr="001C6C5B" w:rsidRDefault="001C6C5B" w:rsidP="001C6C5B">
      <w:pPr>
        <w:pStyle w:val="ListParagraph"/>
        <w:widowControl w:val="0"/>
        <w:rPr>
          <w:rStyle w:val="Hyperlink"/>
          <w:rFonts w:ascii="Arial" w:eastAsia="Arial" w:hAnsi="Arial" w:cs="Arial"/>
          <w:color w:val="auto"/>
          <w:sz w:val="22"/>
          <w:szCs w:val="22"/>
        </w:rPr>
      </w:pPr>
    </w:p>
    <w:p w14:paraId="528D1EF4"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A person or entity that knowingly provides false information will be subject to a civil penalty for each violation.  (Mil. &amp; Vet. Code, § 999.5, subd. (d).)</w:t>
      </w:r>
    </w:p>
    <w:p w14:paraId="0AE96B15" w14:textId="77777777" w:rsidR="001C6C5B" w:rsidRPr="001C6C5B" w:rsidRDefault="001C6C5B" w:rsidP="001C6C5B">
      <w:pPr>
        <w:pStyle w:val="ListParagraph"/>
        <w:widowControl w:val="0"/>
        <w:rPr>
          <w:rFonts w:ascii="Arial" w:eastAsia="Arial" w:hAnsi="Arial" w:cs="Arial"/>
          <w:sz w:val="22"/>
          <w:szCs w:val="22"/>
        </w:rPr>
      </w:pPr>
      <w:r w:rsidRPr="001C6C5B">
        <w:rPr>
          <w:rFonts w:ascii="Arial" w:eastAsia="Arial" w:hAnsi="Arial" w:cs="Arial"/>
          <w:sz w:val="22"/>
          <w:szCs w:val="22"/>
        </w:rPr>
        <w:t xml:space="preserve">  </w:t>
      </w:r>
    </w:p>
    <w:p w14:paraId="37BDC272"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5D963A3" w14:textId="77777777" w:rsidR="001C6C5B" w:rsidRPr="001C6C5B" w:rsidRDefault="001C6C5B" w:rsidP="001C6C5B">
      <w:pPr>
        <w:pStyle w:val="ListParagraph"/>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7FD01DFB" w14:textId="77777777" w:rsidR="001C6C5B" w:rsidRPr="001C6C5B" w:rsidRDefault="001C6C5B" w:rsidP="001C6C5B">
      <w:pPr>
        <w:pStyle w:val="ListParagraph"/>
        <w:widowControl w:val="0"/>
        <w:numPr>
          <w:ilvl w:val="0"/>
          <w:numId w:val="54"/>
        </w:numPr>
        <w:rPr>
          <w:rFonts w:ascii="Arial" w:eastAsia="Arial" w:hAnsi="Arial" w:cs="Arial"/>
          <w:sz w:val="22"/>
          <w:szCs w:val="22"/>
        </w:rPr>
      </w:pPr>
      <w:r w:rsidRPr="001C6C5B">
        <w:rPr>
          <w:rFonts w:ascii="Arial" w:eastAsia="Arial" w:hAnsi="Arial" w:cs="Arial"/>
          <w:sz w:val="22"/>
          <w:szCs w:val="22"/>
        </w:rPr>
        <w:t>INSURANCE REQUIREMENT</w:t>
      </w:r>
    </w:p>
    <w:p w14:paraId="6E1B281B" w14:textId="77777777" w:rsidR="001C6C5B" w:rsidRPr="001C6C5B" w:rsidRDefault="001C6C5B" w:rsidP="001C6C5B">
      <w:pPr>
        <w:pStyle w:val="ListParagraph"/>
        <w:widowControl w:val="0"/>
        <w:ind w:left="360"/>
        <w:rPr>
          <w:rFonts w:ascii="Arial" w:eastAsia="Arial" w:hAnsi="Arial" w:cs="Arial"/>
          <w:sz w:val="22"/>
          <w:szCs w:val="22"/>
        </w:rPr>
      </w:pPr>
    </w:p>
    <w:p w14:paraId="22DE92D0" w14:textId="77777777" w:rsidR="001C6C5B" w:rsidRPr="001C6C5B" w:rsidRDefault="001C6C5B" w:rsidP="001C6C5B">
      <w:pPr>
        <w:pStyle w:val="ListParagraph"/>
        <w:widowControl w:val="0"/>
        <w:numPr>
          <w:ilvl w:val="1"/>
          <w:numId w:val="54"/>
        </w:numPr>
        <w:rPr>
          <w:rFonts w:ascii="Arial" w:eastAsia="Arial" w:hAnsi="Arial" w:cs="Arial"/>
          <w:b/>
          <w:sz w:val="22"/>
          <w:szCs w:val="22"/>
          <w:u w:val="single"/>
        </w:rPr>
      </w:pPr>
      <w:r w:rsidRPr="001C6C5B">
        <w:rPr>
          <w:rFonts w:ascii="Arial" w:eastAsia="Arial" w:hAnsi="Arial" w:cs="Arial"/>
          <w:sz w:val="22"/>
          <w:szCs w:val="22"/>
        </w:rPr>
        <w:t>General Provisions Applying to All Policies</w:t>
      </w:r>
    </w:p>
    <w:p w14:paraId="4FB30AE8"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22B63BDA"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w:t>
      </w:r>
      <w:r w:rsidRPr="001C6C5B">
        <w:rPr>
          <w:rFonts w:ascii="Arial" w:eastAsia="Arial" w:hAnsi="Arial" w:cs="Arial"/>
          <w:sz w:val="22"/>
          <w:szCs w:val="22"/>
        </w:rPr>
        <w:lastRenderedPageBreak/>
        <w:t xml:space="preserve">Contract upon the occurrence of such event, subject to the provisions of this Contract. </w:t>
      </w:r>
    </w:p>
    <w:p w14:paraId="4422DE4E"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Deductible – Contractor is responsible for any deductible or self-insured retention contained within their insurance program.</w:t>
      </w:r>
    </w:p>
    <w:p w14:paraId="08B73473"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Primary Clause – Any required insurance contained in this contract shall be primary, and not excess or contributory, to any other insurance carried by the State.</w:t>
      </w:r>
    </w:p>
    <w:p w14:paraId="7763D8A5"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4C7B2CF9"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2C793030"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 xml:space="preserve">Inadequate Insurance – Inadequate or lack of insurance does not negate the Contractor’s obligations under the contract. </w:t>
      </w:r>
    </w:p>
    <w:p w14:paraId="403A7236" w14:textId="77777777" w:rsidR="001C6C5B" w:rsidRPr="001C6C5B" w:rsidRDefault="001C6C5B" w:rsidP="001C6C5B">
      <w:pPr>
        <w:pStyle w:val="ListParagraph"/>
        <w:widowControl w:val="0"/>
        <w:numPr>
          <w:ilvl w:val="2"/>
          <w:numId w:val="54"/>
        </w:numPr>
        <w:tabs>
          <w:tab w:val="left" w:pos="1080"/>
        </w:tabs>
        <w:rPr>
          <w:rFonts w:ascii="Arial" w:eastAsia="Arial" w:hAnsi="Arial" w:cs="Arial"/>
          <w:b/>
          <w:sz w:val="22"/>
          <w:szCs w:val="22"/>
        </w:rPr>
      </w:pPr>
      <w:r w:rsidRPr="001C6C5B">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D3C541E" w14:textId="77777777" w:rsidR="001C6C5B" w:rsidRPr="001C6C5B" w:rsidRDefault="001C6C5B" w:rsidP="001C6C5B">
      <w:pPr>
        <w:pStyle w:val="ListParagraph"/>
        <w:widowControl w:val="0"/>
        <w:tabs>
          <w:tab w:val="left" w:pos="1080"/>
        </w:tabs>
        <w:ind w:left="1080"/>
        <w:rPr>
          <w:rFonts w:ascii="Arial" w:eastAsia="Arial" w:hAnsi="Arial" w:cs="Arial"/>
          <w:sz w:val="22"/>
          <w:szCs w:val="22"/>
        </w:rPr>
      </w:pPr>
    </w:p>
    <w:p w14:paraId="2E73B5DA" w14:textId="77777777" w:rsidR="001C6C5B" w:rsidRPr="001C6C5B" w:rsidRDefault="001C6C5B" w:rsidP="001C6C5B">
      <w:pPr>
        <w:pStyle w:val="ListParagraph"/>
        <w:widowControl w:val="0"/>
        <w:numPr>
          <w:ilvl w:val="1"/>
          <w:numId w:val="54"/>
        </w:numPr>
        <w:rPr>
          <w:rFonts w:ascii="Arial" w:eastAsia="Arial" w:hAnsi="Arial" w:cs="Arial"/>
          <w:b/>
          <w:sz w:val="22"/>
          <w:szCs w:val="22"/>
        </w:rPr>
      </w:pPr>
      <w:r w:rsidRPr="001C6C5B">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1C6C5B">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8143374" w14:textId="77777777" w:rsidR="001C6C5B" w:rsidRPr="001C6C5B" w:rsidRDefault="001C6C5B" w:rsidP="001C6C5B">
      <w:pPr>
        <w:pStyle w:val="ListParagraph"/>
        <w:widowControl w:val="0"/>
        <w:rPr>
          <w:rFonts w:ascii="Arial" w:eastAsia="Arial" w:hAnsi="Arial" w:cs="Arial"/>
          <w:b/>
          <w:bCs/>
          <w:sz w:val="22"/>
          <w:szCs w:val="22"/>
        </w:rPr>
      </w:pPr>
    </w:p>
    <w:p w14:paraId="2A06B904"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1C6C5B">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EF49A0E" w14:textId="77777777" w:rsidR="001C6C5B" w:rsidRPr="001C6C5B" w:rsidRDefault="001C6C5B" w:rsidP="001C6C5B">
      <w:pPr>
        <w:widowControl w:val="0"/>
        <w:rPr>
          <w:rFonts w:ascii="Arial" w:eastAsia="Arial" w:hAnsi="Arial" w:cs="Arial"/>
          <w:sz w:val="22"/>
          <w:szCs w:val="22"/>
        </w:rPr>
      </w:pPr>
    </w:p>
    <w:p w14:paraId="68C6EF7D" w14:textId="77777777" w:rsidR="001C6C5B" w:rsidRPr="001C6C5B" w:rsidRDefault="001C6C5B" w:rsidP="001C6C5B">
      <w:pPr>
        <w:pStyle w:val="ListParagraph"/>
        <w:widowControl w:val="0"/>
        <w:numPr>
          <w:ilvl w:val="1"/>
          <w:numId w:val="54"/>
        </w:numPr>
        <w:rPr>
          <w:rFonts w:ascii="Arial" w:eastAsia="Arial" w:hAnsi="Arial" w:cs="Arial"/>
          <w:b/>
          <w:sz w:val="22"/>
          <w:szCs w:val="22"/>
        </w:rPr>
      </w:pPr>
      <w:r w:rsidRPr="001C6C5B">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1C6C5B">
        <w:rPr>
          <w:rFonts w:ascii="Arial" w:eastAsia="Arial" w:hAnsi="Arial" w:cs="Arial"/>
          <w:b/>
          <w:sz w:val="22"/>
          <w:szCs w:val="22"/>
        </w:rPr>
        <w:t>The Workers’ Compensation policy shall be endorsed with a waiver of subrogation in favor of the State.</w:t>
      </w:r>
    </w:p>
    <w:p w14:paraId="32DE7789" w14:textId="77777777" w:rsidR="001C6C5B" w:rsidRPr="001C6C5B" w:rsidRDefault="001C6C5B" w:rsidP="001C6C5B">
      <w:pPr>
        <w:pStyle w:val="Default"/>
        <w:ind w:left="720"/>
        <w:rPr>
          <w:rFonts w:ascii="Arial" w:eastAsia="Arial" w:hAnsi="Arial" w:cs="Arial"/>
          <w:sz w:val="22"/>
          <w:szCs w:val="22"/>
        </w:rPr>
      </w:pPr>
    </w:p>
    <w:p w14:paraId="1B9C968B" w14:textId="77777777" w:rsidR="001C6C5B" w:rsidRPr="001C6C5B" w:rsidRDefault="001C6C5B" w:rsidP="001C6C5B">
      <w:pPr>
        <w:pStyle w:val="Default"/>
        <w:numPr>
          <w:ilvl w:val="1"/>
          <w:numId w:val="54"/>
        </w:numPr>
        <w:rPr>
          <w:rFonts w:ascii="Arial" w:eastAsia="Arial" w:hAnsi="Arial" w:cs="Arial"/>
          <w:sz w:val="22"/>
          <w:szCs w:val="22"/>
        </w:rPr>
      </w:pPr>
      <w:r w:rsidRPr="001C6C5B">
        <w:rPr>
          <w:rFonts w:ascii="Arial" w:eastAsia="Arial" w:hAnsi="Arial" w:cs="Arial"/>
          <w:sz w:val="22"/>
          <w:szCs w:val="22"/>
        </w:rPr>
        <w:t xml:space="preserve">Certificate of Insurance - The Contractor shall furnish a Certificate of Insurance.  The Certificate of Insurance will provide the above listed liability coverages and the Certificate Holder shall read: </w:t>
      </w:r>
    </w:p>
    <w:p w14:paraId="614808D1" w14:textId="77777777" w:rsidR="001C6C5B" w:rsidRPr="001C6C5B" w:rsidRDefault="001C6C5B" w:rsidP="001C6C5B">
      <w:pPr>
        <w:pStyle w:val="Default"/>
        <w:ind w:left="720" w:firstLine="720"/>
        <w:rPr>
          <w:rFonts w:ascii="Arial" w:eastAsia="Arial" w:hAnsi="Arial" w:cs="Arial"/>
          <w:sz w:val="22"/>
          <w:szCs w:val="22"/>
        </w:rPr>
      </w:pPr>
      <w:r w:rsidRPr="001C6C5B">
        <w:rPr>
          <w:rFonts w:ascii="Arial" w:eastAsia="Arial" w:hAnsi="Arial" w:cs="Arial"/>
          <w:sz w:val="22"/>
          <w:szCs w:val="22"/>
        </w:rPr>
        <w:t>Department of General Services</w:t>
      </w:r>
    </w:p>
    <w:p w14:paraId="23872E37" w14:textId="77777777" w:rsidR="001C6C5B" w:rsidRPr="001C6C5B" w:rsidRDefault="001C6C5B" w:rsidP="001C6C5B">
      <w:pPr>
        <w:pStyle w:val="Default"/>
        <w:ind w:left="720" w:firstLine="720"/>
        <w:rPr>
          <w:rFonts w:ascii="Arial" w:eastAsia="Arial" w:hAnsi="Arial" w:cs="Arial"/>
          <w:color w:val="auto"/>
          <w:sz w:val="22"/>
          <w:szCs w:val="22"/>
          <w:vertAlign w:val="superscript"/>
        </w:rPr>
      </w:pPr>
      <w:r w:rsidRPr="001C6C5B">
        <w:rPr>
          <w:rFonts w:ascii="Arial" w:eastAsia="Arial" w:hAnsi="Arial" w:cs="Arial"/>
          <w:sz w:val="22"/>
          <w:szCs w:val="22"/>
        </w:rPr>
        <w:t xml:space="preserve">Attn:  OFAM Contract Administrator – </w:t>
      </w:r>
      <w:r w:rsidRPr="001C6C5B">
        <w:rPr>
          <w:rFonts w:ascii="Arial" w:eastAsia="Arial" w:hAnsi="Arial" w:cs="Arial"/>
          <w:color w:val="auto"/>
          <w:sz w:val="22"/>
          <w:szCs w:val="22"/>
        </w:rPr>
        <w:t>25-305117</w:t>
      </w:r>
    </w:p>
    <w:p w14:paraId="1404CA3A" w14:textId="77777777" w:rsidR="001C6C5B" w:rsidRPr="001C6C5B" w:rsidRDefault="001C6C5B" w:rsidP="001C6C5B">
      <w:pPr>
        <w:pStyle w:val="Default"/>
        <w:ind w:left="720" w:firstLine="720"/>
        <w:rPr>
          <w:rFonts w:ascii="Arial" w:eastAsia="Arial" w:hAnsi="Arial" w:cs="Arial"/>
          <w:color w:val="auto"/>
          <w:sz w:val="22"/>
          <w:szCs w:val="22"/>
        </w:rPr>
      </w:pPr>
      <w:r w:rsidRPr="001C6C5B">
        <w:rPr>
          <w:rFonts w:ascii="Arial" w:eastAsia="Arial" w:hAnsi="Arial" w:cs="Arial"/>
          <w:color w:val="auto"/>
          <w:sz w:val="22"/>
          <w:szCs w:val="22"/>
        </w:rPr>
        <w:t>1700 National Drive</w:t>
      </w:r>
    </w:p>
    <w:p w14:paraId="16CEC92C" w14:textId="77777777" w:rsidR="001C6C5B" w:rsidRPr="001C6C5B" w:rsidRDefault="001C6C5B" w:rsidP="001C6C5B">
      <w:pPr>
        <w:pStyle w:val="Default"/>
        <w:ind w:left="720" w:firstLine="720"/>
        <w:rPr>
          <w:rFonts w:ascii="Arial" w:eastAsia="Arial" w:hAnsi="Arial" w:cs="Arial"/>
          <w:color w:val="auto"/>
          <w:sz w:val="22"/>
          <w:szCs w:val="22"/>
        </w:rPr>
      </w:pPr>
      <w:r w:rsidRPr="001C6C5B">
        <w:rPr>
          <w:rFonts w:ascii="Arial" w:eastAsia="Arial" w:hAnsi="Arial" w:cs="Arial"/>
          <w:color w:val="auto"/>
          <w:sz w:val="22"/>
          <w:szCs w:val="22"/>
        </w:rPr>
        <w:t>Sacramento, CA 95834</w:t>
      </w:r>
    </w:p>
    <w:p w14:paraId="16085602" w14:textId="77777777" w:rsidR="001C6C5B" w:rsidRPr="001C6C5B" w:rsidRDefault="001C6C5B" w:rsidP="001C6C5B">
      <w:pPr>
        <w:widowControl w:val="0"/>
        <w:rPr>
          <w:rFonts w:ascii="Arial" w:eastAsia="Arial" w:hAnsi="Arial" w:cs="Arial"/>
          <w:sz w:val="22"/>
          <w:szCs w:val="22"/>
        </w:rPr>
      </w:pPr>
    </w:p>
    <w:p w14:paraId="58D846F8" w14:textId="77777777" w:rsidR="001C6C5B" w:rsidRPr="001C6C5B" w:rsidRDefault="001C6C5B" w:rsidP="001C6C5B">
      <w:pPr>
        <w:widowControl w:val="0"/>
        <w:numPr>
          <w:ilvl w:val="0"/>
          <w:numId w:val="54"/>
        </w:numPr>
        <w:ind w:right="180"/>
        <w:rPr>
          <w:rFonts w:ascii="Arial" w:eastAsia="Arial" w:hAnsi="Arial" w:cs="Arial"/>
          <w:color w:val="000000" w:themeColor="text1"/>
          <w:sz w:val="22"/>
          <w:szCs w:val="22"/>
        </w:rPr>
      </w:pPr>
      <w:r w:rsidRPr="001C6C5B">
        <w:rPr>
          <w:rFonts w:ascii="Arial" w:eastAsia="Arial" w:hAnsi="Arial" w:cs="Arial"/>
          <w:sz w:val="22"/>
          <w:szCs w:val="22"/>
        </w:rPr>
        <w:t xml:space="preserve">RUSSIAN SANCTION ORDERS: On March 4, 2022, Governor Gavin Newsom issued Executive Order </w:t>
      </w:r>
      <w:r w:rsidRPr="001C6C5B">
        <w:rPr>
          <w:rFonts w:ascii="Arial" w:eastAsia="Arial" w:hAnsi="Arial" w:cs="Arial"/>
          <w:sz w:val="22"/>
          <w:szCs w:val="22"/>
        </w:rPr>
        <w:lastRenderedPageBreak/>
        <w:t xml:space="preserve">(EO)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7C27736E" w14:textId="77777777" w:rsidR="001C6C5B" w:rsidRPr="001C6C5B" w:rsidRDefault="001C6C5B" w:rsidP="001C6C5B">
      <w:pPr>
        <w:widowControl w:val="0"/>
        <w:ind w:left="360" w:right="180"/>
        <w:rPr>
          <w:rFonts w:ascii="Arial" w:eastAsia="Arial" w:hAnsi="Arial" w:cs="Arial"/>
          <w:b/>
          <w:color w:val="000000" w:themeColor="text1"/>
          <w:sz w:val="22"/>
          <w:szCs w:val="22"/>
        </w:rPr>
      </w:pPr>
      <w:r w:rsidRPr="001C6C5B">
        <w:rPr>
          <w:rFonts w:ascii="Arial" w:eastAsia="Arial" w:hAnsi="Arial" w:cs="Arial"/>
          <w:sz w:val="22"/>
          <w:szCs w:val="22"/>
        </w:rPr>
        <w:t xml:space="preserve">  </w:t>
      </w:r>
    </w:p>
    <w:p w14:paraId="10842CEA" w14:textId="77777777" w:rsidR="001C6C5B" w:rsidRPr="001C6C5B" w:rsidRDefault="001C6C5B" w:rsidP="001C6C5B">
      <w:pPr>
        <w:widowControl w:val="0"/>
        <w:numPr>
          <w:ilvl w:val="0"/>
          <w:numId w:val="54"/>
        </w:numPr>
        <w:ind w:right="180"/>
        <w:rPr>
          <w:rFonts w:ascii="Arial" w:eastAsia="Arial" w:hAnsi="Arial" w:cs="Arial"/>
          <w:b/>
          <w:color w:val="000000" w:themeColor="text1"/>
          <w:sz w:val="22"/>
          <w:szCs w:val="22"/>
          <w:u w:val="single"/>
        </w:rPr>
      </w:pPr>
      <w:r w:rsidRPr="001C6C5B">
        <w:rPr>
          <w:rFonts w:ascii="Arial" w:eastAsia="Arial" w:hAnsi="Arial" w:cs="Arial"/>
          <w:color w:val="000000" w:themeColor="text1"/>
          <w:sz w:val="22"/>
          <w:szCs w:val="22"/>
        </w:rPr>
        <w:t>NEWS RELEASES:</w:t>
      </w:r>
      <w:r w:rsidRPr="001C6C5B">
        <w:rPr>
          <w:rFonts w:ascii="Arial" w:eastAsia="Arial" w:hAnsi="Arial" w:cs="Arial"/>
          <w:b/>
          <w:color w:val="000000" w:themeColor="text1"/>
          <w:sz w:val="22"/>
          <w:szCs w:val="22"/>
        </w:rPr>
        <w:t xml:space="preserve"> </w:t>
      </w:r>
      <w:r w:rsidRPr="001C6C5B">
        <w:rPr>
          <w:rFonts w:ascii="Arial" w:eastAsia="Arial" w:hAnsi="Arial" w:cs="Arial"/>
          <w:color w:val="000000" w:themeColor="text1"/>
          <w:sz w:val="22"/>
          <w:szCs w:val="22"/>
        </w:rPr>
        <w:t xml:space="preserve">News releases pertaining to award of, or work performed as a result of, contract may not be made without prior written approval of:  </w:t>
      </w:r>
    </w:p>
    <w:p w14:paraId="39BBBA7D"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p>
    <w:p w14:paraId="71EE3110"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The Public Information Officer</w:t>
      </w:r>
    </w:p>
    <w:p w14:paraId="59DD22FB"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707 Third Street, MS 101</w:t>
      </w:r>
    </w:p>
    <w:p w14:paraId="1393CDE1"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West Sacramento, CA 95605</w:t>
      </w:r>
    </w:p>
    <w:p w14:paraId="284DEA49"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Phone: (916) 376-5037</w:t>
      </w:r>
    </w:p>
    <w:p w14:paraId="5021B92D" w14:textId="77777777" w:rsidR="001C6C5B" w:rsidRPr="001C6C5B" w:rsidRDefault="001C6C5B" w:rsidP="001C6C5B">
      <w:pPr>
        <w:pStyle w:val="ListParagraph"/>
        <w:widowControl w:val="0"/>
        <w:ind w:left="2520"/>
        <w:rPr>
          <w:rStyle w:val="Hyperlink"/>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Email:  </w:t>
      </w:r>
      <w:hyperlink r:id="rId40">
        <w:r w:rsidRPr="001C6C5B">
          <w:rPr>
            <w:rStyle w:val="Hyperlink"/>
            <w:rFonts w:ascii="Arial" w:eastAsia="Arial" w:hAnsi="Arial" w:cs="Arial"/>
            <w:sz w:val="22"/>
            <w:szCs w:val="22"/>
          </w:rPr>
          <w:t>DGSPublicAffairs@dgs.ca.gov</w:t>
        </w:r>
      </w:hyperlink>
      <w:r w:rsidRPr="001C6C5B">
        <w:rPr>
          <w:rFonts w:ascii="Arial" w:eastAsia="Arial" w:hAnsi="Arial" w:cs="Arial"/>
          <w:sz w:val="22"/>
          <w:szCs w:val="22"/>
        </w:rPr>
        <w:t xml:space="preserve"> </w:t>
      </w:r>
      <w:r w:rsidRPr="001C6C5B">
        <w:rPr>
          <w:rStyle w:val="Hyperlink"/>
          <w:rFonts w:ascii="Arial" w:eastAsia="Arial" w:hAnsi="Arial" w:cs="Arial"/>
          <w:color w:val="000000" w:themeColor="text1"/>
          <w:sz w:val="22"/>
          <w:szCs w:val="22"/>
        </w:rPr>
        <w:t xml:space="preserve"> </w:t>
      </w: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32E231AF" w14:textId="262F9FC3" w:rsidR="00E370FE" w:rsidRPr="004F3306" w:rsidRDefault="00E370FE" w:rsidP="00E370FE">
      <w:pPr>
        <w:ind w:left="360" w:hanging="450"/>
        <w:jc w:val="center"/>
        <w:rPr>
          <w:rFonts w:ascii="Arial" w:eastAsia="Calibri" w:hAnsi="Arial" w:cs="Arial"/>
          <w:b/>
          <w:sz w:val="22"/>
          <w:szCs w:val="22"/>
          <w:u w:val="single"/>
        </w:rPr>
      </w:pPr>
      <w:r w:rsidRPr="004F3306">
        <w:rPr>
          <w:rFonts w:ascii="Arial" w:eastAsia="Calibri" w:hAnsi="Arial" w:cs="Arial"/>
          <w:b/>
          <w:sz w:val="22"/>
          <w:szCs w:val="22"/>
          <w:u w:val="single"/>
        </w:rPr>
        <w:lastRenderedPageBreak/>
        <w:t>EXHIBIT E</w:t>
      </w:r>
    </w:p>
    <w:p w14:paraId="32E231B0" w14:textId="77777777" w:rsidR="00E370FE" w:rsidRPr="004F3306" w:rsidRDefault="00E370FE" w:rsidP="00E370FE">
      <w:pPr>
        <w:ind w:left="360" w:hanging="450"/>
        <w:jc w:val="center"/>
        <w:rPr>
          <w:rFonts w:ascii="Arial" w:eastAsia="Calibri" w:hAnsi="Arial" w:cs="Arial"/>
          <w:b/>
          <w:sz w:val="22"/>
          <w:szCs w:val="22"/>
          <w:u w:val="single"/>
        </w:rPr>
      </w:pPr>
    </w:p>
    <w:p w14:paraId="32E231B1" w14:textId="77777777" w:rsidR="00E370FE" w:rsidRPr="004F3306" w:rsidRDefault="00E370FE" w:rsidP="00E370FE">
      <w:pPr>
        <w:ind w:left="360" w:hanging="450"/>
        <w:jc w:val="center"/>
        <w:rPr>
          <w:rFonts w:ascii="Arial" w:eastAsia="Calibri" w:hAnsi="Arial" w:cs="Arial"/>
          <w:b/>
          <w:sz w:val="22"/>
          <w:szCs w:val="22"/>
        </w:rPr>
      </w:pPr>
      <w:r w:rsidRPr="15E79D31">
        <w:rPr>
          <w:rFonts w:ascii="Arial" w:eastAsia="Calibri" w:hAnsi="Arial" w:cs="Arial"/>
          <w:b/>
          <w:bCs/>
          <w:sz w:val="22"/>
          <w:szCs w:val="22"/>
        </w:rPr>
        <w:t>PREVAILING WAGE INFORMATION</w:t>
      </w: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19E69BA0"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INFORMATION FOR BIDDERS</w:t>
      </w:r>
    </w:p>
    <w:p w14:paraId="3EED1075" w14:textId="77777777" w:rsidR="007B3CB5" w:rsidRPr="007B3CB5" w:rsidRDefault="007B3CB5" w:rsidP="007B3CB5">
      <w:pPr>
        <w:contextualSpacing/>
        <w:rPr>
          <w:rFonts w:ascii="Arial" w:hAnsi="Arial" w:cs="Arial"/>
          <w:color w:val="F79646" w:themeColor="accent6"/>
          <w:sz w:val="22"/>
          <w:szCs w:val="22"/>
        </w:rPr>
      </w:pPr>
    </w:p>
    <w:p w14:paraId="279D2F59"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542E30D0"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Note that limited exceptions for Joint Venture Bidders and Projects with Federal Funds may apply pursuant to Section 1771.1 of the Labor Code</w:t>
      </w:r>
    </w:p>
    <w:p w14:paraId="0B138058"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For complete information and the online registration, please see internet site:</w:t>
      </w:r>
    </w:p>
    <w:p w14:paraId="062F6F36" w14:textId="77777777" w:rsidR="007B3CB5" w:rsidRPr="007B3CB5" w:rsidRDefault="007B3CB5" w:rsidP="007B3CB5">
      <w:pPr>
        <w:contextualSpacing/>
        <w:rPr>
          <w:rFonts w:ascii="Arial" w:hAnsi="Arial"/>
          <w:color w:val="F79646" w:themeColor="accent6"/>
        </w:rPr>
      </w:pPr>
      <w:hyperlink r:id="rId41">
        <w:r w:rsidRPr="007B3CB5">
          <w:rPr>
            <w:color w:val="F79646" w:themeColor="accent6"/>
          </w:rPr>
          <w:t>http://www.dir.ca.gov/Public-Works/PublicWorks.html</w:t>
        </w:r>
      </w:hyperlink>
    </w:p>
    <w:p w14:paraId="64CA29C8" w14:textId="77777777" w:rsidR="007B3CB5" w:rsidRPr="007B3CB5" w:rsidRDefault="007B3CB5" w:rsidP="007B3CB5">
      <w:pPr>
        <w:contextualSpacing/>
        <w:rPr>
          <w:rFonts w:ascii="Arial" w:hAnsi="Arial" w:cs="Arial"/>
          <w:color w:val="F79646" w:themeColor="accent6"/>
          <w:sz w:val="22"/>
          <w:szCs w:val="22"/>
        </w:rPr>
      </w:pPr>
    </w:p>
    <w:p w14:paraId="3AB1BC37"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Contractor’s bid and/or quote shall be in accordance with prevailing wage rates ascertained by DIR and set forth on the DIR web site for General Prevailing Wage Rates.</w:t>
      </w:r>
    </w:p>
    <w:p w14:paraId="4F8E6CA9"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 </w:t>
      </w:r>
    </w:p>
    <w:p w14:paraId="25EB71B4"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Pursuant to Labor Code, Section 1770, DIR has ascertained general prevailing rate of per diem wages in the locality in which the work is to be performed. Copies of the prevailing rate of per diem wages are available from:</w:t>
      </w:r>
    </w:p>
    <w:p w14:paraId="5475C5DB" w14:textId="77777777" w:rsidR="007B3CB5" w:rsidRPr="007B3CB5" w:rsidRDefault="007B3CB5" w:rsidP="007B3CB5">
      <w:pPr>
        <w:contextualSpacing/>
        <w:rPr>
          <w:rFonts w:ascii="Arial" w:hAnsi="Arial" w:cs="Arial"/>
          <w:color w:val="F79646" w:themeColor="accent6"/>
          <w:sz w:val="22"/>
          <w:szCs w:val="22"/>
        </w:rPr>
      </w:pPr>
    </w:p>
    <w:p w14:paraId="453436A1"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Department of Industrial Relations, Labor Statistics &amp; Research Division</w:t>
      </w:r>
    </w:p>
    <w:p w14:paraId="7F2090AE"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PO Box 420603</w:t>
      </w:r>
    </w:p>
    <w:p w14:paraId="1F5B6D62"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San Francisco, CA 94142 </w:t>
      </w:r>
    </w:p>
    <w:p w14:paraId="117FF9FC"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(415) 703-4780</w:t>
      </w:r>
    </w:p>
    <w:p w14:paraId="75A5E08E" w14:textId="77777777" w:rsidR="007B3CB5" w:rsidRPr="007B3CB5" w:rsidRDefault="007B3CB5" w:rsidP="007B3CB5">
      <w:pPr>
        <w:contextualSpacing/>
        <w:rPr>
          <w:rFonts w:ascii="Arial" w:hAnsi="Arial" w:cs="Arial"/>
          <w:color w:val="F79646" w:themeColor="accent6"/>
          <w:sz w:val="22"/>
          <w:szCs w:val="22"/>
        </w:rPr>
      </w:pPr>
    </w:p>
    <w:p w14:paraId="77A4A7A3"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Or wage rates may be accessed on the internet at: </w:t>
      </w:r>
    </w:p>
    <w:p w14:paraId="02C00264" w14:textId="77777777" w:rsidR="007B3CB5" w:rsidRPr="007B3CB5" w:rsidRDefault="007B3CB5" w:rsidP="007B3CB5">
      <w:pPr>
        <w:contextualSpacing/>
        <w:rPr>
          <w:rFonts w:ascii="Arial" w:hAnsi="Arial" w:cs="Arial"/>
          <w:color w:val="F79646" w:themeColor="accent6"/>
          <w:sz w:val="22"/>
          <w:szCs w:val="22"/>
        </w:rPr>
      </w:pPr>
      <w:hyperlink r:id="rId42">
        <w:r w:rsidRPr="007B3CB5">
          <w:rPr>
            <w:color w:val="F79646" w:themeColor="accent6"/>
          </w:rPr>
          <w:t>http://www.dir.ca.gov/OPRL/statistics_research.html</w:t>
        </w:r>
      </w:hyperlink>
      <w:r w:rsidRPr="007B3CB5">
        <w:rPr>
          <w:rFonts w:ascii="Arial" w:hAnsi="Arial" w:cs="Arial"/>
          <w:color w:val="F79646" w:themeColor="accent6"/>
          <w:sz w:val="22"/>
          <w:szCs w:val="22"/>
        </w:rPr>
        <w:t>.</w:t>
      </w:r>
    </w:p>
    <w:p w14:paraId="1B2878A4" w14:textId="77777777" w:rsidR="007B3CB5" w:rsidRPr="007B3CB5" w:rsidRDefault="007B3CB5" w:rsidP="007B3CB5">
      <w:pPr>
        <w:contextualSpacing/>
        <w:rPr>
          <w:rFonts w:ascii="Arial" w:hAnsi="Arial" w:cs="Arial"/>
          <w:color w:val="F79646" w:themeColor="accent6"/>
          <w:sz w:val="22"/>
          <w:szCs w:val="22"/>
        </w:rPr>
      </w:pPr>
    </w:p>
    <w:p w14:paraId="7AA8FBE6"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3FD4B2F8"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Note:  Contractor is responsible to comply with the Labor Code Sections and prevailing wage determinations, including all the guidelines and the fine print in the prevailing wage determinations. </w:t>
      </w:r>
    </w:p>
    <w:p w14:paraId="5DE2BD37" w14:textId="77777777" w:rsidR="007B3CB5" w:rsidRPr="007B3CB5" w:rsidRDefault="007B3CB5" w:rsidP="007B3CB5">
      <w:pPr>
        <w:contextualSpacing/>
        <w:rPr>
          <w:rFonts w:ascii="Arial" w:hAnsi="Arial" w:cs="Arial"/>
          <w:color w:val="F79646" w:themeColor="accent6"/>
          <w:sz w:val="22"/>
          <w:szCs w:val="22"/>
        </w:rPr>
      </w:pPr>
    </w:p>
    <w:p w14:paraId="5E81E11D"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37A5F239"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 </w:t>
      </w:r>
    </w:p>
    <w:p w14:paraId="744A42A1"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Bidder’s attention is directed to Labor Code Section 1771.1, relating to inadvertent errors in the listing of subcontractors not currently registered with DIR.</w:t>
      </w:r>
    </w:p>
    <w:p w14:paraId="5FEB1718"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 </w:t>
      </w:r>
    </w:p>
    <w:p w14:paraId="58E1D041"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(The information above in orange will not be included in the final contract)</w:t>
      </w:r>
    </w:p>
    <w:p w14:paraId="69FF33F7" w14:textId="4A491315" w:rsidR="007B3CB5" w:rsidRDefault="007B3CB5">
      <w:pPr>
        <w:rPr>
          <w:rFonts w:eastAsia="Arial" w:cs="Arial"/>
          <w:color w:val="C0504D" w:themeColor="accent2"/>
          <w:sz w:val="22"/>
          <w:szCs w:val="22"/>
        </w:rPr>
      </w:pPr>
      <w:r>
        <w:rPr>
          <w:rFonts w:eastAsia="Arial" w:cs="Arial"/>
          <w:color w:val="C0504D" w:themeColor="accent2"/>
          <w:sz w:val="22"/>
          <w:szCs w:val="22"/>
        </w:rPr>
        <w:br w:type="page"/>
      </w:r>
    </w:p>
    <w:p w14:paraId="706DE15F" w14:textId="77777777" w:rsidR="007B3CB5" w:rsidRPr="006A3152" w:rsidRDefault="007B3CB5" w:rsidP="007B3CB5">
      <w:pPr>
        <w:pStyle w:val="ListParagraph"/>
        <w:keepLines/>
        <w:widowControl w:val="0"/>
        <w:jc w:val="both"/>
        <w:rPr>
          <w:rFonts w:eastAsia="Arial" w:cs="Arial"/>
          <w:color w:val="C0504D" w:themeColor="accent2"/>
          <w:sz w:val="22"/>
          <w:szCs w:val="22"/>
        </w:rPr>
      </w:pPr>
    </w:p>
    <w:p w14:paraId="7E796936" w14:textId="77777777" w:rsidR="007B3CB5" w:rsidRDefault="007B3CB5" w:rsidP="007B3CB5">
      <w:pPr>
        <w:pStyle w:val="ListParagraph"/>
        <w:widowControl w:val="0"/>
        <w:numPr>
          <w:ilvl w:val="1"/>
          <w:numId w:val="57"/>
        </w:numPr>
        <w:snapToGrid w:val="0"/>
        <w:ind w:left="360"/>
        <w:rPr>
          <w:rFonts w:eastAsia="Arial" w:cs="Arial"/>
          <w:sz w:val="22"/>
          <w:szCs w:val="22"/>
        </w:rPr>
      </w:pPr>
      <w:r w:rsidRPr="16D24669">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2C63EB2" w14:textId="77777777" w:rsidR="007B3CB5" w:rsidRPr="006A3152" w:rsidRDefault="007B3CB5" w:rsidP="007B3CB5">
      <w:pPr>
        <w:pStyle w:val="ListParagraph"/>
        <w:widowControl w:val="0"/>
        <w:snapToGrid w:val="0"/>
        <w:ind w:left="360"/>
        <w:rPr>
          <w:rFonts w:eastAsia="Arial" w:cs="Arial"/>
          <w:sz w:val="22"/>
          <w:szCs w:val="22"/>
        </w:rPr>
      </w:pPr>
    </w:p>
    <w:p w14:paraId="5A5FF2BA" w14:textId="77777777" w:rsidR="007B3CB5" w:rsidRDefault="007B3CB5" w:rsidP="007B3CB5">
      <w:pPr>
        <w:pStyle w:val="BodyTextIndent"/>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16D24669">
        <w:rPr>
          <w:rFonts w:ascii="Arial" w:eastAsia="Arial" w:hAnsi="Arial" w:cs="Arial"/>
          <w:i/>
          <w:iCs/>
          <w:sz w:val="22"/>
          <w:szCs w:val="22"/>
        </w:rPr>
        <w:t xml:space="preserve"> </w:t>
      </w:r>
      <w:r w:rsidRPr="16D24669">
        <w:rPr>
          <w:rFonts w:ascii="Arial" w:eastAsia="Arial" w:hAnsi="Arial" w:cs="Arial"/>
          <w:sz w:val="22"/>
          <w:szCs w:val="22"/>
        </w:rPr>
        <w:t>execution of the Contract. The Contractor shall obtain copies of the prevailing rate of per diem wages from:</w:t>
      </w:r>
    </w:p>
    <w:p w14:paraId="2DEFAF06" w14:textId="77777777" w:rsidR="007B3CB5" w:rsidRPr="006A3152" w:rsidRDefault="007B3CB5" w:rsidP="007B3CB5">
      <w:pPr>
        <w:pStyle w:val="BodyTextIndent"/>
        <w:widowControl w:val="0"/>
        <w:tabs>
          <w:tab w:val="left" w:pos="1440"/>
        </w:tabs>
        <w:ind w:left="0" w:firstLine="0"/>
        <w:jc w:val="left"/>
        <w:rPr>
          <w:rFonts w:ascii="Arial" w:eastAsia="Arial" w:hAnsi="Arial" w:cs="Arial"/>
          <w:sz w:val="22"/>
          <w:szCs w:val="22"/>
        </w:rPr>
      </w:pPr>
    </w:p>
    <w:p w14:paraId="5F1A50C5"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 xml:space="preserve">Department of Industrial Relations, Division of Labor Statistics &amp; Research </w:t>
      </w:r>
    </w:p>
    <w:p w14:paraId="0F997C5F"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PO Box 420603</w:t>
      </w:r>
    </w:p>
    <w:p w14:paraId="0E450415"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San Francisco, CA 94142-0603</w:t>
      </w:r>
    </w:p>
    <w:p w14:paraId="08BA5C9E" w14:textId="77777777" w:rsidR="007B3CB5"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(415) 703-4780</w:t>
      </w:r>
    </w:p>
    <w:p w14:paraId="707FDBB5"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p>
    <w:p w14:paraId="741CA570"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Or wage rates may be accessed on the internet at</w:t>
      </w:r>
    </w:p>
    <w:p w14:paraId="0A03AF1B" w14:textId="77777777" w:rsidR="007B3CB5" w:rsidRDefault="007B3CB5" w:rsidP="007B3CB5">
      <w:pPr>
        <w:pStyle w:val="BodyTextIndent"/>
        <w:widowControl w:val="0"/>
        <w:tabs>
          <w:tab w:val="clear" w:pos="480"/>
          <w:tab w:val="left" w:pos="720"/>
          <w:tab w:val="left" w:pos="1440"/>
        </w:tabs>
        <w:ind w:left="720" w:firstLine="0"/>
        <w:rPr>
          <w:rFonts w:ascii="Arial" w:eastAsia="Arial" w:hAnsi="Arial" w:cs="Arial"/>
          <w:sz w:val="22"/>
          <w:szCs w:val="22"/>
        </w:rPr>
      </w:pPr>
      <w:hyperlink r:id="rId43">
        <w:r w:rsidRPr="16D24669">
          <w:rPr>
            <w:rStyle w:val="Hyperlink"/>
            <w:rFonts w:ascii="Arial" w:eastAsia="Arial" w:hAnsi="Arial" w:cs="Arial"/>
            <w:sz w:val="22"/>
            <w:szCs w:val="22"/>
          </w:rPr>
          <w:t>http://www.dir.ca.gov/OPRL/statistics_research.html</w:t>
        </w:r>
      </w:hyperlink>
      <w:r w:rsidRPr="16D24669">
        <w:rPr>
          <w:rFonts w:ascii="Arial" w:eastAsia="Arial" w:hAnsi="Arial" w:cs="Arial"/>
          <w:sz w:val="22"/>
          <w:szCs w:val="22"/>
        </w:rPr>
        <w:t>.</w:t>
      </w:r>
    </w:p>
    <w:p w14:paraId="4A614433" w14:textId="77777777" w:rsidR="007B3CB5" w:rsidRPr="006A3152" w:rsidRDefault="007B3CB5" w:rsidP="007B3CB5">
      <w:pPr>
        <w:pStyle w:val="BodyTextIndent"/>
        <w:widowControl w:val="0"/>
        <w:tabs>
          <w:tab w:val="clear" w:pos="480"/>
          <w:tab w:val="left" w:pos="720"/>
          <w:tab w:val="left" w:pos="1440"/>
        </w:tabs>
        <w:ind w:left="720" w:firstLine="0"/>
        <w:rPr>
          <w:rFonts w:ascii="Arial" w:eastAsia="Arial" w:hAnsi="Arial" w:cs="Arial"/>
          <w:sz w:val="22"/>
          <w:szCs w:val="22"/>
        </w:rPr>
      </w:pPr>
    </w:p>
    <w:p w14:paraId="10822482" w14:textId="77777777" w:rsidR="007B3CB5" w:rsidRDefault="007B3CB5" w:rsidP="007B3CB5">
      <w:pPr>
        <w:pStyle w:val="BodyTextIndent"/>
        <w:widowControl w:val="0"/>
        <w:tabs>
          <w:tab w:val="clear" w:pos="480"/>
          <w:tab w:val="left" w:pos="1440"/>
        </w:tabs>
        <w:ind w:left="360" w:firstLine="0"/>
        <w:jc w:val="left"/>
        <w:rPr>
          <w:rFonts w:ascii="Arial" w:eastAsia="Arial" w:hAnsi="Arial" w:cs="Arial"/>
          <w:sz w:val="22"/>
          <w:szCs w:val="22"/>
        </w:rPr>
      </w:pPr>
      <w:r w:rsidRPr="16D24669">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6BBF49BE" w14:textId="77777777" w:rsidR="007B3CB5" w:rsidRPr="006A3152" w:rsidRDefault="007B3CB5" w:rsidP="007B3CB5">
      <w:pPr>
        <w:pStyle w:val="BodyTextIndent"/>
        <w:widowControl w:val="0"/>
        <w:tabs>
          <w:tab w:val="clear" w:pos="480"/>
          <w:tab w:val="left" w:pos="1440"/>
        </w:tabs>
        <w:ind w:left="360" w:firstLine="0"/>
        <w:jc w:val="left"/>
        <w:rPr>
          <w:rFonts w:ascii="Arial" w:eastAsia="Arial" w:hAnsi="Arial" w:cs="Arial"/>
          <w:sz w:val="22"/>
          <w:szCs w:val="22"/>
        </w:rPr>
      </w:pPr>
    </w:p>
    <w:p w14:paraId="247CF8E8" w14:textId="77777777" w:rsidR="007B3CB5" w:rsidRDefault="007B3CB5" w:rsidP="007B3CB5">
      <w:pPr>
        <w:pStyle w:val="BodyTextIndent"/>
        <w:widowControl w:val="0"/>
        <w:numPr>
          <w:ilvl w:val="1"/>
          <w:numId w:val="57"/>
        </w:numPr>
        <w:tabs>
          <w:tab w:val="clear" w:pos="480"/>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6965B1EC" w14:textId="77777777" w:rsidR="007B3CB5" w:rsidRPr="006A3152" w:rsidRDefault="007B3CB5" w:rsidP="007B3CB5">
      <w:pPr>
        <w:pStyle w:val="BodyTextIndent"/>
        <w:widowControl w:val="0"/>
        <w:tabs>
          <w:tab w:val="clear" w:pos="480"/>
          <w:tab w:val="left" w:pos="1440"/>
        </w:tabs>
        <w:ind w:left="360" w:firstLine="0"/>
        <w:jc w:val="left"/>
        <w:rPr>
          <w:rFonts w:ascii="Arial" w:eastAsia="Arial" w:hAnsi="Arial" w:cs="Arial"/>
          <w:sz w:val="22"/>
          <w:szCs w:val="22"/>
        </w:rPr>
      </w:pPr>
    </w:p>
    <w:p w14:paraId="7D679C2C" w14:textId="77777777" w:rsidR="007B3CB5" w:rsidRDefault="007B3CB5" w:rsidP="007B3CB5">
      <w:pPr>
        <w:pStyle w:val="BodyTextIndent"/>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ADF4457" w14:textId="77777777" w:rsidR="007B3CB5" w:rsidRPr="006A3152" w:rsidRDefault="007B3CB5" w:rsidP="007B3CB5">
      <w:pPr>
        <w:pStyle w:val="BodyTextIndent"/>
        <w:widowControl w:val="0"/>
        <w:tabs>
          <w:tab w:val="left" w:pos="1440"/>
        </w:tabs>
        <w:ind w:left="0" w:firstLine="0"/>
        <w:jc w:val="left"/>
        <w:rPr>
          <w:rFonts w:ascii="Arial" w:eastAsia="Arial" w:hAnsi="Arial" w:cs="Arial"/>
          <w:sz w:val="22"/>
          <w:szCs w:val="22"/>
        </w:rPr>
      </w:pPr>
    </w:p>
    <w:p w14:paraId="324D76ED" w14:textId="77777777" w:rsidR="007B3CB5" w:rsidRDefault="007B3CB5" w:rsidP="007B3CB5">
      <w:pPr>
        <w:pStyle w:val="BodyTextIndent"/>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w:t>
      </w:r>
      <w:r w:rsidRPr="16D24669">
        <w:rPr>
          <w:rFonts w:ascii="Arial" w:eastAsia="Arial" w:hAnsi="Arial" w:cs="Arial"/>
          <w:sz w:val="22"/>
          <w:szCs w:val="22"/>
        </w:rPr>
        <w:lastRenderedPageBreak/>
        <w:t xml:space="preserve">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4">
        <w:r w:rsidRPr="16D24669">
          <w:rPr>
            <w:rStyle w:val="Hyperlink"/>
            <w:rFonts w:ascii="Arial" w:eastAsia="Arial" w:hAnsi="Arial" w:cs="Arial"/>
            <w:sz w:val="22"/>
            <w:szCs w:val="22"/>
          </w:rPr>
          <w:t>http://www.dir.ca.gov/Public-Works/PublicWorks.html</w:t>
        </w:r>
      </w:hyperlink>
      <w:r w:rsidRPr="16D24669">
        <w:rPr>
          <w:rFonts w:ascii="Arial" w:eastAsia="Arial" w:hAnsi="Arial" w:cs="Arial"/>
          <w:sz w:val="22"/>
          <w:szCs w:val="22"/>
        </w:rPr>
        <w:t xml:space="preserve"> for access to the electronic Certified Payroll Application.</w:t>
      </w:r>
    </w:p>
    <w:p w14:paraId="60D83A36" w14:textId="77777777" w:rsidR="007B3CB5" w:rsidRPr="006A3152" w:rsidRDefault="007B3CB5" w:rsidP="007B3CB5">
      <w:pPr>
        <w:pStyle w:val="BodyTextIndent"/>
        <w:keepLines/>
        <w:widowControl w:val="0"/>
        <w:tabs>
          <w:tab w:val="left" w:pos="1440"/>
        </w:tabs>
        <w:ind w:left="360" w:firstLine="0"/>
        <w:jc w:val="left"/>
        <w:rPr>
          <w:rFonts w:ascii="Arial" w:eastAsia="Arial" w:hAnsi="Arial" w:cs="Arial"/>
          <w:sz w:val="22"/>
          <w:szCs w:val="22"/>
        </w:rPr>
      </w:pPr>
    </w:p>
    <w:p w14:paraId="623E1AD5" w14:textId="77777777" w:rsidR="007B3CB5" w:rsidRPr="006A3152" w:rsidRDefault="007B3CB5" w:rsidP="007B3CB5">
      <w:pPr>
        <w:pStyle w:val="BodyTextIndent"/>
        <w:keepLines/>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39848D5" w14:textId="77777777" w:rsidR="007B3CB5" w:rsidRPr="006A3152" w:rsidRDefault="007B3CB5" w:rsidP="007B3CB5">
      <w:pPr>
        <w:keepLines/>
        <w:widowControl w:val="0"/>
        <w:spacing w:line="259" w:lineRule="auto"/>
        <w:rPr>
          <w:rFonts w:eastAsia="Arial" w:cs="Arial"/>
          <w:sz w:val="22"/>
          <w:szCs w:val="22"/>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A757C" w14:textId="77777777" w:rsidR="00AC6BF2" w:rsidRDefault="00AC6BF2">
      <w:r>
        <w:separator/>
      </w:r>
    </w:p>
  </w:endnote>
  <w:endnote w:type="continuationSeparator" w:id="0">
    <w:p w14:paraId="306C6F46" w14:textId="77777777" w:rsidR="00AC6BF2" w:rsidRDefault="00AC6BF2">
      <w:r>
        <w:continuationSeparator/>
      </w:r>
    </w:p>
  </w:endnote>
  <w:endnote w:type="continuationNotice" w:id="1">
    <w:p w14:paraId="4DD6E7A2" w14:textId="77777777" w:rsidR="00AC6BF2" w:rsidRDefault="00AC6B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9D440" w14:textId="77777777" w:rsidR="00AC6BF2" w:rsidRDefault="00AC6BF2">
      <w:r>
        <w:separator/>
      </w:r>
    </w:p>
  </w:footnote>
  <w:footnote w:type="continuationSeparator" w:id="0">
    <w:p w14:paraId="5DBB11E3" w14:textId="77777777" w:rsidR="00AC6BF2" w:rsidRDefault="00AC6BF2">
      <w:r>
        <w:continuationSeparator/>
      </w:r>
    </w:p>
  </w:footnote>
  <w:footnote w:type="continuationNotice" w:id="1">
    <w:p w14:paraId="5620F73C" w14:textId="77777777" w:rsidR="00AC6BF2" w:rsidRDefault="00AC6B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5E9F2" w14:textId="77777777" w:rsidR="008B21D6" w:rsidRDefault="008B21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7777777" w:rsidR="002F7887" w:rsidRPr="006E2AE9" w:rsidRDefault="002F7887" w:rsidP="00DA715D">
    <w:pPr>
      <w:pStyle w:val="Header"/>
      <w:jc w:val="right"/>
      <w:rPr>
        <w:rFonts w:ascii="Arial" w:hAnsi="Arial" w:cs="Arial"/>
      </w:rPr>
    </w:pPr>
    <w:r w:rsidRPr="006E2AE9">
      <w:rPr>
        <w:rFonts w:ascii="Arial" w:hAnsi="Arial" w:cs="Arial"/>
      </w:rPr>
      <w:t>Office of Fleet and Asset Management</w:t>
    </w:r>
  </w:p>
  <w:p w14:paraId="32E2325A" w14:textId="420205F4" w:rsidR="002F7887" w:rsidRPr="006E2AE9" w:rsidRDefault="002F7887" w:rsidP="00DA715D">
    <w:pPr>
      <w:pStyle w:val="Header"/>
      <w:jc w:val="right"/>
      <w:rPr>
        <w:rFonts w:ascii="Arial" w:hAnsi="Arial" w:cs="Arial"/>
      </w:rPr>
    </w:pPr>
    <w:r w:rsidRPr="006E2AE9">
      <w:rPr>
        <w:rFonts w:ascii="Arial" w:hAnsi="Arial" w:cs="Arial"/>
      </w:rPr>
      <w:t xml:space="preserve">IFB </w:t>
    </w:r>
    <w:r w:rsidR="006E2AE9" w:rsidRPr="006E2AE9">
      <w:rPr>
        <w:rFonts w:ascii="Arial" w:hAnsi="Arial" w:cs="Arial"/>
      </w:rPr>
      <w:t>Grille Doors Maintenance and Repair</w:t>
    </w:r>
  </w:p>
  <w:p w14:paraId="32E2325B" w14:textId="1A085D72" w:rsidR="002F7887" w:rsidRPr="006E2AE9" w:rsidRDefault="002F7887" w:rsidP="00DA715D">
    <w:pPr>
      <w:pStyle w:val="Header"/>
      <w:jc w:val="right"/>
      <w:rPr>
        <w:rFonts w:ascii="Arial" w:hAnsi="Arial" w:cs="Arial"/>
      </w:rPr>
    </w:pPr>
    <w:r w:rsidRPr="006E2AE9">
      <w:rPr>
        <w:rFonts w:ascii="Arial" w:hAnsi="Arial" w:cs="Arial"/>
      </w:rPr>
      <w:t xml:space="preserve">CR </w:t>
    </w:r>
    <w:r w:rsidR="006E2AE9" w:rsidRPr="006E2AE9">
      <w:rPr>
        <w:rFonts w:ascii="Arial" w:hAnsi="Arial" w:cs="Arial"/>
      </w:rPr>
      <w:t>25-305117</w:t>
    </w:r>
    <w:r w:rsidRPr="006E2AE9">
      <w:rPr>
        <w:rFonts w:ascii="Arial" w:hAnsi="Arial" w:cs="Arial"/>
      </w:rPr>
      <w:t xml:space="preserve">; Page </w:t>
    </w:r>
    <w:r w:rsidRPr="006E2AE9">
      <w:rPr>
        <w:rFonts w:ascii="Arial" w:hAnsi="Arial" w:cs="Arial"/>
      </w:rPr>
      <w:fldChar w:fldCharType="begin"/>
    </w:r>
    <w:r w:rsidRPr="006E2AE9">
      <w:rPr>
        <w:rFonts w:ascii="Arial" w:hAnsi="Arial" w:cs="Arial"/>
      </w:rPr>
      <w:instrText xml:space="preserve"> PAGE   \* MERGEFORMAT </w:instrText>
    </w:r>
    <w:r w:rsidRPr="006E2AE9">
      <w:rPr>
        <w:rFonts w:ascii="Arial" w:hAnsi="Arial" w:cs="Arial"/>
      </w:rPr>
      <w:fldChar w:fldCharType="separate"/>
    </w:r>
    <w:r w:rsidRPr="006E2AE9">
      <w:rPr>
        <w:rFonts w:ascii="Arial" w:hAnsi="Arial" w:cs="Arial"/>
        <w:noProof/>
      </w:rPr>
      <w:t>5</w:t>
    </w:r>
    <w:r w:rsidRPr="006E2AE9">
      <w:rPr>
        <w:rFonts w:ascii="Arial" w:hAnsi="Arial" w:cs="Arial"/>
      </w:rPr>
      <w:fldChar w:fldCharType="end"/>
    </w:r>
    <w:r w:rsidRPr="006E2AE9">
      <w:rPr>
        <w:rFonts w:ascii="Arial" w:hAnsi="Arial" w:cs="Arial"/>
      </w:rPr>
      <w:t xml:space="preserve"> of </w:t>
    </w:r>
    <w:r w:rsidRPr="006E2AE9">
      <w:rPr>
        <w:rFonts w:ascii="Arial" w:hAnsi="Arial" w:cs="Arial"/>
      </w:rPr>
      <w:fldChar w:fldCharType="begin"/>
    </w:r>
    <w:r w:rsidRPr="006E2AE9">
      <w:rPr>
        <w:rFonts w:ascii="Arial" w:hAnsi="Arial" w:cs="Arial"/>
      </w:rPr>
      <w:instrText xml:space="preserve"> NUMPAGES   \* MERGEFORMAT </w:instrText>
    </w:r>
    <w:r w:rsidRPr="006E2AE9">
      <w:rPr>
        <w:rFonts w:ascii="Arial" w:hAnsi="Arial" w:cs="Arial"/>
      </w:rPr>
      <w:fldChar w:fldCharType="separate"/>
    </w:r>
    <w:r w:rsidRPr="006E2AE9">
      <w:rPr>
        <w:rFonts w:ascii="Arial" w:hAnsi="Arial" w:cs="Arial"/>
        <w:noProof/>
      </w:rPr>
      <w:t>37</w:t>
    </w:r>
    <w:r w:rsidRPr="006E2AE9">
      <w:rPr>
        <w:rFonts w:ascii="Arial" w:hAnsi="Arial" w:cs="Arial"/>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A0D1" w14:textId="77777777" w:rsidR="00963F62" w:rsidRPr="006E2AE9" w:rsidRDefault="00963F62" w:rsidP="00963F62">
    <w:pPr>
      <w:pStyle w:val="Header"/>
      <w:jc w:val="right"/>
      <w:rPr>
        <w:rFonts w:ascii="Arial" w:hAnsi="Arial" w:cs="Arial"/>
      </w:rPr>
    </w:pPr>
    <w:r w:rsidRPr="006E2AE9">
      <w:rPr>
        <w:rFonts w:ascii="Arial" w:hAnsi="Arial" w:cs="Arial"/>
      </w:rPr>
      <w:t>Office of Fleet and Asset Management</w:t>
    </w:r>
  </w:p>
  <w:p w14:paraId="1C8A3B5C" w14:textId="77777777" w:rsidR="00963F62" w:rsidRPr="006E2AE9" w:rsidRDefault="00963F62" w:rsidP="00963F62">
    <w:pPr>
      <w:pStyle w:val="Header"/>
      <w:jc w:val="right"/>
      <w:rPr>
        <w:rFonts w:ascii="Arial" w:hAnsi="Arial" w:cs="Arial"/>
      </w:rPr>
    </w:pPr>
    <w:r w:rsidRPr="006E2AE9">
      <w:rPr>
        <w:rFonts w:ascii="Arial" w:hAnsi="Arial" w:cs="Arial"/>
      </w:rPr>
      <w:t>IFB Grille Doors Maintenance and Repair</w:t>
    </w:r>
  </w:p>
  <w:p w14:paraId="7E13EC32" w14:textId="77777777" w:rsidR="00963F62" w:rsidRPr="006E2AE9" w:rsidRDefault="00963F62" w:rsidP="00963F62">
    <w:pPr>
      <w:pStyle w:val="Header"/>
      <w:jc w:val="right"/>
      <w:rPr>
        <w:rFonts w:ascii="Arial" w:hAnsi="Arial" w:cs="Arial"/>
      </w:rPr>
    </w:pPr>
    <w:r w:rsidRPr="006E2AE9">
      <w:rPr>
        <w:rFonts w:ascii="Arial" w:hAnsi="Arial" w:cs="Arial"/>
      </w:rPr>
      <w:t xml:space="preserve">CR 25-305117; Page </w:t>
    </w:r>
    <w:r w:rsidRPr="006E2AE9">
      <w:rPr>
        <w:rFonts w:ascii="Arial" w:hAnsi="Arial" w:cs="Arial"/>
      </w:rPr>
      <w:fldChar w:fldCharType="begin"/>
    </w:r>
    <w:r w:rsidRPr="006E2AE9">
      <w:rPr>
        <w:rFonts w:ascii="Arial" w:hAnsi="Arial" w:cs="Arial"/>
      </w:rPr>
      <w:instrText xml:space="preserve"> PAGE   \* MERGEFORMAT </w:instrText>
    </w:r>
    <w:r w:rsidRPr="006E2AE9">
      <w:rPr>
        <w:rFonts w:ascii="Arial" w:hAnsi="Arial" w:cs="Arial"/>
      </w:rPr>
      <w:fldChar w:fldCharType="separate"/>
    </w:r>
    <w:r>
      <w:rPr>
        <w:rFonts w:ascii="Arial" w:hAnsi="Arial" w:cs="Arial"/>
      </w:rPr>
      <w:t>26</w:t>
    </w:r>
    <w:r w:rsidRPr="006E2AE9">
      <w:rPr>
        <w:rFonts w:ascii="Arial" w:hAnsi="Arial" w:cs="Arial"/>
      </w:rPr>
      <w:fldChar w:fldCharType="end"/>
    </w:r>
    <w:r w:rsidRPr="006E2AE9">
      <w:rPr>
        <w:rFonts w:ascii="Arial" w:hAnsi="Arial" w:cs="Arial"/>
      </w:rPr>
      <w:t xml:space="preserve"> of </w:t>
    </w:r>
    <w:r w:rsidRPr="006E2AE9">
      <w:rPr>
        <w:rFonts w:ascii="Arial" w:hAnsi="Arial" w:cs="Arial"/>
      </w:rPr>
      <w:fldChar w:fldCharType="begin"/>
    </w:r>
    <w:r w:rsidRPr="006E2AE9">
      <w:rPr>
        <w:rFonts w:ascii="Arial" w:hAnsi="Arial" w:cs="Arial"/>
      </w:rPr>
      <w:instrText xml:space="preserve"> NUMPAGES   \* MERGEFORMAT </w:instrText>
    </w:r>
    <w:r w:rsidRPr="006E2AE9">
      <w:rPr>
        <w:rFonts w:ascii="Arial" w:hAnsi="Arial" w:cs="Arial"/>
      </w:rPr>
      <w:fldChar w:fldCharType="separate"/>
    </w:r>
    <w:r>
      <w:rPr>
        <w:rFonts w:ascii="Arial" w:hAnsi="Arial" w:cs="Arial"/>
      </w:rPr>
      <w:t>68</w:t>
    </w:r>
    <w:r w:rsidRPr="006E2AE9">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4"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A55EE1"/>
    <w:multiLevelType w:val="hybridMultilevel"/>
    <w:tmpl w:val="5E3E0836"/>
    <w:lvl w:ilvl="0" w:tplc="580058FE">
      <w:start w:val="1"/>
      <w:numFmt w:val="upperLetter"/>
      <w:lvlText w:val="%1."/>
      <w:lvlJc w:val="left"/>
      <w:pPr>
        <w:ind w:left="1080" w:hanging="360"/>
      </w:pPr>
      <w:rPr>
        <w:i w:val="0"/>
        <w:i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28E14A5"/>
    <w:multiLevelType w:val="hybridMultilevel"/>
    <w:tmpl w:val="355A2C42"/>
    <w:lvl w:ilvl="0" w:tplc="04090011">
      <w:start w:val="1"/>
      <w:numFmt w:val="decimal"/>
      <w:lvlText w:val="%1)"/>
      <w:lvlJc w:val="left"/>
      <w:pPr>
        <w:ind w:left="720" w:hanging="360"/>
      </w:pPr>
      <w:rPr>
        <w:rFonts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1"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7E2EC9"/>
    <w:multiLevelType w:val="hybridMultilevel"/>
    <w:tmpl w:val="C5AA8196"/>
    <w:lvl w:ilvl="0" w:tplc="2D7693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4" w15:restartNumberingAfterBreak="0">
    <w:nsid w:val="1B00036B"/>
    <w:multiLevelType w:val="multilevel"/>
    <w:tmpl w:val="29CE1BDE"/>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B10665"/>
    <w:multiLevelType w:val="hybridMultilevel"/>
    <w:tmpl w:val="AD5082B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89802A5"/>
    <w:multiLevelType w:val="hybridMultilevel"/>
    <w:tmpl w:val="6C0C716A"/>
    <w:lvl w:ilvl="0" w:tplc="02AA749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8D771F0"/>
    <w:multiLevelType w:val="hybridMultilevel"/>
    <w:tmpl w:val="F8F2FB92"/>
    <w:lvl w:ilvl="0" w:tplc="BD945DE6">
      <w:start w:val="1"/>
      <w:numFmt w:val="upperLetter"/>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BE94D27"/>
    <w:multiLevelType w:val="hybridMultilevel"/>
    <w:tmpl w:val="0DDAD45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C125E37"/>
    <w:multiLevelType w:val="hybridMultilevel"/>
    <w:tmpl w:val="150CE2F8"/>
    <w:lvl w:ilvl="0" w:tplc="E118E680">
      <w:start w:val="1"/>
      <w:numFmt w:val="upperLetter"/>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FB91922"/>
    <w:multiLevelType w:val="hybridMultilevel"/>
    <w:tmpl w:val="5BA8BF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025227"/>
    <w:multiLevelType w:val="hybridMultilevel"/>
    <w:tmpl w:val="F1FCD890"/>
    <w:lvl w:ilvl="0" w:tplc="987672A0">
      <w:start w:val="1"/>
      <w:numFmt w:val="decimal"/>
      <w:lvlText w:val="%1."/>
      <w:lvlJc w:val="left"/>
      <w:pPr>
        <w:ind w:left="990" w:hanging="360"/>
      </w:pPr>
      <w:rPr>
        <w:rFonts w:cs="Arial" w:hint="default"/>
        <w:b w:val="0"/>
        <w:bCs/>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EE1B2B"/>
    <w:multiLevelType w:val="multilevel"/>
    <w:tmpl w:val="D98ED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0"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1"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3"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4" w15:restartNumberingAfterBreak="0">
    <w:nsid w:val="44D848B9"/>
    <w:multiLevelType w:val="hybridMultilevel"/>
    <w:tmpl w:val="B310215C"/>
    <w:lvl w:ilvl="0" w:tplc="14706682">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44F52ECF"/>
    <w:multiLevelType w:val="hybridMultilevel"/>
    <w:tmpl w:val="AA16906E"/>
    <w:lvl w:ilvl="0" w:tplc="FFFFFFFF">
      <w:start w:val="1"/>
      <w:numFmt w:val="upperLetter"/>
      <w:lvlText w:val="%1."/>
      <w:lvlJc w:val="left"/>
      <w:pPr>
        <w:ind w:left="720" w:hanging="360"/>
      </w:pPr>
      <w:rPr>
        <w:rFonts w:hint="default"/>
        <w:b w:val="0"/>
        <w:color w:val="auto"/>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0" w15:restartNumberingAfterBreak="0">
    <w:nsid w:val="4F203DDF"/>
    <w:multiLevelType w:val="hybridMultilevel"/>
    <w:tmpl w:val="6DE67950"/>
    <w:lvl w:ilvl="0" w:tplc="FFFFFFFF">
      <w:start w:val="1"/>
      <w:numFmt w:val="decimal"/>
      <w:lvlText w:val="%1."/>
      <w:lvlJc w:val="left"/>
      <w:pPr>
        <w:ind w:left="2520" w:hanging="360"/>
      </w:pPr>
      <w:rPr>
        <w:rFonts w:hint="default"/>
        <w:sz w:val="22"/>
        <w:szCs w:val="22"/>
      </w:rPr>
    </w:lvl>
    <w:lvl w:ilvl="1" w:tplc="FFFFFFFF">
      <w:start w:val="1"/>
      <w:numFmt w:val="lowerLetter"/>
      <w:lvlText w:val="%2)"/>
      <w:lvlJc w:val="left"/>
      <w:pPr>
        <w:ind w:left="3240" w:hanging="360"/>
      </w:pPr>
      <w:rPr>
        <w:rFonts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41" w15:restartNumberingAfterBreak="0">
    <w:nsid w:val="51B95B7A"/>
    <w:multiLevelType w:val="hybridMultilevel"/>
    <w:tmpl w:val="4030BE90"/>
    <w:styleLink w:val="CurrentList1"/>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AB5026"/>
    <w:multiLevelType w:val="hybridMultilevel"/>
    <w:tmpl w:val="00BC9442"/>
    <w:lvl w:ilvl="0" w:tplc="11428BC0">
      <w:start w:val="1"/>
      <w:numFmt w:val="upperLetter"/>
      <w:lvlText w:val="%1."/>
      <w:lvlJc w:val="left"/>
      <w:pPr>
        <w:ind w:left="720" w:hanging="360"/>
      </w:pPr>
      <w:rPr>
        <w:rFonts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9740559"/>
    <w:multiLevelType w:val="multilevel"/>
    <w:tmpl w:val="BF2EC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7E083A"/>
    <w:multiLevelType w:val="hybridMultilevel"/>
    <w:tmpl w:val="95C04BB0"/>
    <w:lvl w:ilvl="0" w:tplc="79D8ECC2">
      <w:start w:val="1"/>
      <w:numFmt w:val="lowerRoman"/>
      <w:lvlText w:val="(%1)"/>
      <w:lvlJc w:val="left"/>
      <w:pPr>
        <w:ind w:left="2550" w:hanging="72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47" w15:restartNumberingAfterBreak="0">
    <w:nsid w:val="5EF93384"/>
    <w:multiLevelType w:val="hybridMultilevel"/>
    <w:tmpl w:val="4678E894"/>
    <w:lvl w:ilvl="0" w:tplc="40CC448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6432103A"/>
    <w:multiLevelType w:val="multilevel"/>
    <w:tmpl w:val="5C80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15:restartNumberingAfterBreak="0">
    <w:nsid w:val="6A4A6024"/>
    <w:multiLevelType w:val="hybridMultilevel"/>
    <w:tmpl w:val="40B83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3" w15:restartNumberingAfterBreak="0">
    <w:nsid w:val="712B5159"/>
    <w:multiLevelType w:val="hybridMultilevel"/>
    <w:tmpl w:val="65FE462C"/>
    <w:lvl w:ilvl="0" w:tplc="04090019">
      <w:start w:val="1"/>
      <w:numFmt w:val="lowerLetter"/>
      <w:lvlText w:val="%1."/>
      <w:lvlJc w:val="left"/>
      <w:pPr>
        <w:ind w:left="2520" w:hanging="360"/>
      </w:pPr>
      <w:rPr>
        <w:rFonts w:hint="default"/>
        <w:sz w:val="22"/>
        <w:szCs w:val="22"/>
      </w:rPr>
    </w:lvl>
    <w:lvl w:ilvl="1" w:tplc="04090017">
      <w:start w:val="1"/>
      <w:numFmt w:val="lowerLetter"/>
      <w:lvlText w:val="%2)"/>
      <w:lvlJc w:val="left"/>
      <w:pPr>
        <w:ind w:left="3240" w:hanging="360"/>
      </w:pPr>
      <w:rPr>
        <w:rFont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7595AB9"/>
    <w:multiLevelType w:val="hybridMultilevel"/>
    <w:tmpl w:val="5FEEB098"/>
    <w:lvl w:ilvl="0" w:tplc="8E7A6988">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CC6A9E"/>
    <w:multiLevelType w:val="hybridMultilevel"/>
    <w:tmpl w:val="E53CD3AC"/>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0" w15:restartNumberingAfterBreak="0">
    <w:nsid w:val="7AE15262"/>
    <w:multiLevelType w:val="hybridMultilevel"/>
    <w:tmpl w:val="5CB068AC"/>
    <w:lvl w:ilvl="0" w:tplc="0409000F">
      <w:start w:val="1"/>
      <w:numFmt w:val="decimal"/>
      <w:lvlText w:val="%1."/>
      <w:lvlJc w:val="left"/>
      <w:pPr>
        <w:ind w:left="360" w:hanging="360"/>
      </w:pPr>
      <w:rPr>
        <w:strike w:val="0"/>
        <w:dstrike w:val="0"/>
        <w:u w:val="none"/>
        <w:effect w:val="none"/>
      </w:rPr>
    </w:lvl>
    <w:lvl w:ilvl="1" w:tplc="7ECCD544">
      <w:start w:val="1"/>
      <w:numFmt w:val="decimal"/>
      <w:lvlText w:val="%2)"/>
      <w:lvlJc w:val="left"/>
      <w:pPr>
        <w:ind w:left="1080" w:hanging="360"/>
      </w:pPr>
      <w:rPr>
        <w:color w:val="auto"/>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BB5E03"/>
    <w:multiLevelType w:val="hybridMultilevel"/>
    <w:tmpl w:val="2DBAACC8"/>
    <w:lvl w:ilvl="0" w:tplc="3FCAA72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39"/>
  </w:num>
  <w:num w:numId="2" w16cid:durableId="1839036682">
    <w:abstractNumId w:val="10"/>
  </w:num>
  <w:num w:numId="3" w16cid:durableId="1193149675">
    <w:abstractNumId w:val="33"/>
  </w:num>
  <w:num w:numId="4" w16cid:durableId="1229920947">
    <w:abstractNumId w:val="29"/>
  </w:num>
  <w:num w:numId="5" w16cid:durableId="178735112">
    <w:abstractNumId w:val="13"/>
  </w:num>
  <w:num w:numId="6" w16cid:durableId="2117022549">
    <w:abstractNumId w:val="15"/>
  </w:num>
  <w:num w:numId="7" w16cid:durableId="1896770311">
    <w:abstractNumId w:val="9"/>
  </w:num>
  <w:num w:numId="8" w16cid:durableId="1291664796">
    <w:abstractNumId w:val="32"/>
  </w:num>
  <w:num w:numId="9" w16cid:durableId="1364280492">
    <w:abstractNumId w:val="36"/>
  </w:num>
  <w:num w:numId="10" w16cid:durableId="774253695">
    <w:abstractNumId w:val="3"/>
  </w:num>
  <w:num w:numId="11" w16cid:durableId="1242570554">
    <w:abstractNumId w:val="50"/>
  </w:num>
  <w:num w:numId="12" w16cid:durableId="1817722368">
    <w:abstractNumId w:val="26"/>
  </w:num>
  <w:num w:numId="13" w16cid:durableId="974682531">
    <w:abstractNumId w:val="23"/>
  </w:num>
  <w:num w:numId="14" w16cid:durableId="1030884519">
    <w:abstractNumId w:val="31"/>
  </w:num>
  <w:num w:numId="15" w16cid:durableId="416755608">
    <w:abstractNumId w:val="1"/>
  </w:num>
  <w:num w:numId="16" w16cid:durableId="471869189">
    <w:abstractNumId w:val="4"/>
  </w:num>
  <w:num w:numId="17" w16cid:durableId="482703043">
    <w:abstractNumId w:val="54"/>
  </w:num>
  <w:num w:numId="18" w16cid:durableId="165486616">
    <w:abstractNumId w:val="7"/>
  </w:num>
  <w:num w:numId="19" w16cid:durableId="1597210090">
    <w:abstractNumId w:val="8"/>
  </w:num>
  <w:num w:numId="20" w16cid:durableId="1144274566">
    <w:abstractNumId w:val="30"/>
  </w:num>
  <w:num w:numId="21" w16cid:durableId="1359044822">
    <w:abstractNumId w:val="2"/>
  </w:num>
  <w:num w:numId="22" w16cid:durableId="1144539719">
    <w:abstractNumId w:val="52"/>
  </w:num>
  <w:num w:numId="23" w16cid:durableId="1283342581">
    <w:abstractNumId w:val="61"/>
  </w:num>
  <w:num w:numId="24" w16cid:durableId="954211216">
    <w:abstractNumId w:val="16"/>
  </w:num>
  <w:num w:numId="25" w16cid:durableId="1930431438">
    <w:abstractNumId w:val="6"/>
  </w:num>
  <w:num w:numId="26" w16cid:durableId="68508401">
    <w:abstractNumId w:val="24"/>
  </w:num>
  <w:num w:numId="27" w16cid:durableId="2087797215">
    <w:abstractNumId w:val="42"/>
  </w:num>
  <w:num w:numId="28" w16cid:durableId="351230552">
    <w:abstractNumId w:val="11"/>
  </w:num>
  <w:num w:numId="29" w16cid:durableId="1040980515">
    <w:abstractNumId w:val="56"/>
  </w:num>
  <w:num w:numId="30" w16cid:durableId="1967079610">
    <w:abstractNumId w:val="21"/>
  </w:num>
  <w:num w:numId="31" w16cid:durableId="1507013543">
    <w:abstractNumId w:val="27"/>
  </w:num>
  <w:num w:numId="32" w16cid:durableId="1455252579">
    <w:abstractNumId w:val="5"/>
  </w:num>
  <w:num w:numId="33" w16cid:durableId="1208177308">
    <w:abstractNumId w:val="20"/>
  </w:num>
  <w:num w:numId="34" w16cid:durableId="553274120">
    <w:abstractNumId w:val="25"/>
  </w:num>
  <w:num w:numId="35" w16cid:durableId="170726771">
    <w:abstractNumId w:val="53"/>
  </w:num>
  <w:num w:numId="36" w16cid:durableId="36584948">
    <w:abstractNumId w:val="18"/>
  </w:num>
  <w:num w:numId="37" w16cid:durableId="101387457">
    <w:abstractNumId w:val="51"/>
  </w:num>
  <w:num w:numId="38" w16cid:durableId="2076388254">
    <w:abstractNumId w:val="22"/>
  </w:num>
  <w:num w:numId="39" w16cid:durableId="1433014009">
    <w:abstractNumId w:val="62"/>
  </w:num>
  <w:num w:numId="40" w16cid:durableId="105316724">
    <w:abstractNumId w:val="47"/>
  </w:num>
  <w:num w:numId="41" w16cid:durableId="281767140">
    <w:abstractNumId w:val="46"/>
  </w:num>
  <w:num w:numId="42" w16cid:durableId="842283399">
    <w:abstractNumId w:val="19"/>
  </w:num>
  <w:num w:numId="43" w16cid:durableId="478377812">
    <w:abstractNumId w:val="12"/>
  </w:num>
  <w:num w:numId="44" w16cid:durableId="2019044029">
    <w:abstractNumId w:val="41"/>
  </w:num>
  <w:num w:numId="45" w16cid:durableId="96289355">
    <w:abstractNumId w:val="57"/>
  </w:num>
  <w:num w:numId="46" w16cid:durableId="1546333233">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47" w16cid:durableId="12512305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1352997">
    <w:abstractNumId w:val="43"/>
  </w:num>
  <w:num w:numId="49" w16cid:durableId="11357604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04968717">
    <w:abstractNumId w:val="49"/>
  </w:num>
  <w:num w:numId="51" w16cid:durableId="1816145834">
    <w:abstractNumId w:val="37"/>
  </w:num>
  <w:num w:numId="52" w16cid:durableId="1076245928">
    <w:abstractNumId w:val="55"/>
  </w:num>
  <w:num w:numId="53" w16cid:durableId="912739434">
    <w:abstractNumId w:val="59"/>
  </w:num>
  <w:num w:numId="54" w16cid:durableId="1779643616">
    <w:abstractNumId w:val="14"/>
  </w:num>
  <w:num w:numId="55" w16cid:durableId="673729292">
    <w:abstractNumId w:val="17"/>
  </w:num>
  <w:num w:numId="56" w16cid:durableId="76350207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93049530">
    <w:abstractNumId w:val="6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70268182">
    <w:abstractNumId w:val="38"/>
  </w:num>
  <w:num w:numId="59" w16cid:durableId="176696059">
    <w:abstractNumId w:val="35"/>
  </w:num>
  <w:num w:numId="60" w16cid:durableId="1531529129">
    <w:abstractNumId w:val="40"/>
  </w:num>
  <w:num w:numId="61" w16cid:durableId="1079404023">
    <w:abstractNumId w:val="58"/>
  </w:num>
  <w:num w:numId="62" w16cid:durableId="1120762568">
    <w:abstractNumId w:val="43"/>
  </w:num>
  <w:num w:numId="63" w16cid:durableId="172305096">
    <w:abstractNumId w:val="45"/>
  </w:num>
  <w:num w:numId="64" w16cid:durableId="151992282">
    <w:abstractNumId w:val="28"/>
  </w:num>
  <w:num w:numId="65" w16cid:durableId="1526479397">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2780"/>
    <w:rsid w:val="0000385A"/>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06CE"/>
    <w:rsid w:val="00052269"/>
    <w:rsid w:val="000531BF"/>
    <w:rsid w:val="00053309"/>
    <w:rsid w:val="00054655"/>
    <w:rsid w:val="000546DE"/>
    <w:rsid w:val="0005484F"/>
    <w:rsid w:val="000553F4"/>
    <w:rsid w:val="000557EA"/>
    <w:rsid w:val="00055FAF"/>
    <w:rsid w:val="00056AF9"/>
    <w:rsid w:val="00056F03"/>
    <w:rsid w:val="00061503"/>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42FE"/>
    <w:rsid w:val="000859E5"/>
    <w:rsid w:val="00086290"/>
    <w:rsid w:val="000864F1"/>
    <w:rsid w:val="00086684"/>
    <w:rsid w:val="00086B79"/>
    <w:rsid w:val="00086EA9"/>
    <w:rsid w:val="00087658"/>
    <w:rsid w:val="000879D6"/>
    <w:rsid w:val="000901CB"/>
    <w:rsid w:val="0009265E"/>
    <w:rsid w:val="00092968"/>
    <w:rsid w:val="00092EA9"/>
    <w:rsid w:val="000931DC"/>
    <w:rsid w:val="00093955"/>
    <w:rsid w:val="0009427D"/>
    <w:rsid w:val="00094570"/>
    <w:rsid w:val="00095089"/>
    <w:rsid w:val="00096C46"/>
    <w:rsid w:val="000975A5"/>
    <w:rsid w:val="000A0194"/>
    <w:rsid w:val="000A2BAB"/>
    <w:rsid w:val="000A4292"/>
    <w:rsid w:val="000A43AD"/>
    <w:rsid w:val="000A4FC1"/>
    <w:rsid w:val="000A5538"/>
    <w:rsid w:val="000A644D"/>
    <w:rsid w:val="000A676D"/>
    <w:rsid w:val="000A6B94"/>
    <w:rsid w:val="000A7D28"/>
    <w:rsid w:val="000B0ADF"/>
    <w:rsid w:val="000B13E1"/>
    <w:rsid w:val="000B1684"/>
    <w:rsid w:val="000B1B7B"/>
    <w:rsid w:val="000B22B0"/>
    <w:rsid w:val="000B326B"/>
    <w:rsid w:val="000B3589"/>
    <w:rsid w:val="000B5B24"/>
    <w:rsid w:val="000B6C7E"/>
    <w:rsid w:val="000C25B6"/>
    <w:rsid w:val="000C2939"/>
    <w:rsid w:val="000C39A4"/>
    <w:rsid w:val="000C4014"/>
    <w:rsid w:val="000C412E"/>
    <w:rsid w:val="000C4190"/>
    <w:rsid w:val="000C41DC"/>
    <w:rsid w:val="000C559C"/>
    <w:rsid w:val="000C6ACE"/>
    <w:rsid w:val="000C6CFD"/>
    <w:rsid w:val="000D0BA6"/>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206E"/>
    <w:rsid w:val="000F34CB"/>
    <w:rsid w:val="000F382B"/>
    <w:rsid w:val="000F578B"/>
    <w:rsid w:val="000F5EF1"/>
    <w:rsid w:val="000F5F92"/>
    <w:rsid w:val="000F649E"/>
    <w:rsid w:val="000F67A8"/>
    <w:rsid w:val="000F7126"/>
    <w:rsid w:val="000F7AEF"/>
    <w:rsid w:val="000F7BC1"/>
    <w:rsid w:val="000F7DC3"/>
    <w:rsid w:val="001015A2"/>
    <w:rsid w:val="001023C0"/>
    <w:rsid w:val="0010291A"/>
    <w:rsid w:val="00103142"/>
    <w:rsid w:val="0010329C"/>
    <w:rsid w:val="001033F7"/>
    <w:rsid w:val="00103B6A"/>
    <w:rsid w:val="00104CD8"/>
    <w:rsid w:val="00104FC8"/>
    <w:rsid w:val="001059E6"/>
    <w:rsid w:val="00105DF1"/>
    <w:rsid w:val="00106D78"/>
    <w:rsid w:val="0010747A"/>
    <w:rsid w:val="00107E3B"/>
    <w:rsid w:val="00107F95"/>
    <w:rsid w:val="001114F9"/>
    <w:rsid w:val="0011162F"/>
    <w:rsid w:val="00112AC3"/>
    <w:rsid w:val="0011328E"/>
    <w:rsid w:val="00113649"/>
    <w:rsid w:val="00113F4D"/>
    <w:rsid w:val="00114950"/>
    <w:rsid w:val="00114BC9"/>
    <w:rsid w:val="00114F90"/>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8C3"/>
    <w:rsid w:val="00136EF8"/>
    <w:rsid w:val="001374D2"/>
    <w:rsid w:val="0014168B"/>
    <w:rsid w:val="00141E74"/>
    <w:rsid w:val="00141F5E"/>
    <w:rsid w:val="0014203C"/>
    <w:rsid w:val="001420A6"/>
    <w:rsid w:val="00142C1A"/>
    <w:rsid w:val="00142D36"/>
    <w:rsid w:val="00143176"/>
    <w:rsid w:val="00143C95"/>
    <w:rsid w:val="00143EF9"/>
    <w:rsid w:val="00144BDE"/>
    <w:rsid w:val="0014564C"/>
    <w:rsid w:val="001475D3"/>
    <w:rsid w:val="001478AA"/>
    <w:rsid w:val="00147B7E"/>
    <w:rsid w:val="0015065D"/>
    <w:rsid w:val="0015166F"/>
    <w:rsid w:val="00152774"/>
    <w:rsid w:val="00152A6A"/>
    <w:rsid w:val="00155592"/>
    <w:rsid w:val="00155D8F"/>
    <w:rsid w:val="00157027"/>
    <w:rsid w:val="00160130"/>
    <w:rsid w:val="001605F9"/>
    <w:rsid w:val="0016062D"/>
    <w:rsid w:val="0016122F"/>
    <w:rsid w:val="0016129E"/>
    <w:rsid w:val="001656A1"/>
    <w:rsid w:val="001659A8"/>
    <w:rsid w:val="00167875"/>
    <w:rsid w:val="00167FAD"/>
    <w:rsid w:val="00172491"/>
    <w:rsid w:val="001735B2"/>
    <w:rsid w:val="00173C1B"/>
    <w:rsid w:val="0017446D"/>
    <w:rsid w:val="00176F65"/>
    <w:rsid w:val="001773EC"/>
    <w:rsid w:val="001802D6"/>
    <w:rsid w:val="001818E9"/>
    <w:rsid w:val="00181CFC"/>
    <w:rsid w:val="00181E9B"/>
    <w:rsid w:val="001835AA"/>
    <w:rsid w:val="001851E0"/>
    <w:rsid w:val="00186808"/>
    <w:rsid w:val="00187464"/>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54DE"/>
    <w:rsid w:val="001A6EE1"/>
    <w:rsid w:val="001B158C"/>
    <w:rsid w:val="001B188F"/>
    <w:rsid w:val="001B1969"/>
    <w:rsid w:val="001B2883"/>
    <w:rsid w:val="001B5160"/>
    <w:rsid w:val="001B5A37"/>
    <w:rsid w:val="001B5C3F"/>
    <w:rsid w:val="001B61A2"/>
    <w:rsid w:val="001B7374"/>
    <w:rsid w:val="001C0D82"/>
    <w:rsid w:val="001C17F8"/>
    <w:rsid w:val="001C2345"/>
    <w:rsid w:val="001C35AA"/>
    <w:rsid w:val="001C6C5B"/>
    <w:rsid w:val="001C71DD"/>
    <w:rsid w:val="001C7342"/>
    <w:rsid w:val="001D0C42"/>
    <w:rsid w:val="001D2004"/>
    <w:rsid w:val="001D26E7"/>
    <w:rsid w:val="001D4612"/>
    <w:rsid w:val="001D497E"/>
    <w:rsid w:val="001D4D89"/>
    <w:rsid w:val="001D50F9"/>
    <w:rsid w:val="001D550D"/>
    <w:rsid w:val="001D644C"/>
    <w:rsid w:val="001D77C6"/>
    <w:rsid w:val="001E0163"/>
    <w:rsid w:val="001E1EB9"/>
    <w:rsid w:val="001E1F6B"/>
    <w:rsid w:val="001E2901"/>
    <w:rsid w:val="001E3F98"/>
    <w:rsid w:val="001E4ADD"/>
    <w:rsid w:val="001E53A6"/>
    <w:rsid w:val="001E69CF"/>
    <w:rsid w:val="001F02EF"/>
    <w:rsid w:val="001F0604"/>
    <w:rsid w:val="001F0B29"/>
    <w:rsid w:val="001F1620"/>
    <w:rsid w:val="001F255A"/>
    <w:rsid w:val="001F27BB"/>
    <w:rsid w:val="001F3A4E"/>
    <w:rsid w:val="001F6CF6"/>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DDB"/>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AB3"/>
    <w:rsid w:val="00220C64"/>
    <w:rsid w:val="00220E8E"/>
    <w:rsid w:val="002216EE"/>
    <w:rsid w:val="00222AE5"/>
    <w:rsid w:val="00223C58"/>
    <w:rsid w:val="00223D7D"/>
    <w:rsid w:val="002241D0"/>
    <w:rsid w:val="00224DA7"/>
    <w:rsid w:val="002303E6"/>
    <w:rsid w:val="00230728"/>
    <w:rsid w:val="002316A2"/>
    <w:rsid w:val="00231703"/>
    <w:rsid w:val="00232CD8"/>
    <w:rsid w:val="002344C4"/>
    <w:rsid w:val="002354AF"/>
    <w:rsid w:val="002357FE"/>
    <w:rsid w:val="002364B4"/>
    <w:rsid w:val="00236529"/>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56BE9"/>
    <w:rsid w:val="00262595"/>
    <w:rsid w:val="00263454"/>
    <w:rsid w:val="00263F4F"/>
    <w:rsid w:val="002643B0"/>
    <w:rsid w:val="0026461C"/>
    <w:rsid w:val="0026463F"/>
    <w:rsid w:val="00264D0D"/>
    <w:rsid w:val="00265093"/>
    <w:rsid w:val="00267DA3"/>
    <w:rsid w:val="00270B7F"/>
    <w:rsid w:val="00271544"/>
    <w:rsid w:val="00272E11"/>
    <w:rsid w:val="00273121"/>
    <w:rsid w:val="00274A23"/>
    <w:rsid w:val="00275665"/>
    <w:rsid w:val="00275974"/>
    <w:rsid w:val="002767C9"/>
    <w:rsid w:val="00276DEF"/>
    <w:rsid w:val="00276E21"/>
    <w:rsid w:val="002776A2"/>
    <w:rsid w:val="0027791B"/>
    <w:rsid w:val="00277E67"/>
    <w:rsid w:val="00277F47"/>
    <w:rsid w:val="002800C1"/>
    <w:rsid w:val="00280AD6"/>
    <w:rsid w:val="00280E43"/>
    <w:rsid w:val="00281762"/>
    <w:rsid w:val="00282959"/>
    <w:rsid w:val="0028300D"/>
    <w:rsid w:val="00283CC7"/>
    <w:rsid w:val="002854C7"/>
    <w:rsid w:val="00285713"/>
    <w:rsid w:val="00286429"/>
    <w:rsid w:val="0028780F"/>
    <w:rsid w:val="0028781B"/>
    <w:rsid w:val="0028792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4C7"/>
    <w:rsid w:val="002C56BE"/>
    <w:rsid w:val="002C7271"/>
    <w:rsid w:val="002C7348"/>
    <w:rsid w:val="002C73FC"/>
    <w:rsid w:val="002D1200"/>
    <w:rsid w:val="002D179F"/>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5B04"/>
    <w:rsid w:val="002F69F2"/>
    <w:rsid w:val="002F7887"/>
    <w:rsid w:val="003013CB"/>
    <w:rsid w:val="00301477"/>
    <w:rsid w:val="00301FF7"/>
    <w:rsid w:val="00302510"/>
    <w:rsid w:val="003029B8"/>
    <w:rsid w:val="00303B7D"/>
    <w:rsid w:val="00305029"/>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6749"/>
    <w:rsid w:val="0032743D"/>
    <w:rsid w:val="00330C4A"/>
    <w:rsid w:val="0033170D"/>
    <w:rsid w:val="00332376"/>
    <w:rsid w:val="00332F4A"/>
    <w:rsid w:val="00333A50"/>
    <w:rsid w:val="00333C79"/>
    <w:rsid w:val="0033538A"/>
    <w:rsid w:val="00335544"/>
    <w:rsid w:val="003372A1"/>
    <w:rsid w:val="0034021C"/>
    <w:rsid w:val="00340D3F"/>
    <w:rsid w:val="003411BF"/>
    <w:rsid w:val="00343BB4"/>
    <w:rsid w:val="00344626"/>
    <w:rsid w:val="00345691"/>
    <w:rsid w:val="00345E15"/>
    <w:rsid w:val="003464A7"/>
    <w:rsid w:val="003468C2"/>
    <w:rsid w:val="003471B0"/>
    <w:rsid w:val="003475D3"/>
    <w:rsid w:val="003503BE"/>
    <w:rsid w:val="00350BBB"/>
    <w:rsid w:val="00351A10"/>
    <w:rsid w:val="00352048"/>
    <w:rsid w:val="00352453"/>
    <w:rsid w:val="00352F4E"/>
    <w:rsid w:val="00353322"/>
    <w:rsid w:val="003535D9"/>
    <w:rsid w:val="00353985"/>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41D"/>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0870"/>
    <w:rsid w:val="003A13F8"/>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0166"/>
    <w:rsid w:val="003E13BA"/>
    <w:rsid w:val="003E17A2"/>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2CD"/>
    <w:rsid w:val="0043071D"/>
    <w:rsid w:val="00431692"/>
    <w:rsid w:val="00431E0B"/>
    <w:rsid w:val="00432261"/>
    <w:rsid w:val="0043255F"/>
    <w:rsid w:val="004332AA"/>
    <w:rsid w:val="00434773"/>
    <w:rsid w:val="004355B6"/>
    <w:rsid w:val="0043564F"/>
    <w:rsid w:val="00436C18"/>
    <w:rsid w:val="00437FC6"/>
    <w:rsid w:val="00440ED3"/>
    <w:rsid w:val="00442A63"/>
    <w:rsid w:val="004434A0"/>
    <w:rsid w:val="0044375E"/>
    <w:rsid w:val="00443E0A"/>
    <w:rsid w:val="00445ABA"/>
    <w:rsid w:val="004465AD"/>
    <w:rsid w:val="00446600"/>
    <w:rsid w:val="004468D9"/>
    <w:rsid w:val="0044746B"/>
    <w:rsid w:val="00447B6A"/>
    <w:rsid w:val="00451C73"/>
    <w:rsid w:val="0045204D"/>
    <w:rsid w:val="00452770"/>
    <w:rsid w:val="004529AF"/>
    <w:rsid w:val="0045334C"/>
    <w:rsid w:val="00453A64"/>
    <w:rsid w:val="00453D1F"/>
    <w:rsid w:val="0045401D"/>
    <w:rsid w:val="00454698"/>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86C"/>
    <w:rsid w:val="004B5C87"/>
    <w:rsid w:val="004B658A"/>
    <w:rsid w:val="004B6E0A"/>
    <w:rsid w:val="004C0682"/>
    <w:rsid w:val="004C250B"/>
    <w:rsid w:val="004C2AA4"/>
    <w:rsid w:val="004D018B"/>
    <w:rsid w:val="004D047D"/>
    <w:rsid w:val="004D0750"/>
    <w:rsid w:val="004D0A70"/>
    <w:rsid w:val="004D104D"/>
    <w:rsid w:val="004D11EF"/>
    <w:rsid w:val="004D1B8A"/>
    <w:rsid w:val="004D2959"/>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7E89"/>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186"/>
    <w:rsid w:val="0052257D"/>
    <w:rsid w:val="00522EA6"/>
    <w:rsid w:val="005238C8"/>
    <w:rsid w:val="00524926"/>
    <w:rsid w:val="0052516A"/>
    <w:rsid w:val="00525C70"/>
    <w:rsid w:val="00527975"/>
    <w:rsid w:val="00530F4D"/>
    <w:rsid w:val="00531BE8"/>
    <w:rsid w:val="00531F0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67771"/>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2F9"/>
    <w:rsid w:val="00586550"/>
    <w:rsid w:val="00587045"/>
    <w:rsid w:val="00587094"/>
    <w:rsid w:val="00587EC2"/>
    <w:rsid w:val="00590869"/>
    <w:rsid w:val="00590D87"/>
    <w:rsid w:val="005914B6"/>
    <w:rsid w:val="00591D53"/>
    <w:rsid w:val="00591D76"/>
    <w:rsid w:val="00591DDC"/>
    <w:rsid w:val="00592C57"/>
    <w:rsid w:val="005938FC"/>
    <w:rsid w:val="00593FFE"/>
    <w:rsid w:val="00594F6E"/>
    <w:rsid w:val="00596591"/>
    <w:rsid w:val="005969F6"/>
    <w:rsid w:val="005969FC"/>
    <w:rsid w:val="00596EC4"/>
    <w:rsid w:val="00596FF3"/>
    <w:rsid w:val="00597514"/>
    <w:rsid w:val="005A23A5"/>
    <w:rsid w:val="005A2D58"/>
    <w:rsid w:val="005A37C2"/>
    <w:rsid w:val="005A3AAB"/>
    <w:rsid w:val="005A4B9C"/>
    <w:rsid w:val="005A5017"/>
    <w:rsid w:val="005A58A4"/>
    <w:rsid w:val="005A6018"/>
    <w:rsid w:val="005A6F55"/>
    <w:rsid w:val="005A7E12"/>
    <w:rsid w:val="005B0835"/>
    <w:rsid w:val="005B130E"/>
    <w:rsid w:val="005B1F6C"/>
    <w:rsid w:val="005B2814"/>
    <w:rsid w:val="005B352B"/>
    <w:rsid w:val="005B44E4"/>
    <w:rsid w:val="005B4911"/>
    <w:rsid w:val="005B51D9"/>
    <w:rsid w:val="005B58ED"/>
    <w:rsid w:val="005B59B2"/>
    <w:rsid w:val="005B775F"/>
    <w:rsid w:val="005C0873"/>
    <w:rsid w:val="005C0E2C"/>
    <w:rsid w:val="005C174F"/>
    <w:rsid w:val="005C2C13"/>
    <w:rsid w:val="005C2EB2"/>
    <w:rsid w:val="005C325A"/>
    <w:rsid w:val="005C3C3E"/>
    <w:rsid w:val="005C3C62"/>
    <w:rsid w:val="005C466B"/>
    <w:rsid w:val="005C549F"/>
    <w:rsid w:val="005C6ABA"/>
    <w:rsid w:val="005C70DC"/>
    <w:rsid w:val="005D013B"/>
    <w:rsid w:val="005D2BE6"/>
    <w:rsid w:val="005D2CF3"/>
    <w:rsid w:val="005D5101"/>
    <w:rsid w:val="005D51BB"/>
    <w:rsid w:val="005D5801"/>
    <w:rsid w:val="005D6CA3"/>
    <w:rsid w:val="005D74D1"/>
    <w:rsid w:val="005D7BE5"/>
    <w:rsid w:val="005E00B4"/>
    <w:rsid w:val="005E00FC"/>
    <w:rsid w:val="005E0214"/>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2A81"/>
    <w:rsid w:val="006236CA"/>
    <w:rsid w:val="00623855"/>
    <w:rsid w:val="00623B77"/>
    <w:rsid w:val="00624BEC"/>
    <w:rsid w:val="00624DA1"/>
    <w:rsid w:val="00626E32"/>
    <w:rsid w:val="006301C5"/>
    <w:rsid w:val="00630E59"/>
    <w:rsid w:val="006314AC"/>
    <w:rsid w:val="00631849"/>
    <w:rsid w:val="006325D0"/>
    <w:rsid w:val="00632618"/>
    <w:rsid w:val="00632FEC"/>
    <w:rsid w:val="00633422"/>
    <w:rsid w:val="00634631"/>
    <w:rsid w:val="00635317"/>
    <w:rsid w:val="00635ECE"/>
    <w:rsid w:val="00637248"/>
    <w:rsid w:val="006414C5"/>
    <w:rsid w:val="0064155C"/>
    <w:rsid w:val="006424F1"/>
    <w:rsid w:val="00643AE2"/>
    <w:rsid w:val="006445DD"/>
    <w:rsid w:val="006446EB"/>
    <w:rsid w:val="00644C25"/>
    <w:rsid w:val="00645188"/>
    <w:rsid w:val="006457B0"/>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79F"/>
    <w:rsid w:val="00661E97"/>
    <w:rsid w:val="0066296D"/>
    <w:rsid w:val="006632F8"/>
    <w:rsid w:val="00663FA2"/>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4DCA"/>
    <w:rsid w:val="00696FBD"/>
    <w:rsid w:val="00697031"/>
    <w:rsid w:val="006A1A59"/>
    <w:rsid w:val="006A291B"/>
    <w:rsid w:val="006A359C"/>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AE9"/>
    <w:rsid w:val="006E2ECF"/>
    <w:rsid w:val="006E790A"/>
    <w:rsid w:val="006E7D34"/>
    <w:rsid w:val="006F0310"/>
    <w:rsid w:val="006F1337"/>
    <w:rsid w:val="006F4802"/>
    <w:rsid w:val="006F4D1F"/>
    <w:rsid w:val="006F791E"/>
    <w:rsid w:val="00700ACA"/>
    <w:rsid w:val="007011CD"/>
    <w:rsid w:val="0070165C"/>
    <w:rsid w:val="00701B08"/>
    <w:rsid w:val="007023F3"/>
    <w:rsid w:val="007036A7"/>
    <w:rsid w:val="0070572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B78"/>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033F"/>
    <w:rsid w:val="00791163"/>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CB5"/>
    <w:rsid w:val="007B3EF0"/>
    <w:rsid w:val="007B3F46"/>
    <w:rsid w:val="007B41E0"/>
    <w:rsid w:val="007B440F"/>
    <w:rsid w:val="007B55B8"/>
    <w:rsid w:val="007B566B"/>
    <w:rsid w:val="007B6542"/>
    <w:rsid w:val="007B6F8B"/>
    <w:rsid w:val="007B707B"/>
    <w:rsid w:val="007B748A"/>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53A6"/>
    <w:rsid w:val="007F68F7"/>
    <w:rsid w:val="007F7595"/>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4BA4"/>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7A1"/>
    <w:rsid w:val="00842B43"/>
    <w:rsid w:val="00842DFC"/>
    <w:rsid w:val="00843013"/>
    <w:rsid w:val="00843EFC"/>
    <w:rsid w:val="00844CE3"/>
    <w:rsid w:val="008452DA"/>
    <w:rsid w:val="00845D2C"/>
    <w:rsid w:val="00845FDE"/>
    <w:rsid w:val="008473A7"/>
    <w:rsid w:val="00850785"/>
    <w:rsid w:val="00850E07"/>
    <w:rsid w:val="0085194A"/>
    <w:rsid w:val="008521C8"/>
    <w:rsid w:val="0085261F"/>
    <w:rsid w:val="00853495"/>
    <w:rsid w:val="008546DC"/>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090"/>
    <w:rsid w:val="00874188"/>
    <w:rsid w:val="00874A64"/>
    <w:rsid w:val="00874C62"/>
    <w:rsid w:val="0087507C"/>
    <w:rsid w:val="00876908"/>
    <w:rsid w:val="00881083"/>
    <w:rsid w:val="0088136A"/>
    <w:rsid w:val="00881C5D"/>
    <w:rsid w:val="00884241"/>
    <w:rsid w:val="008842F4"/>
    <w:rsid w:val="00885014"/>
    <w:rsid w:val="00885CB4"/>
    <w:rsid w:val="0089031B"/>
    <w:rsid w:val="00890583"/>
    <w:rsid w:val="0089060E"/>
    <w:rsid w:val="008906E6"/>
    <w:rsid w:val="00890716"/>
    <w:rsid w:val="00890B50"/>
    <w:rsid w:val="00891EAC"/>
    <w:rsid w:val="00891FFE"/>
    <w:rsid w:val="00893075"/>
    <w:rsid w:val="0089391F"/>
    <w:rsid w:val="00895492"/>
    <w:rsid w:val="008955F9"/>
    <w:rsid w:val="00896CFF"/>
    <w:rsid w:val="008A2E5A"/>
    <w:rsid w:val="008A38E8"/>
    <w:rsid w:val="008A3BBA"/>
    <w:rsid w:val="008A4409"/>
    <w:rsid w:val="008A4E70"/>
    <w:rsid w:val="008A7BD3"/>
    <w:rsid w:val="008A7DE0"/>
    <w:rsid w:val="008B17A2"/>
    <w:rsid w:val="008B1DD3"/>
    <w:rsid w:val="008B21D6"/>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5E65"/>
    <w:rsid w:val="008D756D"/>
    <w:rsid w:val="008E0ACA"/>
    <w:rsid w:val="008E3044"/>
    <w:rsid w:val="008E45EB"/>
    <w:rsid w:val="008E48B7"/>
    <w:rsid w:val="008E524B"/>
    <w:rsid w:val="008E778C"/>
    <w:rsid w:val="008F1441"/>
    <w:rsid w:val="008F2C83"/>
    <w:rsid w:val="008F2CA8"/>
    <w:rsid w:val="008F40FC"/>
    <w:rsid w:val="008F65A0"/>
    <w:rsid w:val="008F6F09"/>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203E"/>
    <w:rsid w:val="00913B08"/>
    <w:rsid w:val="00914738"/>
    <w:rsid w:val="009148E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249"/>
    <w:rsid w:val="00940754"/>
    <w:rsid w:val="00942F4D"/>
    <w:rsid w:val="0094352D"/>
    <w:rsid w:val="00943760"/>
    <w:rsid w:val="00943FB8"/>
    <w:rsid w:val="00945F40"/>
    <w:rsid w:val="00946A2B"/>
    <w:rsid w:val="00946F52"/>
    <w:rsid w:val="0094730A"/>
    <w:rsid w:val="00951EDF"/>
    <w:rsid w:val="0095344D"/>
    <w:rsid w:val="00953686"/>
    <w:rsid w:val="00953955"/>
    <w:rsid w:val="00953CB9"/>
    <w:rsid w:val="00953FC9"/>
    <w:rsid w:val="009541EA"/>
    <w:rsid w:val="0095468E"/>
    <w:rsid w:val="00954C29"/>
    <w:rsid w:val="00954E71"/>
    <w:rsid w:val="00960A97"/>
    <w:rsid w:val="00960D11"/>
    <w:rsid w:val="0096133A"/>
    <w:rsid w:val="00961A64"/>
    <w:rsid w:val="00961B8E"/>
    <w:rsid w:val="00961DA2"/>
    <w:rsid w:val="00962BAF"/>
    <w:rsid w:val="0096343F"/>
    <w:rsid w:val="00963F62"/>
    <w:rsid w:val="00965B4B"/>
    <w:rsid w:val="0096606A"/>
    <w:rsid w:val="0096630F"/>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031"/>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1A2"/>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611A"/>
    <w:rsid w:val="009E7F00"/>
    <w:rsid w:val="009F1293"/>
    <w:rsid w:val="009F1FB3"/>
    <w:rsid w:val="009F201B"/>
    <w:rsid w:val="009F251D"/>
    <w:rsid w:val="009F2953"/>
    <w:rsid w:val="009F3BC0"/>
    <w:rsid w:val="009F40DF"/>
    <w:rsid w:val="009F4D2C"/>
    <w:rsid w:val="009F53BA"/>
    <w:rsid w:val="009F6D76"/>
    <w:rsid w:val="009F718C"/>
    <w:rsid w:val="00A010FB"/>
    <w:rsid w:val="00A01A22"/>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2378"/>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2792F"/>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26CF"/>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1FD4"/>
    <w:rsid w:val="00A72144"/>
    <w:rsid w:val="00A726D9"/>
    <w:rsid w:val="00A7332F"/>
    <w:rsid w:val="00A7389A"/>
    <w:rsid w:val="00A750F5"/>
    <w:rsid w:val="00A7768D"/>
    <w:rsid w:val="00A801F2"/>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6E77"/>
    <w:rsid w:val="00AB7988"/>
    <w:rsid w:val="00AB7C5C"/>
    <w:rsid w:val="00AC3273"/>
    <w:rsid w:val="00AC3BC7"/>
    <w:rsid w:val="00AC3BFA"/>
    <w:rsid w:val="00AC47AE"/>
    <w:rsid w:val="00AC4987"/>
    <w:rsid w:val="00AC6BF2"/>
    <w:rsid w:val="00AD01B5"/>
    <w:rsid w:val="00AD05BE"/>
    <w:rsid w:val="00AD0A5F"/>
    <w:rsid w:val="00AD0AD2"/>
    <w:rsid w:val="00AD26C9"/>
    <w:rsid w:val="00AD315F"/>
    <w:rsid w:val="00AD3B40"/>
    <w:rsid w:val="00AD5B2A"/>
    <w:rsid w:val="00AD668B"/>
    <w:rsid w:val="00AD6D06"/>
    <w:rsid w:val="00AD6DB4"/>
    <w:rsid w:val="00AE0CF5"/>
    <w:rsid w:val="00AE123B"/>
    <w:rsid w:val="00AE40E3"/>
    <w:rsid w:val="00AE48EE"/>
    <w:rsid w:val="00AE5EB7"/>
    <w:rsid w:val="00AE672F"/>
    <w:rsid w:val="00AE7567"/>
    <w:rsid w:val="00AF0C3A"/>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EDE"/>
    <w:rsid w:val="00B07F22"/>
    <w:rsid w:val="00B10697"/>
    <w:rsid w:val="00B106B2"/>
    <w:rsid w:val="00B12750"/>
    <w:rsid w:val="00B13720"/>
    <w:rsid w:val="00B137A8"/>
    <w:rsid w:val="00B13C8A"/>
    <w:rsid w:val="00B13D1A"/>
    <w:rsid w:val="00B14AA5"/>
    <w:rsid w:val="00B16056"/>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1746"/>
    <w:rsid w:val="00B53C5B"/>
    <w:rsid w:val="00B53E47"/>
    <w:rsid w:val="00B54EFF"/>
    <w:rsid w:val="00B562AE"/>
    <w:rsid w:val="00B56533"/>
    <w:rsid w:val="00B5718E"/>
    <w:rsid w:val="00B5787B"/>
    <w:rsid w:val="00B61240"/>
    <w:rsid w:val="00B625D0"/>
    <w:rsid w:val="00B62ADC"/>
    <w:rsid w:val="00B62DE6"/>
    <w:rsid w:val="00B62EF0"/>
    <w:rsid w:val="00B636B7"/>
    <w:rsid w:val="00B63B62"/>
    <w:rsid w:val="00B64260"/>
    <w:rsid w:val="00B644C0"/>
    <w:rsid w:val="00B647E0"/>
    <w:rsid w:val="00B65802"/>
    <w:rsid w:val="00B65EE5"/>
    <w:rsid w:val="00B6601E"/>
    <w:rsid w:val="00B6707C"/>
    <w:rsid w:val="00B678FE"/>
    <w:rsid w:val="00B67F71"/>
    <w:rsid w:val="00B70435"/>
    <w:rsid w:val="00B71E8A"/>
    <w:rsid w:val="00B72215"/>
    <w:rsid w:val="00B7270F"/>
    <w:rsid w:val="00B742E7"/>
    <w:rsid w:val="00B74746"/>
    <w:rsid w:val="00B74B63"/>
    <w:rsid w:val="00B774BC"/>
    <w:rsid w:val="00B802ED"/>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116"/>
    <w:rsid w:val="00B96EB5"/>
    <w:rsid w:val="00B97A41"/>
    <w:rsid w:val="00BA0157"/>
    <w:rsid w:val="00BA0205"/>
    <w:rsid w:val="00BA1FF6"/>
    <w:rsid w:val="00BA387A"/>
    <w:rsid w:val="00BA398C"/>
    <w:rsid w:val="00BA399E"/>
    <w:rsid w:val="00BA486E"/>
    <w:rsid w:val="00BA48F9"/>
    <w:rsid w:val="00BA4BAE"/>
    <w:rsid w:val="00BA572D"/>
    <w:rsid w:val="00BA6018"/>
    <w:rsid w:val="00BA6415"/>
    <w:rsid w:val="00BA6D3C"/>
    <w:rsid w:val="00BA7DF6"/>
    <w:rsid w:val="00BA7F0A"/>
    <w:rsid w:val="00BB2569"/>
    <w:rsid w:val="00BB39E3"/>
    <w:rsid w:val="00BB3BE0"/>
    <w:rsid w:val="00BB419D"/>
    <w:rsid w:val="00BB41C7"/>
    <w:rsid w:val="00BB4DA5"/>
    <w:rsid w:val="00BB5601"/>
    <w:rsid w:val="00BB5A56"/>
    <w:rsid w:val="00BB66DB"/>
    <w:rsid w:val="00BC0FC4"/>
    <w:rsid w:val="00BC1D4F"/>
    <w:rsid w:val="00BC1E5B"/>
    <w:rsid w:val="00BC3063"/>
    <w:rsid w:val="00BC36A2"/>
    <w:rsid w:val="00BC691E"/>
    <w:rsid w:val="00BC737C"/>
    <w:rsid w:val="00BC73A3"/>
    <w:rsid w:val="00BC79DB"/>
    <w:rsid w:val="00BD01E5"/>
    <w:rsid w:val="00BD047F"/>
    <w:rsid w:val="00BD1880"/>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3D6F"/>
    <w:rsid w:val="00BF48EC"/>
    <w:rsid w:val="00BF4BC0"/>
    <w:rsid w:val="00BF546C"/>
    <w:rsid w:val="00BF54B1"/>
    <w:rsid w:val="00BF589E"/>
    <w:rsid w:val="00BF6E12"/>
    <w:rsid w:val="00C00148"/>
    <w:rsid w:val="00C0056A"/>
    <w:rsid w:val="00C02A85"/>
    <w:rsid w:val="00C02EB6"/>
    <w:rsid w:val="00C02EBE"/>
    <w:rsid w:val="00C0354F"/>
    <w:rsid w:val="00C057CE"/>
    <w:rsid w:val="00C061D4"/>
    <w:rsid w:val="00C0717E"/>
    <w:rsid w:val="00C10DE7"/>
    <w:rsid w:val="00C12F19"/>
    <w:rsid w:val="00C12F8E"/>
    <w:rsid w:val="00C13025"/>
    <w:rsid w:val="00C135DE"/>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26F0"/>
    <w:rsid w:val="00C538D7"/>
    <w:rsid w:val="00C53ADE"/>
    <w:rsid w:val="00C5472D"/>
    <w:rsid w:val="00C54AD8"/>
    <w:rsid w:val="00C55765"/>
    <w:rsid w:val="00C5685A"/>
    <w:rsid w:val="00C56925"/>
    <w:rsid w:val="00C576BF"/>
    <w:rsid w:val="00C5770A"/>
    <w:rsid w:val="00C57F5E"/>
    <w:rsid w:val="00C60598"/>
    <w:rsid w:val="00C614C3"/>
    <w:rsid w:val="00C61CC3"/>
    <w:rsid w:val="00C6204B"/>
    <w:rsid w:val="00C64411"/>
    <w:rsid w:val="00C65005"/>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2C0C"/>
    <w:rsid w:val="00C93102"/>
    <w:rsid w:val="00C9479B"/>
    <w:rsid w:val="00C94B05"/>
    <w:rsid w:val="00C97128"/>
    <w:rsid w:val="00CA0AD9"/>
    <w:rsid w:val="00CA0AF5"/>
    <w:rsid w:val="00CA2D54"/>
    <w:rsid w:val="00CA47ED"/>
    <w:rsid w:val="00CA7203"/>
    <w:rsid w:val="00CA732C"/>
    <w:rsid w:val="00CB02B5"/>
    <w:rsid w:val="00CB12FB"/>
    <w:rsid w:val="00CB1953"/>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0CC"/>
    <w:rsid w:val="00CF1F5F"/>
    <w:rsid w:val="00CF2276"/>
    <w:rsid w:val="00CF269F"/>
    <w:rsid w:val="00CF3204"/>
    <w:rsid w:val="00CF349A"/>
    <w:rsid w:val="00CF3600"/>
    <w:rsid w:val="00CF4BBD"/>
    <w:rsid w:val="00CF4F18"/>
    <w:rsid w:val="00CF54D2"/>
    <w:rsid w:val="00CF5ECA"/>
    <w:rsid w:val="00CF762F"/>
    <w:rsid w:val="00CF7869"/>
    <w:rsid w:val="00D01345"/>
    <w:rsid w:val="00D0205C"/>
    <w:rsid w:val="00D023D0"/>
    <w:rsid w:val="00D037F9"/>
    <w:rsid w:val="00D04535"/>
    <w:rsid w:val="00D04A93"/>
    <w:rsid w:val="00D04B29"/>
    <w:rsid w:val="00D05299"/>
    <w:rsid w:val="00D057E5"/>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17BF0"/>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647C"/>
    <w:rsid w:val="00D76EB7"/>
    <w:rsid w:val="00D77D62"/>
    <w:rsid w:val="00D80373"/>
    <w:rsid w:val="00D812D8"/>
    <w:rsid w:val="00D82FA0"/>
    <w:rsid w:val="00D84AFD"/>
    <w:rsid w:val="00D853DA"/>
    <w:rsid w:val="00D8758D"/>
    <w:rsid w:val="00D90D9F"/>
    <w:rsid w:val="00D91DFE"/>
    <w:rsid w:val="00D92783"/>
    <w:rsid w:val="00D92D4D"/>
    <w:rsid w:val="00D92F24"/>
    <w:rsid w:val="00D94F03"/>
    <w:rsid w:val="00D96281"/>
    <w:rsid w:val="00D96684"/>
    <w:rsid w:val="00D976B5"/>
    <w:rsid w:val="00DA134E"/>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623D"/>
    <w:rsid w:val="00DB7038"/>
    <w:rsid w:val="00DB7616"/>
    <w:rsid w:val="00DC10E3"/>
    <w:rsid w:val="00DC1B3E"/>
    <w:rsid w:val="00DC1D27"/>
    <w:rsid w:val="00DC1DAB"/>
    <w:rsid w:val="00DC23F4"/>
    <w:rsid w:val="00DC24BD"/>
    <w:rsid w:val="00DC3355"/>
    <w:rsid w:val="00DC3906"/>
    <w:rsid w:val="00DC5D54"/>
    <w:rsid w:val="00DC74C1"/>
    <w:rsid w:val="00DC76AA"/>
    <w:rsid w:val="00DC7929"/>
    <w:rsid w:val="00DC7D5B"/>
    <w:rsid w:val="00DD0B64"/>
    <w:rsid w:val="00DD2BA8"/>
    <w:rsid w:val="00DD4A7A"/>
    <w:rsid w:val="00DD506C"/>
    <w:rsid w:val="00DD5382"/>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E7FCA"/>
    <w:rsid w:val="00DF02F7"/>
    <w:rsid w:val="00DF53DC"/>
    <w:rsid w:val="00DF59AA"/>
    <w:rsid w:val="00DF5F96"/>
    <w:rsid w:val="00DF7721"/>
    <w:rsid w:val="00E000BD"/>
    <w:rsid w:val="00E00AC9"/>
    <w:rsid w:val="00E00C67"/>
    <w:rsid w:val="00E014E8"/>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5DDB"/>
    <w:rsid w:val="00E174DC"/>
    <w:rsid w:val="00E17C1F"/>
    <w:rsid w:val="00E2042D"/>
    <w:rsid w:val="00E21009"/>
    <w:rsid w:val="00E22BEE"/>
    <w:rsid w:val="00E252B4"/>
    <w:rsid w:val="00E257E3"/>
    <w:rsid w:val="00E25DD7"/>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25FE"/>
    <w:rsid w:val="00E55709"/>
    <w:rsid w:val="00E557EE"/>
    <w:rsid w:val="00E5642E"/>
    <w:rsid w:val="00E56A87"/>
    <w:rsid w:val="00E57924"/>
    <w:rsid w:val="00E579D6"/>
    <w:rsid w:val="00E57D81"/>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622D"/>
    <w:rsid w:val="00E92346"/>
    <w:rsid w:val="00E9285B"/>
    <w:rsid w:val="00E9335D"/>
    <w:rsid w:val="00E94367"/>
    <w:rsid w:val="00E95C14"/>
    <w:rsid w:val="00E96ABF"/>
    <w:rsid w:val="00E9721A"/>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85C"/>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EF6980"/>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3F45"/>
    <w:rsid w:val="00F24921"/>
    <w:rsid w:val="00F24FF2"/>
    <w:rsid w:val="00F25237"/>
    <w:rsid w:val="00F25548"/>
    <w:rsid w:val="00F25A9F"/>
    <w:rsid w:val="00F25FA0"/>
    <w:rsid w:val="00F278DE"/>
    <w:rsid w:val="00F3047F"/>
    <w:rsid w:val="00F31C04"/>
    <w:rsid w:val="00F327ED"/>
    <w:rsid w:val="00F3390A"/>
    <w:rsid w:val="00F33DCF"/>
    <w:rsid w:val="00F33F89"/>
    <w:rsid w:val="00F34575"/>
    <w:rsid w:val="00F34F16"/>
    <w:rsid w:val="00F35764"/>
    <w:rsid w:val="00F36E00"/>
    <w:rsid w:val="00F401D2"/>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49E"/>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87E1C"/>
    <w:rsid w:val="00F91D24"/>
    <w:rsid w:val="00F94C0E"/>
    <w:rsid w:val="00F94E26"/>
    <w:rsid w:val="00F95A02"/>
    <w:rsid w:val="00F95F1F"/>
    <w:rsid w:val="00F97C00"/>
    <w:rsid w:val="00FA0DFD"/>
    <w:rsid w:val="00FA135D"/>
    <w:rsid w:val="00FA1D97"/>
    <w:rsid w:val="00FA282E"/>
    <w:rsid w:val="00FA4046"/>
    <w:rsid w:val="00FA48FC"/>
    <w:rsid w:val="00FA603D"/>
    <w:rsid w:val="00FB03EF"/>
    <w:rsid w:val="00FB0414"/>
    <w:rsid w:val="00FB3B6B"/>
    <w:rsid w:val="00FB4C9F"/>
    <w:rsid w:val="00FB57D1"/>
    <w:rsid w:val="00FB715C"/>
    <w:rsid w:val="00FC0103"/>
    <w:rsid w:val="00FC0119"/>
    <w:rsid w:val="00FC064C"/>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095C"/>
    <w:rsid w:val="00FE3F8E"/>
    <w:rsid w:val="00FE5BE6"/>
    <w:rsid w:val="00FE6BF2"/>
    <w:rsid w:val="00FE7A4E"/>
    <w:rsid w:val="00FF0890"/>
    <w:rsid w:val="00FF0CF1"/>
    <w:rsid w:val="00FF277D"/>
    <w:rsid w:val="00FF3546"/>
    <w:rsid w:val="00FF4412"/>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0D905845-F5CA-4305-96C4-AF3986DC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uiPriority w:val="9"/>
    <w:qFormat/>
    <w:pPr>
      <w:keepNext/>
      <w:numPr>
        <w:numId w:val="1"/>
      </w:numPr>
      <w:jc w:val="both"/>
      <w:outlineLvl w:val="2"/>
    </w:pPr>
    <w:rPr>
      <w:rFonts w:ascii="Arial" w:hAnsi="Arial"/>
      <w:b/>
    </w:rPr>
  </w:style>
  <w:style w:type="paragraph" w:styleId="Heading4">
    <w:name w:val="heading 4"/>
    <w:basedOn w:val="Normal"/>
    <w:next w:val="Normal"/>
    <w:link w:val="Heading4Char"/>
    <w:uiPriority w:val="9"/>
    <w:qFormat/>
    <w:pPr>
      <w:keepNext/>
      <w:ind w:right="548" w:firstLine="720"/>
      <w:outlineLvl w:val="3"/>
    </w:pPr>
    <w:rPr>
      <w:rFonts w:ascii="Arial" w:hAnsi="Arial"/>
      <w:b/>
    </w:rPr>
  </w:style>
  <w:style w:type="paragraph" w:styleId="Heading5">
    <w:name w:val="heading 5"/>
    <w:basedOn w:val="Normal"/>
    <w:next w:val="Normal"/>
    <w:link w:val="Heading5Char"/>
    <w:uiPriority w:val="9"/>
    <w:qFormat/>
    <w:rsid w:val="00546FFB"/>
    <w:pPr>
      <w:keepNext/>
      <w:jc w:val="center"/>
      <w:outlineLvl w:val="4"/>
    </w:pPr>
    <w:rPr>
      <w:rFonts w:ascii="Arial" w:hAnsi="Arial"/>
      <w:b/>
      <w:sz w:val="24"/>
      <w:u w:val="single"/>
    </w:rPr>
  </w:style>
  <w:style w:type="paragraph" w:styleId="Heading6">
    <w:name w:val="heading 6"/>
    <w:basedOn w:val="Normal"/>
    <w:next w:val="Normal"/>
    <w:link w:val="Heading6Char"/>
    <w:uiPriority w:val="9"/>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uiPriority w:val="9"/>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uiPriority w:val="9"/>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uiPriority w:val="9"/>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uiPriority w:val="9"/>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uiPriority w:val="9"/>
    <w:rsid w:val="00352F4E"/>
    <w:rPr>
      <w:rFonts w:ascii="Arial" w:hAnsi="Arial"/>
      <w:b/>
    </w:rPr>
  </w:style>
  <w:style w:type="character" w:customStyle="1" w:styleId="Heading5Char">
    <w:name w:val="Heading 5 Char"/>
    <w:link w:val="Heading5"/>
    <w:uiPriority w:val="9"/>
    <w:rsid w:val="00546FFB"/>
    <w:rPr>
      <w:rFonts w:ascii="Arial" w:hAnsi="Arial"/>
      <w:b/>
      <w:sz w:val="24"/>
      <w:u w:val="single"/>
    </w:rPr>
  </w:style>
  <w:style w:type="character" w:customStyle="1" w:styleId="Heading6Char">
    <w:name w:val="Heading 6 Char"/>
    <w:link w:val="Heading6"/>
    <w:uiPriority w:val="9"/>
    <w:rsid w:val="00352F4E"/>
    <w:rPr>
      <w:b/>
      <w:bCs/>
      <w:sz w:val="22"/>
      <w:szCs w:val="22"/>
    </w:rPr>
  </w:style>
  <w:style w:type="character" w:customStyle="1" w:styleId="Heading7Char">
    <w:name w:val="Heading 7 Char"/>
    <w:link w:val="Heading7"/>
    <w:uiPriority w:val="9"/>
    <w:rsid w:val="00352F4E"/>
    <w:rPr>
      <w:sz w:val="24"/>
      <w:szCs w:val="24"/>
    </w:rPr>
  </w:style>
  <w:style w:type="character" w:customStyle="1" w:styleId="Heading8Char">
    <w:name w:val="Heading 8 Char"/>
    <w:link w:val="Heading8"/>
    <w:uiPriority w:val="9"/>
    <w:rsid w:val="00352F4E"/>
    <w:rPr>
      <w:i/>
      <w:iCs/>
      <w:sz w:val="24"/>
      <w:szCs w:val="24"/>
    </w:rPr>
  </w:style>
  <w:style w:type="character" w:customStyle="1" w:styleId="Heading9Char">
    <w:name w:val="Heading 9 Char"/>
    <w:link w:val="Heading9"/>
    <w:uiPriority w:val="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qFormat/>
    <w:rsid w:val="00305029"/>
    <w:rPr>
      <w:i/>
      <w:iCs/>
    </w:rPr>
  </w:style>
  <w:style w:type="paragraph" w:customStyle="1" w:styleId="Level1">
    <w:name w:val="Level 1"/>
    <w:basedOn w:val="Normal"/>
    <w:rsid w:val="00305029"/>
    <w:pPr>
      <w:widowControl w:val="0"/>
      <w:numPr>
        <w:numId w:val="46"/>
      </w:numPr>
      <w:outlineLvl w:val="0"/>
    </w:pPr>
    <w:rPr>
      <w:rFonts w:ascii="Arial" w:hAnsi="Arial"/>
      <w:snapToGrid w:val="0"/>
      <w:sz w:val="24"/>
    </w:rPr>
  </w:style>
  <w:style w:type="paragraph" w:customStyle="1" w:styleId="Level2">
    <w:name w:val="Level 2"/>
    <w:basedOn w:val="Normal"/>
    <w:rsid w:val="00305029"/>
    <w:pPr>
      <w:widowControl w:val="0"/>
      <w:numPr>
        <w:ilvl w:val="1"/>
        <w:numId w:val="46"/>
      </w:numPr>
      <w:ind w:left="360"/>
      <w:outlineLvl w:val="1"/>
    </w:pPr>
    <w:rPr>
      <w:rFonts w:ascii="Arial" w:hAnsi="Arial"/>
      <w:snapToGrid w:val="0"/>
      <w:sz w:val="24"/>
    </w:rPr>
  </w:style>
  <w:style w:type="table" w:styleId="TableColumns1">
    <w:name w:val="Table Columns 1"/>
    <w:basedOn w:val="TableNormal"/>
    <w:rsid w:val="0030502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CurrentList1">
    <w:name w:val="Current List1"/>
    <w:rsid w:val="00305029"/>
    <w:pPr>
      <w:numPr>
        <w:numId w:val="44"/>
      </w:numPr>
    </w:pPr>
  </w:style>
  <w:style w:type="table" w:customStyle="1" w:styleId="TableGrid7">
    <w:name w:val="Table Grid7"/>
    <w:basedOn w:val="TableNormal"/>
    <w:next w:val="TableGrid"/>
    <w:uiPriority w:val="59"/>
    <w:rsid w:val="0030502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05029"/>
    <w:rPr>
      <w:rFonts w:ascii="Calibri" w:eastAsiaTheme="minorHAnsi" w:hAnsi="Calibri" w:cs="Calibri"/>
      <w:sz w:val="22"/>
      <w:szCs w:val="22"/>
    </w:rPr>
  </w:style>
  <w:style w:type="paragraph" w:customStyle="1" w:styleId="TableText">
    <w:name w:val="Table Text"/>
    <w:basedOn w:val="Normal"/>
    <w:rsid w:val="00305029"/>
    <w:rPr>
      <w:sz w:val="24"/>
    </w:rPr>
  </w:style>
  <w:style w:type="table" w:customStyle="1" w:styleId="TableGrid11">
    <w:name w:val="Table Grid11"/>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305029"/>
  </w:style>
  <w:style w:type="table" w:customStyle="1" w:styleId="TableGrid12">
    <w:name w:val="Table Grid12"/>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caleprocure.ca.gov" TargetMode="External"/><Relationship Id="rId39" Type="http://schemas.openxmlformats.org/officeDocument/2006/relationships/hyperlink" Target="https://www.documents.dgs.ca.gov/dgs/fmc/pdf/std817.pdf" TargetMode="External"/><Relationship Id="rId21" Type="http://schemas.openxmlformats.org/officeDocument/2006/relationships/hyperlink" Target="mailto:OLSProtests@dgs.ca.gov" TargetMode="External"/><Relationship Id="rId34" Type="http://schemas.openxmlformats.org/officeDocument/2006/relationships/image" Target="media/image2.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dgs.ca.gov/-/media/Divisions/PD/OSDS/Certification/CUF/Referral-Organizations.pdf?la=en&amp;hash=83C2593E5D854FB850909D64CEE110C00BE264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ocuments.dgs.ca.gov/dgs/fmc/gs/pd/pd_843.pdf" TargetMode="External"/><Relationship Id="rId32" Type="http://schemas.openxmlformats.org/officeDocument/2006/relationships/header" Target="header4.xml"/><Relationship Id="rId37" Type="http://schemas.openxmlformats.org/officeDocument/2006/relationships/hyperlink" Target="https://dgs.service-now.com/dgs_ssp" TargetMode="External"/><Relationship Id="rId40" Type="http://schemas.openxmlformats.org/officeDocument/2006/relationships/hyperlink" Target="mailto:DGSPublicAffairs@dgs.ca.gov"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yperlink" Target="mailto:OSDSHelp@dgs.ca.gov" TargetMode="External"/><Relationship Id="rId36" Type="http://schemas.openxmlformats.org/officeDocument/2006/relationships/hyperlink" Target="https://www.dgs.ca.gov/OFS/Services/Page-Content/Office-of-Fiscal-Services-Services-List-Folder/DGS-Supplier-Payment" TargetMode="External"/><Relationship Id="rId10" Type="http://schemas.openxmlformats.org/officeDocument/2006/relationships/endnotes" Target="endnotes.xml"/><Relationship Id="rId19" Type="http://schemas.openxmlformats.org/officeDocument/2006/relationships/hyperlink" Target="mailto:Eliana.Aranda@dgs.ca.gov" TargetMode="External"/><Relationship Id="rId31" Type="http://schemas.openxmlformats.org/officeDocument/2006/relationships/hyperlink" Target="http://www.documents.dgs.ca.gov/dgs/fmc/pdf/std204.pdf" TargetMode="External"/><Relationship Id="rId44" Type="http://schemas.openxmlformats.org/officeDocument/2006/relationships/hyperlink" Target="http://www.dir.ca.gov/Public-Works/PublicWork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DGSPublicAffairs@dgs.ca.gov" TargetMode="External"/><Relationship Id="rId27" Type="http://schemas.openxmlformats.org/officeDocument/2006/relationships/hyperlink" Target="http://www.caleprocure.ca.gov" TargetMode="External"/><Relationship Id="rId30" Type="http://schemas.openxmlformats.org/officeDocument/2006/relationships/hyperlink" Target="http://www.documents.dgs.ca.gov/dgs/fmc/gs/pd/gspd05-105.pdf" TargetMode="External"/><Relationship Id="rId35" Type="http://schemas.openxmlformats.org/officeDocument/2006/relationships/hyperlink" Target="http://www.bsc.ca.gov/Home/Current2013Codes.aspx" TargetMode="External"/><Relationship Id="rId43" Type="http://schemas.openxmlformats.org/officeDocument/2006/relationships/hyperlink" Target="http://www.dir.ca.gov/OPRL/statistics_research.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Eliana.Aranda@dgs.ca.gov" TargetMode="External"/><Relationship Id="rId17" Type="http://schemas.openxmlformats.org/officeDocument/2006/relationships/header" Target="header3.xml"/><Relationship Id="rId25" Type="http://schemas.openxmlformats.org/officeDocument/2006/relationships/hyperlink" Target="https://www.dgs.ca.gov/PD/Services/Page-Content/Procurement-Division-Services-List-Folder/Certify-or-Re-apply-as-Small-Business-Disabled-Veteran-Business-Enterprise" TargetMode="External"/><Relationship Id="rId33" Type="http://schemas.openxmlformats.org/officeDocument/2006/relationships/footer" Target="footer4.xml"/><Relationship Id="rId38" Type="http://schemas.openxmlformats.org/officeDocument/2006/relationships/hyperlink" Target="https://www.dgs.ca.gov/OLS/Resources/Page-Content/Office-of-Legal-Services-Resources-List-Folder/Standard-Contract-Language" TargetMode="External"/><Relationship Id="rId46" Type="http://schemas.openxmlformats.org/officeDocument/2006/relationships/theme" Target="theme/theme1.xm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http://www.dir.ca.gov/Public-Works/PublicWorks.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8A28C4C1-D05C-4DE0-9857-A85203545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67</Pages>
  <Words>21760</Words>
  <Characters>115548</Characters>
  <Application>Microsoft Office Word</Application>
  <DocSecurity>0</DocSecurity>
  <Lines>5023</Lines>
  <Paragraphs>2860</Paragraphs>
  <ScaleCrop>false</ScaleCrop>
  <Company>ORIM</Company>
  <LinksUpToDate>false</LinksUpToDate>
  <CharactersWithSpaces>134448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Aranda, Eliana@DGS</cp:lastModifiedBy>
  <cp:revision>12</cp:revision>
  <cp:lastPrinted>2018-11-02T21:05:00Z</cp:lastPrinted>
  <dcterms:created xsi:type="dcterms:W3CDTF">2026-08-18T14:40:00Z</dcterms:created>
  <dcterms:modified xsi:type="dcterms:W3CDTF">2026-08-24T18:37:00Z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