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2ADC48" w14:textId="12C8314E" w:rsidR="00201B40" w:rsidRPr="0026668F" w:rsidRDefault="009555F8" w:rsidP="00EB6AE3">
      <w:pPr>
        <w:spacing w:before="0" w:after="0" w:line="240" w:lineRule="auto"/>
        <w:ind w:right="83"/>
        <w:jc w:val="center"/>
        <w:rPr>
          <w:rFonts w:ascii="Segoe UI" w:eastAsia="Times New Roman" w:hAnsi="Segoe UI" w:cs="Segoe UI"/>
          <w:sz w:val="40"/>
          <w:szCs w:val="40"/>
        </w:rPr>
      </w:pPr>
      <w:r w:rsidRPr="0026668F">
        <w:rPr>
          <w:rFonts w:ascii="Segoe UI" w:eastAsia="Times New Roman" w:hAnsi="Segoe UI" w:cs="Segoe UI"/>
          <w:b/>
          <w:bCs/>
          <w:sz w:val="40"/>
          <w:szCs w:val="40"/>
        </w:rPr>
        <w:t>REQUEST FOR PROPOSAL</w:t>
      </w:r>
    </w:p>
    <w:p w14:paraId="7251A44C" w14:textId="6C615A8C" w:rsidR="00201B40" w:rsidRPr="0026668F" w:rsidRDefault="00201B40" w:rsidP="00EB6AE3">
      <w:pPr>
        <w:overflowPunct w:val="0"/>
        <w:autoSpaceDE w:val="0"/>
        <w:autoSpaceDN w:val="0"/>
        <w:adjustRightInd w:val="0"/>
        <w:spacing w:before="0" w:after="0" w:line="240" w:lineRule="auto"/>
        <w:jc w:val="center"/>
        <w:textAlignment w:val="baseline"/>
        <w:rPr>
          <w:rFonts w:ascii="Segoe UI" w:eastAsia="Times New Roman" w:hAnsi="Segoe UI" w:cs="Segoe UI"/>
          <w:b/>
          <w:bCs/>
          <w:sz w:val="40"/>
          <w:szCs w:val="40"/>
        </w:rPr>
      </w:pPr>
      <w:r w:rsidRPr="0026668F">
        <w:rPr>
          <w:rFonts w:ascii="Segoe UI" w:eastAsia="Times New Roman" w:hAnsi="Segoe UI" w:cs="Segoe UI"/>
          <w:b/>
          <w:bCs/>
          <w:sz w:val="40"/>
          <w:szCs w:val="40"/>
        </w:rPr>
        <w:t>COVER SHEET</w:t>
      </w:r>
    </w:p>
    <w:p w14:paraId="4118F843" w14:textId="6452F87C" w:rsidR="00201B40" w:rsidRDefault="00C51211" w:rsidP="00EB6AE3">
      <w:pPr>
        <w:overflowPunct w:val="0"/>
        <w:autoSpaceDE w:val="0"/>
        <w:autoSpaceDN w:val="0"/>
        <w:adjustRightInd w:val="0"/>
        <w:spacing w:before="0" w:after="0" w:line="240" w:lineRule="auto"/>
        <w:jc w:val="center"/>
        <w:textAlignment w:val="baseline"/>
        <w:rPr>
          <w:rFonts w:ascii="Segoe UI" w:eastAsia="Times New Roman" w:hAnsi="Segoe UI" w:cs="Segoe UI"/>
          <w:b/>
          <w:bCs/>
          <w:sz w:val="40"/>
          <w:szCs w:val="40"/>
        </w:rPr>
      </w:pPr>
      <w:r w:rsidRPr="00C51211">
        <w:rPr>
          <w:rFonts w:ascii="Segoe UI" w:eastAsia="Times New Roman" w:hAnsi="Segoe UI" w:cs="Segoe UI"/>
          <w:b/>
          <w:bCs/>
          <w:sz w:val="40"/>
          <w:szCs w:val="40"/>
        </w:rPr>
        <w:t xml:space="preserve">CITY OF </w:t>
      </w:r>
      <w:r>
        <w:rPr>
          <w:rFonts w:ascii="Segoe UI" w:eastAsia="Times New Roman" w:hAnsi="Segoe UI" w:cs="Segoe UI"/>
          <w:b/>
          <w:bCs/>
          <w:sz w:val="40"/>
          <w:szCs w:val="40"/>
        </w:rPr>
        <w:t>New Richmond</w:t>
      </w:r>
      <w:r w:rsidRPr="00C51211">
        <w:rPr>
          <w:rFonts w:ascii="Segoe UI" w:eastAsia="Times New Roman" w:hAnsi="Segoe UI" w:cs="Segoe UI"/>
          <w:b/>
          <w:bCs/>
          <w:sz w:val="40"/>
          <w:szCs w:val="40"/>
        </w:rPr>
        <w:t xml:space="preserve"> SHARED-RIDE TAXI SERVICE</w:t>
      </w:r>
      <w:r w:rsidR="00D755F9" w:rsidRPr="0026668F">
        <w:rPr>
          <w:rFonts w:ascii="Segoe UI" w:eastAsia="Times New Roman" w:hAnsi="Segoe UI" w:cs="Segoe UI"/>
          <w:b/>
          <w:bCs/>
          <w:sz w:val="40"/>
          <w:szCs w:val="40"/>
        </w:rPr>
        <w:t xml:space="preserve"> </w:t>
      </w:r>
    </w:p>
    <w:p w14:paraId="584518B7" w14:textId="77777777" w:rsidR="008826C6" w:rsidRPr="0026668F" w:rsidRDefault="008826C6" w:rsidP="00EB6AE3">
      <w:pPr>
        <w:overflowPunct w:val="0"/>
        <w:autoSpaceDE w:val="0"/>
        <w:autoSpaceDN w:val="0"/>
        <w:adjustRightInd w:val="0"/>
        <w:spacing w:before="0" w:after="0" w:line="240" w:lineRule="auto"/>
        <w:jc w:val="center"/>
        <w:textAlignment w:val="baseline"/>
        <w:rPr>
          <w:rFonts w:ascii="Segoe UI" w:eastAsia="Times New Roman" w:hAnsi="Segoe UI" w:cs="Segoe UI"/>
          <w:b/>
          <w:bCs/>
          <w:sz w:val="40"/>
          <w:szCs w:val="40"/>
        </w:rPr>
      </w:pPr>
    </w:p>
    <w:tbl>
      <w:tblPr>
        <w:tblStyle w:val="TableGrid"/>
        <w:tblW w:w="0" w:type="auto"/>
        <w:tblBorders>
          <w:left w:val="none" w:sz="0" w:space="0" w:color="auto"/>
          <w:right w:val="none" w:sz="0" w:space="0" w:color="auto"/>
        </w:tblBorders>
        <w:tblLook w:val="04A0" w:firstRow="1" w:lastRow="0" w:firstColumn="1" w:lastColumn="0" w:noHBand="0" w:noVBand="1"/>
      </w:tblPr>
      <w:tblGrid>
        <w:gridCol w:w="4765"/>
        <w:gridCol w:w="270"/>
        <w:gridCol w:w="5035"/>
      </w:tblGrid>
      <w:tr w:rsidR="008826C6" w14:paraId="5C10FA76" w14:textId="77777777" w:rsidTr="008A02CC">
        <w:trPr>
          <w:trHeight w:val="467"/>
        </w:trPr>
        <w:tc>
          <w:tcPr>
            <w:tcW w:w="4765" w:type="dxa"/>
            <w:tcBorders>
              <w:top w:val="nil"/>
            </w:tcBorders>
            <w:vAlign w:val="center"/>
          </w:tcPr>
          <w:p w14:paraId="4ABCF0C4" w14:textId="0A26C0A0"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8826C6">
              <w:rPr>
                <w:rFonts w:ascii="Segoe UI" w:eastAsia="Times New Roman" w:hAnsi="Segoe UI" w:cs="Segoe UI"/>
                <w:b/>
                <w:bCs/>
                <w:szCs w:val="24"/>
              </w:rPr>
              <w:t>SOLICITATION NUMBER</w:t>
            </w:r>
            <w:r w:rsidR="00EB08B0">
              <w:rPr>
                <w:rFonts w:ascii="Segoe UI" w:eastAsia="Times New Roman" w:hAnsi="Segoe UI" w:cs="Segoe UI"/>
                <w:b/>
                <w:bCs/>
                <w:szCs w:val="24"/>
              </w:rPr>
              <w:t xml:space="preserve"> </w:t>
            </w:r>
            <w:r w:rsidR="00EB08B0" w:rsidRPr="00EB08B0">
              <w:rPr>
                <w:rFonts w:ascii="Segoe UI" w:eastAsia="Times New Roman" w:hAnsi="Segoe UI" w:cs="Segoe UI"/>
                <w:b/>
                <w:bCs/>
                <w:sz w:val="20"/>
                <w:shd w:val="clear" w:color="auto" w:fill="FFEECD"/>
              </w:rPr>
              <w:t xml:space="preserve">(must be included </w:t>
            </w:r>
            <w:proofErr w:type="gramStart"/>
            <w:r w:rsidR="00EB08B0" w:rsidRPr="00EB08B0">
              <w:rPr>
                <w:rFonts w:ascii="Segoe UI" w:eastAsia="Times New Roman" w:hAnsi="Segoe UI" w:cs="Segoe UI"/>
                <w:b/>
                <w:bCs/>
                <w:sz w:val="20"/>
                <w:shd w:val="clear" w:color="auto" w:fill="FFEECD"/>
              </w:rPr>
              <w:t>on</w:t>
            </w:r>
            <w:proofErr w:type="gramEnd"/>
            <w:r w:rsidR="00EB08B0" w:rsidRPr="00EB08B0">
              <w:rPr>
                <w:rFonts w:ascii="Segoe UI" w:eastAsia="Times New Roman" w:hAnsi="Segoe UI" w:cs="Segoe UI"/>
                <w:b/>
                <w:bCs/>
                <w:sz w:val="20"/>
                <w:shd w:val="clear" w:color="auto" w:fill="FFEECD"/>
              </w:rPr>
              <w:t xml:space="preserve"> all proposal documents that are submitted)</w:t>
            </w:r>
          </w:p>
        </w:tc>
        <w:tc>
          <w:tcPr>
            <w:tcW w:w="270" w:type="dxa"/>
            <w:tcBorders>
              <w:top w:val="nil"/>
              <w:bottom w:val="nil"/>
            </w:tcBorders>
            <w:vAlign w:val="center"/>
          </w:tcPr>
          <w:p w14:paraId="4D6D6705"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tcBorders>
              <w:top w:val="nil"/>
            </w:tcBorders>
            <w:vAlign w:val="center"/>
          </w:tcPr>
          <w:p w14:paraId="79160028" w14:textId="05D6C8E6" w:rsidR="008826C6" w:rsidRDefault="005F0C0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5F0C06">
              <w:rPr>
                <w:rFonts w:ascii="Segoe UI" w:eastAsia="Times New Roman" w:hAnsi="Segoe UI" w:cs="Segoe UI"/>
                <w:szCs w:val="24"/>
              </w:rPr>
              <w:t>CITYNR202</w:t>
            </w:r>
            <w:r>
              <w:rPr>
                <w:rFonts w:ascii="Segoe UI" w:eastAsia="Times New Roman" w:hAnsi="Segoe UI" w:cs="Segoe UI"/>
                <w:szCs w:val="24"/>
              </w:rPr>
              <w:t>6</w:t>
            </w:r>
          </w:p>
        </w:tc>
      </w:tr>
      <w:tr w:rsidR="008826C6" w14:paraId="02FA968F" w14:textId="77777777" w:rsidTr="008A02CC">
        <w:trPr>
          <w:trHeight w:val="539"/>
        </w:trPr>
        <w:tc>
          <w:tcPr>
            <w:tcW w:w="4765" w:type="dxa"/>
            <w:tcBorders>
              <w:bottom w:val="nil"/>
            </w:tcBorders>
            <w:vAlign w:val="center"/>
          </w:tcPr>
          <w:p w14:paraId="12656B7E" w14:textId="4743BA01"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8826C6">
              <w:rPr>
                <w:rFonts w:ascii="Segoe UI" w:eastAsia="Times New Roman" w:hAnsi="Segoe UI" w:cs="Segoe UI"/>
                <w:b/>
                <w:bCs/>
                <w:szCs w:val="24"/>
              </w:rPr>
              <w:t>THIS SOLICITATION CLOSES ON</w:t>
            </w:r>
          </w:p>
        </w:tc>
        <w:tc>
          <w:tcPr>
            <w:tcW w:w="270" w:type="dxa"/>
            <w:tcBorders>
              <w:top w:val="nil"/>
              <w:bottom w:val="nil"/>
            </w:tcBorders>
            <w:vAlign w:val="center"/>
          </w:tcPr>
          <w:p w14:paraId="57D98675"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tcBorders>
              <w:bottom w:val="nil"/>
            </w:tcBorders>
            <w:vAlign w:val="center"/>
          </w:tcPr>
          <w:p w14:paraId="4F080D7F" w14:textId="3491D11D" w:rsidR="008826C6" w:rsidRDefault="00ED3C9A"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ED3C9A">
              <w:rPr>
                <w:rFonts w:ascii="Segoe UI" w:eastAsia="Times New Roman" w:hAnsi="Segoe UI" w:cs="Segoe UI"/>
                <w:szCs w:val="24"/>
              </w:rPr>
              <w:t>9/21/2026 at 10am CT</w:t>
            </w:r>
          </w:p>
        </w:tc>
      </w:tr>
      <w:tr w:rsidR="008826C6" w14:paraId="2BE84054" w14:textId="77777777" w:rsidTr="00900A3E">
        <w:trPr>
          <w:trHeight w:val="926"/>
        </w:trPr>
        <w:tc>
          <w:tcPr>
            <w:tcW w:w="10070" w:type="dxa"/>
            <w:gridSpan w:val="3"/>
            <w:tcBorders>
              <w:top w:val="nil"/>
            </w:tcBorders>
          </w:tcPr>
          <w:p w14:paraId="5F9D2D85" w14:textId="719E9346" w:rsidR="008826C6" w:rsidRDefault="008826C6" w:rsidP="00EB6AE3">
            <w:pPr>
              <w:overflowPunct w:val="0"/>
              <w:autoSpaceDE w:val="0"/>
              <w:autoSpaceDN w:val="0"/>
              <w:adjustRightInd w:val="0"/>
              <w:spacing w:before="0" w:after="0" w:line="240" w:lineRule="auto"/>
              <w:jc w:val="center"/>
              <w:textAlignment w:val="baseline"/>
              <w:rPr>
                <w:rFonts w:ascii="Segoe UI" w:eastAsia="Times New Roman" w:hAnsi="Segoe UI" w:cs="Segoe UI"/>
                <w:szCs w:val="24"/>
              </w:rPr>
            </w:pPr>
            <w:r w:rsidRPr="008826C6">
              <w:rPr>
                <w:rFonts w:ascii="Segoe UI" w:eastAsia="Times New Roman" w:hAnsi="Segoe UI" w:cs="Segoe UI"/>
                <w:b/>
                <w:szCs w:val="24"/>
              </w:rPr>
              <w:t>Proposals must be submitted by this date and time.  Late PROPOSALS or offers will not be accepted.</w:t>
            </w:r>
          </w:p>
        </w:tc>
      </w:tr>
      <w:tr w:rsidR="008826C6" w14:paraId="1C8C71DC" w14:textId="77777777" w:rsidTr="008A02CC">
        <w:tc>
          <w:tcPr>
            <w:tcW w:w="4765" w:type="dxa"/>
            <w:vMerge w:val="restart"/>
            <w:vAlign w:val="center"/>
          </w:tcPr>
          <w:p w14:paraId="07F89768" w14:textId="51B6F4F9"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8826C6">
              <w:rPr>
                <w:rFonts w:ascii="Segoe UI" w:eastAsia="Times New Roman" w:hAnsi="Segoe UI" w:cs="Segoe UI"/>
                <w:b/>
                <w:bCs/>
                <w:szCs w:val="24"/>
              </w:rPr>
              <w:t>SUBMIT PROPOSALS/OFFERS TO</w:t>
            </w:r>
          </w:p>
        </w:tc>
        <w:tc>
          <w:tcPr>
            <w:tcW w:w="270" w:type="dxa"/>
            <w:tcBorders>
              <w:top w:val="nil"/>
              <w:bottom w:val="nil"/>
            </w:tcBorders>
            <w:vAlign w:val="center"/>
          </w:tcPr>
          <w:p w14:paraId="66D52FCB"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restart"/>
            <w:vAlign w:val="center"/>
          </w:tcPr>
          <w:p w14:paraId="1B9775BC" w14:textId="1F58A26E" w:rsidR="002355A5" w:rsidRPr="008826C6" w:rsidRDefault="005F0C0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5F0C06">
              <w:rPr>
                <w:rFonts w:ascii="Segoe UI" w:eastAsia="Times New Roman" w:hAnsi="Segoe UI" w:cs="Segoe UI"/>
                <w:szCs w:val="24"/>
              </w:rPr>
              <w:t>mscanlan@newrichmondwi.gov</w:t>
            </w:r>
          </w:p>
        </w:tc>
      </w:tr>
      <w:tr w:rsidR="008826C6" w14:paraId="5CDECA7A" w14:textId="77777777" w:rsidTr="008A02CC">
        <w:tc>
          <w:tcPr>
            <w:tcW w:w="4765" w:type="dxa"/>
            <w:vMerge/>
            <w:vAlign w:val="center"/>
          </w:tcPr>
          <w:p w14:paraId="52F8C01D"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270" w:type="dxa"/>
            <w:tcBorders>
              <w:top w:val="nil"/>
              <w:bottom w:val="nil"/>
            </w:tcBorders>
            <w:vAlign w:val="center"/>
          </w:tcPr>
          <w:p w14:paraId="2BEF0568"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ign w:val="center"/>
          </w:tcPr>
          <w:p w14:paraId="0BAF3DB4" w14:textId="6861E5A7" w:rsidR="008826C6" w:rsidRP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r>
      <w:tr w:rsidR="008826C6" w14:paraId="258D5ADB" w14:textId="77777777" w:rsidTr="008A02CC">
        <w:tc>
          <w:tcPr>
            <w:tcW w:w="4765" w:type="dxa"/>
            <w:vMerge/>
            <w:vAlign w:val="center"/>
          </w:tcPr>
          <w:p w14:paraId="6A0A8AFA"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270" w:type="dxa"/>
            <w:tcBorders>
              <w:top w:val="nil"/>
              <w:bottom w:val="nil"/>
            </w:tcBorders>
            <w:vAlign w:val="center"/>
          </w:tcPr>
          <w:p w14:paraId="31827ECD"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ign w:val="center"/>
          </w:tcPr>
          <w:p w14:paraId="76473A1D" w14:textId="0EB4243E" w:rsidR="008826C6" w:rsidRP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r>
      <w:tr w:rsidR="008826C6" w14:paraId="22F473FA" w14:textId="77777777" w:rsidTr="008A02CC">
        <w:tc>
          <w:tcPr>
            <w:tcW w:w="4765" w:type="dxa"/>
            <w:vMerge/>
            <w:vAlign w:val="center"/>
          </w:tcPr>
          <w:p w14:paraId="3AE341D3"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270" w:type="dxa"/>
            <w:tcBorders>
              <w:top w:val="nil"/>
              <w:bottom w:val="nil"/>
            </w:tcBorders>
            <w:vAlign w:val="center"/>
          </w:tcPr>
          <w:p w14:paraId="3B611352"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ign w:val="center"/>
          </w:tcPr>
          <w:p w14:paraId="162EF833" w14:textId="2FDF1991" w:rsidR="008826C6" w:rsidRP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r>
      <w:tr w:rsidR="008826C6" w14:paraId="3E27C357" w14:textId="77777777" w:rsidTr="008A02CC">
        <w:tc>
          <w:tcPr>
            <w:tcW w:w="4765" w:type="dxa"/>
            <w:vMerge w:val="restart"/>
            <w:vAlign w:val="center"/>
          </w:tcPr>
          <w:p w14:paraId="18140979" w14:textId="73C547E5"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8826C6">
              <w:rPr>
                <w:rFonts w:ascii="Segoe UI" w:eastAsia="Times New Roman" w:hAnsi="Segoe UI" w:cs="Segoe UI"/>
                <w:b/>
                <w:bCs/>
                <w:szCs w:val="24"/>
              </w:rPr>
              <w:t>FOR INFORMATION ON THIS PROCUREMENT, CONTACT</w:t>
            </w:r>
          </w:p>
        </w:tc>
        <w:tc>
          <w:tcPr>
            <w:tcW w:w="270" w:type="dxa"/>
            <w:tcBorders>
              <w:top w:val="nil"/>
              <w:bottom w:val="nil"/>
            </w:tcBorders>
            <w:vAlign w:val="center"/>
          </w:tcPr>
          <w:p w14:paraId="53BC1E54"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restart"/>
            <w:vAlign w:val="center"/>
          </w:tcPr>
          <w:p w14:paraId="7CB92283" w14:textId="6C728695" w:rsidR="008826C6" w:rsidRDefault="002355A5"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Pr>
                <w:rFonts w:ascii="Segoe UI" w:eastAsia="Times New Roman" w:hAnsi="Segoe UI" w:cs="Segoe UI"/>
                <w:szCs w:val="24"/>
              </w:rPr>
              <w:t>Michelle Scanlan</w:t>
            </w:r>
          </w:p>
          <w:p w14:paraId="463550F6" w14:textId="1DE93087" w:rsidR="002355A5" w:rsidRDefault="002355A5"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hyperlink r:id="rId11" w:history="1">
              <w:r w:rsidRPr="0046404B">
                <w:rPr>
                  <w:rStyle w:val="Hyperlink"/>
                  <w:rFonts w:ascii="Segoe UI" w:eastAsia="Times New Roman" w:hAnsi="Segoe UI" w:cs="Segoe UI"/>
                  <w:szCs w:val="24"/>
                </w:rPr>
                <w:t>mscanlan@newrichmondwi.gov</w:t>
              </w:r>
            </w:hyperlink>
          </w:p>
          <w:p w14:paraId="75B6ED17" w14:textId="77777777" w:rsidR="002355A5" w:rsidRDefault="002355A5"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Pr>
                <w:rFonts w:ascii="Segoe UI" w:eastAsia="Times New Roman" w:hAnsi="Segoe UI" w:cs="Segoe UI"/>
                <w:szCs w:val="24"/>
              </w:rPr>
              <w:t>715-243-0403</w:t>
            </w:r>
          </w:p>
          <w:p w14:paraId="72E45F45" w14:textId="47F27F4F" w:rsidR="002355A5" w:rsidRPr="008826C6" w:rsidRDefault="002355A5"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r>
      <w:tr w:rsidR="008826C6" w14:paraId="61DA2565" w14:textId="77777777" w:rsidTr="008A02CC">
        <w:tc>
          <w:tcPr>
            <w:tcW w:w="4765" w:type="dxa"/>
            <w:vMerge/>
            <w:vAlign w:val="center"/>
          </w:tcPr>
          <w:p w14:paraId="167DC264"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270" w:type="dxa"/>
            <w:tcBorders>
              <w:top w:val="nil"/>
              <w:bottom w:val="nil"/>
            </w:tcBorders>
            <w:vAlign w:val="center"/>
          </w:tcPr>
          <w:p w14:paraId="71972B60"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ign w:val="center"/>
          </w:tcPr>
          <w:p w14:paraId="4F67F2CB" w14:textId="77777777" w:rsidR="008826C6" w:rsidRP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r>
      <w:tr w:rsidR="008826C6" w14:paraId="14E817FA" w14:textId="77777777" w:rsidTr="008A02CC">
        <w:tc>
          <w:tcPr>
            <w:tcW w:w="4765" w:type="dxa"/>
            <w:vMerge/>
            <w:vAlign w:val="center"/>
          </w:tcPr>
          <w:p w14:paraId="08D970C2"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270" w:type="dxa"/>
            <w:tcBorders>
              <w:top w:val="nil"/>
              <w:bottom w:val="nil"/>
            </w:tcBorders>
            <w:vAlign w:val="center"/>
          </w:tcPr>
          <w:p w14:paraId="18C76685"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ign w:val="center"/>
          </w:tcPr>
          <w:p w14:paraId="34B4BDF4" w14:textId="77777777" w:rsidR="008826C6" w:rsidRP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r>
      <w:tr w:rsidR="008826C6" w14:paraId="54352D41" w14:textId="77777777" w:rsidTr="008A02CC">
        <w:tc>
          <w:tcPr>
            <w:tcW w:w="4765" w:type="dxa"/>
            <w:vMerge/>
            <w:vAlign w:val="center"/>
          </w:tcPr>
          <w:p w14:paraId="26EC9F99"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270" w:type="dxa"/>
            <w:tcBorders>
              <w:top w:val="nil"/>
              <w:bottom w:val="nil"/>
            </w:tcBorders>
            <w:vAlign w:val="center"/>
          </w:tcPr>
          <w:p w14:paraId="5EB378E3"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ign w:val="center"/>
          </w:tcPr>
          <w:p w14:paraId="2631812C" w14:textId="77777777" w:rsidR="008826C6" w:rsidRP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r>
      <w:tr w:rsidR="008826C6" w14:paraId="44F7A8A6" w14:textId="77777777" w:rsidTr="008A02CC">
        <w:tc>
          <w:tcPr>
            <w:tcW w:w="4765" w:type="dxa"/>
            <w:vMerge w:val="restart"/>
            <w:vAlign w:val="center"/>
          </w:tcPr>
          <w:p w14:paraId="17160044" w14:textId="67971375"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8826C6">
              <w:rPr>
                <w:rFonts w:ascii="Segoe UI" w:eastAsia="Times New Roman" w:hAnsi="Segoe UI" w:cs="Segoe UI"/>
                <w:b/>
                <w:bCs/>
                <w:szCs w:val="24"/>
              </w:rPr>
              <w:t>ITEMS OR SERVICES TO BE PURCHASED</w:t>
            </w:r>
          </w:p>
        </w:tc>
        <w:tc>
          <w:tcPr>
            <w:tcW w:w="270" w:type="dxa"/>
            <w:tcBorders>
              <w:top w:val="nil"/>
              <w:bottom w:val="nil"/>
            </w:tcBorders>
            <w:vAlign w:val="center"/>
          </w:tcPr>
          <w:p w14:paraId="4214E886"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restart"/>
            <w:vAlign w:val="center"/>
          </w:tcPr>
          <w:p w14:paraId="372942E2" w14:textId="29F599D6" w:rsidR="008826C6" w:rsidRPr="008826C6" w:rsidRDefault="005F0C0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5F0C06">
              <w:rPr>
                <w:rFonts w:ascii="Segoe UI" w:eastAsia="Times New Roman" w:hAnsi="Segoe UI" w:cs="Segoe UI"/>
                <w:szCs w:val="24"/>
              </w:rPr>
              <w:t>SHARED-RIDE TAXI SERVICE</w:t>
            </w:r>
            <w:r w:rsidRPr="005F0C06" w:rsidDel="005F0C06">
              <w:rPr>
                <w:rFonts w:ascii="Segoe UI" w:eastAsia="Times New Roman" w:hAnsi="Segoe UI" w:cs="Segoe UI"/>
                <w:szCs w:val="24"/>
              </w:rPr>
              <w:t xml:space="preserve"> </w:t>
            </w:r>
          </w:p>
        </w:tc>
      </w:tr>
      <w:tr w:rsidR="008826C6" w14:paraId="60C55B09" w14:textId="77777777" w:rsidTr="008A02CC">
        <w:tc>
          <w:tcPr>
            <w:tcW w:w="4765" w:type="dxa"/>
            <w:vMerge/>
            <w:vAlign w:val="center"/>
          </w:tcPr>
          <w:p w14:paraId="673574CE"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270" w:type="dxa"/>
            <w:tcBorders>
              <w:top w:val="nil"/>
              <w:bottom w:val="nil"/>
            </w:tcBorders>
            <w:vAlign w:val="center"/>
          </w:tcPr>
          <w:p w14:paraId="08CF0225"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ign w:val="center"/>
          </w:tcPr>
          <w:p w14:paraId="0891E9DC" w14:textId="77777777" w:rsidR="008826C6" w:rsidRP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r>
      <w:tr w:rsidR="008826C6" w14:paraId="01BB725F" w14:textId="77777777" w:rsidTr="008A02CC">
        <w:trPr>
          <w:trHeight w:val="566"/>
        </w:trPr>
        <w:tc>
          <w:tcPr>
            <w:tcW w:w="4765" w:type="dxa"/>
            <w:vMerge/>
            <w:vAlign w:val="center"/>
          </w:tcPr>
          <w:p w14:paraId="0E42585E"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270" w:type="dxa"/>
            <w:tcBorders>
              <w:top w:val="nil"/>
              <w:bottom w:val="nil"/>
            </w:tcBorders>
            <w:vAlign w:val="center"/>
          </w:tcPr>
          <w:p w14:paraId="2244B770"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Merge/>
            <w:vAlign w:val="center"/>
          </w:tcPr>
          <w:p w14:paraId="413DFA63" w14:textId="77777777" w:rsidR="008826C6" w:rsidRP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r>
      <w:tr w:rsidR="008826C6" w14:paraId="04FC88E8" w14:textId="77777777" w:rsidTr="00900A3E">
        <w:trPr>
          <w:trHeight w:val="584"/>
        </w:trPr>
        <w:tc>
          <w:tcPr>
            <w:tcW w:w="10070" w:type="dxa"/>
            <w:gridSpan w:val="3"/>
            <w:vAlign w:val="bottom"/>
          </w:tcPr>
          <w:p w14:paraId="4CA5856D" w14:textId="6D4B1C45" w:rsidR="008826C6" w:rsidRPr="00900A3E" w:rsidRDefault="008826C6" w:rsidP="00EB6AE3">
            <w:pPr>
              <w:overflowPunct w:val="0"/>
              <w:autoSpaceDE w:val="0"/>
              <w:autoSpaceDN w:val="0"/>
              <w:adjustRightInd w:val="0"/>
              <w:spacing w:before="0" w:after="0" w:line="240" w:lineRule="auto"/>
              <w:jc w:val="center"/>
              <w:textAlignment w:val="baseline"/>
              <w:rPr>
                <w:rFonts w:ascii="Segoe UI" w:eastAsia="Times New Roman" w:hAnsi="Segoe UI" w:cs="Segoe UI"/>
                <w:b/>
                <w:bCs/>
                <w:sz w:val="28"/>
                <w:szCs w:val="28"/>
              </w:rPr>
            </w:pPr>
            <w:r w:rsidRPr="008826C6">
              <w:rPr>
                <w:rFonts w:ascii="Segoe UI" w:eastAsia="Times New Roman" w:hAnsi="Segoe UI" w:cs="Segoe UI"/>
                <w:b/>
                <w:bCs/>
                <w:sz w:val="28"/>
                <w:szCs w:val="28"/>
              </w:rPr>
              <w:t>SIGNIFICANT EVENTS/DATES</w:t>
            </w:r>
          </w:p>
        </w:tc>
      </w:tr>
      <w:tr w:rsidR="008826C6" w14:paraId="7D254AD4" w14:textId="77777777" w:rsidTr="008A02CC">
        <w:tc>
          <w:tcPr>
            <w:tcW w:w="4765" w:type="dxa"/>
            <w:vAlign w:val="center"/>
          </w:tcPr>
          <w:p w14:paraId="671CEBBE" w14:textId="000FCEF0"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8826C6">
              <w:rPr>
                <w:rFonts w:ascii="Segoe UI" w:eastAsia="Times New Roman" w:hAnsi="Segoe UI" w:cs="Segoe UI"/>
                <w:b/>
                <w:szCs w:val="24"/>
              </w:rPr>
              <w:t>ISSUE DATE</w:t>
            </w:r>
            <w:r w:rsidRPr="008826C6">
              <w:rPr>
                <w:rFonts w:ascii="Segoe UI" w:eastAsia="Times New Roman" w:hAnsi="Segoe UI" w:cs="Segoe UI"/>
                <w:b/>
                <w:szCs w:val="24"/>
              </w:rPr>
              <w:tab/>
            </w:r>
            <w:r w:rsidRPr="008826C6">
              <w:rPr>
                <w:rFonts w:ascii="Segoe UI" w:eastAsia="Times New Roman" w:hAnsi="Segoe UI" w:cs="Segoe UI"/>
                <w:b/>
                <w:szCs w:val="24"/>
              </w:rPr>
              <w:tab/>
            </w:r>
          </w:p>
        </w:tc>
        <w:tc>
          <w:tcPr>
            <w:tcW w:w="270" w:type="dxa"/>
            <w:tcBorders>
              <w:top w:val="nil"/>
              <w:bottom w:val="nil"/>
            </w:tcBorders>
            <w:vAlign w:val="center"/>
          </w:tcPr>
          <w:p w14:paraId="5B8CD274"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Align w:val="center"/>
          </w:tcPr>
          <w:p w14:paraId="4472A4B3" w14:textId="11CE9594" w:rsidR="008826C6" w:rsidRPr="00401E69" w:rsidRDefault="00D21A85"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Pr>
                <w:rFonts w:ascii="Segoe UI" w:eastAsia="Times New Roman" w:hAnsi="Segoe UI" w:cs="Segoe UI"/>
                <w:szCs w:val="24"/>
              </w:rPr>
              <w:t>8/</w:t>
            </w:r>
            <w:r w:rsidR="00ED3C9A">
              <w:rPr>
                <w:rFonts w:ascii="Segoe UI" w:eastAsia="Times New Roman" w:hAnsi="Segoe UI" w:cs="Segoe UI"/>
                <w:szCs w:val="24"/>
              </w:rPr>
              <w:t>17</w:t>
            </w:r>
            <w:r>
              <w:rPr>
                <w:rFonts w:ascii="Segoe UI" w:eastAsia="Times New Roman" w:hAnsi="Segoe UI" w:cs="Segoe UI"/>
                <w:szCs w:val="24"/>
              </w:rPr>
              <w:t>/2026</w:t>
            </w:r>
          </w:p>
        </w:tc>
      </w:tr>
      <w:tr w:rsidR="008826C6" w14:paraId="367D67D9" w14:textId="77777777" w:rsidTr="008A02CC">
        <w:tc>
          <w:tcPr>
            <w:tcW w:w="4765" w:type="dxa"/>
            <w:vAlign w:val="center"/>
          </w:tcPr>
          <w:p w14:paraId="142D4680" w14:textId="55B11CEA"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8826C6">
              <w:rPr>
                <w:rFonts w:ascii="Segoe UI" w:eastAsia="Times New Roman" w:hAnsi="Segoe UI" w:cs="Segoe UI"/>
                <w:b/>
                <w:szCs w:val="24"/>
              </w:rPr>
              <w:t>LAST DAY TO SUBMIT QUESTIONS</w:t>
            </w:r>
          </w:p>
        </w:tc>
        <w:tc>
          <w:tcPr>
            <w:tcW w:w="270" w:type="dxa"/>
            <w:tcBorders>
              <w:top w:val="nil"/>
              <w:bottom w:val="nil"/>
            </w:tcBorders>
            <w:vAlign w:val="center"/>
          </w:tcPr>
          <w:p w14:paraId="27F64C15"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Align w:val="center"/>
          </w:tcPr>
          <w:p w14:paraId="2ED18238" w14:textId="0303EBE0" w:rsidR="008826C6" w:rsidRPr="00401E69" w:rsidRDefault="00ED3C9A"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Pr>
                <w:rFonts w:ascii="Segoe UI" w:eastAsia="Times New Roman" w:hAnsi="Segoe UI" w:cs="Segoe UI"/>
                <w:szCs w:val="24"/>
              </w:rPr>
              <w:t>8/27</w:t>
            </w:r>
            <w:r w:rsidR="00D21A85">
              <w:rPr>
                <w:rFonts w:ascii="Segoe UI" w:eastAsia="Times New Roman" w:hAnsi="Segoe UI" w:cs="Segoe UI"/>
                <w:szCs w:val="24"/>
              </w:rPr>
              <w:t>/2026</w:t>
            </w:r>
            <w:r w:rsidR="005F0C06">
              <w:rPr>
                <w:rFonts w:ascii="Segoe UI" w:eastAsia="Times New Roman" w:hAnsi="Segoe UI" w:cs="Segoe UI"/>
                <w:szCs w:val="24"/>
              </w:rPr>
              <w:t xml:space="preserve"> at 10am CT</w:t>
            </w:r>
          </w:p>
        </w:tc>
      </w:tr>
      <w:tr w:rsidR="008826C6" w14:paraId="7886EFC6" w14:textId="77777777" w:rsidTr="008A02CC">
        <w:tc>
          <w:tcPr>
            <w:tcW w:w="4765" w:type="dxa"/>
            <w:vAlign w:val="center"/>
          </w:tcPr>
          <w:p w14:paraId="0405D0F1" w14:textId="051771FA"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8826C6">
              <w:rPr>
                <w:rFonts w:ascii="Segoe UI" w:eastAsia="Times New Roman" w:hAnsi="Segoe UI" w:cs="Segoe UI"/>
                <w:b/>
                <w:szCs w:val="24"/>
              </w:rPr>
              <w:t>PROPOSAL CLOSING DATE</w:t>
            </w:r>
            <w:r w:rsidRPr="008826C6">
              <w:rPr>
                <w:rFonts w:ascii="Segoe UI" w:eastAsia="Times New Roman" w:hAnsi="Segoe UI" w:cs="Segoe UI"/>
                <w:b/>
                <w:szCs w:val="24"/>
              </w:rPr>
              <w:tab/>
            </w:r>
          </w:p>
        </w:tc>
        <w:tc>
          <w:tcPr>
            <w:tcW w:w="270" w:type="dxa"/>
            <w:tcBorders>
              <w:top w:val="nil"/>
              <w:bottom w:val="nil"/>
            </w:tcBorders>
            <w:vAlign w:val="center"/>
          </w:tcPr>
          <w:p w14:paraId="6E2D709C"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Align w:val="center"/>
          </w:tcPr>
          <w:p w14:paraId="60460050" w14:textId="28E464C2" w:rsidR="008826C6" w:rsidRPr="00401E69" w:rsidRDefault="00ED3C9A"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Pr>
                <w:rFonts w:ascii="Segoe UI" w:eastAsia="Times New Roman" w:hAnsi="Segoe UI" w:cs="Segoe UI"/>
                <w:szCs w:val="24"/>
              </w:rPr>
              <w:t>9/21</w:t>
            </w:r>
            <w:r w:rsidR="00D21A85">
              <w:rPr>
                <w:rFonts w:ascii="Segoe UI" w:eastAsia="Times New Roman" w:hAnsi="Segoe UI" w:cs="Segoe UI"/>
                <w:szCs w:val="24"/>
              </w:rPr>
              <w:t>/2026 at 10am</w:t>
            </w:r>
            <w:r w:rsidR="005F0C06">
              <w:rPr>
                <w:rFonts w:ascii="Segoe UI" w:eastAsia="Times New Roman" w:hAnsi="Segoe UI" w:cs="Segoe UI"/>
                <w:szCs w:val="24"/>
              </w:rPr>
              <w:t xml:space="preserve"> CT</w:t>
            </w:r>
          </w:p>
        </w:tc>
      </w:tr>
      <w:tr w:rsidR="008826C6" w14:paraId="3B92B702" w14:textId="77777777" w:rsidTr="008A02CC">
        <w:tc>
          <w:tcPr>
            <w:tcW w:w="4765" w:type="dxa"/>
            <w:vAlign w:val="center"/>
          </w:tcPr>
          <w:p w14:paraId="3467B472" w14:textId="5C0DCBD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roofErr w:type="gramStart"/>
            <w:r w:rsidRPr="008826C6">
              <w:rPr>
                <w:rFonts w:ascii="Segoe UI" w:eastAsia="Times New Roman" w:hAnsi="Segoe UI" w:cs="Segoe UI"/>
                <w:b/>
                <w:szCs w:val="24"/>
              </w:rPr>
              <w:t>EVALUATIONS</w:t>
            </w:r>
            <w:proofErr w:type="gramEnd"/>
            <w:r w:rsidRPr="008826C6">
              <w:rPr>
                <w:rFonts w:ascii="Segoe UI" w:eastAsia="Times New Roman" w:hAnsi="Segoe UI" w:cs="Segoe UI"/>
                <w:b/>
                <w:szCs w:val="24"/>
              </w:rPr>
              <w:t xml:space="preserve"> BEGIN</w:t>
            </w:r>
            <w:r w:rsidRPr="008826C6">
              <w:rPr>
                <w:rFonts w:ascii="Segoe UI" w:eastAsia="Times New Roman" w:hAnsi="Segoe UI" w:cs="Segoe UI"/>
                <w:b/>
                <w:szCs w:val="24"/>
              </w:rPr>
              <w:tab/>
            </w:r>
          </w:p>
        </w:tc>
        <w:tc>
          <w:tcPr>
            <w:tcW w:w="270" w:type="dxa"/>
            <w:tcBorders>
              <w:top w:val="nil"/>
              <w:bottom w:val="nil"/>
            </w:tcBorders>
            <w:vAlign w:val="center"/>
          </w:tcPr>
          <w:p w14:paraId="09825C19" w14:textId="77777777" w:rsidR="008826C6" w:rsidRDefault="008826C6"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Align w:val="center"/>
          </w:tcPr>
          <w:p w14:paraId="6913E706" w14:textId="49DCEEF3" w:rsidR="008826C6" w:rsidRPr="00401E69" w:rsidRDefault="00ED3C9A" w:rsidP="00EB6AE3">
            <w:pPr>
              <w:overflowPunct w:val="0"/>
              <w:autoSpaceDE w:val="0"/>
              <w:autoSpaceDN w:val="0"/>
              <w:adjustRightInd w:val="0"/>
              <w:spacing w:before="0" w:after="0" w:line="240" w:lineRule="auto"/>
              <w:textAlignment w:val="baseline"/>
              <w:rPr>
                <w:rFonts w:ascii="Segoe UI" w:eastAsia="Times New Roman" w:hAnsi="Segoe UI" w:cs="Segoe UI"/>
                <w:szCs w:val="24"/>
              </w:rPr>
            </w:pPr>
            <w:r>
              <w:rPr>
                <w:rFonts w:ascii="Segoe UI" w:eastAsia="Times New Roman" w:hAnsi="Segoe UI" w:cs="Segoe UI"/>
                <w:szCs w:val="24"/>
              </w:rPr>
              <w:t>9/22</w:t>
            </w:r>
            <w:r w:rsidR="00D21A85">
              <w:rPr>
                <w:rFonts w:ascii="Segoe UI" w:eastAsia="Times New Roman" w:hAnsi="Segoe UI" w:cs="Segoe UI"/>
                <w:szCs w:val="24"/>
              </w:rPr>
              <w:t>/2026</w:t>
            </w:r>
          </w:p>
        </w:tc>
      </w:tr>
      <w:tr w:rsidR="00D21A85" w14:paraId="45878BD2" w14:textId="77777777" w:rsidTr="008A02CC">
        <w:tc>
          <w:tcPr>
            <w:tcW w:w="4765" w:type="dxa"/>
            <w:vAlign w:val="center"/>
          </w:tcPr>
          <w:p w14:paraId="06839BCD" w14:textId="0D08B65A" w:rsidR="00D21A85" w:rsidRDefault="00ED3C9A" w:rsidP="00D21A85">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8826C6">
              <w:rPr>
                <w:rFonts w:ascii="Segoe UI" w:eastAsia="Times New Roman" w:hAnsi="Segoe UI" w:cs="Segoe UI"/>
                <w:b/>
                <w:szCs w:val="24"/>
              </w:rPr>
              <w:t xml:space="preserve">ESTIMATED </w:t>
            </w:r>
            <w:r w:rsidR="00D21A85" w:rsidRPr="008826C6">
              <w:rPr>
                <w:rFonts w:ascii="Segoe UI" w:eastAsia="Times New Roman" w:hAnsi="Segoe UI" w:cs="Segoe UI"/>
                <w:b/>
                <w:szCs w:val="24"/>
              </w:rPr>
              <w:t>EVALUATIONS COMPLETED</w:t>
            </w:r>
          </w:p>
        </w:tc>
        <w:tc>
          <w:tcPr>
            <w:tcW w:w="270" w:type="dxa"/>
            <w:tcBorders>
              <w:top w:val="nil"/>
              <w:bottom w:val="nil"/>
            </w:tcBorders>
            <w:vAlign w:val="center"/>
          </w:tcPr>
          <w:p w14:paraId="01FCB34F" w14:textId="77777777" w:rsidR="00D21A85" w:rsidRDefault="00D21A85" w:rsidP="00D21A85">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Align w:val="center"/>
          </w:tcPr>
          <w:p w14:paraId="56779B24" w14:textId="7B41283E" w:rsidR="00D21A85" w:rsidRPr="00401E69" w:rsidRDefault="00D21A85" w:rsidP="00D21A85">
            <w:pPr>
              <w:overflowPunct w:val="0"/>
              <w:autoSpaceDE w:val="0"/>
              <w:autoSpaceDN w:val="0"/>
              <w:adjustRightInd w:val="0"/>
              <w:spacing w:before="0" w:after="0" w:line="240" w:lineRule="auto"/>
              <w:textAlignment w:val="baseline"/>
              <w:rPr>
                <w:rFonts w:ascii="Segoe UI" w:eastAsia="Times New Roman" w:hAnsi="Segoe UI" w:cs="Segoe UI"/>
                <w:szCs w:val="24"/>
              </w:rPr>
            </w:pPr>
            <w:r>
              <w:rPr>
                <w:rFonts w:ascii="Segoe UI" w:eastAsia="Times New Roman" w:hAnsi="Segoe UI" w:cs="Segoe UI"/>
                <w:szCs w:val="24"/>
              </w:rPr>
              <w:t>10/</w:t>
            </w:r>
            <w:r w:rsidR="00ED3C9A">
              <w:rPr>
                <w:rFonts w:ascii="Segoe UI" w:eastAsia="Times New Roman" w:hAnsi="Segoe UI" w:cs="Segoe UI"/>
                <w:szCs w:val="24"/>
              </w:rPr>
              <w:t>13</w:t>
            </w:r>
            <w:r>
              <w:rPr>
                <w:rFonts w:ascii="Segoe UI" w:eastAsia="Times New Roman" w:hAnsi="Segoe UI" w:cs="Segoe UI"/>
                <w:szCs w:val="24"/>
              </w:rPr>
              <w:t>/2026</w:t>
            </w:r>
          </w:p>
        </w:tc>
      </w:tr>
      <w:tr w:rsidR="00D21A85" w14:paraId="63E5588B" w14:textId="77777777" w:rsidTr="008A02CC">
        <w:tc>
          <w:tcPr>
            <w:tcW w:w="4765" w:type="dxa"/>
            <w:vAlign w:val="center"/>
          </w:tcPr>
          <w:p w14:paraId="7C0BDCAA" w14:textId="7F9E2F57" w:rsidR="00D21A85" w:rsidRPr="008826C6" w:rsidRDefault="00D21A85" w:rsidP="00D21A85">
            <w:pPr>
              <w:overflowPunct w:val="0"/>
              <w:autoSpaceDE w:val="0"/>
              <w:autoSpaceDN w:val="0"/>
              <w:adjustRightInd w:val="0"/>
              <w:spacing w:before="0" w:after="0" w:line="240" w:lineRule="auto"/>
              <w:textAlignment w:val="baseline"/>
              <w:rPr>
                <w:rFonts w:ascii="Segoe UI" w:eastAsia="Times New Roman" w:hAnsi="Segoe UI" w:cs="Segoe UI"/>
                <w:bCs/>
                <w:szCs w:val="24"/>
              </w:rPr>
            </w:pPr>
            <w:r w:rsidRPr="008826C6">
              <w:rPr>
                <w:rFonts w:ascii="Segoe UI" w:eastAsia="Times New Roman" w:hAnsi="Segoe UI" w:cs="Segoe UI"/>
                <w:b/>
                <w:szCs w:val="24"/>
              </w:rPr>
              <w:t>ESTIMATED</w:t>
            </w:r>
            <w:r w:rsidR="00ED3C9A">
              <w:rPr>
                <w:rFonts w:ascii="Segoe UI" w:eastAsia="Times New Roman" w:hAnsi="Segoe UI" w:cs="Segoe UI"/>
                <w:b/>
                <w:szCs w:val="24"/>
              </w:rPr>
              <w:t xml:space="preserve"> </w:t>
            </w:r>
            <w:r w:rsidRPr="008826C6">
              <w:rPr>
                <w:rFonts w:ascii="Segoe UI" w:eastAsia="Times New Roman" w:hAnsi="Segoe UI" w:cs="Segoe UI"/>
                <w:b/>
                <w:szCs w:val="24"/>
              </w:rPr>
              <w:t>CONTRACT AWARD DATE</w:t>
            </w:r>
          </w:p>
        </w:tc>
        <w:tc>
          <w:tcPr>
            <w:tcW w:w="270" w:type="dxa"/>
            <w:tcBorders>
              <w:top w:val="nil"/>
              <w:bottom w:val="nil"/>
            </w:tcBorders>
            <w:vAlign w:val="center"/>
          </w:tcPr>
          <w:p w14:paraId="6E1D5CBE" w14:textId="77777777" w:rsidR="00D21A85" w:rsidRDefault="00D21A85" w:rsidP="00D21A85">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Align w:val="center"/>
          </w:tcPr>
          <w:p w14:paraId="777BCFF1" w14:textId="394D66F4" w:rsidR="00D21A85" w:rsidRPr="00401E69" w:rsidRDefault="00D21A85" w:rsidP="00D21A85">
            <w:pPr>
              <w:overflowPunct w:val="0"/>
              <w:autoSpaceDE w:val="0"/>
              <w:autoSpaceDN w:val="0"/>
              <w:adjustRightInd w:val="0"/>
              <w:spacing w:before="0" w:after="0" w:line="240" w:lineRule="auto"/>
              <w:textAlignment w:val="baseline"/>
              <w:rPr>
                <w:rFonts w:ascii="Segoe UI" w:eastAsia="Times New Roman" w:hAnsi="Segoe UI" w:cs="Segoe UI"/>
                <w:szCs w:val="24"/>
              </w:rPr>
            </w:pPr>
            <w:r>
              <w:rPr>
                <w:rFonts w:ascii="Segoe UI" w:eastAsia="Times New Roman" w:hAnsi="Segoe UI" w:cs="Segoe UI"/>
                <w:szCs w:val="24"/>
              </w:rPr>
              <w:t>1</w:t>
            </w:r>
            <w:r w:rsidR="00ED3C9A">
              <w:rPr>
                <w:rFonts w:ascii="Segoe UI" w:eastAsia="Times New Roman" w:hAnsi="Segoe UI" w:cs="Segoe UI"/>
                <w:szCs w:val="24"/>
              </w:rPr>
              <w:t>0</w:t>
            </w:r>
            <w:r>
              <w:rPr>
                <w:rFonts w:ascii="Segoe UI" w:eastAsia="Times New Roman" w:hAnsi="Segoe UI" w:cs="Segoe UI"/>
                <w:szCs w:val="24"/>
              </w:rPr>
              <w:t>/</w:t>
            </w:r>
            <w:r w:rsidR="00ED3C9A">
              <w:rPr>
                <w:rFonts w:ascii="Segoe UI" w:eastAsia="Times New Roman" w:hAnsi="Segoe UI" w:cs="Segoe UI"/>
                <w:szCs w:val="24"/>
              </w:rPr>
              <w:t>13</w:t>
            </w:r>
            <w:r>
              <w:rPr>
                <w:rFonts w:ascii="Segoe UI" w:eastAsia="Times New Roman" w:hAnsi="Segoe UI" w:cs="Segoe UI"/>
                <w:szCs w:val="24"/>
              </w:rPr>
              <w:t>/2026</w:t>
            </w:r>
          </w:p>
        </w:tc>
      </w:tr>
      <w:tr w:rsidR="00D21A85" w14:paraId="40F3BD83" w14:textId="77777777" w:rsidTr="008A02CC">
        <w:tc>
          <w:tcPr>
            <w:tcW w:w="4765" w:type="dxa"/>
            <w:vAlign w:val="center"/>
          </w:tcPr>
          <w:p w14:paraId="4E81A494" w14:textId="1CD3E1C7" w:rsidR="00D21A85" w:rsidRDefault="00D21A85" w:rsidP="00D21A85">
            <w:pPr>
              <w:overflowPunct w:val="0"/>
              <w:autoSpaceDE w:val="0"/>
              <w:autoSpaceDN w:val="0"/>
              <w:adjustRightInd w:val="0"/>
              <w:spacing w:before="0" w:after="0" w:line="240" w:lineRule="auto"/>
              <w:textAlignment w:val="baseline"/>
              <w:rPr>
                <w:rFonts w:ascii="Segoe UI" w:eastAsia="Times New Roman" w:hAnsi="Segoe UI" w:cs="Segoe UI"/>
                <w:szCs w:val="24"/>
              </w:rPr>
            </w:pPr>
            <w:r w:rsidRPr="008826C6">
              <w:rPr>
                <w:rFonts w:ascii="Segoe UI" w:eastAsia="Times New Roman" w:hAnsi="Segoe UI" w:cs="Segoe UI"/>
                <w:b/>
                <w:szCs w:val="24"/>
              </w:rPr>
              <w:t>ESTIMATED CONTRACT START DATE</w:t>
            </w:r>
          </w:p>
        </w:tc>
        <w:tc>
          <w:tcPr>
            <w:tcW w:w="270" w:type="dxa"/>
            <w:tcBorders>
              <w:top w:val="nil"/>
              <w:bottom w:val="nil"/>
            </w:tcBorders>
            <w:vAlign w:val="center"/>
          </w:tcPr>
          <w:p w14:paraId="5E939DB3" w14:textId="77777777" w:rsidR="00D21A85" w:rsidRDefault="00D21A85" w:rsidP="00D21A85">
            <w:pPr>
              <w:overflowPunct w:val="0"/>
              <w:autoSpaceDE w:val="0"/>
              <w:autoSpaceDN w:val="0"/>
              <w:adjustRightInd w:val="0"/>
              <w:spacing w:before="0" w:after="0" w:line="240" w:lineRule="auto"/>
              <w:textAlignment w:val="baseline"/>
              <w:rPr>
                <w:rFonts w:ascii="Segoe UI" w:eastAsia="Times New Roman" w:hAnsi="Segoe UI" w:cs="Segoe UI"/>
                <w:szCs w:val="24"/>
              </w:rPr>
            </w:pPr>
          </w:p>
        </w:tc>
        <w:tc>
          <w:tcPr>
            <w:tcW w:w="5035" w:type="dxa"/>
            <w:vAlign w:val="center"/>
          </w:tcPr>
          <w:p w14:paraId="6015D75C" w14:textId="559A4762" w:rsidR="00D21A85" w:rsidRPr="00401E69" w:rsidRDefault="00D21A85" w:rsidP="00D21A85">
            <w:pPr>
              <w:overflowPunct w:val="0"/>
              <w:autoSpaceDE w:val="0"/>
              <w:autoSpaceDN w:val="0"/>
              <w:adjustRightInd w:val="0"/>
              <w:spacing w:before="0" w:after="0" w:line="240" w:lineRule="auto"/>
              <w:textAlignment w:val="baseline"/>
              <w:rPr>
                <w:rFonts w:ascii="Segoe UI" w:eastAsia="Times New Roman" w:hAnsi="Segoe UI" w:cs="Segoe UI"/>
                <w:szCs w:val="24"/>
              </w:rPr>
            </w:pPr>
            <w:r>
              <w:rPr>
                <w:rFonts w:ascii="Segoe UI" w:eastAsia="Times New Roman" w:hAnsi="Segoe UI" w:cs="Segoe UI"/>
                <w:szCs w:val="24"/>
              </w:rPr>
              <w:t>1/1/2027</w:t>
            </w:r>
          </w:p>
        </w:tc>
      </w:tr>
      <w:tr w:rsidR="00D21A85" w14:paraId="0AC59CA2" w14:textId="77777777" w:rsidTr="00900A3E">
        <w:trPr>
          <w:trHeight w:val="458"/>
        </w:trPr>
        <w:tc>
          <w:tcPr>
            <w:tcW w:w="10070" w:type="dxa"/>
            <w:gridSpan w:val="3"/>
            <w:vAlign w:val="center"/>
          </w:tcPr>
          <w:p w14:paraId="000CEBFB" w14:textId="16CCA7BA" w:rsidR="00D21A85" w:rsidRPr="00D21C91" w:rsidRDefault="00D21A85" w:rsidP="00D21A85">
            <w:pPr>
              <w:overflowPunct w:val="0"/>
              <w:autoSpaceDE w:val="0"/>
              <w:autoSpaceDN w:val="0"/>
              <w:adjustRightInd w:val="0"/>
              <w:spacing w:before="0" w:after="0" w:line="240" w:lineRule="auto"/>
              <w:textAlignment w:val="baseline"/>
              <w:rPr>
                <w:rFonts w:ascii="Segoe UI" w:eastAsia="Times New Roman" w:hAnsi="Segoe UI" w:cs="Segoe UI"/>
                <w:b/>
                <w:i/>
                <w:iCs/>
                <w:szCs w:val="24"/>
                <w:u w:val="single"/>
              </w:rPr>
            </w:pPr>
            <w:r w:rsidRPr="00D21C91">
              <w:rPr>
                <w:rFonts w:ascii="Segoe UI" w:eastAsia="Times New Roman" w:hAnsi="Segoe UI" w:cs="Segoe UI"/>
                <w:i/>
                <w:iCs/>
                <w:szCs w:val="24"/>
              </w:rPr>
              <w:t>There will not be a public opening for this RFP</w:t>
            </w:r>
          </w:p>
        </w:tc>
      </w:tr>
    </w:tbl>
    <w:p w14:paraId="75F8F788" w14:textId="58DD659C" w:rsidR="00201B40" w:rsidRDefault="00201B40" w:rsidP="009041E3">
      <w:pPr>
        <w:overflowPunct w:val="0"/>
        <w:autoSpaceDE w:val="0"/>
        <w:autoSpaceDN w:val="0"/>
        <w:adjustRightInd w:val="0"/>
        <w:textAlignment w:val="baseline"/>
        <w:rPr>
          <w:rFonts w:ascii="Segoe UI" w:eastAsia="Times New Roman" w:hAnsi="Segoe UI" w:cs="Segoe UI"/>
          <w:szCs w:val="24"/>
        </w:rPr>
      </w:pPr>
    </w:p>
    <w:p w14:paraId="1912CFAC" w14:textId="77777777" w:rsidR="00C93C2A" w:rsidRPr="0026668F" w:rsidRDefault="00C93C2A" w:rsidP="009041E3">
      <w:pPr>
        <w:pStyle w:val="Default"/>
        <w:spacing w:before="200" w:after="120" w:line="276" w:lineRule="auto"/>
        <w:rPr>
          <w:rFonts w:ascii="Segoe UI" w:hAnsi="Segoe UI" w:cs="Segoe UI"/>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4940"/>
      </w:tblGrid>
      <w:tr w:rsidR="00F810FE" w14:paraId="6E7C614B" w14:textId="77777777" w:rsidTr="00466DEB">
        <w:tc>
          <w:tcPr>
            <w:tcW w:w="10070" w:type="dxa"/>
            <w:gridSpan w:val="2"/>
          </w:tcPr>
          <w:p w14:paraId="5531B1BC" w14:textId="50DBE770" w:rsidR="00F810FE" w:rsidRDefault="00F810FE" w:rsidP="00EB6AE3">
            <w:pPr>
              <w:tabs>
                <w:tab w:val="center" w:pos="4680"/>
              </w:tabs>
              <w:suppressAutoHyphens/>
              <w:spacing w:before="0"/>
              <w:jc w:val="center"/>
              <w:rPr>
                <w:rFonts w:ascii="Segoe UI" w:eastAsia="Times New Roman" w:hAnsi="Segoe UI" w:cs="Segoe UI"/>
                <w:b/>
                <w:spacing w:val="-3"/>
                <w:sz w:val="28"/>
              </w:rPr>
            </w:pPr>
            <w:r w:rsidRPr="00F810FE">
              <w:rPr>
                <w:rFonts w:ascii="Segoe UI" w:eastAsia="Times New Roman" w:hAnsi="Segoe UI" w:cs="Segoe UI"/>
                <w:b/>
                <w:spacing w:val="-3"/>
                <w:sz w:val="28"/>
              </w:rPr>
              <w:lastRenderedPageBreak/>
              <w:t>REQUEST FOR PROPOSALS</w:t>
            </w:r>
            <w:r w:rsidRPr="00F810FE">
              <w:rPr>
                <w:rFonts w:ascii="Segoe UI" w:eastAsia="Times New Roman" w:hAnsi="Segoe UI" w:cs="Segoe UI"/>
                <w:b/>
                <w:spacing w:val="-3"/>
                <w:sz w:val="28"/>
              </w:rPr>
              <w:fldChar w:fldCharType="begin"/>
            </w:r>
            <w:r w:rsidRPr="00F810FE">
              <w:rPr>
                <w:rFonts w:ascii="Segoe UI" w:eastAsia="Times New Roman" w:hAnsi="Segoe UI" w:cs="Segoe UI"/>
                <w:b/>
                <w:spacing w:val="-3"/>
                <w:sz w:val="28"/>
              </w:rPr>
              <w:instrText xml:space="preserve">PRIVATE </w:instrText>
            </w:r>
            <w:r w:rsidRPr="00F810FE">
              <w:rPr>
                <w:rFonts w:ascii="Segoe UI" w:eastAsia="Times New Roman" w:hAnsi="Segoe UI" w:cs="Segoe UI"/>
                <w:b/>
                <w:spacing w:val="-3"/>
                <w:sz w:val="28"/>
              </w:rPr>
              <w:fldChar w:fldCharType="end"/>
            </w:r>
          </w:p>
        </w:tc>
      </w:tr>
      <w:tr w:rsidR="00F810FE" w14:paraId="7EEBD7C3" w14:textId="77777777" w:rsidTr="00466DEB">
        <w:tc>
          <w:tcPr>
            <w:tcW w:w="10070" w:type="dxa"/>
            <w:gridSpan w:val="2"/>
          </w:tcPr>
          <w:p w14:paraId="2B2AA367" w14:textId="77777777" w:rsidR="00F810FE" w:rsidRDefault="00F810FE" w:rsidP="00EB6AE3">
            <w:pPr>
              <w:tabs>
                <w:tab w:val="center" w:pos="4680"/>
              </w:tabs>
              <w:suppressAutoHyphens/>
              <w:spacing w:before="0"/>
              <w:jc w:val="center"/>
              <w:rPr>
                <w:rFonts w:ascii="Segoe UI" w:eastAsia="Times New Roman" w:hAnsi="Segoe UI" w:cs="Segoe UI"/>
                <w:b/>
                <w:bCs/>
                <w:spacing w:val="-3"/>
                <w:sz w:val="28"/>
              </w:rPr>
            </w:pPr>
            <w:r w:rsidRPr="00F810FE">
              <w:rPr>
                <w:rFonts w:ascii="Segoe UI" w:eastAsia="Times New Roman" w:hAnsi="Segoe UI" w:cs="Segoe UI"/>
                <w:b/>
                <w:bCs/>
                <w:spacing w:val="-3"/>
                <w:sz w:val="28"/>
              </w:rPr>
              <w:t>TO PROVIDE SHARED-RIDE TAXI SERVICES</w:t>
            </w:r>
          </w:p>
          <w:p w14:paraId="34AD7EF2" w14:textId="744C38C4" w:rsidR="00EB6AE3" w:rsidRPr="00F810FE" w:rsidRDefault="00EB6AE3" w:rsidP="00EB6AE3">
            <w:pPr>
              <w:tabs>
                <w:tab w:val="center" w:pos="4680"/>
              </w:tabs>
              <w:suppressAutoHyphens/>
              <w:spacing w:before="0"/>
              <w:jc w:val="center"/>
              <w:rPr>
                <w:rFonts w:ascii="Segoe UI" w:eastAsia="Times New Roman" w:hAnsi="Segoe UI" w:cs="Segoe UI"/>
                <w:b/>
                <w:bCs/>
                <w:spacing w:val="-3"/>
                <w:sz w:val="28"/>
              </w:rPr>
            </w:pPr>
          </w:p>
        </w:tc>
      </w:tr>
      <w:tr w:rsidR="00F810FE" w14:paraId="6A2CAE0D" w14:textId="77777777" w:rsidTr="008A02CC">
        <w:tc>
          <w:tcPr>
            <w:tcW w:w="5130" w:type="dxa"/>
            <w:tcBorders>
              <w:bottom w:val="single" w:sz="4" w:space="0" w:color="808080" w:themeColor="background1" w:themeShade="80"/>
            </w:tcBorders>
          </w:tcPr>
          <w:p w14:paraId="06F97A7C" w14:textId="013B2339" w:rsidR="00F810FE" w:rsidRDefault="00F810FE" w:rsidP="00EB6AE3">
            <w:pPr>
              <w:tabs>
                <w:tab w:val="center" w:pos="4680"/>
              </w:tabs>
              <w:suppressAutoHyphens/>
              <w:spacing w:before="0"/>
              <w:jc w:val="right"/>
              <w:rPr>
                <w:rFonts w:ascii="Segoe UI" w:eastAsia="Times New Roman" w:hAnsi="Segoe UI" w:cs="Segoe UI"/>
                <w:b/>
                <w:spacing w:val="-3"/>
                <w:sz w:val="28"/>
              </w:rPr>
            </w:pPr>
            <w:r w:rsidRPr="00F810FE">
              <w:rPr>
                <w:rFonts w:ascii="Segoe UI" w:eastAsia="Times New Roman" w:hAnsi="Segoe UI" w:cs="Segoe UI"/>
                <w:b/>
                <w:bCs/>
                <w:spacing w:val="-3"/>
                <w:sz w:val="28"/>
              </w:rPr>
              <w:t>I</w:t>
            </w:r>
            <w:r w:rsidR="00900A3E">
              <w:rPr>
                <w:rFonts w:ascii="Segoe UI" w:eastAsia="Times New Roman" w:hAnsi="Segoe UI" w:cs="Segoe UI"/>
                <w:b/>
                <w:bCs/>
                <w:spacing w:val="-3"/>
                <w:sz w:val="28"/>
              </w:rPr>
              <w:t>n</w:t>
            </w:r>
          </w:p>
        </w:tc>
        <w:tc>
          <w:tcPr>
            <w:tcW w:w="4940" w:type="dxa"/>
            <w:tcBorders>
              <w:bottom w:val="single" w:sz="4" w:space="0" w:color="808080" w:themeColor="background1" w:themeShade="80"/>
            </w:tcBorders>
          </w:tcPr>
          <w:p w14:paraId="38C1497A" w14:textId="5EB7456D" w:rsidR="00F810FE" w:rsidRDefault="009C2B1B" w:rsidP="00EB6AE3">
            <w:pPr>
              <w:tabs>
                <w:tab w:val="center" w:pos="4680"/>
              </w:tabs>
              <w:suppressAutoHyphens/>
              <w:spacing w:before="0"/>
              <w:rPr>
                <w:rFonts w:ascii="Segoe UI" w:eastAsia="Times New Roman" w:hAnsi="Segoe UI" w:cs="Segoe UI"/>
                <w:b/>
                <w:spacing w:val="-3"/>
                <w:sz w:val="28"/>
              </w:rPr>
            </w:pPr>
            <w:r w:rsidRPr="009C2B1B">
              <w:rPr>
                <w:rFonts w:ascii="Segoe UI" w:eastAsia="Times New Roman" w:hAnsi="Segoe UI" w:cs="Segoe UI"/>
                <w:b/>
                <w:spacing w:val="-3"/>
                <w:sz w:val="28"/>
              </w:rPr>
              <w:t>Serving the City of New Richmond and a 5-mile radius of the municipality.</w:t>
            </w:r>
          </w:p>
        </w:tc>
      </w:tr>
      <w:tr w:rsidR="00F810FE" w14:paraId="6B63C4D5" w14:textId="77777777" w:rsidTr="008A02CC">
        <w:tc>
          <w:tcPr>
            <w:tcW w:w="5130" w:type="dxa"/>
            <w:tcBorders>
              <w:top w:val="single" w:sz="4" w:space="0" w:color="808080" w:themeColor="background1" w:themeShade="80"/>
              <w:bottom w:val="single" w:sz="4" w:space="0" w:color="808080" w:themeColor="background1" w:themeShade="80"/>
            </w:tcBorders>
          </w:tcPr>
          <w:p w14:paraId="49A8A3B8" w14:textId="0840D75B" w:rsidR="00F810FE" w:rsidRPr="00F810FE" w:rsidRDefault="00F810FE" w:rsidP="00EB6AE3">
            <w:pPr>
              <w:tabs>
                <w:tab w:val="center" w:pos="4680"/>
              </w:tabs>
              <w:suppressAutoHyphens/>
              <w:spacing w:before="0"/>
              <w:jc w:val="right"/>
              <w:rPr>
                <w:rFonts w:ascii="Segoe UI" w:eastAsia="Times New Roman" w:hAnsi="Segoe UI" w:cs="Segoe UI"/>
                <w:b/>
                <w:bCs/>
                <w:spacing w:val="-3"/>
                <w:sz w:val="28"/>
              </w:rPr>
            </w:pPr>
            <w:r>
              <w:rPr>
                <w:rFonts w:ascii="Segoe UI" w:eastAsia="Times New Roman" w:hAnsi="Segoe UI" w:cs="Segoe UI"/>
                <w:b/>
                <w:bCs/>
                <w:spacing w:val="-3"/>
                <w:sz w:val="28"/>
              </w:rPr>
              <w:t>Issued By</w:t>
            </w:r>
          </w:p>
        </w:tc>
        <w:tc>
          <w:tcPr>
            <w:tcW w:w="4940" w:type="dxa"/>
            <w:tcBorders>
              <w:top w:val="single" w:sz="4" w:space="0" w:color="808080" w:themeColor="background1" w:themeShade="80"/>
              <w:bottom w:val="single" w:sz="4" w:space="0" w:color="808080" w:themeColor="background1" w:themeShade="80"/>
            </w:tcBorders>
          </w:tcPr>
          <w:p w14:paraId="659DA22F" w14:textId="49FC2846" w:rsidR="00F810FE" w:rsidRDefault="009C2B1B" w:rsidP="00EB6AE3">
            <w:pPr>
              <w:tabs>
                <w:tab w:val="center" w:pos="4680"/>
              </w:tabs>
              <w:suppressAutoHyphens/>
              <w:spacing w:before="0"/>
              <w:rPr>
                <w:rFonts w:ascii="Segoe UI" w:eastAsia="Times New Roman" w:hAnsi="Segoe UI" w:cs="Segoe UI"/>
                <w:b/>
                <w:spacing w:val="-3"/>
                <w:sz w:val="28"/>
              </w:rPr>
            </w:pPr>
            <w:r>
              <w:rPr>
                <w:rFonts w:ascii="Segoe UI" w:eastAsia="Times New Roman" w:hAnsi="Segoe UI" w:cs="Segoe UI"/>
                <w:b/>
                <w:spacing w:val="-3"/>
                <w:sz w:val="28"/>
              </w:rPr>
              <w:t>City of New Richmond</w:t>
            </w:r>
          </w:p>
        </w:tc>
      </w:tr>
      <w:tr w:rsidR="00F810FE" w14:paraId="0A664574" w14:textId="77777777" w:rsidTr="008A02CC">
        <w:tc>
          <w:tcPr>
            <w:tcW w:w="5130" w:type="dxa"/>
            <w:tcBorders>
              <w:top w:val="single" w:sz="4" w:space="0" w:color="808080" w:themeColor="background1" w:themeShade="80"/>
              <w:bottom w:val="single" w:sz="4" w:space="0" w:color="808080" w:themeColor="background1" w:themeShade="80"/>
            </w:tcBorders>
          </w:tcPr>
          <w:p w14:paraId="1E10E4B3" w14:textId="3082796C" w:rsidR="00F810FE" w:rsidRDefault="00F810FE" w:rsidP="00EB6AE3">
            <w:pPr>
              <w:tabs>
                <w:tab w:val="center" w:pos="4680"/>
              </w:tabs>
              <w:suppressAutoHyphens/>
              <w:spacing w:before="0"/>
              <w:jc w:val="right"/>
              <w:rPr>
                <w:rFonts w:ascii="Segoe UI" w:eastAsia="Times New Roman" w:hAnsi="Segoe UI" w:cs="Segoe UI"/>
                <w:b/>
                <w:bCs/>
                <w:spacing w:val="-3"/>
                <w:sz w:val="28"/>
              </w:rPr>
            </w:pPr>
            <w:r>
              <w:rPr>
                <w:rFonts w:ascii="Segoe UI" w:eastAsia="Times New Roman" w:hAnsi="Segoe UI" w:cs="Segoe UI"/>
                <w:b/>
                <w:bCs/>
                <w:spacing w:val="-3"/>
                <w:sz w:val="28"/>
              </w:rPr>
              <w:t>Date Issued</w:t>
            </w:r>
          </w:p>
        </w:tc>
        <w:tc>
          <w:tcPr>
            <w:tcW w:w="4940" w:type="dxa"/>
            <w:tcBorders>
              <w:top w:val="single" w:sz="4" w:space="0" w:color="808080" w:themeColor="background1" w:themeShade="80"/>
              <w:bottom w:val="single" w:sz="4" w:space="0" w:color="808080" w:themeColor="background1" w:themeShade="80"/>
            </w:tcBorders>
          </w:tcPr>
          <w:p w14:paraId="0922781A" w14:textId="383A0337" w:rsidR="00F810FE" w:rsidRDefault="00ED3C9A" w:rsidP="00EB6AE3">
            <w:pPr>
              <w:tabs>
                <w:tab w:val="center" w:pos="4680"/>
              </w:tabs>
              <w:suppressAutoHyphens/>
              <w:spacing w:before="0"/>
              <w:rPr>
                <w:rFonts w:ascii="Segoe UI" w:eastAsia="Times New Roman" w:hAnsi="Segoe UI" w:cs="Segoe UI"/>
                <w:b/>
                <w:spacing w:val="-3"/>
                <w:sz w:val="28"/>
              </w:rPr>
            </w:pPr>
            <w:r>
              <w:rPr>
                <w:rFonts w:ascii="Segoe UI" w:eastAsia="Times New Roman" w:hAnsi="Segoe UI" w:cs="Segoe UI"/>
                <w:b/>
                <w:spacing w:val="-3"/>
                <w:sz w:val="28"/>
              </w:rPr>
              <w:t>8/17/2026</w:t>
            </w:r>
          </w:p>
        </w:tc>
      </w:tr>
      <w:tr w:rsidR="00F810FE" w14:paraId="193D918A" w14:textId="77777777" w:rsidTr="008A02CC">
        <w:tc>
          <w:tcPr>
            <w:tcW w:w="5130" w:type="dxa"/>
            <w:tcBorders>
              <w:top w:val="single" w:sz="4" w:space="0" w:color="808080" w:themeColor="background1" w:themeShade="80"/>
              <w:bottom w:val="single" w:sz="4" w:space="0" w:color="808080" w:themeColor="background1" w:themeShade="80"/>
            </w:tcBorders>
          </w:tcPr>
          <w:p w14:paraId="1FFB9DD4" w14:textId="4DFFE710" w:rsidR="00F810FE" w:rsidRDefault="00F810FE" w:rsidP="00EB6AE3">
            <w:pPr>
              <w:tabs>
                <w:tab w:val="center" w:pos="4680"/>
              </w:tabs>
              <w:suppressAutoHyphens/>
              <w:spacing w:before="0"/>
              <w:jc w:val="right"/>
              <w:rPr>
                <w:rFonts w:ascii="Segoe UI" w:eastAsia="Times New Roman" w:hAnsi="Segoe UI" w:cs="Segoe UI"/>
                <w:b/>
                <w:bCs/>
                <w:spacing w:val="-3"/>
                <w:sz w:val="28"/>
              </w:rPr>
            </w:pPr>
            <w:r w:rsidRPr="00F810FE">
              <w:rPr>
                <w:rFonts w:ascii="Segoe UI" w:eastAsia="Times New Roman" w:hAnsi="Segoe UI" w:cs="Segoe UI"/>
                <w:b/>
                <w:bCs/>
                <w:spacing w:val="-3"/>
                <w:sz w:val="28"/>
              </w:rPr>
              <w:t>Proposals must be submitted</w:t>
            </w:r>
            <w:r>
              <w:rPr>
                <w:rFonts w:ascii="Segoe UI" w:eastAsia="Times New Roman" w:hAnsi="Segoe UI" w:cs="Segoe UI"/>
                <w:b/>
                <w:bCs/>
                <w:spacing w:val="-3"/>
                <w:sz w:val="28"/>
              </w:rPr>
              <w:t xml:space="preserve"> </w:t>
            </w:r>
            <w:r w:rsidRPr="00F810FE">
              <w:rPr>
                <w:rFonts w:ascii="Segoe UI" w:eastAsia="Times New Roman" w:hAnsi="Segoe UI" w:cs="Segoe UI"/>
                <w:b/>
                <w:bCs/>
                <w:spacing w:val="-3"/>
                <w:sz w:val="28"/>
              </w:rPr>
              <w:t>no later than</w:t>
            </w:r>
          </w:p>
        </w:tc>
        <w:tc>
          <w:tcPr>
            <w:tcW w:w="4940" w:type="dxa"/>
            <w:tcBorders>
              <w:top w:val="single" w:sz="4" w:space="0" w:color="808080" w:themeColor="background1" w:themeShade="80"/>
              <w:bottom w:val="single" w:sz="4" w:space="0" w:color="808080" w:themeColor="background1" w:themeShade="80"/>
            </w:tcBorders>
          </w:tcPr>
          <w:p w14:paraId="12E29367" w14:textId="6B09EF22" w:rsidR="00F810FE" w:rsidRDefault="00ED3C9A" w:rsidP="00EB6AE3">
            <w:pPr>
              <w:tabs>
                <w:tab w:val="center" w:pos="4680"/>
              </w:tabs>
              <w:suppressAutoHyphens/>
              <w:spacing w:before="0"/>
              <w:rPr>
                <w:rFonts w:ascii="Segoe UI" w:eastAsia="Times New Roman" w:hAnsi="Segoe UI" w:cs="Segoe UI"/>
                <w:b/>
                <w:spacing w:val="-3"/>
                <w:sz w:val="28"/>
              </w:rPr>
            </w:pPr>
            <w:r>
              <w:rPr>
                <w:rFonts w:ascii="Segoe UI" w:eastAsia="Times New Roman" w:hAnsi="Segoe UI" w:cs="Segoe UI"/>
                <w:b/>
                <w:spacing w:val="-3"/>
                <w:sz w:val="28"/>
              </w:rPr>
              <w:t>9/21</w:t>
            </w:r>
            <w:r w:rsidR="009C2B1B">
              <w:rPr>
                <w:rFonts w:ascii="Segoe UI" w:eastAsia="Times New Roman" w:hAnsi="Segoe UI" w:cs="Segoe UI"/>
                <w:b/>
                <w:spacing w:val="-3"/>
                <w:sz w:val="28"/>
              </w:rPr>
              <w:t>/2026 at 10:00am</w:t>
            </w:r>
            <w:r w:rsidR="005F0C06">
              <w:rPr>
                <w:rFonts w:ascii="Segoe UI" w:eastAsia="Times New Roman" w:hAnsi="Segoe UI" w:cs="Segoe UI"/>
                <w:b/>
                <w:spacing w:val="-3"/>
                <w:sz w:val="28"/>
              </w:rPr>
              <w:t xml:space="preserve"> CT</w:t>
            </w:r>
          </w:p>
        </w:tc>
      </w:tr>
      <w:tr w:rsidR="00EB08B0" w14:paraId="11C2B99D" w14:textId="77777777" w:rsidTr="00466DEB">
        <w:tc>
          <w:tcPr>
            <w:tcW w:w="10070" w:type="dxa"/>
            <w:gridSpan w:val="2"/>
          </w:tcPr>
          <w:p w14:paraId="7C6523B6" w14:textId="77777777" w:rsidR="00EB08B0" w:rsidRPr="00EB08B0" w:rsidRDefault="00EB08B0" w:rsidP="00B429B1">
            <w:pPr>
              <w:pStyle w:val="ListParagraph"/>
              <w:numPr>
                <w:ilvl w:val="0"/>
                <w:numId w:val="52"/>
              </w:numPr>
              <w:tabs>
                <w:tab w:val="center" w:pos="4680"/>
              </w:tabs>
              <w:suppressAutoHyphens/>
              <w:spacing w:before="0" w:after="0" w:line="240" w:lineRule="auto"/>
              <w:rPr>
                <w:rFonts w:ascii="Segoe UI" w:hAnsi="Segoe UI" w:cs="Segoe UI"/>
                <w:sz w:val="20"/>
              </w:rPr>
            </w:pPr>
            <w:r w:rsidRPr="00EB08B0">
              <w:rPr>
                <w:rFonts w:ascii="Segoe UI" w:hAnsi="Segoe UI" w:cs="Segoe UI"/>
                <w:sz w:val="20"/>
              </w:rPr>
              <w:t xml:space="preserve">Late PROPOSALS will be rejected.  PROPOSALS MUST be date and time stamped by the soliciting purchasing office on or before the date and time that the Proposal is due.  </w:t>
            </w:r>
          </w:p>
          <w:p w14:paraId="549A67A4" w14:textId="77777777" w:rsidR="00EB08B0" w:rsidRPr="00EB08B0" w:rsidRDefault="00EB08B0" w:rsidP="00B429B1">
            <w:pPr>
              <w:pStyle w:val="ListParagraph"/>
              <w:numPr>
                <w:ilvl w:val="0"/>
                <w:numId w:val="52"/>
              </w:numPr>
              <w:tabs>
                <w:tab w:val="center" w:pos="4680"/>
              </w:tabs>
              <w:suppressAutoHyphens/>
              <w:spacing w:before="0" w:after="0" w:line="240" w:lineRule="auto"/>
              <w:rPr>
                <w:rFonts w:ascii="Segoe UI" w:hAnsi="Segoe UI" w:cs="Segoe UI"/>
                <w:sz w:val="20"/>
              </w:rPr>
            </w:pPr>
            <w:r w:rsidRPr="00EB08B0">
              <w:rPr>
                <w:rFonts w:ascii="Segoe UI" w:hAnsi="Segoe UI" w:cs="Segoe UI"/>
                <w:sz w:val="20"/>
              </w:rPr>
              <w:t xml:space="preserve">PROPOSALS dated and time stamped </w:t>
            </w:r>
            <w:proofErr w:type="gramStart"/>
            <w:r w:rsidRPr="00EB08B0">
              <w:rPr>
                <w:rFonts w:ascii="Segoe UI" w:hAnsi="Segoe UI" w:cs="Segoe UI"/>
                <w:sz w:val="20"/>
              </w:rPr>
              <w:t>in</w:t>
            </w:r>
            <w:proofErr w:type="gramEnd"/>
            <w:r w:rsidRPr="00EB08B0">
              <w:rPr>
                <w:rFonts w:ascii="Segoe UI" w:hAnsi="Segoe UI" w:cs="Segoe UI"/>
                <w:sz w:val="20"/>
              </w:rPr>
              <w:t xml:space="preserve"> another office will be rejected.  Receipt of a Proposal by the mail system does not constitute receipt of a Proposal by the purchasing office.  </w:t>
            </w:r>
          </w:p>
          <w:p w14:paraId="48BF22D6" w14:textId="77777777" w:rsidR="00EB08B0" w:rsidRPr="00EB08B0" w:rsidRDefault="00EB08B0" w:rsidP="00B429B1">
            <w:pPr>
              <w:pStyle w:val="ListParagraph"/>
              <w:numPr>
                <w:ilvl w:val="0"/>
                <w:numId w:val="52"/>
              </w:numPr>
              <w:tabs>
                <w:tab w:val="center" w:pos="4680"/>
              </w:tabs>
              <w:suppressAutoHyphens/>
              <w:spacing w:before="0" w:after="0" w:line="240" w:lineRule="auto"/>
              <w:rPr>
                <w:rFonts w:ascii="Segoe UI" w:hAnsi="Segoe UI" w:cs="Segoe UI"/>
                <w:sz w:val="20"/>
              </w:rPr>
            </w:pPr>
            <w:r w:rsidRPr="00EB08B0">
              <w:rPr>
                <w:rFonts w:ascii="Segoe UI" w:hAnsi="Segoe UI" w:cs="Segoe UI"/>
                <w:sz w:val="20"/>
              </w:rPr>
              <w:t xml:space="preserve">Any Proposal which is inadvertently opened </w:t>
            </w:r>
            <w:proofErr w:type="gramStart"/>
            <w:r w:rsidRPr="00EB08B0">
              <w:rPr>
                <w:rFonts w:ascii="Segoe UI" w:hAnsi="Segoe UI" w:cs="Segoe UI"/>
                <w:sz w:val="20"/>
              </w:rPr>
              <w:t>as a result of</w:t>
            </w:r>
            <w:proofErr w:type="gramEnd"/>
            <w:r w:rsidRPr="00EB08B0">
              <w:rPr>
                <w:rFonts w:ascii="Segoe UI" w:hAnsi="Segoe UI" w:cs="Segoe UI"/>
                <w:sz w:val="20"/>
              </w:rPr>
              <w:t xml:space="preserve"> not being properly and clearly marked is subject to rejection.  PROPOSALS must be submitted separately, i.e., not included with sample packages or other PROPOSALS.  </w:t>
            </w:r>
          </w:p>
          <w:p w14:paraId="748648DA" w14:textId="5E412F7B" w:rsidR="00EB08B0" w:rsidRPr="00EB08B0" w:rsidRDefault="00EB08B0" w:rsidP="00B429B1">
            <w:pPr>
              <w:pStyle w:val="ListParagraph"/>
              <w:numPr>
                <w:ilvl w:val="0"/>
                <w:numId w:val="52"/>
              </w:numPr>
              <w:tabs>
                <w:tab w:val="center" w:pos="4680"/>
              </w:tabs>
              <w:suppressAutoHyphens/>
              <w:spacing w:before="0" w:after="0" w:line="240" w:lineRule="auto"/>
              <w:rPr>
                <w:rFonts w:ascii="Segoe UI" w:hAnsi="Segoe UI" w:cs="Segoe UI"/>
                <w:sz w:val="20"/>
              </w:rPr>
            </w:pPr>
            <w:r w:rsidRPr="00EB08B0">
              <w:rPr>
                <w:rFonts w:ascii="Segoe UI" w:hAnsi="Segoe UI" w:cs="Segoe UI"/>
                <w:sz w:val="20"/>
              </w:rPr>
              <w:t xml:space="preserve">Records will be available for public inspection after issuance of the notice of intent to award or the award of the contract.  </w:t>
            </w:r>
          </w:p>
          <w:p w14:paraId="167B921E" w14:textId="77777777" w:rsidR="00EB08B0" w:rsidRPr="00EB08B0" w:rsidRDefault="00EB08B0" w:rsidP="00B429B1">
            <w:pPr>
              <w:pStyle w:val="ListParagraph"/>
              <w:numPr>
                <w:ilvl w:val="0"/>
                <w:numId w:val="52"/>
              </w:numPr>
              <w:tabs>
                <w:tab w:val="center" w:pos="4680"/>
              </w:tabs>
              <w:suppressAutoHyphens/>
              <w:spacing w:before="0" w:after="0" w:line="240" w:lineRule="auto"/>
              <w:rPr>
                <w:rFonts w:ascii="Segoe UI" w:hAnsi="Segoe UI" w:cs="Segoe UI"/>
                <w:sz w:val="20"/>
              </w:rPr>
            </w:pPr>
            <w:r w:rsidRPr="00EB08B0">
              <w:rPr>
                <w:rFonts w:ascii="Segoe UI" w:hAnsi="Segoe UI" w:cs="Segoe UI"/>
                <w:sz w:val="20"/>
              </w:rPr>
              <w:t xml:space="preserve">Proposer should contact the person named below for an appointment to view the Proposal record.  PROPOSALS shall be firm for acceptance for sixty (60) days from date of Proposal opening, unless otherwise noted.  </w:t>
            </w:r>
          </w:p>
          <w:p w14:paraId="500004BE" w14:textId="77777777" w:rsidR="00EB08B0" w:rsidRPr="00EB08B0" w:rsidRDefault="00EB08B0" w:rsidP="00B429B1">
            <w:pPr>
              <w:pStyle w:val="ListParagraph"/>
              <w:numPr>
                <w:ilvl w:val="0"/>
                <w:numId w:val="52"/>
              </w:numPr>
              <w:tabs>
                <w:tab w:val="center" w:pos="4680"/>
              </w:tabs>
              <w:suppressAutoHyphens/>
              <w:spacing w:before="0" w:after="0" w:line="240" w:lineRule="auto"/>
              <w:rPr>
                <w:rFonts w:ascii="Segoe UI" w:hAnsi="Segoe UI" w:cs="Segoe UI"/>
                <w:sz w:val="20"/>
              </w:rPr>
            </w:pPr>
            <w:r w:rsidRPr="00EB08B0">
              <w:rPr>
                <w:rFonts w:ascii="Segoe UI" w:hAnsi="Segoe UI" w:cs="Segoe UI"/>
                <w:sz w:val="20"/>
              </w:rPr>
              <w:t>The attached terms and conditions apply to any subsequent award.</w:t>
            </w:r>
          </w:p>
          <w:p w14:paraId="7F12DD5A" w14:textId="1063EB2E" w:rsidR="00EB08B0" w:rsidRPr="00EB08B0" w:rsidRDefault="00EB08B0" w:rsidP="00B429B1">
            <w:pPr>
              <w:pStyle w:val="ListParagraph"/>
              <w:numPr>
                <w:ilvl w:val="0"/>
                <w:numId w:val="52"/>
              </w:numPr>
              <w:tabs>
                <w:tab w:val="center" w:pos="4680"/>
              </w:tabs>
              <w:suppressAutoHyphens/>
              <w:spacing w:before="0" w:after="0" w:line="240" w:lineRule="auto"/>
              <w:rPr>
                <w:rFonts w:ascii="Segoe UI" w:hAnsi="Segoe UI" w:cs="Segoe UI"/>
                <w:sz w:val="20"/>
              </w:rPr>
            </w:pPr>
            <w:r w:rsidRPr="00EB08B0">
              <w:rPr>
                <w:rFonts w:ascii="Segoe UI" w:hAnsi="Segoe UI" w:cs="Segoe UI"/>
                <w:sz w:val="20"/>
              </w:rPr>
              <w:t>There will be no public proposal openings</w:t>
            </w:r>
          </w:p>
        </w:tc>
      </w:tr>
    </w:tbl>
    <w:p w14:paraId="25177DAA" w14:textId="77777777" w:rsidR="00F810FE" w:rsidRDefault="00F810FE" w:rsidP="009041E3">
      <w:pPr>
        <w:tabs>
          <w:tab w:val="center" w:pos="4680"/>
        </w:tabs>
        <w:suppressAutoHyphens/>
        <w:jc w:val="center"/>
        <w:rPr>
          <w:rFonts w:ascii="Segoe UI" w:eastAsia="Times New Roman" w:hAnsi="Segoe UI" w:cs="Segoe UI"/>
          <w:b/>
          <w:spacing w:val="-3"/>
          <w:sz w:val="28"/>
        </w:rPr>
      </w:pPr>
    </w:p>
    <w:p w14:paraId="6D7D5F24" w14:textId="77777777" w:rsidR="00FB492F" w:rsidRPr="0026668F" w:rsidRDefault="00FB492F" w:rsidP="009041E3">
      <w:pPr>
        <w:overflowPunct w:val="0"/>
        <w:autoSpaceDE w:val="0"/>
        <w:autoSpaceDN w:val="0"/>
        <w:adjustRightInd w:val="0"/>
        <w:jc w:val="center"/>
        <w:textAlignment w:val="baseline"/>
        <w:rPr>
          <w:rFonts w:ascii="Segoe UI" w:eastAsia="Times New Roman" w:hAnsi="Segoe UI" w:cs="Segoe UI"/>
        </w:rPr>
      </w:pPr>
    </w:p>
    <w:p w14:paraId="04C0F9E3" w14:textId="0E360DB1" w:rsidR="00FB492F" w:rsidRPr="0026668F" w:rsidRDefault="00FB492F" w:rsidP="009041E3">
      <w:pPr>
        <w:tabs>
          <w:tab w:val="left" w:pos="1320"/>
        </w:tabs>
        <w:overflowPunct w:val="0"/>
        <w:autoSpaceDE w:val="0"/>
        <w:autoSpaceDN w:val="0"/>
        <w:adjustRightInd w:val="0"/>
        <w:textAlignment w:val="baseline"/>
        <w:rPr>
          <w:rFonts w:ascii="Segoe UI" w:eastAsia="Times New Roman" w:hAnsi="Segoe UI" w:cs="Segoe UI"/>
        </w:rPr>
      </w:pPr>
      <w:r w:rsidRPr="0026668F">
        <w:rPr>
          <w:rFonts w:ascii="Segoe UI" w:eastAsia="Times New Roman" w:hAnsi="Segoe UI" w:cs="Segoe UI"/>
        </w:rPr>
        <w:tab/>
      </w:r>
    </w:p>
    <w:p w14:paraId="7A3F2D16" w14:textId="77777777" w:rsidR="00FB492F" w:rsidRPr="0026668F" w:rsidRDefault="00FB492F" w:rsidP="009041E3">
      <w:pPr>
        <w:overflowPunct w:val="0"/>
        <w:autoSpaceDE w:val="0"/>
        <w:autoSpaceDN w:val="0"/>
        <w:adjustRightInd w:val="0"/>
        <w:textAlignment w:val="baseline"/>
        <w:rPr>
          <w:rFonts w:ascii="Segoe UI" w:eastAsia="Times New Roman" w:hAnsi="Segoe UI" w:cs="Segoe UI"/>
        </w:rPr>
      </w:pPr>
    </w:p>
    <w:p w14:paraId="64B1AAF6" w14:textId="77A81777" w:rsidR="00FB492F" w:rsidRDefault="00FB492F" w:rsidP="009041E3">
      <w:pPr>
        <w:overflowPunct w:val="0"/>
        <w:autoSpaceDE w:val="0"/>
        <w:autoSpaceDN w:val="0"/>
        <w:adjustRightInd w:val="0"/>
        <w:jc w:val="center"/>
        <w:textAlignment w:val="baseline"/>
        <w:rPr>
          <w:rFonts w:ascii="Segoe UI" w:eastAsia="Times New Roman" w:hAnsi="Segoe UI" w:cs="Segoe UI"/>
        </w:rPr>
      </w:pPr>
    </w:p>
    <w:p w14:paraId="06992E1D" w14:textId="3D8AC801" w:rsidR="00EB08B0" w:rsidRDefault="00EB08B0" w:rsidP="009041E3">
      <w:pPr>
        <w:overflowPunct w:val="0"/>
        <w:autoSpaceDE w:val="0"/>
        <w:autoSpaceDN w:val="0"/>
        <w:adjustRightInd w:val="0"/>
        <w:jc w:val="center"/>
        <w:textAlignment w:val="baseline"/>
        <w:rPr>
          <w:rFonts w:ascii="Segoe UI" w:eastAsia="Times New Roman" w:hAnsi="Segoe UI" w:cs="Segoe UI"/>
        </w:rPr>
      </w:pPr>
    </w:p>
    <w:p w14:paraId="1027B46B" w14:textId="77777777" w:rsidR="00EB08B0" w:rsidRDefault="00EB08B0" w:rsidP="009041E3">
      <w:pPr>
        <w:overflowPunct w:val="0"/>
        <w:autoSpaceDE w:val="0"/>
        <w:autoSpaceDN w:val="0"/>
        <w:adjustRightInd w:val="0"/>
        <w:jc w:val="center"/>
        <w:textAlignment w:val="baseline"/>
        <w:rPr>
          <w:rFonts w:ascii="Segoe UI" w:eastAsia="Times New Roman" w:hAnsi="Segoe UI" w:cs="Segoe UI"/>
        </w:rPr>
      </w:pPr>
    </w:p>
    <w:p w14:paraId="24B87910" w14:textId="77777777" w:rsidR="00EB08B0" w:rsidRDefault="00EB08B0" w:rsidP="00EB6AE3">
      <w:pPr>
        <w:tabs>
          <w:tab w:val="left" w:pos="-1440"/>
        </w:tabs>
        <w:overflowPunct w:val="0"/>
        <w:autoSpaceDE w:val="0"/>
        <w:autoSpaceDN w:val="0"/>
        <w:adjustRightInd w:val="0"/>
        <w:ind w:right="18"/>
        <w:textAlignment w:val="baseline"/>
        <w:rPr>
          <w:rFonts w:ascii="Segoe UI" w:eastAsia="Times New Roman" w:hAnsi="Segoe UI" w:cs="Segoe UI"/>
        </w:rPr>
      </w:pPr>
    </w:p>
    <w:p w14:paraId="5BEC80D2" w14:textId="3032B78D" w:rsidR="00385E3C" w:rsidRPr="00EB6AE3" w:rsidRDefault="00385E3C" w:rsidP="00EB6AE3">
      <w:pPr>
        <w:tabs>
          <w:tab w:val="left" w:pos="-1440"/>
        </w:tabs>
        <w:overflowPunct w:val="0"/>
        <w:autoSpaceDE w:val="0"/>
        <w:autoSpaceDN w:val="0"/>
        <w:adjustRightInd w:val="0"/>
        <w:ind w:right="18"/>
        <w:textAlignment w:val="baseline"/>
        <w:rPr>
          <w:rFonts w:ascii="Segoe UI" w:eastAsia="Times New Roman" w:hAnsi="Segoe UI" w:cs="Segoe UI"/>
          <w:b/>
          <w:bCs/>
          <w:smallCaps/>
          <w:sz w:val="28"/>
        </w:rPr>
      </w:pPr>
      <w:r w:rsidRPr="00E54B03">
        <w:rPr>
          <w:rFonts w:ascii="Segoe UI" w:eastAsia="Times New Roman" w:hAnsi="Segoe UI" w:cs="Segoe UI"/>
          <w:b/>
          <w:bCs/>
          <w:smallCaps/>
          <w:sz w:val="32"/>
          <w:szCs w:val="22"/>
        </w:rPr>
        <w:t>Submitting the proposal</w:t>
      </w:r>
    </w:p>
    <w:p w14:paraId="5847C6FD" w14:textId="59065DFE" w:rsidR="00365713" w:rsidRDefault="001D750E" w:rsidP="009041E3">
      <w:pPr>
        <w:overflowPunct w:val="0"/>
        <w:autoSpaceDE w:val="0"/>
        <w:autoSpaceDN w:val="0"/>
        <w:adjustRightInd w:val="0"/>
        <w:ind w:right="18"/>
        <w:textAlignment w:val="baseline"/>
        <w:rPr>
          <w:rFonts w:ascii="Segoe UI" w:eastAsia="Times New Roman" w:hAnsi="Segoe UI" w:cs="Segoe UI"/>
          <w:b/>
          <w:bCs/>
          <w:sz w:val="28"/>
          <w:szCs w:val="28"/>
        </w:rPr>
      </w:pPr>
      <w:r w:rsidRPr="0074319A">
        <w:rPr>
          <w:rFonts w:ascii="Segoe UI" w:eastAsia="Times New Roman" w:hAnsi="Segoe UI" w:cs="Segoe UI"/>
          <w:b/>
          <w:bCs/>
          <w:sz w:val="28"/>
          <w:szCs w:val="28"/>
        </w:rPr>
        <w:t>Offerors must submit</w:t>
      </w:r>
      <w:r w:rsidR="0074319A">
        <w:rPr>
          <w:rFonts w:ascii="Segoe UI" w:eastAsia="Times New Roman" w:hAnsi="Segoe UI" w:cs="Segoe UI"/>
          <w:b/>
          <w:bCs/>
          <w:sz w:val="28"/>
          <w:szCs w:val="28"/>
        </w:rPr>
        <w:t xml:space="preserve"> proposals via </w:t>
      </w:r>
      <w:r w:rsidR="003541C6">
        <w:rPr>
          <w:rFonts w:ascii="Segoe UI" w:eastAsia="Times New Roman" w:hAnsi="Segoe UI" w:cs="Segoe UI"/>
          <w:b/>
          <w:bCs/>
          <w:sz w:val="28"/>
          <w:szCs w:val="28"/>
        </w:rPr>
        <w:t xml:space="preserve">one of </w:t>
      </w:r>
      <w:r w:rsidR="0074319A">
        <w:rPr>
          <w:rFonts w:ascii="Segoe UI" w:eastAsia="Times New Roman" w:hAnsi="Segoe UI" w:cs="Segoe UI"/>
          <w:b/>
          <w:bCs/>
          <w:sz w:val="28"/>
          <w:szCs w:val="28"/>
        </w:rPr>
        <w:t xml:space="preserve">the following </w:t>
      </w:r>
      <w:proofErr w:type="gramStart"/>
      <w:r w:rsidR="0074319A">
        <w:rPr>
          <w:rFonts w:ascii="Segoe UI" w:eastAsia="Times New Roman" w:hAnsi="Segoe UI" w:cs="Segoe UI"/>
          <w:b/>
          <w:bCs/>
          <w:sz w:val="28"/>
          <w:szCs w:val="28"/>
        </w:rPr>
        <w:t>method</w:t>
      </w:r>
      <w:proofErr w:type="gramEnd"/>
      <w:r w:rsidR="0074319A">
        <w:rPr>
          <w:rFonts w:ascii="Segoe UI" w:eastAsia="Times New Roman" w:hAnsi="Segoe UI" w:cs="Segoe UI"/>
          <w:b/>
          <w:bCs/>
          <w:sz w:val="28"/>
          <w:szCs w:val="28"/>
        </w:rPr>
        <w:t>(s):</w:t>
      </w:r>
    </w:p>
    <w:p w14:paraId="42B43F7A" w14:textId="77777777" w:rsidR="00CE6615" w:rsidRPr="00EB6AE3" w:rsidRDefault="00CE6615" w:rsidP="009041E3">
      <w:pPr>
        <w:overflowPunct w:val="0"/>
        <w:autoSpaceDE w:val="0"/>
        <w:autoSpaceDN w:val="0"/>
        <w:adjustRightInd w:val="0"/>
        <w:ind w:right="18"/>
        <w:textAlignment w:val="baseline"/>
        <w:rPr>
          <w:rFonts w:ascii="Segoe UI" w:eastAsia="Times New Roman" w:hAnsi="Segoe UI" w:cs="Segoe UI"/>
          <w:b/>
          <w:bCs/>
          <w:sz w:val="28"/>
          <w:szCs w:val="28"/>
        </w:rPr>
      </w:pPr>
    </w:p>
    <w:tbl>
      <w:tblPr>
        <w:tblStyle w:val="TableGrid"/>
        <w:tblW w:w="0" w:type="auto"/>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115"/>
        <w:gridCol w:w="3336"/>
      </w:tblGrid>
      <w:tr w:rsidR="005F0C06" w14:paraId="32D9972D" w14:textId="37657BDC" w:rsidTr="009734E4">
        <w:trPr>
          <w:trHeight w:val="800"/>
        </w:trPr>
        <w:tc>
          <w:tcPr>
            <w:tcW w:w="6115" w:type="dxa"/>
          </w:tcPr>
          <w:p w14:paraId="0847DF7D" w14:textId="77777777" w:rsidR="005F0C06" w:rsidRDefault="005F0C06" w:rsidP="00EB6AE3">
            <w:pPr>
              <w:overflowPunct w:val="0"/>
              <w:autoSpaceDE w:val="0"/>
              <w:autoSpaceDN w:val="0"/>
              <w:adjustRightInd w:val="0"/>
              <w:spacing w:before="0" w:after="0" w:line="240" w:lineRule="auto"/>
              <w:ind w:right="18"/>
              <w:textAlignment w:val="baseline"/>
              <w:rPr>
                <w:rFonts w:ascii="Segoe UI" w:eastAsia="Times New Roman" w:hAnsi="Segoe UI" w:cs="Segoe UI"/>
                <w:szCs w:val="24"/>
              </w:rPr>
            </w:pPr>
            <w:r w:rsidRPr="008A02CC">
              <w:rPr>
                <w:rFonts w:ascii="Segoe UI" w:eastAsia="Times New Roman" w:hAnsi="Segoe UI" w:cs="Segoe UI"/>
                <w:szCs w:val="24"/>
              </w:rPr>
              <w:t xml:space="preserve">One electronic copy delivered </w:t>
            </w:r>
            <w:proofErr w:type="spellStart"/>
            <w:proofErr w:type="gramStart"/>
            <w:r w:rsidRPr="008A02CC">
              <w:rPr>
                <w:rFonts w:ascii="Segoe UI" w:eastAsia="Times New Roman" w:hAnsi="Segoe UI" w:cs="Segoe UI"/>
                <w:szCs w:val="24"/>
              </w:rPr>
              <w:t>though</w:t>
            </w:r>
            <w:proofErr w:type="spellEnd"/>
            <w:proofErr w:type="gramEnd"/>
            <w:r w:rsidRPr="008A02CC">
              <w:rPr>
                <w:rFonts w:ascii="Segoe UI" w:eastAsia="Times New Roman" w:hAnsi="Segoe UI" w:cs="Segoe UI"/>
                <w:szCs w:val="24"/>
              </w:rPr>
              <w:t xml:space="preserve"> email</w:t>
            </w:r>
          </w:p>
          <w:p w14:paraId="202223B4" w14:textId="77777777" w:rsidR="008A02CC" w:rsidRDefault="008A02CC" w:rsidP="00EB6AE3">
            <w:pPr>
              <w:overflowPunct w:val="0"/>
              <w:autoSpaceDE w:val="0"/>
              <w:autoSpaceDN w:val="0"/>
              <w:adjustRightInd w:val="0"/>
              <w:spacing w:before="0" w:after="0" w:line="240" w:lineRule="auto"/>
              <w:ind w:right="18"/>
              <w:textAlignment w:val="baseline"/>
              <w:rPr>
                <w:rFonts w:ascii="Segoe UI" w:eastAsia="Times New Roman" w:hAnsi="Segoe UI" w:cs="Segoe UI"/>
                <w:szCs w:val="24"/>
              </w:rPr>
            </w:pPr>
          </w:p>
          <w:p w14:paraId="7B336E25" w14:textId="31763D80" w:rsidR="008A02CC" w:rsidRPr="008A02CC" w:rsidRDefault="008A02CC" w:rsidP="00EB6AE3">
            <w:pPr>
              <w:overflowPunct w:val="0"/>
              <w:autoSpaceDE w:val="0"/>
              <w:autoSpaceDN w:val="0"/>
              <w:adjustRightInd w:val="0"/>
              <w:spacing w:before="0" w:after="0" w:line="240" w:lineRule="auto"/>
              <w:ind w:right="18"/>
              <w:textAlignment w:val="baseline"/>
              <w:rPr>
                <w:rFonts w:ascii="Segoe UI" w:eastAsia="Times New Roman" w:hAnsi="Segoe UI" w:cs="Segoe UI"/>
                <w:szCs w:val="24"/>
              </w:rPr>
            </w:pPr>
            <w:r>
              <w:rPr>
                <w:rFonts w:ascii="Segoe UI" w:eastAsia="Times New Roman" w:hAnsi="Segoe UI" w:cs="Segoe UI"/>
                <w:szCs w:val="24"/>
              </w:rPr>
              <w:t>mscanlan@newrichmondwi.gov</w:t>
            </w:r>
          </w:p>
          <w:p w14:paraId="3D16E846" w14:textId="5E7748DC" w:rsidR="005F0C06" w:rsidRPr="008A02CC" w:rsidRDefault="005F0C06" w:rsidP="00EB6AE3">
            <w:pPr>
              <w:overflowPunct w:val="0"/>
              <w:autoSpaceDE w:val="0"/>
              <w:autoSpaceDN w:val="0"/>
              <w:adjustRightInd w:val="0"/>
              <w:spacing w:before="0" w:after="0" w:line="240" w:lineRule="auto"/>
              <w:ind w:right="18"/>
              <w:textAlignment w:val="baseline"/>
              <w:rPr>
                <w:rFonts w:ascii="Segoe UI" w:eastAsia="Times New Roman" w:hAnsi="Segoe UI" w:cs="Segoe UI"/>
                <w:b/>
                <w:bCs/>
                <w:szCs w:val="24"/>
              </w:rPr>
            </w:pPr>
          </w:p>
        </w:tc>
        <w:tc>
          <w:tcPr>
            <w:tcW w:w="3336" w:type="dxa"/>
          </w:tcPr>
          <w:p w14:paraId="46D03B15" w14:textId="40AB9B73" w:rsidR="005F0C06" w:rsidRPr="000872CC" w:rsidRDefault="005F0C06" w:rsidP="00EB6AE3">
            <w:pPr>
              <w:overflowPunct w:val="0"/>
              <w:autoSpaceDE w:val="0"/>
              <w:autoSpaceDN w:val="0"/>
              <w:adjustRightInd w:val="0"/>
              <w:spacing w:before="0" w:after="0" w:line="240" w:lineRule="auto"/>
              <w:ind w:right="18"/>
              <w:textAlignment w:val="baseline"/>
              <w:rPr>
                <w:rFonts w:ascii="Segoe UI" w:eastAsia="Times New Roman" w:hAnsi="Segoe UI" w:cs="Segoe UI"/>
                <w:szCs w:val="24"/>
              </w:rPr>
            </w:pPr>
            <w:r w:rsidRPr="008A02CC">
              <w:rPr>
                <w:rFonts w:ascii="Segoe UI" w:eastAsia="Times New Roman" w:hAnsi="Segoe UI" w:cs="Segoe UI"/>
                <w:szCs w:val="24"/>
              </w:rPr>
              <w:t>If a Vendor is submitting their Proposal through email, the submittal must include all required documentation organized and named as detailed in this RFP.</w:t>
            </w:r>
          </w:p>
          <w:p w14:paraId="4B4D700D" w14:textId="3D77725D" w:rsidR="005F0C06" w:rsidRDefault="005F0C06" w:rsidP="00EB6AE3">
            <w:pPr>
              <w:overflowPunct w:val="0"/>
              <w:autoSpaceDE w:val="0"/>
              <w:autoSpaceDN w:val="0"/>
              <w:adjustRightInd w:val="0"/>
              <w:spacing w:before="0" w:after="0" w:line="240" w:lineRule="auto"/>
              <w:ind w:right="18"/>
              <w:textAlignment w:val="baseline"/>
              <w:rPr>
                <w:rFonts w:ascii="Segoe UI" w:eastAsia="Times New Roman" w:hAnsi="Segoe UI" w:cs="Segoe UI"/>
                <w:szCs w:val="24"/>
              </w:rPr>
            </w:pPr>
          </w:p>
        </w:tc>
      </w:tr>
    </w:tbl>
    <w:p w14:paraId="536E24FC" w14:textId="6379B038" w:rsidR="000872CC" w:rsidRDefault="000872CC" w:rsidP="009041E3">
      <w:pPr>
        <w:rPr>
          <w:rFonts w:ascii="Segoe UI" w:eastAsia="Times New Roman" w:hAnsi="Segoe UI" w:cs="Segoe UI"/>
          <w:spacing w:val="-3"/>
          <w:highlight w:val="cyan"/>
        </w:rPr>
      </w:pPr>
    </w:p>
    <w:p w14:paraId="4E6A4E54" w14:textId="5F4BBB44" w:rsidR="00EB6AE3" w:rsidRDefault="00EB6AE3" w:rsidP="009041E3">
      <w:pPr>
        <w:rPr>
          <w:rFonts w:ascii="Segoe UI" w:eastAsia="Times New Roman" w:hAnsi="Segoe UI" w:cs="Segoe UI"/>
          <w:spacing w:val="-3"/>
          <w:highlight w:val="cyan"/>
        </w:rPr>
      </w:pPr>
    </w:p>
    <w:p w14:paraId="775BF5DE" w14:textId="1DF44182" w:rsidR="00EB6AE3" w:rsidRDefault="00EB6AE3" w:rsidP="009041E3">
      <w:pPr>
        <w:rPr>
          <w:rFonts w:ascii="Segoe UI" w:eastAsia="Times New Roman" w:hAnsi="Segoe UI" w:cs="Segoe UI"/>
          <w:spacing w:val="-3"/>
          <w:highlight w:val="cyan"/>
        </w:rPr>
      </w:pPr>
    </w:p>
    <w:p w14:paraId="3E81D572" w14:textId="15E63941" w:rsidR="00EB6AE3" w:rsidRDefault="00EB6AE3" w:rsidP="009041E3">
      <w:pPr>
        <w:rPr>
          <w:rFonts w:ascii="Segoe UI" w:eastAsia="Times New Roman" w:hAnsi="Segoe UI" w:cs="Segoe UI"/>
          <w:spacing w:val="-3"/>
          <w:highlight w:val="cyan"/>
        </w:rPr>
      </w:pPr>
    </w:p>
    <w:p w14:paraId="3C2F26FD" w14:textId="77F79079" w:rsidR="00EB6AE3" w:rsidRDefault="00EB6AE3" w:rsidP="009041E3">
      <w:pPr>
        <w:rPr>
          <w:rFonts w:ascii="Segoe UI" w:eastAsia="Times New Roman" w:hAnsi="Segoe UI" w:cs="Segoe UI"/>
          <w:spacing w:val="-3"/>
          <w:highlight w:val="cyan"/>
        </w:rPr>
      </w:pPr>
    </w:p>
    <w:p w14:paraId="0112A0DA" w14:textId="36F6A207" w:rsidR="00EB6AE3" w:rsidRDefault="00EB6AE3" w:rsidP="009041E3">
      <w:pPr>
        <w:rPr>
          <w:rFonts w:ascii="Segoe UI" w:eastAsia="Times New Roman" w:hAnsi="Segoe UI" w:cs="Segoe UI"/>
          <w:spacing w:val="-3"/>
          <w:highlight w:val="cyan"/>
        </w:rPr>
      </w:pPr>
    </w:p>
    <w:p w14:paraId="2EB2BDB0" w14:textId="35960B18" w:rsidR="00CE6615" w:rsidRDefault="00CE6615">
      <w:pPr>
        <w:spacing w:before="0" w:after="0" w:line="240" w:lineRule="auto"/>
        <w:rPr>
          <w:rFonts w:ascii="Segoe UI" w:eastAsia="Times New Roman" w:hAnsi="Segoe UI" w:cs="Segoe UI"/>
          <w:spacing w:val="-3"/>
          <w:highlight w:val="cyan"/>
        </w:rPr>
      </w:pPr>
      <w:r>
        <w:rPr>
          <w:rFonts w:ascii="Segoe UI" w:eastAsia="Times New Roman" w:hAnsi="Segoe UI" w:cs="Segoe UI"/>
          <w:spacing w:val="-3"/>
          <w:highlight w:val="cyan"/>
        </w:rPr>
        <w:br w:type="page"/>
      </w:r>
    </w:p>
    <w:p w14:paraId="696D0FC1" w14:textId="77777777" w:rsidR="00D811B3" w:rsidRPr="0026668F" w:rsidRDefault="00D811B3" w:rsidP="009041E3">
      <w:pPr>
        <w:rPr>
          <w:rFonts w:ascii="Segoe UI" w:eastAsia="Times New Roman" w:hAnsi="Segoe UI" w:cs="Segoe UI"/>
          <w:spacing w:val="-3"/>
          <w:highlight w:val="cyan"/>
        </w:rPr>
      </w:pPr>
    </w:p>
    <w:p w14:paraId="00B6E820" w14:textId="74D1A3B7" w:rsidR="000E4F8B" w:rsidRPr="0026668F" w:rsidRDefault="000E4F8B" w:rsidP="00EB6AE3">
      <w:pPr>
        <w:spacing w:before="0" w:after="0" w:line="240" w:lineRule="auto"/>
        <w:jc w:val="center"/>
        <w:rPr>
          <w:rFonts w:ascii="Segoe UI" w:hAnsi="Segoe UI" w:cs="Segoe UI"/>
          <w:b/>
          <w:bCs/>
          <w:sz w:val="28"/>
          <w:szCs w:val="28"/>
        </w:rPr>
      </w:pPr>
      <w:r w:rsidRPr="0026668F">
        <w:rPr>
          <w:rFonts w:ascii="Segoe UI" w:hAnsi="Segoe UI" w:cs="Segoe UI"/>
          <w:b/>
          <w:bCs/>
          <w:sz w:val="28"/>
          <w:szCs w:val="28"/>
        </w:rPr>
        <w:t>Table of Contents</w:t>
      </w:r>
    </w:p>
    <w:p w14:paraId="3F077D5D" w14:textId="3DC43537" w:rsidR="0061231F" w:rsidRDefault="002372A1">
      <w:pPr>
        <w:pStyle w:val="TOC1"/>
        <w:tabs>
          <w:tab w:val="right" w:leader="dot" w:pos="10070"/>
        </w:tabs>
        <w:rPr>
          <w:rFonts w:asciiTheme="minorHAnsi" w:hAnsiTheme="minorHAnsi" w:cstheme="minorBidi"/>
          <w:b w:val="0"/>
          <w:bCs w:val="0"/>
          <w:caps w:val="0"/>
          <w:noProof/>
          <w:kern w:val="2"/>
          <w:szCs w:val="24"/>
          <w14:ligatures w14:val="standardContextual"/>
        </w:rPr>
      </w:pPr>
      <w:r w:rsidRPr="0026668F">
        <w:rPr>
          <w:rFonts w:ascii="Segoe UI" w:eastAsia="Times New Roman" w:hAnsi="Segoe UI" w:cs="Segoe UI"/>
          <w:b w:val="0"/>
          <w:bCs w:val="0"/>
          <w:caps w:val="0"/>
          <w:color w:val="FFFFFF" w:themeColor="background1"/>
          <w:spacing w:val="15"/>
        </w:rPr>
        <w:fldChar w:fldCharType="begin"/>
      </w:r>
      <w:r w:rsidRPr="0026668F">
        <w:rPr>
          <w:rFonts w:ascii="Segoe UI" w:hAnsi="Segoe UI" w:cs="Segoe UI"/>
          <w:bCs w:val="0"/>
          <w:caps w:val="0"/>
        </w:rPr>
        <w:instrText xml:space="preserve"> TOC \o "1-2" \h \z \u </w:instrText>
      </w:r>
      <w:r w:rsidRPr="0026668F">
        <w:rPr>
          <w:rFonts w:ascii="Segoe UI" w:eastAsia="Times New Roman" w:hAnsi="Segoe UI" w:cs="Segoe UI"/>
          <w:b w:val="0"/>
          <w:bCs w:val="0"/>
          <w:caps w:val="0"/>
          <w:color w:val="FFFFFF" w:themeColor="background1"/>
          <w:spacing w:val="15"/>
        </w:rPr>
        <w:fldChar w:fldCharType="separate"/>
      </w:r>
      <w:hyperlink w:anchor="_Toc236730831" w:history="1">
        <w:r w:rsidR="0061231F" w:rsidRPr="00A46C0F">
          <w:rPr>
            <w:rStyle w:val="Hyperlink"/>
            <w:rFonts w:ascii="Segoe UI" w:hAnsi="Segoe UI" w:cs="Segoe UI"/>
            <w:noProof/>
          </w:rPr>
          <w:t>Definitions</w:t>
        </w:r>
        <w:r w:rsidR="0061231F">
          <w:rPr>
            <w:noProof/>
            <w:webHidden/>
          </w:rPr>
          <w:tab/>
        </w:r>
        <w:r w:rsidR="0061231F">
          <w:rPr>
            <w:noProof/>
            <w:webHidden/>
          </w:rPr>
          <w:fldChar w:fldCharType="begin"/>
        </w:r>
        <w:r w:rsidR="0061231F">
          <w:rPr>
            <w:noProof/>
            <w:webHidden/>
          </w:rPr>
          <w:instrText xml:space="preserve"> PAGEREF _Toc236730831 \h </w:instrText>
        </w:r>
        <w:r w:rsidR="0061231F">
          <w:rPr>
            <w:noProof/>
            <w:webHidden/>
          </w:rPr>
        </w:r>
        <w:r w:rsidR="0061231F">
          <w:rPr>
            <w:noProof/>
            <w:webHidden/>
          </w:rPr>
          <w:fldChar w:fldCharType="separate"/>
        </w:r>
        <w:r w:rsidR="0061231F">
          <w:rPr>
            <w:noProof/>
            <w:webHidden/>
          </w:rPr>
          <w:t>9</w:t>
        </w:r>
        <w:r w:rsidR="0061231F">
          <w:rPr>
            <w:noProof/>
            <w:webHidden/>
          </w:rPr>
          <w:fldChar w:fldCharType="end"/>
        </w:r>
      </w:hyperlink>
    </w:p>
    <w:p w14:paraId="1D611D76" w14:textId="77CD4933"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832" w:history="1">
        <w:r w:rsidRPr="00A46C0F">
          <w:rPr>
            <w:rStyle w:val="Hyperlink"/>
            <w:rFonts w:ascii="Segoe UI" w:hAnsi="Segoe UI" w:cs="Segoe UI"/>
            <w:noProof/>
          </w:rPr>
          <w:t>1.0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GENERAL INFORMATION</w:t>
        </w:r>
        <w:r>
          <w:rPr>
            <w:noProof/>
            <w:webHidden/>
          </w:rPr>
          <w:tab/>
        </w:r>
        <w:r>
          <w:rPr>
            <w:noProof/>
            <w:webHidden/>
          </w:rPr>
          <w:fldChar w:fldCharType="begin"/>
        </w:r>
        <w:r>
          <w:rPr>
            <w:noProof/>
            <w:webHidden/>
          </w:rPr>
          <w:instrText xml:space="preserve"> PAGEREF _Toc236730832 \h </w:instrText>
        </w:r>
        <w:r>
          <w:rPr>
            <w:noProof/>
            <w:webHidden/>
          </w:rPr>
        </w:r>
        <w:r>
          <w:rPr>
            <w:noProof/>
            <w:webHidden/>
          </w:rPr>
          <w:fldChar w:fldCharType="separate"/>
        </w:r>
        <w:r>
          <w:rPr>
            <w:noProof/>
            <w:webHidden/>
          </w:rPr>
          <w:t>12</w:t>
        </w:r>
        <w:r>
          <w:rPr>
            <w:noProof/>
            <w:webHidden/>
          </w:rPr>
          <w:fldChar w:fldCharType="end"/>
        </w:r>
      </w:hyperlink>
    </w:p>
    <w:p w14:paraId="31B3EA5F" w14:textId="18197C6D"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33" w:history="1">
        <w:r w:rsidRPr="00A46C0F">
          <w:rPr>
            <w:rStyle w:val="Hyperlink"/>
            <w:rFonts w:ascii="Segoe UI" w:hAnsi="Segoe UI" w:cs="Segoe UI"/>
            <w:noProof/>
          </w:rPr>
          <w:t>1.1</w:t>
        </w:r>
        <w:r>
          <w:rPr>
            <w:rFonts w:cstheme="minorBidi"/>
            <w:smallCaps w:val="0"/>
            <w:noProof/>
            <w:kern w:val="2"/>
            <w:szCs w:val="24"/>
            <w14:ligatures w14:val="standardContextual"/>
          </w:rPr>
          <w:tab/>
        </w:r>
        <w:r w:rsidRPr="00A46C0F">
          <w:rPr>
            <w:rStyle w:val="Hyperlink"/>
            <w:rFonts w:ascii="Segoe UI" w:hAnsi="Segoe UI" w:cs="Segoe UI"/>
            <w:noProof/>
          </w:rPr>
          <w:t>General Description</w:t>
        </w:r>
        <w:r>
          <w:rPr>
            <w:noProof/>
            <w:webHidden/>
          </w:rPr>
          <w:tab/>
        </w:r>
        <w:r>
          <w:rPr>
            <w:noProof/>
            <w:webHidden/>
          </w:rPr>
          <w:fldChar w:fldCharType="begin"/>
        </w:r>
        <w:r>
          <w:rPr>
            <w:noProof/>
            <w:webHidden/>
          </w:rPr>
          <w:instrText xml:space="preserve"> PAGEREF _Toc236730833 \h </w:instrText>
        </w:r>
        <w:r>
          <w:rPr>
            <w:noProof/>
            <w:webHidden/>
          </w:rPr>
        </w:r>
        <w:r>
          <w:rPr>
            <w:noProof/>
            <w:webHidden/>
          </w:rPr>
          <w:fldChar w:fldCharType="separate"/>
        </w:r>
        <w:r>
          <w:rPr>
            <w:noProof/>
            <w:webHidden/>
          </w:rPr>
          <w:t>12</w:t>
        </w:r>
        <w:r>
          <w:rPr>
            <w:noProof/>
            <w:webHidden/>
          </w:rPr>
          <w:fldChar w:fldCharType="end"/>
        </w:r>
      </w:hyperlink>
    </w:p>
    <w:p w14:paraId="5E330252" w14:textId="043E2E8D"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34" w:history="1">
        <w:r w:rsidRPr="00A46C0F">
          <w:rPr>
            <w:rStyle w:val="Hyperlink"/>
            <w:rFonts w:ascii="Segoe UI" w:hAnsi="Segoe UI" w:cs="Segoe UI"/>
            <w:noProof/>
          </w:rPr>
          <w:t>1.2</w:t>
        </w:r>
        <w:r>
          <w:rPr>
            <w:rFonts w:cstheme="minorBidi"/>
            <w:smallCaps w:val="0"/>
            <w:noProof/>
            <w:kern w:val="2"/>
            <w:szCs w:val="24"/>
            <w14:ligatures w14:val="standardContextual"/>
          </w:rPr>
          <w:tab/>
        </w:r>
        <w:r w:rsidRPr="00A46C0F">
          <w:rPr>
            <w:rStyle w:val="Hyperlink"/>
            <w:rFonts w:ascii="Segoe UI" w:hAnsi="Segoe UI" w:cs="Segoe UI"/>
            <w:noProof/>
          </w:rPr>
          <w:t>Contract Term</w:t>
        </w:r>
        <w:r>
          <w:rPr>
            <w:noProof/>
            <w:webHidden/>
          </w:rPr>
          <w:tab/>
        </w:r>
        <w:r>
          <w:rPr>
            <w:noProof/>
            <w:webHidden/>
          </w:rPr>
          <w:fldChar w:fldCharType="begin"/>
        </w:r>
        <w:r>
          <w:rPr>
            <w:noProof/>
            <w:webHidden/>
          </w:rPr>
          <w:instrText xml:space="preserve"> PAGEREF _Toc236730834 \h </w:instrText>
        </w:r>
        <w:r>
          <w:rPr>
            <w:noProof/>
            <w:webHidden/>
          </w:rPr>
        </w:r>
        <w:r>
          <w:rPr>
            <w:noProof/>
            <w:webHidden/>
          </w:rPr>
          <w:fldChar w:fldCharType="separate"/>
        </w:r>
        <w:r>
          <w:rPr>
            <w:noProof/>
            <w:webHidden/>
          </w:rPr>
          <w:t>12</w:t>
        </w:r>
        <w:r>
          <w:rPr>
            <w:noProof/>
            <w:webHidden/>
          </w:rPr>
          <w:fldChar w:fldCharType="end"/>
        </w:r>
      </w:hyperlink>
    </w:p>
    <w:p w14:paraId="65ECEC63" w14:textId="0D554850"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35" w:history="1">
        <w:r w:rsidRPr="00A46C0F">
          <w:rPr>
            <w:rStyle w:val="Hyperlink"/>
            <w:rFonts w:ascii="Segoe UI" w:hAnsi="Segoe UI" w:cs="Segoe UI"/>
            <w:noProof/>
          </w:rPr>
          <w:t>1.3</w:t>
        </w:r>
        <w:r>
          <w:rPr>
            <w:rFonts w:cstheme="minorBidi"/>
            <w:smallCaps w:val="0"/>
            <w:noProof/>
            <w:kern w:val="2"/>
            <w:szCs w:val="24"/>
            <w14:ligatures w14:val="standardContextual"/>
          </w:rPr>
          <w:tab/>
        </w:r>
        <w:r w:rsidRPr="00A46C0F">
          <w:rPr>
            <w:rStyle w:val="Hyperlink"/>
            <w:rFonts w:ascii="Segoe UI" w:hAnsi="Segoe UI" w:cs="Segoe UI"/>
            <w:noProof/>
          </w:rPr>
          <w:t>Number of Contracts</w:t>
        </w:r>
        <w:r>
          <w:rPr>
            <w:noProof/>
            <w:webHidden/>
          </w:rPr>
          <w:tab/>
        </w:r>
        <w:r>
          <w:rPr>
            <w:noProof/>
            <w:webHidden/>
          </w:rPr>
          <w:fldChar w:fldCharType="begin"/>
        </w:r>
        <w:r>
          <w:rPr>
            <w:noProof/>
            <w:webHidden/>
          </w:rPr>
          <w:instrText xml:space="preserve"> PAGEREF _Toc236730835 \h </w:instrText>
        </w:r>
        <w:r>
          <w:rPr>
            <w:noProof/>
            <w:webHidden/>
          </w:rPr>
        </w:r>
        <w:r>
          <w:rPr>
            <w:noProof/>
            <w:webHidden/>
          </w:rPr>
          <w:fldChar w:fldCharType="separate"/>
        </w:r>
        <w:r>
          <w:rPr>
            <w:noProof/>
            <w:webHidden/>
          </w:rPr>
          <w:t>12</w:t>
        </w:r>
        <w:r>
          <w:rPr>
            <w:noProof/>
            <w:webHidden/>
          </w:rPr>
          <w:fldChar w:fldCharType="end"/>
        </w:r>
      </w:hyperlink>
    </w:p>
    <w:p w14:paraId="4D3581AF" w14:textId="41DE68BF"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36" w:history="1">
        <w:r w:rsidRPr="00A46C0F">
          <w:rPr>
            <w:rStyle w:val="Hyperlink"/>
            <w:rFonts w:ascii="Segoe UI" w:hAnsi="Segoe UI" w:cs="Segoe UI"/>
            <w:noProof/>
          </w:rPr>
          <w:t>1.4</w:t>
        </w:r>
        <w:r>
          <w:rPr>
            <w:rFonts w:cstheme="minorBidi"/>
            <w:smallCaps w:val="0"/>
            <w:noProof/>
            <w:kern w:val="2"/>
            <w:szCs w:val="24"/>
            <w14:ligatures w14:val="standardContextual"/>
          </w:rPr>
          <w:tab/>
        </w:r>
        <w:r w:rsidRPr="00A46C0F">
          <w:rPr>
            <w:rStyle w:val="Hyperlink"/>
            <w:rFonts w:ascii="Segoe UI" w:hAnsi="Segoe UI" w:cs="Segoe UI"/>
            <w:noProof/>
          </w:rPr>
          <w:t>Procurement Manager</w:t>
        </w:r>
        <w:r>
          <w:rPr>
            <w:noProof/>
            <w:webHidden/>
          </w:rPr>
          <w:tab/>
        </w:r>
        <w:r>
          <w:rPr>
            <w:noProof/>
            <w:webHidden/>
          </w:rPr>
          <w:fldChar w:fldCharType="begin"/>
        </w:r>
        <w:r>
          <w:rPr>
            <w:noProof/>
            <w:webHidden/>
          </w:rPr>
          <w:instrText xml:space="preserve"> PAGEREF _Toc236730836 \h </w:instrText>
        </w:r>
        <w:r>
          <w:rPr>
            <w:noProof/>
            <w:webHidden/>
          </w:rPr>
        </w:r>
        <w:r>
          <w:rPr>
            <w:noProof/>
            <w:webHidden/>
          </w:rPr>
          <w:fldChar w:fldCharType="separate"/>
        </w:r>
        <w:r>
          <w:rPr>
            <w:noProof/>
            <w:webHidden/>
          </w:rPr>
          <w:t>13</w:t>
        </w:r>
        <w:r>
          <w:rPr>
            <w:noProof/>
            <w:webHidden/>
          </w:rPr>
          <w:fldChar w:fldCharType="end"/>
        </w:r>
      </w:hyperlink>
    </w:p>
    <w:p w14:paraId="18BCE9BF" w14:textId="23DD3BBC"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37" w:history="1">
        <w:r w:rsidRPr="00A46C0F">
          <w:rPr>
            <w:rStyle w:val="Hyperlink"/>
            <w:rFonts w:ascii="Segoe UI" w:hAnsi="Segoe UI" w:cs="Segoe UI"/>
            <w:noProof/>
          </w:rPr>
          <w:t>1.5</w:t>
        </w:r>
        <w:r>
          <w:rPr>
            <w:rFonts w:cstheme="minorBidi"/>
            <w:smallCaps w:val="0"/>
            <w:noProof/>
            <w:kern w:val="2"/>
            <w:szCs w:val="24"/>
            <w14:ligatures w14:val="standardContextual"/>
          </w:rPr>
          <w:tab/>
        </w:r>
        <w:r w:rsidRPr="00A46C0F">
          <w:rPr>
            <w:rStyle w:val="Hyperlink"/>
            <w:rFonts w:ascii="Segoe UI" w:hAnsi="Segoe UI" w:cs="Segoe UI"/>
            <w:noProof/>
          </w:rPr>
          <w:t>Federal Participation</w:t>
        </w:r>
        <w:r>
          <w:rPr>
            <w:noProof/>
            <w:webHidden/>
          </w:rPr>
          <w:tab/>
        </w:r>
        <w:r>
          <w:rPr>
            <w:noProof/>
            <w:webHidden/>
          </w:rPr>
          <w:fldChar w:fldCharType="begin"/>
        </w:r>
        <w:r>
          <w:rPr>
            <w:noProof/>
            <w:webHidden/>
          </w:rPr>
          <w:instrText xml:space="preserve"> PAGEREF _Toc236730837 \h </w:instrText>
        </w:r>
        <w:r>
          <w:rPr>
            <w:noProof/>
            <w:webHidden/>
          </w:rPr>
        </w:r>
        <w:r>
          <w:rPr>
            <w:noProof/>
            <w:webHidden/>
          </w:rPr>
          <w:fldChar w:fldCharType="separate"/>
        </w:r>
        <w:r>
          <w:rPr>
            <w:noProof/>
            <w:webHidden/>
          </w:rPr>
          <w:t>13</w:t>
        </w:r>
        <w:r>
          <w:rPr>
            <w:noProof/>
            <w:webHidden/>
          </w:rPr>
          <w:fldChar w:fldCharType="end"/>
        </w:r>
      </w:hyperlink>
    </w:p>
    <w:p w14:paraId="22600FB1" w14:textId="1028880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38" w:history="1">
        <w:r w:rsidRPr="00A46C0F">
          <w:rPr>
            <w:rStyle w:val="Hyperlink"/>
            <w:rFonts w:ascii="Segoe UI" w:hAnsi="Segoe UI" w:cs="Segoe UI"/>
            <w:noProof/>
          </w:rPr>
          <w:t>1.6</w:t>
        </w:r>
        <w:r>
          <w:rPr>
            <w:rFonts w:cstheme="minorBidi"/>
            <w:smallCaps w:val="0"/>
            <w:noProof/>
            <w:kern w:val="2"/>
            <w:szCs w:val="24"/>
            <w14:ligatures w14:val="standardContextual"/>
          </w:rPr>
          <w:tab/>
        </w:r>
        <w:r w:rsidRPr="00A46C0F">
          <w:rPr>
            <w:rStyle w:val="Hyperlink"/>
            <w:rFonts w:ascii="Segoe UI" w:hAnsi="Segoe UI" w:cs="Segoe UI"/>
            <w:noProof/>
          </w:rPr>
          <w:t>Contractor Selection</w:t>
        </w:r>
        <w:r>
          <w:rPr>
            <w:noProof/>
            <w:webHidden/>
          </w:rPr>
          <w:tab/>
        </w:r>
        <w:r>
          <w:rPr>
            <w:noProof/>
            <w:webHidden/>
          </w:rPr>
          <w:fldChar w:fldCharType="begin"/>
        </w:r>
        <w:r>
          <w:rPr>
            <w:noProof/>
            <w:webHidden/>
          </w:rPr>
          <w:instrText xml:space="preserve"> PAGEREF _Toc236730838 \h </w:instrText>
        </w:r>
        <w:r>
          <w:rPr>
            <w:noProof/>
            <w:webHidden/>
          </w:rPr>
        </w:r>
        <w:r>
          <w:rPr>
            <w:noProof/>
            <w:webHidden/>
          </w:rPr>
          <w:fldChar w:fldCharType="separate"/>
        </w:r>
        <w:r>
          <w:rPr>
            <w:noProof/>
            <w:webHidden/>
          </w:rPr>
          <w:t>13</w:t>
        </w:r>
        <w:r>
          <w:rPr>
            <w:noProof/>
            <w:webHidden/>
          </w:rPr>
          <w:fldChar w:fldCharType="end"/>
        </w:r>
      </w:hyperlink>
    </w:p>
    <w:p w14:paraId="5A46C1D5" w14:textId="06D0E9AD"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39" w:history="1">
        <w:r w:rsidRPr="00A46C0F">
          <w:rPr>
            <w:rStyle w:val="Hyperlink"/>
            <w:rFonts w:ascii="Segoe UI" w:hAnsi="Segoe UI" w:cs="Segoe UI"/>
            <w:noProof/>
          </w:rPr>
          <w:t>1.7</w:t>
        </w:r>
        <w:r>
          <w:rPr>
            <w:rFonts w:cstheme="minorBidi"/>
            <w:smallCaps w:val="0"/>
            <w:noProof/>
            <w:kern w:val="2"/>
            <w:szCs w:val="24"/>
            <w14:ligatures w14:val="standardContextual"/>
          </w:rPr>
          <w:tab/>
        </w:r>
        <w:r w:rsidRPr="00A46C0F">
          <w:rPr>
            <w:rStyle w:val="Hyperlink"/>
            <w:rFonts w:ascii="Segoe UI" w:hAnsi="Segoe UI" w:cs="Segoe UI"/>
            <w:noProof/>
          </w:rPr>
          <w:t>Contract Term Price Options</w:t>
        </w:r>
        <w:r>
          <w:rPr>
            <w:noProof/>
            <w:webHidden/>
          </w:rPr>
          <w:tab/>
        </w:r>
        <w:r>
          <w:rPr>
            <w:noProof/>
            <w:webHidden/>
          </w:rPr>
          <w:fldChar w:fldCharType="begin"/>
        </w:r>
        <w:r>
          <w:rPr>
            <w:noProof/>
            <w:webHidden/>
          </w:rPr>
          <w:instrText xml:space="preserve"> PAGEREF _Toc236730839 \h </w:instrText>
        </w:r>
        <w:r>
          <w:rPr>
            <w:noProof/>
            <w:webHidden/>
          </w:rPr>
        </w:r>
        <w:r>
          <w:rPr>
            <w:noProof/>
            <w:webHidden/>
          </w:rPr>
          <w:fldChar w:fldCharType="separate"/>
        </w:r>
        <w:r>
          <w:rPr>
            <w:noProof/>
            <w:webHidden/>
          </w:rPr>
          <w:t>14</w:t>
        </w:r>
        <w:r>
          <w:rPr>
            <w:noProof/>
            <w:webHidden/>
          </w:rPr>
          <w:fldChar w:fldCharType="end"/>
        </w:r>
      </w:hyperlink>
    </w:p>
    <w:p w14:paraId="6786DB9F" w14:textId="1E976DBA"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40" w:history="1">
        <w:r w:rsidRPr="00A46C0F">
          <w:rPr>
            <w:rStyle w:val="Hyperlink"/>
            <w:rFonts w:ascii="Segoe UI" w:hAnsi="Segoe UI" w:cs="Segoe UI"/>
            <w:noProof/>
          </w:rPr>
          <w:t>1.8</w:t>
        </w:r>
        <w:r>
          <w:rPr>
            <w:rFonts w:cstheme="minorBidi"/>
            <w:smallCaps w:val="0"/>
            <w:noProof/>
            <w:kern w:val="2"/>
            <w:szCs w:val="24"/>
            <w14:ligatures w14:val="standardContextual"/>
          </w:rPr>
          <w:tab/>
        </w:r>
        <w:r w:rsidRPr="00A46C0F">
          <w:rPr>
            <w:rStyle w:val="Hyperlink"/>
            <w:rFonts w:ascii="Segoe UI" w:hAnsi="Segoe UI" w:cs="Segoe UI"/>
            <w:noProof/>
          </w:rPr>
          <w:t>Contract Modifications</w:t>
        </w:r>
        <w:r>
          <w:rPr>
            <w:noProof/>
            <w:webHidden/>
          </w:rPr>
          <w:tab/>
        </w:r>
        <w:r>
          <w:rPr>
            <w:noProof/>
            <w:webHidden/>
          </w:rPr>
          <w:fldChar w:fldCharType="begin"/>
        </w:r>
        <w:r>
          <w:rPr>
            <w:noProof/>
            <w:webHidden/>
          </w:rPr>
          <w:instrText xml:space="preserve"> PAGEREF _Toc236730840 \h </w:instrText>
        </w:r>
        <w:r>
          <w:rPr>
            <w:noProof/>
            <w:webHidden/>
          </w:rPr>
        </w:r>
        <w:r>
          <w:rPr>
            <w:noProof/>
            <w:webHidden/>
          </w:rPr>
          <w:fldChar w:fldCharType="separate"/>
        </w:r>
        <w:r>
          <w:rPr>
            <w:noProof/>
            <w:webHidden/>
          </w:rPr>
          <w:t>14</w:t>
        </w:r>
        <w:r>
          <w:rPr>
            <w:noProof/>
            <w:webHidden/>
          </w:rPr>
          <w:fldChar w:fldCharType="end"/>
        </w:r>
      </w:hyperlink>
    </w:p>
    <w:p w14:paraId="3BA45B66" w14:textId="23E4440C"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41" w:history="1">
        <w:r w:rsidRPr="00A46C0F">
          <w:rPr>
            <w:rStyle w:val="Hyperlink"/>
            <w:rFonts w:ascii="Segoe UI" w:hAnsi="Segoe UI" w:cs="Segoe UI"/>
            <w:noProof/>
          </w:rPr>
          <w:t>1.9</w:t>
        </w:r>
        <w:r>
          <w:rPr>
            <w:rFonts w:cstheme="minorBidi"/>
            <w:smallCaps w:val="0"/>
            <w:noProof/>
            <w:kern w:val="2"/>
            <w:szCs w:val="24"/>
            <w14:ligatures w14:val="standardContextual"/>
          </w:rPr>
          <w:tab/>
        </w:r>
        <w:r w:rsidRPr="00A46C0F">
          <w:rPr>
            <w:rStyle w:val="Hyperlink"/>
            <w:rFonts w:ascii="Segoe UI" w:hAnsi="Segoe UI" w:cs="Segoe UI"/>
            <w:noProof/>
          </w:rPr>
          <w:t>Completeness and Validity of Offers</w:t>
        </w:r>
        <w:r>
          <w:rPr>
            <w:noProof/>
            <w:webHidden/>
          </w:rPr>
          <w:tab/>
        </w:r>
        <w:r>
          <w:rPr>
            <w:noProof/>
            <w:webHidden/>
          </w:rPr>
          <w:fldChar w:fldCharType="begin"/>
        </w:r>
        <w:r>
          <w:rPr>
            <w:noProof/>
            <w:webHidden/>
          </w:rPr>
          <w:instrText xml:space="preserve"> PAGEREF _Toc236730841 \h </w:instrText>
        </w:r>
        <w:r>
          <w:rPr>
            <w:noProof/>
            <w:webHidden/>
          </w:rPr>
        </w:r>
        <w:r>
          <w:rPr>
            <w:noProof/>
            <w:webHidden/>
          </w:rPr>
          <w:fldChar w:fldCharType="separate"/>
        </w:r>
        <w:r>
          <w:rPr>
            <w:noProof/>
            <w:webHidden/>
          </w:rPr>
          <w:t>14</w:t>
        </w:r>
        <w:r>
          <w:rPr>
            <w:noProof/>
            <w:webHidden/>
          </w:rPr>
          <w:fldChar w:fldCharType="end"/>
        </w:r>
      </w:hyperlink>
    </w:p>
    <w:p w14:paraId="2B531C77" w14:textId="0AE5BA4F"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42" w:history="1">
        <w:r w:rsidRPr="00A46C0F">
          <w:rPr>
            <w:rStyle w:val="Hyperlink"/>
            <w:rFonts w:ascii="Segoe UI" w:hAnsi="Segoe UI" w:cs="Segoe UI"/>
            <w:noProof/>
          </w:rPr>
          <w:t>1.10</w:t>
        </w:r>
        <w:r>
          <w:rPr>
            <w:rFonts w:cstheme="minorBidi"/>
            <w:smallCaps w:val="0"/>
            <w:noProof/>
            <w:kern w:val="2"/>
            <w:szCs w:val="24"/>
            <w14:ligatures w14:val="standardContextual"/>
          </w:rPr>
          <w:tab/>
        </w:r>
        <w:r w:rsidRPr="00A46C0F">
          <w:rPr>
            <w:rStyle w:val="Hyperlink"/>
            <w:rFonts w:ascii="Segoe UI" w:hAnsi="Segoe UI" w:cs="Segoe UI"/>
            <w:noProof/>
          </w:rPr>
          <w:t>Correspondence Related to the Solicitation</w:t>
        </w:r>
        <w:r>
          <w:rPr>
            <w:noProof/>
            <w:webHidden/>
          </w:rPr>
          <w:tab/>
        </w:r>
        <w:r>
          <w:rPr>
            <w:noProof/>
            <w:webHidden/>
          </w:rPr>
          <w:fldChar w:fldCharType="begin"/>
        </w:r>
        <w:r>
          <w:rPr>
            <w:noProof/>
            <w:webHidden/>
          </w:rPr>
          <w:instrText xml:space="preserve"> PAGEREF _Toc236730842 \h </w:instrText>
        </w:r>
        <w:r>
          <w:rPr>
            <w:noProof/>
            <w:webHidden/>
          </w:rPr>
        </w:r>
        <w:r>
          <w:rPr>
            <w:noProof/>
            <w:webHidden/>
          </w:rPr>
          <w:fldChar w:fldCharType="separate"/>
        </w:r>
        <w:r>
          <w:rPr>
            <w:noProof/>
            <w:webHidden/>
          </w:rPr>
          <w:t>14</w:t>
        </w:r>
        <w:r>
          <w:rPr>
            <w:noProof/>
            <w:webHidden/>
          </w:rPr>
          <w:fldChar w:fldCharType="end"/>
        </w:r>
      </w:hyperlink>
    </w:p>
    <w:p w14:paraId="2E77D4DA" w14:textId="0652FA3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43" w:history="1">
        <w:r w:rsidRPr="00A46C0F">
          <w:rPr>
            <w:rStyle w:val="Hyperlink"/>
            <w:rFonts w:ascii="Segoe UI" w:hAnsi="Segoe UI" w:cs="Segoe UI"/>
            <w:noProof/>
          </w:rPr>
          <w:t>1.11</w:t>
        </w:r>
        <w:r>
          <w:rPr>
            <w:rFonts w:cstheme="minorBidi"/>
            <w:smallCaps w:val="0"/>
            <w:noProof/>
            <w:kern w:val="2"/>
            <w:szCs w:val="24"/>
            <w14:ligatures w14:val="standardContextual"/>
          </w:rPr>
          <w:tab/>
        </w:r>
        <w:r w:rsidRPr="00A46C0F">
          <w:rPr>
            <w:rStyle w:val="Hyperlink"/>
            <w:rFonts w:ascii="Segoe UI" w:hAnsi="Segoe UI" w:cs="Segoe UI"/>
            <w:noProof/>
          </w:rPr>
          <w:t>Reasonable Accommodations</w:t>
        </w:r>
        <w:r>
          <w:rPr>
            <w:noProof/>
            <w:webHidden/>
          </w:rPr>
          <w:tab/>
        </w:r>
        <w:r>
          <w:rPr>
            <w:noProof/>
            <w:webHidden/>
          </w:rPr>
          <w:fldChar w:fldCharType="begin"/>
        </w:r>
        <w:r>
          <w:rPr>
            <w:noProof/>
            <w:webHidden/>
          </w:rPr>
          <w:instrText xml:space="preserve"> PAGEREF _Toc236730843 \h </w:instrText>
        </w:r>
        <w:r>
          <w:rPr>
            <w:noProof/>
            <w:webHidden/>
          </w:rPr>
        </w:r>
        <w:r>
          <w:rPr>
            <w:noProof/>
            <w:webHidden/>
          </w:rPr>
          <w:fldChar w:fldCharType="separate"/>
        </w:r>
        <w:r>
          <w:rPr>
            <w:noProof/>
            <w:webHidden/>
          </w:rPr>
          <w:t>15</w:t>
        </w:r>
        <w:r>
          <w:rPr>
            <w:noProof/>
            <w:webHidden/>
          </w:rPr>
          <w:fldChar w:fldCharType="end"/>
        </w:r>
      </w:hyperlink>
    </w:p>
    <w:p w14:paraId="462D7DF2" w14:textId="4A415351"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44" w:history="1">
        <w:r w:rsidRPr="00A46C0F">
          <w:rPr>
            <w:rStyle w:val="Hyperlink"/>
            <w:rFonts w:ascii="Segoe UI" w:hAnsi="Segoe UI" w:cs="Segoe UI"/>
            <w:noProof/>
          </w:rPr>
          <w:t>1.12</w:t>
        </w:r>
        <w:r>
          <w:rPr>
            <w:rFonts w:cstheme="minorBidi"/>
            <w:smallCaps w:val="0"/>
            <w:noProof/>
            <w:kern w:val="2"/>
            <w:szCs w:val="24"/>
            <w14:ligatures w14:val="standardContextual"/>
          </w:rPr>
          <w:tab/>
        </w:r>
        <w:r w:rsidRPr="00A46C0F">
          <w:rPr>
            <w:rStyle w:val="Hyperlink"/>
            <w:rFonts w:ascii="Segoe UI" w:hAnsi="Segoe UI" w:cs="Segoe UI"/>
            <w:noProof/>
          </w:rPr>
          <w:t>Wisconsin Public Records Law</w:t>
        </w:r>
        <w:r>
          <w:rPr>
            <w:noProof/>
            <w:webHidden/>
          </w:rPr>
          <w:tab/>
        </w:r>
        <w:r>
          <w:rPr>
            <w:noProof/>
            <w:webHidden/>
          </w:rPr>
          <w:fldChar w:fldCharType="begin"/>
        </w:r>
        <w:r>
          <w:rPr>
            <w:noProof/>
            <w:webHidden/>
          </w:rPr>
          <w:instrText xml:space="preserve"> PAGEREF _Toc236730844 \h </w:instrText>
        </w:r>
        <w:r>
          <w:rPr>
            <w:noProof/>
            <w:webHidden/>
          </w:rPr>
        </w:r>
        <w:r>
          <w:rPr>
            <w:noProof/>
            <w:webHidden/>
          </w:rPr>
          <w:fldChar w:fldCharType="separate"/>
        </w:r>
        <w:r>
          <w:rPr>
            <w:noProof/>
            <w:webHidden/>
          </w:rPr>
          <w:t>15</w:t>
        </w:r>
        <w:r>
          <w:rPr>
            <w:noProof/>
            <w:webHidden/>
          </w:rPr>
          <w:fldChar w:fldCharType="end"/>
        </w:r>
      </w:hyperlink>
    </w:p>
    <w:p w14:paraId="5A458315" w14:textId="1F49BF5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45" w:history="1">
        <w:r w:rsidRPr="00A46C0F">
          <w:rPr>
            <w:rStyle w:val="Hyperlink"/>
            <w:rFonts w:ascii="Segoe UI" w:hAnsi="Segoe UI" w:cs="Segoe UI"/>
            <w:noProof/>
          </w:rPr>
          <w:t>1.13</w:t>
        </w:r>
        <w:r>
          <w:rPr>
            <w:rFonts w:cstheme="minorBidi"/>
            <w:smallCaps w:val="0"/>
            <w:noProof/>
            <w:kern w:val="2"/>
            <w:szCs w:val="24"/>
            <w14:ligatures w14:val="standardContextual"/>
          </w:rPr>
          <w:tab/>
        </w:r>
        <w:r w:rsidRPr="00A46C0F">
          <w:rPr>
            <w:rStyle w:val="Hyperlink"/>
            <w:rFonts w:ascii="Segoe UI" w:hAnsi="Segoe UI" w:cs="Segoe UI"/>
            <w:noProof/>
          </w:rPr>
          <w:t>Federal Public Records Law</w:t>
        </w:r>
        <w:r>
          <w:rPr>
            <w:noProof/>
            <w:webHidden/>
          </w:rPr>
          <w:tab/>
        </w:r>
        <w:r>
          <w:rPr>
            <w:noProof/>
            <w:webHidden/>
          </w:rPr>
          <w:fldChar w:fldCharType="begin"/>
        </w:r>
        <w:r>
          <w:rPr>
            <w:noProof/>
            <w:webHidden/>
          </w:rPr>
          <w:instrText xml:space="preserve"> PAGEREF _Toc236730845 \h </w:instrText>
        </w:r>
        <w:r>
          <w:rPr>
            <w:noProof/>
            <w:webHidden/>
          </w:rPr>
        </w:r>
        <w:r>
          <w:rPr>
            <w:noProof/>
            <w:webHidden/>
          </w:rPr>
          <w:fldChar w:fldCharType="separate"/>
        </w:r>
        <w:r>
          <w:rPr>
            <w:noProof/>
            <w:webHidden/>
          </w:rPr>
          <w:t>15</w:t>
        </w:r>
        <w:r>
          <w:rPr>
            <w:noProof/>
            <w:webHidden/>
          </w:rPr>
          <w:fldChar w:fldCharType="end"/>
        </w:r>
      </w:hyperlink>
    </w:p>
    <w:p w14:paraId="37C2921F" w14:textId="655CD505"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46" w:history="1">
        <w:r w:rsidRPr="00A46C0F">
          <w:rPr>
            <w:rStyle w:val="Hyperlink"/>
            <w:rFonts w:ascii="Segoe UI" w:hAnsi="Segoe UI" w:cs="Segoe UI"/>
            <w:noProof/>
          </w:rPr>
          <w:t>1.14</w:t>
        </w:r>
        <w:r>
          <w:rPr>
            <w:rFonts w:cstheme="minorBidi"/>
            <w:smallCaps w:val="0"/>
            <w:noProof/>
            <w:kern w:val="2"/>
            <w:szCs w:val="24"/>
            <w14:ligatures w14:val="standardContextual"/>
          </w:rPr>
          <w:tab/>
        </w:r>
        <w:r w:rsidRPr="00A46C0F">
          <w:rPr>
            <w:rStyle w:val="Hyperlink"/>
            <w:rFonts w:ascii="Segoe UI" w:hAnsi="Segoe UI" w:cs="Segoe UI"/>
            <w:noProof/>
          </w:rPr>
          <w:t>Order of Precedene</w:t>
        </w:r>
        <w:r>
          <w:rPr>
            <w:noProof/>
            <w:webHidden/>
          </w:rPr>
          <w:tab/>
        </w:r>
        <w:r>
          <w:rPr>
            <w:noProof/>
            <w:webHidden/>
          </w:rPr>
          <w:fldChar w:fldCharType="begin"/>
        </w:r>
        <w:r>
          <w:rPr>
            <w:noProof/>
            <w:webHidden/>
          </w:rPr>
          <w:instrText xml:space="preserve"> PAGEREF _Toc236730846 \h </w:instrText>
        </w:r>
        <w:r>
          <w:rPr>
            <w:noProof/>
            <w:webHidden/>
          </w:rPr>
        </w:r>
        <w:r>
          <w:rPr>
            <w:noProof/>
            <w:webHidden/>
          </w:rPr>
          <w:fldChar w:fldCharType="separate"/>
        </w:r>
        <w:r>
          <w:rPr>
            <w:noProof/>
            <w:webHidden/>
          </w:rPr>
          <w:t>15</w:t>
        </w:r>
        <w:r>
          <w:rPr>
            <w:noProof/>
            <w:webHidden/>
          </w:rPr>
          <w:fldChar w:fldCharType="end"/>
        </w:r>
      </w:hyperlink>
    </w:p>
    <w:p w14:paraId="3E6C92C4" w14:textId="7FA5BD0B"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847" w:history="1">
        <w:r w:rsidRPr="00A46C0F">
          <w:rPr>
            <w:rStyle w:val="Hyperlink"/>
            <w:rFonts w:ascii="Segoe UI" w:hAnsi="Segoe UI" w:cs="Segoe UI"/>
            <w:noProof/>
          </w:rPr>
          <w:t>2.0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PRE-PROPOSAL CONFERENCE</w:t>
        </w:r>
        <w:r>
          <w:rPr>
            <w:noProof/>
            <w:webHidden/>
          </w:rPr>
          <w:tab/>
        </w:r>
        <w:r>
          <w:rPr>
            <w:noProof/>
            <w:webHidden/>
          </w:rPr>
          <w:fldChar w:fldCharType="begin"/>
        </w:r>
        <w:r>
          <w:rPr>
            <w:noProof/>
            <w:webHidden/>
          </w:rPr>
          <w:instrText xml:space="preserve"> PAGEREF _Toc236730847 \h </w:instrText>
        </w:r>
        <w:r>
          <w:rPr>
            <w:noProof/>
            <w:webHidden/>
          </w:rPr>
        </w:r>
        <w:r>
          <w:rPr>
            <w:noProof/>
            <w:webHidden/>
          </w:rPr>
          <w:fldChar w:fldCharType="separate"/>
        </w:r>
        <w:r>
          <w:rPr>
            <w:noProof/>
            <w:webHidden/>
          </w:rPr>
          <w:t>16</w:t>
        </w:r>
        <w:r>
          <w:rPr>
            <w:noProof/>
            <w:webHidden/>
          </w:rPr>
          <w:fldChar w:fldCharType="end"/>
        </w:r>
      </w:hyperlink>
    </w:p>
    <w:p w14:paraId="66474B6F" w14:textId="32C0FFC7"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848" w:history="1">
        <w:r w:rsidRPr="00A46C0F">
          <w:rPr>
            <w:rStyle w:val="Hyperlink"/>
            <w:rFonts w:ascii="Segoe UI" w:hAnsi="Segoe UI" w:cs="Segoe UI"/>
            <w:noProof/>
          </w:rPr>
          <w:t>3.0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PROPOSAL SCHEDULE</w:t>
        </w:r>
        <w:r>
          <w:rPr>
            <w:noProof/>
            <w:webHidden/>
          </w:rPr>
          <w:tab/>
        </w:r>
        <w:r>
          <w:rPr>
            <w:noProof/>
            <w:webHidden/>
          </w:rPr>
          <w:fldChar w:fldCharType="begin"/>
        </w:r>
        <w:r>
          <w:rPr>
            <w:noProof/>
            <w:webHidden/>
          </w:rPr>
          <w:instrText xml:space="preserve"> PAGEREF _Toc236730848 \h </w:instrText>
        </w:r>
        <w:r>
          <w:rPr>
            <w:noProof/>
            <w:webHidden/>
          </w:rPr>
        </w:r>
        <w:r>
          <w:rPr>
            <w:noProof/>
            <w:webHidden/>
          </w:rPr>
          <w:fldChar w:fldCharType="separate"/>
        </w:r>
        <w:r>
          <w:rPr>
            <w:noProof/>
            <w:webHidden/>
          </w:rPr>
          <w:t>16</w:t>
        </w:r>
        <w:r>
          <w:rPr>
            <w:noProof/>
            <w:webHidden/>
          </w:rPr>
          <w:fldChar w:fldCharType="end"/>
        </w:r>
      </w:hyperlink>
    </w:p>
    <w:p w14:paraId="5825C02F" w14:textId="65198634"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849" w:history="1">
        <w:r w:rsidRPr="00A46C0F">
          <w:rPr>
            <w:rStyle w:val="Hyperlink"/>
            <w:rFonts w:ascii="Segoe UI" w:hAnsi="Segoe UI" w:cs="Segoe UI"/>
            <w:noProof/>
          </w:rPr>
          <w:t>4.0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GENERAL PROPOSAL SUBMISSION REQUIREMENTS</w:t>
        </w:r>
        <w:r>
          <w:rPr>
            <w:noProof/>
            <w:webHidden/>
          </w:rPr>
          <w:tab/>
        </w:r>
        <w:r>
          <w:rPr>
            <w:noProof/>
            <w:webHidden/>
          </w:rPr>
          <w:fldChar w:fldCharType="begin"/>
        </w:r>
        <w:r>
          <w:rPr>
            <w:noProof/>
            <w:webHidden/>
          </w:rPr>
          <w:instrText xml:space="preserve"> PAGEREF _Toc236730849 \h </w:instrText>
        </w:r>
        <w:r>
          <w:rPr>
            <w:noProof/>
            <w:webHidden/>
          </w:rPr>
        </w:r>
        <w:r>
          <w:rPr>
            <w:noProof/>
            <w:webHidden/>
          </w:rPr>
          <w:fldChar w:fldCharType="separate"/>
        </w:r>
        <w:r>
          <w:rPr>
            <w:noProof/>
            <w:webHidden/>
          </w:rPr>
          <w:t>17</w:t>
        </w:r>
        <w:r>
          <w:rPr>
            <w:noProof/>
            <w:webHidden/>
          </w:rPr>
          <w:fldChar w:fldCharType="end"/>
        </w:r>
      </w:hyperlink>
    </w:p>
    <w:p w14:paraId="3B4AA344" w14:textId="388218DE"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850" w:history="1">
        <w:r w:rsidRPr="00A46C0F">
          <w:rPr>
            <w:rStyle w:val="Hyperlink"/>
            <w:rFonts w:ascii="Segoe UI" w:hAnsi="Segoe UI" w:cs="Segoe UI"/>
            <w:noProof/>
          </w:rPr>
          <w:t>5.0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Proposal Format</w:t>
        </w:r>
        <w:r>
          <w:rPr>
            <w:noProof/>
            <w:webHidden/>
          </w:rPr>
          <w:tab/>
        </w:r>
        <w:r>
          <w:rPr>
            <w:noProof/>
            <w:webHidden/>
          </w:rPr>
          <w:fldChar w:fldCharType="begin"/>
        </w:r>
        <w:r>
          <w:rPr>
            <w:noProof/>
            <w:webHidden/>
          </w:rPr>
          <w:instrText xml:space="preserve"> PAGEREF _Toc236730850 \h </w:instrText>
        </w:r>
        <w:r>
          <w:rPr>
            <w:noProof/>
            <w:webHidden/>
          </w:rPr>
        </w:r>
        <w:r>
          <w:rPr>
            <w:noProof/>
            <w:webHidden/>
          </w:rPr>
          <w:fldChar w:fldCharType="separate"/>
        </w:r>
        <w:r>
          <w:rPr>
            <w:noProof/>
            <w:webHidden/>
          </w:rPr>
          <w:t>17</w:t>
        </w:r>
        <w:r>
          <w:rPr>
            <w:noProof/>
            <w:webHidden/>
          </w:rPr>
          <w:fldChar w:fldCharType="end"/>
        </w:r>
      </w:hyperlink>
    </w:p>
    <w:p w14:paraId="39663987" w14:textId="260EA120"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51" w:history="1">
        <w:r w:rsidRPr="00A46C0F">
          <w:rPr>
            <w:rStyle w:val="Hyperlink"/>
            <w:rFonts w:ascii="Segoe UI" w:hAnsi="Segoe UI" w:cs="Segoe UI"/>
            <w:noProof/>
          </w:rPr>
          <w:t>5.1</w:t>
        </w:r>
        <w:r>
          <w:rPr>
            <w:rFonts w:cstheme="minorBidi"/>
            <w:smallCaps w:val="0"/>
            <w:noProof/>
            <w:kern w:val="2"/>
            <w:szCs w:val="24"/>
            <w14:ligatures w14:val="standardContextual"/>
          </w:rPr>
          <w:tab/>
        </w:r>
        <w:r w:rsidRPr="00A46C0F">
          <w:rPr>
            <w:rStyle w:val="Hyperlink"/>
            <w:rFonts w:ascii="Segoe UI" w:hAnsi="Segoe UI" w:cs="Segoe UI"/>
            <w:noProof/>
          </w:rPr>
          <w:t>Proposal Format</w:t>
        </w:r>
        <w:r>
          <w:rPr>
            <w:noProof/>
            <w:webHidden/>
          </w:rPr>
          <w:tab/>
        </w:r>
        <w:r>
          <w:rPr>
            <w:noProof/>
            <w:webHidden/>
          </w:rPr>
          <w:fldChar w:fldCharType="begin"/>
        </w:r>
        <w:r>
          <w:rPr>
            <w:noProof/>
            <w:webHidden/>
          </w:rPr>
          <w:instrText xml:space="preserve"> PAGEREF _Toc236730851 \h </w:instrText>
        </w:r>
        <w:r>
          <w:rPr>
            <w:noProof/>
            <w:webHidden/>
          </w:rPr>
        </w:r>
        <w:r>
          <w:rPr>
            <w:noProof/>
            <w:webHidden/>
          </w:rPr>
          <w:fldChar w:fldCharType="separate"/>
        </w:r>
        <w:r>
          <w:rPr>
            <w:noProof/>
            <w:webHidden/>
          </w:rPr>
          <w:t>17</w:t>
        </w:r>
        <w:r>
          <w:rPr>
            <w:noProof/>
            <w:webHidden/>
          </w:rPr>
          <w:fldChar w:fldCharType="end"/>
        </w:r>
      </w:hyperlink>
    </w:p>
    <w:p w14:paraId="21B9B102" w14:textId="5AC1138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52" w:history="1">
        <w:r w:rsidRPr="00A46C0F">
          <w:rPr>
            <w:rStyle w:val="Hyperlink"/>
            <w:rFonts w:ascii="Segoe UI" w:hAnsi="Segoe UI" w:cs="Segoe UI"/>
            <w:noProof/>
          </w:rPr>
          <w:t>5.2</w:t>
        </w:r>
        <w:r>
          <w:rPr>
            <w:rFonts w:cstheme="minorBidi"/>
            <w:smallCaps w:val="0"/>
            <w:noProof/>
            <w:kern w:val="2"/>
            <w:szCs w:val="24"/>
            <w14:ligatures w14:val="standardContextual"/>
          </w:rPr>
          <w:tab/>
        </w:r>
        <w:r w:rsidRPr="00A46C0F">
          <w:rPr>
            <w:rStyle w:val="Hyperlink"/>
            <w:rFonts w:ascii="Segoe UI" w:hAnsi="Segoe UI" w:cs="Segoe UI"/>
            <w:noProof/>
          </w:rPr>
          <w:t>Cover Letter</w:t>
        </w:r>
        <w:r>
          <w:rPr>
            <w:noProof/>
            <w:webHidden/>
          </w:rPr>
          <w:tab/>
        </w:r>
        <w:r>
          <w:rPr>
            <w:noProof/>
            <w:webHidden/>
          </w:rPr>
          <w:fldChar w:fldCharType="begin"/>
        </w:r>
        <w:r>
          <w:rPr>
            <w:noProof/>
            <w:webHidden/>
          </w:rPr>
          <w:instrText xml:space="preserve"> PAGEREF _Toc236730852 \h </w:instrText>
        </w:r>
        <w:r>
          <w:rPr>
            <w:noProof/>
            <w:webHidden/>
          </w:rPr>
        </w:r>
        <w:r>
          <w:rPr>
            <w:noProof/>
            <w:webHidden/>
          </w:rPr>
          <w:fldChar w:fldCharType="separate"/>
        </w:r>
        <w:r>
          <w:rPr>
            <w:noProof/>
            <w:webHidden/>
          </w:rPr>
          <w:t>18</w:t>
        </w:r>
        <w:r>
          <w:rPr>
            <w:noProof/>
            <w:webHidden/>
          </w:rPr>
          <w:fldChar w:fldCharType="end"/>
        </w:r>
      </w:hyperlink>
    </w:p>
    <w:p w14:paraId="6BC85FB5" w14:textId="55AAC2BA"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853" w:history="1">
        <w:r w:rsidRPr="00A46C0F">
          <w:rPr>
            <w:rStyle w:val="Hyperlink"/>
            <w:rFonts w:ascii="Segoe UI" w:hAnsi="Segoe UI" w:cs="Segoe UI"/>
            <w:noProof/>
          </w:rPr>
          <w:t>6.0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Contract Deliverables</w:t>
        </w:r>
        <w:r>
          <w:rPr>
            <w:noProof/>
            <w:webHidden/>
          </w:rPr>
          <w:tab/>
        </w:r>
        <w:r>
          <w:rPr>
            <w:noProof/>
            <w:webHidden/>
          </w:rPr>
          <w:fldChar w:fldCharType="begin"/>
        </w:r>
        <w:r>
          <w:rPr>
            <w:noProof/>
            <w:webHidden/>
          </w:rPr>
          <w:instrText xml:space="preserve"> PAGEREF _Toc236730853 \h </w:instrText>
        </w:r>
        <w:r>
          <w:rPr>
            <w:noProof/>
            <w:webHidden/>
          </w:rPr>
        </w:r>
        <w:r>
          <w:rPr>
            <w:noProof/>
            <w:webHidden/>
          </w:rPr>
          <w:fldChar w:fldCharType="separate"/>
        </w:r>
        <w:r>
          <w:rPr>
            <w:noProof/>
            <w:webHidden/>
          </w:rPr>
          <w:t>18</w:t>
        </w:r>
        <w:r>
          <w:rPr>
            <w:noProof/>
            <w:webHidden/>
          </w:rPr>
          <w:fldChar w:fldCharType="end"/>
        </w:r>
      </w:hyperlink>
    </w:p>
    <w:p w14:paraId="010C95A0" w14:textId="15CF9EA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54" w:history="1">
        <w:r w:rsidRPr="00A46C0F">
          <w:rPr>
            <w:rStyle w:val="Hyperlink"/>
            <w:rFonts w:ascii="Segoe UI" w:hAnsi="Segoe UI" w:cs="Segoe UI"/>
            <w:noProof/>
          </w:rPr>
          <w:t>6.1</w:t>
        </w:r>
        <w:r>
          <w:rPr>
            <w:rFonts w:cstheme="minorBidi"/>
            <w:smallCaps w:val="0"/>
            <w:noProof/>
            <w:kern w:val="2"/>
            <w:szCs w:val="24"/>
            <w14:ligatures w14:val="standardContextual"/>
          </w:rPr>
          <w:tab/>
        </w:r>
        <w:r w:rsidRPr="00A46C0F">
          <w:rPr>
            <w:rStyle w:val="Hyperlink"/>
            <w:rFonts w:ascii="Segoe UI" w:hAnsi="Segoe UI" w:cs="Segoe UI"/>
            <w:noProof/>
          </w:rPr>
          <w:t>Minimum Qualifications</w:t>
        </w:r>
        <w:r>
          <w:rPr>
            <w:noProof/>
            <w:webHidden/>
          </w:rPr>
          <w:tab/>
        </w:r>
        <w:r>
          <w:rPr>
            <w:noProof/>
            <w:webHidden/>
          </w:rPr>
          <w:fldChar w:fldCharType="begin"/>
        </w:r>
        <w:r>
          <w:rPr>
            <w:noProof/>
            <w:webHidden/>
          </w:rPr>
          <w:instrText xml:space="preserve"> PAGEREF _Toc236730854 \h </w:instrText>
        </w:r>
        <w:r>
          <w:rPr>
            <w:noProof/>
            <w:webHidden/>
          </w:rPr>
        </w:r>
        <w:r>
          <w:rPr>
            <w:noProof/>
            <w:webHidden/>
          </w:rPr>
          <w:fldChar w:fldCharType="separate"/>
        </w:r>
        <w:r>
          <w:rPr>
            <w:noProof/>
            <w:webHidden/>
          </w:rPr>
          <w:t>18</w:t>
        </w:r>
        <w:r>
          <w:rPr>
            <w:noProof/>
            <w:webHidden/>
          </w:rPr>
          <w:fldChar w:fldCharType="end"/>
        </w:r>
      </w:hyperlink>
    </w:p>
    <w:p w14:paraId="5AD4B9C5" w14:textId="562C753D"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55" w:history="1">
        <w:r w:rsidRPr="00A46C0F">
          <w:rPr>
            <w:rStyle w:val="Hyperlink"/>
            <w:rFonts w:ascii="Segoe UI" w:hAnsi="Segoe UI" w:cs="Segoe UI"/>
            <w:noProof/>
          </w:rPr>
          <w:t>6.2</w:t>
        </w:r>
        <w:r>
          <w:rPr>
            <w:rFonts w:cstheme="minorBidi"/>
            <w:smallCaps w:val="0"/>
            <w:noProof/>
            <w:kern w:val="2"/>
            <w:szCs w:val="24"/>
            <w14:ligatures w14:val="standardContextual"/>
          </w:rPr>
          <w:tab/>
        </w:r>
        <w:r w:rsidRPr="00A46C0F">
          <w:rPr>
            <w:rStyle w:val="Hyperlink"/>
            <w:rFonts w:ascii="Segoe UI" w:hAnsi="Segoe UI" w:cs="Segoe UI"/>
            <w:noProof/>
          </w:rPr>
          <w:t>General Contractor Requirements</w:t>
        </w:r>
        <w:r>
          <w:rPr>
            <w:noProof/>
            <w:webHidden/>
          </w:rPr>
          <w:tab/>
        </w:r>
        <w:r>
          <w:rPr>
            <w:noProof/>
            <w:webHidden/>
          </w:rPr>
          <w:fldChar w:fldCharType="begin"/>
        </w:r>
        <w:r>
          <w:rPr>
            <w:noProof/>
            <w:webHidden/>
          </w:rPr>
          <w:instrText xml:space="preserve"> PAGEREF _Toc236730855 \h </w:instrText>
        </w:r>
        <w:r>
          <w:rPr>
            <w:noProof/>
            <w:webHidden/>
          </w:rPr>
        </w:r>
        <w:r>
          <w:rPr>
            <w:noProof/>
            <w:webHidden/>
          </w:rPr>
          <w:fldChar w:fldCharType="separate"/>
        </w:r>
        <w:r>
          <w:rPr>
            <w:noProof/>
            <w:webHidden/>
          </w:rPr>
          <w:t>19</w:t>
        </w:r>
        <w:r>
          <w:rPr>
            <w:noProof/>
            <w:webHidden/>
          </w:rPr>
          <w:fldChar w:fldCharType="end"/>
        </w:r>
      </w:hyperlink>
    </w:p>
    <w:p w14:paraId="2DE79F93" w14:textId="7F87CC52"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56" w:history="1">
        <w:r w:rsidRPr="00A46C0F">
          <w:rPr>
            <w:rStyle w:val="Hyperlink"/>
            <w:rFonts w:ascii="Segoe UI" w:hAnsi="Segoe UI" w:cs="Segoe UI"/>
            <w:noProof/>
          </w:rPr>
          <w:t>6.3</w:t>
        </w:r>
        <w:r>
          <w:rPr>
            <w:rFonts w:cstheme="minorBidi"/>
            <w:smallCaps w:val="0"/>
            <w:noProof/>
            <w:kern w:val="2"/>
            <w:szCs w:val="24"/>
            <w14:ligatures w14:val="standardContextual"/>
          </w:rPr>
          <w:tab/>
        </w:r>
        <w:r w:rsidRPr="00A46C0F">
          <w:rPr>
            <w:rStyle w:val="Hyperlink"/>
            <w:rFonts w:ascii="Segoe UI" w:hAnsi="Segoe UI" w:cs="Segoe UI"/>
            <w:noProof/>
          </w:rPr>
          <w:t>Specific Service Requirements</w:t>
        </w:r>
        <w:r>
          <w:rPr>
            <w:noProof/>
            <w:webHidden/>
          </w:rPr>
          <w:tab/>
        </w:r>
        <w:r>
          <w:rPr>
            <w:noProof/>
            <w:webHidden/>
          </w:rPr>
          <w:fldChar w:fldCharType="begin"/>
        </w:r>
        <w:r>
          <w:rPr>
            <w:noProof/>
            <w:webHidden/>
          </w:rPr>
          <w:instrText xml:space="preserve"> PAGEREF _Toc236730856 \h </w:instrText>
        </w:r>
        <w:r>
          <w:rPr>
            <w:noProof/>
            <w:webHidden/>
          </w:rPr>
        </w:r>
        <w:r>
          <w:rPr>
            <w:noProof/>
            <w:webHidden/>
          </w:rPr>
          <w:fldChar w:fldCharType="separate"/>
        </w:r>
        <w:r>
          <w:rPr>
            <w:noProof/>
            <w:webHidden/>
          </w:rPr>
          <w:t>20</w:t>
        </w:r>
        <w:r>
          <w:rPr>
            <w:noProof/>
            <w:webHidden/>
          </w:rPr>
          <w:fldChar w:fldCharType="end"/>
        </w:r>
      </w:hyperlink>
    </w:p>
    <w:p w14:paraId="29E183A6" w14:textId="486B8CDE"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57" w:history="1">
        <w:r w:rsidRPr="00A46C0F">
          <w:rPr>
            <w:rStyle w:val="Hyperlink"/>
            <w:rFonts w:ascii="Segoe UI" w:hAnsi="Segoe UI" w:cs="Segoe UI"/>
            <w:noProof/>
          </w:rPr>
          <w:t>6.4</w:t>
        </w:r>
        <w:r>
          <w:rPr>
            <w:rFonts w:cstheme="minorBidi"/>
            <w:smallCaps w:val="0"/>
            <w:noProof/>
            <w:kern w:val="2"/>
            <w:szCs w:val="24"/>
            <w14:ligatures w14:val="standardContextual"/>
          </w:rPr>
          <w:tab/>
        </w:r>
        <w:r w:rsidRPr="00A46C0F">
          <w:rPr>
            <w:rStyle w:val="Hyperlink"/>
            <w:rFonts w:ascii="Segoe UI" w:hAnsi="Segoe UI" w:cs="Segoe UI"/>
            <w:noProof/>
          </w:rPr>
          <w:t>Service Area</w:t>
        </w:r>
        <w:r>
          <w:rPr>
            <w:noProof/>
            <w:webHidden/>
          </w:rPr>
          <w:tab/>
        </w:r>
        <w:r>
          <w:rPr>
            <w:noProof/>
            <w:webHidden/>
          </w:rPr>
          <w:fldChar w:fldCharType="begin"/>
        </w:r>
        <w:r>
          <w:rPr>
            <w:noProof/>
            <w:webHidden/>
          </w:rPr>
          <w:instrText xml:space="preserve"> PAGEREF _Toc236730857 \h </w:instrText>
        </w:r>
        <w:r>
          <w:rPr>
            <w:noProof/>
            <w:webHidden/>
          </w:rPr>
        </w:r>
        <w:r>
          <w:rPr>
            <w:noProof/>
            <w:webHidden/>
          </w:rPr>
          <w:fldChar w:fldCharType="separate"/>
        </w:r>
        <w:r>
          <w:rPr>
            <w:noProof/>
            <w:webHidden/>
          </w:rPr>
          <w:t>20</w:t>
        </w:r>
        <w:r>
          <w:rPr>
            <w:noProof/>
            <w:webHidden/>
          </w:rPr>
          <w:fldChar w:fldCharType="end"/>
        </w:r>
      </w:hyperlink>
    </w:p>
    <w:p w14:paraId="4B844874" w14:textId="08BA0F40"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58" w:history="1">
        <w:r w:rsidRPr="00A46C0F">
          <w:rPr>
            <w:rStyle w:val="Hyperlink"/>
            <w:rFonts w:ascii="Segoe UI" w:hAnsi="Segoe UI" w:cs="Segoe UI"/>
            <w:noProof/>
          </w:rPr>
          <w:t>6.5</w:t>
        </w:r>
        <w:r>
          <w:rPr>
            <w:rFonts w:cstheme="minorBidi"/>
            <w:smallCaps w:val="0"/>
            <w:noProof/>
            <w:kern w:val="2"/>
            <w:szCs w:val="24"/>
            <w14:ligatures w14:val="standardContextual"/>
          </w:rPr>
          <w:tab/>
        </w:r>
        <w:r w:rsidRPr="00A46C0F">
          <w:rPr>
            <w:rStyle w:val="Hyperlink"/>
            <w:rFonts w:ascii="Segoe UI" w:hAnsi="Segoe UI" w:cs="Segoe UI"/>
            <w:noProof/>
          </w:rPr>
          <w:t>Shared-Ride</w:t>
        </w:r>
        <w:r>
          <w:rPr>
            <w:noProof/>
            <w:webHidden/>
          </w:rPr>
          <w:tab/>
        </w:r>
        <w:r>
          <w:rPr>
            <w:noProof/>
            <w:webHidden/>
          </w:rPr>
          <w:fldChar w:fldCharType="begin"/>
        </w:r>
        <w:r>
          <w:rPr>
            <w:noProof/>
            <w:webHidden/>
          </w:rPr>
          <w:instrText xml:space="preserve"> PAGEREF _Toc236730858 \h </w:instrText>
        </w:r>
        <w:r>
          <w:rPr>
            <w:noProof/>
            <w:webHidden/>
          </w:rPr>
        </w:r>
        <w:r>
          <w:rPr>
            <w:noProof/>
            <w:webHidden/>
          </w:rPr>
          <w:fldChar w:fldCharType="separate"/>
        </w:r>
        <w:r>
          <w:rPr>
            <w:noProof/>
            <w:webHidden/>
          </w:rPr>
          <w:t>20</w:t>
        </w:r>
        <w:r>
          <w:rPr>
            <w:noProof/>
            <w:webHidden/>
          </w:rPr>
          <w:fldChar w:fldCharType="end"/>
        </w:r>
      </w:hyperlink>
    </w:p>
    <w:p w14:paraId="2CDC591E" w14:textId="2BCA9EB3"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59" w:history="1">
        <w:r w:rsidRPr="00A46C0F">
          <w:rPr>
            <w:rStyle w:val="Hyperlink"/>
            <w:rFonts w:ascii="Segoe UI" w:hAnsi="Segoe UI" w:cs="Segoe UI"/>
            <w:noProof/>
          </w:rPr>
          <w:t>6.6</w:t>
        </w:r>
        <w:r>
          <w:rPr>
            <w:rFonts w:cstheme="minorBidi"/>
            <w:smallCaps w:val="0"/>
            <w:noProof/>
            <w:kern w:val="2"/>
            <w:szCs w:val="24"/>
            <w14:ligatures w14:val="standardContextual"/>
          </w:rPr>
          <w:tab/>
        </w:r>
        <w:r w:rsidRPr="00A46C0F">
          <w:rPr>
            <w:rStyle w:val="Hyperlink"/>
            <w:rFonts w:ascii="Segoe UI" w:hAnsi="Segoe UI" w:cs="Segoe UI"/>
            <w:noProof/>
          </w:rPr>
          <w:t>Service Standards</w:t>
        </w:r>
        <w:r>
          <w:rPr>
            <w:noProof/>
            <w:webHidden/>
          </w:rPr>
          <w:tab/>
        </w:r>
        <w:r>
          <w:rPr>
            <w:noProof/>
            <w:webHidden/>
          </w:rPr>
          <w:fldChar w:fldCharType="begin"/>
        </w:r>
        <w:r>
          <w:rPr>
            <w:noProof/>
            <w:webHidden/>
          </w:rPr>
          <w:instrText xml:space="preserve"> PAGEREF _Toc236730859 \h </w:instrText>
        </w:r>
        <w:r>
          <w:rPr>
            <w:noProof/>
            <w:webHidden/>
          </w:rPr>
        </w:r>
        <w:r>
          <w:rPr>
            <w:noProof/>
            <w:webHidden/>
          </w:rPr>
          <w:fldChar w:fldCharType="separate"/>
        </w:r>
        <w:r>
          <w:rPr>
            <w:noProof/>
            <w:webHidden/>
          </w:rPr>
          <w:t>20</w:t>
        </w:r>
        <w:r>
          <w:rPr>
            <w:noProof/>
            <w:webHidden/>
          </w:rPr>
          <w:fldChar w:fldCharType="end"/>
        </w:r>
      </w:hyperlink>
    </w:p>
    <w:p w14:paraId="1C53989C" w14:textId="31B9FB6C"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60" w:history="1">
        <w:r w:rsidRPr="00A46C0F">
          <w:rPr>
            <w:rStyle w:val="Hyperlink"/>
            <w:rFonts w:ascii="Segoe UI" w:hAnsi="Segoe UI" w:cs="Segoe UI"/>
            <w:noProof/>
          </w:rPr>
          <w:t>6.7</w:t>
        </w:r>
        <w:r>
          <w:rPr>
            <w:rFonts w:cstheme="minorBidi"/>
            <w:smallCaps w:val="0"/>
            <w:noProof/>
            <w:kern w:val="2"/>
            <w:szCs w:val="24"/>
            <w14:ligatures w14:val="standardContextual"/>
          </w:rPr>
          <w:tab/>
        </w:r>
        <w:r w:rsidRPr="00A46C0F">
          <w:rPr>
            <w:rStyle w:val="Hyperlink"/>
            <w:rFonts w:ascii="Segoe UI" w:hAnsi="Segoe UI" w:cs="Segoe UI"/>
            <w:noProof/>
          </w:rPr>
          <w:t>Hours of Service  - Table 1</w:t>
        </w:r>
        <w:r>
          <w:rPr>
            <w:noProof/>
            <w:webHidden/>
          </w:rPr>
          <w:tab/>
        </w:r>
        <w:r>
          <w:rPr>
            <w:noProof/>
            <w:webHidden/>
          </w:rPr>
          <w:fldChar w:fldCharType="begin"/>
        </w:r>
        <w:r>
          <w:rPr>
            <w:noProof/>
            <w:webHidden/>
          </w:rPr>
          <w:instrText xml:space="preserve"> PAGEREF _Toc236730860 \h </w:instrText>
        </w:r>
        <w:r>
          <w:rPr>
            <w:noProof/>
            <w:webHidden/>
          </w:rPr>
        </w:r>
        <w:r>
          <w:rPr>
            <w:noProof/>
            <w:webHidden/>
          </w:rPr>
          <w:fldChar w:fldCharType="separate"/>
        </w:r>
        <w:r>
          <w:rPr>
            <w:noProof/>
            <w:webHidden/>
          </w:rPr>
          <w:t>21</w:t>
        </w:r>
        <w:r>
          <w:rPr>
            <w:noProof/>
            <w:webHidden/>
          </w:rPr>
          <w:fldChar w:fldCharType="end"/>
        </w:r>
      </w:hyperlink>
    </w:p>
    <w:p w14:paraId="4E1261CD" w14:textId="62BCDD45"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61" w:history="1">
        <w:r w:rsidRPr="00A46C0F">
          <w:rPr>
            <w:rStyle w:val="Hyperlink"/>
            <w:rFonts w:ascii="Segoe UI" w:hAnsi="Segoe UI" w:cs="Segoe UI"/>
            <w:noProof/>
          </w:rPr>
          <w:t>6.8</w:t>
        </w:r>
        <w:r>
          <w:rPr>
            <w:rFonts w:cstheme="minorBidi"/>
            <w:smallCaps w:val="0"/>
            <w:noProof/>
            <w:kern w:val="2"/>
            <w:szCs w:val="24"/>
            <w14:ligatures w14:val="standardContextual"/>
          </w:rPr>
          <w:tab/>
        </w:r>
        <w:r w:rsidRPr="00A46C0F">
          <w:rPr>
            <w:rStyle w:val="Hyperlink"/>
            <w:rFonts w:ascii="Segoe UI" w:hAnsi="Segoe UI" w:cs="Segoe UI"/>
            <w:noProof/>
          </w:rPr>
          <w:t>Service Levels/Number of Vehicles/Drivers Required  - Table 2</w:t>
        </w:r>
        <w:r>
          <w:rPr>
            <w:noProof/>
            <w:webHidden/>
          </w:rPr>
          <w:tab/>
        </w:r>
        <w:r>
          <w:rPr>
            <w:noProof/>
            <w:webHidden/>
          </w:rPr>
          <w:fldChar w:fldCharType="begin"/>
        </w:r>
        <w:r>
          <w:rPr>
            <w:noProof/>
            <w:webHidden/>
          </w:rPr>
          <w:instrText xml:space="preserve"> PAGEREF _Toc236730861 \h </w:instrText>
        </w:r>
        <w:r>
          <w:rPr>
            <w:noProof/>
            <w:webHidden/>
          </w:rPr>
        </w:r>
        <w:r>
          <w:rPr>
            <w:noProof/>
            <w:webHidden/>
          </w:rPr>
          <w:fldChar w:fldCharType="separate"/>
        </w:r>
        <w:r>
          <w:rPr>
            <w:noProof/>
            <w:webHidden/>
          </w:rPr>
          <w:t>21</w:t>
        </w:r>
        <w:r>
          <w:rPr>
            <w:noProof/>
            <w:webHidden/>
          </w:rPr>
          <w:fldChar w:fldCharType="end"/>
        </w:r>
      </w:hyperlink>
    </w:p>
    <w:p w14:paraId="323EDA1A" w14:textId="3F8A0449"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62" w:history="1">
        <w:r w:rsidRPr="00A46C0F">
          <w:rPr>
            <w:rStyle w:val="Hyperlink"/>
            <w:rFonts w:ascii="Segoe UI" w:hAnsi="Segoe UI" w:cs="Segoe UI"/>
            <w:noProof/>
          </w:rPr>
          <w:t>6.9</w:t>
        </w:r>
        <w:r>
          <w:rPr>
            <w:rFonts w:cstheme="minorBidi"/>
            <w:smallCaps w:val="0"/>
            <w:noProof/>
            <w:kern w:val="2"/>
            <w:szCs w:val="24"/>
            <w14:ligatures w14:val="standardContextual"/>
          </w:rPr>
          <w:tab/>
        </w:r>
        <w:r w:rsidRPr="00A46C0F">
          <w:rPr>
            <w:rStyle w:val="Hyperlink"/>
            <w:rFonts w:ascii="Segoe UI" w:hAnsi="Segoe UI" w:cs="Segoe UI"/>
            <w:noProof/>
          </w:rPr>
          <w:t>Weekly Estimated Total Hours</w:t>
        </w:r>
        <w:r>
          <w:rPr>
            <w:noProof/>
            <w:webHidden/>
          </w:rPr>
          <w:tab/>
        </w:r>
        <w:r>
          <w:rPr>
            <w:noProof/>
            <w:webHidden/>
          </w:rPr>
          <w:fldChar w:fldCharType="begin"/>
        </w:r>
        <w:r>
          <w:rPr>
            <w:noProof/>
            <w:webHidden/>
          </w:rPr>
          <w:instrText xml:space="preserve"> PAGEREF _Toc236730862 \h </w:instrText>
        </w:r>
        <w:r>
          <w:rPr>
            <w:noProof/>
            <w:webHidden/>
          </w:rPr>
        </w:r>
        <w:r>
          <w:rPr>
            <w:noProof/>
            <w:webHidden/>
          </w:rPr>
          <w:fldChar w:fldCharType="separate"/>
        </w:r>
        <w:r>
          <w:rPr>
            <w:noProof/>
            <w:webHidden/>
          </w:rPr>
          <w:t>22</w:t>
        </w:r>
        <w:r>
          <w:rPr>
            <w:noProof/>
            <w:webHidden/>
          </w:rPr>
          <w:fldChar w:fldCharType="end"/>
        </w:r>
      </w:hyperlink>
    </w:p>
    <w:p w14:paraId="3041EF1D" w14:textId="3E4BA0C3"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63" w:history="1">
        <w:r w:rsidRPr="00A46C0F">
          <w:rPr>
            <w:rStyle w:val="Hyperlink"/>
            <w:rFonts w:ascii="Segoe UI" w:hAnsi="Segoe UI" w:cs="Segoe UI"/>
            <w:noProof/>
          </w:rPr>
          <w:t>6.10</w:t>
        </w:r>
        <w:r>
          <w:rPr>
            <w:rFonts w:cstheme="minorBidi"/>
            <w:smallCaps w:val="0"/>
            <w:noProof/>
            <w:kern w:val="2"/>
            <w:szCs w:val="24"/>
            <w14:ligatures w14:val="standardContextual"/>
          </w:rPr>
          <w:tab/>
        </w:r>
        <w:r w:rsidRPr="00A46C0F">
          <w:rPr>
            <w:rStyle w:val="Hyperlink"/>
            <w:rFonts w:ascii="Segoe UI" w:hAnsi="Segoe UI" w:cs="Segoe UI"/>
            <w:noProof/>
          </w:rPr>
          <w:t>Pricing - Hourly Rate, Fare Rate Structure, and Other Charges</w:t>
        </w:r>
        <w:r>
          <w:rPr>
            <w:noProof/>
            <w:webHidden/>
          </w:rPr>
          <w:tab/>
        </w:r>
        <w:r>
          <w:rPr>
            <w:noProof/>
            <w:webHidden/>
          </w:rPr>
          <w:fldChar w:fldCharType="begin"/>
        </w:r>
        <w:r>
          <w:rPr>
            <w:noProof/>
            <w:webHidden/>
          </w:rPr>
          <w:instrText xml:space="preserve"> PAGEREF _Toc236730863 \h </w:instrText>
        </w:r>
        <w:r>
          <w:rPr>
            <w:noProof/>
            <w:webHidden/>
          </w:rPr>
        </w:r>
        <w:r>
          <w:rPr>
            <w:noProof/>
            <w:webHidden/>
          </w:rPr>
          <w:fldChar w:fldCharType="separate"/>
        </w:r>
        <w:r>
          <w:rPr>
            <w:noProof/>
            <w:webHidden/>
          </w:rPr>
          <w:t>22</w:t>
        </w:r>
        <w:r>
          <w:rPr>
            <w:noProof/>
            <w:webHidden/>
          </w:rPr>
          <w:fldChar w:fldCharType="end"/>
        </w:r>
      </w:hyperlink>
    </w:p>
    <w:p w14:paraId="6C7EF2F0" w14:textId="5651523F"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64" w:history="1">
        <w:r w:rsidRPr="00A46C0F">
          <w:rPr>
            <w:rStyle w:val="Hyperlink"/>
            <w:rFonts w:ascii="Segoe UI" w:hAnsi="Segoe UI" w:cs="Segoe UI"/>
            <w:noProof/>
          </w:rPr>
          <w:t>6.11</w:t>
        </w:r>
        <w:r>
          <w:rPr>
            <w:rFonts w:cstheme="minorBidi"/>
            <w:smallCaps w:val="0"/>
            <w:noProof/>
            <w:kern w:val="2"/>
            <w:szCs w:val="24"/>
            <w14:ligatures w14:val="standardContextual"/>
          </w:rPr>
          <w:tab/>
        </w:r>
        <w:r w:rsidRPr="00A46C0F">
          <w:rPr>
            <w:rStyle w:val="Hyperlink"/>
            <w:rFonts w:ascii="Segoe UI" w:hAnsi="Segoe UI" w:cs="Segoe UI"/>
            <w:noProof/>
          </w:rPr>
          <w:t>Available Vehicles</w:t>
        </w:r>
        <w:r>
          <w:rPr>
            <w:noProof/>
            <w:webHidden/>
          </w:rPr>
          <w:tab/>
        </w:r>
        <w:r>
          <w:rPr>
            <w:noProof/>
            <w:webHidden/>
          </w:rPr>
          <w:fldChar w:fldCharType="begin"/>
        </w:r>
        <w:r>
          <w:rPr>
            <w:noProof/>
            <w:webHidden/>
          </w:rPr>
          <w:instrText xml:space="preserve"> PAGEREF _Toc236730864 \h </w:instrText>
        </w:r>
        <w:r>
          <w:rPr>
            <w:noProof/>
            <w:webHidden/>
          </w:rPr>
        </w:r>
        <w:r>
          <w:rPr>
            <w:noProof/>
            <w:webHidden/>
          </w:rPr>
          <w:fldChar w:fldCharType="separate"/>
        </w:r>
        <w:r>
          <w:rPr>
            <w:noProof/>
            <w:webHidden/>
          </w:rPr>
          <w:t>23</w:t>
        </w:r>
        <w:r>
          <w:rPr>
            <w:noProof/>
            <w:webHidden/>
          </w:rPr>
          <w:fldChar w:fldCharType="end"/>
        </w:r>
      </w:hyperlink>
    </w:p>
    <w:p w14:paraId="5D3AE55C" w14:textId="3D5F03BA"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65" w:history="1">
        <w:r w:rsidRPr="00A46C0F">
          <w:rPr>
            <w:rStyle w:val="Hyperlink"/>
            <w:rFonts w:ascii="Segoe UI" w:hAnsi="Segoe UI" w:cs="Segoe UI"/>
            <w:noProof/>
          </w:rPr>
          <w:t>6.12</w:t>
        </w:r>
        <w:r>
          <w:rPr>
            <w:rFonts w:cstheme="minorBidi"/>
            <w:smallCaps w:val="0"/>
            <w:noProof/>
            <w:kern w:val="2"/>
            <w:szCs w:val="24"/>
            <w14:ligatures w14:val="standardContextual"/>
          </w:rPr>
          <w:tab/>
        </w:r>
        <w:r w:rsidRPr="00A46C0F">
          <w:rPr>
            <w:rStyle w:val="Hyperlink"/>
            <w:rFonts w:ascii="Segoe UI" w:hAnsi="Segoe UI" w:cs="Segoe UI"/>
            <w:noProof/>
          </w:rPr>
          <w:t>Reservation Services/Radio Communications/Radio Equipment</w:t>
        </w:r>
        <w:r>
          <w:rPr>
            <w:noProof/>
            <w:webHidden/>
          </w:rPr>
          <w:tab/>
        </w:r>
        <w:r>
          <w:rPr>
            <w:noProof/>
            <w:webHidden/>
          </w:rPr>
          <w:fldChar w:fldCharType="begin"/>
        </w:r>
        <w:r>
          <w:rPr>
            <w:noProof/>
            <w:webHidden/>
          </w:rPr>
          <w:instrText xml:space="preserve"> PAGEREF _Toc236730865 \h </w:instrText>
        </w:r>
        <w:r>
          <w:rPr>
            <w:noProof/>
            <w:webHidden/>
          </w:rPr>
        </w:r>
        <w:r>
          <w:rPr>
            <w:noProof/>
            <w:webHidden/>
          </w:rPr>
          <w:fldChar w:fldCharType="separate"/>
        </w:r>
        <w:r>
          <w:rPr>
            <w:noProof/>
            <w:webHidden/>
          </w:rPr>
          <w:t>24</w:t>
        </w:r>
        <w:r>
          <w:rPr>
            <w:noProof/>
            <w:webHidden/>
          </w:rPr>
          <w:fldChar w:fldCharType="end"/>
        </w:r>
      </w:hyperlink>
    </w:p>
    <w:p w14:paraId="377DE426" w14:textId="164ADC87"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66" w:history="1">
        <w:r w:rsidRPr="00A46C0F">
          <w:rPr>
            <w:rStyle w:val="Hyperlink"/>
            <w:rFonts w:ascii="Segoe UI" w:hAnsi="Segoe UI" w:cs="Segoe UI"/>
            <w:noProof/>
          </w:rPr>
          <w:t>6.13</w:t>
        </w:r>
        <w:r>
          <w:rPr>
            <w:rFonts w:cstheme="minorBidi"/>
            <w:smallCaps w:val="0"/>
            <w:noProof/>
            <w:kern w:val="2"/>
            <w:szCs w:val="24"/>
            <w14:ligatures w14:val="standardContextual"/>
          </w:rPr>
          <w:tab/>
        </w:r>
        <w:r w:rsidRPr="00A46C0F">
          <w:rPr>
            <w:rStyle w:val="Hyperlink"/>
            <w:rFonts w:ascii="Segoe UI" w:hAnsi="Segoe UI" w:cs="Segoe UI"/>
            <w:noProof/>
          </w:rPr>
          <w:t>Maintenance of Leased Equipment</w:t>
        </w:r>
        <w:r>
          <w:rPr>
            <w:noProof/>
            <w:webHidden/>
          </w:rPr>
          <w:tab/>
        </w:r>
        <w:r>
          <w:rPr>
            <w:noProof/>
            <w:webHidden/>
          </w:rPr>
          <w:fldChar w:fldCharType="begin"/>
        </w:r>
        <w:r>
          <w:rPr>
            <w:noProof/>
            <w:webHidden/>
          </w:rPr>
          <w:instrText xml:space="preserve"> PAGEREF _Toc236730866 \h </w:instrText>
        </w:r>
        <w:r>
          <w:rPr>
            <w:noProof/>
            <w:webHidden/>
          </w:rPr>
        </w:r>
        <w:r>
          <w:rPr>
            <w:noProof/>
            <w:webHidden/>
          </w:rPr>
          <w:fldChar w:fldCharType="separate"/>
        </w:r>
        <w:r>
          <w:rPr>
            <w:noProof/>
            <w:webHidden/>
          </w:rPr>
          <w:t>24</w:t>
        </w:r>
        <w:r>
          <w:rPr>
            <w:noProof/>
            <w:webHidden/>
          </w:rPr>
          <w:fldChar w:fldCharType="end"/>
        </w:r>
      </w:hyperlink>
    </w:p>
    <w:p w14:paraId="73A64497" w14:textId="421F832E"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67" w:history="1">
        <w:r w:rsidRPr="00A46C0F">
          <w:rPr>
            <w:rStyle w:val="Hyperlink"/>
            <w:rFonts w:ascii="Segoe UI" w:hAnsi="Segoe UI" w:cs="Segoe UI"/>
            <w:noProof/>
          </w:rPr>
          <w:t>6.14</w:t>
        </w:r>
        <w:r>
          <w:rPr>
            <w:rFonts w:cstheme="minorBidi"/>
            <w:smallCaps w:val="0"/>
            <w:noProof/>
            <w:kern w:val="2"/>
            <w:szCs w:val="24"/>
            <w14:ligatures w14:val="standardContextual"/>
          </w:rPr>
          <w:tab/>
        </w:r>
        <w:r w:rsidRPr="00A46C0F">
          <w:rPr>
            <w:rStyle w:val="Hyperlink"/>
            <w:rFonts w:ascii="Segoe UI" w:hAnsi="Segoe UI" w:cs="Segoe UI"/>
            <w:noProof/>
          </w:rPr>
          <w:t>Contracted Personnel - Selection and Training</w:t>
        </w:r>
        <w:r>
          <w:rPr>
            <w:noProof/>
            <w:webHidden/>
          </w:rPr>
          <w:tab/>
        </w:r>
        <w:r>
          <w:rPr>
            <w:noProof/>
            <w:webHidden/>
          </w:rPr>
          <w:fldChar w:fldCharType="begin"/>
        </w:r>
        <w:r>
          <w:rPr>
            <w:noProof/>
            <w:webHidden/>
          </w:rPr>
          <w:instrText xml:space="preserve"> PAGEREF _Toc236730867 \h </w:instrText>
        </w:r>
        <w:r>
          <w:rPr>
            <w:noProof/>
            <w:webHidden/>
          </w:rPr>
        </w:r>
        <w:r>
          <w:rPr>
            <w:noProof/>
            <w:webHidden/>
          </w:rPr>
          <w:fldChar w:fldCharType="separate"/>
        </w:r>
        <w:r>
          <w:rPr>
            <w:noProof/>
            <w:webHidden/>
          </w:rPr>
          <w:t>25</w:t>
        </w:r>
        <w:r>
          <w:rPr>
            <w:noProof/>
            <w:webHidden/>
          </w:rPr>
          <w:fldChar w:fldCharType="end"/>
        </w:r>
      </w:hyperlink>
    </w:p>
    <w:p w14:paraId="4CA25D4D" w14:textId="4B83AD8F"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68" w:history="1">
        <w:r w:rsidRPr="00A46C0F">
          <w:rPr>
            <w:rStyle w:val="Hyperlink"/>
            <w:rFonts w:ascii="Segoe UI" w:hAnsi="Segoe UI" w:cs="Segoe UI"/>
            <w:noProof/>
          </w:rPr>
          <w:t>6.15</w:t>
        </w:r>
        <w:r>
          <w:rPr>
            <w:rFonts w:cstheme="minorBidi"/>
            <w:smallCaps w:val="0"/>
            <w:noProof/>
            <w:kern w:val="2"/>
            <w:szCs w:val="24"/>
            <w14:ligatures w14:val="standardContextual"/>
          </w:rPr>
          <w:tab/>
        </w:r>
        <w:r w:rsidRPr="00A46C0F">
          <w:rPr>
            <w:rStyle w:val="Hyperlink"/>
            <w:rFonts w:ascii="Segoe UI" w:hAnsi="Segoe UI" w:cs="Segoe UI"/>
            <w:noProof/>
          </w:rPr>
          <w:t>Insurance</w:t>
        </w:r>
        <w:r>
          <w:rPr>
            <w:noProof/>
            <w:webHidden/>
          </w:rPr>
          <w:tab/>
        </w:r>
        <w:r>
          <w:rPr>
            <w:noProof/>
            <w:webHidden/>
          </w:rPr>
          <w:fldChar w:fldCharType="begin"/>
        </w:r>
        <w:r>
          <w:rPr>
            <w:noProof/>
            <w:webHidden/>
          </w:rPr>
          <w:instrText xml:space="preserve"> PAGEREF _Toc236730868 \h </w:instrText>
        </w:r>
        <w:r>
          <w:rPr>
            <w:noProof/>
            <w:webHidden/>
          </w:rPr>
        </w:r>
        <w:r>
          <w:rPr>
            <w:noProof/>
            <w:webHidden/>
          </w:rPr>
          <w:fldChar w:fldCharType="separate"/>
        </w:r>
        <w:r>
          <w:rPr>
            <w:noProof/>
            <w:webHidden/>
          </w:rPr>
          <w:t>26</w:t>
        </w:r>
        <w:r>
          <w:rPr>
            <w:noProof/>
            <w:webHidden/>
          </w:rPr>
          <w:fldChar w:fldCharType="end"/>
        </w:r>
      </w:hyperlink>
    </w:p>
    <w:p w14:paraId="0BE223F9" w14:textId="1FAF694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69" w:history="1">
        <w:r w:rsidRPr="00A46C0F">
          <w:rPr>
            <w:rStyle w:val="Hyperlink"/>
            <w:rFonts w:ascii="Segoe UI" w:hAnsi="Segoe UI" w:cs="Segoe UI"/>
            <w:noProof/>
          </w:rPr>
          <w:t>6.16</w:t>
        </w:r>
        <w:r>
          <w:rPr>
            <w:rFonts w:cstheme="minorBidi"/>
            <w:smallCaps w:val="0"/>
            <w:noProof/>
            <w:kern w:val="2"/>
            <w:szCs w:val="24"/>
            <w14:ligatures w14:val="standardContextual"/>
          </w:rPr>
          <w:tab/>
        </w:r>
        <w:r w:rsidRPr="00A46C0F">
          <w:rPr>
            <w:rStyle w:val="Hyperlink"/>
            <w:rFonts w:ascii="Segoe UI" w:hAnsi="Segoe UI" w:cs="Segoe UI"/>
            <w:noProof/>
          </w:rPr>
          <w:t>Licensing</w:t>
        </w:r>
        <w:r>
          <w:rPr>
            <w:noProof/>
            <w:webHidden/>
          </w:rPr>
          <w:tab/>
        </w:r>
        <w:r>
          <w:rPr>
            <w:noProof/>
            <w:webHidden/>
          </w:rPr>
          <w:fldChar w:fldCharType="begin"/>
        </w:r>
        <w:r>
          <w:rPr>
            <w:noProof/>
            <w:webHidden/>
          </w:rPr>
          <w:instrText xml:space="preserve"> PAGEREF _Toc236730869 \h </w:instrText>
        </w:r>
        <w:r>
          <w:rPr>
            <w:noProof/>
            <w:webHidden/>
          </w:rPr>
        </w:r>
        <w:r>
          <w:rPr>
            <w:noProof/>
            <w:webHidden/>
          </w:rPr>
          <w:fldChar w:fldCharType="separate"/>
        </w:r>
        <w:r>
          <w:rPr>
            <w:noProof/>
            <w:webHidden/>
          </w:rPr>
          <w:t>27</w:t>
        </w:r>
        <w:r>
          <w:rPr>
            <w:noProof/>
            <w:webHidden/>
          </w:rPr>
          <w:fldChar w:fldCharType="end"/>
        </w:r>
      </w:hyperlink>
    </w:p>
    <w:p w14:paraId="7D8AC87E" w14:textId="397F82F5"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70" w:history="1">
        <w:r w:rsidRPr="00A46C0F">
          <w:rPr>
            <w:rStyle w:val="Hyperlink"/>
            <w:rFonts w:ascii="Segoe UI" w:hAnsi="Segoe UI" w:cs="Segoe UI"/>
            <w:noProof/>
          </w:rPr>
          <w:t>6.17</w:t>
        </w:r>
        <w:r>
          <w:rPr>
            <w:rFonts w:cstheme="minorBidi"/>
            <w:smallCaps w:val="0"/>
            <w:noProof/>
            <w:kern w:val="2"/>
            <w:szCs w:val="24"/>
            <w14:ligatures w14:val="standardContextual"/>
          </w:rPr>
          <w:tab/>
        </w:r>
        <w:r w:rsidRPr="00A46C0F">
          <w:rPr>
            <w:rStyle w:val="Hyperlink"/>
            <w:rFonts w:ascii="Segoe UI" w:hAnsi="Segoe UI" w:cs="Segoe UI"/>
            <w:noProof/>
          </w:rPr>
          <w:t>Collected Revenues</w:t>
        </w:r>
        <w:r>
          <w:rPr>
            <w:noProof/>
            <w:webHidden/>
          </w:rPr>
          <w:tab/>
        </w:r>
        <w:r>
          <w:rPr>
            <w:noProof/>
            <w:webHidden/>
          </w:rPr>
          <w:fldChar w:fldCharType="begin"/>
        </w:r>
        <w:r>
          <w:rPr>
            <w:noProof/>
            <w:webHidden/>
          </w:rPr>
          <w:instrText xml:space="preserve"> PAGEREF _Toc236730870 \h </w:instrText>
        </w:r>
        <w:r>
          <w:rPr>
            <w:noProof/>
            <w:webHidden/>
          </w:rPr>
        </w:r>
        <w:r>
          <w:rPr>
            <w:noProof/>
            <w:webHidden/>
          </w:rPr>
          <w:fldChar w:fldCharType="separate"/>
        </w:r>
        <w:r>
          <w:rPr>
            <w:noProof/>
            <w:webHidden/>
          </w:rPr>
          <w:t>27</w:t>
        </w:r>
        <w:r>
          <w:rPr>
            <w:noProof/>
            <w:webHidden/>
          </w:rPr>
          <w:fldChar w:fldCharType="end"/>
        </w:r>
      </w:hyperlink>
    </w:p>
    <w:p w14:paraId="503A7D16" w14:textId="1B35CE35"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71" w:history="1">
        <w:r w:rsidRPr="00A46C0F">
          <w:rPr>
            <w:rStyle w:val="Hyperlink"/>
            <w:rFonts w:ascii="Segoe UI" w:hAnsi="Segoe UI" w:cs="Segoe UI"/>
            <w:noProof/>
          </w:rPr>
          <w:t>6.18</w:t>
        </w:r>
        <w:r>
          <w:rPr>
            <w:rFonts w:cstheme="minorBidi"/>
            <w:smallCaps w:val="0"/>
            <w:noProof/>
            <w:kern w:val="2"/>
            <w:szCs w:val="24"/>
            <w14:ligatures w14:val="standardContextual"/>
          </w:rPr>
          <w:tab/>
        </w:r>
        <w:r w:rsidRPr="00A46C0F">
          <w:rPr>
            <w:rStyle w:val="Hyperlink"/>
            <w:rFonts w:ascii="Segoe UI" w:hAnsi="Segoe UI" w:cs="Segoe UI"/>
            <w:noProof/>
          </w:rPr>
          <w:t>Basis of Payment</w:t>
        </w:r>
        <w:r>
          <w:rPr>
            <w:noProof/>
            <w:webHidden/>
          </w:rPr>
          <w:tab/>
        </w:r>
        <w:r>
          <w:rPr>
            <w:noProof/>
            <w:webHidden/>
          </w:rPr>
          <w:fldChar w:fldCharType="begin"/>
        </w:r>
        <w:r>
          <w:rPr>
            <w:noProof/>
            <w:webHidden/>
          </w:rPr>
          <w:instrText xml:space="preserve"> PAGEREF _Toc236730871 \h </w:instrText>
        </w:r>
        <w:r>
          <w:rPr>
            <w:noProof/>
            <w:webHidden/>
          </w:rPr>
        </w:r>
        <w:r>
          <w:rPr>
            <w:noProof/>
            <w:webHidden/>
          </w:rPr>
          <w:fldChar w:fldCharType="separate"/>
        </w:r>
        <w:r>
          <w:rPr>
            <w:noProof/>
            <w:webHidden/>
          </w:rPr>
          <w:t>27</w:t>
        </w:r>
        <w:r>
          <w:rPr>
            <w:noProof/>
            <w:webHidden/>
          </w:rPr>
          <w:fldChar w:fldCharType="end"/>
        </w:r>
      </w:hyperlink>
    </w:p>
    <w:p w14:paraId="6EDDA3CF" w14:textId="4C0FD5B0"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72" w:history="1">
        <w:r w:rsidRPr="00A46C0F">
          <w:rPr>
            <w:rStyle w:val="Hyperlink"/>
            <w:rFonts w:ascii="Segoe UI" w:hAnsi="Segoe UI" w:cs="Segoe UI"/>
            <w:noProof/>
          </w:rPr>
          <w:t>6.19</w:t>
        </w:r>
        <w:r>
          <w:rPr>
            <w:rFonts w:cstheme="minorBidi"/>
            <w:smallCaps w:val="0"/>
            <w:noProof/>
            <w:kern w:val="2"/>
            <w:szCs w:val="24"/>
            <w14:ligatures w14:val="standardContextual"/>
          </w:rPr>
          <w:tab/>
        </w:r>
        <w:r w:rsidRPr="00A46C0F">
          <w:rPr>
            <w:rStyle w:val="Hyperlink"/>
            <w:rFonts w:ascii="Segoe UI" w:hAnsi="Segoe UI" w:cs="Segoe UI"/>
            <w:noProof/>
          </w:rPr>
          <w:t>Record Requirements</w:t>
        </w:r>
        <w:r>
          <w:rPr>
            <w:noProof/>
            <w:webHidden/>
          </w:rPr>
          <w:tab/>
        </w:r>
        <w:r>
          <w:rPr>
            <w:noProof/>
            <w:webHidden/>
          </w:rPr>
          <w:fldChar w:fldCharType="begin"/>
        </w:r>
        <w:r>
          <w:rPr>
            <w:noProof/>
            <w:webHidden/>
          </w:rPr>
          <w:instrText xml:space="preserve"> PAGEREF _Toc236730872 \h </w:instrText>
        </w:r>
        <w:r>
          <w:rPr>
            <w:noProof/>
            <w:webHidden/>
          </w:rPr>
        </w:r>
        <w:r>
          <w:rPr>
            <w:noProof/>
            <w:webHidden/>
          </w:rPr>
          <w:fldChar w:fldCharType="separate"/>
        </w:r>
        <w:r>
          <w:rPr>
            <w:noProof/>
            <w:webHidden/>
          </w:rPr>
          <w:t>27</w:t>
        </w:r>
        <w:r>
          <w:rPr>
            <w:noProof/>
            <w:webHidden/>
          </w:rPr>
          <w:fldChar w:fldCharType="end"/>
        </w:r>
      </w:hyperlink>
    </w:p>
    <w:p w14:paraId="47E22ED7" w14:textId="211EF87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73" w:history="1">
        <w:r w:rsidRPr="00A46C0F">
          <w:rPr>
            <w:rStyle w:val="Hyperlink"/>
            <w:rFonts w:ascii="Segoe UI" w:hAnsi="Segoe UI" w:cs="Segoe UI"/>
            <w:noProof/>
          </w:rPr>
          <w:t>6.20</w:t>
        </w:r>
        <w:r>
          <w:rPr>
            <w:rFonts w:cstheme="minorBidi"/>
            <w:smallCaps w:val="0"/>
            <w:noProof/>
            <w:kern w:val="2"/>
            <w:szCs w:val="24"/>
            <w14:ligatures w14:val="standardContextual"/>
          </w:rPr>
          <w:tab/>
        </w:r>
        <w:r w:rsidRPr="00A46C0F">
          <w:rPr>
            <w:rStyle w:val="Hyperlink"/>
            <w:rFonts w:ascii="Segoe UI" w:hAnsi="Segoe UI" w:cs="Segoe UI"/>
            <w:noProof/>
          </w:rPr>
          <w:t>Complaints</w:t>
        </w:r>
        <w:r>
          <w:rPr>
            <w:noProof/>
            <w:webHidden/>
          </w:rPr>
          <w:tab/>
        </w:r>
        <w:r>
          <w:rPr>
            <w:noProof/>
            <w:webHidden/>
          </w:rPr>
          <w:fldChar w:fldCharType="begin"/>
        </w:r>
        <w:r>
          <w:rPr>
            <w:noProof/>
            <w:webHidden/>
          </w:rPr>
          <w:instrText xml:space="preserve"> PAGEREF _Toc236730873 \h </w:instrText>
        </w:r>
        <w:r>
          <w:rPr>
            <w:noProof/>
            <w:webHidden/>
          </w:rPr>
        </w:r>
        <w:r>
          <w:rPr>
            <w:noProof/>
            <w:webHidden/>
          </w:rPr>
          <w:fldChar w:fldCharType="separate"/>
        </w:r>
        <w:r>
          <w:rPr>
            <w:noProof/>
            <w:webHidden/>
          </w:rPr>
          <w:t>29</w:t>
        </w:r>
        <w:r>
          <w:rPr>
            <w:noProof/>
            <w:webHidden/>
          </w:rPr>
          <w:fldChar w:fldCharType="end"/>
        </w:r>
      </w:hyperlink>
    </w:p>
    <w:p w14:paraId="4B2BC4A6" w14:textId="7DB127B7"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74" w:history="1">
        <w:r w:rsidRPr="00A46C0F">
          <w:rPr>
            <w:rStyle w:val="Hyperlink"/>
            <w:rFonts w:ascii="Segoe UI" w:hAnsi="Segoe UI" w:cs="Segoe UI"/>
            <w:noProof/>
          </w:rPr>
          <w:t>6.21</w:t>
        </w:r>
        <w:r>
          <w:rPr>
            <w:rFonts w:cstheme="minorBidi"/>
            <w:smallCaps w:val="0"/>
            <w:noProof/>
            <w:kern w:val="2"/>
            <w:szCs w:val="24"/>
            <w14:ligatures w14:val="standardContextual"/>
          </w:rPr>
          <w:tab/>
        </w:r>
        <w:r w:rsidRPr="00A46C0F">
          <w:rPr>
            <w:rStyle w:val="Hyperlink"/>
            <w:rFonts w:ascii="Segoe UI" w:hAnsi="Segoe UI" w:cs="Segoe UI"/>
            <w:noProof/>
          </w:rPr>
          <w:t>Promotion and Publicity</w:t>
        </w:r>
        <w:r>
          <w:rPr>
            <w:noProof/>
            <w:webHidden/>
          </w:rPr>
          <w:tab/>
        </w:r>
        <w:r>
          <w:rPr>
            <w:noProof/>
            <w:webHidden/>
          </w:rPr>
          <w:fldChar w:fldCharType="begin"/>
        </w:r>
        <w:r>
          <w:rPr>
            <w:noProof/>
            <w:webHidden/>
          </w:rPr>
          <w:instrText xml:space="preserve"> PAGEREF _Toc236730874 \h </w:instrText>
        </w:r>
        <w:r>
          <w:rPr>
            <w:noProof/>
            <w:webHidden/>
          </w:rPr>
        </w:r>
        <w:r>
          <w:rPr>
            <w:noProof/>
            <w:webHidden/>
          </w:rPr>
          <w:fldChar w:fldCharType="separate"/>
        </w:r>
        <w:r>
          <w:rPr>
            <w:noProof/>
            <w:webHidden/>
          </w:rPr>
          <w:t>29</w:t>
        </w:r>
        <w:r>
          <w:rPr>
            <w:noProof/>
            <w:webHidden/>
          </w:rPr>
          <w:fldChar w:fldCharType="end"/>
        </w:r>
      </w:hyperlink>
    </w:p>
    <w:p w14:paraId="6923E646" w14:textId="0A0BF9F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75" w:history="1">
        <w:r w:rsidRPr="00A46C0F">
          <w:rPr>
            <w:rStyle w:val="Hyperlink"/>
            <w:rFonts w:ascii="Segoe UI" w:hAnsi="Segoe UI" w:cs="Segoe UI"/>
            <w:noProof/>
          </w:rPr>
          <w:t>6.22</w:t>
        </w:r>
        <w:r>
          <w:rPr>
            <w:rFonts w:cstheme="minorBidi"/>
            <w:smallCaps w:val="0"/>
            <w:noProof/>
            <w:kern w:val="2"/>
            <w:szCs w:val="24"/>
            <w14:ligatures w14:val="standardContextual"/>
          </w:rPr>
          <w:tab/>
        </w:r>
        <w:r w:rsidRPr="00A46C0F">
          <w:rPr>
            <w:rStyle w:val="Hyperlink"/>
            <w:rFonts w:ascii="Segoe UI" w:hAnsi="Segoe UI" w:cs="Segoe UI"/>
            <w:noProof/>
          </w:rPr>
          <w:t>Contract Award Document</w:t>
        </w:r>
        <w:r>
          <w:rPr>
            <w:noProof/>
            <w:webHidden/>
          </w:rPr>
          <w:tab/>
        </w:r>
        <w:r>
          <w:rPr>
            <w:noProof/>
            <w:webHidden/>
          </w:rPr>
          <w:fldChar w:fldCharType="begin"/>
        </w:r>
        <w:r>
          <w:rPr>
            <w:noProof/>
            <w:webHidden/>
          </w:rPr>
          <w:instrText xml:space="preserve"> PAGEREF _Toc236730875 \h </w:instrText>
        </w:r>
        <w:r>
          <w:rPr>
            <w:noProof/>
            <w:webHidden/>
          </w:rPr>
        </w:r>
        <w:r>
          <w:rPr>
            <w:noProof/>
            <w:webHidden/>
          </w:rPr>
          <w:fldChar w:fldCharType="separate"/>
        </w:r>
        <w:r>
          <w:rPr>
            <w:noProof/>
            <w:webHidden/>
          </w:rPr>
          <w:t>30</w:t>
        </w:r>
        <w:r>
          <w:rPr>
            <w:noProof/>
            <w:webHidden/>
          </w:rPr>
          <w:fldChar w:fldCharType="end"/>
        </w:r>
      </w:hyperlink>
    </w:p>
    <w:p w14:paraId="214600B2" w14:textId="7865B51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76" w:history="1">
        <w:r w:rsidRPr="00A46C0F">
          <w:rPr>
            <w:rStyle w:val="Hyperlink"/>
            <w:rFonts w:ascii="Segoe UI" w:hAnsi="Segoe UI" w:cs="Segoe UI"/>
            <w:noProof/>
          </w:rPr>
          <w:t>6.23</w:t>
        </w:r>
        <w:r>
          <w:rPr>
            <w:rFonts w:cstheme="minorBidi"/>
            <w:smallCaps w:val="0"/>
            <w:noProof/>
            <w:kern w:val="2"/>
            <w:szCs w:val="24"/>
            <w14:ligatures w14:val="standardContextual"/>
          </w:rPr>
          <w:tab/>
        </w:r>
        <w:r w:rsidRPr="00A46C0F">
          <w:rPr>
            <w:rStyle w:val="Hyperlink"/>
            <w:rFonts w:ascii="Segoe UI" w:hAnsi="Segoe UI" w:cs="Segoe UI"/>
            <w:noProof/>
          </w:rPr>
          <w:t>Contract Administration</w:t>
        </w:r>
        <w:r>
          <w:rPr>
            <w:noProof/>
            <w:webHidden/>
          </w:rPr>
          <w:tab/>
        </w:r>
        <w:r>
          <w:rPr>
            <w:noProof/>
            <w:webHidden/>
          </w:rPr>
          <w:fldChar w:fldCharType="begin"/>
        </w:r>
        <w:r>
          <w:rPr>
            <w:noProof/>
            <w:webHidden/>
          </w:rPr>
          <w:instrText xml:space="preserve"> PAGEREF _Toc236730876 \h </w:instrText>
        </w:r>
        <w:r>
          <w:rPr>
            <w:noProof/>
            <w:webHidden/>
          </w:rPr>
        </w:r>
        <w:r>
          <w:rPr>
            <w:noProof/>
            <w:webHidden/>
          </w:rPr>
          <w:fldChar w:fldCharType="separate"/>
        </w:r>
        <w:r>
          <w:rPr>
            <w:noProof/>
            <w:webHidden/>
          </w:rPr>
          <w:t>30</w:t>
        </w:r>
        <w:r>
          <w:rPr>
            <w:noProof/>
            <w:webHidden/>
          </w:rPr>
          <w:fldChar w:fldCharType="end"/>
        </w:r>
      </w:hyperlink>
    </w:p>
    <w:p w14:paraId="15956A68" w14:textId="0271039C"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77" w:history="1">
        <w:r w:rsidRPr="00A46C0F">
          <w:rPr>
            <w:rStyle w:val="Hyperlink"/>
            <w:rFonts w:ascii="Segoe UI" w:hAnsi="Segoe UI" w:cs="Segoe UI"/>
            <w:noProof/>
          </w:rPr>
          <w:t>6.24</w:t>
        </w:r>
        <w:r>
          <w:rPr>
            <w:rFonts w:cstheme="minorBidi"/>
            <w:smallCaps w:val="0"/>
            <w:noProof/>
            <w:kern w:val="2"/>
            <w:szCs w:val="24"/>
            <w14:ligatures w14:val="standardContextual"/>
          </w:rPr>
          <w:tab/>
        </w:r>
        <w:r w:rsidRPr="00A46C0F">
          <w:rPr>
            <w:rStyle w:val="Hyperlink"/>
            <w:rFonts w:ascii="Segoe UI" w:hAnsi="Segoe UI" w:cs="Segoe UI"/>
            <w:noProof/>
          </w:rPr>
          <w:t>Continuation of Service (Option Years)</w:t>
        </w:r>
        <w:r>
          <w:rPr>
            <w:noProof/>
            <w:webHidden/>
          </w:rPr>
          <w:tab/>
        </w:r>
        <w:r>
          <w:rPr>
            <w:noProof/>
            <w:webHidden/>
          </w:rPr>
          <w:fldChar w:fldCharType="begin"/>
        </w:r>
        <w:r>
          <w:rPr>
            <w:noProof/>
            <w:webHidden/>
          </w:rPr>
          <w:instrText xml:space="preserve"> PAGEREF _Toc236730877 \h </w:instrText>
        </w:r>
        <w:r>
          <w:rPr>
            <w:noProof/>
            <w:webHidden/>
          </w:rPr>
        </w:r>
        <w:r>
          <w:rPr>
            <w:noProof/>
            <w:webHidden/>
          </w:rPr>
          <w:fldChar w:fldCharType="separate"/>
        </w:r>
        <w:r>
          <w:rPr>
            <w:noProof/>
            <w:webHidden/>
          </w:rPr>
          <w:t>31</w:t>
        </w:r>
        <w:r>
          <w:rPr>
            <w:noProof/>
            <w:webHidden/>
          </w:rPr>
          <w:fldChar w:fldCharType="end"/>
        </w:r>
      </w:hyperlink>
    </w:p>
    <w:p w14:paraId="201FE509" w14:textId="6A65937A"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78" w:history="1">
        <w:r w:rsidRPr="00A46C0F">
          <w:rPr>
            <w:rStyle w:val="Hyperlink"/>
            <w:rFonts w:ascii="Segoe UI" w:hAnsi="Segoe UI" w:cs="Segoe UI"/>
            <w:noProof/>
          </w:rPr>
          <w:t>6.25</w:t>
        </w:r>
        <w:r>
          <w:rPr>
            <w:rFonts w:cstheme="minorBidi"/>
            <w:smallCaps w:val="0"/>
            <w:noProof/>
            <w:kern w:val="2"/>
            <w:szCs w:val="24"/>
            <w14:ligatures w14:val="standardContextual"/>
          </w:rPr>
          <w:tab/>
        </w:r>
        <w:r w:rsidRPr="00A46C0F">
          <w:rPr>
            <w:rStyle w:val="Hyperlink"/>
            <w:rFonts w:ascii="Segoe UI" w:hAnsi="Segoe UI" w:cs="Segoe UI"/>
            <w:noProof/>
          </w:rPr>
          <w:t>Assignment or Transfer</w:t>
        </w:r>
        <w:r>
          <w:rPr>
            <w:noProof/>
            <w:webHidden/>
          </w:rPr>
          <w:tab/>
        </w:r>
        <w:r>
          <w:rPr>
            <w:noProof/>
            <w:webHidden/>
          </w:rPr>
          <w:fldChar w:fldCharType="begin"/>
        </w:r>
        <w:r>
          <w:rPr>
            <w:noProof/>
            <w:webHidden/>
          </w:rPr>
          <w:instrText xml:space="preserve"> PAGEREF _Toc236730878 \h </w:instrText>
        </w:r>
        <w:r>
          <w:rPr>
            <w:noProof/>
            <w:webHidden/>
          </w:rPr>
        </w:r>
        <w:r>
          <w:rPr>
            <w:noProof/>
            <w:webHidden/>
          </w:rPr>
          <w:fldChar w:fldCharType="separate"/>
        </w:r>
        <w:r>
          <w:rPr>
            <w:noProof/>
            <w:webHidden/>
          </w:rPr>
          <w:t>32</w:t>
        </w:r>
        <w:r>
          <w:rPr>
            <w:noProof/>
            <w:webHidden/>
          </w:rPr>
          <w:fldChar w:fldCharType="end"/>
        </w:r>
      </w:hyperlink>
    </w:p>
    <w:p w14:paraId="02A2482A" w14:textId="49709329"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79" w:history="1">
        <w:r w:rsidRPr="00A46C0F">
          <w:rPr>
            <w:rStyle w:val="Hyperlink"/>
            <w:rFonts w:ascii="Segoe UI" w:hAnsi="Segoe UI" w:cs="Segoe UI"/>
            <w:noProof/>
          </w:rPr>
          <w:t>6.26</w:t>
        </w:r>
        <w:r>
          <w:rPr>
            <w:rFonts w:cstheme="minorBidi"/>
            <w:smallCaps w:val="0"/>
            <w:noProof/>
            <w:kern w:val="2"/>
            <w:szCs w:val="24"/>
            <w14:ligatures w14:val="standardContextual"/>
          </w:rPr>
          <w:tab/>
        </w:r>
        <w:r w:rsidRPr="00A46C0F">
          <w:rPr>
            <w:rStyle w:val="Hyperlink"/>
            <w:rFonts w:ascii="Segoe UI" w:hAnsi="Segoe UI" w:cs="Segoe UI"/>
            <w:noProof/>
          </w:rPr>
          <w:t>Termination of Agreement</w:t>
        </w:r>
        <w:r>
          <w:rPr>
            <w:noProof/>
            <w:webHidden/>
          </w:rPr>
          <w:tab/>
        </w:r>
        <w:r>
          <w:rPr>
            <w:noProof/>
            <w:webHidden/>
          </w:rPr>
          <w:fldChar w:fldCharType="begin"/>
        </w:r>
        <w:r>
          <w:rPr>
            <w:noProof/>
            <w:webHidden/>
          </w:rPr>
          <w:instrText xml:space="preserve"> PAGEREF _Toc236730879 \h </w:instrText>
        </w:r>
        <w:r>
          <w:rPr>
            <w:noProof/>
            <w:webHidden/>
          </w:rPr>
        </w:r>
        <w:r>
          <w:rPr>
            <w:noProof/>
            <w:webHidden/>
          </w:rPr>
          <w:fldChar w:fldCharType="separate"/>
        </w:r>
        <w:r>
          <w:rPr>
            <w:noProof/>
            <w:webHidden/>
          </w:rPr>
          <w:t>32</w:t>
        </w:r>
        <w:r>
          <w:rPr>
            <w:noProof/>
            <w:webHidden/>
          </w:rPr>
          <w:fldChar w:fldCharType="end"/>
        </w:r>
      </w:hyperlink>
    </w:p>
    <w:p w14:paraId="26B72816" w14:textId="35B64E95"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80" w:history="1">
        <w:r w:rsidRPr="00A46C0F">
          <w:rPr>
            <w:rStyle w:val="Hyperlink"/>
            <w:rFonts w:ascii="Segoe UI" w:hAnsi="Segoe UI" w:cs="Segoe UI"/>
            <w:noProof/>
          </w:rPr>
          <w:t>6.27</w:t>
        </w:r>
        <w:r>
          <w:rPr>
            <w:rFonts w:cstheme="minorBidi"/>
            <w:smallCaps w:val="0"/>
            <w:noProof/>
            <w:kern w:val="2"/>
            <w:szCs w:val="24"/>
            <w14:ligatures w14:val="standardContextual"/>
          </w:rPr>
          <w:tab/>
        </w:r>
        <w:r w:rsidRPr="00A46C0F">
          <w:rPr>
            <w:rStyle w:val="Hyperlink"/>
            <w:rFonts w:ascii="Segoe UI" w:hAnsi="Segoe UI" w:cs="Segoe UI"/>
            <w:noProof/>
          </w:rPr>
          <w:t>End of Contract Transition</w:t>
        </w:r>
        <w:r>
          <w:rPr>
            <w:noProof/>
            <w:webHidden/>
          </w:rPr>
          <w:tab/>
        </w:r>
        <w:r>
          <w:rPr>
            <w:noProof/>
            <w:webHidden/>
          </w:rPr>
          <w:fldChar w:fldCharType="begin"/>
        </w:r>
        <w:r>
          <w:rPr>
            <w:noProof/>
            <w:webHidden/>
          </w:rPr>
          <w:instrText xml:space="preserve"> PAGEREF _Toc236730880 \h </w:instrText>
        </w:r>
        <w:r>
          <w:rPr>
            <w:noProof/>
            <w:webHidden/>
          </w:rPr>
        </w:r>
        <w:r>
          <w:rPr>
            <w:noProof/>
            <w:webHidden/>
          </w:rPr>
          <w:fldChar w:fldCharType="separate"/>
        </w:r>
        <w:r>
          <w:rPr>
            <w:noProof/>
            <w:webHidden/>
          </w:rPr>
          <w:t>32</w:t>
        </w:r>
        <w:r>
          <w:rPr>
            <w:noProof/>
            <w:webHidden/>
          </w:rPr>
          <w:fldChar w:fldCharType="end"/>
        </w:r>
      </w:hyperlink>
    </w:p>
    <w:p w14:paraId="5B8989A4" w14:textId="2377E8C1"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881" w:history="1">
        <w:r w:rsidRPr="00A46C0F">
          <w:rPr>
            <w:rStyle w:val="Hyperlink"/>
            <w:rFonts w:ascii="Segoe UI" w:hAnsi="Segoe UI" w:cs="Segoe UI"/>
            <w:noProof/>
          </w:rPr>
          <w:t>7.0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Proposal Content</w:t>
        </w:r>
        <w:r>
          <w:rPr>
            <w:noProof/>
            <w:webHidden/>
          </w:rPr>
          <w:tab/>
        </w:r>
        <w:r>
          <w:rPr>
            <w:noProof/>
            <w:webHidden/>
          </w:rPr>
          <w:fldChar w:fldCharType="begin"/>
        </w:r>
        <w:r>
          <w:rPr>
            <w:noProof/>
            <w:webHidden/>
          </w:rPr>
          <w:instrText xml:space="preserve"> PAGEREF _Toc236730881 \h </w:instrText>
        </w:r>
        <w:r>
          <w:rPr>
            <w:noProof/>
            <w:webHidden/>
          </w:rPr>
        </w:r>
        <w:r>
          <w:rPr>
            <w:noProof/>
            <w:webHidden/>
          </w:rPr>
          <w:fldChar w:fldCharType="separate"/>
        </w:r>
        <w:r>
          <w:rPr>
            <w:noProof/>
            <w:webHidden/>
          </w:rPr>
          <w:t>33</w:t>
        </w:r>
        <w:r>
          <w:rPr>
            <w:noProof/>
            <w:webHidden/>
          </w:rPr>
          <w:fldChar w:fldCharType="end"/>
        </w:r>
      </w:hyperlink>
    </w:p>
    <w:p w14:paraId="46724B85" w14:textId="1FB94CFA"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82" w:history="1">
        <w:r w:rsidRPr="00A46C0F">
          <w:rPr>
            <w:rStyle w:val="Hyperlink"/>
            <w:rFonts w:ascii="Segoe UI" w:hAnsi="Segoe UI" w:cs="Segoe UI"/>
            <w:noProof/>
          </w:rPr>
          <w:t>7.1</w:t>
        </w:r>
        <w:r>
          <w:rPr>
            <w:rFonts w:cstheme="minorBidi"/>
            <w:smallCaps w:val="0"/>
            <w:noProof/>
            <w:kern w:val="2"/>
            <w:szCs w:val="24"/>
            <w14:ligatures w14:val="standardContextual"/>
          </w:rPr>
          <w:tab/>
        </w:r>
        <w:r w:rsidRPr="00A46C0F">
          <w:rPr>
            <w:rStyle w:val="Hyperlink"/>
            <w:rFonts w:ascii="Segoe UI" w:hAnsi="Segoe UI" w:cs="Segoe UI"/>
            <w:noProof/>
          </w:rPr>
          <w:t>Offeror Identification</w:t>
        </w:r>
        <w:r>
          <w:rPr>
            <w:noProof/>
            <w:webHidden/>
          </w:rPr>
          <w:tab/>
        </w:r>
        <w:r>
          <w:rPr>
            <w:noProof/>
            <w:webHidden/>
          </w:rPr>
          <w:fldChar w:fldCharType="begin"/>
        </w:r>
        <w:r>
          <w:rPr>
            <w:noProof/>
            <w:webHidden/>
          </w:rPr>
          <w:instrText xml:space="preserve"> PAGEREF _Toc236730882 \h </w:instrText>
        </w:r>
        <w:r>
          <w:rPr>
            <w:noProof/>
            <w:webHidden/>
          </w:rPr>
        </w:r>
        <w:r>
          <w:rPr>
            <w:noProof/>
            <w:webHidden/>
          </w:rPr>
          <w:fldChar w:fldCharType="separate"/>
        </w:r>
        <w:r>
          <w:rPr>
            <w:noProof/>
            <w:webHidden/>
          </w:rPr>
          <w:t>34</w:t>
        </w:r>
        <w:r>
          <w:rPr>
            <w:noProof/>
            <w:webHidden/>
          </w:rPr>
          <w:fldChar w:fldCharType="end"/>
        </w:r>
      </w:hyperlink>
    </w:p>
    <w:p w14:paraId="29C7F938" w14:textId="5984D381"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83" w:history="1">
        <w:r w:rsidRPr="00A46C0F">
          <w:rPr>
            <w:rStyle w:val="Hyperlink"/>
            <w:rFonts w:ascii="Segoe UI" w:hAnsi="Segoe UI" w:cs="Segoe UI"/>
            <w:noProof/>
          </w:rPr>
          <w:t>7.2</w:t>
        </w:r>
        <w:r>
          <w:rPr>
            <w:rFonts w:cstheme="minorBidi"/>
            <w:smallCaps w:val="0"/>
            <w:noProof/>
            <w:kern w:val="2"/>
            <w:szCs w:val="24"/>
            <w14:ligatures w14:val="standardContextual"/>
          </w:rPr>
          <w:tab/>
        </w:r>
        <w:r w:rsidRPr="00A46C0F">
          <w:rPr>
            <w:rStyle w:val="Hyperlink"/>
            <w:rFonts w:ascii="Segoe UI" w:hAnsi="Segoe UI" w:cs="Segoe UI"/>
            <w:noProof/>
          </w:rPr>
          <w:t>Offeror’s Legal Status</w:t>
        </w:r>
        <w:r>
          <w:rPr>
            <w:noProof/>
            <w:webHidden/>
          </w:rPr>
          <w:tab/>
        </w:r>
        <w:r>
          <w:rPr>
            <w:noProof/>
            <w:webHidden/>
          </w:rPr>
          <w:fldChar w:fldCharType="begin"/>
        </w:r>
        <w:r>
          <w:rPr>
            <w:noProof/>
            <w:webHidden/>
          </w:rPr>
          <w:instrText xml:space="preserve"> PAGEREF _Toc236730883 \h </w:instrText>
        </w:r>
        <w:r>
          <w:rPr>
            <w:noProof/>
            <w:webHidden/>
          </w:rPr>
        </w:r>
        <w:r>
          <w:rPr>
            <w:noProof/>
            <w:webHidden/>
          </w:rPr>
          <w:fldChar w:fldCharType="separate"/>
        </w:r>
        <w:r>
          <w:rPr>
            <w:noProof/>
            <w:webHidden/>
          </w:rPr>
          <w:t>34</w:t>
        </w:r>
        <w:r>
          <w:rPr>
            <w:noProof/>
            <w:webHidden/>
          </w:rPr>
          <w:fldChar w:fldCharType="end"/>
        </w:r>
      </w:hyperlink>
    </w:p>
    <w:p w14:paraId="77B0B341" w14:textId="0210B3D3"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84" w:history="1">
        <w:r w:rsidRPr="00A46C0F">
          <w:rPr>
            <w:rStyle w:val="Hyperlink"/>
            <w:rFonts w:ascii="Segoe UI" w:hAnsi="Segoe UI" w:cs="Segoe UI"/>
            <w:noProof/>
          </w:rPr>
          <w:t>7.3</w:t>
        </w:r>
        <w:r>
          <w:rPr>
            <w:rFonts w:cstheme="minorBidi"/>
            <w:smallCaps w:val="0"/>
            <w:noProof/>
            <w:kern w:val="2"/>
            <w:szCs w:val="24"/>
            <w14:ligatures w14:val="standardContextual"/>
          </w:rPr>
          <w:tab/>
        </w:r>
        <w:r w:rsidRPr="00A46C0F">
          <w:rPr>
            <w:rStyle w:val="Hyperlink"/>
            <w:rFonts w:ascii="Segoe UI" w:hAnsi="Segoe UI" w:cs="Segoe UI"/>
            <w:noProof/>
          </w:rPr>
          <w:t>Chief Executive or Administrator of the Organization</w:t>
        </w:r>
        <w:r>
          <w:rPr>
            <w:noProof/>
            <w:webHidden/>
          </w:rPr>
          <w:tab/>
        </w:r>
        <w:r>
          <w:rPr>
            <w:noProof/>
            <w:webHidden/>
          </w:rPr>
          <w:fldChar w:fldCharType="begin"/>
        </w:r>
        <w:r>
          <w:rPr>
            <w:noProof/>
            <w:webHidden/>
          </w:rPr>
          <w:instrText xml:space="preserve"> PAGEREF _Toc236730884 \h </w:instrText>
        </w:r>
        <w:r>
          <w:rPr>
            <w:noProof/>
            <w:webHidden/>
          </w:rPr>
        </w:r>
        <w:r>
          <w:rPr>
            <w:noProof/>
            <w:webHidden/>
          </w:rPr>
          <w:fldChar w:fldCharType="separate"/>
        </w:r>
        <w:r>
          <w:rPr>
            <w:noProof/>
            <w:webHidden/>
          </w:rPr>
          <w:t>34</w:t>
        </w:r>
        <w:r>
          <w:rPr>
            <w:noProof/>
            <w:webHidden/>
          </w:rPr>
          <w:fldChar w:fldCharType="end"/>
        </w:r>
      </w:hyperlink>
    </w:p>
    <w:p w14:paraId="50D9C39E" w14:textId="11193BF5"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85" w:history="1">
        <w:r w:rsidRPr="00A46C0F">
          <w:rPr>
            <w:rStyle w:val="Hyperlink"/>
            <w:rFonts w:ascii="Segoe UI" w:hAnsi="Segoe UI" w:cs="Segoe UI"/>
            <w:noProof/>
          </w:rPr>
          <w:t>7.4</w:t>
        </w:r>
        <w:r>
          <w:rPr>
            <w:rFonts w:cstheme="minorBidi"/>
            <w:smallCaps w:val="0"/>
            <w:noProof/>
            <w:kern w:val="2"/>
            <w:szCs w:val="24"/>
            <w14:ligatures w14:val="standardContextual"/>
          </w:rPr>
          <w:tab/>
        </w:r>
        <w:r w:rsidRPr="00A46C0F">
          <w:rPr>
            <w:rStyle w:val="Hyperlink"/>
            <w:rFonts w:ascii="Segoe UI" w:hAnsi="Segoe UI" w:cs="Segoe UI"/>
            <w:noProof/>
          </w:rPr>
          <w:t>Offeror’s Authorized Representative</w:t>
        </w:r>
        <w:r>
          <w:rPr>
            <w:noProof/>
            <w:webHidden/>
          </w:rPr>
          <w:tab/>
        </w:r>
        <w:r>
          <w:rPr>
            <w:noProof/>
            <w:webHidden/>
          </w:rPr>
          <w:fldChar w:fldCharType="begin"/>
        </w:r>
        <w:r>
          <w:rPr>
            <w:noProof/>
            <w:webHidden/>
          </w:rPr>
          <w:instrText xml:space="preserve"> PAGEREF _Toc236730885 \h </w:instrText>
        </w:r>
        <w:r>
          <w:rPr>
            <w:noProof/>
            <w:webHidden/>
          </w:rPr>
        </w:r>
        <w:r>
          <w:rPr>
            <w:noProof/>
            <w:webHidden/>
          </w:rPr>
          <w:fldChar w:fldCharType="separate"/>
        </w:r>
        <w:r>
          <w:rPr>
            <w:noProof/>
            <w:webHidden/>
          </w:rPr>
          <w:t>34</w:t>
        </w:r>
        <w:r>
          <w:rPr>
            <w:noProof/>
            <w:webHidden/>
          </w:rPr>
          <w:fldChar w:fldCharType="end"/>
        </w:r>
      </w:hyperlink>
    </w:p>
    <w:p w14:paraId="4D3259BE" w14:textId="62AEC68E"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86" w:history="1">
        <w:r w:rsidRPr="00A46C0F">
          <w:rPr>
            <w:rStyle w:val="Hyperlink"/>
            <w:rFonts w:ascii="Segoe UI" w:hAnsi="Segoe UI" w:cs="Segoe UI"/>
            <w:noProof/>
          </w:rPr>
          <w:t>7.5</w:t>
        </w:r>
        <w:r>
          <w:rPr>
            <w:rFonts w:cstheme="minorBidi"/>
            <w:smallCaps w:val="0"/>
            <w:noProof/>
            <w:kern w:val="2"/>
            <w:szCs w:val="24"/>
            <w14:ligatures w14:val="standardContextual"/>
          </w:rPr>
          <w:tab/>
        </w:r>
        <w:r w:rsidRPr="00A46C0F">
          <w:rPr>
            <w:rStyle w:val="Hyperlink"/>
            <w:rFonts w:ascii="Segoe UI" w:hAnsi="Segoe UI" w:cs="Segoe UI"/>
            <w:noProof/>
          </w:rPr>
          <w:t>Offeror’s Business Function</w:t>
        </w:r>
        <w:r>
          <w:rPr>
            <w:noProof/>
            <w:webHidden/>
          </w:rPr>
          <w:tab/>
        </w:r>
        <w:r>
          <w:rPr>
            <w:noProof/>
            <w:webHidden/>
          </w:rPr>
          <w:fldChar w:fldCharType="begin"/>
        </w:r>
        <w:r>
          <w:rPr>
            <w:noProof/>
            <w:webHidden/>
          </w:rPr>
          <w:instrText xml:space="preserve"> PAGEREF _Toc236730886 \h </w:instrText>
        </w:r>
        <w:r>
          <w:rPr>
            <w:noProof/>
            <w:webHidden/>
          </w:rPr>
        </w:r>
        <w:r>
          <w:rPr>
            <w:noProof/>
            <w:webHidden/>
          </w:rPr>
          <w:fldChar w:fldCharType="separate"/>
        </w:r>
        <w:r>
          <w:rPr>
            <w:noProof/>
            <w:webHidden/>
          </w:rPr>
          <w:t>34</w:t>
        </w:r>
        <w:r>
          <w:rPr>
            <w:noProof/>
            <w:webHidden/>
          </w:rPr>
          <w:fldChar w:fldCharType="end"/>
        </w:r>
      </w:hyperlink>
    </w:p>
    <w:p w14:paraId="1FA9A398" w14:textId="4665E809"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87" w:history="1">
        <w:r w:rsidRPr="00A46C0F">
          <w:rPr>
            <w:rStyle w:val="Hyperlink"/>
            <w:rFonts w:ascii="Segoe UI" w:hAnsi="Segoe UI" w:cs="Segoe UI"/>
            <w:noProof/>
          </w:rPr>
          <w:t>7.6</w:t>
        </w:r>
        <w:r>
          <w:rPr>
            <w:rFonts w:cstheme="minorBidi"/>
            <w:smallCaps w:val="0"/>
            <w:noProof/>
            <w:kern w:val="2"/>
            <w:szCs w:val="24"/>
            <w14:ligatures w14:val="standardContextual"/>
          </w:rPr>
          <w:tab/>
        </w:r>
        <w:r w:rsidRPr="00A46C0F">
          <w:rPr>
            <w:rStyle w:val="Hyperlink"/>
            <w:rFonts w:ascii="Segoe UI" w:hAnsi="Segoe UI" w:cs="Segoe UI"/>
            <w:noProof/>
          </w:rPr>
          <w:t>Minimum Qualifications</w:t>
        </w:r>
        <w:r>
          <w:rPr>
            <w:noProof/>
            <w:webHidden/>
          </w:rPr>
          <w:tab/>
        </w:r>
        <w:r>
          <w:rPr>
            <w:noProof/>
            <w:webHidden/>
          </w:rPr>
          <w:fldChar w:fldCharType="begin"/>
        </w:r>
        <w:r>
          <w:rPr>
            <w:noProof/>
            <w:webHidden/>
          </w:rPr>
          <w:instrText xml:space="preserve"> PAGEREF _Toc236730887 \h </w:instrText>
        </w:r>
        <w:r>
          <w:rPr>
            <w:noProof/>
            <w:webHidden/>
          </w:rPr>
        </w:r>
        <w:r>
          <w:rPr>
            <w:noProof/>
            <w:webHidden/>
          </w:rPr>
          <w:fldChar w:fldCharType="separate"/>
        </w:r>
        <w:r>
          <w:rPr>
            <w:noProof/>
            <w:webHidden/>
          </w:rPr>
          <w:t>34</w:t>
        </w:r>
        <w:r>
          <w:rPr>
            <w:noProof/>
            <w:webHidden/>
          </w:rPr>
          <w:fldChar w:fldCharType="end"/>
        </w:r>
      </w:hyperlink>
    </w:p>
    <w:p w14:paraId="49F5C254" w14:textId="242DDD52"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88" w:history="1">
        <w:r w:rsidRPr="00A46C0F">
          <w:rPr>
            <w:rStyle w:val="Hyperlink"/>
            <w:rFonts w:ascii="Segoe UI" w:hAnsi="Segoe UI" w:cs="Segoe UI"/>
            <w:noProof/>
          </w:rPr>
          <w:t>7.7</w:t>
        </w:r>
        <w:r>
          <w:rPr>
            <w:rFonts w:cstheme="minorBidi"/>
            <w:smallCaps w:val="0"/>
            <w:noProof/>
            <w:kern w:val="2"/>
            <w:szCs w:val="24"/>
            <w14:ligatures w14:val="standardContextual"/>
          </w:rPr>
          <w:tab/>
        </w:r>
        <w:r w:rsidRPr="00A46C0F">
          <w:rPr>
            <w:rStyle w:val="Hyperlink"/>
            <w:rFonts w:ascii="Segoe UI" w:hAnsi="Segoe UI" w:cs="Segoe UI"/>
            <w:noProof/>
          </w:rPr>
          <w:t>General Contractor Requirements</w:t>
        </w:r>
        <w:r>
          <w:rPr>
            <w:noProof/>
            <w:webHidden/>
          </w:rPr>
          <w:tab/>
        </w:r>
        <w:r>
          <w:rPr>
            <w:noProof/>
            <w:webHidden/>
          </w:rPr>
          <w:fldChar w:fldCharType="begin"/>
        </w:r>
        <w:r>
          <w:rPr>
            <w:noProof/>
            <w:webHidden/>
          </w:rPr>
          <w:instrText xml:space="preserve"> PAGEREF _Toc236730888 \h </w:instrText>
        </w:r>
        <w:r>
          <w:rPr>
            <w:noProof/>
            <w:webHidden/>
          </w:rPr>
        </w:r>
        <w:r>
          <w:rPr>
            <w:noProof/>
            <w:webHidden/>
          </w:rPr>
          <w:fldChar w:fldCharType="separate"/>
        </w:r>
        <w:r>
          <w:rPr>
            <w:noProof/>
            <w:webHidden/>
          </w:rPr>
          <w:t>34</w:t>
        </w:r>
        <w:r>
          <w:rPr>
            <w:noProof/>
            <w:webHidden/>
          </w:rPr>
          <w:fldChar w:fldCharType="end"/>
        </w:r>
      </w:hyperlink>
    </w:p>
    <w:p w14:paraId="742CEE9F" w14:textId="53DB22B9"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89" w:history="1">
        <w:r w:rsidRPr="00A46C0F">
          <w:rPr>
            <w:rStyle w:val="Hyperlink"/>
            <w:rFonts w:ascii="Segoe UI" w:hAnsi="Segoe UI" w:cs="Segoe UI"/>
            <w:noProof/>
          </w:rPr>
          <w:t>7.8</w:t>
        </w:r>
        <w:r>
          <w:rPr>
            <w:rFonts w:cstheme="minorBidi"/>
            <w:smallCaps w:val="0"/>
            <w:noProof/>
            <w:kern w:val="2"/>
            <w:szCs w:val="24"/>
            <w14:ligatures w14:val="standardContextual"/>
          </w:rPr>
          <w:tab/>
        </w:r>
        <w:r w:rsidRPr="00A46C0F">
          <w:rPr>
            <w:rStyle w:val="Hyperlink"/>
            <w:rFonts w:ascii="Segoe UI" w:hAnsi="Segoe UI" w:cs="Segoe UI"/>
            <w:noProof/>
          </w:rPr>
          <w:t>Service Background</w:t>
        </w:r>
        <w:r>
          <w:rPr>
            <w:noProof/>
            <w:webHidden/>
          </w:rPr>
          <w:tab/>
        </w:r>
        <w:r>
          <w:rPr>
            <w:noProof/>
            <w:webHidden/>
          </w:rPr>
          <w:fldChar w:fldCharType="begin"/>
        </w:r>
        <w:r>
          <w:rPr>
            <w:noProof/>
            <w:webHidden/>
          </w:rPr>
          <w:instrText xml:space="preserve"> PAGEREF _Toc236730889 \h </w:instrText>
        </w:r>
        <w:r>
          <w:rPr>
            <w:noProof/>
            <w:webHidden/>
          </w:rPr>
        </w:r>
        <w:r>
          <w:rPr>
            <w:noProof/>
            <w:webHidden/>
          </w:rPr>
          <w:fldChar w:fldCharType="separate"/>
        </w:r>
        <w:r>
          <w:rPr>
            <w:noProof/>
            <w:webHidden/>
          </w:rPr>
          <w:t>34</w:t>
        </w:r>
        <w:r>
          <w:rPr>
            <w:noProof/>
            <w:webHidden/>
          </w:rPr>
          <w:fldChar w:fldCharType="end"/>
        </w:r>
      </w:hyperlink>
    </w:p>
    <w:p w14:paraId="7ACB4F5B" w14:textId="7C2A5280"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90" w:history="1">
        <w:r w:rsidRPr="00A46C0F">
          <w:rPr>
            <w:rStyle w:val="Hyperlink"/>
            <w:rFonts w:ascii="Segoe UI" w:hAnsi="Segoe UI" w:cs="Segoe UI"/>
            <w:noProof/>
          </w:rPr>
          <w:t>7.9</w:t>
        </w:r>
        <w:r>
          <w:rPr>
            <w:rFonts w:cstheme="minorBidi"/>
            <w:smallCaps w:val="0"/>
            <w:noProof/>
            <w:kern w:val="2"/>
            <w:szCs w:val="24"/>
            <w14:ligatures w14:val="standardContextual"/>
          </w:rPr>
          <w:tab/>
        </w:r>
        <w:r w:rsidRPr="00A46C0F">
          <w:rPr>
            <w:rStyle w:val="Hyperlink"/>
            <w:rFonts w:ascii="Segoe UI" w:hAnsi="Segoe UI" w:cs="Segoe UI"/>
            <w:noProof/>
          </w:rPr>
          <w:t>Service History</w:t>
        </w:r>
        <w:r>
          <w:rPr>
            <w:noProof/>
            <w:webHidden/>
          </w:rPr>
          <w:tab/>
        </w:r>
        <w:r>
          <w:rPr>
            <w:noProof/>
            <w:webHidden/>
          </w:rPr>
          <w:fldChar w:fldCharType="begin"/>
        </w:r>
        <w:r>
          <w:rPr>
            <w:noProof/>
            <w:webHidden/>
          </w:rPr>
          <w:instrText xml:space="preserve"> PAGEREF _Toc236730890 \h </w:instrText>
        </w:r>
        <w:r>
          <w:rPr>
            <w:noProof/>
            <w:webHidden/>
          </w:rPr>
        </w:r>
        <w:r>
          <w:rPr>
            <w:noProof/>
            <w:webHidden/>
          </w:rPr>
          <w:fldChar w:fldCharType="separate"/>
        </w:r>
        <w:r>
          <w:rPr>
            <w:noProof/>
            <w:webHidden/>
          </w:rPr>
          <w:t>35</w:t>
        </w:r>
        <w:r>
          <w:rPr>
            <w:noProof/>
            <w:webHidden/>
          </w:rPr>
          <w:fldChar w:fldCharType="end"/>
        </w:r>
      </w:hyperlink>
    </w:p>
    <w:p w14:paraId="64B0512A" w14:textId="27C133EF"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91" w:history="1">
        <w:r w:rsidRPr="00A46C0F">
          <w:rPr>
            <w:rStyle w:val="Hyperlink"/>
            <w:rFonts w:ascii="Segoe UI" w:hAnsi="Segoe UI" w:cs="Segoe UI"/>
            <w:noProof/>
          </w:rPr>
          <w:t>7.10</w:t>
        </w:r>
        <w:r>
          <w:rPr>
            <w:rFonts w:cstheme="minorBidi"/>
            <w:smallCaps w:val="0"/>
            <w:noProof/>
            <w:kern w:val="2"/>
            <w:szCs w:val="24"/>
            <w14:ligatures w14:val="standardContextual"/>
          </w:rPr>
          <w:tab/>
        </w:r>
        <w:r w:rsidRPr="00A46C0F">
          <w:rPr>
            <w:rStyle w:val="Hyperlink"/>
            <w:rFonts w:ascii="Segoe UI" w:hAnsi="Segoe UI" w:cs="Segoe UI"/>
            <w:noProof/>
          </w:rPr>
          <w:t>References</w:t>
        </w:r>
        <w:r>
          <w:rPr>
            <w:noProof/>
            <w:webHidden/>
          </w:rPr>
          <w:tab/>
        </w:r>
        <w:r>
          <w:rPr>
            <w:noProof/>
            <w:webHidden/>
          </w:rPr>
          <w:fldChar w:fldCharType="begin"/>
        </w:r>
        <w:r>
          <w:rPr>
            <w:noProof/>
            <w:webHidden/>
          </w:rPr>
          <w:instrText xml:space="preserve"> PAGEREF _Toc236730891 \h </w:instrText>
        </w:r>
        <w:r>
          <w:rPr>
            <w:noProof/>
            <w:webHidden/>
          </w:rPr>
        </w:r>
        <w:r>
          <w:rPr>
            <w:noProof/>
            <w:webHidden/>
          </w:rPr>
          <w:fldChar w:fldCharType="separate"/>
        </w:r>
        <w:r>
          <w:rPr>
            <w:noProof/>
            <w:webHidden/>
          </w:rPr>
          <w:t>35</w:t>
        </w:r>
        <w:r>
          <w:rPr>
            <w:noProof/>
            <w:webHidden/>
          </w:rPr>
          <w:fldChar w:fldCharType="end"/>
        </w:r>
      </w:hyperlink>
    </w:p>
    <w:p w14:paraId="5B26A2E1" w14:textId="18153EB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92" w:history="1">
        <w:r w:rsidRPr="00A46C0F">
          <w:rPr>
            <w:rStyle w:val="Hyperlink"/>
            <w:rFonts w:ascii="Segoe UI" w:hAnsi="Segoe UI" w:cs="Segoe UI"/>
            <w:noProof/>
          </w:rPr>
          <w:t>7.11</w:t>
        </w:r>
        <w:r>
          <w:rPr>
            <w:rFonts w:cstheme="minorBidi"/>
            <w:smallCaps w:val="0"/>
            <w:noProof/>
            <w:kern w:val="2"/>
            <w:szCs w:val="24"/>
            <w14:ligatures w14:val="standardContextual"/>
          </w:rPr>
          <w:tab/>
        </w:r>
        <w:r w:rsidRPr="00A46C0F">
          <w:rPr>
            <w:rStyle w:val="Hyperlink"/>
            <w:rFonts w:ascii="Segoe UI" w:hAnsi="Segoe UI" w:cs="Segoe UI"/>
            <w:noProof/>
          </w:rPr>
          <w:t>Key Personnel</w:t>
        </w:r>
        <w:r>
          <w:rPr>
            <w:noProof/>
            <w:webHidden/>
          </w:rPr>
          <w:tab/>
        </w:r>
        <w:r>
          <w:rPr>
            <w:noProof/>
            <w:webHidden/>
          </w:rPr>
          <w:fldChar w:fldCharType="begin"/>
        </w:r>
        <w:r>
          <w:rPr>
            <w:noProof/>
            <w:webHidden/>
          </w:rPr>
          <w:instrText xml:space="preserve"> PAGEREF _Toc236730892 \h </w:instrText>
        </w:r>
        <w:r>
          <w:rPr>
            <w:noProof/>
            <w:webHidden/>
          </w:rPr>
        </w:r>
        <w:r>
          <w:rPr>
            <w:noProof/>
            <w:webHidden/>
          </w:rPr>
          <w:fldChar w:fldCharType="separate"/>
        </w:r>
        <w:r>
          <w:rPr>
            <w:noProof/>
            <w:webHidden/>
          </w:rPr>
          <w:t>35</w:t>
        </w:r>
        <w:r>
          <w:rPr>
            <w:noProof/>
            <w:webHidden/>
          </w:rPr>
          <w:fldChar w:fldCharType="end"/>
        </w:r>
      </w:hyperlink>
    </w:p>
    <w:p w14:paraId="74437DC8" w14:textId="459647E7"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93" w:history="1">
        <w:r w:rsidRPr="00A46C0F">
          <w:rPr>
            <w:rStyle w:val="Hyperlink"/>
            <w:rFonts w:ascii="Segoe UI" w:hAnsi="Segoe UI" w:cs="Segoe UI"/>
            <w:noProof/>
          </w:rPr>
          <w:t>7.12</w:t>
        </w:r>
        <w:r>
          <w:rPr>
            <w:rFonts w:cstheme="minorBidi"/>
            <w:smallCaps w:val="0"/>
            <w:noProof/>
            <w:kern w:val="2"/>
            <w:szCs w:val="24"/>
            <w14:ligatures w14:val="standardContextual"/>
          </w:rPr>
          <w:tab/>
        </w:r>
        <w:r w:rsidRPr="00A46C0F">
          <w:rPr>
            <w:rStyle w:val="Hyperlink"/>
            <w:rFonts w:ascii="Segoe UI" w:hAnsi="Segoe UI" w:cs="Segoe UI"/>
            <w:noProof/>
          </w:rPr>
          <w:t>Volunteer Staff</w:t>
        </w:r>
        <w:r>
          <w:rPr>
            <w:noProof/>
            <w:webHidden/>
          </w:rPr>
          <w:tab/>
        </w:r>
        <w:r>
          <w:rPr>
            <w:noProof/>
            <w:webHidden/>
          </w:rPr>
          <w:fldChar w:fldCharType="begin"/>
        </w:r>
        <w:r>
          <w:rPr>
            <w:noProof/>
            <w:webHidden/>
          </w:rPr>
          <w:instrText xml:space="preserve"> PAGEREF _Toc236730893 \h </w:instrText>
        </w:r>
        <w:r>
          <w:rPr>
            <w:noProof/>
            <w:webHidden/>
          </w:rPr>
        </w:r>
        <w:r>
          <w:rPr>
            <w:noProof/>
            <w:webHidden/>
          </w:rPr>
          <w:fldChar w:fldCharType="separate"/>
        </w:r>
        <w:r>
          <w:rPr>
            <w:noProof/>
            <w:webHidden/>
          </w:rPr>
          <w:t>35</w:t>
        </w:r>
        <w:r>
          <w:rPr>
            <w:noProof/>
            <w:webHidden/>
          </w:rPr>
          <w:fldChar w:fldCharType="end"/>
        </w:r>
      </w:hyperlink>
    </w:p>
    <w:p w14:paraId="5C3D5F03" w14:textId="145B821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94" w:history="1">
        <w:r w:rsidRPr="00A46C0F">
          <w:rPr>
            <w:rStyle w:val="Hyperlink"/>
            <w:rFonts w:ascii="Segoe UI" w:hAnsi="Segoe UI" w:cs="Segoe UI"/>
            <w:noProof/>
          </w:rPr>
          <w:t>7.13</w:t>
        </w:r>
        <w:r>
          <w:rPr>
            <w:rFonts w:cstheme="minorBidi"/>
            <w:smallCaps w:val="0"/>
            <w:noProof/>
            <w:kern w:val="2"/>
            <w:szCs w:val="24"/>
            <w14:ligatures w14:val="standardContextual"/>
          </w:rPr>
          <w:tab/>
        </w:r>
        <w:r w:rsidRPr="00A46C0F">
          <w:rPr>
            <w:rStyle w:val="Hyperlink"/>
            <w:rFonts w:ascii="Segoe UI" w:hAnsi="Segoe UI" w:cs="Segoe UI"/>
            <w:noProof/>
          </w:rPr>
          <w:t>Paid Staff</w:t>
        </w:r>
        <w:r>
          <w:rPr>
            <w:noProof/>
            <w:webHidden/>
          </w:rPr>
          <w:tab/>
        </w:r>
        <w:r>
          <w:rPr>
            <w:noProof/>
            <w:webHidden/>
          </w:rPr>
          <w:fldChar w:fldCharType="begin"/>
        </w:r>
        <w:r>
          <w:rPr>
            <w:noProof/>
            <w:webHidden/>
          </w:rPr>
          <w:instrText xml:space="preserve"> PAGEREF _Toc236730894 \h </w:instrText>
        </w:r>
        <w:r>
          <w:rPr>
            <w:noProof/>
            <w:webHidden/>
          </w:rPr>
        </w:r>
        <w:r>
          <w:rPr>
            <w:noProof/>
            <w:webHidden/>
          </w:rPr>
          <w:fldChar w:fldCharType="separate"/>
        </w:r>
        <w:r>
          <w:rPr>
            <w:noProof/>
            <w:webHidden/>
          </w:rPr>
          <w:t>36</w:t>
        </w:r>
        <w:r>
          <w:rPr>
            <w:noProof/>
            <w:webHidden/>
          </w:rPr>
          <w:fldChar w:fldCharType="end"/>
        </w:r>
      </w:hyperlink>
    </w:p>
    <w:p w14:paraId="3972CB95" w14:textId="5B72C18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95" w:history="1">
        <w:r w:rsidRPr="00A46C0F">
          <w:rPr>
            <w:rStyle w:val="Hyperlink"/>
            <w:rFonts w:ascii="Segoe UI" w:hAnsi="Segoe UI" w:cs="Segoe UI"/>
            <w:noProof/>
          </w:rPr>
          <w:t>7.14</w:t>
        </w:r>
        <w:r>
          <w:rPr>
            <w:rFonts w:cstheme="minorBidi"/>
            <w:smallCaps w:val="0"/>
            <w:noProof/>
            <w:kern w:val="2"/>
            <w:szCs w:val="24"/>
            <w14:ligatures w14:val="standardContextual"/>
          </w:rPr>
          <w:tab/>
        </w:r>
        <w:r w:rsidRPr="00A46C0F">
          <w:rPr>
            <w:rStyle w:val="Hyperlink"/>
            <w:noProof/>
          </w:rPr>
          <w:t>Drug and Alcohol Testing</w:t>
        </w:r>
        <w:r>
          <w:rPr>
            <w:noProof/>
            <w:webHidden/>
          </w:rPr>
          <w:tab/>
        </w:r>
        <w:r>
          <w:rPr>
            <w:noProof/>
            <w:webHidden/>
          </w:rPr>
          <w:fldChar w:fldCharType="begin"/>
        </w:r>
        <w:r>
          <w:rPr>
            <w:noProof/>
            <w:webHidden/>
          </w:rPr>
          <w:instrText xml:space="preserve"> PAGEREF _Toc236730895 \h </w:instrText>
        </w:r>
        <w:r>
          <w:rPr>
            <w:noProof/>
            <w:webHidden/>
          </w:rPr>
        </w:r>
        <w:r>
          <w:rPr>
            <w:noProof/>
            <w:webHidden/>
          </w:rPr>
          <w:fldChar w:fldCharType="separate"/>
        </w:r>
        <w:r>
          <w:rPr>
            <w:noProof/>
            <w:webHidden/>
          </w:rPr>
          <w:t>36</w:t>
        </w:r>
        <w:r>
          <w:rPr>
            <w:noProof/>
            <w:webHidden/>
          </w:rPr>
          <w:fldChar w:fldCharType="end"/>
        </w:r>
      </w:hyperlink>
    </w:p>
    <w:p w14:paraId="03F8F6A3" w14:textId="7F695E3E"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96" w:history="1">
        <w:r w:rsidRPr="00A46C0F">
          <w:rPr>
            <w:rStyle w:val="Hyperlink"/>
            <w:rFonts w:ascii="Segoe UI" w:hAnsi="Segoe UI" w:cs="Segoe UI"/>
            <w:noProof/>
          </w:rPr>
          <w:t>7.15</w:t>
        </w:r>
        <w:r>
          <w:rPr>
            <w:rFonts w:cstheme="minorBidi"/>
            <w:smallCaps w:val="0"/>
            <w:noProof/>
            <w:kern w:val="2"/>
            <w:szCs w:val="24"/>
            <w14:ligatures w14:val="standardContextual"/>
          </w:rPr>
          <w:tab/>
        </w:r>
        <w:r w:rsidRPr="00A46C0F">
          <w:rPr>
            <w:rStyle w:val="Hyperlink"/>
            <w:rFonts w:ascii="Segoe UI" w:hAnsi="Segoe UI" w:cs="Segoe UI"/>
            <w:noProof/>
          </w:rPr>
          <w:t>Training</w:t>
        </w:r>
        <w:r>
          <w:rPr>
            <w:noProof/>
            <w:webHidden/>
          </w:rPr>
          <w:tab/>
        </w:r>
        <w:r>
          <w:rPr>
            <w:noProof/>
            <w:webHidden/>
          </w:rPr>
          <w:fldChar w:fldCharType="begin"/>
        </w:r>
        <w:r>
          <w:rPr>
            <w:noProof/>
            <w:webHidden/>
          </w:rPr>
          <w:instrText xml:space="preserve"> PAGEREF _Toc236730896 \h </w:instrText>
        </w:r>
        <w:r>
          <w:rPr>
            <w:noProof/>
            <w:webHidden/>
          </w:rPr>
        </w:r>
        <w:r>
          <w:rPr>
            <w:noProof/>
            <w:webHidden/>
          </w:rPr>
          <w:fldChar w:fldCharType="separate"/>
        </w:r>
        <w:r>
          <w:rPr>
            <w:noProof/>
            <w:webHidden/>
          </w:rPr>
          <w:t>38</w:t>
        </w:r>
        <w:r>
          <w:rPr>
            <w:noProof/>
            <w:webHidden/>
          </w:rPr>
          <w:fldChar w:fldCharType="end"/>
        </w:r>
      </w:hyperlink>
    </w:p>
    <w:p w14:paraId="011A8716" w14:textId="33F7686E"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97" w:history="1">
        <w:r w:rsidRPr="00A46C0F">
          <w:rPr>
            <w:rStyle w:val="Hyperlink"/>
            <w:rFonts w:ascii="Segoe UI" w:hAnsi="Segoe UI" w:cs="Segoe UI"/>
            <w:noProof/>
          </w:rPr>
          <w:t>7.16</w:t>
        </w:r>
        <w:r>
          <w:rPr>
            <w:rFonts w:cstheme="minorBidi"/>
            <w:smallCaps w:val="0"/>
            <w:noProof/>
            <w:kern w:val="2"/>
            <w:szCs w:val="24"/>
            <w14:ligatures w14:val="standardContextual"/>
          </w:rPr>
          <w:tab/>
        </w:r>
        <w:r w:rsidRPr="00A46C0F">
          <w:rPr>
            <w:rStyle w:val="Hyperlink"/>
            <w:rFonts w:ascii="Segoe UI" w:hAnsi="Segoe UI" w:cs="Segoe UI"/>
            <w:noProof/>
          </w:rPr>
          <w:t>Financial Stability Documentation</w:t>
        </w:r>
        <w:r>
          <w:rPr>
            <w:noProof/>
            <w:webHidden/>
          </w:rPr>
          <w:tab/>
        </w:r>
        <w:r>
          <w:rPr>
            <w:noProof/>
            <w:webHidden/>
          </w:rPr>
          <w:fldChar w:fldCharType="begin"/>
        </w:r>
        <w:r>
          <w:rPr>
            <w:noProof/>
            <w:webHidden/>
          </w:rPr>
          <w:instrText xml:space="preserve"> PAGEREF _Toc236730897 \h </w:instrText>
        </w:r>
        <w:r>
          <w:rPr>
            <w:noProof/>
            <w:webHidden/>
          </w:rPr>
        </w:r>
        <w:r>
          <w:rPr>
            <w:noProof/>
            <w:webHidden/>
          </w:rPr>
          <w:fldChar w:fldCharType="separate"/>
        </w:r>
        <w:r>
          <w:rPr>
            <w:noProof/>
            <w:webHidden/>
          </w:rPr>
          <w:t>39</w:t>
        </w:r>
        <w:r>
          <w:rPr>
            <w:noProof/>
            <w:webHidden/>
          </w:rPr>
          <w:fldChar w:fldCharType="end"/>
        </w:r>
      </w:hyperlink>
    </w:p>
    <w:p w14:paraId="71BD0F7C" w14:textId="59D0D1C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98" w:history="1">
        <w:r w:rsidRPr="00A46C0F">
          <w:rPr>
            <w:rStyle w:val="Hyperlink"/>
            <w:rFonts w:ascii="Segoe UI" w:hAnsi="Segoe UI" w:cs="Segoe UI"/>
            <w:noProof/>
          </w:rPr>
          <w:t>7.17</w:t>
        </w:r>
        <w:r>
          <w:rPr>
            <w:rFonts w:cstheme="minorBidi"/>
            <w:smallCaps w:val="0"/>
            <w:noProof/>
            <w:kern w:val="2"/>
            <w:szCs w:val="24"/>
            <w14:ligatures w14:val="standardContextual"/>
          </w:rPr>
          <w:tab/>
        </w:r>
        <w:r w:rsidRPr="00A46C0F">
          <w:rPr>
            <w:rStyle w:val="Hyperlink"/>
            <w:rFonts w:ascii="Segoe UI" w:hAnsi="Segoe UI" w:cs="Segoe UI"/>
            <w:noProof/>
          </w:rPr>
          <w:t>Vehicle and Fleet Management Capabilities</w:t>
        </w:r>
        <w:r>
          <w:rPr>
            <w:noProof/>
            <w:webHidden/>
          </w:rPr>
          <w:tab/>
        </w:r>
        <w:r>
          <w:rPr>
            <w:noProof/>
            <w:webHidden/>
          </w:rPr>
          <w:fldChar w:fldCharType="begin"/>
        </w:r>
        <w:r>
          <w:rPr>
            <w:noProof/>
            <w:webHidden/>
          </w:rPr>
          <w:instrText xml:space="preserve"> PAGEREF _Toc236730898 \h </w:instrText>
        </w:r>
        <w:r>
          <w:rPr>
            <w:noProof/>
            <w:webHidden/>
          </w:rPr>
        </w:r>
        <w:r>
          <w:rPr>
            <w:noProof/>
            <w:webHidden/>
          </w:rPr>
          <w:fldChar w:fldCharType="separate"/>
        </w:r>
        <w:r>
          <w:rPr>
            <w:noProof/>
            <w:webHidden/>
          </w:rPr>
          <w:t>39</w:t>
        </w:r>
        <w:r>
          <w:rPr>
            <w:noProof/>
            <w:webHidden/>
          </w:rPr>
          <w:fldChar w:fldCharType="end"/>
        </w:r>
      </w:hyperlink>
    </w:p>
    <w:p w14:paraId="7D080699" w14:textId="06ECB88D"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899" w:history="1">
        <w:r w:rsidRPr="00A46C0F">
          <w:rPr>
            <w:rStyle w:val="Hyperlink"/>
            <w:rFonts w:ascii="Segoe UI" w:hAnsi="Segoe UI" w:cs="Segoe UI"/>
            <w:noProof/>
          </w:rPr>
          <w:t>7.18</w:t>
        </w:r>
        <w:r>
          <w:rPr>
            <w:rFonts w:cstheme="minorBidi"/>
            <w:smallCaps w:val="0"/>
            <w:noProof/>
            <w:kern w:val="2"/>
            <w:szCs w:val="24"/>
            <w14:ligatures w14:val="standardContextual"/>
          </w:rPr>
          <w:tab/>
        </w:r>
        <w:r w:rsidRPr="00A46C0F">
          <w:rPr>
            <w:rStyle w:val="Hyperlink"/>
            <w:rFonts w:ascii="Segoe UI" w:hAnsi="Segoe UI" w:cs="Segoe UI"/>
            <w:noProof/>
          </w:rPr>
          <w:t>Fleet Description</w:t>
        </w:r>
        <w:r>
          <w:rPr>
            <w:noProof/>
            <w:webHidden/>
          </w:rPr>
          <w:tab/>
        </w:r>
        <w:r>
          <w:rPr>
            <w:noProof/>
            <w:webHidden/>
          </w:rPr>
          <w:fldChar w:fldCharType="begin"/>
        </w:r>
        <w:r>
          <w:rPr>
            <w:noProof/>
            <w:webHidden/>
          </w:rPr>
          <w:instrText xml:space="preserve"> PAGEREF _Toc236730899 \h </w:instrText>
        </w:r>
        <w:r>
          <w:rPr>
            <w:noProof/>
            <w:webHidden/>
          </w:rPr>
        </w:r>
        <w:r>
          <w:rPr>
            <w:noProof/>
            <w:webHidden/>
          </w:rPr>
          <w:fldChar w:fldCharType="separate"/>
        </w:r>
        <w:r>
          <w:rPr>
            <w:noProof/>
            <w:webHidden/>
          </w:rPr>
          <w:t>39</w:t>
        </w:r>
        <w:r>
          <w:rPr>
            <w:noProof/>
            <w:webHidden/>
          </w:rPr>
          <w:fldChar w:fldCharType="end"/>
        </w:r>
      </w:hyperlink>
    </w:p>
    <w:p w14:paraId="37F21F62" w14:textId="79DA26F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00" w:history="1">
        <w:r w:rsidRPr="00A46C0F">
          <w:rPr>
            <w:rStyle w:val="Hyperlink"/>
            <w:rFonts w:ascii="Segoe UI" w:hAnsi="Segoe UI" w:cs="Segoe UI"/>
            <w:noProof/>
          </w:rPr>
          <w:t>7.19</w:t>
        </w:r>
        <w:r>
          <w:rPr>
            <w:rFonts w:cstheme="minorBidi"/>
            <w:smallCaps w:val="0"/>
            <w:noProof/>
            <w:kern w:val="2"/>
            <w:szCs w:val="24"/>
            <w14:ligatures w14:val="standardContextual"/>
          </w:rPr>
          <w:tab/>
        </w:r>
        <w:r w:rsidRPr="00A46C0F">
          <w:rPr>
            <w:rStyle w:val="Hyperlink"/>
            <w:rFonts w:ascii="Segoe UI" w:hAnsi="Segoe UI" w:cs="Segoe UI"/>
            <w:noProof/>
          </w:rPr>
          <w:t>Fleet Maintenance Program</w:t>
        </w:r>
        <w:r>
          <w:rPr>
            <w:noProof/>
            <w:webHidden/>
          </w:rPr>
          <w:tab/>
        </w:r>
        <w:r>
          <w:rPr>
            <w:noProof/>
            <w:webHidden/>
          </w:rPr>
          <w:fldChar w:fldCharType="begin"/>
        </w:r>
        <w:r>
          <w:rPr>
            <w:noProof/>
            <w:webHidden/>
          </w:rPr>
          <w:instrText xml:space="preserve"> PAGEREF _Toc236730900 \h </w:instrText>
        </w:r>
        <w:r>
          <w:rPr>
            <w:noProof/>
            <w:webHidden/>
          </w:rPr>
        </w:r>
        <w:r>
          <w:rPr>
            <w:noProof/>
            <w:webHidden/>
          </w:rPr>
          <w:fldChar w:fldCharType="separate"/>
        </w:r>
        <w:r>
          <w:rPr>
            <w:noProof/>
            <w:webHidden/>
          </w:rPr>
          <w:t>40</w:t>
        </w:r>
        <w:r>
          <w:rPr>
            <w:noProof/>
            <w:webHidden/>
          </w:rPr>
          <w:fldChar w:fldCharType="end"/>
        </w:r>
      </w:hyperlink>
    </w:p>
    <w:p w14:paraId="5EAAB98F" w14:textId="7527CB72"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01" w:history="1">
        <w:r w:rsidRPr="00A46C0F">
          <w:rPr>
            <w:rStyle w:val="Hyperlink"/>
            <w:rFonts w:ascii="Segoe UI" w:hAnsi="Segoe UI" w:cs="Segoe UI"/>
            <w:noProof/>
          </w:rPr>
          <w:t>7.20</w:t>
        </w:r>
        <w:r>
          <w:rPr>
            <w:rFonts w:cstheme="minorBidi"/>
            <w:smallCaps w:val="0"/>
            <w:noProof/>
            <w:kern w:val="2"/>
            <w:szCs w:val="24"/>
            <w14:ligatures w14:val="standardContextual"/>
          </w:rPr>
          <w:tab/>
        </w:r>
        <w:r w:rsidRPr="00A46C0F">
          <w:rPr>
            <w:rStyle w:val="Hyperlink"/>
            <w:rFonts w:ascii="Segoe UI" w:hAnsi="Segoe UI" w:cs="Segoe UI"/>
            <w:noProof/>
          </w:rPr>
          <w:t>Insurance Coverage</w:t>
        </w:r>
        <w:r>
          <w:rPr>
            <w:noProof/>
            <w:webHidden/>
          </w:rPr>
          <w:tab/>
        </w:r>
        <w:r>
          <w:rPr>
            <w:noProof/>
            <w:webHidden/>
          </w:rPr>
          <w:fldChar w:fldCharType="begin"/>
        </w:r>
        <w:r>
          <w:rPr>
            <w:noProof/>
            <w:webHidden/>
          </w:rPr>
          <w:instrText xml:space="preserve"> PAGEREF _Toc236730901 \h </w:instrText>
        </w:r>
        <w:r>
          <w:rPr>
            <w:noProof/>
            <w:webHidden/>
          </w:rPr>
        </w:r>
        <w:r>
          <w:rPr>
            <w:noProof/>
            <w:webHidden/>
          </w:rPr>
          <w:fldChar w:fldCharType="separate"/>
        </w:r>
        <w:r>
          <w:rPr>
            <w:noProof/>
            <w:webHidden/>
          </w:rPr>
          <w:t>40</w:t>
        </w:r>
        <w:r>
          <w:rPr>
            <w:noProof/>
            <w:webHidden/>
          </w:rPr>
          <w:fldChar w:fldCharType="end"/>
        </w:r>
      </w:hyperlink>
    </w:p>
    <w:p w14:paraId="569D7D50" w14:textId="3AA74D40"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02" w:history="1">
        <w:r w:rsidRPr="00A46C0F">
          <w:rPr>
            <w:rStyle w:val="Hyperlink"/>
            <w:rFonts w:ascii="Segoe UI" w:hAnsi="Segoe UI" w:cs="Segoe UI"/>
            <w:noProof/>
          </w:rPr>
          <w:t>7.21</w:t>
        </w:r>
        <w:r>
          <w:rPr>
            <w:rFonts w:cstheme="minorBidi"/>
            <w:smallCaps w:val="0"/>
            <w:noProof/>
            <w:kern w:val="2"/>
            <w:szCs w:val="24"/>
            <w14:ligatures w14:val="standardContextual"/>
          </w:rPr>
          <w:tab/>
        </w:r>
        <w:r w:rsidRPr="00A46C0F">
          <w:rPr>
            <w:rStyle w:val="Hyperlink"/>
            <w:rFonts w:ascii="Segoe UI" w:hAnsi="Segoe UI" w:cs="Segoe UI"/>
            <w:noProof/>
          </w:rPr>
          <w:t>Record-Keeping</w:t>
        </w:r>
        <w:r>
          <w:rPr>
            <w:noProof/>
            <w:webHidden/>
          </w:rPr>
          <w:tab/>
        </w:r>
        <w:r>
          <w:rPr>
            <w:noProof/>
            <w:webHidden/>
          </w:rPr>
          <w:fldChar w:fldCharType="begin"/>
        </w:r>
        <w:r>
          <w:rPr>
            <w:noProof/>
            <w:webHidden/>
          </w:rPr>
          <w:instrText xml:space="preserve"> PAGEREF _Toc236730902 \h </w:instrText>
        </w:r>
        <w:r>
          <w:rPr>
            <w:noProof/>
            <w:webHidden/>
          </w:rPr>
        </w:r>
        <w:r>
          <w:rPr>
            <w:noProof/>
            <w:webHidden/>
          </w:rPr>
          <w:fldChar w:fldCharType="separate"/>
        </w:r>
        <w:r>
          <w:rPr>
            <w:noProof/>
            <w:webHidden/>
          </w:rPr>
          <w:t>40</w:t>
        </w:r>
        <w:r>
          <w:rPr>
            <w:noProof/>
            <w:webHidden/>
          </w:rPr>
          <w:fldChar w:fldCharType="end"/>
        </w:r>
      </w:hyperlink>
    </w:p>
    <w:p w14:paraId="72DD4226" w14:textId="4CB5D491"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03" w:history="1">
        <w:r w:rsidRPr="00A46C0F">
          <w:rPr>
            <w:rStyle w:val="Hyperlink"/>
            <w:rFonts w:ascii="Segoe UI" w:hAnsi="Segoe UI" w:cs="Segoe UI"/>
            <w:noProof/>
          </w:rPr>
          <w:t>7.22</w:t>
        </w:r>
        <w:r>
          <w:rPr>
            <w:rFonts w:cstheme="minorBidi"/>
            <w:smallCaps w:val="0"/>
            <w:noProof/>
            <w:kern w:val="2"/>
            <w:szCs w:val="24"/>
            <w14:ligatures w14:val="standardContextual"/>
          </w:rPr>
          <w:tab/>
        </w:r>
        <w:r w:rsidRPr="00A46C0F">
          <w:rPr>
            <w:rStyle w:val="Hyperlink"/>
            <w:rFonts w:ascii="Segoe UI" w:hAnsi="Segoe UI" w:cs="Segoe UI"/>
            <w:noProof/>
          </w:rPr>
          <w:t>Fleet</w:t>
        </w:r>
        <w:r>
          <w:rPr>
            <w:noProof/>
            <w:webHidden/>
          </w:rPr>
          <w:tab/>
        </w:r>
        <w:r>
          <w:rPr>
            <w:noProof/>
            <w:webHidden/>
          </w:rPr>
          <w:fldChar w:fldCharType="begin"/>
        </w:r>
        <w:r>
          <w:rPr>
            <w:noProof/>
            <w:webHidden/>
          </w:rPr>
          <w:instrText xml:space="preserve"> PAGEREF _Toc236730903 \h </w:instrText>
        </w:r>
        <w:r>
          <w:rPr>
            <w:noProof/>
            <w:webHidden/>
          </w:rPr>
        </w:r>
        <w:r>
          <w:rPr>
            <w:noProof/>
            <w:webHidden/>
          </w:rPr>
          <w:fldChar w:fldCharType="separate"/>
        </w:r>
        <w:r>
          <w:rPr>
            <w:noProof/>
            <w:webHidden/>
          </w:rPr>
          <w:t>40</w:t>
        </w:r>
        <w:r>
          <w:rPr>
            <w:noProof/>
            <w:webHidden/>
          </w:rPr>
          <w:fldChar w:fldCharType="end"/>
        </w:r>
      </w:hyperlink>
    </w:p>
    <w:p w14:paraId="2D3F8EB6" w14:textId="3FBB916C"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04" w:history="1">
        <w:r w:rsidRPr="00A46C0F">
          <w:rPr>
            <w:rStyle w:val="Hyperlink"/>
            <w:rFonts w:ascii="Segoe UI" w:hAnsi="Segoe UI" w:cs="Segoe UI"/>
            <w:noProof/>
          </w:rPr>
          <w:t>7.23</w:t>
        </w:r>
        <w:r>
          <w:rPr>
            <w:rFonts w:cstheme="minorBidi"/>
            <w:smallCaps w:val="0"/>
            <w:noProof/>
            <w:kern w:val="2"/>
            <w:szCs w:val="24"/>
            <w14:ligatures w14:val="standardContextual"/>
          </w:rPr>
          <w:tab/>
        </w:r>
        <w:r w:rsidRPr="00A46C0F">
          <w:rPr>
            <w:rStyle w:val="Hyperlink"/>
            <w:rFonts w:ascii="Segoe UI" w:hAnsi="Segoe UI" w:cs="Segoe UI"/>
            <w:noProof/>
          </w:rPr>
          <w:t>Operations and Reporting</w:t>
        </w:r>
        <w:r>
          <w:rPr>
            <w:noProof/>
            <w:webHidden/>
          </w:rPr>
          <w:tab/>
        </w:r>
        <w:r>
          <w:rPr>
            <w:noProof/>
            <w:webHidden/>
          </w:rPr>
          <w:fldChar w:fldCharType="begin"/>
        </w:r>
        <w:r>
          <w:rPr>
            <w:noProof/>
            <w:webHidden/>
          </w:rPr>
          <w:instrText xml:space="preserve"> PAGEREF _Toc236730904 \h </w:instrText>
        </w:r>
        <w:r>
          <w:rPr>
            <w:noProof/>
            <w:webHidden/>
          </w:rPr>
        </w:r>
        <w:r>
          <w:rPr>
            <w:noProof/>
            <w:webHidden/>
          </w:rPr>
          <w:fldChar w:fldCharType="separate"/>
        </w:r>
        <w:r>
          <w:rPr>
            <w:noProof/>
            <w:webHidden/>
          </w:rPr>
          <w:t>41</w:t>
        </w:r>
        <w:r>
          <w:rPr>
            <w:noProof/>
            <w:webHidden/>
          </w:rPr>
          <w:fldChar w:fldCharType="end"/>
        </w:r>
      </w:hyperlink>
    </w:p>
    <w:p w14:paraId="7A52ACF6" w14:textId="78A83889"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05" w:history="1">
        <w:r w:rsidRPr="00A46C0F">
          <w:rPr>
            <w:rStyle w:val="Hyperlink"/>
            <w:rFonts w:ascii="Segoe UI" w:hAnsi="Segoe UI" w:cs="Segoe UI"/>
            <w:noProof/>
          </w:rPr>
          <w:t>7.24</w:t>
        </w:r>
        <w:r>
          <w:rPr>
            <w:rFonts w:cstheme="minorBidi"/>
            <w:smallCaps w:val="0"/>
            <w:noProof/>
            <w:kern w:val="2"/>
            <w:szCs w:val="24"/>
            <w14:ligatures w14:val="standardContextual"/>
          </w:rPr>
          <w:tab/>
        </w:r>
        <w:r w:rsidRPr="00A46C0F">
          <w:rPr>
            <w:rStyle w:val="Hyperlink"/>
            <w:rFonts w:ascii="Segoe UI" w:hAnsi="Segoe UI" w:cs="Segoe UI"/>
            <w:noProof/>
          </w:rPr>
          <w:t>Use of Subcontractor(s)</w:t>
        </w:r>
        <w:r>
          <w:rPr>
            <w:noProof/>
            <w:webHidden/>
          </w:rPr>
          <w:tab/>
        </w:r>
        <w:r>
          <w:rPr>
            <w:noProof/>
            <w:webHidden/>
          </w:rPr>
          <w:fldChar w:fldCharType="begin"/>
        </w:r>
        <w:r>
          <w:rPr>
            <w:noProof/>
            <w:webHidden/>
          </w:rPr>
          <w:instrText xml:space="preserve"> PAGEREF _Toc236730905 \h </w:instrText>
        </w:r>
        <w:r>
          <w:rPr>
            <w:noProof/>
            <w:webHidden/>
          </w:rPr>
        </w:r>
        <w:r>
          <w:rPr>
            <w:noProof/>
            <w:webHidden/>
          </w:rPr>
          <w:fldChar w:fldCharType="separate"/>
        </w:r>
        <w:r>
          <w:rPr>
            <w:noProof/>
            <w:webHidden/>
          </w:rPr>
          <w:t>41</w:t>
        </w:r>
        <w:r>
          <w:rPr>
            <w:noProof/>
            <w:webHidden/>
          </w:rPr>
          <w:fldChar w:fldCharType="end"/>
        </w:r>
      </w:hyperlink>
    </w:p>
    <w:p w14:paraId="50C25932" w14:textId="23ED7B31"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06" w:history="1">
        <w:r w:rsidRPr="00A46C0F">
          <w:rPr>
            <w:rStyle w:val="Hyperlink"/>
            <w:rFonts w:ascii="Segoe UI" w:hAnsi="Segoe UI" w:cs="Segoe UI"/>
            <w:noProof/>
          </w:rPr>
          <w:t>7.25</w:t>
        </w:r>
        <w:r>
          <w:rPr>
            <w:rFonts w:cstheme="minorBidi"/>
            <w:smallCaps w:val="0"/>
            <w:noProof/>
            <w:kern w:val="2"/>
            <w:szCs w:val="24"/>
            <w14:ligatures w14:val="standardContextual"/>
          </w:rPr>
          <w:tab/>
        </w:r>
        <w:r w:rsidRPr="00A46C0F">
          <w:rPr>
            <w:rStyle w:val="Hyperlink"/>
            <w:rFonts w:ascii="Segoe UI" w:hAnsi="Segoe UI" w:cs="Segoe UI"/>
            <w:noProof/>
          </w:rPr>
          <w:t>Pricing Proposal</w:t>
        </w:r>
        <w:r>
          <w:rPr>
            <w:noProof/>
            <w:webHidden/>
          </w:rPr>
          <w:tab/>
        </w:r>
        <w:r>
          <w:rPr>
            <w:noProof/>
            <w:webHidden/>
          </w:rPr>
          <w:fldChar w:fldCharType="begin"/>
        </w:r>
        <w:r>
          <w:rPr>
            <w:noProof/>
            <w:webHidden/>
          </w:rPr>
          <w:instrText xml:space="preserve"> PAGEREF _Toc236730906 \h </w:instrText>
        </w:r>
        <w:r>
          <w:rPr>
            <w:noProof/>
            <w:webHidden/>
          </w:rPr>
        </w:r>
        <w:r>
          <w:rPr>
            <w:noProof/>
            <w:webHidden/>
          </w:rPr>
          <w:fldChar w:fldCharType="separate"/>
        </w:r>
        <w:r>
          <w:rPr>
            <w:noProof/>
            <w:webHidden/>
          </w:rPr>
          <w:t>41</w:t>
        </w:r>
        <w:r>
          <w:rPr>
            <w:noProof/>
            <w:webHidden/>
          </w:rPr>
          <w:fldChar w:fldCharType="end"/>
        </w:r>
      </w:hyperlink>
    </w:p>
    <w:p w14:paraId="4AE4A882" w14:textId="3BC14AE2"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07" w:history="1">
        <w:r w:rsidRPr="00A46C0F">
          <w:rPr>
            <w:rStyle w:val="Hyperlink"/>
            <w:rFonts w:ascii="Segoe UI" w:hAnsi="Segoe UI" w:cs="Segoe UI"/>
            <w:noProof/>
          </w:rPr>
          <w:t>7.26</w:t>
        </w:r>
        <w:r>
          <w:rPr>
            <w:rFonts w:cstheme="minorBidi"/>
            <w:smallCaps w:val="0"/>
            <w:noProof/>
            <w:kern w:val="2"/>
            <w:szCs w:val="24"/>
            <w14:ligatures w14:val="standardContextual"/>
          </w:rPr>
          <w:tab/>
        </w:r>
        <w:r w:rsidRPr="00A46C0F">
          <w:rPr>
            <w:rStyle w:val="Hyperlink"/>
            <w:rFonts w:ascii="Segoe UI" w:hAnsi="Segoe UI" w:cs="Segoe UI"/>
            <w:noProof/>
          </w:rPr>
          <w:t>DBE Program Suspension</w:t>
        </w:r>
        <w:r>
          <w:rPr>
            <w:noProof/>
            <w:webHidden/>
          </w:rPr>
          <w:tab/>
        </w:r>
        <w:r>
          <w:rPr>
            <w:noProof/>
            <w:webHidden/>
          </w:rPr>
          <w:fldChar w:fldCharType="begin"/>
        </w:r>
        <w:r>
          <w:rPr>
            <w:noProof/>
            <w:webHidden/>
          </w:rPr>
          <w:instrText xml:space="preserve"> PAGEREF _Toc236730907 \h </w:instrText>
        </w:r>
        <w:r>
          <w:rPr>
            <w:noProof/>
            <w:webHidden/>
          </w:rPr>
        </w:r>
        <w:r>
          <w:rPr>
            <w:noProof/>
            <w:webHidden/>
          </w:rPr>
          <w:fldChar w:fldCharType="separate"/>
        </w:r>
        <w:r>
          <w:rPr>
            <w:noProof/>
            <w:webHidden/>
          </w:rPr>
          <w:t>42</w:t>
        </w:r>
        <w:r>
          <w:rPr>
            <w:noProof/>
            <w:webHidden/>
          </w:rPr>
          <w:fldChar w:fldCharType="end"/>
        </w:r>
      </w:hyperlink>
    </w:p>
    <w:p w14:paraId="412158CC" w14:textId="402593CC"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08" w:history="1">
        <w:r w:rsidRPr="00A46C0F">
          <w:rPr>
            <w:rStyle w:val="Hyperlink"/>
            <w:rFonts w:ascii="Segoe UI" w:hAnsi="Segoe UI" w:cs="Segoe UI"/>
            <w:noProof/>
          </w:rPr>
          <w:t>7.27</w:t>
        </w:r>
        <w:r>
          <w:rPr>
            <w:rFonts w:cstheme="minorBidi"/>
            <w:smallCaps w:val="0"/>
            <w:noProof/>
            <w:kern w:val="2"/>
            <w:szCs w:val="24"/>
            <w14:ligatures w14:val="standardContextual"/>
          </w:rPr>
          <w:tab/>
        </w:r>
        <w:r w:rsidRPr="00A46C0F">
          <w:rPr>
            <w:rStyle w:val="Hyperlink"/>
            <w:rFonts w:ascii="Segoe UI" w:hAnsi="Segoe UI" w:cs="Segoe UI"/>
            <w:noProof/>
          </w:rPr>
          <w:t>Federal Clauses for Federal Contracts – Appendix I</w:t>
        </w:r>
        <w:r>
          <w:rPr>
            <w:noProof/>
            <w:webHidden/>
          </w:rPr>
          <w:tab/>
        </w:r>
        <w:r>
          <w:rPr>
            <w:noProof/>
            <w:webHidden/>
          </w:rPr>
          <w:fldChar w:fldCharType="begin"/>
        </w:r>
        <w:r>
          <w:rPr>
            <w:noProof/>
            <w:webHidden/>
          </w:rPr>
          <w:instrText xml:space="preserve"> PAGEREF _Toc236730908 \h </w:instrText>
        </w:r>
        <w:r>
          <w:rPr>
            <w:noProof/>
            <w:webHidden/>
          </w:rPr>
        </w:r>
        <w:r>
          <w:rPr>
            <w:noProof/>
            <w:webHidden/>
          </w:rPr>
          <w:fldChar w:fldCharType="separate"/>
        </w:r>
        <w:r>
          <w:rPr>
            <w:noProof/>
            <w:webHidden/>
          </w:rPr>
          <w:t>42</w:t>
        </w:r>
        <w:r>
          <w:rPr>
            <w:noProof/>
            <w:webHidden/>
          </w:rPr>
          <w:fldChar w:fldCharType="end"/>
        </w:r>
      </w:hyperlink>
    </w:p>
    <w:p w14:paraId="37584E38" w14:textId="35DD5A8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09" w:history="1">
        <w:r w:rsidRPr="00A46C0F">
          <w:rPr>
            <w:rStyle w:val="Hyperlink"/>
            <w:rFonts w:ascii="Segoe UI" w:hAnsi="Segoe UI" w:cs="Segoe UI"/>
            <w:noProof/>
          </w:rPr>
          <w:t>7.28</w:t>
        </w:r>
        <w:r>
          <w:rPr>
            <w:rFonts w:cstheme="minorBidi"/>
            <w:smallCaps w:val="0"/>
            <w:noProof/>
            <w:kern w:val="2"/>
            <w:szCs w:val="24"/>
            <w14:ligatures w14:val="standardContextual"/>
          </w:rPr>
          <w:tab/>
        </w:r>
        <w:r w:rsidRPr="00A46C0F">
          <w:rPr>
            <w:rStyle w:val="Hyperlink"/>
            <w:rFonts w:ascii="Segoe UI" w:hAnsi="Segoe UI" w:cs="Segoe UI"/>
            <w:noProof/>
          </w:rPr>
          <w:t>Standard Terms and Conditions - Appendix G and H</w:t>
        </w:r>
        <w:r>
          <w:rPr>
            <w:noProof/>
            <w:webHidden/>
          </w:rPr>
          <w:tab/>
        </w:r>
        <w:r>
          <w:rPr>
            <w:noProof/>
            <w:webHidden/>
          </w:rPr>
          <w:fldChar w:fldCharType="begin"/>
        </w:r>
        <w:r>
          <w:rPr>
            <w:noProof/>
            <w:webHidden/>
          </w:rPr>
          <w:instrText xml:space="preserve"> PAGEREF _Toc236730909 \h </w:instrText>
        </w:r>
        <w:r>
          <w:rPr>
            <w:noProof/>
            <w:webHidden/>
          </w:rPr>
        </w:r>
        <w:r>
          <w:rPr>
            <w:noProof/>
            <w:webHidden/>
          </w:rPr>
          <w:fldChar w:fldCharType="separate"/>
        </w:r>
        <w:r>
          <w:rPr>
            <w:noProof/>
            <w:webHidden/>
          </w:rPr>
          <w:t>42</w:t>
        </w:r>
        <w:r>
          <w:rPr>
            <w:noProof/>
            <w:webHidden/>
          </w:rPr>
          <w:fldChar w:fldCharType="end"/>
        </w:r>
      </w:hyperlink>
    </w:p>
    <w:p w14:paraId="51BD9874" w14:textId="344FEF82"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10" w:history="1">
        <w:r w:rsidRPr="00A46C0F">
          <w:rPr>
            <w:rStyle w:val="Hyperlink"/>
            <w:rFonts w:ascii="Segoe UI" w:hAnsi="Segoe UI" w:cs="Segoe UI"/>
            <w:noProof/>
          </w:rPr>
          <w:t>7.29</w:t>
        </w:r>
        <w:r>
          <w:rPr>
            <w:rFonts w:cstheme="minorBidi"/>
            <w:smallCaps w:val="0"/>
            <w:noProof/>
            <w:kern w:val="2"/>
            <w:szCs w:val="24"/>
            <w14:ligatures w14:val="standardContextual"/>
          </w:rPr>
          <w:tab/>
        </w:r>
        <w:r w:rsidRPr="00A46C0F">
          <w:rPr>
            <w:rStyle w:val="Hyperlink"/>
            <w:rFonts w:ascii="Segoe UI" w:hAnsi="Segoe UI" w:cs="Segoe UI"/>
            <w:noProof/>
          </w:rPr>
          <w:t>Additional Relevant Information</w:t>
        </w:r>
        <w:r>
          <w:rPr>
            <w:noProof/>
            <w:webHidden/>
          </w:rPr>
          <w:tab/>
        </w:r>
        <w:r>
          <w:rPr>
            <w:noProof/>
            <w:webHidden/>
          </w:rPr>
          <w:fldChar w:fldCharType="begin"/>
        </w:r>
        <w:r>
          <w:rPr>
            <w:noProof/>
            <w:webHidden/>
          </w:rPr>
          <w:instrText xml:space="preserve"> PAGEREF _Toc236730910 \h </w:instrText>
        </w:r>
        <w:r>
          <w:rPr>
            <w:noProof/>
            <w:webHidden/>
          </w:rPr>
        </w:r>
        <w:r>
          <w:rPr>
            <w:noProof/>
            <w:webHidden/>
          </w:rPr>
          <w:fldChar w:fldCharType="separate"/>
        </w:r>
        <w:r>
          <w:rPr>
            <w:noProof/>
            <w:webHidden/>
          </w:rPr>
          <w:t>42</w:t>
        </w:r>
        <w:r>
          <w:rPr>
            <w:noProof/>
            <w:webHidden/>
          </w:rPr>
          <w:fldChar w:fldCharType="end"/>
        </w:r>
      </w:hyperlink>
    </w:p>
    <w:p w14:paraId="718E795F" w14:textId="28EFADDE"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911" w:history="1">
        <w:r w:rsidRPr="00A46C0F">
          <w:rPr>
            <w:rStyle w:val="Hyperlink"/>
            <w:rFonts w:ascii="Segoe UI" w:hAnsi="Segoe UI" w:cs="Segoe UI"/>
            <w:noProof/>
          </w:rPr>
          <w:t>8.0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EVALUATION AND AWARD PROCESS</w:t>
        </w:r>
        <w:r>
          <w:rPr>
            <w:noProof/>
            <w:webHidden/>
          </w:rPr>
          <w:tab/>
        </w:r>
        <w:r>
          <w:rPr>
            <w:noProof/>
            <w:webHidden/>
          </w:rPr>
          <w:fldChar w:fldCharType="begin"/>
        </w:r>
        <w:r>
          <w:rPr>
            <w:noProof/>
            <w:webHidden/>
          </w:rPr>
          <w:instrText xml:space="preserve"> PAGEREF _Toc236730911 \h </w:instrText>
        </w:r>
        <w:r>
          <w:rPr>
            <w:noProof/>
            <w:webHidden/>
          </w:rPr>
        </w:r>
        <w:r>
          <w:rPr>
            <w:noProof/>
            <w:webHidden/>
          </w:rPr>
          <w:fldChar w:fldCharType="separate"/>
        </w:r>
        <w:r>
          <w:rPr>
            <w:noProof/>
            <w:webHidden/>
          </w:rPr>
          <w:t>43</w:t>
        </w:r>
        <w:r>
          <w:rPr>
            <w:noProof/>
            <w:webHidden/>
          </w:rPr>
          <w:fldChar w:fldCharType="end"/>
        </w:r>
      </w:hyperlink>
    </w:p>
    <w:p w14:paraId="01D32C8C" w14:textId="7B36DF5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12" w:history="1">
        <w:r w:rsidRPr="00A46C0F">
          <w:rPr>
            <w:rStyle w:val="Hyperlink"/>
            <w:rFonts w:ascii="Segoe UI" w:hAnsi="Segoe UI" w:cs="Segoe UI"/>
            <w:noProof/>
          </w:rPr>
          <w:t>8.1</w:t>
        </w:r>
        <w:r>
          <w:rPr>
            <w:rFonts w:cstheme="minorBidi"/>
            <w:smallCaps w:val="0"/>
            <w:noProof/>
            <w:kern w:val="2"/>
            <w:szCs w:val="24"/>
            <w14:ligatures w14:val="standardContextual"/>
          </w:rPr>
          <w:tab/>
        </w:r>
        <w:r w:rsidRPr="00A46C0F">
          <w:rPr>
            <w:rStyle w:val="Hyperlink"/>
            <w:rFonts w:ascii="Segoe UI" w:hAnsi="Segoe UI" w:cs="Segoe UI"/>
            <w:noProof/>
          </w:rPr>
          <w:t>Evaluation Committee</w:t>
        </w:r>
        <w:r>
          <w:rPr>
            <w:noProof/>
            <w:webHidden/>
          </w:rPr>
          <w:tab/>
        </w:r>
        <w:r>
          <w:rPr>
            <w:noProof/>
            <w:webHidden/>
          </w:rPr>
          <w:fldChar w:fldCharType="begin"/>
        </w:r>
        <w:r>
          <w:rPr>
            <w:noProof/>
            <w:webHidden/>
          </w:rPr>
          <w:instrText xml:space="preserve"> PAGEREF _Toc236730912 \h </w:instrText>
        </w:r>
        <w:r>
          <w:rPr>
            <w:noProof/>
            <w:webHidden/>
          </w:rPr>
        </w:r>
        <w:r>
          <w:rPr>
            <w:noProof/>
            <w:webHidden/>
          </w:rPr>
          <w:fldChar w:fldCharType="separate"/>
        </w:r>
        <w:r>
          <w:rPr>
            <w:noProof/>
            <w:webHidden/>
          </w:rPr>
          <w:t>43</w:t>
        </w:r>
        <w:r>
          <w:rPr>
            <w:noProof/>
            <w:webHidden/>
          </w:rPr>
          <w:fldChar w:fldCharType="end"/>
        </w:r>
      </w:hyperlink>
    </w:p>
    <w:p w14:paraId="1D60B43A" w14:textId="0B8B549F"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13" w:history="1">
        <w:r w:rsidRPr="00A46C0F">
          <w:rPr>
            <w:rStyle w:val="Hyperlink"/>
            <w:rFonts w:ascii="Segoe UI" w:hAnsi="Segoe UI" w:cs="Segoe UI"/>
            <w:noProof/>
          </w:rPr>
          <w:t>8.2</w:t>
        </w:r>
        <w:r>
          <w:rPr>
            <w:rFonts w:cstheme="minorBidi"/>
            <w:smallCaps w:val="0"/>
            <w:noProof/>
            <w:kern w:val="2"/>
            <w:szCs w:val="24"/>
            <w14:ligatures w14:val="standardContextual"/>
          </w:rPr>
          <w:tab/>
        </w:r>
        <w:r w:rsidRPr="00A46C0F">
          <w:rPr>
            <w:rStyle w:val="Hyperlink"/>
            <w:rFonts w:ascii="Segoe UI" w:hAnsi="Segoe UI" w:cs="Segoe UI"/>
            <w:noProof/>
          </w:rPr>
          <w:t>Preliminary Evaluation</w:t>
        </w:r>
        <w:r>
          <w:rPr>
            <w:noProof/>
            <w:webHidden/>
          </w:rPr>
          <w:tab/>
        </w:r>
        <w:r>
          <w:rPr>
            <w:noProof/>
            <w:webHidden/>
          </w:rPr>
          <w:fldChar w:fldCharType="begin"/>
        </w:r>
        <w:r>
          <w:rPr>
            <w:noProof/>
            <w:webHidden/>
          </w:rPr>
          <w:instrText xml:space="preserve"> PAGEREF _Toc236730913 \h </w:instrText>
        </w:r>
        <w:r>
          <w:rPr>
            <w:noProof/>
            <w:webHidden/>
          </w:rPr>
        </w:r>
        <w:r>
          <w:rPr>
            <w:noProof/>
            <w:webHidden/>
          </w:rPr>
          <w:fldChar w:fldCharType="separate"/>
        </w:r>
        <w:r>
          <w:rPr>
            <w:noProof/>
            <w:webHidden/>
          </w:rPr>
          <w:t>43</w:t>
        </w:r>
        <w:r>
          <w:rPr>
            <w:noProof/>
            <w:webHidden/>
          </w:rPr>
          <w:fldChar w:fldCharType="end"/>
        </w:r>
      </w:hyperlink>
    </w:p>
    <w:p w14:paraId="21EEE5D9" w14:textId="7EBF5573"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14" w:history="1">
        <w:r w:rsidRPr="00A46C0F">
          <w:rPr>
            <w:rStyle w:val="Hyperlink"/>
            <w:rFonts w:ascii="Segoe UI" w:hAnsi="Segoe UI" w:cs="Segoe UI"/>
            <w:noProof/>
          </w:rPr>
          <w:t>8.3</w:t>
        </w:r>
        <w:r>
          <w:rPr>
            <w:rFonts w:cstheme="minorBidi"/>
            <w:smallCaps w:val="0"/>
            <w:noProof/>
            <w:kern w:val="2"/>
            <w:szCs w:val="24"/>
            <w14:ligatures w14:val="standardContextual"/>
          </w:rPr>
          <w:tab/>
        </w:r>
        <w:r w:rsidRPr="00A46C0F">
          <w:rPr>
            <w:rStyle w:val="Hyperlink"/>
            <w:rFonts w:ascii="Segoe UI" w:hAnsi="Segoe UI" w:cs="Segoe UI"/>
            <w:noProof/>
          </w:rPr>
          <w:t>Right to Reject Proposals</w:t>
        </w:r>
        <w:r>
          <w:rPr>
            <w:noProof/>
            <w:webHidden/>
          </w:rPr>
          <w:tab/>
        </w:r>
        <w:r>
          <w:rPr>
            <w:noProof/>
            <w:webHidden/>
          </w:rPr>
          <w:fldChar w:fldCharType="begin"/>
        </w:r>
        <w:r>
          <w:rPr>
            <w:noProof/>
            <w:webHidden/>
          </w:rPr>
          <w:instrText xml:space="preserve"> PAGEREF _Toc236730914 \h </w:instrText>
        </w:r>
        <w:r>
          <w:rPr>
            <w:noProof/>
            <w:webHidden/>
          </w:rPr>
        </w:r>
        <w:r>
          <w:rPr>
            <w:noProof/>
            <w:webHidden/>
          </w:rPr>
          <w:fldChar w:fldCharType="separate"/>
        </w:r>
        <w:r>
          <w:rPr>
            <w:noProof/>
            <w:webHidden/>
          </w:rPr>
          <w:t>43</w:t>
        </w:r>
        <w:r>
          <w:rPr>
            <w:noProof/>
            <w:webHidden/>
          </w:rPr>
          <w:fldChar w:fldCharType="end"/>
        </w:r>
      </w:hyperlink>
    </w:p>
    <w:p w14:paraId="64F478F7" w14:textId="219D29EF"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15" w:history="1">
        <w:r w:rsidRPr="00A46C0F">
          <w:rPr>
            <w:rStyle w:val="Hyperlink"/>
            <w:rFonts w:ascii="Segoe UI" w:hAnsi="Segoe UI" w:cs="Segoe UI"/>
            <w:noProof/>
          </w:rPr>
          <w:t>8.4</w:t>
        </w:r>
        <w:r>
          <w:rPr>
            <w:rFonts w:cstheme="minorBidi"/>
            <w:smallCaps w:val="0"/>
            <w:noProof/>
            <w:kern w:val="2"/>
            <w:szCs w:val="24"/>
            <w14:ligatures w14:val="standardContextual"/>
          </w:rPr>
          <w:tab/>
        </w:r>
        <w:r w:rsidRPr="00A46C0F">
          <w:rPr>
            <w:rStyle w:val="Hyperlink"/>
            <w:rFonts w:ascii="Segoe UI" w:hAnsi="Segoe UI" w:cs="Segoe UI"/>
            <w:noProof/>
          </w:rPr>
          <w:t>Scoring of Technical Proposals</w:t>
        </w:r>
        <w:r>
          <w:rPr>
            <w:noProof/>
            <w:webHidden/>
          </w:rPr>
          <w:tab/>
        </w:r>
        <w:r>
          <w:rPr>
            <w:noProof/>
            <w:webHidden/>
          </w:rPr>
          <w:fldChar w:fldCharType="begin"/>
        </w:r>
        <w:r>
          <w:rPr>
            <w:noProof/>
            <w:webHidden/>
          </w:rPr>
          <w:instrText xml:space="preserve"> PAGEREF _Toc236730915 \h </w:instrText>
        </w:r>
        <w:r>
          <w:rPr>
            <w:noProof/>
            <w:webHidden/>
          </w:rPr>
        </w:r>
        <w:r>
          <w:rPr>
            <w:noProof/>
            <w:webHidden/>
          </w:rPr>
          <w:fldChar w:fldCharType="separate"/>
        </w:r>
        <w:r>
          <w:rPr>
            <w:noProof/>
            <w:webHidden/>
          </w:rPr>
          <w:t>43</w:t>
        </w:r>
        <w:r>
          <w:rPr>
            <w:noProof/>
            <w:webHidden/>
          </w:rPr>
          <w:fldChar w:fldCharType="end"/>
        </w:r>
      </w:hyperlink>
    </w:p>
    <w:p w14:paraId="11D19258" w14:textId="359AF6E0"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16" w:history="1">
        <w:r w:rsidRPr="00A46C0F">
          <w:rPr>
            <w:rStyle w:val="Hyperlink"/>
            <w:rFonts w:ascii="Segoe UI" w:hAnsi="Segoe UI" w:cs="Segoe UI"/>
            <w:noProof/>
          </w:rPr>
          <w:t>8.5</w:t>
        </w:r>
        <w:r>
          <w:rPr>
            <w:rFonts w:cstheme="minorBidi"/>
            <w:smallCaps w:val="0"/>
            <w:noProof/>
            <w:kern w:val="2"/>
            <w:szCs w:val="24"/>
            <w14:ligatures w14:val="standardContextual"/>
          </w:rPr>
          <w:tab/>
        </w:r>
        <w:r w:rsidRPr="00A46C0F">
          <w:rPr>
            <w:rStyle w:val="Hyperlink"/>
            <w:rFonts w:ascii="Segoe UI" w:hAnsi="Segoe UI" w:cs="Segoe UI"/>
            <w:noProof/>
          </w:rPr>
          <w:t>Additional Factors for Proposal Consideration (prior to evaluating price)</w:t>
        </w:r>
        <w:r>
          <w:rPr>
            <w:noProof/>
            <w:webHidden/>
          </w:rPr>
          <w:tab/>
        </w:r>
        <w:r>
          <w:rPr>
            <w:noProof/>
            <w:webHidden/>
          </w:rPr>
          <w:fldChar w:fldCharType="begin"/>
        </w:r>
        <w:r>
          <w:rPr>
            <w:noProof/>
            <w:webHidden/>
          </w:rPr>
          <w:instrText xml:space="preserve"> PAGEREF _Toc236730916 \h </w:instrText>
        </w:r>
        <w:r>
          <w:rPr>
            <w:noProof/>
            <w:webHidden/>
          </w:rPr>
        </w:r>
        <w:r>
          <w:rPr>
            <w:noProof/>
            <w:webHidden/>
          </w:rPr>
          <w:fldChar w:fldCharType="separate"/>
        </w:r>
        <w:r>
          <w:rPr>
            <w:noProof/>
            <w:webHidden/>
          </w:rPr>
          <w:t>44</w:t>
        </w:r>
        <w:r>
          <w:rPr>
            <w:noProof/>
            <w:webHidden/>
          </w:rPr>
          <w:fldChar w:fldCharType="end"/>
        </w:r>
      </w:hyperlink>
    </w:p>
    <w:p w14:paraId="2FE8020D" w14:textId="6309A399"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17" w:history="1">
        <w:r w:rsidRPr="00A46C0F">
          <w:rPr>
            <w:rStyle w:val="Hyperlink"/>
            <w:rFonts w:ascii="Segoe UI" w:hAnsi="Segoe UI" w:cs="Segoe UI"/>
            <w:noProof/>
          </w:rPr>
          <w:t>8.6</w:t>
        </w:r>
        <w:r>
          <w:rPr>
            <w:rFonts w:cstheme="minorBidi"/>
            <w:smallCaps w:val="0"/>
            <w:noProof/>
            <w:kern w:val="2"/>
            <w:szCs w:val="24"/>
            <w14:ligatures w14:val="standardContextual"/>
          </w:rPr>
          <w:tab/>
        </w:r>
        <w:r w:rsidRPr="00A46C0F">
          <w:rPr>
            <w:rStyle w:val="Hyperlink"/>
            <w:rFonts w:ascii="Segoe UI" w:hAnsi="Segoe UI" w:cs="Segoe UI"/>
            <w:noProof/>
          </w:rPr>
          <w:t>Final Evaluation</w:t>
        </w:r>
        <w:r>
          <w:rPr>
            <w:noProof/>
            <w:webHidden/>
          </w:rPr>
          <w:tab/>
        </w:r>
        <w:r>
          <w:rPr>
            <w:noProof/>
            <w:webHidden/>
          </w:rPr>
          <w:fldChar w:fldCharType="begin"/>
        </w:r>
        <w:r>
          <w:rPr>
            <w:noProof/>
            <w:webHidden/>
          </w:rPr>
          <w:instrText xml:space="preserve"> PAGEREF _Toc236730917 \h </w:instrText>
        </w:r>
        <w:r>
          <w:rPr>
            <w:noProof/>
            <w:webHidden/>
          </w:rPr>
        </w:r>
        <w:r>
          <w:rPr>
            <w:noProof/>
            <w:webHidden/>
          </w:rPr>
          <w:fldChar w:fldCharType="separate"/>
        </w:r>
        <w:r>
          <w:rPr>
            <w:noProof/>
            <w:webHidden/>
          </w:rPr>
          <w:t>44</w:t>
        </w:r>
        <w:r>
          <w:rPr>
            <w:noProof/>
            <w:webHidden/>
          </w:rPr>
          <w:fldChar w:fldCharType="end"/>
        </w:r>
      </w:hyperlink>
    </w:p>
    <w:p w14:paraId="72A37C85" w14:textId="43746812"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18" w:history="1">
        <w:r w:rsidRPr="00A46C0F">
          <w:rPr>
            <w:rStyle w:val="Hyperlink"/>
            <w:rFonts w:ascii="Segoe UI" w:hAnsi="Segoe UI" w:cs="Segoe UI"/>
            <w:noProof/>
          </w:rPr>
          <w:t>8.7</w:t>
        </w:r>
        <w:r>
          <w:rPr>
            <w:rFonts w:cstheme="minorBidi"/>
            <w:smallCaps w:val="0"/>
            <w:noProof/>
            <w:kern w:val="2"/>
            <w:szCs w:val="24"/>
            <w14:ligatures w14:val="standardContextual"/>
          </w:rPr>
          <w:tab/>
        </w:r>
        <w:r w:rsidRPr="00A46C0F">
          <w:rPr>
            <w:rStyle w:val="Hyperlink"/>
            <w:rFonts w:ascii="Segoe UI" w:hAnsi="Segoe UI" w:cs="Segoe UI"/>
            <w:noProof/>
          </w:rPr>
          <w:t>Evaluation Summary</w:t>
        </w:r>
        <w:r>
          <w:rPr>
            <w:noProof/>
            <w:webHidden/>
          </w:rPr>
          <w:tab/>
        </w:r>
        <w:r>
          <w:rPr>
            <w:noProof/>
            <w:webHidden/>
          </w:rPr>
          <w:fldChar w:fldCharType="begin"/>
        </w:r>
        <w:r>
          <w:rPr>
            <w:noProof/>
            <w:webHidden/>
          </w:rPr>
          <w:instrText xml:space="preserve"> PAGEREF _Toc236730918 \h </w:instrText>
        </w:r>
        <w:r>
          <w:rPr>
            <w:noProof/>
            <w:webHidden/>
          </w:rPr>
        </w:r>
        <w:r>
          <w:rPr>
            <w:noProof/>
            <w:webHidden/>
          </w:rPr>
          <w:fldChar w:fldCharType="separate"/>
        </w:r>
        <w:r>
          <w:rPr>
            <w:noProof/>
            <w:webHidden/>
          </w:rPr>
          <w:t>45</w:t>
        </w:r>
        <w:r>
          <w:rPr>
            <w:noProof/>
            <w:webHidden/>
          </w:rPr>
          <w:fldChar w:fldCharType="end"/>
        </w:r>
      </w:hyperlink>
    </w:p>
    <w:p w14:paraId="04ECE551" w14:textId="3D74C1E3"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19" w:history="1">
        <w:r w:rsidRPr="00A46C0F">
          <w:rPr>
            <w:rStyle w:val="Hyperlink"/>
            <w:rFonts w:ascii="Segoe UI" w:hAnsi="Segoe UI" w:cs="Segoe UI"/>
            <w:noProof/>
          </w:rPr>
          <w:t>8.8</w:t>
        </w:r>
        <w:r>
          <w:rPr>
            <w:rFonts w:cstheme="minorBidi"/>
            <w:smallCaps w:val="0"/>
            <w:noProof/>
            <w:kern w:val="2"/>
            <w:szCs w:val="24"/>
            <w14:ligatures w14:val="standardContextual"/>
          </w:rPr>
          <w:tab/>
        </w:r>
        <w:r w:rsidRPr="00A46C0F">
          <w:rPr>
            <w:rStyle w:val="Hyperlink"/>
            <w:rFonts w:ascii="Segoe UI" w:hAnsi="Segoe UI" w:cs="Segoe UI"/>
            <w:noProof/>
          </w:rPr>
          <w:t>Contract Award</w:t>
        </w:r>
        <w:r>
          <w:rPr>
            <w:noProof/>
            <w:webHidden/>
          </w:rPr>
          <w:tab/>
        </w:r>
        <w:r>
          <w:rPr>
            <w:noProof/>
            <w:webHidden/>
          </w:rPr>
          <w:fldChar w:fldCharType="begin"/>
        </w:r>
        <w:r>
          <w:rPr>
            <w:noProof/>
            <w:webHidden/>
          </w:rPr>
          <w:instrText xml:space="preserve"> PAGEREF _Toc236730919 \h </w:instrText>
        </w:r>
        <w:r>
          <w:rPr>
            <w:noProof/>
            <w:webHidden/>
          </w:rPr>
        </w:r>
        <w:r>
          <w:rPr>
            <w:noProof/>
            <w:webHidden/>
          </w:rPr>
          <w:fldChar w:fldCharType="separate"/>
        </w:r>
        <w:r>
          <w:rPr>
            <w:noProof/>
            <w:webHidden/>
          </w:rPr>
          <w:t>48</w:t>
        </w:r>
        <w:r>
          <w:rPr>
            <w:noProof/>
            <w:webHidden/>
          </w:rPr>
          <w:fldChar w:fldCharType="end"/>
        </w:r>
      </w:hyperlink>
    </w:p>
    <w:p w14:paraId="0F261697" w14:textId="5F1F74D4"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20" w:history="1">
        <w:r w:rsidRPr="00A46C0F">
          <w:rPr>
            <w:rStyle w:val="Hyperlink"/>
            <w:rFonts w:ascii="Segoe UI" w:hAnsi="Segoe UI" w:cs="Segoe UI"/>
            <w:noProof/>
          </w:rPr>
          <w:t>8.9</w:t>
        </w:r>
        <w:r>
          <w:rPr>
            <w:rFonts w:cstheme="minorBidi"/>
            <w:smallCaps w:val="0"/>
            <w:noProof/>
            <w:kern w:val="2"/>
            <w:szCs w:val="24"/>
            <w14:ligatures w14:val="standardContextual"/>
          </w:rPr>
          <w:tab/>
        </w:r>
        <w:r w:rsidRPr="00A46C0F">
          <w:rPr>
            <w:rStyle w:val="Hyperlink"/>
            <w:rFonts w:ascii="Segoe UI" w:hAnsi="Segoe UI" w:cs="Segoe UI"/>
            <w:noProof/>
          </w:rPr>
          <w:t>Notification of Intent to Award</w:t>
        </w:r>
        <w:r>
          <w:rPr>
            <w:noProof/>
            <w:webHidden/>
          </w:rPr>
          <w:tab/>
        </w:r>
        <w:r>
          <w:rPr>
            <w:noProof/>
            <w:webHidden/>
          </w:rPr>
          <w:fldChar w:fldCharType="begin"/>
        </w:r>
        <w:r>
          <w:rPr>
            <w:noProof/>
            <w:webHidden/>
          </w:rPr>
          <w:instrText xml:space="preserve"> PAGEREF _Toc236730920 \h </w:instrText>
        </w:r>
        <w:r>
          <w:rPr>
            <w:noProof/>
            <w:webHidden/>
          </w:rPr>
        </w:r>
        <w:r>
          <w:rPr>
            <w:noProof/>
            <w:webHidden/>
          </w:rPr>
          <w:fldChar w:fldCharType="separate"/>
        </w:r>
        <w:r>
          <w:rPr>
            <w:noProof/>
            <w:webHidden/>
          </w:rPr>
          <w:t>49</w:t>
        </w:r>
        <w:r>
          <w:rPr>
            <w:noProof/>
            <w:webHidden/>
          </w:rPr>
          <w:fldChar w:fldCharType="end"/>
        </w:r>
      </w:hyperlink>
    </w:p>
    <w:p w14:paraId="433D613E" w14:textId="12744BF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21" w:history="1">
        <w:r w:rsidRPr="00A46C0F">
          <w:rPr>
            <w:rStyle w:val="Hyperlink"/>
            <w:rFonts w:ascii="Segoe UI" w:hAnsi="Segoe UI" w:cs="Segoe UI"/>
            <w:noProof/>
          </w:rPr>
          <w:t>8.10</w:t>
        </w:r>
        <w:r>
          <w:rPr>
            <w:rFonts w:cstheme="minorBidi"/>
            <w:smallCaps w:val="0"/>
            <w:noProof/>
            <w:kern w:val="2"/>
            <w:szCs w:val="24"/>
            <w14:ligatures w14:val="standardContextual"/>
          </w:rPr>
          <w:tab/>
        </w:r>
        <w:r w:rsidRPr="00A46C0F">
          <w:rPr>
            <w:rStyle w:val="Hyperlink"/>
            <w:rFonts w:ascii="Segoe UI" w:hAnsi="Segoe UI" w:cs="Segoe UI"/>
            <w:noProof/>
          </w:rPr>
          <w:t>Appeals Process</w:t>
        </w:r>
        <w:r>
          <w:rPr>
            <w:noProof/>
            <w:webHidden/>
          </w:rPr>
          <w:tab/>
        </w:r>
        <w:r>
          <w:rPr>
            <w:noProof/>
            <w:webHidden/>
          </w:rPr>
          <w:fldChar w:fldCharType="begin"/>
        </w:r>
        <w:r>
          <w:rPr>
            <w:noProof/>
            <w:webHidden/>
          </w:rPr>
          <w:instrText xml:space="preserve"> PAGEREF _Toc236730921 \h </w:instrText>
        </w:r>
        <w:r>
          <w:rPr>
            <w:noProof/>
            <w:webHidden/>
          </w:rPr>
        </w:r>
        <w:r>
          <w:rPr>
            <w:noProof/>
            <w:webHidden/>
          </w:rPr>
          <w:fldChar w:fldCharType="separate"/>
        </w:r>
        <w:r>
          <w:rPr>
            <w:noProof/>
            <w:webHidden/>
          </w:rPr>
          <w:t>49</w:t>
        </w:r>
        <w:r>
          <w:rPr>
            <w:noProof/>
            <w:webHidden/>
          </w:rPr>
          <w:fldChar w:fldCharType="end"/>
        </w:r>
      </w:hyperlink>
    </w:p>
    <w:p w14:paraId="24C85ED1" w14:textId="25957F22"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922" w:history="1">
        <w:r w:rsidRPr="00A46C0F">
          <w:rPr>
            <w:rStyle w:val="Hyperlink"/>
            <w:rFonts w:ascii="Segoe UI" w:hAnsi="Segoe UI" w:cs="Segoe UI"/>
            <w:noProof/>
          </w:rPr>
          <w:t>9.0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Contract Administration Information</w:t>
        </w:r>
        <w:r>
          <w:rPr>
            <w:noProof/>
            <w:webHidden/>
          </w:rPr>
          <w:tab/>
        </w:r>
        <w:r>
          <w:rPr>
            <w:noProof/>
            <w:webHidden/>
          </w:rPr>
          <w:fldChar w:fldCharType="begin"/>
        </w:r>
        <w:r>
          <w:rPr>
            <w:noProof/>
            <w:webHidden/>
          </w:rPr>
          <w:instrText xml:space="preserve"> PAGEREF _Toc236730922 \h </w:instrText>
        </w:r>
        <w:r>
          <w:rPr>
            <w:noProof/>
            <w:webHidden/>
          </w:rPr>
        </w:r>
        <w:r>
          <w:rPr>
            <w:noProof/>
            <w:webHidden/>
          </w:rPr>
          <w:fldChar w:fldCharType="separate"/>
        </w:r>
        <w:r>
          <w:rPr>
            <w:noProof/>
            <w:webHidden/>
          </w:rPr>
          <w:t>50</w:t>
        </w:r>
        <w:r>
          <w:rPr>
            <w:noProof/>
            <w:webHidden/>
          </w:rPr>
          <w:fldChar w:fldCharType="end"/>
        </w:r>
      </w:hyperlink>
    </w:p>
    <w:p w14:paraId="35EA42DB" w14:textId="3AB1C11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23" w:history="1">
        <w:r w:rsidRPr="00A46C0F">
          <w:rPr>
            <w:rStyle w:val="Hyperlink"/>
            <w:rFonts w:ascii="Segoe UI" w:hAnsi="Segoe UI" w:cs="Segoe UI"/>
            <w:noProof/>
          </w:rPr>
          <w:t>9.1</w:t>
        </w:r>
        <w:r>
          <w:rPr>
            <w:rFonts w:cstheme="minorBidi"/>
            <w:smallCaps w:val="0"/>
            <w:noProof/>
            <w:kern w:val="2"/>
            <w:szCs w:val="24"/>
            <w14:ligatures w14:val="standardContextual"/>
          </w:rPr>
          <w:tab/>
        </w:r>
        <w:r w:rsidRPr="00A46C0F">
          <w:rPr>
            <w:rStyle w:val="Hyperlink"/>
            <w:rFonts w:ascii="Segoe UI" w:hAnsi="Segoe UI" w:cs="Segoe UI"/>
            <w:noProof/>
          </w:rPr>
          <w:t>Contract Administrator</w:t>
        </w:r>
        <w:r>
          <w:rPr>
            <w:noProof/>
            <w:webHidden/>
          </w:rPr>
          <w:tab/>
        </w:r>
        <w:r>
          <w:rPr>
            <w:noProof/>
            <w:webHidden/>
          </w:rPr>
          <w:fldChar w:fldCharType="begin"/>
        </w:r>
        <w:r>
          <w:rPr>
            <w:noProof/>
            <w:webHidden/>
          </w:rPr>
          <w:instrText xml:space="preserve"> PAGEREF _Toc236730923 \h </w:instrText>
        </w:r>
        <w:r>
          <w:rPr>
            <w:noProof/>
            <w:webHidden/>
          </w:rPr>
        </w:r>
        <w:r>
          <w:rPr>
            <w:noProof/>
            <w:webHidden/>
          </w:rPr>
          <w:fldChar w:fldCharType="separate"/>
        </w:r>
        <w:r>
          <w:rPr>
            <w:noProof/>
            <w:webHidden/>
          </w:rPr>
          <w:t>50</w:t>
        </w:r>
        <w:r>
          <w:rPr>
            <w:noProof/>
            <w:webHidden/>
          </w:rPr>
          <w:fldChar w:fldCharType="end"/>
        </w:r>
      </w:hyperlink>
    </w:p>
    <w:p w14:paraId="7713979C" w14:textId="411DF9F2"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24" w:history="1">
        <w:r w:rsidRPr="00A46C0F">
          <w:rPr>
            <w:rStyle w:val="Hyperlink"/>
            <w:rFonts w:ascii="Segoe UI" w:hAnsi="Segoe UI" w:cs="Segoe UI"/>
            <w:noProof/>
          </w:rPr>
          <w:t>9.2</w:t>
        </w:r>
        <w:r>
          <w:rPr>
            <w:rFonts w:cstheme="minorBidi"/>
            <w:smallCaps w:val="0"/>
            <w:noProof/>
            <w:kern w:val="2"/>
            <w:szCs w:val="24"/>
            <w14:ligatures w14:val="standardContextual"/>
          </w:rPr>
          <w:tab/>
        </w:r>
        <w:r w:rsidRPr="00A46C0F">
          <w:rPr>
            <w:rStyle w:val="Hyperlink"/>
            <w:rFonts w:ascii="Segoe UI" w:hAnsi="Segoe UI" w:cs="Segoe UI"/>
            <w:noProof/>
          </w:rPr>
          <w:t>Technical Administrator</w:t>
        </w:r>
        <w:r>
          <w:rPr>
            <w:noProof/>
            <w:webHidden/>
          </w:rPr>
          <w:tab/>
        </w:r>
        <w:r>
          <w:rPr>
            <w:noProof/>
            <w:webHidden/>
          </w:rPr>
          <w:fldChar w:fldCharType="begin"/>
        </w:r>
        <w:r>
          <w:rPr>
            <w:noProof/>
            <w:webHidden/>
          </w:rPr>
          <w:instrText xml:space="preserve"> PAGEREF _Toc236730924 \h </w:instrText>
        </w:r>
        <w:r>
          <w:rPr>
            <w:noProof/>
            <w:webHidden/>
          </w:rPr>
        </w:r>
        <w:r>
          <w:rPr>
            <w:noProof/>
            <w:webHidden/>
          </w:rPr>
          <w:fldChar w:fldCharType="separate"/>
        </w:r>
        <w:r>
          <w:rPr>
            <w:noProof/>
            <w:webHidden/>
          </w:rPr>
          <w:t>50</w:t>
        </w:r>
        <w:r>
          <w:rPr>
            <w:noProof/>
            <w:webHidden/>
          </w:rPr>
          <w:fldChar w:fldCharType="end"/>
        </w:r>
      </w:hyperlink>
    </w:p>
    <w:p w14:paraId="45AC2386" w14:textId="4C5122F1"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25" w:history="1">
        <w:r w:rsidRPr="00A46C0F">
          <w:rPr>
            <w:rStyle w:val="Hyperlink"/>
            <w:rFonts w:ascii="Segoe UI" w:hAnsi="Segoe UI" w:cs="Segoe UI"/>
            <w:noProof/>
          </w:rPr>
          <w:t>9.3</w:t>
        </w:r>
        <w:r>
          <w:rPr>
            <w:rFonts w:cstheme="minorBidi"/>
            <w:smallCaps w:val="0"/>
            <w:noProof/>
            <w:kern w:val="2"/>
            <w:szCs w:val="24"/>
            <w14:ligatures w14:val="standardContextual"/>
          </w:rPr>
          <w:tab/>
        </w:r>
        <w:r w:rsidRPr="00A46C0F">
          <w:rPr>
            <w:rStyle w:val="Hyperlink"/>
            <w:rFonts w:ascii="Segoe UI" w:hAnsi="Segoe UI" w:cs="Segoe UI"/>
            <w:noProof/>
          </w:rPr>
          <w:t>Inspection Administrator</w:t>
        </w:r>
        <w:r>
          <w:rPr>
            <w:noProof/>
            <w:webHidden/>
          </w:rPr>
          <w:tab/>
        </w:r>
        <w:r>
          <w:rPr>
            <w:noProof/>
            <w:webHidden/>
          </w:rPr>
          <w:fldChar w:fldCharType="begin"/>
        </w:r>
        <w:r>
          <w:rPr>
            <w:noProof/>
            <w:webHidden/>
          </w:rPr>
          <w:instrText xml:space="preserve"> PAGEREF _Toc236730925 \h </w:instrText>
        </w:r>
        <w:r>
          <w:rPr>
            <w:noProof/>
            <w:webHidden/>
          </w:rPr>
        </w:r>
        <w:r>
          <w:rPr>
            <w:noProof/>
            <w:webHidden/>
          </w:rPr>
          <w:fldChar w:fldCharType="separate"/>
        </w:r>
        <w:r>
          <w:rPr>
            <w:noProof/>
            <w:webHidden/>
          </w:rPr>
          <w:t>50</w:t>
        </w:r>
        <w:r>
          <w:rPr>
            <w:noProof/>
            <w:webHidden/>
          </w:rPr>
          <w:fldChar w:fldCharType="end"/>
        </w:r>
      </w:hyperlink>
    </w:p>
    <w:p w14:paraId="77DB9C39" w14:textId="738216C9"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926" w:history="1">
        <w:r w:rsidRPr="00A46C0F">
          <w:rPr>
            <w:rStyle w:val="Hyperlink"/>
            <w:rFonts w:ascii="Segoe UI" w:hAnsi="Segoe UI" w:cs="Segoe UI"/>
            <w:noProof/>
          </w:rPr>
          <w:t>10.0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Contract Clauses (See Appendix I For Federal Clauses for Federal Contracts)</w:t>
        </w:r>
        <w:r>
          <w:rPr>
            <w:noProof/>
            <w:webHidden/>
          </w:rPr>
          <w:tab/>
        </w:r>
        <w:r>
          <w:rPr>
            <w:noProof/>
            <w:webHidden/>
          </w:rPr>
          <w:fldChar w:fldCharType="begin"/>
        </w:r>
        <w:r>
          <w:rPr>
            <w:noProof/>
            <w:webHidden/>
          </w:rPr>
          <w:instrText xml:space="preserve"> PAGEREF _Toc236730926 \h </w:instrText>
        </w:r>
        <w:r>
          <w:rPr>
            <w:noProof/>
            <w:webHidden/>
          </w:rPr>
        </w:r>
        <w:r>
          <w:rPr>
            <w:noProof/>
            <w:webHidden/>
          </w:rPr>
          <w:fldChar w:fldCharType="separate"/>
        </w:r>
        <w:r>
          <w:rPr>
            <w:noProof/>
            <w:webHidden/>
          </w:rPr>
          <w:t>51</w:t>
        </w:r>
        <w:r>
          <w:rPr>
            <w:noProof/>
            <w:webHidden/>
          </w:rPr>
          <w:fldChar w:fldCharType="end"/>
        </w:r>
      </w:hyperlink>
    </w:p>
    <w:p w14:paraId="3F054106" w14:textId="0536AB68"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27" w:history="1">
        <w:r w:rsidRPr="00A46C0F">
          <w:rPr>
            <w:rStyle w:val="Hyperlink"/>
            <w:rFonts w:ascii="Segoe UI" w:hAnsi="Segoe UI" w:cs="Segoe UI"/>
            <w:noProof/>
          </w:rPr>
          <w:t>10.1</w:t>
        </w:r>
        <w:r>
          <w:rPr>
            <w:rFonts w:cstheme="minorBidi"/>
            <w:smallCaps w:val="0"/>
            <w:noProof/>
            <w:kern w:val="2"/>
            <w:szCs w:val="24"/>
            <w14:ligatures w14:val="standardContextual"/>
          </w:rPr>
          <w:tab/>
        </w:r>
        <w:r w:rsidRPr="00A46C0F">
          <w:rPr>
            <w:rStyle w:val="Hyperlink"/>
            <w:rFonts w:ascii="Segoe UI" w:hAnsi="Segoe UI" w:cs="Segoe UI"/>
            <w:noProof/>
          </w:rPr>
          <w:t>Force Majeure</w:t>
        </w:r>
        <w:r>
          <w:rPr>
            <w:noProof/>
            <w:webHidden/>
          </w:rPr>
          <w:tab/>
        </w:r>
        <w:r>
          <w:rPr>
            <w:noProof/>
            <w:webHidden/>
          </w:rPr>
          <w:fldChar w:fldCharType="begin"/>
        </w:r>
        <w:r>
          <w:rPr>
            <w:noProof/>
            <w:webHidden/>
          </w:rPr>
          <w:instrText xml:space="preserve"> PAGEREF _Toc236730927 \h </w:instrText>
        </w:r>
        <w:r>
          <w:rPr>
            <w:noProof/>
            <w:webHidden/>
          </w:rPr>
        </w:r>
        <w:r>
          <w:rPr>
            <w:noProof/>
            <w:webHidden/>
          </w:rPr>
          <w:fldChar w:fldCharType="separate"/>
        </w:r>
        <w:r>
          <w:rPr>
            <w:noProof/>
            <w:webHidden/>
          </w:rPr>
          <w:t>51</w:t>
        </w:r>
        <w:r>
          <w:rPr>
            <w:noProof/>
            <w:webHidden/>
          </w:rPr>
          <w:fldChar w:fldCharType="end"/>
        </w:r>
      </w:hyperlink>
    </w:p>
    <w:p w14:paraId="479C6902" w14:textId="31025647"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28" w:history="1">
        <w:r w:rsidRPr="00A46C0F">
          <w:rPr>
            <w:rStyle w:val="Hyperlink"/>
            <w:rFonts w:ascii="Segoe UI" w:hAnsi="Segoe UI" w:cs="Segoe UI"/>
            <w:noProof/>
          </w:rPr>
          <w:t>10.2</w:t>
        </w:r>
        <w:r>
          <w:rPr>
            <w:rFonts w:cstheme="minorBidi"/>
            <w:smallCaps w:val="0"/>
            <w:noProof/>
            <w:kern w:val="2"/>
            <w:szCs w:val="24"/>
            <w14:ligatures w14:val="standardContextual"/>
          </w:rPr>
          <w:tab/>
        </w:r>
        <w:r w:rsidRPr="00A46C0F">
          <w:rPr>
            <w:rStyle w:val="Hyperlink"/>
            <w:rFonts w:ascii="Segoe UI" w:hAnsi="Segoe UI" w:cs="Segoe UI"/>
            <w:noProof/>
          </w:rPr>
          <w:t>Hold Harmless/Imdemnifaction</w:t>
        </w:r>
        <w:r>
          <w:rPr>
            <w:noProof/>
            <w:webHidden/>
          </w:rPr>
          <w:tab/>
        </w:r>
        <w:r>
          <w:rPr>
            <w:noProof/>
            <w:webHidden/>
          </w:rPr>
          <w:fldChar w:fldCharType="begin"/>
        </w:r>
        <w:r>
          <w:rPr>
            <w:noProof/>
            <w:webHidden/>
          </w:rPr>
          <w:instrText xml:space="preserve"> PAGEREF _Toc236730928 \h </w:instrText>
        </w:r>
        <w:r>
          <w:rPr>
            <w:noProof/>
            <w:webHidden/>
          </w:rPr>
        </w:r>
        <w:r>
          <w:rPr>
            <w:noProof/>
            <w:webHidden/>
          </w:rPr>
          <w:fldChar w:fldCharType="separate"/>
        </w:r>
        <w:r>
          <w:rPr>
            <w:noProof/>
            <w:webHidden/>
          </w:rPr>
          <w:t>51</w:t>
        </w:r>
        <w:r>
          <w:rPr>
            <w:noProof/>
            <w:webHidden/>
          </w:rPr>
          <w:fldChar w:fldCharType="end"/>
        </w:r>
      </w:hyperlink>
    </w:p>
    <w:p w14:paraId="567545CC" w14:textId="4CC8B072"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29" w:history="1">
        <w:r w:rsidRPr="00A46C0F">
          <w:rPr>
            <w:rStyle w:val="Hyperlink"/>
            <w:rFonts w:ascii="Segoe UI" w:hAnsi="Segoe UI" w:cs="Segoe UI"/>
            <w:noProof/>
          </w:rPr>
          <w:t>10.3</w:t>
        </w:r>
        <w:r>
          <w:rPr>
            <w:rFonts w:cstheme="minorBidi"/>
            <w:smallCaps w:val="0"/>
            <w:noProof/>
            <w:kern w:val="2"/>
            <w:szCs w:val="24"/>
            <w14:ligatures w14:val="standardContextual"/>
          </w:rPr>
          <w:tab/>
        </w:r>
        <w:r w:rsidRPr="00A46C0F">
          <w:rPr>
            <w:rStyle w:val="Hyperlink"/>
            <w:rFonts w:ascii="Segoe UI" w:hAnsi="Segoe UI" w:cs="Segoe UI"/>
            <w:noProof/>
          </w:rPr>
          <w:t>Payment Terms</w:t>
        </w:r>
        <w:r>
          <w:rPr>
            <w:noProof/>
            <w:webHidden/>
          </w:rPr>
          <w:tab/>
        </w:r>
        <w:r>
          <w:rPr>
            <w:noProof/>
            <w:webHidden/>
          </w:rPr>
          <w:fldChar w:fldCharType="begin"/>
        </w:r>
        <w:r>
          <w:rPr>
            <w:noProof/>
            <w:webHidden/>
          </w:rPr>
          <w:instrText xml:space="preserve"> PAGEREF _Toc236730929 \h </w:instrText>
        </w:r>
        <w:r>
          <w:rPr>
            <w:noProof/>
            <w:webHidden/>
          </w:rPr>
        </w:r>
        <w:r>
          <w:rPr>
            <w:noProof/>
            <w:webHidden/>
          </w:rPr>
          <w:fldChar w:fldCharType="separate"/>
        </w:r>
        <w:r>
          <w:rPr>
            <w:noProof/>
            <w:webHidden/>
          </w:rPr>
          <w:t>52</w:t>
        </w:r>
        <w:r>
          <w:rPr>
            <w:noProof/>
            <w:webHidden/>
          </w:rPr>
          <w:fldChar w:fldCharType="end"/>
        </w:r>
      </w:hyperlink>
    </w:p>
    <w:p w14:paraId="6C03754E" w14:textId="2C3FD7C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30" w:history="1">
        <w:r w:rsidRPr="00A46C0F">
          <w:rPr>
            <w:rStyle w:val="Hyperlink"/>
            <w:rFonts w:ascii="Segoe UI" w:hAnsi="Segoe UI" w:cs="Segoe UI"/>
            <w:noProof/>
          </w:rPr>
          <w:t>10.4</w:t>
        </w:r>
        <w:r>
          <w:rPr>
            <w:rFonts w:cstheme="minorBidi"/>
            <w:smallCaps w:val="0"/>
            <w:noProof/>
            <w:kern w:val="2"/>
            <w:szCs w:val="24"/>
            <w14:ligatures w14:val="standardContextual"/>
          </w:rPr>
          <w:tab/>
        </w:r>
        <w:r w:rsidRPr="00A46C0F">
          <w:rPr>
            <w:rStyle w:val="Hyperlink"/>
            <w:rFonts w:ascii="Segoe UI" w:hAnsi="Segoe UI" w:cs="Segoe UI"/>
            <w:noProof/>
          </w:rPr>
          <w:t>Contract Funding</w:t>
        </w:r>
        <w:r>
          <w:rPr>
            <w:noProof/>
            <w:webHidden/>
          </w:rPr>
          <w:tab/>
        </w:r>
        <w:r>
          <w:rPr>
            <w:noProof/>
            <w:webHidden/>
          </w:rPr>
          <w:fldChar w:fldCharType="begin"/>
        </w:r>
        <w:r>
          <w:rPr>
            <w:noProof/>
            <w:webHidden/>
          </w:rPr>
          <w:instrText xml:space="preserve"> PAGEREF _Toc236730930 \h </w:instrText>
        </w:r>
        <w:r>
          <w:rPr>
            <w:noProof/>
            <w:webHidden/>
          </w:rPr>
        </w:r>
        <w:r>
          <w:rPr>
            <w:noProof/>
            <w:webHidden/>
          </w:rPr>
          <w:fldChar w:fldCharType="separate"/>
        </w:r>
        <w:r>
          <w:rPr>
            <w:noProof/>
            <w:webHidden/>
          </w:rPr>
          <w:t>52</w:t>
        </w:r>
        <w:r>
          <w:rPr>
            <w:noProof/>
            <w:webHidden/>
          </w:rPr>
          <w:fldChar w:fldCharType="end"/>
        </w:r>
      </w:hyperlink>
    </w:p>
    <w:p w14:paraId="5BB81524" w14:textId="12049971"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31" w:history="1">
        <w:r w:rsidRPr="00A46C0F">
          <w:rPr>
            <w:rStyle w:val="Hyperlink"/>
            <w:rFonts w:ascii="Segoe UI" w:hAnsi="Segoe UI" w:cs="Segoe UI"/>
            <w:noProof/>
          </w:rPr>
          <w:t>10.5</w:t>
        </w:r>
        <w:r>
          <w:rPr>
            <w:rFonts w:cstheme="minorBidi"/>
            <w:smallCaps w:val="0"/>
            <w:noProof/>
            <w:kern w:val="2"/>
            <w:szCs w:val="24"/>
            <w14:ligatures w14:val="standardContextual"/>
          </w:rPr>
          <w:tab/>
        </w:r>
        <w:r w:rsidRPr="00A46C0F">
          <w:rPr>
            <w:rStyle w:val="Hyperlink"/>
            <w:rFonts w:ascii="Segoe UI" w:hAnsi="Segoe UI" w:cs="Segoe UI"/>
            <w:noProof/>
          </w:rPr>
          <w:t>Reference to Contract</w:t>
        </w:r>
        <w:r>
          <w:rPr>
            <w:noProof/>
            <w:webHidden/>
          </w:rPr>
          <w:tab/>
        </w:r>
        <w:r>
          <w:rPr>
            <w:noProof/>
            <w:webHidden/>
          </w:rPr>
          <w:fldChar w:fldCharType="begin"/>
        </w:r>
        <w:r>
          <w:rPr>
            <w:noProof/>
            <w:webHidden/>
          </w:rPr>
          <w:instrText xml:space="preserve"> PAGEREF _Toc236730931 \h </w:instrText>
        </w:r>
        <w:r>
          <w:rPr>
            <w:noProof/>
            <w:webHidden/>
          </w:rPr>
        </w:r>
        <w:r>
          <w:rPr>
            <w:noProof/>
            <w:webHidden/>
          </w:rPr>
          <w:fldChar w:fldCharType="separate"/>
        </w:r>
        <w:r>
          <w:rPr>
            <w:noProof/>
            <w:webHidden/>
          </w:rPr>
          <w:t>52</w:t>
        </w:r>
        <w:r>
          <w:rPr>
            <w:noProof/>
            <w:webHidden/>
          </w:rPr>
          <w:fldChar w:fldCharType="end"/>
        </w:r>
      </w:hyperlink>
    </w:p>
    <w:p w14:paraId="400FDDD2" w14:textId="0B70F401"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32" w:history="1">
        <w:r w:rsidRPr="00A46C0F">
          <w:rPr>
            <w:rStyle w:val="Hyperlink"/>
            <w:rFonts w:ascii="Segoe UI" w:hAnsi="Segoe UI" w:cs="Segoe UI"/>
            <w:noProof/>
          </w:rPr>
          <w:t>10.6</w:t>
        </w:r>
        <w:r>
          <w:rPr>
            <w:rFonts w:cstheme="minorBidi"/>
            <w:smallCaps w:val="0"/>
            <w:noProof/>
            <w:kern w:val="2"/>
            <w:szCs w:val="24"/>
            <w14:ligatures w14:val="standardContextual"/>
          </w:rPr>
          <w:tab/>
        </w:r>
        <w:r w:rsidRPr="00A46C0F">
          <w:rPr>
            <w:rStyle w:val="Hyperlink"/>
            <w:rFonts w:ascii="Segoe UI" w:hAnsi="Segoe UI" w:cs="Segoe UI"/>
            <w:noProof/>
          </w:rPr>
          <w:t>Shipping</w:t>
        </w:r>
        <w:r>
          <w:rPr>
            <w:noProof/>
            <w:webHidden/>
          </w:rPr>
          <w:tab/>
        </w:r>
        <w:r>
          <w:rPr>
            <w:noProof/>
            <w:webHidden/>
          </w:rPr>
          <w:fldChar w:fldCharType="begin"/>
        </w:r>
        <w:r>
          <w:rPr>
            <w:noProof/>
            <w:webHidden/>
          </w:rPr>
          <w:instrText xml:space="preserve"> PAGEREF _Toc236730932 \h </w:instrText>
        </w:r>
        <w:r>
          <w:rPr>
            <w:noProof/>
            <w:webHidden/>
          </w:rPr>
        </w:r>
        <w:r>
          <w:rPr>
            <w:noProof/>
            <w:webHidden/>
          </w:rPr>
          <w:fldChar w:fldCharType="separate"/>
        </w:r>
        <w:r>
          <w:rPr>
            <w:noProof/>
            <w:webHidden/>
          </w:rPr>
          <w:t>52</w:t>
        </w:r>
        <w:r>
          <w:rPr>
            <w:noProof/>
            <w:webHidden/>
          </w:rPr>
          <w:fldChar w:fldCharType="end"/>
        </w:r>
      </w:hyperlink>
    </w:p>
    <w:p w14:paraId="3BBD8FAA" w14:textId="43FE05F9"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33" w:history="1">
        <w:r w:rsidRPr="00A46C0F">
          <w:rPr>
            <w:rStyle w:val="Hyperlink"/>
            <w:rFonts w:ascii="Segoe UI" w:hAnsi="Segoe UI" w:cs="Segoe UI"/>
            <w:noProof/>
          </w:rPr>
          <w:t>10.7</w:t>
        </w:r>
        <w:r>
          <w:rPr>
            <w:rFonts w:cstheme="minorBidi"/>
            <w:smallCaps w:val="0"/>
            <w:noProof/>
            <w:kern w:val="2"/>
            <w:szCs w:val="24"/>
            <w14:ligatures w14:val="standardContextual"/>
          </w:rPr>
          <w:tab/>
        </w:r>
        <w:r w:rsidRPr="00A46C0F">
          <w:rPr>
            <w:rStyle w:val="Hyperlink"/>
            <w:rFonts w:ascii="Segoe UI" w:hAnsi="Segoe UI" w:cs="Segoe UI"/>
            <w:noProof/>
          </w:rPr>
          <w:t>Assignment, Transfer and Subcontracting</w:t>
        </w:r>
        <w:r>
          <w:rPr>
            <w:noProof/>
            <w:webHidden/>
          </w:rPr>
          <w:tab/>
        </w:r>
        <w:r>
          <w:rPr>
            <w:noProof/>
            <w:webHidden/>
          </w:rPr>
          <w:fldChar w:fldCharType="begin"/>
        </w:r>
        <w:r>
          <w:rPr>
            <w:noProof/>
            <w:webHidden/>
          </w:rPr>
          <w:instrText xml:space="preserve"> PAGEREF _Toc236730933 \h </w:instrText>
        </w:r>
        <w:r>
          <w:rPr>
            <w:noProof/>
            <w:webHidden/>
          </w:rPr>
        </w:r>
        <w:r>
          <w:rPr>
            <w:noProof/>
            <w:webHidden/>
          </w:rPr>
          <w:fldChar w:fldCharType="separate"/>
        </w:r>
        <w:r>
          <w:rPr>
            <w:noProof/>
            <w:webHidden/>
          </w:rPr>
          <w:t>52</w:t>
        </w:r>
        <w:r>
          <w:rPr>
            <w:noProof/>
            <w:webHidden/>
          </w:rPr>
          <w:fldChar w:fldCharType="end"/>
        </w:r>
      </w:hyperlink>
    </w:p>
    <w:p w14:paraId="723D4672" w14:textId="17B8ACE0"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34" w:history="1">
        <w:r w:rsidRPr="00A46C0F">
          <w:rPr>
            <w:rStyle w:val="Hyperlink"/>
            <w:rFonts w:ascii="Segoe UI" w:hAnsi="Segoe UI" w:cs="Segoe UI"/>
            <w:noProof/>
          </w:rPr>
          <w:t>10.8</w:t>
        </w:r>
        <w:r>
          <w:rPr>
            <w:rFonts w:cstheme="minorBidi"/>
            <w:smallCaps w:val="0"/>
            <w:noProof/>
            <w:kern w:val="2"/>
            <w:szCs w:val="24"/>
            <w14:ligatures w14:val="standardContextual"/>
          </w:rPr>
          <w:tab/>
        </w:r>
        <w:r w:rsidRPr="00A46C0F">
          <w:rPr>
            <w:rStyle w:val="Hyperlink"/>
            <w:rFonts w:ascii="Segoe UI" w:hAnsi="Segoe UI" w:cs="Segoe UI"/>
            <w:noProof/>
          </w:rPr>
          <w:t>Conformance with Contract</w:t>
        </w:r>
        <w:r>
          <w:rPr>
            <w:noProof/>
            <w:webHidden/>
          </w:rPr>
          <w:tab/>
        </w:r>
        <w:r>
          <w:rPr>
            <w:noProof/>
            <w:webHidden/>
          </w:rPr>
          <w:fldChar w:fldCharType="begin"/>
        </w:r>
        <w:r>
          <w:rPr>
            <w:noProof/>
            <w:webHidden/>
          </w:rPr>
          <w:instrText xml:space="preserve"> PAGEREF _Toc236730934 \h </w:instrText>
        </w:r>
        <w:r>
          <w:rPr>
            <w:noProof/>
            <w:webHidden/>
          </w:rPr>
        </w:r>
        <w:r>
          <w:rPr>
            <w:noProof/>
            <w:webHidden/>
          </w:rPr>
          <w:fldChar w:fldCharType="separate"/>
        </w:r>
        <w:r>
          <w:rPr>
            <w:noProof/>
            <w:webHidden/>
          </w:rPr>
          <w:t>52</w:t>
        </w:r>
        <w:r>
          <w:rPr>
            <w:noProof/>
            <w:webHidden/>
          </w:rPr>
          <w:fldChar w:fldCharType="end"/>
        </w:r>
      </w:hyperlink>
    </w:p>
    <w:p w14:paraId="33C46D83" w14:textId="27314FCA"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35" w:history="1">
        <w:r w:rsidRPr="00A46C0F">
          <w:rPr>
            <w:rStyle w:val="Hyperlink"/>
            <w:rFonts w:ascii="Segoe UI" w:hAnsi="Segoe UI" w:cs="Segoe UI"/>
            <w:noProof/>
          </w:rPr>
          <w:t>10.9</w:t>
        </w:r>
        <w:r>
          <w:rPr>
            <w:rFonts w:cstheme="minorBidi"/>
            <w:smallCaps w:val="0"/>
            <w:noProof/>
            <w:kern w:val="2"/>
            <w:szCs w:val="24"/>
            <w14:ligatures w14:val="standardContextual"/>
          </w:rPr>
          <w:tab/>
        </w:r>
        <w:r w:rsidRPr="00A46C0F">
          <w:rPr>
            <w:rStyle w:val="Hyperlink"/>
            <w:rFonts w:ascii="Segoe UI" w:hAnsi="Segoe UI" w:cs="Segoe UI"/>
            <w:noProof/>
          </w:rPr>
          <w:t>Federal Funding and Special Requirements</w:t>
        </w:r>
        <w:r>
          <w:rPr>
            <w:noProof/>
            <w:webHidden/>
          </w:rPr>
          <w:tab/>
        </w:r>
        <w:r>
          <w:rPr>
            <w:noProof/>
            <w:webHidden/>
          </w:rPr>
          <w:fldChar w:fldCharType="begin"/>
        </w:r>
        <w:r>
          <w:rPr>
            <w:noProof/>
            <w:webHidden/>
          </w:rPr>
          <w:instrText xml:space="preserve"> PAGEREF _Toc236730935 \h </w:instrText>
        </w:r>
        <w:r>
          <w:rPr>
            <w:noProof/>
            <w:webHidden/>
          </w:rPr>
        </w:r>
        <w:r>
          <w:rPr>
            <w:noProof/>
            <w:webHidden/>
          </w:rPr>
          <w:fldChar w:fldCharType="separate"/>
        </w:r>
        <w:r>
          <w:rPr>
            <w:noProof/>
            <w:webHidden/>
          </w:rPr>
          <w:t>53</w:t>
        </w:r>
        <w:r>
          <w:rPr>
            <w:noProof/>
            <w:webHidden/>
          </w:rPr>
          <w:fldChar w:fldCharType="end"/>
        </w:r>
      </w:hyperlink>
    </w:p>
    <w:p w14:paraId="11AA1C39" w14:textId="7D21B4DC"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936" w:history="1">
        <w:r w:rsidRPr="00A46C0F">
          <w:rPr>
            <w:rStyle w:val="Hyperlink"/>
            <w:rFonts w:ascii="Segoe UI" w:hAnsi="Segoe UI" w:cs="Segoe UI"/>
            <w:noProof/>
          </w:rPr>
          <w:t>11.0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PROPOSAL PROCEDURE AND INSTRUCTIONS</w:t>
        </w:r>
        <w:r>
          <w:rPr>
            <w:noProof/>
            <w:webHidden/>
          </w:rPr>
          <w:tab/>
        </w:r>
        <w:r>
          <w:rPr>
            <w:noProof/>
            <w:webHidden/>
          </w:rPr>
          <w:fldChar w:fldCharType="begin"/>
        </w:r>
        <w:r>
          <w:rPr>
            <w:noProof/>
            <w:webHidden/>
          </w:rPr>
          <w:instrText xml:space="preserve"> PAGEREF _Toc236730936 \h </w:instrText>
        </w:r>
        <w:r>
          <w:rPr>
            <w:noProof/>
            <w:webHidden/>
          </w:rPr>
        </w:r>
        <w:r>
          <w:rPr>
            <w:noProof/>
            <w:webHidden/>
          </w:rPr>
          <w:fldChar w:fldCharType="separate"/>
        </w:r>
        <w:r>
          <w:rPr>
            <w:noProof/>
            <w:webHidden/>
          </w:rPr>
          <w:t>53</w:t>
        </w:r>
        <w:r>
          <w:rPr>
            <w:noProof/>
            <w:webHidden/>
          </w:rPr>
          <w:fldChar w:fldCharType="end"/>
        </w:r>
      </w:hyperlink>
    </w:p>
    <w:p w14:paraId="4609842F" w14:textId="3B0BC814"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37" w:history="1">
        <w:r w:rsidRPr="00A46C0F">
          <w:rPr>
            <w:rStyle w:val="Hyperlink"/>
            <w:rFonts w:ascii="Segoe UI" w:hAnsi="Segoe UI" w:cs="Segoe UI"/>
            <w:noProof/>
          </w:rPr>
          <w:t>11.1</w:t>
        </w:r>
        <w:r>
          <w:rPr>
            <w:rFonts w:cstheme="minorBidi"/>
            <w:smallCaps w:val="0"/>
            <w:noProof/>
            <w:kern w:val="2"/>
            <w:szCs w:val="24"/>
            <w14:ligatures w14:val="standardContextual"/>
          </w:rPr>
          <w:tab/>
        </w:r>
        <w:r w:rsidRPr="00A46C0F">
          <w:rPr>
            <w:rStyle w:val="Hyperlink"/>
            <w:rFonts w:ascii="Segoe UI" w:hAnsi="Segoe UI" w:cs="Segoe UI"/>
            <w:noProof/>
          </w:rPr>
          <w:t>Solicitation Examination</w:t>
        </w:r>
        <w:r>
          <w:rPr>
            <w:noProof/>
            <w:webHidden/>
          </w:rPr>
          <w:tab/>
        </w:r>
        <w:r>
          <w:rPr>
            <w:noProof/>
            <w:webHidden/>
          </w:rPr>
          <w:fldChar w:fldCharType="begin"/>
        </w:r>
        <w:r>
          <w:rPr>
            <w:noProof/>
            <w:webHidden/>
          </w:rPr>
          <w:instrText xml:space="preserve"> PAGEREF _Toc236730937 \h </w:instrText>
        </w:r>
        <w:r>
          <w:rPr>
            <w:noProof/>
            <w:webHidden/>
          </w:rPr>
        </w:r>
        <w:r>
          <w:rPr>
            <w:noProof/>
            <w:webHidden/>
          </w:rPr>
          <w:fldChar w:fldCharType="separate"/>
        </w:r>
        <w:r>
          <w:rPr>
            <w:noProof/>
            <w:webHidden/>
          </w:rPr>
          <w:t>53</w:t>
        </w:r>
        <w:r>
          <w:rPr>
            <w:noProof/>
            <w:webHidden/>
          </w:rPr>
          <w:fldChar w:fldCharType="end"/>
        </w:r>
      </w:hyperlink>
    </w:p>
    <w:p w14:paraId="7620D1DE" w14:textId="117D942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38" w:history="1">
        <w:r w:rsidRPr="00A46C0F">
          <w:rPr>
            <w:rStyle w:val="Hyperlink"/>
            <w:rFonts w:ascii="Segoe UI" w:hAnsi="Segoe UI" w:cs="Segoe UI"/>
            <w:noProof/>
          </w:rPr>
          <w:t>11.2</w:t>
        </w:r>
        <w:r>
          <w:rPr>
            <w:rFonts w:cstheme="minorBidi"/>
            <w:smallCaps w:val="0"/>
            <w:noProof/>
            <w:kern w:val="2"/>
            <w:szCs w:val="24"/>
            <w14:ligatures w14:val="standardContextual"/>
          </w:rPr>
          <w:tab/>
        </w:r>
        <w:r w:rsidRPr="00A46C0F">
          <w:rPr>
            <w:rStyle w:val="Hyperlink"/>
            <w:rFonts w:ascii="Segoe UI" w:hAnsi="Segoe UI" w:cs="Segoe UI"/>
            <w:noProof/>
          </w:rPr>
          <w:t>Alteration of Solicitation Document</w:t>
        </w:r>
        <w:r>
          <w:rPr>
            <w:noProof/>
            <w:webHidden/>
          </w:rPr>
          <w:tab/>
        </w:r>
        <w:r>
          <w:rPr>
            <w:noProof/>
            <w:webHidden/>
          </w:rPr>
          <w:fldChar w:fldCharType="begin"/>
        </w:r>
        <w:r>
          <w:rPr>
            <w:noProof/>
            <w:webHidden/>
          </w:rPr>
          <w:instrText xml:space="preserve"> PAGEREF _Toc236730938 \h </w:instrText>
        </w:r>
        <w:r>
          <w:rPr>
            <w:noProof/>
            <w:webHidden/>
          </w:rPr>
        </w:r>
        <w:r>
          <w:rPr>
            <w:noProof/>
            <w:webHidden/>
          </w:rPr>
          <w:fldChar w:fldCharType="separate"/>
        </w:r>
        <w:r>
          <w:rPr>
            <w:noProof/>
            <w:webHidden/>
          </w:rPr>
          <w:t>54</w:t>
        </w:r>
        <w:r>
          <w:rPr>
            <w:noProof/>
            <w:webHidden/>
          </w:rPr>
          <w:fldChar w:fldCharType="end"/>
        </w:r>
      </w:hyperlink>
    </w:p>
    <w:p w14:paraId="642026D6" w14:textId="080C3311"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39" w:history="1">
        <w:r w:rsidRPr="00A46C0F">
          <w:rPr>
            <w:rStyle w:val="Hyperlink"/>
            <w:rFonts w:ascii="Segoe UI" w:hAnsi="Segoe UI" w:cs="Segoe UI"/>
            <w:noProof/>
          </w:rPr>
          <w:t>11.3</w:t>
        </w:r>
        <w:r>
          <w:rPr>
            <w:rFonts w:cstheme="minorBidi"/>
            <w:smallCaps w:val="0"/>
            <w:noProof/>
            <w:kern w:val="2"/>
            <w:szCs w:val="24"/>
            <w14:ligatures w14:val="standardContextual"/>
          </w:rPr>
          <w:tab/>
        </w:r>
        <w:r w:rsidRPr="00A46C0F">
          <w:rPr>
            <w:rStyle w:val="Hyperlink"/>
            <w:rFonts w:ascii="Segoe UI" w:hAnsi="Segoe UI" w:cs="Segoe UI"/>
            <w:noProof/>
          </w:rPr>
          <w:t>Interpretations or Representations</w:t>
        </w:r>
        <w:r>
          <w:rPr>
            <w:noProof/>
            <w:webHidden/>
          </w:rPr>
          <w:tab/>
        </w:r>
        <w:r>
          <w:rPr>
            <w:noProof/>
            <w:webHidden/>
          </w:rPr>
          <w:fldChar w:fldCharType="begin"/>
        </w:r>
        <w:r>
          <w:rPr>
            <w:noProof/>
            <w:webHidden/>
          </w:rPr>
          <w:instrText xml:space="preserve"> PAGEREF _Toc236730939 \h </w:instrText>
        </w:r>
        <w:r>
          <w:rPr>
            <w:noProof/>
            <w:webHidden/>
          </w:rPr>
        </w:r>
        <w:r>
          <w:rPr>
            <w:noProof/>
            <w:webHidden/>
          </w:rPr>
          <w:fldChar w:fldCharType="separate"/>
        </w:r>
        <w:r>
          <w:rPr>
            <w:noProof/>
            <w:webHidden/>
          </w:rPr>
          <w:t>54</w:t>
        </w:r>
        <w:r>
          <w:rPr>
            <w:noProof/>
            <w:webHidden/>
          </w:rPr>
          <w:fldChar w:fldCharType="end"/>
        </w:r>
      </w:hyperlink>
    </w:p>
    <w:p w14:paraId="407EBCE1" w14:textId="140B1D6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40" w:history="1">
        <w:r w:rsidRPr="00A46C0F">
          <w:rPr>
            <w:rStyle w:val="Hyperlink"/>
            <w:rFonts w:ascii="Segoe UI" w:hAnsi="Segoe UI" w:cs="Segoe UI"/>
            <w:noProof/>
          </w:rPr>
          <w:t>11.4</w:t>
        </w:r>
        <w:r>
          <w:rPr>
            <w:rFonts w:cstheme="minorBidi"/>
            <w:smallCaps w:val="0"/>
            <w:noProof/>
            <w:kern w:val="2"/>
            <w:szCs w:val="24"/>
            <w14:ligatures w14:val="standardContextual"/>
          </w:rPr>
          <w:tab/>
        </w:r>
        <w:r w:rsidRPr="00A46C0F">
          <w:rPr>
            <w:rStyle w:val="Hyperlink"/>
            <w:rFonts w:ascii="Segoe UI" w:hAnsi="Segoe UI" w:cs="Segoe UI"/>
            <w:noProof/>
          </w:rPr>
          <w:t>Satisfactory of Requirements</w:t>
        </w:r>
        <w:r>
          <w:rPr>
            <w:noProof/>
            <w:webHidden/>
          </w:rPr>
          <w:tab/>
        </w:r>
        <w:r>
          <w:rPr>
            <w:noProof/>
            <w:webHidden/>
          </w:rPr>
          <w:fldChar w:fldCharType="begin"/>
        </w:r>
        <w:r>
          <w:rPr>
            <w:noProof/>
            <w:webHidden/>
          </w:rPr>
          <w:instrText xml:space="preserve"> PAGEREF _Toc236730940 \h </w:instrText>
        </w:r>
        <w:r>
          <w:rPr>
            <w:noProof/>
            <w:webHidden/>
          </w:rPr>
        </w:r>
        <w:r>
          <w:rPr>
            <w:noProof/>
            <w:webHidden/>
          </w:rPr>
          <w:fldChar w:fldCharType="separate"/>
        </w:r>
        <w:r>
          <w:rPr>
            <w:noProof/>
            <w:webHidden/>
          </w:rPr>
          <w:t>54</w:t>
        </w:r>
        <w:r>
          <w:rPr>
            <w:noProof/>
            <w:webHidden/>
          </w:rPr>
          <w:fldChar w:fldCharType="end"/>
        </w:r>
      </w:hyperlink>
    </w:p>
    <w:p w14:paraId="5920D51C" w14:textId="4FE532DA"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41" w:history="1">
        <w:r w:rsidRPr="00A46C0F">
          <w:rPr>
            <w:rStyle w:val="Hyperlink"/>
            <w:rFonts w:ascii="Segoe UI" w:hAnsi="Segoe UI" w:cs="Segoe UI"/>
            <w:noProof/>
          </w:rPr>
          <w:t>11.5</w:t>
        </w:r>
        <w:r>
          <w:rPr>
            <w:rFonts w:cstheme="minorBidi"/>
            <w:smallCaps w:val="0"/>
            <w:noProof/>
            <w:kern w:val="2"/>
            <w:szCs w:val="24"/>
            <w14:ligatures w14:val="standardContextual"/>
          </w:rPr>
          <w:tab/>
        </w:r>
        <w:r w:rsidRPr="00A46C0F">
          <w:rPr>
            <w:rStyle w:val="Hyperlink"/>
            <w:rFonts w:ascii="Segoe UI" w:hAnsi="Segoe UI" w:cs="Segoe UI"/>
            <w:noProof/>
          </w:rPr>
          <w:t>U.S. Funds</w:t>
        </w:r>
        <w:r>
          <w:rPr>
            <w:noProof/>
            <w:webHidden/>
          </w:rPr>
          <w:tab/>
        </w:r>
        <w:r>
          <w:rPr>
            <w:noProof/>
            <w:webHidden/>
          </w:rPr>
          <w:fldChar w:fldCharType="begin"/>
        </w:r>
        <w:r>
          <w:rPr>
            <w:noProof/>
            <w:webHidden/>
          </w:rPr>
          <w:instrText xml:space="preserve"> PAGEREF _Toc236730941 \h </w:instrText>
        </w:r>
        <w:r>
          <w:rPr>
            <w:noProof/>
            <w:webHidden/>
          </w:rPr>
        </w:r>
        <w:r>
          <w:rPr>
            <w:noProof/>
            <w:webHidden/>
          </w:rPr>
          <w:fldChar w:fldCharType="separate"/>
        </w:r>
        <w:r>
          <w:rPr>
            <w:noProof/>
            <w:webHidden/>
          </w:rPr>
          <w:t>54</w:t>
        </w:r>
        <w:r>
          <w:rPr>
            <w:noProof/>
            <w:webHidden/>
          </w:rPr>
          <w:fldChar w:fldCharType="end"/>
        </w:r>
      </w:hyperlink>
    </w:p>
    <w:p w14:paraId="5B9C770D" w14:textId="7CEB8A27"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42" w:history="1">
        <w:r w:rsidRPr="00A46C0F">
          <w:rPr>
            <w:rStyle w:val="Hyperlink"/>
            <w:rFonts w:ascii="Segoe UI" w:hAnsi="Segoe UI" w:cs="Segoe UI"/>
            <w:noProof/>
          </w:rPr>
          <w:t>11.6</w:t>
        </w:r>
        <w:r>
          <w:rPr>
            <w:rFonts w:cstheme="minorBidi"/>
            <w:smallCaps w:val="0"/>
            <w:noProof/>
            <w:kern w:val="2"/>
            <w:szCs w:val="24"/>
            <w14:ligatures w14:val="standardContextual"/>
          </w:rPr>
          <w:tab/>
        </w:r>
        <w:r w:rsidRPr="00A46C0F">
          <w:rPr>
            <w:rStyle w:val="Hyperlink"/>
            <w:rFonts w:ascii="Segoe UI" w:hAnsi="Segoe UI" w:cs="Segoe UI"/>
            <w:noProof/>
          </w:rPr>
          <w:t>Proposal Prices</w:t>
        </w:r>
        <w:r>
          <w:rPr>
            <w:noProof/>
            <w:webHidden/>
          </w:rPr>
          <w:tab/>
        </w:r>
        <w:r>
          <w:rPr>
            <w:noProof/>
            <w:webHidden/>
          </w:rPr>
          <w:fldChar w:fldCharType="begin"/>
        </w:r>
        <w:r>
          <w:rPr>
            <w:noProof/>
            <w:webHidden/>
          </w:rPr>
          <w:instrText xml:space="preserve"> PAGEREF _Toc236730942 \h </w:instrText>
        </w:r>
        <w:r>
          <w:rPr>
            <w:noProof/>
            <w:webHidden/>
          </w:rPr>
        </w:r>
        <w:r>
          <w:rPr>
            <w:noProof/>
            <w:webHidden/>
          </w:rPr>
          <w:fldChar w:fldCharType="separate"/>
        </w:r>
        <w:r>
          <w:rPr>
            <w:noProof/>
            <w:webHidden/>
          </w:rPr>
          <w:t>54</w:t>
        </w:r>
        <w:r>
          <w:rPr>
            <w:noProof/>
            <w:webHidden/>
          </w:rPr>
          <w:fldChar w:fldCharType="end"/>
        </w:r>
      </w:hyperlink>
    </w:p>
    <w:p w14:paraId="1C900C6F" w14:textId="2A429DF3"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43" w:history="1">
        <w:r w:rsidRPr="00A46C0F">
          <w:rPr>
            <w:rStyle w:val="Hyperlink"/>
            <w:rFonts w:ascii="Segoe UI" w:hAnsi="Segoe UI" w:cs="Segoe UI"/>
            <w:noProof/>
          </w:rPr>
          <w:t>11.7</w:t>
        </w:r>
        <w:r>
          <w:rPr>
            <w:rFonts w:cstheme="minorBidi"/>
            <w:smallCaps w:val="0"/>
            <w:noProof/>
            <w:kern w:val="2"/>
            <w:szCs w:val="24"/>
            <w14:ligatures w14:val="standardContextual"/>
          </w:rPr>
          <w:tab/>
        </w:r>
        <w:r w:rsidRPr="00A46C0F">
          <w:rPr>
            <w:rStyle w:val="Hyperlink"/>
            <w:rFonts w:ascii="Segoe UI" w:hAnsi="Segoe UI" w:cs="Segoe UI"/>
            <w:noProof/>
          </w:rPr>
          <w:t>RFP Consideration of All Inherent Costs</w:t>
        </w:r>
        <w:r>
          <w:rPr>
            <w:noProof/>
            <w:webHidden/>
          </w:rPr>
          <w:tab/>
        </w:r>
        <w:r>
          <w:rPr>
            <w:noProof/>
            <w:webHidden/>
          </w:rPr>
          <w:fldChar w:fldCharType="begin"/>
        </w:r>
        <w:r>
          <w:rPr>
            <w:noProof/>
            <w:webHidden/>
          </w:rPr>
          <w:instrText xml:space="preserve"> PAGEREF _Toc236730943 \h </w:instrText>
        </w:r>
        <w:r>
          <w:rPr>
            <w:noProof/>
            <w:webHidden/>
          </w:rPr>
        </w:r>
        <w:r>
          <w:rPr>
            <w:noProof/>
            <w:webHidden/>
          </w:rPr>
          <w:fldChar w:fldCharType="separate"/>
        </w:r>
        <w:r>
          <w:rPr>
            <w:noProof/>
            <w:webHidden/>
          </w:rPr>
          <w:t>55</w:t>
        </w:r>
        <w:r>
          <w:rPr>
            <w:noProof/>
            <w:webHidden/>
          </w:rPr>
          <w:fldChar w:fldCharType="end"/>
        </w:r>
      </w:hyperlink>
    </w:p>
    <w:p w14:paraId="5D39C894" w14:textId="4B004CAC"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44" w:history="1">
        <w:r w:rsidRPr="00A46C0F">
          <w:rPr>
            <w:rStyle w:val="Hyperlink"/>
            <w:rFonts w:ascii="Segoe UI" w:hAnsi="Segoe UI" w:cs="Segoe UI"/>
            <w:noProof/>
          </w:rPr>
          <w:t>11.8</w:t>
        </w:r>
        <w:r>
          <w:rPr>
            <w:rFonts w:cstheme="minorBidi"/>
            <w:smallCaps w:val="0"/>
            <w:noProof/>
            <w:kern w:val="2"/>
            <w:szCs w:val="24"/>
            <w14:ligatures w14:val="standardContextual"/>
          </w:rPr>
          <w:tab/>
        </w:r>
        <w:r w:rsidRPr="00A46C0F">
          <w:rPr>
            <w:rStyle w:val="Hyperlink"/>
            <w:rFonts w:ascii="Segoe UI" w:hAnsi="Segoe UI" w:cs="Segoe UI"/>
            <w:noProof/>
          </w:rPr>
          <w:t>RFP Fixed Pricing</w:t>
        </w:r>
        <w:r>
          <w:rPr>
            <w:noProof/>
            <w:webHidden/>
          </w:rPr>
          <w:tab/>
        </w:r>
        <w:r>
          <w:rPr>
            <w:noProof/>
            <w:webHidden/>
          </w:rPr>
          <w:fldChar w:fldCharType="begin"/>
        </w:r>
        <w:r>
          <w:rPr>
            <w:noProof/>
            <w:webHidden/>
          </w:rPr>
          <w:instrText xml:space="preserve"> PAGEREF _Toc236730944 \h </w:instrText>
        </w:r>
        <w:r>
          <w:rPr>
            <w:noProof/>
            <w:webHidden/>
          </w:rPr>
        </w:r>
        <w:r>
          <w:rPr>
            <w:noProof/>
            <w:webHidden/>
          </w:rPr>
          <w:fldChar w:fldCharType="separate"/>
        </w:r>
        <w:r>
          <w:rPr>
            <w:noProof/>
            <w:webHidden/>
          </w:rPr>
          <w:t>55</w:t>
        </w:r>
        <w:r>
          <w:rPr>
            <w:noProof/>
            <w:webHidden/>
          </w:rPr>
          <w:fldChar w:fldCharType="end"/>
        </w:r>
      </w:hyperlink>
    </w:p>
    <w:p w14:paraId="0CD0AFD5" w14:textId="067AA853"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45" w:history="1">
        <w:r w:rsidRPr="00A46C0F">
          <w:rPr>
            <w:rStyle w:val="Hyperlink"/>
            <w:rFonts w:ascii="Segoe UI" w:hAnsi="Segoe UI" w:cs="Segoe UI"/>
            <w:noProof/>
          </w:rPr>
          <w:t>11.9</w:t>
        </w:r>
        <w:r>
          <w:rPr>
            <w:rFonts w:cstheme="minorBidi"/>
            <w:smallCaps w:val="0"/>
            <w:noProof/>
            <w:kern w:val="2"/>
            <w:szCs w:val="24"/>
            <w14:ligatures w14:val="standardContextual"/>
          </w:rPr>
          <w:tab/>
        </w:r>
        <w:r w:rsidRPr="00A46C0F">
          <w:rPr>
            <w:rStyle w:val="Hyperlink"/>
            <w:rFonts w:ascii="Segoe UI" w:hAnsi="Segoe UI" w:cs="Segoe UI"/>
            <w:noProof/>
          </w:rPr>
          <w:t>EXTENSION OF PROPOSAL PRICES</w:t>
        </w:r>
        <w:r>
          <w:rPr>
            <w:noProof/>
            <w:webHidden/>
          </w:rPr>
          <w:tab/>
        </w:r>
        <w:r>
          <w:rPr>
            <w:noProof/>
            <w:webHidden/>
          </w:rPr>
          <w:fldChar w:fldCharType="begin"/>
        </w:r>
        <w:r>
          <w:rPr>
            <w:noProof/>
            <w:webHidden/>
          </w:rPr>
          <w:instrText xml:space="preserve"> PAGEREF _Toc236730945 \h </w:instrText>
        </w:r>
        <w:r>
          <w:rPr>
            <w:noProof/>
            <w:webHidden/>
          </w:rPr>
        </w:r>
        <w:r>
          <w:rPr>
            <w:noProof/>
            <w:webHidden/>
          </w:rPr>
          <w:fldChar w:fldCharType="separate"/>
        </w:r>
        <w:r>
          <w:rPr>
            <w:noProof/>
            <w:webHidden/>
          </w:rPr>
          <w:t>55</w:t>
        </w:r>
        <w:r>
          <w:rPr>
            <w:noProof/>
            <w:webHidden/>
          </w:rPr>
          <w:fldChar w:fldCharType="end"/>
        </w:r>
      </w:hyperlink>
    </w:p>
    <w:p w14:paraId="3CF63E98" w14:textId="29DD1C06" w:rsidR="0061231F" w:rsidRDefault="0061231F">
      <w:pPr>
        <w:pStyle w:val="TOC2"/>
        <w:tabs>
          <w:tab w:val="left" w:pos="1200"/>
          <w:tab w:val="right" w:leader="dot" w:pos="10070"/>
        </w:tabs>
        <w:rPr>
          <w:rFonts w:cstheme="minorBidi"/>
          <w:smallCaps w:val="0"/>
          <w:noProof/>
          <w:kern w:val="2"/>
          <w:szCs w:val="24"/>
          <w14:ligatures w14:val="standardContextual"/>
        </w:rPr>
      </w:pPr>
      <w:hyperlink w:anchor="_Toc236730946" w:history="1">
        <w:r w:rsidRPr="00A46C0F">
          <w:rPr>
            <w:rStyle w:val="Hyperlink"/>
            <w:rFonts w:ascii="Segoe UI" w:hAnsi="Segoe UI" w:cs="Segoe UI"/>
            <w:noProof/>
          </w:rPr>
          <w:t>11.10</w:t>
        </w:r>
        <w:r>
          <w:rPr>
            <w:rFonts w:cstheme="minorBidi"/>
            <w:smallCaps w:val="0"/>
            <w:noProof/>
            <w:kern w:val="2"/>
            <w:szCs w:val="24"/>
            <w14:ligatures w14:val="standardContextual"/>
          </w:rPr>
          <w:tab/>
        </w:r>
        <w:r w:rsidRPr="00A46C0F">
          <w:rPr>
            <w:rStyle w:val="Hyperlink"/>
            <w:rFonts w:ascii="Segoe UI" w:hAnsi="Segoe UI" w:cs="Segoe UI"/>
            <w:noProof/>
          </w:rPr>
          <w:t>Vendor Questions and Clarifications</w:t>
        </w:r>
        <w:r>
          <w:rPr>
            <w:noProof/>
            <w:webHidden/>
          </w:rPr>
          <w:tab/>
        </w:r>
        <w:r>
          <w:rPr>
            <w:noProof/>
            <w:webHidden/>
          </w:rPr>
          <w:fldChar w:fldCharType="begin"/>
        </w:r>
        <w:r>
          <w:rPr>
            <w:noProof/>
            <w:webHidden/>
          </w:rPr>
          <w:instrText xml:space="preserve"> PAGEREF _Toc236730946 \h </w:instrText>
        </w:r>
        <w:r>
          <w:rPr>
            <w:noProof/>
            <w:webHidden/>
          </w:rPr>
        </w:r>
        <w:r>
          <w:rPr>
            <w:noProof/>
            <w:webHidden/>
          </w:rPr>
          <w:fldChar w:fldCharType="separate"/>
        </w:r>
        <w:r>
          <w:rPr>
            <w:noProof/>
            <w:webHidden/>
          </w:rPr>
          <w:t>55</w:t>
        </w:r>
        <w:r>
          <w:rPr>
            <w:noProof/>
            <w:webHidden/>
          </w:rPr>
          <w:fldChar w:fldCharType="end"/>
        </w:r>
      </w:hyperlink>
    </w:p>
    <w:p w14:paraId="4DCC1A3F" w14:textId="79E48CB6" w:rsidR="0061231F" w:rsidRDefault="0061231F">
      <w:pPr>
        <w:pStyle w:val="TOC2"/>
        <w:tabs>
          <w:tab w:val="left" w:pos="1200"/>
          <w:tab w:val="right" w:leader="dot" w:pos="10070"/>
        </w:tabs>
        <w:rPr>
          <w:rFonts w:cstheme="minorBidi"/>
          <w:smallCaps w:val="0"/>
          <w:noProof/>
          <w:kern w:val="2"/>
          <w:szCs w:val="24"/>
          <w14:ligatures w14:val="standardContextual"/>
        </w:rPr>
      </w:pPr>
      <w:hyperlink w:anchor="_Toc236730947" w:history="1">
        <w:r w:rsidRPr="00A46C0F">
          <w:rPr>
            <w:rStyle w:val="Hyperlink"/>
            <w:rFonts w:ascii="Segoe UI" w:hAnsi="Segoe UI" w:cs="Segoe UI"/>
            <w:noProof/>
          </w:rPr>
          <w:t>11.11</w:t>
        </w:r>
        <w:r>
          <w:rPr>
            <w:rFonts w:cstheme="minorBidi"/>
            <w:smallCaps w:val="0"/>
            <w:noProof/>
            <w:kern w:val="2"/>
            <w:szCs w:val="24"/>
            <w14:ligatures w14:val="standardContextual"/>
          </w:rPr>
          <w:tab/>
        </w:r>
        <w:r w:rsidRPr="00A46C0F">
          <w:rPr>
            <w:rStyle w:val="Hyperlink"/>
            <w:rFonts w:ascii="Segoe UI" w:hAnsi="Segoe UI" w:cs="Segoe UI"/>
            <w:noProof/>
          </w:rPr>
          <w:t>RFP Clarifications</w:t>
        </w:r>
        <w:r>
          <w:rPr>
            <w:noProof/>
            <w:webHidden/>
          </w:rPr>
          <w:tab/>
        </w:r>
        <w:r>
          <w:rPr>
            <w:noProof/>
            <w:webHidden/>
          </w:rPr>
          <w:fldChar w:fldCharType="begin"/>
        </w:r>
        <w:r>
          <w:rPr>
            <w:noProof/>
            <w:webHidden/>
          </w:rPr>
          <w:instrText xml:space="preserve"> PAGEREF _Toc236730947 \h </w:instrText>
        </w:r>
        <w:r>
          <w:rPr>
            <w:noProof/>
            <w:webHidden/>
          </w:rPr>
        </w:r>
        <w:r>
          <w:rPr>
            <w:noProof/>
            <w:webHidden/>
          </w:rPr>
          <w:fldChar w:fldCharType="separate"/>
        </w:r>
        <w:r>
          <w:rPr>
            <w:noProof/>
            <w:webHidden/>
          </w:rPr>
          <w:t>56</w:t>
        </w:r>
        <w:r>
          <w:rPr>
            <w:noProof/>
            <w:webHidden/>
          </w:rPr>
          <w:fldChar w:fldCharType="end"/>
        </w:r>
      </w:hyperlink>
    </w:p>
    <w:p w14:paraId="2A17B23D" w14:textId="5326A0FD" w:rsidR="0061231F" w:rsidRDefault="0061231F">
      <w:pPr>
        <w:pStyle w:val="TOC2"/>
        <w:tabs>
          <w:tab w:val="left" w:pos="1200"/>
          <w:tab w:val="right" w:leader="dot" w:pos="10070"/>
        </w:tabs>
        <w:rPr>
          <w:rFonts w:cstheme="minorBidi"/>
          <w:smallCaps w:val="0"/>
          <w:noProof/>
          <w:kern w:val="2"/>
          <w:szCs w:val="24"/>
          <w14:ligatures w14:val="standardContextual"/>
        </w:rPr>
      </w:pPr>
      <w:hyperlink w:anchor="_Toc236730948" w:history="1">
        <w:r w:rsidRPr="00A46C0F">
          <w:rPr>
            <w:rStyle w:val="Hyperlink"/>
            <w:rFonts w:ascii="Segoe UI" w:hAnsi="Segoe UI" w:cs="Segoe UI"/>
            <w:noProof/>
          </w:rPr>
          <w:t>11.12</w:t>
        </w:r>
        <w:r>
          <w:rPr>
            <w:rFonts w:cstheme="minorBidi"/>
            <w:smallCaps w:val="0"/>
            <w:noProof/>
            <w:kern w:val="2"/>
            <w:szCs w:val="24"/>
            <w14:ligatures w14:val="standardContextual"/>
          </w:rPr>
          <w:tab/>
        </w:r>
        <w:r w:rsidRPr="00A46C0F">
          <w:rPr>
            <w:rStyle w:val="Hyperlink"/>
            <w:rFonts w:ascii="Segoe UI" w:hAnsi="Segoe UI" w:cs="Segoe UI"/>
            <w:noProof/>
          </w:rPr>
          <w:t>SOLICITATION AMENDMENTS</w:t>
        </w:r>
        <w:r>
          <w:rPr>
            <w:noProof/>
            <w:webHidden/>
          </w:rPr>
          <w:tab/>
        </w:r>
        <w:r>
          <w:rPr>
            <w:noProof/>
            <w:webHidden/>
          </w:rPr>
          <w:fldChar w:fldCharType="begin"/>
        </w:r>
        <w:r>
          <w:rPr>
            <w:noProof/>
            <w:webHidden/>
          </w:rPr>
          <w:instrText xml:space="preserve"> PAGEREF _Toc236730948 \h </w:instrText>
        </w:r>
        <w:r>
          <w:rPr>
            <w:noProof/>
            <w:webHidden/>
          </w:rPr>
        </w:r>
        <w:r>
          <w:rPr>
            <w:noProof/>
            <w:webHidden/>
          </w:rPr>
          <w:fldChar w:fldCharType="separate"/>
        </w:r>
        <w:r>
          <w:rPr>
            <w:noProof/>
            <w:webHidden/>
          </w:rPr>
          <w:t>56</w:t>
        </w:r>
        <w:r>
          <w:rPr>
            <w:noProof/>
            <w:webHidden/>
          </w:rPr>
          <w:fldChar w:fldCharType="end"/>
        </w:r>
      </w:hyperlink>
    </w:p>
    <w:p w14:paraId="6A1D8F58" w14:textId="34841CF7" w:rsidR="0061231F" w:rsidRDefault="0061231F">
      <w:pPr>
        <w:pStyle w:val="TOC2"/>
        <w:tabs>
          <w:tab w:val="left" w:pos="1200"/>
          <w:tab w:val="right" w:leader="dot" w:pos="10070"/>
        </w:tabs>
        <w:rPr>
          <w:rFonts w:cstheme="minorBidi"/>
          <w:smallCaps w:val="0"/>
          <w:noProof/>
          <w:kern w:val="2"/>
          <w:szCs w:val="24"/>
          <w14:ligatures w14:val="standardContextual"/>
        </w:rPr>
      </w:pPr>
      <w:hyperlink w:anchor="_Toc236730949" w:history="1">
        <w:r w:rsidRPr="00A46C0F">
          <w:rPr>
            <w:rStyle w:val="Hyperlink"/>
            <w:rFonts w:ascii="Segoe UI" w:hAnsi="Segoe UI" w:cs="Segoe UI"/>
            <w:noProof/>
          </w:rPr>
          <w:t>11.13</w:t>
        </w:r>
        <w:r>
          <w:rPr>
            <w:rFonts w:cstheme="minorBidi"/>
            <w:smallCaps w:val="0"/>
            <w:noProof/>
            <w:kern w:val="2"/>
            <w:szCs w:val="24"/>
            <w14:ligatures w14:val="standardContextual"/>
          </w:rPr>
          <w:tab/>
        </w:r>
        <w:r w:rsidRPr="00A46C0F">
          <w:rPr>
            <w:rStyle w:val="Hyperlink"/>
            <w:rFonts w:ascii="Segoe UI" w:hAnsi="Segoe UI" w:cs="Segoe UI"/>
            <w:noProof/>
          </w:rPr>
          <w:t>LATE PROPOSALS AND PROPOSALS</w:t>
        </w:r>
        <w:r>
          <w:rPr>
            <w:noProof/>
            <w:webHidden/>
          </w:rPr>
          <w:tab/>
        </w:r>
        <w:r>
          <w:rPr>
            <w:noProof/>
            <w:webHidden/>
          </w:rPr>
          <w:fldChar w:fldCharType="begin"/>
        </w:r>
        <w:r>
          <w:rPr>
            <w:noProof/>
            <w:webHidden/>
          </w:rPr>
          <w:instrText xml:space="preserve"> PAGEREF _Toc236730949 \h </w:instrText>
        </w:r>
        <w:r>
          <w:rPr>
            <w:noProof/>
            <w:webHidden/>
          </w:rPr>
        </w:r>
        <w:r>
          <w:rPr>
            <w:noProof/>
            <w:webHidden/>
          </w:rPr>
          <w:fldChar w:fldCharType="separate"/>
        </w:r>
        <w:r>
          <w:rPr>
            <w:noProof/>
            <w:webHidden/>
          </w:rPr>
          <w:t>56</w:t>
        </w:r>
        <w:r>
          <w:rPr>
            <w:noProof/>
            <w:webHidden/>
          </w:rPr>
          <w:fldChar w:fldCharType="end"/>
        </w:r>
      </w:hyperlink>
    </w:p>
    <w:p w14:paraId="0B112439" w14:textId="087FF9BA" w:rsidR="0061231F" w:rsidRDefault="0061231F">
      <w:pPr>
        <w:pStyle w:val="TOC2"/>
        <w:tabs>
          <w:tab w:val="left" w:pos="1200"/>
          <w:tab w:val="right" w:leader="dot" w:pos="10070"/>
        </w:tabs>
        <w:rPr>
          <w:rFonts w:cstheme="minorBidi"/>
          <w:smallCaps w:val="0"/>
          <w:noProof/>
          <w:kern w:val="2"/>
          <w:szCs w:val="24"/>
          <w14:ligatures w14:val="standardContextual"/>
        </w:rPr>
      </w:pPr>
      <w:hyperlink w:anchor="_Toc236730950" w:history="1">
        <w:r w:rsidRPr="00A46C0F">
          <w:rPr>
            <w:rStyle w:val="Hyperlink"/>
            <w:rFonts w:ascii="Segoe UI" w:hAnsi="Segoe UI" w:cs="Segoe UI"/>
            <w:noProof/>
          </w:rPr>
          <w:t>11.14</w:t>
        </w:r>
        <w:r>
          <w:rPr>
            <w:rFonts w:cstheme="minorBidi"/>
            <w:smallCaps w:val="0"/>
            <w:noProof/>
            <w:kern w:val="2"/>
            <w:szCs w:val="24"/>
            <w14:ligatures w14:val="standardContextual"/>
          </w:rPr>
          <w:tab/>
        </w:r>
        <w:r w:rsidRPr="00A46C0F">
          <w:rPr>
            <w:rStyle w:val="Hyperlink"/>
            <w:rFonts w:ascii="Segoe UI" w:hAnsi="Segoe UI" w:cs="Segoe UI"/>
            <w:noProof/>
          </w:rPr>
          <w:t>Method of Proposal</w:t>
        </w:r>
        <w:r>
          <w:rPr>
            <w:noProof/>
            <w:webHidden/>
          </w:rPr>
          <w:tab/>
        </w:r>
        <w:r>
          <w:rPr>
            <w:noProof/>
            <w:webHidden/>
          </w:rPr>
          <w:fldChar w:fldCharType="begin"/>
        </w:r>
        <w:r>
          <w:rPr>
            <w:noProof/>
            <w:webHidden/>
          </w:rPr>
          <w:instrText xml:space="preserve"> PAGEREF _Toc236730950 \h </w:instrText>
        </w:r>
        <w:r>
          <w:rPr>
            <w:noProof/>
            <w:webHidden/>
          </w:rPr>
        </w:r>
        <w:r>
          <w:rPr>
            <w:noProof/>
            <w:webHidden/>
          </w:rPr>
          <w:fldChar w:fldCharType="separate"/>
        </w:r>
        <w:r>
          <w:rPr>
            <w:noProof/>
            <w:webHidden/>
          </w:rPr>
          <w:t>57</w:t>
        </w:r>
        <w:r>
          <w:rPr>
            <w:noProof/>
            <w:webHidden/>
          </w:rPr>
          <w:fldChar w:fldCharType="end"/>
        </w:r>
      </w:hyperlink>
    </w:p>
    <w:p w14:paraId="2BA75ED9" w14:textId="6E4F161F" w:rsidR="0061231F" w:rsidRDefault="0061231F">
      <w:pPr>
        <w:pStyle w:val="TOC2"/>
        <w:tabs>
          <w:tab w:val="left" w:pos="1200"/>
          <w:tab w:val="right" w:leader="dot" w:pos="10070"/>
        </w:tabs>
        <w:rPr>
          <w:rFonts w:cstheme="minorBidi"/>
          <w:smallCaps w:val="0"/>
          <w:noProof/>
          <w:kern w:val="2"/>
          <w:szCs w:val="24"/>
          <w14:ligatures w14:val="standardContextual"/>
        </w:rPr>
      </w:pPr>
      <w:hyperlink w:anchor="_Toc236730951" w:history="1">
        <w:r w:rsidRPr="00A46C0F">
          <w:rPr>
            <w:rStyle w:val="Hyperlink"/>
            <w:rFonts w:ascii="Segoe UI" w:hAnsi="Segoe UI" w:cs="Segoe UI"/>
            <w:noProof/>
          </w:rPr>
          <w:t>11.15</w:t>
        </w:r>
        <w:r>
          <w:rPr>
            <w:rFonts w:cstheme="minorBidi"/>
            <w:smallCaps w:val="0"/>
            <w:noProof/>
            <w:kern w:val="2"/>
            <w:szCs w:val="24"/>
            <w14:ligatures w14:val="standardContextual"/>
          </w:rPr>
          <w:tab/>
        </w:r>
        <w:r w:rsidRPr="00A46C0F">
          <w:rPr>
            <w:rStyle w:val="Hyperlink"/>
            <w:rFonts w:ascii="Segoe UI" w:hAnsi="Segoe UI" w:cs="Segoe UI"/>
            <w:noProof/>
          </w:rPr>
          <w:t>Multiple Proposals</w:t>
        </w:r>
        <w:r>
          <w:rPr>
            <w:noProof/>
            <w:webHidden/>
          </w:rPr>
          <w:tab/>
        </w:r>
        <w:r>
          <w:rPr>
            <w:noProof/>
            <w:webHidden/>
          </w:rPr>
          <w:fldChar w:fldCharType="begin"/>
        </w:r>
        <w:r>
          <w:rPr>
            <w:noProof/>
            <w:webHidden/>
          </w:rPr>
          <w:instrText xml:space="preserve"> PAGEREF _Toc236730951 \h </w:instrText>
        </w:r>
        <w:r>
          <w:rPr>
            <w:noProof/>
            <w:webHidden/>
          </w:rPr>
        </w:r>
        <w:r>
          <w:rPr>
            <w:noProof/>
            <w:webHidden/>
          </w:rPr>
          <w:fldChar w:fldCharType="separate"/>
        </w:r>
        <w:r>
          <w:rPr>
            <w:noProof/>
            <w:webHidden/>
          </w:rPr>
          <w:t>57</w:t>
        </w:r>
        <w:r>
          <w:rPr>
            <w:noProof/>
            <w:webHidden/>
          </w:rPr>
          <w:fldChar w:fldCharType="end"/>
        </w:r>
      </w:hyperlink>
    </w:p>
    <w:p w14:paraId="4EEE70E4" w14:textId="77114CC6" w:rsidR="0061231F" w:rsidRDefault="0061231F">
      <w:pPr>
        <w:pStyle w:val="TOC2"/>
        <w:tabs>
          <w:tab w:val="left" w:pos="1200"/>
          <w:tab w:val="right" w:leader="dot" w:pos="10070"/>
        </w:tabs>
        <w:rPr>
          <w:rFonts w:cstheme="minorBidi"/>
          <w:smallCaps w:val="0"/>
          <w:noProof/>
          <w:kern w:val="2"/>
          <w:szCs w:val="24"/>
          <w14:ligatures w14:val="standardContextual"/>
        </w:rPr>
      </w:pPr>
      <w:hyperlink w:anchor="_Toc236730952" w:history="1">
        <w:r w:rsidRPr="00A46C0F">
          <w:rPr>
            <w:rStyle w:val="Hyperlink"/>
            <w:rFonts w:ascii="Segoe UI" w:hAnsi="Segoe UI" w:cs="Segoe UI"/>
            <w:noProof/>
          </w:rPr>
          <w:t>11.16</w:t>
        </w:r>
        <w:r>
          <w:rPr>
            <w:rFonts w:cstheme="minorBidi"/>
            <w:smallCaps w:val="0"/>
            <w:noProof/>
            <w:kern w:val="2"/>
            <w:szCs w:val="24"/>
            <w14:ligatures w14:val="standardContextual"/>
          </w:rPr>
          <w:tab/>
        </w:r>
        <w:r w:rsidRPr="00A46C0F">
          <w:rPr>
            <w:rStyle w:val="Hyperlink"/>
            <w:rFonts w:ascii="Segoe UI" w:hAnsi="Segoe UI" w:cs="Segoe UI"/>
            <w:noProof/>
          </w:rPr>
          <w:t>Incurring Costs</w:t>
        </w:r>
        <w:r>
          <w:rPr>
            <w:noProof/>
            <w:webHidden/>
          </w:rPr>
          <w:tab/>
        </w:r>
        <w:r>
          <w:rPr>
            <w:noProof/>
            <w:webHidden/>
          </w:rPr>
          <w:fldChar w:fldCharType="begin"/>
        </w:r>
        <w:r>
          <w:rPr>
            <w:noProof/>
            <w:webHidden/>
          </w:rPr>
          <w:instrText xml:space="preserve"> PAGEREF _Toc236730952 \h </w:instrText>
        </w:r>
        <w:r>
          <w:rPr>
            <w:noProof/>
            <w:webHidden/>
          </w:rPr>
        </w:r>
        <w:r>
          <w:rPr>
            <w:noProof/>
            <w:webHidden/>
          </w:rPr>
          <w:fldChar w:fldCharType="separate"/>
        </w:r>
        <w:r>
          <w:rPr>
            <w:noProof/>
            <w:webHidden/>
          </w:rPr>
          <w:t>57</w:t>
        </w:r>
        <w:r>
          <w:rPr>
            <w:noProof/>
            <w:webHidden/>
          </w:rPr>
          <w:fldChar w:fldCharType="end"/>
        </w:r>
      </w:hyperlink>
    </w:p>
    <w:p w14:paraId="2C6DAE4D" w14:textId="41053D8D" w:rsidR="0061231F" w:rsidRDefault="0061231F">
      <w:pPr>
        <w:pStyle w:val="TOC2"/>
        <w:tabs>
          <w:tab w:val="left" w:pos="1200"/>
          <w:tab w:val="right" w:leader="dot" w:pos="10070"/>
        </w:tabs>
        <w:rPr>
          <w:rFonts w:cstheme="minorBidi"/>
          <w:smallCaps w:val="0"/>
          <w:noProof/>
          <w:kern w:val="2"/>
          <w:szCs w:val="24"/>
          <w14:ligatures w14:val="standardContextual"/>
        </w:rPr>
      </w:pPr>
      <w:hyperlink w:anchor="_Toc236730953" w:history="1">
        <w:r w:rsidRPr="00A46C0F">
          <w:rPr>
            <w:rStyle w:val="Hyperlink"/>
            <w:rFonts w:ascii="Segoe UI" w:hAnsi="Segoe UI" w:cs="Segoe UI"/>
            <w:noProof/>
          </w:rPr>
          <w:t>11.17</w:t>
        </w:r>
        <w:r>
          <w:rPr>
            <w:rFonts w:cstheme="minorBidi"/>
            <w:smallCaps w:val="0"/>
            <w:noProof/>
            <w:kern w:val="2"/>
            <w:szCs w:val="24"/>
            <w14:ligatures w14:val="standardContextual"/>
          </w:rPr>
          <w:tab/>
        </w:r>
        <w:r w:rsidRPr="00A46C0F">
          <w:rPr>
            <w:rStyle w:val="Hyperlink"/>
            <w:rFonts w:ascii="Segoe UI" w:hAnsi="Segoe UI" w:cs="Segoe UI"/>
            <w:noProof/>
          </w:rPr>
          <w:t>Withdrawal of PROPOSALS</w:t>
        </w:r>
        <w:r>
          <w:rPr>
            <w:noProof/>
            <w:webHidden/>
          </w:rPr>
          <w:tab/>
        </w:r>
        <w:r>
          <w:rPr>
            <w:noProof/>
            <w:webHidden/>
          </w:rPr>
          <w:fldChar w:fldCharType="begin"/>
        </w:r>
        <w:r>
          <w:rPr>
            <w:noProof/>
            <w:webHidden/>
          </w:rPr>
          <w:instrText xml:space="preserve"> PAGEREF _Toc236730953 \h </w:instrText>
        </w:r>
        <w:r>
          <w:rPr>
            <w:noProof/>
            <w:webHidden/>
          </w:rPr>
        </w:r>
        <w:r>
          <w:rPr>
            <w:noProof/>
            <w:webHidden/>
          </w:rPr>
          <w:fldChar w:fldCharType="separate"/>
        </w:r>
        <w:r>
          <w:rPr>
            <w:noProof/>
            <w:webHidden/>
          </w:rPr>
          <w:t>57</w:t>
        </w:r>
        <w:r>
          <w:rPr>
            <w:noProof/>
            <w:webHidden/>
          </w:rPr>
          <w:fldChar w:fldCharType="end"/>
        </w:r>
      </w:hyperlink>
    </w:p>
    <w:p w14:paraId="06C480CA" w14:textId="715639E5"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954" w:history="1">
        <w:r w:rsidRPr="00A46C0F">
          <w:rPr>
            <w:rStyle w:val="Hyperlink"/>
            <w:rFonts w:ascii="Segoe UI" w:hAnsi="Segoe UI" w:cs="Segoe UI"/>
            <w:noProof/>
          </w:rPr>
          <w:t>12.0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Representations, Certifications, and Other Statements of Proposers/Offerors</w:t>
        </w:r>
        <w:r>
          <w:rPr>
            <w:noProof/>
            <w:webHidden/>
          </w:rPr>
          <w:tab/>
        </w:r>
        <w:r>
          <w:rPr>
            <w:noProof/>
            <w:webHidden/>
          </w:rPr>
          <w:fldChar w:fldCharType="begin"/>
        </w:r>
        <w:r>
          <w:rPr>
            <w:noProof/>
            <w:webHidden/>
          </w:rPr>
          <w:instrText xml:space="preserve"> PAGEREF _Toc236730954 \h </w:instrText>
        </w:r>
        <w:r>
          <w:rPr>
            <w:noProof/>
            <w:webHidden/>
          </w:rPr>
        </w:r>
        <w:r>
          <w:rPr>
            <w:noProof/>
            <w:webHidden/>
          </w:rPr>
          <w:fldChar w:fldCharType="separate"/>
        </w:r>
        <w:r>
          <w:rPr>
            <w:noProof/>
            <w:webHidden/>
          </w:rPr>
          <w:t>58</w:t>
        </w:r>
        <w:r>
          <w:rPr>
            <w:noProof/>
            <w:webHidden/>
          </w:rPr>
          <w:fldChar w:fldCharType="end"/>
        </w:r>
      </w:hyperlink>
    </w:p>
    <w:p w14:paraId="3B8D7D6E" w14:textId="2988171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55" w:history="1">
        <w:r w:rsidRPr="00A46C0F">
          <w:rPr>
            <w:rStyle w:val="Hyperlink"/>
            <w:rFonts w:ascii="Segoe UI" w:hAnsi="Segoe UI" w:cs="Segoe UI"/>
            <w:noProof/>
          </w:rPr>
          <w:t>12.1</w:t>
        </w:r>
        <w:r>
          <w:rPr>
            <w:rFonts w:cstheme="minorBidi"/>
            <w:smallCaps w:val="0"/>
            <w:noProof/>
            <w:kern w:val="2"/>
            <w:szCs w:val="24"/>
            <w14:ligatures w14:val="standardContextual"/>
          </w:rPr>
          <w:tab/>
        </w:r>
        <w:r w:rsidRPr="00A46C0F">
          <w:rPr>
            <w:rStyle w:val="Hyperlink"/>
            <w:rFonts w:ascii="Segoe UI" w:hAnsi="Segoe UI" w:cs="Segoe UI"/>
            <w:noProof/>
          </w:rPr>
          <w:t>Debarment</w:t>
        </w:r>
        <w:r>
          <w:rPr>
            <w:noProof/>
            <w:webHidden/>
          </w:rPr>
          <w:tab/>
        </w:r>
        <w:r>
          <w:rPr>
            <w:noProof/>
            <w:webHidden/>
          </w:rPr>
          <w:fldChar w:fldCharType="begin"/>
        </w:r>
        <w:r>
          <w:rPr>
            <w:noProof/>
            <w:webHidden/>
          </w:rPr>
          <w:instrText xml:space="preserve"> PAGEREF _Toc236730955 \h </w:instrText>
        </w:r>
        <w:r>
          <w:rPr>
            <w:noProof/>
            <w:webHidden/>
          </w:rPr>
        </w:r>
        <w:r>
          <w:rPr>
            <w:noProof/>
            <w:webHidden/>
          </w:rPr>
          <w:fldChar w:fldCharType="separate"/>
        </w:r>
        <w:r>
          <w:rPr>
            <w:noProof/>
            <w:webHidden/>
          </w:rPr>
          <w:t>58</w:t>
        </w:r>
        <w:r>
          <w:rPr>
            <w:noProof/>
            <w:webHidden/>
          </w:rPr>
          <w:fldChar w:fldCharType="end"/>
        </w:r>
      </w:hyperlink>
    </w:p>
    <w:p w14:paraId="3E11B9B5" w14:textId="2C19C02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56" w:history="1">
        <w:r w:rsidRPr="00A46C0F">
          <w:rPr>
            <w:rStyle w:val="Hyperlink"/>
            <w:rFonts w:ascii="Segoe UI" w:hAnsi="Segoe UI" w:cs="Segoe UI"/>
            <w:noProof/>
          </w:rPr>
          <w:t>12.2</w:t>
        </w:r>
        <w:r>
          <w:rPr>
            <w:rFonts w:cstheme="minorBidi"/>
            <w:smallCaps w:val="0"/>
            <w:noProof/>
            <w:kern w:val="2"/>
            <w:szCs w:val="24"/>
            <w14:ligatures w14:val="standardContextual"/>
          </w:rPr>
          <w:tab/>
        </w:r>
        <w:r w:rsidRPr="00A46C0F">
          <w:rPr>
            <w:rStyle w:val="Hyperlink"/>
            <w:rFonts w:ascii="Segoe UI" w:hAnsi="Segoe UI" w:cs="Segoe UI"/>
            <w:noProof/>
          </w:rPr>
          <w:t>Registration and Licenses</w:t>
        </w:r>
        <w:r>
          <w:rPr>
            <w:noProof/>
            <w:webHidden/>
          </w:rPr>
          <w:tab/>
        </w:r>
        <w:r>
          <w:rPr>
            <w:noProof/>
            <w:webHidden/>
          </w:rPr>
          <w:fldChar w:fldCharType="begin"/>
        </w:r>
        <w:r>
          <w:rPr>
            <w:noProof/>
            <w:webHidden/>
          </w:rPr>
          <w:instrText xml:space="preserve"> PAGEREF _Toc236730956 \h </w:instrText>
        </w:r>
        <w:r>
          <w:rPr>
            <w:noProof/>
            <w:webHidden/>
          </w:rPr>
        </w:r>
        <w:r>
          <w:rPr>
            <w:noProof/>
            <w:webHidden/>
          </w:rPr>
          <w:fldChar w:fldCharType="separate"/>
        </w:r>
        <w:r>
          <w:rPr>
            <w:noProof/>
            <w:webHidden/>
          </w:rPr>
          <w:t>58</w:t>
        </w:r>
        <w:r>
          <w:rPr>
            <w:noProof/>
            <w:webHidden/>
          </w:rPr>
          <w:fldChar w:fldCharType="end"/>
        </w:r>
      </w:hyperlink>
    </w:p>
    <w:p w14:paraId="490E18F0" w14:textId="10AD5675"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57" w:history="1">
        <w:r w:rsidRPr="00A46C0F">
          <w:rPr>
            <w:rStyle w:val="Hyperlink"/>
            <w:rFonts w:ascii="Segoe UI" w:hAnsi="Segoe UI" w:cs="Segoe UI"/>
            <w:noProof/>
          </w:rPr>
          <w:t>12.3</w:t>
        </w:r>
        <w:r>
          <w:rPr>
            <w:rFonts w:cstheme="minorBidi"/>
            <w:smallCaps w:val="0"/>
            <w:noProof/>
            <w:kern w:val="2"/>
            <w:szCs w:val="24"/>
            <w14:ligatures w14:val="standardContextual"/>
          </w:rPr>
          <w:tab/>
        </w:r>
        <w:r w:rsidRPr="00A46C0F">
          <w:rPr>
            <w:rStyle w:val="Hyperlink"/>
            <w:rFonts w:ascii="Segoe UI" w:hAnsi="Segoe UI" w:cs="Segoe UI"/>
            <w:noProof/>
          </w:rPr>
          <w:t>Warranties</w:t>
        </w:r>
        <w:r>
          <w:rPr>
            <w:noProof/>
            <w:webHidden/>
          </w:rPr>
          <w:tab/>
        </w:r>
        <w:r>
          <w:rPr>
            <w:noProof/>
            <w:webHidden/>
          </w:rPr>
          <w:fldChar w:fldCharType="begin"/>
        </w:r>
        <w:r>
          <w:rPr>
            <w:noProof/>
            <w:webHidden/>
          </w:rPr>
          <w:instrText xml:space="preserve"> PAGEREF _Toc236730957 \h </w:instrText>
        </w:r>
        <w:r>
          <w:rPr>
            <w:noProof/>
            <w:webHidden/>
          </w:rPr>
        </w:r>
        <w:r>
          <w:rPr>
            <w:noProof/>
            <w:webHidden/>
          </w:rPr>
          <w:fldChar w:fldCharType="separate"/>
        </w:r>
        <w:r>
          <w:rPr>
            <w:noProof/>
            <w:webHidden/>
          </w:rPr>
          <w:t>58</w:t>
        </w:r>
        <w:r>
          <w:rPr>
            <w:noProof/>
            <w:webHidden/>
          </w:rPr>
          <w:fldChar w:fldCharType="end"/>
        </w:r>
      </w:hyperlink>
    </w:p>
    <w:p w14:paraId="3CDF9444" w14:textId="2EDC48F5"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58" w:history="1">
        <w:r w:rsidRPr="00A46C0F">
          <w:rPr>
            <w:rStyle w:val="Hyperlink"/>
            <w:rFonts w:ascii="Segoe UI" w:hAnsi="Segoe UI" w:cs="Segoe UI"/>
            <w:noProof/>
          </w:rPr>
          <w:t>12.4</w:t>
        </w:r>
        <w:r>
          <w:rPr>
            <w:rFonts w:cstheme="minorBidi"/>
            <w:smallCaps w:val="0"/>
            <w:noProof/>
            <w:kern w:val="2"/>
            <w:szCs w:val="24"/>
            <w14:ligatures w14:val="standardContextual"/>
          </w:rPr>
          <w:tab/>
        </w:r>
        <w:r w:rsidRPr="00A46C0F">
          <w:rPr>
            <w:rStyle w:val="Hyperlink"/>
            <w:rFonts w:ascii="Segoe UI" w:hAnsi="Segoe UI" w:cs="Segoe UI"/>
            <w:noProof/>
          </w:rPr>
          <w:t>Disadvantage Business Enterprise (DBE)</w:t>
        </w:r>
        <w:r>
          <w:rPr>
            <w:noProof/>
            <w:webHidden/>
          </w:rPr>
          <w:tab/>
        </w:r>
        <w:r>
          <w:rPr>
            <w:noProof/>
            <w:webHidden/>
          </w:rPr>
          <w:fldChar w:fldCharType="begin"/>
        </w:r>
        <w:r>
          <w:rPr>
            <w:noProof/>
            <w:webHidden/>
          </w:rPr>
          <w:instrText xml:space="preserve"> PAGEREF _Toc236730958 \h </w:instrText>
        </w:r>
        <w:r>
          <w:rPr>
            <w:noProof/>
            <w:webHidden/>
          </w:rPr>
        </w:r>
        <w:r>
          <w:rPr>
            <w:noProof/>
            <w:webHidden/>
          </w:rPr>
          <w:fldChar w:fldCharType="separate"/>
        </w:r>
        <w:r>
          <w:rPr>
            <w:noProof/>
            <w:webHidden/>
          </w:rPr>
          <w:t>59</w:t>
        </w:r>
        <w:r>
          <w:rPr>
            <w:noProof/>
            <w:webHidden/>
          </w:rPr>
          <w:fldChar w:fldCharType="end"/>
        </w:r>
      </w:hyperlink>
    </w:p>
    <w:p w14:paraId="6847CFD0" w14:textId="799FDFAD"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959" w:history="1">
        <w:r w:rsidRPr="00A46C0F">
          <w:rPr>
            <w:rStyle w:val="Hyperlink"/>
            <w:rFonts w:ascii="Segoe UI" w:hAnsi="Segoe UI" w:cs="Segoe UI"/>
            <w:noProof/>
          </w:rPr>
          <w:t>13.0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Proposal Submission</w:t>
        </w:r>
        <w:r>
          <w:rPr>
            <w:noProof/>
            <w:webHidden/>
          </w:rPr>
          <w:tab/>
        </w:r>
        <w:r>
          <w:rPr>
            <w:noProof/>
            <w:webHidden/>
          </w:rPr>
          <w:fldChar w:fldCharType="begin"/>
        </w:r>
        <w:r>
          <w:rPr>
            <w:noProof/>
            <w:webHidden/>
          </w:rPr>
          <w:instrText xml:space="preserve"> PAGEREF _Toc236730959 \h </w:instrText>
        </w:r>
        <w:r>
          <w:rPr>
            <w:noProof/>
            <w:webHidden/>
          </w:rPr>
        </w:r>
        <w:r>
          <w:rPr>
            <w:noProof/>
            <w:webHidden/>
          </w:rPr>
          <w:fldChar w:fldCharType="separate"/>
        </w:r>
        <w:r>
          <w:rPr>
            <w:noProof/>
            <w:webHidden/>
          </w:rPr>
          <w:t>59</w:t>
        </w:r>
        <w:r>
          <w:rPr>
            <w:noProof/>
            <w:webHidden/>
          </w:rPr>
          <w:fldChar w:fldCharType="end"/>
        </w:r>
      </w:hyperlink>
    </w:p>
    <w:p w14:paraId="25FC59F9" w14:textId="23E392FE"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60" w:history="1">
        <w:r w:rsidRPr="00A46C0F">
          <w:rPr>
            <w:rStyle w:val="Hyperlink"/>
            <w:rFonts w:ascii="Segoe UI" w:hAnsi="Segoe UI" w:cs="Segoe UI"/>
            <w:noProof/>
          </w:rPr>
          <w:t>13.1</w:t>
        </w:r>
        <w:r>
          <w:rPr>
            <w:rFonts w:cstheme="minorBidi"/>
            <w:smallCaps w:val="0"/>
            <w:noProof/>
            <w:kern w:val="2"/>
            <w:szCs w:val="24"/>
            <w14:ligatures w14:val="standardContextual"/>
          </w:rPr>
          <w:tab/>
        </w:r>
        <w:r w:rsidRPr="00A46C0F">
          <w:rPr>
            <w:rStyle w:val="Hyperlink"/>
            <w:rFonts w:ascii="Segoe UI" w:hAnsi="Segoe UI" w:cs="Segoe UI"/>
            <w:noProof/>
          </w:rPr>
          <w:t>RFP General Instructions</w:t>
        </w:r>
        <w:r>
          <w:rPr>
            <w:noProof/>
            <w:webHidden/>
          </w:rPr>
          <w:tab/>
        </w:r>
        <w:r>
          <w:rPr>
            <w:noProof/>
            <w:webHidden/>
          </w:rPr>
          <w:fldChar w:fldCharType="begin"/>
        </w:r>
        <w:r>
          <w:rPr>
            <w:noProof/>
            <w:webHidden/>
          </w:rPr>
          <w:instrText xml:space="preserve"> PAGEREF _Toc236730960 \h </w:instrText>
        </w:r>
        <w:r>
          <w:rPr>
            <w:noProof/>
            <w:webHidden/>
          </w:rPr>
        </w:r>
        <w:r>
          <w:rPr>
            <w:noProof/>
            <w:webHidden/>
          </w:rPr>
          <w:fldChar w:fldCharType="separate"/>
        </w:r>
        <w:r>
          <w:rPr>
            <w:noProof/>
            <w:webHidden/>
          </w:rPr>
          <w:t>59</w:t>
        </w:r>
        <w:r>
          <w:rPr>
            <w:noProof/>
            <w:webHidden/>
          </w:rPr>
          <w:fldChar w:fldCharType="end"/>
        </w:r>
      </w:hyperlink>
    </w:p>
    <w:p w14:paraId="5D145F26" w14:textId="27038DE5"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61" w:history="1">
        <w:r w:rsidRPr="00A46C0F">
          <w:rPr>
            <w:rStyle w:val="Hyperlink"/>
            <w:rFonts w:ascii="Segoe UI" w:hAnsi="Segoe UI" w:cs="Segoe UI"/>
            <w:noProof/>
          </w:rPr>
          <w:t>13.2</w:t>
        </w:r>
        <w:r>
          <w:rPr>
            <w:rFonts w:cstheme="minorBidi"/>
            <w:smallCaps w:val="0"/>
            <w:noProof/>
            <w:kern w:val="2"/>
            <w:szCs w:val="24"/>
            <w14:ligatures w14:val="standardContextual"/>
          </w:rPr>
          <w:tab/>
        </w:r>
        <w:r w:rsidRPr="00A46C0F">
          <w:rPr>
            <w:rStyle w:val="Hyperlink"/>
            <w:rFonts w:ascii="Segoe UI" w:hAnsi="Segoe UI" w:cs="Segoe UI"/>
            <w:noProof/>
          </w:rPr>
          <w:t>RFP Proposal Submittal</w:t>
        </w:r>
        <w:r>
          <w:rPr>
            <w:noProof/>
            <w:webHidden/>
          </w:rPr>
          <w:tab/>
        </w:r>
        <w:r>
          <w:rPr>
            <w:noProof/>
            <w:webHidden/>
          </w:rPr>
          <w:fldChar w:fldCharType="begin"/>
        </w:r>
        <w:r>
          <w:rPr>
            <w:noProof/>
            <w:webHidden/>
          </w:rPr>
          <w:instrText xml:space="preserve"> PAGEREF _Toc236730961 \h </w:instrText>
        </w:r>
        <w:r>
          <w:rPr>
            <w:noProof/>
            <w:webHidden/>
          </w:rPr>
        </w:r>
        <w:r>
          <w:rPr>
            <w:noProof/>
            <w:webHidden/>
          </w:rPr>
          <w:fldChar w:fldCharType="separate"/>
        </w:r>
        <w:r>
          <w:rPr>
            <w:noProof/>
            <w:webHidden/>
          </w:rPr>
          <w:t>59</w:t>
        </w:r>
        <w:r>
          <w:rPr>
            <w:noProof/>
            <w:webHidden/>
          </w:rPr>
          <w:fldChar w:fldCharType="end"/>
        </w:r>
      </w:hyperlink>
    </w:p>
    <w:p w14:paraId="71932FC2" w14:textId="6B7BC65B"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62" w:history="1">
        <w:r w:rsidRPr="00A46C0F">
          <w:rPr>
            <w:rStyle w:val="Hyperlink"/>
            <w:rFonts w:ascii="Segoe UI" w:hAnsi="Segoe UI" w:cs="Segoe UI"/>
            <w:noProof/>
          </w:rPr>
          <w:t>13.3</w:t>
        </w:r>
        <w:r>
          <w:rPr>
            <w:rFonts w:cstheme="minorBidi"/>
            <w:smallCaps w:val="0"/>
            <w:noProof/>
            <w:kern w:val="2"/>
            <w:szCs w:val="24"/>
            <w14:ligatures w14:val="standardContextual"/>
          </w:rPr>
          <w:tab/>
        </w:r>
        <w:r w:rsidRPr="00A46C0F">
          <w:rPr>
            <w:rStyle w:val="Hyperlink"/>
            <w:rFonts w:ascii="Segoe UI" w:hAnsi="Segoe UI" w:cs="Segoe UI"/>
            <w:noProof/>
          </w:rPr>
          <w:t>Email Submittal(s)</w:t>
        </w:r>
        <w:r>
          <w:rPr>
            <w:noProof/>
            <w:webHidden/>
          </w:rPr>
          <w:tab/>
        </w:r>
        <w:r>
          <w:rPr>
            <w:noProof/>
            <w:webHidden/>
          </w:rPr>
          <w:fldChar w:fldCharType="begin"/>
        </w:r>
        <w:r>
          <w:rPr>
            <w:noProof/>
            <w:webHidden/>
          </w:rPr>
          <w:instrText xml:space="preserve"> PAGEREF _Toc236730962 \h </w:instrText>
        </w:r>
        <w:r>
          <w:rPr>
            <w:noProof/>
            <w:webHidden/>
          </w:rPr>
        </w:r>
        <w:r>
          <w:rPr>
            <w:noProof/>
            <w:webHidden/>
          </w:rPr>
          <w:fldChar w:fldCharType="separate"/>
        </w:r>
        <w:r>
          <w:rPr>
            <w:noProof/>
            <w:webHidden/>
          </w:rPr>
          <w:t>59</w:t>
        </w:r>
        <w:r>
          <w:rPr>
            <w:noProof/>
            <w:webHidden/>
          </w:rPr>
          <w:fldChar w:fldCharType="end"/>
        </w:r>
      </w:hyperlink>
    </w:p>
    <w:p w14:paraId="369C2874" w14:textId="6769880D"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63" w:history="1">
        <w:r w:rsidRPr="00A46C0F">
          <w:rPr>
            <w:rStyle w:val="Hyperlink"/>
            <w:rFonts w:ascii="Segoe UI" w:hAnsi="Segoe UI" w:cs="Segoe UI"/>
            <w:noProof/>
          </w:rPr>
          <w:t>13.4</w:t>
        </w:r>
        <w:r>
          <w:rPr>
            <w:rFonts w:cstheme="minorBidi"/>
            <w:smallCaps w:val="0"/>
            <w:noProof/>
            <w:kern w:val="2"/>
            <w:szCs w:val="24"/>
            <w14:ligatures w14:val="standardContextual"/>
          </w:rPr>
          <w:tab/>
        </w:r>
        <w:r w:rsidRPr="00A46C0F">
          <w:rPr>
            <w:rStyle w:val="Hyperlink"/>
            <w:rFonts w:ascii="Segoe UI" w:hAnsi="Segoe UI" w:cs="Segoe UI"/>
            <w:noProof/>
          </w:rPr>
          <w:t>RFP Pricing Proposal Submission</w:t>
        </w:r>
        <w:r>
          <w:rPr>
            <w:noProof/>
            <w:webHidden/>
          </w:rPr>
          <w:tab/>
        </w:r>
        <w:r>
          <w:rPr>
            <w:noProof/>
            <w:webHidden/>
          </w:rPr>
          <w:fldChar w:fldCharType="begin"/>
        </w:r>
        <w:r>
          <w:rPr>
            <w:noProof/>
            <w:webHidden/>
          </w:rPr>
          <w:instrText xml:space="preserve"> PAGEREF _Toc236730963 \h </w:instrText>
        </w:r>
        <w:r>
          <w:rPr>
            <w:noProof/>
            <w:webHidden/>
          </w:rPr>
        </w:r>
        <w:r>
          <w:rPr>
            <w:noProof/>
            <w:webHidden/>
          </w:rPr>
          <w:fldChar w:fldCharType="separate"/>
        </w:r>
        <w:r>
          <w:rPr>
            <w:noProof/>
            <w:webHidden/>
          </w:rPr>
          <w:t>60</w:t>
        </w:r>
        <w:r>
          <w:rPr>
            <w:noProof/>
            <w:webHidden/>
          </w:rPr>
          <w:fldChar w:fldCharType="end"/>
        </w:r>
      </w:hyperlink>
    </w:p>
    <w:p w14:paraId="1FC8B11A" w14:textId="36D7556C"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64" w:history="1">
        <w:r w:rsidRPr="00A46C0F">
          <w:rPr>
            <w:rStyle w:val="Hyperlink"/>
            <w:rFonts w:ascii="Segoe UI" w:hAnsi="Segoe UI" w:cs="Segoe UI"/>
            <w:noProof/>
          </w:rPr>
          <w:t>13.5</w:t>
        </w:r>
        <w:r>
          <w:rPr>
            <w:rFonts w:cstheme="minorBidi"/>
            <w:smallCaps w:val="0"/>
            <w:noProof/>
            <w:kern w:val="2"/>
            <w:szCs w:val="24"/>
            <w14:ligatures w14:val="standardContextual"/>
          </w:rPr>
          <w:tab/>
        </w:r>
        <w:r w:rsidRPr="00A46C0F">
          <w:rPr>
            <w:rStyle w:val="Hyperlink"/>
            <w:rFonts w:ascii="Segoe UI" w:hAnsi="Segoe UI" w:cs="Segoe UI"/>
            <w:noProof/>
          </w:rPr>
          <w:t>RFP Proposal Organization and Format</w:t>
        </w:r>
        <w:r>
          <w:rPr>
            <w:noProof/>
            <w:webHidden/>
          </w:rPr>
          <w:tab/>
        </w:r>
        <w:r>
          <w:rPr>
            <w:noProof/>
            <w:webHidden/>
          </w:rPr>
          <w:fldChar w:fldCharType="begin"/>
        </w:r>
        <w:r>
          <w:rPr>
            <w:noProof/>
            <w:webHidden/>
          </w:rPr>
          <w:instrText xml:space="preserve"> PAGEREF _Toc236730964 \h </w:instrText>
        </w:r>
        <w:r>
          <w:rPr>
            <w:noProof/>
            <w:webHidden/>
          </w:rPr>
        </w:r>
        <w:r>
          <w:rPr>
            <w:noProof/>
            <w:webHidden/>
          </w:rPr>
          <w:fldChar w:fldCharType="separate"/>
        </w:r>
        <w:r>
          <w:rPr>
            <w:noProof/>
            <w:webHidden/>
          </w:rPr>
          <w:t>60</w:t>
        </w:r>
        <w:r>
          <w:rPr>
            <w:noProof/>
            <w:webHidden/>
          </w:rPr>
          <w:fldChar w:fldCharType="end"/>
        </w:r>
      </w:hyperlink>
    </w:p>
    <w:p w14:paraId="713EE671" w14:textId="373D92A7"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65" w:history="1">
        <w:r w:rsidRPr="00A46C0F">
          <w:rPr>
            <w:rStyle w:val="Hyperlink"/>
            <w:rFonts w:ascii="Segoe UI" w:hAnsi="Segoe UI" w:cs="Segoe UI"/>
            <w:noProof/>
          </w:rPr>
          <w:t>13.6</w:t>
        </w:r>
        <w:r>
          <w:rPr>
            <w:rFonts w:cstheme="minorBidi"/>
            <w:smallCaps w:val="0"/>
            <w:noProof/>
            <w:kern w:val="2"/>
            <w:szCs w:val="24"/>
            <w14:ligatures w14:val="standardContextual"/>
          </w:rPr>
          <w:tab/>
        </w:r>
        <w:r w:rsidRPr="00A46C0F">
          <w:rPr>
            <w:rStyle w:val="Hyperlink"/>
            <w:rFonts w:ascii="Segoe UI" w:hAnsi="Segoe UI" w:cs="Segoe UI"/>
            <w:noProof/>
          </w:rPr>
          <w:t>RFP Presentations and Demonstrations</w:t>
        </w:r>
        <w:r>
          <w:rPr>
            <w:noProof/>
            <w:webHidden/>
          </w:rPr>
          <w:tab/>
        </w:r>
        <w:r>
          <w:rPr>
            <w:noProof/>
            <w:webHidden/>
          </w:rPr>
          <w:fldChar w:fldCharType="begin"/>
        </w:r>
        <w:r>
          <w:rPr>
            <w:noProof/>
            <w:webHidden/>
          </w:rPr>
          <w:instrText xml:space="preserve"> PAGEREF _Toc236730965 \h </w:instrText>
        </w:r>
        <w:r>
          <w:rPr>
            <w:noProof/>
            <w:webHidden/>
          </w:rPr>
        </w:r>
        <w:r>
          <w:rPr>
            <w:noProof/>
            <w:webHidden/>
          </w:rPr>
          <w:fldChar w:fldCharType="separate"/>
        </w:r>
        <w:r>
          <w:rPr>
            <w:noProof/>
            <w:webHidden/>
          </w:rPr>
          <w:t>62</w:t>
        </w:r>
        <w:r>
          <w:rPr>
            <w:noProof/>
            <w:webHidden/>
          </w:rPr>
          <w:fldChar w:fldCharType="end"/>
        </w:r>
      </w:hyperlink>
    </w:p>
    <w:p w14:paraId="151B7F81" w14:textId="597DCC50"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66" w:history="1">
        <w:r w:rsidRPr="00A46C0F">
          <w:rPr>
            <w:rStyle w:val="Hyperlink"/>
            <w:rFonts w:ascii="Segoe UI" w:hAnsi="Segoe UI" w:cs="Segoe UI"/>
            <w:noProof/>
          </w:rPr>
          <w:t>13.7</w:t>
        </w:r>
        <w:r>
          <w:rPr>
            <w:rFonts w:cstheme="minorBidi"/>
            <w:smallCaps w:val="0"/>
            <w:noProof/>
            <w:kern w:val="2"/>
            <w:szCs w:val="24"/>
            <w14:ligatures w14:val="standardContextual"/>
          </w:rPr>
          <w:tab/>
        </w:r>
        <w:r w:rsidRPr="00A46C0F">
          <w:rPr>
            <w:rStyle w:val="Hyperlink"/>
            <w:rFonts w:ascii="Segoe UI" w:hAnsi="Segoe UI" w:cs="Segoe UI"/>
            <w:noProof/>
          </w:rPr>
          <w:t>Late Proposals, Proposal Modifications, or Proposal Withdrawals</w:t>
        </w:r>
        <w:r>
          <w:rPr>
            <w:noProof/>
            <w:webHidden/>
          </w:rPr>
          <w:tab/>
        </w:r>
        <w:r>
          <w:rPr>
            <w:noProof/>
            <w:webHidden/>
          </w:rPr>
          <w:fldChar w:fldCharType="begin"/>
        </w:r>
        <w:r>
          <w:rPr>
            <w:noProof/>
            <w:webHidden/>
          </w:rPr>
          <w:instrText xml:space="preserve"> PAGEREF _Toc236730966 \h </w:instrText>
        </w:r>
        <w:r>
          <w:rPr>
            <w:noProof/>
            <w:webHidden/>
          </w:rPr>
        </w:r>
        <w:r>
          <w:rPr>
            <w:noProof/>
            <w:webHidden/>
          </w:rPr>
          <w:fldChar w:fldCharType="separate"/>
        </w:r>
        <w:r>
          <w:rPr>
            <w:noProof/>
            <w:webHidden/>
          </w:rPr>
          <w:t>62</w:t>
        </w:r>
        <w:r>
          <w:rPr>
            <w:noProof/>
            <w:webHidden/>
          </w:rPr>
          <w:fldChar w:fldCharType="end"/>
        </w:r>
      </w:hyperlink>
    </w:p>
    <w:p w14:paraId="5AF7347B" w14:textId="796EA431"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67" w:history="1">
        <w:r w:rsidRPr="00A46C0F">
          <w:rPr>
            <w:rStyle w:val="Hyperlink"/>
            <w:rFonts w:ascii="Segoe UI" w:hAnsi="Segoe UI" w:cs="Segoe UI"/>
            <w:noProof/>
          </w:rPr>
          <w:t>13.8</w:t>
        </w:r>
        <w:r>
          <w:rPr>
            <w:rFonts w:cstheme="minorBidi"/>
            <w:smallCaps w:val="0"/>
            <w:noProof/>
            <w:kern w:val="2"/>
            <w:szCs w:val="24"/>
            <w14:ligatures w14:val="standardContextual"/>
          </w:rPr>
          <w:tab/>
        </w:r>
        <w:r w:rsidRPr="00A46C0F">
          <w:rPr>
            <w:rStyle w:val="Hyperlink"/>
            <w:rFonts w:ascii="Segoe UI" w:hAnsi="Segoe UI" w:cs="Segoe UI"/>
            <w:noProof/>
          </w:rPr>
          <w:t>Authorized Signature</w:t>
        </w:r>
        <w:r>
          <w:rPr>
            <w:noProof/>
            <w:webHidden/>
          </w:rPr>
          <w:tab/>
        </w:r>
        <w:r>
          <w:rPr>
            <w:noProof/>
            <w:webHidden/>
          </w:rPr>
          <w:fldChar w:fldCharType="begin"/>
        </w:r>
        <w:r>
          <w:rPr>
            <w:noProof/>
            <w:webHidden/>
          </w:rPr>
          <w:instrText xml:space="preserve"> PAGEREF _Toc236730967 \h </w:instrText>
        </w:r>
        <w:r>
          <w:rPr>
            <w:noProof/>
            <w:webHidden/>
          </w:rPr>
        </w:r>
        <w:r>
          <w:rPr>
            <w:noProof/>
            <w:webHidden/>
          </w:rPr>
          <w:fldChar w:fldCharType="separate"/>
        </w:r>
        <w:r>
          <w:rPr>
            <w:noProof/>
            <w:webHidden/>
          </w:rPr>
          <w:t>63</w:t>
        </w:r>
        <w:r>
          <w:rPr>
            <w:noProof/>
            <w:webHidden/>
          </w:rPr>
          <w:fldChar w:fldCharType="end"/>
        </w:r>
      </w:hyperlink>
    </w:p>
    <w:p w14:paraId="58A52A80" w14:textId="5848C18F"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68" w:history="1">
        <w:r w:rsidRPr="00A46C0F">
          <w:rPr>
            <w:rStyle w:val="Hyperlink"/>
            <w:rFonts w:ascii="Segoe UI" w:hAnsi="Segoe UI" w:cs="Segoe UI"/>
            <w:noProof/>
          </w:rPr>
          <w:t>13.9</w:t>
        </w:r>
        <w:r>
          <w:rPr>
            <w:rFonts w:cstheme="minorBidi"/>
            <w:smallCaps w:val="0"/>
            <w:noProof/>
            <w:kern w:val="2"/>
            <w:szCs w:val="24"/>
            <w14:ligatures w14:val="standardContextual"/>
          </w:rPr>
          <w:tab/>
        </w:r>
        <w:r w:rsidRPr="00A46C0F">
          <w:rPr>
            <w:rStyle w:val="Hyperlink"/>
            <w:rFonts w:ascii="Segoe UI" w:hAnsi="Segoe UI" w:cs="Segoe UI"/>
            <w:noProof/>
          </w:rPr>
          <w:t>Descriptive Literature</w:t>
        </w:r>
        <w:r>
          <w:rPr>
            <w:noProof/>
            <w:webHidden/>
          </w:rPr>
          <w:tab/>
        </w:r>
        <w:r>
          <w:rPr>
            <w:noProof/>
            <w:webHidden/>
          </w:rPr>
          <w:fldChar w:fldCharType="begin"/>
        </w:r>
        <w:r>
          <w:rPr>
            <w:noProof/>
            <w:webHidden/>
          </w:rPr>
          <w:instrText xml:space="preserve"> PAGEREF _Toc236730968 \h </w:instrText>
        </w:r>
        <w:r>
          <w:rPr>
            <w:noProof/>
            <w:webHidden/>
          </w:rPr>
        </w:r>
        <w:r>
          <w:rPr>
            <w:noProof/>
            <w:webHidden/>
          </w:rPr>
          <w:fldChar w:fldCharType="separate"/>
        </w:r>
        <w:r>
          <w:rPr>
            <w:noProof/>
            <w:webHidden/>
          </w:rPr>
          <w:t>63</w:t>
        </w:r>
        <w:r>
          <w:rPr>
            <w:noProof/>
            <w:webHidden/>
          </w:rPr>
          <w:fldChar w:fldCharType="end"/>
        </w:r>
      </w:hyperlink>
    </w:p>
    <w:p w14:paraId="535C45D8" w14:textId="15BC746D" w:rsidR="0061231F" w:rsidRDefault="0061231F">
      <w:pPr>
        <w:pStyle w:val="TOC2"/>
        <w:tabs>
          <w:tab w:val="left" w:pos="1200"/>
          <w:tab w:val="right" w:leader="dot" w:pos="10070"/>
        </w:tabs>
        <w:rPr>
          <w:rFonts w:cstheme="minorBidi"/>
          <w:smallCaps w:val="0"/>
          <w:noProof/>
          <w:kern w:val="2"/>
          <w:szCs w:val="24"/>
          <w14:ligatures w14:val="standardContextual"/>
        </w:rPr>
      </w:pPr>
      <w:hyperlink w:anchor="_Toc236730969" w:history="1">
        <w:r w:rsidRPr="00A46C0F">
          <w:rPr>
            <w:rStyle w:val="Hyperlink"/>
            <w:rFonts w:ascii="Segoe UI" w:hAnsi="Segoe UI" w:cs="Segoe UI"/>
            <w:noProof/>
          </w:rPr>
          <w:t>13.10</w:t>
        </w:r>
        <w:r>
          <w:rPr>
            <w:rFonts w:cstheme="minorBidi"/>
            <w:smallCaps w:val="0"/>
            <w:noProof/>
            <w:kern w:val="2"/>
            <w:szCs w:val="24"/>
            <w14:ligatures w14:val="standardContextual"/>
          </w:rPr>
          <w:tab/>
        </w:r>
        <w:r w:rsidRPr="00A46C0F">
          <w:rPr>
            <w:rStyle w:val="Hyperlink"/>
            <w:rFonts w:ascii="Segoe UI" w:hAnsi="Segoe UI" w:cs="Segoe UI"/>
            <w:noProof/>
          </w:rPr>
          <w:t>RFP Complete Responses</w:t>
        </w:r>
        <w:r>
          <w:rPr>
            <w:noProof/>
            <w:webHidden/>
          </w:rPr>
          <w:tab/>
        </w:r>
        <w:r>
          <w:rPr>
            <w:noProof/>
            <w:webHidden/>
          </w:rPr>
          <w:fldChar w:fldCharType="begin"/>
        </w:r>
        <w:r>
          <w:rPr>
            <w:noProof/>
            <w:webHidden/>
          </w:rPr>
          <w:instrText xml:space="preserve"> PAGEREF _Toc236730969 \h </w:instrText>
        </w:r>
        <w:r>
          <w:rPr>
            <w:noProof/>
            <w:webHidden/>
          </w:rPr>
        </w:r>
        <w:r>
          <w:rPr>
            <w:noProof/>
            <w:webHidden/>
          </w:rPr>
          <w:fldChar w:fldCharType="separate"/>
        </w:r>
        <w:r>
          <w:rPr>
            <w:noProof/>
            <w:webHidden/>
          </w:rPr>
          <w:t>63</w:t>
        </w:r>
        <w:r>
          <w:rPr>
            <w:noProof/>
            <w:webHidden/>
          </w:rPr>
          <w:fldChar w:fldCharType="end"/>
        </w:r>
      </w:hyperlink>
    </w:p>
    <w:p w14:paraId="15F0450A" w14:textId="03A6B6E7" w:rsidR="0061231F" w:rsidRDefault="0061231F">
      <w:pPr>
        <w:pStyle w:val="TOC2"/>
        <w:tabs>
          <w:tab w:val="left" w:pos="1200"/>
          <w:tab w:val="right" w:leader="dot" w:pos="10070"/>
        </w:tabs>
        <w:rPr>
          <w:rFonts w:cstheme="minorBidi"/>
          <w:smallCaps w:val="0"/>
          <w:noProof/>
          <w:kern w:val="2"/>
          <w:szCs w:val="24"/>
          <w14:ligatures w14:val="standardContextual"/>
        </w:rPr>
      </w:pPr>
      <w:hyperlink w:anchor="_Toc236730970" w:history="1">
        <w:r w:rsidRPr="00A46C0F">
          <w:rPr>
            <w:rStyle w:val="Hyperlink"/>
            <w:rFonts w:ascii="Segoe UI" w:hAnsi="Segoe UI" w:cs="Segoe UI"/>
            <w:noProof/>
          </w:rPr>
          <w:t>13.11</w:t>
        </w:r>
        <w:r>
          <w:rPr>
            <w:rFonts w:cstheme="minorBidi"/>
            <w:smallCaps w:val="0"/>
            <w:noProof/>
            <w:kern w:val="2"/>
            <w:szCs w:val="24"/>
            <w14:ligatures w14:val="standardContextual"/>
          </w:rPr>
          <w:tab/>
        </w:r>
        <w:r w:rsidRPr="00A46C0F">
          <w:rPr>
            <w:rStyle w:val="Hyperlink"/>
            <w:rFonts w:ascii="Segoe UI" w:hAnsi="Segoe UI" w:cs="Segoe UI"/>
            <w:noProof/>
          </w:rPr>
          <w:t>Vendor References</w:t>
        </w:r>
        <w:r>
          <w:rPr>
            <w:noProof/>
            <w:webHidden/>
          </w:rPr>
          <w:tab/>
        </w:r>
        <w:r>
          <w:rPr>
            <w:noProof/>
            <w:webHidden/>
          </w:rPr>
          <w:fldChar w:fldCharType="begin"/>
        </w:r>
        <w:r>
          <w:rPr>
            <w:noProof/>
            <w:webHidden/>
          </w:rPr>
          <w:instrText xml:space="preserve"> PAGEREF _Toc236730970 \h </w:instrText>
        </w:r>
        <w:r>
          <w:rPr>
            <w:noProof/>
            <w:webHidden/>
          </w:rPr>
        </w:r>
        <w:r>
          <w:rPr>
            <w:noProof/>
            <w:webHidden/>
          </w:rPr>
          <w:fldChar w:fldCharType="separate"/>
        </w:r>
        <w:r>
          <w:rPr>
            <w:noProof/>
            <w:webHidden/>
          </w:rPr>
          <w:t>64</w:t>
        </w:r>
        <w:r>
          <w:rPr>
            <w:noProof/>
            <w:webHidden/>
          </w:rPr>
          <w:fldChar w:fldCharType="end"/>
        </w:r>
      </w:hyperlink>
    </w:p>
    <w:p w14:paraId="3D9554BE" w14:textId="403BA8D8" w:rsidR="0061231F" w:rsidRDefault="0061231F">
      <w:pPr>
        <w:pStyle w:val="TOC1"/>
        <w:tabs>
          <w:tab w:val="left" w:pos="720"/>
          <w:tab w:val="right" w:leader="dot" w:pos="10070"/>
        </w:tabs>
        <w:rPr>
          <w:rFonts w:asciiTheme="minorHAnsi" w:hAnsiTheme="minorHAnsi" w:cstheme="minorBidi"/>
          <w:b w:val="0"/>
          <w:bCs w:val="0"/>
          <w:caps w:val="0"/>
          <w:noProof/>
          <w:kern w:val="2"/>
          <w:szCs w:val="24"/>
          <w14:ligatures w14:val="standardContextual"/>
        </w:rPr>
      </w:pPr>
      <w:hyperlink w:anchor="_Toc236730971" w:history="1">
        <w:r w:rsidRPr="00A46C0F">
          <w:rPr>
            <w:rStyle w:val="Hyperlink"/>
            <w:rFonts w:ascii="Segoe UI" w:hAnsi="Segoe UI" w:cs="Segoe UI"/>
            <w:noProof/>
          </w:rPr>
          <w:t>14.0</w:t>
        </w:r>
        <w:r>
          <w:rPr>
            <w:rFonts w:asciiTheme="minorHAnsi" w:hAnsiTheme="minorHAnsi" w:cstheme="minorBidi"/>
            <w:b w:val="0"/>
            <w:bCs w:val="0"/>
            <w:caps w:val="0"/>
            <w:noProof/>
            <w:kern w:val="2"/>
            <w:szCs w:val="24"/>
            <w14:ligatures w14:val="standardContextual"/>
          </w:rPr>
          <w:tab/>
        </w:r>
        <w:r w:rsidRPr="00A46C0F">
          <w:rPr>
            <w:rStyle w:val="Hyperlink"/>
            <w:rFonts w:ascii="Segoe UI" w:hAnsi="Segoe UI" w:cs="Segoe UI"/>
            <w:noProof/>
          </w:rPr>
          <w:t>Selection and award process</w:t>
        </w:r>
        <w:r>
          <w:rPr>
            <w:noProof/>
            <w:webHidden/>
          </w:rPr>
          <w:tab/>
        </w:r>
        <w:r>
          <w:rPr>
            <w:noProof/>
            <w:webHidden/>
          </w:rPr>
          <w:fldChar w:fldCharType="begin"/>
        </w:r>
        <w:r>
          <w:rPr>
            <w:noProof/>
            <w:webHidden/>
          </w:rPr>
          <w:instrText xml:space="preserve"> PAGEREF _Toc236730971 \h </w:instrText>
        </w:r>
        <w:r>
          <w:rPr>
            <w:noProof/>
            <w:webHidden/>
          </w:rPr>
        </w:r>
        <w:r>
          <w:rPr>
            <w:noProof/>
            <w:webHidden/>
          </w:rPr>
          <w:fldChar w:fldCharType="separate"/>
        </w:r>
        <w:r>
          <w:rPr>
            <w:noProof/>
            <w:webHidden/>
          </w:rPr>
          <w:t>64</w:t>
        </w:r>
        <w:r>
          <w:rPr>
            <w:noProof/>
            <w:webHidden/>
          </w:rPr>
          <w:fldChar w:fldCharType="end"/>
        </w:r>
      </w:hyperlink>
    </w:p>
    <w:p w14:paraId="24E0DB23" w14:textId="009E406E"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72" w:history="1">
        <w:r w:rsidRPr="00A46C0F">
          <w:rPr>
            <w:rStyle w:val="Hyperlink"/>
            <w:rFonts w:ascii="Segoe UI" w:hAnsi="Segoe UI" w:cs="Segoe UI"/>
            <w:noProof/>
          </w:rPr>
          <w:t>14.1</w:t>
        </w:r>
        <w:r>
          <w:rPr>
            <w:rFonts w:cstheme="minorBidi"/>
            <w:smallCaps w:val="0"/>
            <w:noProof/>
            <w:kern w:val="2"/>
            <w:szCs w:val="24"/>
            <w14:ligatures w14:val="standardContextual"/>
          </w:rPr>
          <w:tab/>
        </w:r>
        <w:r w:rsidRPr="00A46C0F">
          <w:rPr>
            <w:rStyle w:val="Hyperlink"/>
            <w:rFonts w:ascii="Segoe UI" w:hAnsi="Segoe UI" w:cs="Segoe UI"/>
            <w:noProof/>
          </w:rPr>
          <w:t>Preliminary Review and Acceptance of Proposal</w:t>
        </w:r>
        <w:r>
          <w:rPr>
            <w:noProof/>
            <w:webHidden/>
          </w:rPr>
          <w:tab/>
        </w:r>
        <w:r>
          <w:rPr>
            <w:noProof/>
            <w:webHidden/>
          </w:rPr>
          <w:fldChar w:fldCharType="begin"/>
        </w:r>
        <w:r>
          <w:rPr>
            <w:noProof/>
            <w:webHidden/>
          </w:rPr>
          <w:instrText xml:space="preserve"> PAGEREF _Toc236730972 \h </w:instrText>
        </w:r>
        <w:r>
          <w:rPr>
            <w:noProof/>
            <w:webHidden/>
          </w:rPr>
        </w:r>
        <w:r>
          <w:rPr>
            <w:noProof/>
            <w:webHidden/>
          </w:rPr>
          <w:fldChar w:fldCharType="separate"/>
        </w:r>
        <w:r>
          <w:rPr>
            <w:noProof/>
            <w:webHidden/>
          </w:rPr>
          <w:t>64</w:t>
        </w:r>
        <w:r>
          <w:rPr>
            <w:noProof/>
            <w:webHidden/>
          </w:rPr>
          <w:fldChar w:fldCharType="end"/>
        </w:r>
      </w:hyperlink>
    </w:p>
    <w:p w14:paraId="61438695" w14:textId="5B03EF6E"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73" w:history="1">
        <w:r w:rsidRPr="00A46C0F">
          <w:rPr>
            <w:rStyle w:val="Hyperlink"/>
            <w:rFonts w:ascii="Segoe UI" w:hAnsi="Segoe UI" w:cs="Segoe UI"/>
            <w:noProof/>
          </w:rPr>
          <w:t>14.2</w:t>
        </w:r>
        <w:r>
          <w:rPr>
            <w:rFonts w:cstheme="minorBidi"/>
            <w:smallCaps w:val="0"/>
            <w:noProof/>
            <w:kern w:val="2"/>
            <w:szCs w:val="24"/>
            <w14:ligatures w14:val="standardContextual"/>
          </w:rPr>
          <w:tab/>
        </w:r>
        <w:r w:rsidRPr="00A46C0F">
          <w:rPr>
            <w:rStyle w:val="Hyperlink"/>
            <w:rFonts w:ascii="Segoe UI" w:hAnsi="Segoe UI" w:cs="Segoe UI"/>
            <w:noProof/>
          </w:rPr>
          <w:t>RFP Evaluation Committee</w:t>
        </w:r>
        <w:r>
          <w:rPr>
            <w:noProof/>
            <w:webHidden/>
          </w:rPr>
          <w:tab/>
        </w:r>
        <w:r>
          <w:rPr>
            <w:noProof/>
            <w:webHidden/>
          </w:rPr>
          <w:fldChar w:fldCharType="begin"/>
        </w:r>
        <w:r>
          <w:rPr>
            <w:noProof/>
            <w:webHidden/>
          </w:rPr>
          <w:instrText xml:space="preserve"> PAGEREF _Toc236730973 \h </w:instrText>
        </w:r>
        <w:r>
          <w:rPr>
            <w:noProof/>
            <w:webHidden/>
          </w:rPr>
        </w:r>
        <w:r>
          <w:rPr>
            <w:noProof/>
            <w:webHidden/>
          </w:rPr>
          <w:fldChar w:fldCharType="separate"/>
        </w:r>
        <w:r>
          <w:rPr>
            <w:noProof/>
            <w:webHidden/>
          </w:rPr>
          <w:t>64</w:t>
        </w:r>
        <w:r>
          <w:rPr>
            <w:noProof/>
            <w:webHidden/>
          </w:rPr>
          <w:fldChar w:fldCharType="end"/>
        </w:r>
      </w:hyperlink>
    </w:p>
    <w:p w14:paraId="768EFD28" w14:textId="7E03B1C1"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74" w:history="1">
        <w:r w:rsidRPr="00A46C0F">
          <w:rPr>
            <w:rStyle w:val="Hyperlink"/>
            <w:rFonts w:ascii="Segoe UI" w:hAnsi="Segoe UI" w:cs="Segoe UI"/>
            <w:noProof/>
          </w:rPr>
          <w:t>14.3</w:t>
        </w:r>
        <w:r>
          <w:rPr>
            <w:rFonts w:cstheme="minorBidi"/>
            <w:smallCaps w:val="0"/>
            <w:noProof/>
            <w:kern w:val="2"/>
            <w:szCs w:val="24"/>
            <w14:ligatures w14:val="standardContextual"/>
          </w:rPr>
          <w:tab/>
        </w:r>
        <w:r w:rsidRPr="00A46C0F">
          <w:rPr>
            <w:rStyle w:val="Hyperlink"/>
            <w:rFonts w:ascii="Segoe UI" w:hAnsi="Segoe UI" w:cs="Segoe UI"/>
            <w:noProof/>
          </w:rPr>
          <w:t>RFP Accepted Proposals</w:t>
        </w:r>
        <w:r>
          <w:rPr>
            <w:noProof/>
            <w:webHidden/>
          </w:rPr>
          <w:tab/>
        </w:r>
        <w:r>
          <w:rPr>
            <w:noProof/>
            <w:webHidden/>
          </w:rPr>
          <w:fldChar w:fldCharType="begin"/>
        </w:r>
        <w:r>
          <w:rPr>
            <w:noProof/>
            <w:webHidden/>
          </w:rPr>
          <w:instrText xml:space="preserve"> PAGEREF _Toc236730974 \h </w:instrText>
        </w:r>
        <w:r>
          <w:rPr>
            <w:noProof/>
            <w:webHidden/>
          </w:rPr>
        </w:r>
        <w:r>
          <w:rPr>
            <w:noProof/>
            <w:webHidden/>
          </w:rPr>
          <w:fldChar w:fldCharType="separate"/>
        </w:r>
        <w:r>
          <w:rPr>
            <w:noProof/>
            <w:webHidden/>
          </w:rPr>
          <w:t>64</w:t>
        </w:r>
        <w:r>
          <w:rPr>
            <w:noProof/>
            <w:webHidden/>
          </w:rPr>
          <w:fldChar w:fldCharType="end"/>
        </w:r>
      </w:hyperlink>
    </w:p>
    <w:p w14:paraId="6692F179" w14:textId="6A032036"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75" w:history="1">
        <w:r w:rsidRPr="00A46C0F">
          <w:rPr>
            <w:rStyle w:val="Hyperlink"/>
            <w:rFonts w:ascii="Segoe UI" w:hAnsi="Segoe UI" w:cs="Segoe UI"/>
            <w:noProof/>
          </w:rPr>
          <w:t>14.4</w:t>
        </w:r>
        <w:r>
          <w:rPr>
            <w:rFonts w:cstheme="minorBidi"/>
            <w:smallCaps w:val="0"/>
            <w:noProof/>
            <w:kern w:val="2"/>
            <w:szCs w:val="24"/>
            <w14:ligatures w14:val="standardContextual"/>
          </w:rPr>
          <w:tab/>
        </w:r>
        <w:r w:rsidRPr="00A46C0F">
          <w:rPr>
            <w:rStyle w:val="Hyperlink"/>
            <w:rFonts w:ascii="Segoe UI" w:hAnsi="Segoe UI" w:cs="Segoe UI"/>
            <w:noProof/>
          </w:rPr>
          <w:t>RFP Award and Final Offers</w:t>
        </w:r>
        <w:r>
          <w:rPr>
            <w:noProof/>
            <w:webHidden/>
          </w:rPr>
          <w:tab/>
        </w:r>
        <w:r>
          <w:rPr>
            <w:noProof/>
            <w:webHidden/>
          </w:rPr>
          <w:fldChar w:fldCharType="begin"/>
        </w:r>
        <w:r>
          <w:rPr>
            <w:noProof/>
            <w:webHidden/>
          </w:rPr>
          <w:instrText xml:space="preserve"> PAGEREF _Toc236730975 \h </w:instrText>
        </w:r>
        <w:r>
          <w:rPr>
            <w:noProof/>
            <w:webHidden/>
          </w:rPr>
        </w:r>
        <w:r>
          <w:rPr>
            <w:noProof/>
            <w:webHidden/>
          </w:rPr>
          <w:fldChar w:fldCharType="separate"/>
        </w:r>
        <w:r>
          <w:rPr>
            <w:noProof/>
            <w:webHidden/>
          </w:rPr>
          <w:t>65</w:t>
        </w:r>
        <w:r>
          <w:rPr>
            <w:noProof/>
            <w:webHidden/>
          </w:rPr>
          <w:fldChar w:fldCharType="end"/>
        </w:r>
      </w:hyperlink>
    </w:p>
    <w:p w14:paraId="2E46983C" w14:textId="7AA4EF60" w:rsidR="0061231F" w:rsidRDefault="0061231F">
      <w:pPr>
        <w:pStyle w:val="TOC2"/>
        <w:tabs>
          <w:tab w:val="left" w:pos="960"/>
          <w:tab w:val="right" w:leader="dot" w:pos="10070"/>
        </w:tabs>
        <w:rPr>
          <w:rFonts w:cstheme="minorBidi"/>
          <w:smallCaps w:val="0"/>
          <w:noProof/>
          <w:kern w:val="2"/>
          <w:szCs w:val="24"/>
          <w14:ligatures w14:val="standardContextual"/>
        </w:rPr>
      </w:pPr>
      <w:hyperlink w:anchor="_Toc236730976" w:history="1">
        <w:r w:rsidRPr="00A46C0F">
          <w:rPr>
            <w:rStyle w:val="Hyperlink"/>
            <w:rFonts w:ascii="Segoe UI" w:hAnsi="Segoe UI" w:cs="Segoe UI"/>
            <w:noProof/>
          </w:rPr>
          <w:t>14.5</w:t>
        </w:r>
        <w:r>
          <w:rPr>
            <w:rFonts w:cstheme="minorBidi"/>
            <w:smallCaps w:val="0"/>
            <w:noProof/>
            <w:kern w:val="2"/>
            <w:szCs w:val="24"/>
            <w14:ligatures w14:val="standardContextual"/>
          </w:rPr>
          <w:tab/>
        </w:r>
        <w:r w:rsidRPr="00A46C0F">
          <w:rPr>
            <w:rStyle w:val="Hyperlink"/>
            <w:rFonts w:ascii="Segoe UI" w:hAnsi="Segoe UI" w:cs="Segoe UI"/>
            <w:noProof/>
          </w:rPr>
          <w:t>CONTRACT AWARD</w:t>
        </w:r>
        <w:r>
          <w:rPr>
            <w:noProof/>
            <w:webHidden/>
          </w:rPr>
          <w:tab/>
        </w:r>
        <w:r>
          <w:rPr>
            <w:noProof/>
            <w:webHidden/>
          </w:rPr>
          <w:fldChar w:fldCharType="begin"/>
        </w:r>
        <w:r>
          <w:rPr>
            <w:noProof/>
            <w:webHidden/>
          </w:rPr>
          <w:instrText xml:space="preserve"> PAGEREF _Toc236730976 \h </w:instrText>
        </w:r>
        <w:r>
          <w:rPr>
            <w:noProof/>
            <w:webHidden/>
          </w:rPr>
        </w:r>
        <w:r>
          <w:rPr>
            <w:noProof/>
            <w:webHidden/>
          </w:rPr>
          <w:fldChar w:fldCharType="separate"/>
        </w:r>
        <w:r>
          <w:rPr>
            <w:noProof/>
            <w:webHidden/>
          </w:rPr>
          <w:t>65</w:t>
        </w:r>
        <w:r>
          <w:rPr>
            <w:noProof/>
            <w:webHidden/>
          </w:rPr>
          <w:fldChar w:fldCharType="end"/>
        </w:r>
      </w:hyperlink>
    </w:p>
    <w:p w14:paraId="1DFD29F2" w14:textId="654AF123" w:rsidR="00A80B48" w:rsidRPr="0026668F" w:rsidRDefault="002372A1" w:rsidP="00EB6AE3">
      <w:pPr>
        <w:spacing w:before="0" w:after="0" w:line="240" w:lineRule="auto"/>
        <w:rPr>
          <w:rFonts w:ascii="Segoe UI" w:hAnsi="Segoe UI" w:cs="Segoe UI"/>
          <w:b/>
          <w:bCs/>
          <w:caps/>
        </w:rPr>
      </w:pPr>
      <w:r w:rsidRPr="0026668F">
        <w:rPr>
          <w:rFonts w:ascii="Segoe UI" w:hAnsi="Segoe UI" w:cs="Segoe UI"/>
          <w:b/>
          <w:bCs/>
          <w:caps/>
        </w:rPr>
        <w:fldChar w:fldCharType="end"/>
      </w:r>
    </w:p>
    <w:p w14:paraId="0D821AEC" w14:textId="51E17A02" w:rsidR="006F77F3" w:rsidRDefault="006F77F3" w:rsidP="00EB6AE3">
      <w:pPr>
        <w:spacing w:before="0" w:after="0" w:line="240" w:lineRule="auto"/>
        <w:rPr>
          <w:rFonts w:ascii="Segoe UI" w:hAnsi="Segoe UI" w:cs="Segoe UI"/>
          <w:b/>
          <w:bCs/>
        </w:rPr>
      </w:pPr>
      <w:bookmarkStart w:id="0" w:name="_Toc181785471"/>
      <w:r w:rsidRPr="002F1D27">
        <w:rPr>
          <w:rFonts w:ascii="Segoe UI" w:hAnsi="Segoe UI" w:cs="Segoe UI"/>
          <w:b/>
          <w:bCs/>
        </w:rPr>
        <w:t>Appendix A - Pricing Proposal</w:t>
      </w:r>
      <w:r w:rsidR="0055122B">
        <w:rPr>
          <w:rFonts w:ascii="Segoe UI" w:hAnsi="Segoe UI" w:cs="Segoe UI"/>
          <w:b/>
          <w:bCs/>
        </w:rPr>
        <w:t xml:space="preserve"> (Excel)</w:t>
      </w:r>
    </w:p>
    <w:p w14:paraId="03F60B60" w14:textId="2D09ECE4" w:rsidR="008B18E8" w:rsidRDefault="008B18E8" w:rsidP="008B18E8">
      <w:pPr>
        <w:spacing w:before="0" w:after="0" w:line="240" w:lineRule="auto"/>
        <w:rPr>
          <w:rFonts w:ascii="Segoe UI" w:hAnsi="Segoe UI" w:cs="Segoe UI"/>
          <w:b/>
          <w:bCs/>
        </w:rPr>
      </w:pPr>
      <w:r w:rsidRPr="00D73215">
        <w:rPr>
          <w:rFonts w:ascii="Segoe UI" w:hAnsi="Segoe UI" w:cs="Segoe UI"/>
          <w:b/>
          <w:bCs/>
        </w:rPr>
        <w:t>A</w:t>
      </w:r>
      <w:r>
        <w:rPr>
          <w:rFonts w:ascii="Segoe UI" w:hAnsi="Segoe UI" w:cs="Segoe UI"/>
          <w:b/>
          <w:bCs/>
        </w:rPr>
        <w:t>ppendix</w:t>
      </w:r>
      <w:r w:rsidR="00EB4016">
        <w:rPr>
          <w:rFonts w:ascii="Segoe UI" w:hAnsi="Segoe UI" w:cs="Segoe UI"/>
          <w:b/>
          <w:bCs/>
        </w:rPr>
        <w:t xml:space="preserve"> B</w:t>
      </w:r>
      <w:r w:rsidRPr="00D73215">
        <w:rPr>
          <w:rFonts w:ascii="Segoe UI" w:hAnsi="Segoe UI" w:cs="Segoe UI"/>
          <w:b/>
          <w:bCs/>
        </w:rPr>
        <w:t xml:space="preserve"> </w:t>
      </w:r>
      <w:r>
        <w:rPr>
          <w:rFonts w:ascii="Segoe UI" w:hAnsi="Segoe UI" w:cs="Segoe UI"/>
          <w:b/>
          <w:bCs/>
        </w:rPr>
        <w:t xml:space="preserve">- </w:t>
      </w:r>
      <w:r w:rsidRPr="00D73215">
        <w:rPr>
          <w:rFonts w:ascii="Segoe UI" w:hAnsi="Segoe UI" w:cs="Segoe UI"/>
          <w:b/>
          <w:bCs/>
        </w:rPr>
        <w:t>Proposal Signature Page</w:t>
      </w:r>
    </w:p>
    <w:p w14:paraId="3E64C571" w14:textId="38E7BCA8" w:rsidR="00667A8A" w:rsidRDefault="006F77F3" w:rsidP="00EB6AE3">
      <w:pPr>
        <w:spacing w:before="0" w:after="0" w:line="240" w:lineRule="auto"/>
        <w:rPr>
          <w:rFonts w:ascii="Segoe UI" w:hAnsi="Segoe UI" w:cs="Segoe UI"/>
          <w:b/>
          <w:bCs/>
        </w:rPr>
      </w:pPr>
      <w:r w:rsidRPr="002F1D27">
        <w:rPr>
          <w:rFonts w:ascii="Segoe UI" w:hAnsi="Segoe UI" w:cs="Segoe UI"/>
          <w:b/>
          <w:bCs/>
        </w:rPr>
        <w:t xml:space="preserve">Appendix </w:t>
      </w:r>
      <w:r w:rsidR="00EB4016">
        <w:rPr>
          <w:rFonts w:ascii="Segoe UI" w:hAnsi="Segoe UI" w:cs="Segoe UI"/>
          <w:b/>
          <w:bCs/>
        </w:rPr>
        <w:t>C</w:t>
      </w:r>
      <w:r w:rsidRPr="002F1D27">
        <w:rPr>
          <w:rFonts w:ascii="Segoe UI" w:hAnsi="Segoe UI" w:cs="Segoe UI"/>
          <w:b/>
          <w:bCs/>
        </w:rPr>
        <w:t xml:space="preserve"> </w:t>
      </w:r>
      <w:r w:rsidR="00667A8A">
        <w:rPr>
          <w:rFonts w:ascii="Segoe UI" w:hAnsi="Segoe UI" w:cs="Segoe UI"/>
          <w:b/>
          <w:bCs/>
        </w:rPr>
        <w:t>–</w:t>
      </w:r>
      <w:r w:rsidRPr="002F1D27">
        <w:rPr>
          <w:rFonts w:ascii="Segoe UI" w:hAnsi="Segoe UI" w:cs="Segoe UI"/>
          <w:b/>
          <w:bCs/>
        </w:rPr>
        <w:t xml:space="preserve"> </w:t>
      </w:r>
      <w:proofErr w:type="spellStart"/>
      <w:r w:rsidR="00667A8A">
        <w:rPr>
          <w:rFonts w:ascii="Segoe UI" w:hAnsi="Segoe UI" w:cs="Segoe UI"/>
          <w:b/>
          <w:bCs/>
        </w:rPr>
        <w:t>Affidavid</w:t>
      </w:r>
      <w:proofErr w:type="spellEnd"/>
      <w:r w:rsidR="00667A8A">
        <w:rPr>
          <w:rFonts w:ascii="Segoe UI" w:hAnsi="Segoe UI" w:cs="Segoe UI"/>
          <w:b/>
          <w:bCs/>
        </w:rPr>
        <w:t xml:space="preserve"> of Non-Collusion </w:t>
      </w:r>
    </w:p>
    <w:p w14:paraId="2E71C8E2" w14:textId="24B805A7" w:rsidR="006F77F3" w:rsidRPr="002F1D27" w:rsidRDefault="006F77F3" w:rsidP="00EB6AE3">
      <w:pPr>
        <w:spacing w:before="0" w:after="0" w:line="240" w:lineRule="auto"/>
        <w:rPr>
          <w:rFonts w:ascii="Segoe UI" w:hAnsi="Segoe UI" w:cs="Segoe UI"/>
          <w:b/>
          <w:bCs/>
        </w:rPr>
      </w:pPr>
      <w:r w:rsidRPr="002F1D27">
        <w:rPr>
          <w:rFonts w:ascii="Segoe UI" w:hAnsi="Segoe UI" w:cs="Segoe UI"/>
          <w:b/>
          <w:bCs/>
        </w:rPr>
        <w:t xml:space="preserve">Appendix </w:t>
      </w:r>
      <w:r w:rsidR="00EB4016">
        <w:rPr>
          <w:rFonts w:ascii="Segoe UI" w:hAnsi="Segoe UI" w:cs="Segoe UI"/>
          <w:b/>
          <w:bCs/>
        </w:rPr>
        <w:t>D</w:t>
      </w:r>
      <w:r w:rsidRPr="002F1D27">
        <w:rPr>
          <w:rFonts w:ascii="Segoe UI" w:hAnsi="Segoe UI" w:cs="Segoe UI"/>
          <w:b/>
          <w:bCs/>
        </w:rPr>
        <w:t xml:space="preserve"> – </w:t>
      </w:r>
      <w:r w:rsidR="00667A8A">
        <w:rPr>
          <w:rFonts w:ascii="Segoe UI" w:hAnsi="Segoe UI" w:cs="Segoe UI"/>
          <w:b/>
          <w:bCs/>
        </w:rPr>
        <w:t>Proposer Information</w:t>
      </w:r>
    </w:p>
    <w:p w14:paraId="5E344E7B" w14:textId="7D4D9393" w:rsidR="006F77F3" w:rsidRPr="002F1D27" w:rsidRDefault="006F77F3" w:rsidP="00EB6AE3">
      <w:pPr>
        <w:spacing w:before="0" w:after="0" w:line="240" w:lineRule="auto"/>
        <w:rPr>
          <w:rFonts w:ascii="Segoe UI" w:hAnsi="Segoe UI" w:cs="Segoe UI"/>
          <w:b/>
          <w:bCs/>
        </w:rPr>
      </w:pPr>
      <w:r w:rsidRPr="002F1D27">
        <w:rPr>
          <w:rFonts w:ascii="Segoe UI" w:hAnsi="Segoe UI" w:cs="Segoe UI"/>
          <w:b/>
          <w:bCs/>
        </w:rPr>
        <w:t xml:space="preserve">Appendix </w:t>
      </w:r>
      <w:r w:rsidR="00EB4016">
        <w:rPr>
          <w:rFonts w:ascii="Segoe UI" w:hAnsi="Segoe UI" w:cs="Segoe UI"/>
          <w:b/>
          <w:bCs/>
        </w:rPr>
        <w:t>E</w:t>
      </w:r>
      <w:r w:rsidRPr="002F1D27">
        <w:rPr>
          <w:rFonts w:ascii="Segoe UI" w:hAnsi="Segoe UI" w:cs="Segoe UI"/>
          <w:b/>
          <w:bCs/>
        </w:rPr>
        <w:t xml:space="preserve"> – </w:t>
      </w:r>
      <w:r w:rsidR="00667A8A">
        <w:rPr>
          <w:rFonts w:ascii="Segoe UI" w:hAnsi="Segoe UI" w:cs="Segoe UI"/>
          <w:b/>
          <w:bCs/>
        </w:rPr>
        <w:t>References</w:t>
      </w:r>
    </w:p>
    <w:p w14:paraId="17B3B05C" w14:textId="7DC188C7" w:rsidR="006F77F3" w:rsidRPr="002F1D27" w:rsidRDefault="006F77F3" w:rsidP="00EB6AE3">
      <w:pPr>
        <w:spacing w:before="0" w:after="0" w:line="240" w:lineRule="auto"/>
        <w:rPr>
          <w:rFonts w:ascii="Segoe UI" w:hAnsi="Segoe UI" w:cs="Segoe UI"/>
          <w:b/>
          <w:bCs/>
        </w:rPr>
      </w:pPr>
      <w:r w:rsidRPr="002F1D27">
        <w:rPr>
          <w:rFonts w:ascii="Segoe UI" w:hAnsi="Segoe UI" w:cs="Segoe UI"/>
          <w:b/>
          <w:bCs/>
        </w:rPr>
        <w:t xml:space="preserve">Appendix </w:t>
      </w:r>
      <w:r w:rsidR="00EB4016">
        <w:rPr>
          <w:rFonts w:ascii="Segoe UI" w:hAnsi="Segoe UI" w:cs="Segoe UI"/>
          <w:b/>
          <w:bCs/>
        </w:rPr>
        <w:t>F</w:t>
      </w:r>
      <w:r w:rsidRPr="002F1D27">
        <w:rPr>
          <w:rFonts w:ascii="Segoe UI" w:hAnsi="Segoe UI" w:cs="Segoe UI"/>
          <w:b/>
          <w:bCs/>
        </w:rPr>
        <w:t xml:space="preserve"> – Designation of Confidential and Proprietary Information</w:t>
      </w:r>
    </w:p>
    <w:p w14:paraId="63816D92" w14:textId="29A16403" w:rsidR="006F77F3" w:rsidRPr="002F1D27" w:rsidRDefault="006F77F3" w:rsidP="00EB6AE3">
      <w:pPr>
        <w:spacing w:before="0" w:after="0" w:line="240" w:lineRule="auto"/>
        <w:rPr>
          <w:rFonts w:ascii="Segoe UI" w:hAnsi="Segoe UI" w:cs="Segoe UI"/>
          <w:b/>
          <w:bCs/>
        </w:rPr>
      </w:pPr>
      <w:bookmarkStart w:id="1" w:name="_Hlk209700550"/>
      <w:r w:rsidRPr="002F1D27">
        <w:rPr>
          <w:rFonts w:ascii="Segoe UI" w:hAnsi="Segoe UI" w:cs="Segoe UI"/>
          <w:b/>
          <w:bCs/>
        </w:rPr>
        <w:t xml:space="preserve">Appendix </w:t>
      </w:r>
      <w:r w:rsidR="00EB4016">
        <w:rPr>
          <w:rFonts w:ascii="Segoe UI" w:hAnsi="Segoe UI" w:cs="Segoe UI"/>
          <w:b/>
          <w:bCs/>
        </w:rPr>
        <w:t>G</w:t>
      </w:r>
      <w:r w:rsidRPr="002F1D27">
        <w:rPr>
          <w:rFonts w:ascii="Segoe UI" w:hAnsi="Segoe UI" w:cs="Segoe UI"/>
          <w:b/>
          <w:bCs/>
        </w:rPr>
        <w:t xml:space="preserve"> – </w:t>
      </w:r>
      <w:r w:rsidR="0053695B">
        <w:rPr>
          <w:rFonts w:ascii="Segoe UI" w:hAnsi="Segoe UI" w:cs="Segoe UI"/>
          <w:b/>
          <w:bCs/>
        </w:rPr>
        <w:t>Standard Terms &amp; Conditions</w:t>
      </w:r>
      <w:r w:rsidRPr="002F1D27">
        <w:rPr>
          <w:rFonts w:ascii="Segoe UI" w:hAnsi="Segoe UI" w:cs="Segoe UI"/>
          <w:b/>
          <w:bCs/>
        </w:rPr>
        <w:t xml:space="preserve"> (DOA-3054 (R08/2016))</w:t>
      </w:r>
    </w:p>
    <w:p w14:paraId="7755640F" w14:textId="5AE13BBE" w:rsidR="006F77F3" w:rsidRPr="002F1D27" w:rsidRDefault="006F77F3" w:rsidP="0053695B">
      <w:pPr>
        <w:spacing w:before="0" w:after="0" w:line="240" w:lineRule="auto"/>
        <w:ind w:left="1530" w:hanging="1530"/>
        <w:rPr>
          <w:rFonts w:ascii="Segoe UI" w:hAnsi="Segoe UI" w:cs="Segoe UI"/>
          <w:b/>
          <w:bCs/>
        </w:rPr>
      </w:pPr>
      <w:r w:rsidRPr="002F1D27">
        <w:rPr>
          <w:rFonts w:ascii="Segoe UI" w:hAnsi="Segoe UI" w:cs="Segoe UI"/>
          <w:b/>
          <w:bCs/>
        </w:rPr>
        <w:t xml:space="preserve">Appendix </w:t>
      </w:r>
      <w:r w:rsidR="00EB4016">
        <w:rPr>
          <w:rFonts w:ascii="Segoe UI" w:hAnsi="Segoe UI" w:cs="Segoe UI"/>
          <w:b/>
          <w:bCs/>
        </w:rPr>
        <w:t>H</w:t>
      </w:r>
      <w:r w:rsidRPr="002F1D27">
        <w:rPr>
          <w:rFonts w:ascii="Segoe UI" w:hAnsi="Segoe UI" w:cs="Segoe UI"/>
          <w:b/>
          <w:bCs/>
        </w:rPr>
        <w:t xml:space="preserve"> - Supplemental Standard Terms and Conditions for Procurements for Services (DOA-3681 (R01/2022))</w:t>
      </w:r>
    </w:p>
    <w:bookmarkEnd w:id="1"/>
    <w:p w14:paraId="21EC947A" w14:textId="5BA07152" w:rsidR="006F77F3" w:rsidRPr="002F1D27" w:rsidRDefault="006F77F3" w:rsidP="00EB6AE3">
      <w:pPr>
        <w:spacing w:before="0" w:after="0" w:line="240" w:lineRule="auto"/>
        <w:rPr>
          <w:rFonts w:ascii="Segoe UI" w:hAnsi="Segoe UI" w:cs="Segoe UI"/>
          <w:b/>
          <w:bCs/>
        </w:rPr>
      </w:pPr>
      <w:r w:rsidRPr="002F1D27">
        <w:rPr>
          <w:rFonts w:ascii="Segoe UI" w:hAnsi="Segoe UI" w:cs="Segoe UI"/>
          <w:b/>
          <w:bCs/>
        </w:rPr>
        <w:t xml:space="preserve">Appendix </w:t>
      </w:r>
      <w:r w:rsidR="00EB4016">
        <w:rPr>
          <w:rFonts w:ascii="Segoe UI" w:hAnsi="Segoe UI" w:cs="Segoe UI"/>
          <w:b/>
          <w:bCs/>
        </w:rPr>
        <w:t>I</w:t>
      </w:r>
      <w:r w:rsidRPr="002F1D27">
        <w:rPr>
          <w:rFonts w:ascii="Segoe UI" w:hAnsi="Segoe UI" w:cs="Segoe UI"/>
          <w:b/>
          <w:bCs/>
        </w:rPr>
        <w:t xml:space="preserve"> - Federal Clauses for Federal Contracts</w:t>
      </w:r>
      <w:r w:rsidR="0055122B">
        <w:rPr>
          <w:rFonts w:ascii="Segoe UI" w:hAnsi="Segoe UI" w:cs="Segoe UI"/>
          <w:b/>
          <w:bCs/>
        </w:rPr>
        <w:t xml:space="preserve"> (Separate Document)</w:t>
      </w:r>
    </w:p>
    <w:p w14:paraId="7906D0CF" w14:textId="3B048769" w:rsidR="007367C3" w:rsidRDefault="007367C3" w:rsidP="00EB6AE3">
      <w:pPr>
        <w:spacing w:before="0" w:after="0" w:line="240" w:lineRule="auto"/>
        <w:rPr>
          <w:rFonts w:ascii="Segoe UI" w:hAnsi="Segoe UI" w:cs="Segoe UI"/>
          <w:b/>
          <w:bCs/>
        </w:rPr>
      </w:pPr>
      <w:r>
        <w:rPr>
          <w:rFonts w:ascii="Segoe UI" w:hAnsi="Segoe UI" w:cs="Segoe UI"/>
          <w:b/>
          <w:bCs/>
        </w:rPr>
        <w:t xml:space="preserve">Appendix </w:t>
      </w:r>
      <w:r w:rsidR="00EB4016">
        <w:rPr>
          <w:rFonts w:ascii="Segoe UI" w:hAnsi="Segoe UI" w:cs="Segoe UI"/>
          <w:b/>
          <w:bCs/>
        </w:rPr>
        <w:t>K</w:t>
      </w:r>
      <w:r>
        <w:rPr>
          <w:rFonts w:ascii="Segoe UI" w:hAnsi="Segoe UI" w:cs="Segoe UI"/>
          <w:b/>
          <w:bCs/>
        </w:rPr>
        <w:t xml:space="preserve"> – Drug and </w:t>
      </w:r>
      <w:proofErr w:type="spellStart"/>
      <w:r>
        <w:rPr>
          <w:rFonts w:ascii="Segoe UI" w:hAnsi="Segoe UI" w:cs="Segoe UI"/>
          <w:b/>
          <w:bCs/>
        </w:rPr>
        <w:t>Alochol</w:t>
      </w:r>
      <w:proofErr w:type="spellEnd"/>
      <w:r>
        <w:rPr>
          <w:rFonts w:ascii="Segoe UI" w:hAnsi="Segoe UI" w:cs="Segoe UI"/>
          <w:b/>
          <w:bCs/>
        </w:rPr>
        <w:t xml:space="preserve"> Testing</w:t>
      </w:r>
    </w:p>
    <w:p w14:paraId="0C6E01B2" w14:textId="262E3FDA" w:rsidR="005141D8" w:rsidRPr="005141D8" w:rsidRDefault="007367C3" w:rsidP="005141D8">
      <w:pPr>
        <w:spacing w:before="0" w:after="0" w:line="240" w:lineRule="auto"/>
        <w:rPr>
          <w:rFonts w:ascii="Segoe UI" w:hAnsi="Segoe UI" w:cs="Segoe UI"/>
          <w:b/>
          <w:bCs/>
        </w:rPr>
      </w:pPr>
      <w:r>
        <w:rPr>
          <w:rFonts w:ascii="Segoe UI" w:hAnsi="Segoe UI" w:cs="Segoe UI"/>
          <w:b/>
          <w:bCs/>
        </w:rPr>
        <w:t xml:space="preserve">Appendix </w:t>
      </w:r>
      <w:r w:rsidR="00EB4016">
        <w:rPr>
          <w:rFonts w:ascii="Segoe UI" w:hAnsi="Segoe UI" w:cs="Segoe UI"/>
          <w:b/>
          <w:bCs/>
        </w:rPr>
        <w:t>L</w:t>
      </w:r>
      <w:r>
        <w:rPr>
          <w:rFonts w:ascii="Segoe UI" w:hAnsi="Segoe UI" w:cs="Segoe UI"/>
          <w:b/>
          <w:bCs/>
        </w:rPr>
        <w:t xml:space="preserve"> – </w:t>
      </w:r>
      <w:bookmarkStart w:id="2" w:name="_Hlk125120602"/>
      <w:r w:rsidR="005141D8" w:rsidRPr="005141D8">
        <w:rPr>
          <w:rFonts w:ascii="Segoe UI" w:hAnsi="Segoe UI" w:cs="Segoe UI"/>
          <w:b/>
          <w:bCs/>
        </w:rPr>
        <w:t>Vehicle Inventory and Fleet Maintenance</w:t>
      </w:r>
      <w:bookmarkEnd w:id="2"/>
      <w:r w:rsidR="005141D8" w:rsidRPr="005141D8">
        <w:rPr>
          <w:rFonts w:ascii="Segoe UI" w:hAnsi="Segoe UI" w:cs="Segoe UI"/>
          <w:b/>
          <w:bCs/>
        </w:rPr>
        <w:t xml:space="preserve"> </w:t>
      </w:r>
    </w:p>
    <w:p w14:paraId="5C30CC16" w14:textId="5BE8B5C9" w:rsidR="00AD23F0" w:rsidRDefault="007367C3" w:rsidP="00EB6AE3">
      <w:pPr>
        <w:spacing w:before="0" w:after="0" w:line="240" w:lineRule="auto"/>
        <w:rPr>
          <w:rFonts w:ascii="Segoe UI" w:hAnsi="Segoe UI" w:cs="Segoe UI"/>
          <w:b/>
          <w:bCs/>
        </w:rPr>
      </w:pPr>
      <w:r>
        <w:rPr>
          <w:rFonts w:ascii="Segoe UI" w:hAnsi="Segoe UI" w:cs="Segoe UI"/>
          <w:b/>
          <w:bCs/>
        </w:rPr>
        <w:t xml:space="preserve">Appendix </w:t>
      </w:r>
      <w:r w:rsidR="00EB4016">
        <w:rPr>
          <w:rFonts w:ascii="Segoe UI" w:hAnsi="Segoe UI" w:cs="Segoe UI"/>
          <w:b/>
          <w:bCs/>
        </w:rPr>
        <w:t>M</w:t>
      </w:r>
      <w:r>
        <w:rPr>
          <w:rFonts w:ascii="Segoe UI" w:hAnsi="Segoe UI" w:cs="Segoe UI"/>
          <w:b/>
          <w:bCs/>
        </w:rPr>
        <w:t xml:space="preserve"> </w:t>
      </w:r>
      <w:r w:rsidR="00AD23F0">
        <w:rPr>
          <w:rFonts w:ascii="Segoe UI" w:hAnsi="Segoe UI" w:cs="Segoe UI"/>
          <w:b/>
          <w:bCs/>
        </w:rPr>
        <w:t>–</w:t>
      </w:r>
      <w:r>
        <w:rPr>
          <w:rFonts w:ascii="Segoe UI" w:hAnsi="Segoe UI" w:cs="Segoe UI"/>
          <w:b/>
          <w:bCs/>
        </w:rPr>
        <w:t xml:space="preserve"> Insurance</w:t>
      </w:r>
    </w:p>
    <w:p w14:paraId="1F032658" w14:textId="77777777" w:rsidR="008D38E5" w:rsidRDefault="00AD23F0" w:rsidP="00EB6AE3">
      <w:pPr>
        <w:spacing w:before="0" w:after="0" w:line="240" w:lineRule="auto"/>
        <w:rPr>
          <w:rFonts w:ascii="Segoe UI" w:hAnsi="Segoe UI" w:cs="Segoe UI"/>
          <w:b/>
          <w:bCs/>
        </w:rPr>
      </w:pPr>
      <w:r w:rsidRPr="00AD23F0">
        <w:rPr>
          <w:rFonts w:ascii="Segoe UI" w:hAnsi="Segoe UI" w:cs="Segoe UI"/>
          <w:b/>
          <w:bCs/>
        </w:rPr>
        <w:t xml:space="preserve">Appendix </w:t>
      </w:r>
      <w:r w:rsidR="00EB4016">
        <w:rPr>
          <w:rFonts w:ascii="Segoe UI" w:hAnsi="Segoe UI" w:cs="Segoe UI"/>
          <w:b/>
          <w:bCs/>
        </w:rPr>
        <w:t>N</w:t>
      </w:r>
      <w:r w:rsidRPr="00AD23F0">
        <w:rPr>
          <w:rFonts w:ascii="Segoe UI" w:hAnsi="Segoe UI" w:cs="Segoe UI"/>
          <w:b/>
          <w:bCs/>
        </w:rPr>
        <w:t xml:space="preserve"> – Record Keeping </w:t>
      </w:r>
    </w:p>
    <w:p w14:paraId="7C183C12" w14:textId="63DA10E5" w:rsidR="00462095" w:rsidRPr="00AD23F0" w:rsidRDefault="00462095" w:rsidP="00EB6AE3">
      <w:pPr>
        <w:spacing w:before="0" w:after="0" w:line="240" w:lineRule="auto"/>
        <w:rPr>
          <w:rFonts w:ascii="Segoe UI" w:eastAsia="Times New Roman" w:hAnsi="Segoe UI" w:cs="Segoe UI"/>
          <w:b/>
          <w:bCs/>
          <w:caps/>
          <w:color w:val="FFFFFF" w:themeColor="background1"/>
          <w:spacing w:val="15"/>
        </w:rPr>
      </w:pPr>
      <w:r w:rsidRPr="00AD23F0">
        <w:rPr>
          <w:rFonts w:ascii="Segoe UI" w:hAnsi="Segoe UI" w:cs="Segoe UI"/>
          <w:b/>
          <w:bCs/>
        </w:rPr>
        <w:br w:type="page"/>
      </w:r>
    </w:p>
    <w:p w14:paraId="46334776" w14:textId="3FE48C90" w:rsidR="006F1EFD" w:rsidRPr="0026668F" w:rsidRDefault="006F1EFD" w:rsidP="009041E3">
      <w:pPr>
        <w:pStyle w:val="Heading1"/>
        <w:shd w:val="clear" w:color="auto" w:fill="002060"/>
        <w:spacing w:after="120"/>
        <w:ind w:hanging="180"/>
        <w:rPr>
          <w:rFonts w:ascii="Segoe UI" w:hAnsi="Segoe UI" w:cs="Segoe UI"/>
        </w:rPr>
      </w:pPr>
      <w:bookmarkStart w:id="3" w:name="_Toc236730831"/>
      <w:r w:rsidRPr="0026668F">
        <w:rPr>
          <w:rFonts w:ascii="Segoe UI" w:hAnsi="Segoe UI" w:cs="Segoe UI"/>
        </w:rPr>
        <w:lastRenderedPageBreak/>
        <w:t>Definitions</w:t>
      </w:r>
      <w:bookmarkEnd w:id="3"/>
    </w:p>
    <w:bookmarkEnd w:id="0"/>
    <w:p w14:paraId="750C5CEE" w14:textId="26EA153E" w:rsidR="00201695" w:rsidRDefault="00201695" w:rsidP="009041E3">
      <w:pPr>
        <w:rPr>
          <w:rFonts w:ascii="Segoe UI" w:hAnsi="Segoe UI" w:cs="Segoe UI"/>
          <w:szCs w:val="22"/>
        </w:rPr>
      </w:pPr>
      <w:r w:rsidRPr="0026668F">
        <w:rPr>
          <w:rFonts w:ascii="Segoe UI" w:hAnsi="Segoe UI" w:cs="Segoe UI"/>
          <w:szCs w:val="22"/>
        </w:rPr>
        <w:t xml:space="preserve">For the purposes of this </w:t>
      </w:r>
      <w:r w:rsidR="002A3DFD" w:rsidRPr="0026668F">
        <w:rPr>
          <w:rFonts w:ascii="Segoe UI" w:hAnsi="Segoe UI" w:cs="Segoe UI"/>
          <w:szCs w:val="22"/>
        </w:rPr>
        <w:t>Request for Proposal</w:t>
      </w:r>
      <w:r w:rsidRPr="0026668F">
        <w:rPr>
          <w:rFonts w:ascii="Segoe UI" w:hAnsi="Segoe UI" w:cs="Segoe UI"/>
          <w:szCs w:val="22"/>
        </w:rPr>
        <w:t xml:space="preserve"> and resulting Contract(s), the following definitions of terms shall apply, unless otherwise indicated.</w:t>
      </w:r>
    </w:p>
    <w:p w14:paraId="6190B91A" w14:textId="01E3D454" w:rsidR="0055601C" w:rsidRPr="0026668F" w:rsidRDefault="0055601C" w:rsidP="009041E3">
      <w:pPr>
        <w:rPr>
          <w:rFonts w:ascii="Segoe UI" w:hAnsi="Segoe UI" w:cs="Segoe UI"/>
          <w:szCs w:val="22"/>
        </w:rPr>
      </w:pPr>
      <w:r>
        <w:rPr>
          <w:rFonts w:ascii="Segoe UI" w:hAnsi="Segoe UI" w:cs="Segoe UI"/>
          <w:szCs w:val="22"/>
        </w:rPr>
        <w:t xml:space="preserve">Please use </w:t>
      </w:r>
      <w:hyperlink r:id="rId12" w:anchor=":~:text=Actual%20Passenger%20Car%20Hours,%E2%80%A2%20Deadhead" w:history="1">
        <w:r w:rsidRPr="0055601C">
          <w:rPr>
            <w:rStyle w:val="Hyperlink"/>
            <w:rFonts w:ascii="Segoe UI" w:hAnsi="Segoe UI" w:cs="Segoe UI"/>
            <w:szCs w:val="22"/>
          </w:rPr>
          <w:t>NTD Glossary</w:t>
        </w:r>
      </w:hyperlink>
      <w:r>
        <w:rPr>
          <w:rFonts w:ascii="Segoe UI" w:hAnsi="Segoe UI" w:cs="Segoe UI"/>
          <w:szCs w:val="22"/>
        </w:rPr>
        <w:t xml:space="preserve"> for programmatic definitions. </w:t>
      </w:r>
    </w:p>
    <w:tbl>
      <w:tblPr>
        <w:tblW w:w="10501" w:type="dxa"/>
        <w:jc w:val="center"/>
        <w:tblBorders>
          <w:insideH w:val="single" w:sz="4" w:space="0" w:color="auto"/>
          <w:insideV w:val="single" w:sz="4" w:space="0" w:color="auto"/>
        </w:tblBorders>
        <w:tblLook w:val="04A0" w:firstRow="1" w:lastRow="0" w:firstColumn="1" w:lastColumn="0" w:noHBand="0" w:noVBand="1"/>
      </w:tblPr>
      <w:tblGrid>
        <w:gridCol w:w="3099"/>
        <w:gridCol w:w="7402"/>
      </w:tblGrid>
      <w:tr w:rsidR="00BF401A" w:rsidRPr="002E344C" w14:paraId="2843EA0C" w14:textId="77777777" w:rsidTr="00C2628B">
        <w:trPr>
          <w:trHeight w:val="878"/>
          <w:jc w:val="center"/>
        </w:trPr>
        <w:tc>
          <w:tcPr>
            <w:tcW w:w="3099" w:type="dxa"/>
            <w:vAlign w:val="center"/>
          </w:tcPr>
          <w:p w14:paraId="70D5B68C" w14:textId="20513E1E" w:rsidR="00BF401A" w:rsidRPr="002E344C" w:rsidRDefault="00BF401A" w:rsidP="009041E3">
            <w:pPr>
              <w:tabs>
                <w:tab w:val="left" w:pos="360"/>
              </w:tabs>
              <w:rPr>
                <w:rFonts w:ascii="Segoe UI" w:eastAsia="Times New Roman" w:hAnsi="Segoe UI" w:cs="Segoe UI"/>
                <w:b/>
                <w:sz w:val="22"/>
                <w:szCs w:val="22"/>
              </w:rPr>
            </w:pPr>
            <w:r w:rsidRPr="002E344C">
              <w:rPr>
                <w:rFonts w:ascii="Segoe UI" w:eastAsia="Times New Roman" w:hAnsi="Segoe UI" w:cs="Segoe UI"/>
                <w:b/>
                <w:sz w:val="22"/>
                <w:szCs w:val="22"/>
              </w:rPr>
              <w:t>Acceptance Period</w:t>
            </w:r>
          </w:p>
        </w:tc>
        <w:tc>
          <w:tcPr>
            <w:tcW w:w="7402" w:type="dxa"/>
            <w:vAlign w:val="center"/>
          </w:tcPr>
          <w:p w14:paraId="51C907FA" w14:textId="6CCC414E" w:rsidR="00BF401A" w:rsidRPr="002E344C" w:rsidRDefault="00BF401A" w:rsidP="009041E3">
            <w:pPr>
              <w:tabs>
                <w:tab w:val="left" w:pos="360"/>
              </w:tabs>
              <w:rPr>
                <w:rFonts w:ascii="Segoe UI" w:eastAsia="Times New Roman" w:hAnsi="Segoe UI" w:cs="Segoe UI"/>
                <w:color w:val="000000"/>
                <w:sz w:val="22"/>
                <w:szCs w:val="22"/>
              </w:rPr>
            </w:pPr>
            <w:r w:rsidRPr="002E344C">
              <w:rPr>
                <w:rFonts w:ascii="Segoe UI" w:eastAsia="Times New Roman" w:hAnsi="Segoe UI" w:cs="Segoe UI"/>
                <w:color w:val="000000"/>
                <w:sz w:val="22"/>
                <w:szCs w:val="22"/>
              </w:rPr>
              <w:t xml:space="preserve">The number of calendar days available to the Issuing Agency </w:t>
            </w:r>
            <w:proofErr w:type="gramStart"/>
            <w:r w:rsidRPr="002E344C">
              <w:rPr>
                <w:rFonts w:ascii="Segoe UI" w:eastAsia="Times New Roman" w:hAnsi="Segoe UI" w:cs="Segoe UI"/>
                <w:color w:val="000000"/>
                <w:sz w:val="22"/>
                <w:szCs w:val="22"/>
              </w:rPr>
              <w:t>for awarding</w:t>
            </w:r>
            <w:proofErr w:type="gramEnd"/>
            <w:r w:rsidRPr="002E344C">
              <w:rPr>
                <w:rFonts w:ascii="Segoe UI" w:eastAsia="Times New Roman" w:hAnsi="Segoe UI" w:cs="Segoe UI"/>
                <w:color w:val="000000"/>
                <w:sz w:val="22"/>
                <w:szCs w:val="22"/>
              </w:rPr>
              <w:t xml:space="preserve"> a contract from the date specified in this solicitation for receipt of </w:t>
            </w:r>
            <w:r w:rsidR="00E41C6A" w:rsidRPr="002E344C">
              <w:rPr>
                <w:rFonts w:ascii="Segoe UI" w:eastAsia="Times New Roman" w:hAnsi="Segoe UI" w:cs="Segoe UI"/>
                <w:color w:val="000000"/>
                <w:sz w:val="22"/>
                <w:szCs w:val="22"/>
              </w:rPr>
              <w:t>PROPOSALS</w:t>
            </w:r>
            <w:r w:rsidRPr="002E344C">
              <w:rPr>
                <w:rFonts w:ascii="Segoe UI" w:eastAsia="Times New Roman" w:hAnsi="Segoe UI" w:cs="Segoe UI"/>
                <w:color w:val="000000"/>
                <w:sz w:val="22"/>
                <w:szCs w:val="22"/>
              </w:rPr>
              <w:t>.</w:t>
            </w:r>
          </w:p>
        </w:tc>
      </w:tr>
      <w:tr w:rsidR="005138C9" w:rsidRPr="002E344C" w14:paraId="7AA6D786" w14:textId="77777777" w:rsidTr="00C2628B">
        <w:trPr>
          <w:trHeight w:val="878"/>
          <w:jc w:val="center"/>
        </w:trPr>
        <w:tc>
          <w:tcPr>
            <w:tcW w:w="3099" w:type="dxa"/>
            <w:vAlign w:val="center"/>
          </w:tcPr>
          <w:p w14:paraId="43BB054A" w14:textId="0FAF9860" w:rsidR="005138C9" w:rsidRPr="002E344C" w:rsidRDefault="005138C9" w:rsidP="009041E3">
            <w:pPr>
              <w:tabs>
                <w:tab w:val="left" w:pos="360"/>
              </w:tabs>
              <w:rPr>
                <w:rFonts w:ascii="Segoe UI" w:eastAsia="Times New Roman" w:hAnsi="Segoe UI" w:cs="Segoe UI"/>
                <w:b/>
                <w:sz w:val="22"/>
                <w:szCs w:val="22"/>
              </w:rPr>
            </w:pPr>
            <w:r>
              <w:rPr>
                <w:rFonts w:ascii="Segoe UI" w:eastAsia="Times New Roman" w:hAnsi="Segoe UI" w:cs="Segoe UI"/>
                <w:b/>
                <w:sz w:val="22"/>
                <w:szCs w:val="22"/>
              </w:rPr>
              <w:t>ADA</w:t>
            </w:r>
          </w:p>
        </w:tc>
        <w:tc>
          <w:tcPr>
            <w:tcW w:w="7402" w:type="dxa"/>
            <w:vAlign w:val="center"/>
          </w:tcPr>
          <w:p w14:paraId="78C6B8A7" w14:textId="36BAAA88" w:rsidR="005138C9" w:rsidRPr="002E344C" w:rsidRDefault="005138C9" w:rsidP="009041E3">
            <w:pPr>
              <w:tabs>
                <w:tab w:val="left" w:pos="360"/>
              </w:tabs>
              <w:rPr>
                <w:rFonts w:ascii="Segoe UI" w:eastAsia="Times New Roman" w:hAnsi="Segoe UI" w:cs="Segoe UI"/>
                <w:color w:val="000000"/>
                <w:sz w:val="22"/>
                <w:szCs w:val="22"/>
              </w:rPr>
            </w:pPr>
            <w:r>
              <w:rPr>
                <w:rFonts w:ascii="Segoe UI" w:eastAsia="Times New Roman" w:hAnsi="Segoe UI" w:cs="Segoe UI"/>
                <w:color w:val="000000"/>
                <w:sz w:val="22"/>
                <w:szCs w:val="22"/>
              </w:rPr>
              <w:t xml:space="preserve">Americans with Disabilities Act </w:t>
            </w:r>
          </w:p>
        </w:tc>
      </w:tr>
      <w:tr w:rsidR="00FB492F" w:rsidRPr="002E344C" w14:paraId="02BC0030" w14:textId="77777777" w:rsidTr="00C2628B">
        <w:trPr>
          <w:trHeight w:val="448"/>
          <w:jc w:val="center"/>
        </w:trPr>
        <w:tc>
          <w:tcPr>
            <w:tcW w:w="3099" w:type="dxa"/>
            <w:vAlign w:val="center"/>
          </w:tcPr>
          <w:p w14:paraId="069BA437" w14:textId="604D90BF" w:rsidR="00FB492F" w:rsidRPr="002E344C" w:rsidRDefault="00FB492F" w:rsidP="009041E3">
            <w:pPr>
              <w:tabs>
                <w:tab w:val="left" w:pos="360"/>
              </w:tabs>
              <w:rPr>
                <w:rFonts w:ascii="Segoe UI" w:eastAsia="Times New Roman" w:hAnsi="Segoe UI" w:cs="Segoe UI"/>
                <w:b/>
                <w:sz w:val="22"/>
                <w:szCs w:val="22"/>
              </w:rPr>
            </w:pPr>
            <w:r w:rsidRPr="008A02CC">
              <w:rPr>
                <w:rFonts w:ascii="Segoe UI" w:eastAsia="Times New Roman" w:hAnsi="Segoe UI" w:cs="Segoe UI"/>
                <w:b/>
                <w:sz w:val="22"/>
                <w:szCs w:val="22"/>
              </w:rPr>
              <w:t>Agency</w:t>
            </w:r>
            <w:r w:rsidRPr="002E344C">
              <w:rPr>
                <w:rFonts w:ascii="Segoe UI" w:eastAsia="Times New Roman" w:hAnsi="Segoe UI" w:cs="Segoe UI"/>
                <w:b/>
                <w:sz w:val="22"/>
                <w:szCs w:val="22"/>
              </w:rPr>
              <w:t xml:space="preserve"> </w:t>
            </w:r>
          </w:p>
        </w:tc>
        <w:tc>
          <w:tcPr>
            <w:tcW w:w="7402" w:type="dxa"/>
            <w:vAlign w:val="center"/>
          </w:tcPr>
          <w:p w14:paraId="1BF78BD4" w14:textId="7AB64721" w:rsidR="00FB492F" w:rsidRPr="002E344C" w:rsidRDefault="009C2B1B" w:rsidP="009041E3">
            <w:pPr>
              <w:tabs>
                <w:tab w:val="left" w:pos="360"/>
              </w:tabs>
              <w:rPr>
                <w:rFonts w:ascii="Segoe UI" w:eastAsia="Times New Roman" w:hAnsi="Segoe UI" w:cs="Segoe UI"/>
                <w:color w:val="000000"/>
                <w:sz w:val="22"/>
                <w:szCs w:val="22"/>
              </w:rPr>
            </w:pPr>
            <w:r>
              <w:rPr>
                <w:rFonts w:ascii="Segoe UI" w:hAnsi="Segoe UI" w:cs="Segoe UI"/>
                <w:sz w:val="22"/>
                <w:szCs w:val="22"/>
              </w:rPr>
              <w:t>City of New Richmond</w:t>
            </w:r>
          </w:p>
        </w:tc>
      </w:tr>
      <w:tr w:rsidR="007C611D" w:rsidRPr="002E344C" w14:paraId="75146136" w14:textId="77777777" w:rsidTr="00C2628B">
        <w:trPr>
          <w:trHeight w:val="538"/>
          <w:jc w:val="center"/>
        </w:trPr>
        <w:tc>
          <w:tcPr>
            <w:tcW w:w="3099" w:type="dxa"/>
            <w:vAlign w:val="center"/>
          </w:tcPr>
          <w:p w14:paraId="677A53FA" w14:textId="2909F312" w:rsidR="007C611D" w:rsidRPr="002E344C" w:rsidRDefault="00E41C6A" w:rsidP="009041E3">
            <w:pPr>
              <w:tabs>
                <w:tab w:val="left" w:pos="360"/>
              </w:tabs>
              <w:rPr>
                <w:rFonts w:ascii="Segoe UI" w:eastAsia="Times New Roman" w:hAnsi="Segoe UI" w:cs="Segoe UI"/>
                <w:b/>
                <w:sz w:val="22"/>
                <w:szCs w:val="22"/>
              </w:rPr>
            </w:pPr>
            <w:r w:rsidRPr="002E344C">
              <w:rPr>
                <w:rFonts w:ascii="Segoe UI" w:eastAsia="Times New Roman" w:hAnsi="Segoe UI" w:cs="Segoe UI"/>
                <w:b/>
                <w:sz w:val="22"/>
                <w:szCs w:val="22"/>
              </w:rPr>
              <w:t>Proposer</w:t>
            </w:r>
          </w:p>
        </w:tc>
        <w:tc>
          <w:tcPr>
            <w:tcW w:w="7402" w:type="dxa"/>
            <w:vAlign w:val="center"/>
          </w:tcPr>
          <w:p w14:paraId="5AF49C13" w14:textId="469014D9" w:rsidR="007C611D" w:rsidRPr="002E344C" w:rsidRDefault="007C611D" w:rsidP="009041E3">
            <w:pPr>
              <w:tabs>
                <w:tab w:val="left" w:pos="360"/>
              </w:tabs>
              <w:rPr>
                <w:rFonts w:ascii="Segoe UI" w:eastAsia="Times New Roman" w:hAnsi="Segoe UI" w:cs="Segoe UI"/>
                <w:color w:val="000000"/>
                <w:sz w:val="22"/>
                <w:szCs w:val="22"/>
              </w:rPr>
            </w:pPr>
            <w:r w:rsidRPr="002E344C">
              <w:rPr>
                <w:rFonts w:ascii="Segoe UI" w:eastAsia="Times New Roman" w:hAnsi="Segoe UI" w:cs="Segoe UI"/>
                <w:color w:val="000000"/>
                <w:sz w:val="22"/>
                <w:szCs w:val="22"/>
              </w:rPr>
              <w:t xml:space="preserve">The entity submitting a </w:t>
            </w:r>
            <w:r w:rsidR="00FB6C9D" w:rsidRPr="002E344C">
              <w:rPr>
                <w:rFonts w:ascii="Segoe UI" w:eastAsia="Times New Roman" w:hAnsi="Segoe UI" w:cs="Segoe UI"/>
                <w:color w:val="000000"/>
                <w:sz w:val="22"/>
                <w:szCs w:val="22"/>
              </w:rPr>
              <w:t>Proposal</w:t>
            </w:r>
            <w:r w:rsidRPr="002E344C">
              <w:rPr>
                <w:rFonts w:ascii="Segoe UI" w:eastAsia="Times New Roman" w:hAnsi="Segoe UI" w:cs="Segoe UI"/>
                <w:color w:val="000000"/>
                <w:sz w:val="22"/>
                <w:szCs w:val="22"/>
              </w:rPr>
              <w:t xml:space="preserve"> in response to this </w:t>
            </w:r>
            <w:r w:rsidR="00FB6C9D" w:rsidRPr="002E344C">
              <w:rPr>
                <w:rFonts w:ascii="Segoe UI" w:eastAsia="Times New Roman" w:hAnsi="Segoe UI" w:cs="Segoe UI"/>
                <w:color w:val="000000"/>
                <w:sz w:val="22"/>
                <w:szCs w:val="22"/>
              </w:rPr>
              <w:t>RFP</w:t>
            </w:r>
            <w:r w:rsidRPr="002E344C">
              <w:rPr>
                <w:rFonts w:ascii="Segoe UI" w:eastAsia="Times New Roman" w:hAnsi="Segoe UI" w:cs="Segoe UI"/>
                <w:color w:val="000000"/>
                <w:sz w:val="22"/>
                <w:szCs w:val="22"/>
              </w:rPr>
              <w:t>.</w:t>
            </w:r>
          </w:p>
        </w:tc>
      </w:tr>
      <w:tr w:rsidR="00A94693" w:rsidRPr="002E344C" w14:paraId="206CFB29" w14:textId="77777777" w:rsidTr="00C2628B">
        <w:trPr>
          <w:trHeight w:val="699"/>
          <w:jc w:val="center"/>
        </w:trPr>
        <w:tc>
          <w:tcPr>
            <w:tcW w:w="3099" w:type="dxa"/>
            <w:vAlign w:val="center"/>
          </w:tcPr>
          <w:p w14:paraId="78DAE6D0" w14:textId="3A7ADBE6" w:rsidR="00A94693" w:rsidRPr="002E344C" w:rsidRDefault="007C611D"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t>Contract Administrator</w:t>
            </w:r>
          </w:p>
        </w:tc>
        <w:tc>
          <w:tcPr>
            <w:tcW w:w="7402" w:type="dxa"/>
            <w:vAlign w:val="center"/>
          </w:tcPr>
          <w:p w14:paraId="00D5AD7B" w14:textId="4CAB4665" w:rsidR="00A94693" w:rsidRPr="002E344C" w:rsidRDefault="007C611D" w:rsidP="009041E3">
            <w:pPr>
              <w:tabs>
                <w:tab w:val="left" w:pos="360"/>
              </w:tabs>
              <w:rPr>
                <w:rFonts w:ascii="Segoe UI" w:eastAsia="Times New Roman" w:hAnsi="Segoe UI" w:cs="Segoe UI"/>
                <w:color w:val="000000"/>
                <w:sz w:val="22"/>
                <w:szCs w:val="22"/>
                <w:highlight w:val="yellow"/>
              </w:rPr>
            </w:pPr>
            <w:r w:rsidRPr="002E344C">
              <w:rPr>
                <w:rFonts w:ascii="Segoe UI" w:eastAsia="Times New Roman" w:hAnsi="Segoe UI" w:cs="Segoe UI"/>
                <w:color w:val="000000"/>
                <w:sz w:val="22"/>
                <w:szCs w:val="22"/>
              </w:rPr>
              <w:t xml:space="preserve">The Agency employee </w:t>
            </w:r>
            <w:proofErr w:type="gramStart"/>
            <w:r w:rsidRPr="002E344C">
              <w:rPr>
                <w:rFonts w:ascii="Segoe UI" w:eastAsia="Times New Roman" w:hAnsi="Segoe UI" w:cs="Segoe UI"/>
                <w:color w:val="000000"/>
                <w:sz w:val="22"/>
                <w:szCs w:val="22"/>
              </w:rPr>
              <w:t>responsible</w:t>
            </w:r>
            <w:proofErr w:type="gramEnd"/>
            <w:r w:rsidRPr="002E344C">
              <w:rPr>
                <w:rFonts w:ascii="Segoe UI" w:eastAsia="Times New Roman" w:hAnsi="Segoe UI" w:cs="Segoe UI"/>
                <w:color w:val="000000"/>
                <w:sz w:val="22"/>
                <w:szCs w:val="22"/>
              </w:rPr>
              <w:t xml:space="preserve"> for oversight of the implementation, administration, and completion of the Contract.</w:t>
            </w:r>
          </w:p>
        </w:tc>
      </w:tr>
      <w:tr w:rsidR="00A94693" w:rsidRPr="002E344C" w14:paraId="0D0A678E" w14:textId="77777777" w:rsidTr="00C2628B">
        <w:trPr>
          <w:trHeight w:val="1328"/>
          <w:jc w:val="center"/>
        </w:trPr>
        <w:tc>
          <w:tcPr>
            <w:tcW w:w="3099" w:type="dxa"/>
            <w:vAlign w:val="center"/>
          </w:tcPr>
          <w:p w14:paraId="0FEC2592" w14:textId="7F6B17BC" w:rsidR="00A94693" w:rsidRPr="002E344C" w:rsidRDefault="007C611D"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t>Contract Manager</w:t>
            </w:r>
          </w:p>
        </w:tc>
        <w:tc>
          <w:tcPr>
            <w:tcW w:w="7402" w:type="dxa"/>
            <w:vAlign w:val="center"/>
          </w:tcPr>
          <w:p w14:paraId="716A1090" w14:textId="0B78D9AB" w:rsidR="00A94693" w:rsidRPr="002E344C" w:rsidRDefault="007C611D" w:rsidP="009041E3">
            <w:pPr>
              <w:tabs>
                <w:tab w:val="left" w:pos="360"/>
              </w:tabs>
              <w:rPr>
                <w:rFonts w:ascii="Segoe UI" w:eastAsia="Times New Roman" w:hAnsi="Segoe UI" w:cs="Segoe UI"/>
                <w:sz w:val="22"/>
                <w:szCs w:val="22"/>
                <w:highlight w:val="yellow"/>
              </w:rPr>
            </w:pPr>
            <w:r w:rsidRPr="002E344C">
              <w:rPr>
                <w:rFonts w:ascii="Segoe UI" w:eastAsia="Times New Roman" w:hAnsi="Segoe UI" w:cs="Segoe UI"/>
                <w:sz w:val="22"/>
                <w:szCs w:val="22"/>
              </w:rPr>
              <w:t>The employee of an Agency responsible for 1) resolving contractual matters that cannot be resolved with the Contract Administrator; and 2) facilitating and/or completing all official actions under the Contract including but not limited to amendments, renewals and termination.</w:t>
            </w:r>
          </w:p>
        </w:tc>
      </w:tr>
      <w:tr w:rsidR="00A94693" w:rsidRPr="002E344C" w14:paraId="3B6A3756" w14:textId="77777777" w:rsidTr="00C2628B">
        <w:trPr>
          <w:trHeight w:val="1346"/>
          <w:jc w:val="center"/>
        </w:trPr>
        <w:tc>
          <w:tcPr>
            <w:tcW w:w="3099" w:type="dxa"/>
            <w:vAlign w:val="center"/>
          </w:tcPr>
          <w:p w14:paraId="6333586C" w14:textId="514ACA5C" w:rsidR="00A94693" w:rsidRPr="002E344C" w:rsidRDefault="007C611D"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t>Contract</w:t>
            </w:r>
          </w:p>
        </w:tc>
        <w:tc>
          <w:tcPr>
            <w:tcW w:w="7402" w:type="dxa"/>
            <w:vAlign w:val="center"/>
          </w:tcPr>
          <w:p w14:paraId="43D41D06" w14:textId="6E0D8E80" w:rsidR="00A94693" w:rsidRPr="002E344C" w:rsidRDefault="007C611D" w:rsidP="009041E3">
            <w:pPr>
              <w:tabs>
                <w:tab w:val="left" w:pos="360"/>
              </w:tabs>
              <w:rPr>
                <w:rFonts w:ascii="Segoe UI" w:eastAsia="Times New Roman" w:hAnsi="Segoe UI" w:cs="Segoe UI"/>
                <w:sz w:val="22"/>
                <w:szCs w:val="22"/>
                <w:highlight w:val="yellow"/>
              </w:rPr>
            </w:pPr>
            <w:r w:rsidRPr="002E344C">
              <w:rPr>
                <w:rFonts w:ascii="Segoe UI" w:eastAsia="Times New Roman" w:hAnsi="Segoe UI" w:cs="Segoe UI"/>
                <w:sz w:val="22"/>
                <w:szCs w:val="22"/>
              </w:rPr>
              <w:t>The final version of any contractually binding agreement between the State and the Contractor relating to the subject matter of this RFP; references to the Contract include all exhibits, attachments and other documents attached thereto or incorporated therein by reference.</w:t>
            </w:r>
          </w:p>
        </w:tc>
      </w:tr>
      <w:tr w:rsidR="00F570C9" w:rsidRPr="002E344C" w14:paraId="2F2200EB" w14:textId="77777777" w:rsidTr="00C2628B">
        <w:trPr>
          <w:trHeight w:val="978"/>
          <w:jc w:val="center"/>
        </w:trPr>
        <w:tc>
          <w:tcPr>
            <w:tcW w:w="3099" w:type="dxa"/>
            <w:vAlign w:val="center"/>
          </w:tcPr>
          <w:p w14:paraId="11FACCD9" w14:textId="11FBBCBD" w:rsidR="00F570C9" w:rsidRPr="002E344C" w:rsidRDefault="007C611D"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t>Contractor</w:t>
            </w:r>
          </w:p>
        </w:tc>
        <w:tc>
          <w:tcPr>
            <w:tcW w:w="7402" w:type="dxa"/>
            <w:vAlign w:val="center"/>
          </w:tcPr>
          <w:p w14:paraId="5D916D7B" w14:textId="66180D92" w:rsidR="00F570C9" w:rsidRPr="002E344C" w:rsidRDefault="007C611D" w:rsidP="009041E3">
            <w:pPr>
              <w:tabs>
                <w:tab w:val="left" w:pos="360"/>
              </w:tabs>
              <w:rPr>
                <w:rFonts w:ascii="Segoe UI" w:eastAsia="Times New Roman" w:hAnsi="Segoe UI" w:cs="Segoe UI"/>
                <w:sz w:val="22"/>
                <w:szCs w:val="22"/>
                <w:highlight w:val="yellow"/>
              </w:rPr>
            </w:pPr>
            <w:r w:rsidRPr="002E344C">
              <w:rPr>
                <w:rFonts w:ascii="Segoe UI" w:eastAsia="Times New Roman" w:hAnsi="Segoe UI" w:cs="Segoe UI"/>
                <w:sz w:val="22"/>
                <w:szCs w:val="22"/>
              </w:rPr>
              <w:t xml:space="preserve">The person or entity that has been awarded the Contract </w:t>
            </w:r>
            <w:proofErr w:type="gramStart"/>
            <w:r w:rsidRPr="002E344C">
              <w:rPr>
                <w:rFonts w:ascii="Segoe UI" w:eastAsia="Times New Roman" w:hAnsi="Segoe UI" w:cs="Segoe UI"/>
                <w:sz w:val="22"/>
                <w:szCs w:val="22"/>
              </w:rPr>
              <w:t>as a result of</w:t>
            </w:r>
            <w:proofErr w:type="gramEnd"/>
            <w:r w:rsidRPr="002E344C">
              <w:rPr>
                <w:rFonts w:ascii="Segoe UI" w:eastAsia="Times New Roman" w:hAnsi="Segoe UI" w:cs="Segoe UI"/>
                <w:sz w:val="22"/>
                <w:szCs w:val="22"/>
              </w:rPr>
              <w:t xml:space="preserve"> this </w:t>
            </w:r>
            <w:r w:rsidR="00FB6C9D" w:rsidRPr="002E344C">
              <w:rPr>
                <w:rFonts w:ascii="Segoe UI" w:eastAsia="Times New Roman" w:hAnsi="Segoe UI" w:cs="Segoe UI"/>
                <w:sz w:val="22"/>
                <w:szCs w:val="22"/>
              </w:rPr>
              <w:t>RFP</w:t>
            </w:r>
            <w:r w:rsidRPr="002E344C">
              <w:rPr>
                <w:rFonts w:ascii="Segoe UI" w:eastAsia="Times New Roman" w:hAnsi="Segoe UI" w:cs="Segoe UI"/>
                <w:sz w:val="22"/>
                <w:szCs w:val="22"/>
              </w:rPr>
              <w:t xml:space="preserve">, and who is required to provide equipment, materials, supplies, contractual services, or leasing real property to, the Procuring Agency.   </w:t>
            </w:r>
          </w:p>
        </w:tc>
      </w:tr>
      <w:tr w:rsidR="0055601C" w:rsidRPr="002E344C" w14:paraId="6A9C11BA" w14:textId="77777777" w:rsidTr="00C2628B">
        <w:trPr>
          <w:trHeight w:val="978"/>
          <w:jc w:val="center"/>
        </w:trPr>
        <w:tc>
          <w:tcPr>
            <w:tcW w:w="3099" w:type="dxa"/>
            <w:vAlign w:val="center"/>
          </w:tcPr>
          <w:p w14:paraId="3F4CB5E8" w14:textId="14A280A4" w:rsidR="0055601C" w:rsidRPr="002E344C" w:rsidRDefault="0055601C" w:rsidP="009041E3">
            <w:pPr>
              <w:tabs>
                <w:tab w:val="left" w:pos="360"/>
              </w:tabs>
              <w:rPr>
                <w:rFonts w:ascii="Segoe UI" w:eastAsia="Times New Roman" w:hAnsi="Segoe UI" w:cs="Segoe UI"/>
                <w:b/>
                <w:sz w:val="22"/>
                <w:szCs w:val="22"/>
              </w:rPr>
            </w:pPr>
            <w:r w:rsidRPr="0055601C">
              <w:rPr>
                <w:rFonts w:ascii="Segoe UI" w:eastAsia="Times New Roman" w:hAnsi="Segoe UI" w:cs="Segoe UI"/>
                <w:b/>
                <w:sz w:val="22"/>
                <w:szCs w:val="22"/>
              </w:rPr>
              <w:t>Demand Response</w:t>
            </w:r>
          </w:p>
        </w:tc>
        <w:tc>
          <w:tcPr>
            <w:tcW w:w="7402" w:type="dxa"/>
            <w:vAlign w:val="center"/>
          </w:tcPr>
          <w:p w14:paraId="4C82FAF3" w14:textId="77777777" w:rsidR="0055601C" w:rsidRDefault="0055601C" w:rsidP="009041E3">
            <w:pPr>
              <w:tabs>
                <w:tab w:val="left" w:pos="360"/>
              </w:tabs>
              <w:rPr>
                <w:rFonts w:ascii="Segoe UI" w:eastAsia="Times New Roman" w:hAnsi="Segoe UI" w:cs="Segoe UI"/>
                <w:sz w:val="22"/>
                <w:szCs w:val="22"/>
              </w:rPr>
            </w:pPr>
            <w:r>
              <w:rPr>
                <w:rFonts w:ascii="Segoe UI" w:eastAsia="Times New Roman" w:hAnsi="Segoe UI" w:cs="Segoe UI"/>
                <w:sz w:val="22"/>
                <w:szCs w:val="22"/>
              </w:rPr>
              <w:t>T</w:t>
            </w:r>
            <w:r w:rsidRPr="0055601C">
              <w:rPr>
                <w:rFonts w:ascii="Segoe UI" w:eastAsia="Times New Roman" w:hAnsi="Segoe UI" w:cs="Segoe UI"/>
                <w:sz w:val="22"/>
                <w:szCs w:val="22"/>
              </w:rPr>
              <w:t xml:space="preserve">ransit mode </w:t>
            </w:r>
            <w:proofErr w:type="gramStart"/>
            <w:r w:rsidRPr="0055601C">
              <w:rPr>
                <w:rFonts w:ascii="Segoe UI" w:eastAsia="Times New Roman" w:hAnsi="Segoe UI" w:cs="Segoe UI"/>
                <w:sz w:val="22"/>
                <w:szCs w:val="22"/>
              </w:rPr>
              <w:t>made</w:t>
            </w:r>
            <w:proofErr w:type="gramEnd"/>
            <w:r w:rsidRPr="0055601C">
              <w:rPr>
                <w:rFonts w:ascii="Segoe UI" w:eastAsia="Times New Roman" w:hAnsi="Segoe UI" w:cs="Segoe UI"/>
                <w:sz w:val="22"/>
                <w:szCs w:val="22"/>
              </w:rPr>
              <w:t xml:space="preserve"> up of passenger cars, vans, or small buses that operate in response to calls from passengers or their agents to the transit </w:t>
            </w:r>
            <w:r w:rsidRPr="0055601C">
              <w:rPr>
                <w:rFonts w:ascii="Segoe UI" w:eastAsia="Times New Roman" w:hAnsi="Segoe UI" w:cs="Segoe UI"/>
                <w:sz w:val="22"/>
                <w:szCs w:val="22"/>
              </w:rPr>
              <w:lastRenderedPageBreak/>
              <w:t>driver. The driver then dispatches a vehicle to pick up the passengers and transport them to their destinations.</w:t>
            </w:r>
          </w:p>
          <w:p w14:paraId="7CEB5154" w14:textId="4190F8FC" w:rsidR="0055601C" w:rsidRPr="002E344C" w:rsidRDefault="0055601C" w:rsidP="009041E3">
            <w:pPr>
              <w:tabs>
                <w:tab w:val="left" w:pos="360"/>
              </w:tabs>
              <w:rPr>
                <w:rFonts w:ascii="Segoe UI" w:eastAsia="Times New Roman" w:hAnsi="Segoe UI" w:cs="Segoe UI"/>
                <w:sz w:val="22"/>
                <w:szCs w:val="22"/>
              </w:rPr>
            </w:pPr>
            <w:r>
              <w:rPr>
                <w:rFonts w:ascii="Segoe UI" w:eastAsia="Times New Roman" w:hAnsi="Segoe UI" w:cs="Segoe UI"/>
                <w:sz w:val="22"/>
                <w:szCs w:val="22"/>
              </w:rPr>
              <w:t>T</w:t>
            </w:r>
            <w:r w:rsidRPr="0055601C">
              <w:rPr>
                <w:rFonts w:ascii="Segoe UI" w:eastAsia="Times New Roman" w:hAnsi="Segoe UI" w:cs="Segoe UI"/>
                <w:sz w:val="22"/>
                <w:szCs w:val="22"/>
              </w:rPr>
              <w:t xml:space="preserve">he vehicle may be dispatched to pick up several passengers at different pick-up points before taking them to their respective destinations and </w:t>
            </w:r>
            <w:r>
              <w:rPr>
                <w:rFonts w:ascii="Segoe UI" w:eastAsia="Times New Roman" w:hAnsi="Segoe UI" w:cs="Segoe UI"/>
                <w:sz w:val="22"/>
                <w:szCs w:val="22"/>
              </w:rPr>
              <w:t>must be allowed to</w:t>
            </w:r>
            <w:r w:rsidRPr="0055601C">
              <w:rPr>
                <w:rFonts w:ascii="Segoe UI" w:eastAsia="Times New Roman" w:hAnsi="Segoe UI" w:cs="Segoe UI"/>
                <w:sz w:val="22"/>
                <w:szCs w:val="22"/>
              </w:rPr>
              <w:t xml:space="preserve"> be interrupted </w:t>
            </w:r>
            <w:proofErr w:type="spellStart"/>
            <w:r w:rsidRPr="0055601C">
              <w:rPr>
                <w:rFonts w:ascii="Segoe UI" w:eastAsia="Times New Roman" w:hAnsi="Segoe UI" w:cs="Segoe UI"/>
                <w:sz w:val="22"/>
                <w:szCs w:val="22"/>
              </w:rPr>
              <w:t>en</w:t>
            </w:r>
            <w:proofErr w:type="spellEnd"/>
            <w:r w:rsidRPr="0055601C">
              <w:rPr>
                <w:rFonts w:ascii="Segoe UI" w:eastAsia="Times New Roman" w:hAnsi="Segoe UI" w:cs="Segoe UI"/>
                <w:sz w:val="22"/>
                <w:szCs w:val="22"/>
              </w:rPr>
              <w:t xml:space="preserve"> route to these destinations to pick up other passengers.</w:t>
            </w:r>
          </w:p>
        </w:tc>
      </w:tr>
      <w:tr w:rsidR="00041D60" w:rsidRPr="002E344C" w14:paraId="44F94AE4" w14:textId="77777777" w:rsidTr="00C2628B">
        <w:trPr>
          <w:trHeight w:val="1059"/>
          <w:jc w:val="center"/>
        </w:trPr>
        <w:tc>
          <w:tcPr>
            <w:tcW w:w="3099" w:type="dxa"/>
            <w:vAlign w:val="center"/>
          </w:tcPr>
          <w:p w14:paraId="6E0E14A4" w14:textId="27C7B0E6" w:rsidR="00041D60" w:rsidRPr="002E344C" w:rsidRDefault="00041D60"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lastRenderedPageBreak/>
              <w:t>Disadvantage Business Enterprise (DBE)</w:t>
            </w:r>
          </w:p>
        </w:tc>
        <w:tc>
          <w:tcPr>
            <w:tcW w:w="7402" w:type="dxa"/>
            <w:vAlign w:val="center"/>
          </w:tcPr>
          <w:p w14:paraId="2D3AD48F" w14:textId="02FC1A36" w:rsidR="00041D60" w:rsidRPr="002E344C" w:rsidRDefault="00954524" w:rsidP="009041E3">
            <w:pPr>
              <w:tabs>
                <w:tab w:val="left" w:pos="360"/>
              </w:tabs>
              <w:rPr>
                <w:rFonts w:ascii="Segoe UI" w:eastAsia="Times New Roman" w:hAnsi="Segoe UI" w:cs="Segoe UI"/>
                <w:sz w:val="22"/>
                <w:szCs w:val="22"/>
              </w:rPr>
            </w:pPr>
            <w:r w:rsidRPr="002E344C">
              <w:rPr>
                <w:rFonts w:ascii="Segoe UI" w:eastAsia="Times New Roman" w:hAnsi="Segoe UI" w:cs="Segoe UI"/>
                <w:sz w:val="22"/>
                <w:szCs w:val="22"/>
              </w:rPr>
              <w:t xml:space="preserve">DBEs are for-profit small business concerns where socially and economically disadvantaged individuals own at least </w:t>
            </w:r>
            <w:proofErr w:type="gramStart"/>
            <w:r w:rsidRPr="002E344C">
              <w:rPr>
                <w:rFonts w:ascii="Segoe UI" w:eastAsia="Times New Roman" w:hAnsi="Segoe UI" w:cs="Segoe UI"/>
                <w:sz w:val="22"/>
                <w:szCs w:val="22"/>
              </w:rPr>
              <w:t>a 51</w:t>
            </w:r>
            <w:proofErr w:type="gramEnd"/>
            <w:r w:rsidRPr="002E344C">
              <w:rPr>
                <w:rFonts w:ascii="Segoe UI" w:eastAsia="Times New Roman" w:hAnsi="Segoe UI" w:cs="Segoe UI"/>
                <w:sz w:val="22"/>
                <w:szCs w:val="22"/>
              </w:rPr>
              <w:t xml:space="preserve">% interest </w:t>
            </w:r>
            <w:proofErr w:type="gramStart"/>
            <w:r w:rsidRPr="002E344C">
              <w:rPr>
                <w:rFonts w:ascii="Segoe UI" w:eastAsia="Times New Roman" w:hAnsi="Segoe UI" w:cs="Segoe UI"/>
                <w:sz w:val="22"/>
                <w:szCs w:val="22"/>
              </w:rPr>
              <w:t>and also</w:t>
            </w:r>
            <w:proofErr w:type="gramEnd"/>
            <w:r w:rsidRPr="002E344C">
              <w:rPr>
                <w:rFonts w:ascii="Segoe UI" w:eastAsia="Times New Roman" w:hAnsi="Segoe UI" w:cs="Segoe UI"/>
                <w:sz w:val="22"/>
                <w:szCs w:val="22"/>
              </w:rPr>
              <w:t xml:space="preserve"> control management and daily business operations.</w:t>
            </w:r>
          </w:p>
        </w:tc>
      </w:tr>
      <w:tr w:rsidR="00A94693" w:rsidRPr="002E344C" w14:paraId="6911A0EB" w14:textId="77777777" w:rsidTr="00C2628B">
        <w:trPr>
          <w:trHeight w:val="1068"/>
          <w:jc w:val="center"/>
        </w:trPr>
        <w:tc>
          <w:tcPr>
            <w:tcW w:w="3099" w:type="dxa"/>
            <w:vAlign w:val="center"/>
          </w:tcPr>
          <w:p w14:paraId="74D9B502" w14:textId="76490FD4" w:rsidR="00A94693" w:rsidRPr="002E344C" w:rsidRDefault="007C611D"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t>Mandatory</w:t>
            </w:r>
          </w:p>
        </w:tc>
        <w:tc>
          <w:tcPr>
            <w:tcW w:w="7402" w:type="dxa"/>
            <w:vAlign w:val="center"/>
          </w:tcPr>
          <w:p w14:paraId="5F01F49A" w14:textId="1C22B316" w:rsidR="00A94693" w:rsidRPr="002E344C" w:rsidRDefault="007C611D" w:rsidP="009041E3">
            <w:pPr>
              <w:tabs>
                <w:tab w:val="left" w:pos="360"/>
              </w:tabs>
              <w:rPr>
                <w:rFonts w:ascii="Segoe UI" w:eastAsia="Times New Roman" w:hAnsi="Segoe UI" w:cs="Segoe UI"/>
                <w:sz w:val="22"/>
                <w:szCs w:val="22"/>
                <w:highlight w:val="yellow"/>
              </w:rPr>
            </w:pPr>
            <w:r w:rsidRPr="002E344C">
              <w:rPr>
                <w:rFonts w:ascii="Segoe UI" w:eastAsia="Times New Roman" w:hAnsi="Segoe UI" w:cs="Segoe UI"/>
                <w:sz w:val="22"/>
                <w:szCs w:val="22"/>
              </w:rPr>
              <w:t>A requirement labeled as such must be present in the proposed solution, exactly as stated, or the solution will not be considered by the Procuring Agency. The terms “must,” “shall,” and “will” are considered mandatory.</w:t>
            </w:r>
          </w:p>
        </w:tc>
      </w:tr>
      <w:tr w:rsidR="00A94693" w:rsidRPr="002E344C" w14:paraId="4C4C657C" w14:textId="77777777" w:rsidTr="00C2628B">
        <w:trPr>
          <w:trHeight w:val="385"/>
          <w:jc w:val="center"/>
        </w:trPr>
        <w:tc>
          <w:tcPr>
            <w:tcW w:w="3099" w:type="dxa"/>
            <w:vAlign w:val="center"/>
          </w:tcPr>
          <w:p w14:paraId="64574391" w14:textId="2A923323" w:rsidR="00A94693" w:rsidRPr="002E344C" w:rsidRDefault="007C611D"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t>May</w:t>
            </w:r>
          </w:p>
        </w:tc>
        <w:tc>
          <w:tcPr>
            <w:tcW w:w="7402" w:type="dxa"/>
            <w:vAlign w:val="center"/>
          </w:tcPr>
          <w:p w14:paraId="02C7F69C" w14:textId="0D376AFB" w:rsidR="00A94693" w:rsidRPr="002E344C" w:rsidRDefault="007C611D" w:rsidP="009041E3">
            <w:pPr>
              <w:tabs>
                <w:tab w:val="left" w:pos="360"/>
              </w:tabs>
              <w:rPr>
                <w:rFonts w:ascii="Segoe UI" w:eastAsia="Times New Roman" w:hAnsi="Segoe UI" w:cs="Segoe UI"/>
                <w:sz w:val="22"/>
                <w:szCs w:val="22"/>
                <w:highlight w:val="yellow"/>
              </w:rPr>
            </w:pPr>
            <w:r w:rsidRPr="002E344C">
              <w:rPr>
                <w:rFonts w:ascii="Segoe UI" w:eastAsia="Times New Roman" w:hAnsi="Segoe UI" w:cs="Segoe UI"/>
                <w:sz w:val="22"/>
                <w:szCs w:val="22"/>
              </w:rPr>
              <w:t>Indicates something that is not mandatory but permissible.</w:t>
            </w:r>
          </w:p>
        </w:tc>
      </w:tr>
      <w:tr w:rsidR="0055601C" w:rsidRPr="002E344C" w14:paraId="69BBD3BA" w14:textId="77777777" w:rsidTr="00C2628B">
        <w:trPr>
          <w:trHeight w:val="385"/>
          <w:jc w:val="center"/>
        </w:trPr>
        <w:tc>
          <w:tcPr>
            <w:tcW w:w="3099" w:type="dxa"/>
            <w:vAlign w:val="center"/>
          </w:tcPr>
          <w:p w14:paraId="1DB641FE" w14:textId="5A5C7499" w:rsidR="0055601C" w:rsidRPr="002E344C" w:rsidRDefault="0055601C" w:rsidP="009041E3">
            <w:pPr>
              <w:tabs>
                <w:tab w:val="left" w:pos="360"/>
              </w:tabs>
              <w:rPr>
                <w:rFonts w:ascii="Segoe UI" w:eastAsia="Times New Roman" w:hAnsi="Segoe UI" w:cs="Segoe UI"/>
                <w:b/>
                <w:sz w:val="22"/>
                <w:szCs w:val="22"/>
              </w:rPr>
            </w:pPr>
            <w:r>
              <w:rPr>
                <w:rFonts w:ascii="Segoe UI" w:eastAsia="Times New Roman" w:hAnsi="Segoe UI" w:cs="Segoe UI"/>
                <w:b/>
                <w:sz w:val="22"/>
                <w:szCs w:val="22"/>
              </w:rPr>
              <w:t>NTD</w:t>
            </w:r>
          </w:p>
        </w:tc>
        <w:tc>
          <w:tcPr>
            <w:tcW w:w="7402" w:type="dxa"/>
            <w:vAlign w:val="center"/>
          </w:tcPr>
          <w:p w14:paraId="740E756D" w14:textId="4123603A" w:rsidR="0055601C" w:rsidRPr="002E344C" w:rsidRDefault="0055601C" w:rsidP="009041E3">
            <w:pPr>
              <w:tabs>
                <w:tab w:val="left" w:pos="360"/>
              </w:tabs>
              <w:rPr>
                <w:rFonts w:ascii="Segoe UI" w:eastAsia="Times New Roman" w:hAnsi="Segoe UI" w:cs="Segoe UI"/>
                <w:sz w:val="22"/>
                <w:szCs w:val="22"/>
              </w:rPr>
            </w:pPr>
            <w:r>
              <w:rPr>
                <w:rFonts w:ascii="Segoe UI" w:eastAsia="Times New Roman" w:hAnsi="Segoe UI" w:cs="Segoe UI"/>
                <w:sz w:val="22"/>
                <w:szCs w:val="22"/>
              </w:rPr>
              <w:t>National Transit Database</w:t>
            </w:r>
          </w:p>
        </w:tc>
      </w:tr>
      <w:tr w:rsidR="00A94693" w:rsidRPr="002E344C" w14:paraId="403CAC5F" w14:textId="77777777" w:rsidTr="00C2628B">
        <w:trPr>
          <w:trHeight w:val="439"/>
          <w:jc w:val="center"/>
        </w:trPr>
        <w:tc>
          <w:tcPr>
            <w:tcW w:w="3099" w:type="dxa"/>
            <w:vAlign w:val="center"/>
          </w:tcPr>
          <w:p w14:paraId="29DE2356" w14:textId="2C06BF28" w:rsidR="00A94693" w:rsidRPr="002E344C" w:rsidRDefault="007C611D"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t>Procurement Manager</w:t>
            </w:r>
          </w:p>
        </w:tc>
        <w:tc>
          <w:tcPr>
            <w:tcW w:w="7402" w:type="dxa"/>
            <w:vAlign w:val="center"/>
          </w:tcPr>
          <w:p w14:paraId="49FE6A31" w14:textId="2BD933EC" w:rsidR="00A94693" w:rsidRPr="002E344C" w:rsidRDefault="007C611D" w:rsidP="009041E3">
            <w:pPr>
              <w:tabs>
                <w:tab w:val="left" w:pos="360"/>
              </w:tabs>
              <w:rPr>
                <w:rFonts w:ascii="Segoe UI" w:eastAsia="Times New Roman" w:hAnsi="Segoe UI" w:cs="Segoe UI"/>
                <w:sz w:val="22"/>
                <w:szCs w:val="22"/>
                <w:highlight w:val="yellow"/>
              </w:rPr>
            </w:pPr>
            <w:r w:rsidRPr="002E344C">
              <w:rPr>
                <w:rFonts w:ascii="Segoe UI" w:eastAsia="Times New Roman" w:hAnsi="Segoe UI" w:cs="Segoe UI"/>
                <w:sz w:val="22"/>
                <w:szCs w:val="22"/>
              </w:rPr>
              <w:t>The person responsible for managing this procurement process.</w:t>
            </w:r>
          </w:p>
        </w:tc>
      </w:tr>
      <w:tr w:rsidR="0055601C" w:rsidRPr="002E344C" w14:paraId="2D94C332" w14:textId="77777777" w:rsidTr="00C2628B">
        <w:trPr>
          <w:trHeight w:val="439"/>
          <w:jc w:val="center"/>
        </w:trPr>
        <w:tc>
          <w:tcPr>
            <w:tcW w:w="3099" w:type="dxa"/>
            <w:vAlign w:val="center"/>
          </w:tcPr>
          <w:p w14:paraId="49EBD89D" w14:textId="16FDE5F8" w:rsidR="0055601C" w:rsidRPr="002E344C" w:rsidRDefault="0055601C" w:rsidP="009041E3">
            <w:pPr>
              <w:tabs>
                <w:tab w:val="left" w:pos="360"/>
              </w:tabs>
              <w:rPr>
                <w:rFonts w:ascii="Segoe UI" w:eastAsia="Times New Roman" w:hAnsi="Segoe UI" w:cs="Segoe UI"/>
                <w:b/>
                <w:sz w:val="22"/>
                <w:szCs w:val="22"/>
              </w:rPr>
            </w:pPr>
            <w:r w:rsidRPr="0055601C">
              <w:rPr>
                <w:rFonts w:ascii="Segoe UI" w:eastAsia="Times New Roman" w:hAnsi="Segoe UI" w:cs="Segoe UI"/>
                <w:b/>
                <w:sz w:val="22"/>
                <w:szCs w:val="22"/>
              </w:rPr>
              <w:t xml:space="preserve">Public </w:t>
            </w:r>
            <w:r>
              <w:rPr>
                <w:rFonts w:ascii="Segoe UI" w:eastAsia="Times New Roman" w:hAnsi="Segoe UI" w:cs="Segoe UI"/>
                <w:b/>
                <w:sz w:val="22"/>
                <w:szCs w:val="22"/>
              </w:rPr>
              <w:t>T</w:t>
            </w:r>
            <w:r w:rsidRPr="0055601C">
              <w:rPr>
                <w:rFonts w:ascii="Segoe UI" w:eastAsia="Times New Roman" w:hAnsi="Segoe UI" w:cs="Segoe UI"/>
                <w:b/>
                <w:sz w:val="22"/>
                <w:szCs w:val="22"/>
              </w:rPr>
              <w:t>ransit</w:t>
            </w:r>
          </w:p>
        </w:tc>
        <w:tc>
          <w:tcPr>
            <w:tcW w:w="7402" w:type="dxa"/>
            <w:vAlign w:val="center"/>
          </w:tcPr>
          <w:p w14:paraId="77E1D427" w14:textId="02503D73" w:rsidR="0055601C" w:rsidRPr="002E344C" w:rsidRDefault="0055601C" w:rsidP="009041E3">
            <w:pPr>
              <w:tabs>
                <w:tab w:val="left" w:pos="360"/>
              </w:tabs>
              <w:rPr>
                <w:rFonts w:ascii="Segoe UI" w:eastAsia="Times New Roman" w:hAnsi="Segoe UI" w:cs="Segoe UI"/>
                <w:sz w:val="22"/>
                <w:szCs w:val="22"/>
              </w:rPr>
            </w:pPr>
            <w:r>
              <w:rPr>
                <w:rFonts w:ascii="Segoe UI" w:eastAsia="Times New Roman" w:hAnsi="Segoe UI" w:cs="Segoe UI"/>
                <w:sz w:val="22"/>
                <w:szCs w:val="22"/>
              </w:rPr>
              <w:t>T</w:t>
            </w:r>
            <w:r w:rsidRPr="0055601C">
              <w:rPr>
                <w:rFonts w:ascii="Segoe UI" w:eastAsia="Times New Roman" w:hAnsi="Segoe UI" w:cs="Segoe UI"/>
                <w:sz w:val="22"/>
                <w:szCs w:val="22"/>
              </w:rPr>
              <w:t>ransportation by a conveyance that provides regular and continuing general or special transportation to the public, but does not include school bus, charter, or intercity bus transportation</w:t>
            </w:r>
          </w:p>
        </w:tc>
      </w:tr>
      <w:tr w:rsidR="00A94693" w:rsidRPr="002E344C" w14:paraId="03F67A24" w14:textId="77777777" w:rsidTr="00C2628B">
        <w:trPr>
          <w:trHeight w:val="1311"/>
          <w:jc w:val="center"/>
        </w:trPr>
        <w:tc>
          <w:tcPr>
            <w:tcW w:w="3099" w:type="dxa"/>
            <w:vAlign w:val="center"/>
          </w:tcPr>
          <w:p w14:paraId="72AD98CB" w14:textId="44188F76" w:rsidR="00A94693" w:rsidRPr="002E344C" w:rsidRDefault="007C611D"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t>Responsible</w:t>
            </w:r>
          </w:p>
        </w:tc>
        <w:tc>
          <w:tcPr>
            <w:tcW w:w="7402" w:type="dxa"/>
            <w:vAlign w:val="center"/>
          </w:tcPr>
          <w:p w14:paraId="08CB8D40" w14:textId="40445DF9" w:rsidR="00A94693" w:rsidRPr="002E344C" w:rsidRDefault="007C611D" w:rsidP="009041E3">
            <w:pPr>
              <w:tabs>
                <w:tab w:val="left" w:pos="360"/>
              </w:tabs>
              <w:rPr>
                <w:rFonts w:ascii="Segoe UI" w:eastAsia="Times New Roman" w:hAnsi="Segoe UI" w:cs="Segoe UI"/>
                <w:sz w:val="22"/>
                <w:szCs w:val="22"/>
                <w:highlight w:val="yellow"/>
              </w:rPr>
            </w:pPr>
            <w:r w:rsidRPr="002E344C">
              <w:rPr>
                <w:rFonts w:ascii="Segoe UI" w:eastAsia="Times New Roman" w:hAnsi="Segoe UI" w:cs="Segoe UI"/>
                <w:sz w:val="22"/>
                <w:szCs w:val="22"/>
              </w:rPr>
              <w:t xml:space="preserve">A Proposer who has furnished information and data to prove that the financial resources, service, facilities, personnel, service reputation, and experience are adequate to make satisfactory delivery of such Services and Deliverables set forth in the </w:t>
            </w:r>
            <w:r w:rsidR="00FB6C9D" w:rsidRPr="002E344C">
              <w:rPr>
                <w:rFonts w:ascii="Segoe UI" w:eastAsia="Times New Roman" w:hAnsi="Segoe UI" w:cs="Segoe UI"/>
                <w:sz w:val="22"/>
                <w:szCs w:val="22"/>
              </w:rPr>
              <w:t>RFP</w:t>
            </w:r>
            <w:r w:rsidRPr="002E344C">
              <w:rPr>
                <w:rFonts w:ascii="Segoe UI" w:eastAsia="Times New Roman" w:hAnsi="Segoe UI" w:cs="Segoe UI"/>
                <w:sz w:val="22"/>
                <w:szCs w:val="22"/>
              </w:rPr>
              <w:t>.</w:t>
            </w:r>
          </w:p>
        </w:tc>
      </w:tr>
      <w:tr w:rsidR="00A94693" w:rsidRPr="002E344C" w14:paraId="688AE34F" w14:textId="77777777" w:rsidTr="00C2628B">
        <w:trPr>
          <w:trHeight w:val="572"/>
          <w:jc w:val="center"/>
        </w:trPr>
        <w:tc>
          <w:tcPr>
            <w:tcW w:w="3099" w:type="dxa"/>
          </w:tcPr>
          <w:p w14:paraId="714DCEB0" w14:textId="3702B353" w:rsidR="00A94693" w:rsidRPr="002E344C" w:rsidRDefault="007C611D"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t>Responsive</w:t>
            </w:r>
          </w:p>
        </w:tc>
        <w:tc>
          <w:tcPr>
            <w:tcW w:w="7402" w:type="dxa"/>
          </w:tcPr>
          <w:p w14:paraId="50FF2DBF" w14:textId="406D7613" w:rsidR="00A94693" w:rsidRPr="002E344C" w:rsidRDefault="007C611D" w:rsidP="009041E3">
            <w:pPr>
              <w:tabs>
                <w:tab w:val="left" w:pos="360"/>
              </w:tabs>
              <w:rPr>
                <w:rFonts w:ascii="Segoe UI" w:eastAsia="Times New Roman" w:hAnsi="Segoe UI" w:cs="Segoe UI"/>
                <w:sz w:val="22"/>
                <w:szCs w:val="22"/>
                <w:highlight w:val="yellow"/>
              </w:rPr>
            </w:pPr>
            <w:r w:rsidRPr="002E344C">
              <w:rPr>
                <w:rFonts w:ascii="Segoe UI" w:eastAsia="Times New Roman" w:hAnsi="Segoe UI" w:cs="Segoe UI"/>
                <w:sz w:val="22"/>
                <w:szCs w:val="22"/>
              </w:rPr>
              <w:t xml:space="preserve">A proposal that conforms in all material respects to the requirements set forth in the </w:t>
            </w:r>
            <w:r w:rsidR="00FB6C9D" w:rsidRPr="002E344C">
              <w:rPr>
                <w:rFonts w:ascii="Segoe UI" w:eastAsia="Times New Roman" w:hAnsi="Segoe UI" w:cs="Segoe UI"/>
                <w:sz w:val="22"/>
                <w:szCs w:val="22"/>
              </w:rPr>
              <w:t>RFP</w:t>
            </w:r>
            <w:r w:rsidR="00CD116E" w:rsidRPr="002E344C">
              <w:rPr>
                <w:rFonts w:ascii="Segoe UI" w:eastAsia="Times New Roman" w:hAnsi="Segoe UI" w:cs="Segoe UI"/>
                <w:sz w:val="22"/>
                <w:szCs w:val="22"/>
              </w:rPr>
              <w:t xml:space="preserve">. </w:t>
            </w:r>
          </w:p>
        </w:tc>
      </w:tr>
      <w:tr w:rsidR="00EB0FEB" w:rsidRPr="002E344C" w14:paraId="483C9103" w14:textId="77777777" w:rsidTr="00C2628B">
        <w:trPr>
          <w:trHeight w:val="572"/>
          <w:jc w:val="center"/>
        </w:trPr>
        <w:tc>
          <w:tcPr>
            <w:tcW w:w="3099" w:type="dxa"/>
          </w:tcPr>
          <w:p w14:paraId="630756B7" w14:textId="626A1965" w:rsidR="00EB0FEB" w:rsidRPr="002E344C" w:rsidRDefault="00EB0FEB" w:rsidP="009041E3">
            <w:pPr>
              <w:tabs>
                <w:tab w:val="left" w:pos="360"/>
              </w:tabs>
              <w:rPr>
                <w:rFonts w:ascii="Segoe UI" w:eastAsia="Times New Roman" w:hAnsi="Segoe UI" w:cs="Segoe UI"/>
                <w:b/>
                <w:sz w:val="22"/>
                <w:szCs w:val="22"/>
              </w:rPr>
            </w:pPr>
            <w:r w:rsidRPr="00EB0FEB">
              <w:rPr>
                <w:rFonts w:ascii="Segoe UI" w:eastAsia="Times New Roman" w:hAnsi="Segoe UI" w:cs="Segoe UI"/>
                <w:b/>
                <w:sz w:val="22"/>
                <w:szCs w:val="22"/>
              </w:rPr>
              <w:t xml:space="preserve">Revenue Service </w:t>
            </w:r>
          </w:p>
        </w:tc>
        <w:tc>
          <w:tcPr>
            <w:tcW w:w="7402" w:type="dxa"/>
          </w:tcPr>
          <w:p w14:paraId="5DEA1068" w14:textId="087FA147" w:rsidR="00EB0FEB" w:rsidRPr="009917F8" w:rsidRDefault="00EB0FEB" w:rsidP="00EB0FEB">
            <w:pPr>
              <w:spacing w:before="0" w:after="0" w:line="240" w:lineRule="auto"/>
              <w:rPr>
                <w:rFonts w:ascii="Segoe UI" w:eastAsia="Times New Roman" w:hAnsi="Segoe UI" w:cs="Segoe UI"/>
                <w:sz w:val="22"/>
                <w:szCs w:val="22"/>
              </w:rPr>
            </w:pPr>
            <w:r w:rsidRPr="009917F8">
              <w:rPr>
                <w:rFonts w:ascii="Segoe UI" w:eastAsia="Times New Roman" w:hAnsi="Segoe UI" w:cs="Segoe UI"/>
                <w:sz w:val="22"/>
                <w:szCs w:val="22"/>
              </w:rPr>
              <w:t xml:space="preserve">The time when a vehicle is available to the </w:t>
            </w:r>
            <w:proofErr w:type="gramStart"/>
            <w:r w:rsidRPr="009917F8">
              <w:rPr>
                <w:rFonts w:ascii="Segoe UI" w:eastAsia="Times New Roman" w:hAnsi="Segoe UI" w:cs="Segoe UI"/>
                <w:sz w:val="22"/>
                <w:szCs w:val="22"/>
              </w:rPr>
              <w:t>general public</w:t>
            </w:r>
            <w:proofErr w:type="gramEnd"/>
            <w:r w:rsidRPr="009917F8">
              <w:rPr>
                <w:rFonts w:ascii="Segoe UI" w:eastAsia="Times New Roman" w:hAnsi="Segoe UI" w:cs="Segoe UI"/>
                <w:sz w:val="22"/>
                <w:szCs w:val="22"/>
              </w:rPr>
              <w:t xml:space="preserve"> and there is an expectation of carrying passengers. These passengers either: Directly pay fares; Are subsidized by public policy; or Provide payment through some contractual arrangement.</w:t>
            </w:r>
          </w:p>
          <w:p w14:paraId="6EDF0EB1" w14:textId="77777777" w:rsidR="00EB0FEB" w:rsidRPr="009917F8" w:rsidRDefault="00EB0FEB" w:rsidP="00EB0FEB">
            <w:pPr>
              <w:spacing w:before="0" w:after="0" w:line="240" w:lineRule="auto"/>
              <w:rPr>
                <w:rFonts w:ascii="Segoe UI" w:eastAsia="Times New Roman" w:hAnsi="Segoe UI" w:cs="Segoe UI"/>
                <w:sz w:val="22"/>
                <w:szCs w:val="22"/>
              </w:rPr>
            </w:pPr>
          </w:p>
          <w:p w14:paraId="2C7A4F88" w14:textId="3CE65FD5" w:rsidR="00EB0FEB" w:rsidRPr="009917F8" w:rsidRDefault="00EB0FEB" w:rsidP="00EB0FEB">
            <w:pPr>
              <w:spacing w:before="0" w:after="0" w:line="240" w:lineRule="auto"/>
              <w:rPr>
                <w:rFonts w:ascii="Segoe UI" w:eastAsia="Times New Roman" w:hAnsi="Segoe UI" w:cs="Segoe UI"/>
                <w:sz w:val="22"/>
                <w:szCs w:val="22"/>
              </w:rPr>
            </w:pPr>
            <w:r w:rsidRPr="009917F8">
              <w:rPr>
                <w:rFonts w:ascii="Segoe UI" w:eastAsia="Times New Roman" w:hAnsi="Segoe UI" w:cs="Segoe UI"/>
                <w:sz w:val="22"/>
                <w:szCs w:val="22"/>
              </w:rPr>
              <w:lastRenderedPageBreak/>
              <w:t xml:space="preserve">Vehicles operated in fare free service are considered in revenue service. Revenue service </w:t>
            </w:r>
            <w:proofErr w:type="gramStart"/>
            <w:r w:rsidRPr="009917F8">
              <w:rPr>
                <w:rFonts w:ascii="Segoe UI" w:eastAsia="Times New Roman" w:hAnsi="Segoe UI" w:cs="Segoe UI"/>
                <w:sz w:val="22"/>
                <w:szCs w:val="22"/>
              </w:rPr>
              <w:t>includes:</w:t>
            </w:r>
            <w:proofErr w:type="gramEnd"/>
            <w:r w:rsidRPr="009917F8">
              <w:rPr>
                <w:rFonts w:ascii="Segoe UI" w:eastAsia="Times New Roman" w:hAnsi="Segoe UI" w:cs="Segoe UI"/>
                <w:sz w:val="22"/>
                <w:szCs w:val="22"/>
              </w:rPr>
              <w:t xml:space="preserve"> Layover / recovery time.</w:t>
            </w:r>
          </w:p>
          <w:p w14:paraId="7E3A67AF" w14:textId="77777777" w:rsidR="00EB0FEB" w:rsidRPr="009917F8" w:rsidRDefault="00EB0FEB" w:rsidP="00EB0FEB">
            <w:pPr>
              <w:spacing w:before="0" w:after="0" w:line="240" w:lineRule="auto"/>
              <w:rPr>
                <w:rFonts w:ascii="Segoe UI" w:eastAsia="Times New Roman" w:hAnsi="Segoe UI" w:cs="Segoe UI"/>
                <w:sz w:val="22"/>
                <w:szCs w:val="22"/>
              </w:rPr>
            </w:pPr>
          </w:p>
          <w:p w14:paraId="22444EDE" w14:textId="77777777" w:rsidR="00EB0FEB" w:rsidRPr="009917F8" w:rsidRDefault="00EB0FEB" w:rsidP="00EB0FEB">
            <w:pPr>
              <w:spacing w:before="0" w:after="0" w:line="240" w:lineRule="auto"/>
              <w:rPr>
                <w:rFonts w:ascii="Segoe UI" w:eastAsia="Times New Roman" w:hAnsi="Segoe UI" w:cs="Segoe UI"/>
                <w:sz w:val="22"/>
                <w:szCs w:val="22"/>
              </w:rPr>
            </w:pPr>
            <w:r w:rsidRPr="009917F8">
              <w:rPr>
                <w:rFonts w:ascii="Segoe UI" w:eastAsia="Times New Roman" w:hAnsi="Segoe UI" w:cs="Segoe UI"/>
                <w:sz w:val="22"/>
                <w:szCs w:val="22"/>
              </w:rPr>
              <w:t xml:space="preserve">Revenue service </w:t>
            </w:r>
            <w:r w:rsidRPr="009917F8">
              <w:rPr>
                <w:rFonts w:ascii="Segoe UI" w:eastAsia="Times New Roman" w:hAnsi="Segoe UI" w:cs="Segoe UI"/>
                <w:sz w:val="22"/>
                <w:szCs w:val="22"/>
                <w:u w:val="single"/>
              </w:rPr>
              <w:t>excludes</w:t>
            </w:r>
            <w:r w:rsidRPr="009917F8">
              <w:rPr>
                <w:rFonts w:ascii="Segoe UI" w:eastAsia="Times New Roman" w:hAnsi="Segoe UI" w:cs="Segoe UI"/>
                <w:sz w:val="22"/>
                <w:szCs w:val="22"/>
              </w:rPr>
              <w:t>: Deadhead; Vehicle maintenance testing; School bus service; and Charter service.</w:t>
            </w:r>
          </w:p>
          <w:p w14:paraId="5D4BF3A7" w14:textId="77777777" w:rsidR="0077049F" w:rsidRPr="009917F8" w:rsidRDefault="0077049F" w:rsidP="00EB0FEB">
            <w:pPr>
              <w:spacing w:before="0" w:after="0" w:line="240" w:lineRule="auto"/>
              <w:rPr>
                <w:rFonts w:ascii="Segoe UI" w:eastAsia="Times New Roman" w:hAnsi="Segoe UI" w:cs="Segoe UI"/>
                <w:sz w:val="22"/>
                <w:szCs w:val="22"/>
              </w:rPr>
            </w:pPr>
          </w:p>
          <w:p w14:paraId="2B96836C" w14:textId="4AA50958" w:rsidR="0077049F" w:rsidRPr="009917F8" w:rsidRDefault="0077049F" w:rsidP="00EB0FEB">
            <w:pPr>
              <w:spacing w:before="0" w:after="0" w:line="240" w:lineRule="auto"/>
              <w:rPr>
                <w:rFonts w:ascii="Segoe UI" w:eastAsia="Times New Roman" w:hAnsi="Segoe UI" w:cs="Segoe UI"/>
                <w:sz w:val="22"/>
                <w:szCs w:val="22"/>
              </w:rPr>
            </w:pPr>
            <w:r w:rsidRPr="009917F8">
              <w:rPr>
                <w:rFonts w:ascii="Segoe UI" w:eastAsia="Times New Roman" w:hAnsi="Segoe UI" w:cs="Segoe UI"/>
                <w:sz w:val="22"/>
                <w:szCs w:val="22"/>
              </w:rPr>
              <w:t xml:space="preserve">Please note: Deadhead does not apply to Demand Response Services. </w:t>
            </w:r>
          </w:p>
        </w:tc>
      </w:tr>
      <w:tr w:rsidR="004A0915" w:rsidRPr="002E344C" w14:paraId="15B478D6" w14:textId="77777777" w:rsidTr="00BE7B64">
        <w:trPr>
          <w:trHeight w:val="494"/>
          <w:jc w:val="center"/>
        </w:trPr>
        <w:tc>
          <w:tcPr>
            <w:tcW w:w="3099" w:type="dxa"/>
          </w:tcPr>
          <w:p w14:paraId="61D93ABE" w14:textId="207CDFF0" w:rsidR="004A0915" w:rsidRPr="002E344C" w:rsidRDefault="004A0915" w:rsidP="009041E3">
            <w:pPr>
              <w:tabs>
                <w:tab w:val="left" w:pos="360"/>
              </w:tabs>
              <w:rPr>
                <w:rFonts w:ascii="Segoe UI" w:eastAsia="Times New Roman" w:hAnsi="Segoe UI" w:cs="Segoe UI"/>
                <w:b/>
                <w:sz w:val="22"/>
                <w:szCs w:val="22"/>
              </w:rPr>
            </w:pPr>
            <w:r w:rsidRPr="002E344C">
              <w:rPr>
                <w:rFonts w:ascii="Segoe UI" w:eastAsia="Times New Roman" w:hAnsi="Segoe UI" w:cs="Segoe UI"/>
                <w:b/>
                <w:sz w:val="22"/>
                <w:szCs w:val="22"/>
              </w:rPr>
              <w:lastRenderedPageBreak/>
              <w:t>RFP</w:t>
            </w:r>
          </w:p>
        </w:tc>
        <w:tc>
          <w:tcPr>
            <w:tcW w:w="7402" w:type="dxa"/>
          </w:tcPr>
          <w:p w14:paraId="65AF6B4E" w14:textId="606BAF3F" w:rsidR="004A0915" w:rsidRPr="002E344C" w:rsidRDefault="004A0915" w:rsidP="009041E3">
            <w:pPr>
              <w:tabs>
                <w:tab w:val="left" w:pos="360"/>
              </w:tabs>
              <w:rPr>
                <w:rFonts w:ascii="Segoe UI" w:eastAsia="Times New Roman" w:hAnsi="Segoe UI" w:cs="Segoe UI"/>
                <w:sz w:val="22"/>
                <w:szCs w:val="22"/>
              </w:rPr>
            </w:pPr>
            <w:r w:rsidRPr="002E344C">
              <w:rPr>
                <w:rFonts w:ascii="Segoe UI" w:eastAsia="Times New Roman" w:hAnsi="Segoe UI" w:cs="Segoe UI"/>
                <w:sz w:val="22"/>
                <w:szCs w:val="22"/>
              </w:rPr>
              <w:t>This Request for Proposal.</w:t>
            </w:r>
          </w:p>
        </w:tc>
      </w:tr>
      <w:tr w:rsidR="0055601C" w:rsidRPr="002E344C" w14:paraId="3A47D6EA" w14:textId="77777777" w:rsidTr="00BE7B64">
        <w:trPr>
          <w:trHeight w:val="494"/>
          <w:jc w:val="center"/>
        </w:trPr>
        <w:tc>
          <w:tcPr>
            <w:tcW w:w="3099" w:type="dxa"/>
          </w:tcPr>
          <w:p w14:paraId="39A64FDA" w14:textId="4A343D81" w:rsidR="0055601C" w:rsidRPr="002E344C" w:rsidRDefault="0055601C" w:rsidP="009041E3">
            <w:pPr>
              <w:tabs>
                <w:tab w:val="left" w:pos="360"/>
              </w:tabs>
              <w:rPr>
                <w:rFonts w:ascii="Segoe UI" w:eastAsia="Times New Roman" w:hAnsi="Segoe UI" w:cs="Segoe UI"/>
                <w:b/>
                <w:sz w:val="22"/>
                <w:szCs w:val="22"/>
              </w:rPr>
            </w:pPr>
            <w:r>
              <w:rPr>
                <w:rFonts w:ascii="Segoe UI" w:eastAsia="Times New Roman" w:hAnsi="Segoe UI" w:cs="Segoe UI"/>
                <w:b/>
                <w:sz w:val="22"/>
                <w:szCs w:val="22"/>
              </w:rPr>
              <w:t>Shared Ride Taxi</w:t>
            </w:r>
            <w:r w:rsidR="00257711">
              <w:rPr>
                <w:rFonts w:ascii="Segoe UI" w:eastAsia="Times New Roman" w:hAnsi="Segoe UI" w:cs="Segoe UI"/>
                <w:b/>
                <w:sz w:val="22"/>
                <w:szCs w:val="22"/>
              </w:rPr>
              <w:t>cab</w:t>
            </w:r>
          </w:p>
        </w:tc>
        <w:tc>
          <w:tcPr>
            <w:tcW w:w="7402" w:type="dxa"/>
          </w:tcPr>
          <w:p w14:paraId="3C523F01" w14:textId="26273A40" w:rsidR="0055601C" w:rsidRPr="002E344C" w:rsidRDefault="00257711" w:rsidP="009041E3">
            <w:pPr>
              <w:tabs>
                <w:tab w:val="left" w:pos="360"/>
              </w:tabs>
              <w:rPr>
                <w:rFonts w:ascii="Segoe UI" w:eastAsia="Times New Roman" w:hAnsi="Segoe UI" w:cs="Segoe UI"/>
                <w:sz w:val="22"/>
                <w:szCs w:val="22"/>
              </w:rPr>
            </w:pPr>
            <w:proofErr w:type="gramStart"/>
            <w:r>
              <w:rPr>
                <w:rFonts w:ascii="Segoe UI" w:eastAsia="Times New Roman" w:hAnsi="Segoe UI" w:cs="Segoe UI"/>
                <w:sz w:val="22"/>
                <w:szCs w:val="22"/>
              </w:rPr>
              <w:t>M</w:t>
            </w:r>
            <w:r w:rsidRPr="00257711">
              <w:rPr>
                <w:rFonts w:ascii="Segoe UI" w:eastAsia="Times New Roman" w:hAnsi="Segoe UI" w:cs="Segoe UI"/>
                <w:sz w:val="22"/>
                <w:szCs w:val="22"/>
              </w:rPr>
              <w:t>eans</w:t>
            </w:r>
            <w:proofErr w:type="gramEnd"/>
            <w:r w:rsidRPr="00257711">
              <w:rPr>
                <w:rFonts w:ascii="Segoe UI" w:eastAsia="Times New Roman" w:hAnsi="Segoe UI" w:cs="Segoe UI"/>
                <w:sz w:val="22"/>
                <w:szCs w:val="22"/>
              </w:rPr>
              <w:t xml:space="preserve"> a taxicab legally able to simultaneously transport passengers having different origins, different destinations, or both.</w:t>
            </w:r>
          </w:p>
        </w:tc>
      </w:tr>
      <w:tr w:rsidR="00A94693" w:rsidRPr="002E344C" w14:paraId="250D0448" w14:textId="77777777" w:rsidTr="00C2628B">
        <w:trPr>
          <w:trHeight w:val="807"/>
          <w:jc w:val="center"/>
        </w:trPr>
        <w:tc>
          <w:tcPr>
            <w:tcW w:w="3099" w:type="dxa"/>
            <w:vAlign w:val="center"/>
          </w:tcPr>
          <w:p w14:paraId="21B858CC" w14:textId="5CD75A97" w:rsidR="00A94693" w:rsidRPr="002E344C" w:rsidRDefault="00CD116E" w:rsidP="009041E3">
            <w:pPr>
              <w:tabs>
                <w:tab w:val="left" w:pos="360"/>
              </w:tabs>
              <w:rPr>
                <w:rFonts w:ascii="Segoe UI" w:eastAsia="Times New Roman" w:hAnsi="Segoe UI" w:cs="Segoe UI"/>
                <w:b/>
                <w:sz w:val="22"/>
                <w:szCs w:val="22"/>
                <w:highlight w:val="yellow"/>
              </w:rPr>
            </w:pPr>
            <w:r w:rsidRPr="002E344C">
              <w:rPr>
                <w:rFonts w:ascii="Segoe UI" w:eastAsia="Times New Roman" w:hAnsi="Segoe UI" w:cs="Segoe UI"/>
                <w:b/>
                <w:sz w:val="22"/>
                <w:szCs w:val="22"/>
              </w:rPr>
              <w:t>State Holidays</w:t>
            </w:r>
          </w:p>
        </w:tc>
        <w:tc>
          <w:tcPr>
            <w:tcW w:w="7402" w:type="dxa"/>
            <w:vAlign w:val="center"/>
          </w:tcPr>
          <w:p w14:paraId="383359E9" w14:textId="5C9E2916" w:rsidR="00A94693" w:rsidRPr="002E344C" w:rsidRDefault="00CD116E" w:rsidP="009041E3">
            <w:pPr>
              <w:tabs>
                <w:tab w:val="left" w:pos="360"/>
              </w:tabs>
              <w:rPr>
                <w:rFonts w:ascii="Segoe UI" w:eastAsia="Times New Roman" w:hAnsi="Segoe UI" w:cs="Segoe UI"/>
                <w:sz w:val="22"/>
                <w:szCs w:val="22"/>
                <w:highlight w:val="yellow"/>
              </w:rPr>
            </w:pPr>
            <w:r w:rsidRPr="002E344C">
              <w:rPr>
                <w:rFonts w:ascii="Segoe UI" w:eastAsia="Times New Roman" w:hAnsi="Segoe UI" w:cs="Segoe UI"/>
                <w:sz w:val="22"/>
                <w:szCs w:val="22"/>
              </w:rPr>
              <w:t>January 1, Martin Luther King Jr. birthday, Memorial Day, July 4, Labor Day, Thanksgiving Day, December 24, December 25, and December 31</w:t>
            </w:r>
          </w:p>
        </w:tc>
      </w:tr>
      <w:tr w:rsidR="001715E3" w:rsidRPr="002E344C" w14:paraId="4A328380" w14:textId="77777777" w:rsidTr="00C2628B">
        <w:trPr>
          <w:trHeight w:val="807"/>
          <w:jc w:val="center"/>
        </w:trPr>
        <w:tc>
          <w:tcPr>
            <w:tcW w:w="3099" w:type="dxa"/>
            <w:vAlign w:val="center"/>
          </w:tcPr>
          <w:p w14:paraId="33595E5A" w14:textId="0F104D46" w:rsidR="001715E3" w:rsidRPr="002E344C" w:rsidRDefault="001715E3" w:rsidP="009041E3">
            <w:pPr>
              <w:tabs>
                <w:tab w:val="left" w:pos="360"/>
              </w:tabs>
              <w:rPr>
                <w:rFonts w:ascii="Segoe UI" w:eastAsia="Times New Roman" w:hAnsi="Segoe UI" w:cs="Segoe UI"/>
                <w:b/>
                <w:sz w:val="22"/>
                <w:szCs w:val="22"/>
              </w:rPr>
            </w:pPr>
            <w:r>
              <w:rPr>
                <w:rFonts w:ascii="Segoe UI" w:eastAsia="Times New Roman" w:hAnsi="Segoe UI" w:cs="Segoe UI"/>
                <w:b/>
                <w:sz w:val="22"/>
                <w:szCs w:val="22"/>
              </w:rPr>
              <w:t>S</w:t>
            </w:r>
            <w:r w:rsidRPr="001715E3">
              <w:rPr>
                <w:rFonts w:ascii="Segoe UI" w:eastAsia="Times New Roman" w:hAnsi="Segoe UI" w:cs="Segoe UI"/>
                <w:b/>
                <w:sz w:val="22"/>
                <w:szCs w:val="22"/>
              </w:rPr>
              <w:t>ubcontractor</w:t>
            </w:r>
          </w:p>
        </w:tc>
        <w:tc>
          <w:tcPr>
            <w:tcW w:w="7402" w:type="dxa"/>
            <w:vAlign w:val="center"/>
          </w:tcPr>
          <w:p w14:paraId="06857DA9" w14:textId="67196E4F" w:rsidR="001715E3" w:rsidRPr="002E344C" w:rsidRDefault="001715E3" w:rsidP="001715E3">
            <w:pPr>
              <w:tabs>
                <w:tab w:val="left" w:pos="360"/>
              </w:tabs>
              <w:rPr>
                <w:rFonts w:ascii="Segoe UI" w:eastAsia="Times New Roman" w:hAnsi="Segoe UI" w:cs="Segoe UI"/>
                <w:sz w:val="22"/>
                <w:szCs w:val="22"/>
              </w:rPr>
            </w:pPr>
            <w:r>
              <w:rPr>
                <w:rFonts w:ascii="Segoe UI" w:eastAsia="Times New Roman" w:hAnsi="Segoe UI" w:cs="Segoe UI"/>
                <w:sz w:val="22"/>
                <w:szCs w:val="22"/>
              </w:rPr>
              <w:t>M</w:t>
            </w:r>
            <w:r w:rsidRPr="001715E3">
              <w:rPr>
                <w:rFonts w:ascii="Segoe UI" w:eastAsia="Times New Roman" w:hAnsi="Segoe UI" w:cs="Segoe UI"/>
                <w:sz w:val="22"/>
                <w:szCs w:val="22"/>
              </w:rPr>
              <w:t>eans a person or company that assumes by secondary</w:t>
            </w:r>
            <w:r>
              <w:rPr>
                <w:rFonts w:ascii="Segoe UI" w:eastAsia="Times New Roman" w:hAnsi="Segoe UI" w:cs="Segoe UI"/>
                <w:sz w:val="22"/>
                <w:szCs w:val="22"/>
              </w:rPr>
              <w:t xml:space="preserve"> </w:t>
            </w:r>
            <w:r w:rsidRPr="001715E3">
              <w:rPr>
                <w:rFonts w:ascii="Segoe UI" w:eastAsia="Times New Roman" w:hAnsi="Segoe UI" w:cs="Segoe UI"/>
                <w:sz w:val="22"/>
                <w:szCs w:val="22"/>
              </w:rPr>
              <w:t xml:space="preserve">contract some or all the obligations of an original contractor.  </w:t>
            </w:r>
          </w:p>
        </w:tc>
      </w:tr>
      <w:tr w:rsidR="005F10BE" w:rsidRPr="002E344C" w14:paraId="7B4C4DCA" w14:textId="77777777" w:rsidTr="00C2628B">
        <w:trPr>
          <w:trHeight w:val="1337"/>
          <w:jc w:val="center"/>
        </w:trPr>
        <w:tc>
          <w:tcPr>
            <w:tcW w:w="3099" w:type="dxa"/>
            <w:vAlign w:val="center"/>
          </w:tcPr>
          <w:p w14:paraId="0D88C1CC" w14:textId="7E9D78A7" w:rsidR="005F10BE" w:rsidRPr="002E344C" w:rsidRDefault="005F10BE" w:rsidP="009041E3">
            <w:pPr>
              <w:tabs>
                <w:tab w:val="left" w:pos="360"/>
              </w:tabs>
              <w:rPr>
                <w:rFonts w:ascii="Segoe UI" w:eastAsia="Times New Roman" w:hAnsi="Segoe UI" w:cs="Segoe UI"/>
                <w:b/>
                <w:sz w:val="22"/>
                <w:szCs w:val="22"/>
              </w:rPr>
            </w:pPr>
            <w:r w:rsidRPr="002E344C">
              <w:rPr>
                <w:rFonts w:ascii="Segoe UI" w:eastAsia="Times New Roman" w:hAnsi="Segoe UI" w:cs="Segoe UI"/>
                <w:b/>
                <w:sz w:val="22"/>
                <w:szCs w:val="22"/>
              </w:rPr>
              <w:t>Supplier:</w:t>
            </w:r>
          </w:p>
        </w:tc>
        <w:tc>
          <w:tcPr>
            <w:tcW w:w="7402" w:type="dxa"/>
            <w:vAlign w:val="center"/>
          </w:tcPr>
          <w:p w14:paraId="527F5E2A" w14:textId="4F28FB22" w:rsidR="005F10BE" w:rsidRPr="002E344C" w:rsidRDefault="005F10BE" w:rsidP="009041E3">
            <w:pPr>
              <w:tabs>
                <w:tab w:val="left" w:pos="360"/>
              </w:tabs>
              <w:rPr>
                <w:rFonts w:ascii="Segoe UI" w:eastAsia="Times New Roman" w:hAnsi="Segoe UI" w:cs="Segoe UI"/>
                <w:sz w:val="22"/>
                <w:szCs w:val="22"/>
              </w:rPr>
            </w:pPr>
            <w:r w:rsidRPr="002E344C">
              <w:rPr>
                <w:rFonts w:ascii="Segoe UI" w:eastAsia="Times New Roman" w:hAnsi="Segoe UI" w:cs="Segoe UI"/>
                <w:sz w:val="22"/>
                <w:szCs w:val="22"/>
              </w:rPr>
              <w:t xml:space="preserve">A person or entity that has been awarded the Contract </w:t>
            </w:r>
            <w:proofErr w:type="gramStart"/>
            <w:r w:rsidRPr="002E344C">
              <w:rPr>
                <w:rFonts w:ascii="Segoe UI" w:eastAsia="Times New Roman" w:hAnsi="Segoe UI" w:cs="Segoe UI"/>
                <w:sz w:val="22"/>
                <w:szCs w:val="22"/>
              </w:rPr>
              <w:t>as a result of</w:t>
            </w:r>
            <w:proofErr w:type="gramEnd"/>
            <w:r w:rsidRPr="002E344C">
              <w:rPr>
                <w:rFonts w:ascii="Segoe UI" w:eastAsia="Times New Roman" w:hAnsi="Segoe UI" w:cs="Segoe UI"/>
                <w:sz w:val="22"/>
                <w:szCs w:val="22"/>
              </w:rPr>
              <w:t xml:space="preserve"> this </w:t>
            </w:r>
            <w:r w:rsidR="005A4615" w:rsidRPr="002E344C">
              <w:rPr>
                <w:rFonts w:ascii="Segoe UI" w:eastAsia="Times New Roman" w:hAnsi="Segoe UI" w:cs="Segoe UI"/>
                <w:sz w:val="22"/>
                <w:szCs w:val="22"/>
              </w:rPr>
              <w:t>Proposal</w:t>
            </w:r>
            <w:r w:rsidRPr="002E344C">
              <w:rPr>
                <w:rFonts w:ascii="Segoe UI" w:eastAsia="Times New Roman" w:hAnsi="Segoe UI" w:cs="Segoe UI"/>
                <w:sz w:val="22"/>
                <w:szCs w:val="22"/>
              </w:rPr>
              <w:t>, and who is required to provide the agreed upon good and/or services. The term Supplier is used throughout this document in lieu of Contractor.</w:t>
            </w:r>
          </w:p>
        </w:tc>
      </w:tr>
      <w:tr w:rsidR="005F10BE" w:rsidRPr="002E344C" w14:paraId="4321CCFB" w14:textId="77777777" w:rsidTr="009917F8">
        <w:trPr>
          <w:trHeight w:val="1637"/>
          <w:jc w:val="center"/>
        </w:trPr>
        <w:tc>
          <w:tcPr>
            <w:tcW w:w="3099" w:type="dxa"/>
            <w:vAlign w:val="center"/>
          </w:tcPr>
          <w:p w14:paraId="29AF73D9" w14:textId="22197BBF" w:rsidR="005F10BE" w:rsidRPr="002E344C" w:rsidRDefault="005F10BE" w:rsidP="009041E3">
            <w:pPr>
              <w:tabs>
                <w:tab w:val="left" w:pos="360"/>
              </w:tabs>
              <w:rPr>
                <w:rFonts w:ascii="Segoe UI" w:eastAsia="Times New Roman" w:hAnsi="Segoe UI" w:cs="Segoe UI"/>
                <w:b/>
                <w:sz w:val="22"/>
                <w:szCs w:val="22"/>
              </w:rPr>
            </w:pPr>
            <w:r w:rsidRPr="002E344C">
              <w:rPr>
                <w:rFonts w:ascii="Segoe UI" w:eastAsia="Times New Roman" w:hAnsi="Segoe UI" w:cs="Segoe UI"/>
                <w:b/>
                <w:sz w:val="22"/>
                <w:szCs w:val="22"/>
              </w:rPr>
              <w:t>Vendor:</w:t>
            </w:r>
          </w:p>
        </w:tc>
        <w:tc>
          <w:tcPr>
            <w:tcW w:w="7402" w:type="dxa"/>
            <w:vAlign w:val="center"/>
          </w:tcPr>
          <w:p w14:paraId="653577B6" w14:textId="09EC7D9F" w:rsidR="004D623B" w:rsidRDefault="00E072FF" w:rsidP="009041E3">
            <w:pPr>
              <w:tabs>
                <w:tab w:val="left" w:pos="360"/>
              </w:tabs>
              <w:rPr>
                <w:rFonts w:ascii="Segoe UI" w:eastAsia="Times New Roman" w:hAnsi="Segoe UI" w:cs="Segoe UI"/>
                <w:sz w:val="22"/>
                <w:szCs w:val="22"/>
              </w:rPr>
            </w:pPr>
            <w:r w:rsidRPr="00E072FF">
              <w:rPr>
                <w:rFonts w:ascii="Segoe UI" w:eastAsia="Times New Roman" w:hAnsi="Segoe UI" w:cs="Segoe UI"/>
                <w:sz w:val="22"/>
                <w:szCs w:val="22"/>
              </w:rPr>
              <w:t>Means a company or individual submitting a proposal in response to this RFP.</w:t>
            </w:r>
            <w:r>
              <w:rPr>
                <w:rFonts w:ascii="Segoe UI" w:eastAsia="Times New Roman" w:hAnsi="Segoe UI" w:cs="Segoe UI"/>
                <w:sz w:val="22"/>
                <w:szCs w:val="22"/>
              </w:rPr>
              <w:t xml:space="preserve"> </w:t>
            </w:r>
            <w:r w:rsidR="005F10BE" w:rsidRPr="002E344C">
              <w:rPr>
                <w:rFonts w:ascii="Segoe UI" w:eastAsia="Times New Roman" w:hAnsi="Segoe UI" w:cs="Segoe UI"/>
                <w:sz w:val="22"/>
                <w:szCs w:val="22"/>
              </w:rPr>
              <w:t>The term</w:t>
            </w:r>
            <w:r>
              <w:rPr>
                <w:rFonts w:ascii="Segoe UI" w:eastAsia="Times New Roman" w:hAnsi="Segoe UI" w:cs="Segoe UI"/>
                <w:sz w:val="22"/>
                <w:szCs w:val="22"/>
              </w:rPr>
              <w:t>s</w:t>
            </w:r>
            <w:r w:rsidR="005F10BE" w:rsidRPr="002E344C">
              <w:rPr>
                <w:rFonts w:ascii="Segoe UI" w:eastAsia="Times New Roman" w:hAnsi="Segoe UI" w:cs="Segoe UI"/>
                <w:sz w:val="22"/>
                <w:szCs w:val="22"/>
              </w:rPr>
              <w:t xml:space="preserve"> Vendor </w:t>
            </w:r>
            <w:r>
              <w:rPr>
                <w:rFonts w:ascii="Segoe UI" w:eastAsia="Times New Roman" w:hAnsi="Segoe UI" w:cs="Segoe UI"/>
                <w:sz w:val="22"/>
                <w:szCs w:val="22"/>
              </w:rPr>
              <w:t xml:space="preserve">and </w:t>
            </w:r>
            <w:r w:rsidR="00E41C6A" w:rsidRPr="002E344C">
              <w:rPr>
                <w:rFonts w:ascii="Segoe UI" w:eastAsia="Times New Roman" w:hAnsi="Segoe UI" w:cs="Segoe UI"/>
                <w:sz w:val="22"/>
                <w:szCs w:val="22"/>
              </w:rPr>
              <w:t>Proposer</w:t>
            </w:r>
            <w:r w:rsidR="005F10BE" w:rsidRPr="002E344C">
              <w:rPr>
                <w:rFonts w:ascii="Segoe UI" w:eastAsia="Times New Roman" w:hAnsi="Segoe UI" w:cs="Segoe UI"/>
                <w:sz w:val="22"/>
                <w:szCs w:val="22"/>
              </w:rPr>
              <w:t xml:space="preserve"> </w:t>
            </w:r>
            <w:r>
              <w:rPr>
                <w:rFonts w:ascii="Segoe UI" w:eastAsia="Times New Roman" w:hAnsi="Segoe UI" w:cs="Segoe UI"/>
                <w:sz w:val="22"/>
                <w:szCs w:val="22"/>
              </w:rPr>
              <w:t xml:space="preserve">are used </w:t>
            </w:r>
            <w:proofErr w:type="spellStart"/>
            <w:r>
              <w:rPr>
                <w:rFonts w:ascii="Segoe UI" w:eastAsia="Times New Roman" w:hAnsi="Segoe UI" w:cs="Segoe UI"/>
                <w:sz w:val="22"/>
                <w:szCs w:val="22"/>
              </w:rPr>
              <w:t>interchangabily</w:t>
            </w:r>
            <w:proofErr w:type="spellEnd"/>
            <w:r>
              <w:rPr>
                <w:rFonts w:ascii="Segoe UI" w:eastAsia="Times New Roman" w:hAnsi="Segoe UI" w:cs="Segoe UI"/>
                <w:sz w:val="22"/>
                <w:szCs w:val="22"/>
              </w:rPr>
              <w:t xml:space="preserve"> throughout this document</w:t>
            </w:r>
            <w:r w:rsidR="005F10BE" w:rsidRPr="002E344C">
              <w:rPr>
                <w:rFonts w:ascii="Segoe UI" w:eastAsia="Times New Roman" w:hAnsi="Segoe UI" w:cs="Segoe UI"/>
                <w:sz w:val="22"/>
                <w:szCs w:val="22"/>
              </w:rPr>
              <w:t>.</w:t>
            </w:r>
          </w:p>
          <w:p w14:paraId="588B3714" w14:textId="77777777" w:rsidR="004D623B" w:rsidRDefault="004D623B" w:rsidP="009041E3">
            <w:pPr>
              <w:tabs>
                <w:tab w:val="left" w:pos="360"/>
              </w:tabs>
              <w:rPr>
                <w:rFonts w:ascii="Segoe UI" w:eastAsia="Times New Roman" w:hAnsi="Segoe UI" w:cs="Segoe UI"/>
                <w:sz w:val="22"/>
                <w:szCs w:val="22"/>
              </w:rPr>
            </w:pPr>
          </w:p>
          <w:p w14:paraId="4AFC10EA" w14:textId="35B5F08A" w:rsidR="004D623B" w:rsidRPr="002E344C" w:rsidRDefault="004D623B" w:rsidP="009041E3">
            <w:pPr>
              <w:tabs>
                <w:tab w:val="left" w:pos="360"/>
              </w:tabs>
              <w:rPr>
                <w:rFonts w:ascii="Segoe UI" w:eastAsia="Times New Roman" w:hAnsi="Segoe UI" w:cs="Segoe UI"/>
                <w:sz w:val="22"/>
                <w:szCs w:val="22"/>
              </w:rPr>
            </w:pPr>
          </w:p>
        </w:tc>
      </w:tr>
    </w:tbl>
    <w:p w14:paraId="2DEFC80A" w14:textId="77777777" w:rsidR="004D623B" w:rsidRDefault="004D623B">
      <w:pPr>
        <w:spacing w:before="0" w:after="0" w:line="240" w:lineRule="auto"/>
        <w:rPr>
          <w:rFonts w:asciiTheme="majorHAnsi" w:eastAsia="Times New Roman" w:hAnsiTheme="majorHAnsi" w:cs="Times New Roman"/>
          <w:bCs/>
          <w:caps/>
          <w:color w:val="FFFFFF" w:themeColor="background1"/>
          <w:spacing w:val="15"/>
        </w:rPr>
      </w:pPr>
      <w:r>
        <w:br w:type="page"/>
      </w:r>
    </w:p>
    <w:p w14:paraId="09006383" w14:textId="7412EACC" w:rsidR="003F28CB" w:rsidRPr="0026668F" w:rsidRDefault="00E06A51" w:rsidP="009041E3">
      <w:pPr>
        <w:pStyle w:val="Heading1"/>
        <w:numPr>
          <w:ilvl w:val="0"/>
          <w:numId w:val="1"/>
        </w:numPr>
        <w:spacing w:after="120"/>
        <w:rPr>
          <w:rFonts w:ascii="Segoe UI" w:hAnsi="Segoe UI" w:cs="Segoe UI"/>
        </w:rPr>
      </w:pPr>
      <w:bookmarkStart w:id="4" w:name="_Toc227921529"/>
      <w:bookmarkStart w:id="5" w:name="_Toc230765320"/>
      <w:bookmarkStart w:id="6" w:name="_Toc227921530"/>
      <w:bookmarkStart w:id="7" w:name="_Toc230765321"/>
      <w:bookmarkStart w:id="8" w:name="_Toc227921531"/>
      <w:bookmarkStart w:id="9" w:name="_Toc230765322"/>
      <w:bookmarkStart w:id="10" w:name="_Toc227921532"/>
      <w:bookmarkStart w:id="11" w:name="_Toc230765323"/>
      <w:bookmarkStart w:id="12" w:name="_Toc227921533"/>
      <w:bookmarkStart w:id="13" w:name="_Toc230765324"/>
      <w:bookmarkStart w:id="14" w:name="_Toc227921534"/>
      <w:bookmarkStart w:id="15" w:name="_Toc230765325"/>
      <w:bookmarkStart w:id="16" w:name="_Toc227921535"/>
      <w:bookmarkStart w:id="17" w:name="_Toc230765326"/>
      <w:bookmarkStart w:id="18" w:name="_Toc227921536"/>
      <w:bookmarkStart w:id="19" w:name="_Toc230765327"/>
      <w:bookmarkStart w:id="20" w:name="s1a0"/>
      <w:bookmarkStart w:id="21" w:name="_Toc236730832"/>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r w:rsidRPr="0026668F">
        <w:rPr>
          <w:rFonts w:ascii="Segoe UI" w:hAnsi="Segoe UI" w:cs="Segoe UI"/>
        </w:rPr>
        <w:lastRenderedPageBreak/>
        <w:t>GENERAL INFORMATION</w:t>
      </w:r>
      <w:bookmarkEnd w:id="21"/>
      <w:r w:rsidRPr="0026668F">
        <w:rPr>
          <w:rFonts w:ascii="Segoe UI" w:hAnsi="Segoe UI" w:cs="Segoe UI"/>
        </w:rPr>
        <w:t xml:space="preserve"> </w:t>
      </w:r>
    </w:p>
    <w:p w14:paraId="52B696AE" w14:textId="3C9ED86B" w:rsidR="003F28CB" w:rsidRPr="0026668F" w:rsidRDefault="00E06A51" w:rsidP="009041E3">
      <w:pPr>
        <w:pStyle w:val="Heading2"/>
        <w:spacing w:after="120"/>
        <w:rPr>
          <w:rFonts w:ascii="Segoe UI" w:hAnsi="Segoe UI" w:cs="Segoe UI"/>
        </w:rPr>
      </w:pPr>
      <w:bookmarkStart w:id="22" w:name="s1a1"/>
      <w:bookmarkStart w:id="23" w:name="_Toc181785464"/>
      <w:bookmarkStart w:id="24" w:name="_Toc181786988"/>
      <w:bookmarkStart w:id="25" w:name="_Toc236730833"/>
      <w:bookmarkEnd w:id="22"/>
      <w:r w:rsidRPr="0026668F">
        <w:rPr>
          <w:rFonts w:ascii="Segoe UI" w:hAnsi="Segoe UI" w:cs="Segoe UI"/>
        </w:rPr>
        <w:t>General Description</w:t>
      </w:r>
      <w:bookmarkEnd w:id="25"/>
      <w:r w:rsidRPr="0026668F">
        <w:rPr>
          <w:rFonts w:ascii="Segoe UI" w:hAnsi="Segoe UI" w:cs="Segoe UI"/>
        </w:rPr>
        <w:t xml:space="preserve"> </w:t>
      </w:r>
    </w:p>
    <w:p w14:paraId="7D043689" w14:textId="07E3440A" w:rsidR="00185976" w:rsidRPr="0026668F" w:rsidRDefault="00185976" w:rsidP="009041E3">
      <w:pPr>
        <w:overflowPunct w:val="0"/>
        <w:autoSpaceDE w:val="0"/>
        <w:autoSpaceDN w:val="0"/>
        <w:adjustRightInd w:val="0"/>
        <w:textAlignment w:val="baseline"/>
        <w:rPr>
          <w:rFonts w:ascii="Segoe UI" w:hAnsi="Segoe UI" w:cs="Segoe UI"/>
          <w:spacing w:val="-3"/>
          <w:szCs w:val="24"/>
        </w:rPr>
      </w:pPr>
      <w:bookmarkStart w:id="26" w:name="_Toc411346454"/>
      <w:bookmarkStart w:id="27" w:name="_Toc325011745"/>
      <w:bookmarkStart w:id="28" w:name="_Toc325012282"/>
      <w:bookmarkStart w:id="29" w:name="_Toc382320256"/>
      <w:bookmarkEnd w:id="23"/>
      <w:bookmarkEnd w:id="24"/>
      <w:r w:rsidRPr="0026668F">
        <w:rPr>
          <w:rFonts w:ascii="Segoe UI" w:hAnsi="Segoe UI" w:cs="Segoe UI"/>
          <w:spacing w:val="-3"/>
          <w:szCs w:val="24"/>
        </w:rPr>
        <w:t xml:space="preserve">Qualified contractors are being sought to provide shared-ride taxi services in the specified service area and under the conditions set forth herein.  The service requested will be a door-to-door, demand-responsive, advanced reservation, shared-ride taxi service that is made available to the </w:t>
      </w:r>
      <w:proofErr w:type="gramStart"/>
      <w:r w:rsidRPr="0026668F">
        <w:rPr>
          <w:rFonts w:ascii="Segoe UI" w:hAnsi="Segoe UI" w:cs="Segoe UI"/>
          <w:spacing w:val="-3"/>
          <w:szCs w:val="24"/>
        </w:rPr>
        <w:t>general public</w:t>
      </w:r>
      <w:proofErr w:type="gramEnd"/>
      <w:r w:rsidRPr="0026668F">
        <w:rPr>
          <w:rFonts w:ascii="Segoe UI" w:hAnsi="Segoe UI" w:cs="Segoe UI"/>
          <w:spacing w:val="-3"/>
          <w:szCs w:val="24"/>
        </w:rPr>
        <w:t xml:space="preserve">.  </w:t>
      </w:r>
    </w:p>
    <w:p w14:paraId="3716828E" w14:textId="0870FCBC" w:rsidR="00E06A51" w:rsidRPr="008A02CC" w:rsidRDefault="00E06A51" w:rsidP="007422BB">
      <w:pPr>
        <w:numPr>
          <w:ilvl w:val="2"/>
          <w:numId w:val="6"/>
        </w:numPr>
        <w:tabs>
          <w:tab w:val="clear" w:pos="2340"/>
          <w:tab w:val="num" w:pos="1100"/>
        </w:tabs>
        <w:overflowPunct w:val="0"/>
        <w:autoSpaceDE w:val="0"/>
        <w:autoSpaceDN w:val="0"/>
        <w:adjustRightInd w:val="0"/>
        <w:ind w:left="1100" w:hanging="400"/>
        <w:textAlignment w:val="baseline"/>
        <w:rPr>
          <w:rFonts w:ascii="Segoe UI" w:hAnsi="Segoe UI" w:cs="Segoe UI"/>
          <w:szCs w:val="24"/>
        </w:rPr>
      </w:pPr>
      <w:r w:rsidRPr="008A02CC">
        <w:rPr>
          <w:rFonts w:ascii="Segoe UI" w:hAnsi="Segoe UI" w:cs="Segoe UI"/>
          <w:spacing w:val="-3"/>
          <w:szCs w:val="24"/>
        </w:rPr>
        <w:t xml:space="preserve">Scheduled service is </w:t>
      </w:r>
      <w:r w:rsidR="008A02CC">
        <w:rPr>
          <w:rFonts w:ascii="Segoe UI" w:hAnsi="Segoe UI" w:cs="Segoe UI"/>
          <w:spacing w:val="-3"/>
          <w:szCs w:val="24"/>
        </w:rPr>
        <w:t xml:space="preserve">normally seven days a week with </w:t>
      </w:r>
      <w:r w:rsidRPr="008A02CC">
        <w:rPr>
          <w:rFonts w:ascii="Segoe UI" w:hAnsi="Segoe UI" w:cs="Segoe UI"/>
          <w:spacing w:val="-3"/>
          <w:szCs w:val="24"/>
        </w:rPr>
        <w:t xml:space="preserve">specific daily hours identified in this solicitation.  The service is available to disabled individuals with the contractor responsible for assisting such passengers into and out of the accessible vehicle.  </w:t>
      </w:r>
    </w:p>
    <w:p w14:paraId="32F06D84" w14:textId="77777777" w:rsidR="00FB492F" w:rsidRPr="008A02CC" w:rsidRDefault="00FB492F" w:rsidP="007422BB">
      <w:pPr>
        <w:numPr>
          <w:ilvl w:val="2"/>
          <w:numId w:val="6"/>
        </w:numPr>
        <w:tabs>
          <w:tab w:val="clear" w:pos="2340"/>
          <w:tab w:val="num" w:pos="1100"/>
        </w:tabs>
        <w:overflowPunct w:val="0"/>
        <w:autoSpaceDE w:val="0"/>
        <w:autoSpaceDN w:val="0"/>
        <w:adjustRightInd w:val="0"/>
        <w:ind w:left="1100" w:hanging="400"/>
        <w:textAlignment w:val="baseline"/>
        <w:rPr>
          <w:rFonts w:ascii="Segoe UI" w:hAnsi="Segoe UI" w:cs="Segoe UI"/>
          <w:szCs w:val="24"/>
        </w:rPr>
      </w:pPr>
      <w:r w:rsidRPr="008A02CC">
        <w:rPr>
          <w:rFonts w:ascii="Segoe UI" w:hAnsi="Segoe UI" w:cs="Segoe UI"/>
          <w:spacing w:val="-3"/>
          <w:szCs w:val="24"/>
        </w:rPr>
        <w:t xml:space="preserve">Some vehicles and radio equipment may be available through a lease arrangement.  </w:t>
      </w:r>
    </w:p>
    <w:p w14:paraId="24163FE0" w14:textId="411E0D42" w:rsidR="00CD14AB" w:rsidRPr="0026668F" w:rsidRDefault="00F81270" w:rsidP="007422BB">
      <w:pPr>
        <w:numPr>
          <w:ilvl w:val="2"/>
          <w:numId w:val="6"/>
        </w:numPr>
        <w:tabs>
          <w:tab w:val="clear" w:pos="2340"/>
          <w:tab w:val="num" w:pos="1100"/>
        </w:tabs>
        <w:overflowPunct w:val="0"/>
        <w:autoSpaceDE w:val="0"/>
        <w:autoSpaceDN w:val="0"/>
        <w:adjustRightInd w:val="0"/>
        <w:ind w:left="1100" w:hanging="400"/>
        <w:textAlignment w:val="baseline"/>
        <w:rPr>
          <w:rFonts w:ascii="Segoe UI" w:hAnsi="Segoe UI" w:cs="Segoe UI"/>
          <w:szCs w:val="24"/>
        </w:rPr>
      </w:pPr>
      <w:r w:rsidRPr="0026668F">
        <w:rPr>
          <w:rFonts w:ascii="Segoe UI" w:hAnsi="Segoe UI" w:cs="Segoe UI"/>
          <w:spacing w:val="-3"/>
          <w:szCs w:val="24"/>
        </w:rPr>
        <w:t>Vendor Must m</w:t>
      </w:r>
      <w:r w:rsidR="00CD14AB" w:rsidRPr="0026668F">
        <w:rPr>
          <w:rFonts w:ascii="Segoe UI" w:hAnsi="Segoe UI" w:cs="Segoe UI"/>
          <w:spacing w:val="-3"/>
          <w:szCs w:val="24"/>
        </w:rPr>
        <w:t>aintain and operate a dispatch system with all vehicles equipped with communication devi</w:t>
      </w:r>
      <w:r w:rsidR="00CD3FCE" w:rsidRPr="0026668F">
        <w:rPr>
          <w:rFonts w:ascii="Segoe UI" w:hAnsi="Segoe UI" w:cs="Segoe UI"/>
          <w:spacing w:val="-3"/>
          <w:szCs w:val="24"/>
        </w:rPr>
        <w:t>c</w:t>
      </w:r>
      <w:r w:rsidR="00CD14AB" w:rsidRPr="0026668F">
        <w:rPr>
          <w:rFonts w:ascii="Segoe UI" w:hAnsi="Segoe UI" w:cs="Segoe UI"/>
          <w:spacing w:val="-3"/>
          <w:szCs w:val="24"/>
        </w:rPr>
        <w:t xml:space="preserve">es to communicate with users and drivers.  </w:t>
      </w:r>
    </w:p>
    <w:p w14:paraId="1DCC33D3" w14:textId="0B7DCC85" w:rsidR="00CD14AB" w:rsidRPr="0026668F" w:rsidRDefault="00F81270" w:rsidP="007422BB">
      <w:pPr>
        <w:numPr>
          <w:ilvl w:val="2"/>
          <w:numId w:val="6"/>
        </w:numPr>
        <w:tabs>
          <w:tab w:val="clear" w:pos="2340"/>
          <w:tab w:val="num" w:pos="1100"/>
        </w:tabs>
        <w:overflowPunct w:val="0"/>
        <w:autoSpaceDE w:val="0"/>
        <w:autoSpaceDN w:val="0"/>
        <w:adjustRightInd w:val="0"/>
        <w:ind w:left="1100" w:hanging="400"/>
        <w:textAlignment w:val="baseline"/>
        <w:rPr>
          <w:rFonts w:ascii="Segoe UI" w:hAnsi="Segoe UI" w:cs="Segoe UI"/>
          <w:szCs w:val="24"/>
        </w:rPr>
      </w:pPr>
      <w:proofErr w:type="gramStart"/>
      <w:r w:rsidRPr="0026668F">
        <w:rPr>
          <w:rFonts w:ascii="Segoe UI" w:hAnsi="Segoe UI" w:cs="Segoe UI"/>
          <w:spacing w:val="-3"/>
          <w:szCs w:val="24"/>
        </w:rPr>
        <w:t>Vendor</w:t>
      </w:r>
      <w:proofErr w:type="gramEnd"/>
      <w:r w:rsidRPr="0026668F">
        <w:rPr>
          <w:rFonts w:ascii="Segoe UI" w:hAnsi="Segoe UI" w:cs="Segoe UI"/>
          <w:spacing w:val="-3"/>
          <w:szCs w:val="24"/>
        </w:rPr>
        <w:t xml:space="preserve"> must k</w:t>
      </w:r>
      <w:r w:rsidR="00CD14AB" w:rsidRPr="0026668F">
        <w:rPr>
          <w:rFonts w:ascii="Segoe UI" w:hAnsi="Segoe UI" w:cs="Segoe UI"/>
          <w:spacing w:val="-3"/>
          <w:szCs w:val="24"/>
        </w:rPr>
        <w:t>eep logs and service records for vehicle maintenance.</w:t>
      </w:r>
    </w:p>
    <w:p w14:paraId="4443E249" w14:textId="6F85BFA9" w:rsidR="00CD14AB" w:rsidRPr="0026668F" w:rsidRDefault="00F81270" w:rsidP="007422BB">
      <w:pPr>
        <w:numPr>
          <w:ilvl w:val="2"/>
          <w:numId w:val="6"/>
        </w:numPr>
        <w:tabs>
          <w:tab w:val="clear" w:pos="2340"/>
          <w:tab w:val="num" w:pos="1100"/>
        </w:tabs>
        <w:overflowPunct w:val="0"/>
        <w:autoSpaceDE w:val="0"/>
        <w:autoSpaceDN w:val="0"/>
        <w:adjustRightInd w:val="0"/>
        <w:ind w:left="1100" w:hanging="400"/>
        <w:textAlignment w:val="baseline"/>
        <w:rPr>
          <w:rFonts w:ascii="Segoe UI" w:hAnsi="Segoe UI" w:cs="Segoe UI"/>
          <w:szCs w:val="24"/>
        </w:rPr>
      </w:pPr>
      <w:r w:rsidRPr="0026668F">
        <w:rPr>
          <w:rFonts w:ascii="Segoe UI" w:hAnsi="Segoe UI" w:cs="Segoe UI"/>
          <w:spacing w:val="-3"/>
          <w:szCs w:val="24"/>
        </w:rPr>
        <w:t>Vendor must k</w:t>
      </w:r>
      <w:r w:rsidR="00CD14AB" w:rsidRPr="0026668F">
        <w:rPr>
          <w:rFonts w:ascii="Segoe UI" w:hAnsi="Segoe UI" w:cs="Segoe UI"/>
          <w:spacing w:val="-3"/>
          <w:szCs w:val="24"/>
        </w:rPr>
        <w:t>eep records of each trip.</w:t>
      </w:r>
    </w:p>
    <w:p w14:paraId="7B4CF3DE" w14:textId="10C2EBC7" w:rsidR="00CD14AB" w:rsidRPr="0026668F" w:rsidRDefault="00F81270" w:rsidP="007422BB">
      <w:pPr>
        <w:numPr>
          <w:ilvl w:val="2"/>
          <w:numId w:val="6"/>
        </w:numPr>
        <w:tabs>
          <w:tab w:val="clear" w:pos="2340"/>
          <w:tab w:val="num" w:pos="1100"/>
        </w:tabs>
        <w:overflowPunct w:val="0"/>
        <w:autoSpaceDE w:val="0"/>
        <w:autoSpaceDN w:val="0"/>
        <w:adjustRightInd w:val="0"/>
        <w:ind w:left="1100" w:hanging="400"/>
        <w:textAlignment w:val="baseline"/>
        <w:rPr>
          <w:rFonts w:ascii="Segoe UI" w:hAnsi="Segoe UI" w:cs="Segoe UI"/>
          <w:szCs w:val="24"/>
        </w:rPr>
      </w:pPr>
      <w:proofErr w:type="gramStart"/>
      <w:r w:rsidRPr="0026668F">
        <w:rPr>
          <w:rFonts w:ascii="Segoe UI" w:hAnsi="Segoe UI" w:cs="Segoe UI"/>
          <w:spacing w:val="-3"/>
          <w:szCs w:val="24"/>
        </w:rPr>
        <w:t>Vendor</w:t>
      </w:r>
      <w:proofErr w:type="gramEnd"/>
      <w:r w:rsidRPr="0026668F">
        <w:rPr>
          <w:rFonts w:ascii="Segoe UI" w:hAnsi="Segoe UI" w:cs="Segoe UI"/>
          <w:spacing w:val="-3"/>
          <w:szCs w:val="24"/>
        </w:rPr>
        <w:t xml:space="preserve"> must k</w:t>
      </w:r>
      <w:r w:rsidR="00CD14AB" w:rsidRPr="0026668F">
        <w:rPr>
          <w:rFonts w:ascii="Segoe UI" w:hAnsi="Segoe UI" w:cs="Segoe UI"/>
          <w:spacing w:val="-3"/>
          <w:szCs w:val="24"/>
        </w:rPr>
        <w:t xml:space="preserve">eep driver training and screening information. </w:t>
      </w:r>
    </w:p>
    <w:p w14:paraId="4AD4D5B5" w14:textId="77777777" w:rsidR="002E7B51" w:rsidRPr="0026668F" w:rsidRDefault="002E7B51" w:rsidP="009041E3">
      <w:pPr>
        <w:pStyle w:val="Heading2"/>
        <w:spacing w:after="120"/>
        <w:rPr>
          <w:rFonts w:ascii="Segoe UI" w:hAnsi="Segoe UI" w:cs="Segoe UI"/>
        </w:rPr>
      </w:pPr>
      <w:bookmarkStart w:id="30" w:name="_Toc236730834"/>
      <w:r w:rsidRPr="0026668F">
        <w:rPr>
          <w:rFonts w:ascii="Segoe UI" w:hAnsi="Segoe UI" w:cs="Segoe UI"/>
        </w:rPr>
        <w:t>Contract Term</w:t>
      </w:r>
      <w:bookmarkEnd w:id="26"/>
      <w:bookmarkEnd w:id="27"/>
      <w:bookmarkEnd w:id="28"/>
      <w:bookmarkEnd w:id="29"/>
      <w:bookmarkEnd w:id="30"/>
    </w:p>
    <w:p w14:paraId="06F00FC9" w14:textId="38BE80E5" w:rsidR="002414D7" w:rsidRPr="0026668F" w:rsidRDefault="002414D7" w:rsidP="009041E3">
      <w:pPr>
        <w:rPr>
          <w:rFonts w:ascii="Segoe UI" w:hAnsi="Segoe UI" w:cs="Segoe UI"/>
          <w:szCs w:val="22"/>
        </w:rPr>
      </w:pPr>
      <w:bookmarkStart w:id="31" w:name="_Hlk122005802"/>
      <w:bookmarkStart w:id="32" w:name="_Hlk118366363"/>
      <w:r w:rsidRPr="0026668F">
        <w:rPr>
          <w:rFonts w:ascii="Segoe UI" w:hAnsi="Segoe UI" w:cs="Segoe UI"/>
          <w:szCs w:val="22"/>
        </w:rPr>
        <w:t xml:space="preserve">One (1) contract will be awarded. The Contract which will cover the period January 1, </w:t>
      </w:r>
      <w:proofErr w:type="gramStart"/>
      <w:r w:rsidRPr="0026668F">
        <w:rPr>
          <w:rFonts w:ascii="Segoe UI" w:hAnsi="Segoe UI" w:cs="Segoe UI"/>
          <w:szCs w:val="22"/>
        </w:rPr>
        <w:t>202</w:t>
      </w:r>
      <w:r w:rsidR="009C2B1B">
        <w:rPr>
          <w:rFonts w:ascii="Segoe UI" w:hAnsi="Segoe UI" w:cs="Segoe UI"/>
          <w:szCs w:val="22"/>
        </w:rPr>
        <w:t>7</w:t>
      </w:r>
      <w:proofErr w:type="gramEnd"/>
      <w:r w:rsidR="005F0C06">
        <w:rPr>
          <w:rFonts w:ascii="Segoe UI" w:hAnsi="Segoe UI" w:cs="Segoe UI"/>
          <w:szCs w:val="22"/>
        </w:rPr>
        <w:t xml:space="preserve"> </w:t>
      </w:r>
      <w:r w:rsidRPr="0026668F">
        <w:rPr>
          <w:rFonts w:ascii="Segoe UI" w:hAnsi="Segoe UI" w:cs="Segoe UI"/>
          <w:szCs w:val="22"/>
        </w:rPr>
        <w:t xml:space="preserve">through December 31, </w:t>
      </w:r>
      <w:r w:rsidRPr="008A02CC">
        <w:rPr>
          <w:rFonts w:ascii="Segoe UI" w:hAnsi="Segoe UI" w:cs="Segoe UI"/>
          <w:szCs w:val="22"/>
        </w:rPr>
        <w:t>20</w:t>
      </w:r>
      <w:r w:rsidR="008A02CC">
        <w:rPr>
          <w:rFonts w:ascii="Segoe UI" w:hAnsi="Segoe UI" w:cs="Segoe UI"/>
          <w:szCs w:val="22"/>
        </w:rPr>
        <w:t>28</w:t>
      </w:r>
      <w:r w:rsidR="008A02CC">
        <w:rPr>
          <w:rFonts w:ascii="Segoe UI" w:hAnsi="Segoe UI" w:cs="Segoe UI"/>
          <w:b/>
          <w:bCs/>
          <w:szCs w:val="22"/>
        </w:rPr>
        <w:t xml:space="preserve"> (</w:t>
      </w:r>
      <w:r w:rsidR="00E80344" w:rsidRPr="008A02CC">
        <w:rPr>
          <w:rFonts w:ascii="Segoe UI" w:hAnsi="Segoe UI" w:cs="Segoe UI"/>
          <w:b/>
          <w:bCs/>
          <w:szCs w:val="22"/>
        </w:rPr>
        <w:t>Two</w:t>
      </w:r>
      <w:r w:rsidRPr="008A02CC">
        <w:rPr>
          <w:rFonts w:ascii="Segoe UI" w:hAnsi="Segoe UI" w:cs="Segoe UI"/>
          <w:b/>
          <w:bCs/>
          <w:szCs w:val="22"/>
        </w:rPr>
        <w:t>-Year Base Contract).</w:t>
      </w:r>
      <w:r w:rsidRPr="0026668F">
        <w:rPr>
          <w:rFonts w:ascii="Segoe UI" w:hAnsi="Segoe UI" w:cs="Segoe UI"/>
          <w:szCs w:val="22"/>
        </w:rPr>
        <w:t xml:space="preserve"> </w:t>
      </w:r>
      <w:r w:rsidR="005F0C06" w:rsidRPr="005F0C06">
        <w:rPr>
          <w:rFonts w:ascii="Segoe UI" w:hAnsi="Segoe UI" w:cs="Segoe UI"/>
          <w:szCs w:val="22"/>
        </w:rPr>
        <w:t>The contract will contain THREE (3) ONE (1) year options.</w:t>
      </w:r>
      <w:r w:rsidRPr="00BE7B64">
        <w:rPr>
          <w:rFonts w:ascii="Segoe UI" w:hAnsi="Segoe UI" w:cs="Segoe UI"/>
          <w:b/>
          <w:bCs/>
          <w:szCs w:val="22"/>
        </w:rPr>
        <w:t xml:space="preserve">     </w:t>
      </w:r>
    </w:p>
    <w:p w14:paraId="444EA6A8" w14:textId="7ADD6012" w:rsidR="00CD14AB" w:rsidRPr="0026668F" w:rsidRDefault="002D64FB" w:rsidP="009041E3">
      <w:pPr>
        <w:rPr>
          <w:rFonts w:ascii="Segoe UI" w:hAnsi="Segoe UI" w:cs="Segoe UI"/>
          <w:szCs w:val="22"/>
        </w:rPr>
      </w:pPr>
      <w:r w:rsidRPr="0026668F">
        <w:rPr>
          <w:rFonts w:ascii="Segoe UI" w:hAnsi="Segoe UI" w:cs="Segoe UI"/>
          <w:szCs w:val="22"/>
        </w:rPr>
        <w:t xml:space="preserve">Supplier must not invoice agency for any costs accrued prior to this contract start date. </w:t>
      </w:r>
    </w:p>
    <w:bookmarkEnd w:id="31"/>
    <w:p w14:paraId="225AE338" w14:textId="50E2C7B3" w:rsidR="002E7B51" w:rsidRDefault="002E7B51" w:rsidP="009041E3">
      <w:pPr>
        <w:rPr>
          <w:rFonts w:ascii="Segoe UI" w:hAnsi="Segoe UI" w:cs="Segoe UI"/>
          <w:szCs w:val="22"/>
        </w:rPr>
      </w:pPr>
      <w:r w:rsidRPr="0026668F">
        <w:rPr>
          <w:rFonts w:ascii="Segoe UI" w:hAnsi="Segoe UI" w:cs="Segoe UI"/>
          <w:szCs w:val="22"/>
        </w:rPr>
        <w:t xml:space="preserve">Any Contract resulting from this solicitation shall not be, in whole or in part, subcontracted, assigned or otherwise transferred to any other </w:t>
      </w:r>
      <w:r w:rsidR="009C1882" w:rsidRPr="0026668F">
        <w:rPr>
          <w:rFonts w:ascii="Segoe UI" w:hAnsi="Segoe UI" w:cs="Segoe UI"/>
          <w:szCs w:val="22"/>
        </w:rPr>
        <w:t>Supplier</w:t>
      </w:r>
      <w:r w:rsidRPr="0026668F">
        <w:rPr>
          <w:rFonts w:ascii="Segoe UI" w:hAnsi="Segoe UI" w:cs="Segoe UI"/>
          <w:szCs w:val="22"/>
        </w:rPr>
        <w:t xml:space="preserve"> without prior written approval from the </w:t>
      </w:r>
      <w:r w:rsidR="002D64FB" w:rsidRPr="0026668F">
        <w:rPr>
          <w:rFonts w:ascii="Segoe UI" w:hAnsi="Segoe UI" w:cs="Segoe UI"/>
          <w:szCs w:val="22"/>
        </w:rPr>
        <w:t>Agency</w:t>
      </w:r>
      <w:r w:rsidRPr="0026668F">
        <w:rPr>
          <w:rFonts w:ascii="Segoe UI" w:hAnsi="Segoe UI" w:cs="Segoe UI"/>
          <w:szCs w:val="22"/>
        </w:rPr>
        <w:t>.</w:t>
      </w:r>
    </w:p>
    <w:p w14:paraId="0E4035E2" w14:textId="50B53E2C" w:rsidR="00C37FD5" w:rsidRPr="0026668F" w:rsidRDefault="00C37FD5" w:rsidP="009041E3">
      <w:pPr>
        <w:rPr>
          <w:rFonts w:ascii="Segoe UI" w:hAnsi="Segoe UI" w:cs="Segoe UI"/>
          <w:szCs w:val="22"/>
        </w:rPr>
      </w:pPr>
      <w:r>
        <w:rPr>
          <w:rFonts w:ascii="Segoe UI" w:hAnsi="Segoe UI" w:cs="Segoe UI"/>
          <w:szCs w:val="22"/>
        </w:rPr>
        <w:t xml:space="preserve">Please note, the agency’s relationship is </w:t>
      </w:r>
      <w:proofErr w:type="gramStart"/>
      <w:r>
        <w:rPr>
          <w:rFonts w:ascii="Segoe UI" w:hAnsi="Segoe UI" w:cs="Segoe UI"/>
          <w:szCs w:val="22"/>
        </w:rPr>
        <w:t>strictly</w:t>
      </w:r>
      <w:proofErr w:type="gramEnd"/>
      <w:r>
        <w:rPr>
          <w:rFonts w:ascii="Segoe UI" w:hAnsi="Segoe UI" w:cs="Segoe UI"/>
          <w:szCs w:val="22"/>
        </w:rPr>
        <w:t xml:space="preserve"> with the Prime Contractor. The Prime Contractor is </w:t>
      </w:r>
      <w:proofErr w:type="spellStart"/>
      <w:r>
        <w:rPr>
          <w:rFonts w:ascii="Segoe UI" w:hAnsi="Segoe UI" w:cs="Segoe UI"/>
          <w:szCs w:val="22"/>
        </w:rPr>
        <w:t>wholey</w:t>
      </w:r>
      <w:proofErr w:type="spellEnd"/>
      <w:r>
        <w:rPr>
          <w:rFonts w:ascii="Segoe UI" w:hAnsi="Segoe UI" w:cs="Segoe UI"/>
          <w:szCs w:val="22"/>
        </w:rPr>
        <w:t xml:space="preserve"> responsible with all communication and work with Subcontractors. </w:t>
      </w:r>
    </w:p>
    <w:p w14:paraId="2E03B772" w14:textId="77777777" w:rsidR="002E7B51" w:rsidRPr="0026668F" w:rsidRDefault="002E7B51" w:rsidP="009041E3">
      <w:pPr>
        <w:pStyle w:val="Heading2"/>
        <w:spacing w:after="120"/>
        <w:rPr>
          <w:rFonts w:ascii="Segoe UI" w:hAnsi="Segoe UI" w:cs="Segoe UI"/>
        </w:rPr>
      </w:pPr>
      <w:bookmarkStart w:id="33" w:name="_Toc411346455"/>
      <w:bookmarkStart w:id="34" w:name="_Toc382320257"/>
      <w:bookmarkStart w:id="35" w:name="_Toc236730835"/>
      <w:bookmarkEnd w:id="32"/>
      <w:r w:rsidRPr="0026668F">
        <w:rPr>
          <w:rFonts w:ascii="Segoe UI" w:hAnsi="Segoe UI" w:cs="Segoe UI"/>
        </w:rPr>
        <w:t>Number of Contracts</w:t>
      </w:r>
      <w:bookmarkEnd w:id="33"/>
      <w:bookmarkEnd w:id="34"/>
      <w:bookmarkEnd w:id="35"/>
    </w:p>
    <w:p w14:paraId="23D15AB9" w14:textId="2CD564B5" w:rsidR="00375CF8" w:rsidRPr="0026668F" w:rsidRDefault="002414D7" w:rsidP="009041E3">
      <w:pPr>
        <w:rPr>
          <w:rFonts w:ascii="Segoe UI" w:hAnsi="Segoe UI" w:cs="Segoe UI"/>
          <w:szCs w:val="22"/>
        </w:rPr>
      </w:pPr>
      <w:r w:rsidRPr="0026668F">
        <w:rPr>
          <w:rFonts w:ascii="Segoe UI" w:hAnsi="Segoe UI" w:cs="Segoe UI"/>
          <w:szCs w:val="22"/>
        </w:rPr>
        <w:lastRenderedPageBreak/>
        <w:t xml:space="preserve">It is the intention of the agency to award </w:t>
      </w:r>
      <w:r w:rsidRPr="008A02CC">
        <w:rPr>
          <w:rFonts w:ascii="Segoe UI" w:hAnsi="Segoe UI" w:cs="Segoe UI"/>
          <w:b/>
          <w:bCs/>
          <w:szCs w:val="22"/>
        </w:rPr>
        <w:t xml:space="preserve">One </w:t>
      </w:r>
      <w:proofErr w:type="spellStart"/>
      <w:r w:rsidRPr="008A02CC">
        <w:rPr>
          <w:rFonts w:ascii="Segoe UI" w:hAnsi="Segoe UI" w:cs="Segoe UI"/>
          <w:b/>
          <w:bCs/>
          <w:szCs w:val="22"/>
        </w:rPr>
        <w:t>Contract</w:t>
      </w:r>
      <w:r w:rsidRPr="008A02CC">
        <w:rPr>
          <w:rFonts w:ascii="Segoe UI" w:hAnsi="Segoe UI" w:cs="Segoe UI"/>
          <w:szCs w:val="22"/>
        </w:rPr>
        <w:t>for</w:t>
      </w:r>
      <w:proofErr w:type="spellEnd"/>
      <w:r w:rsidRPr="008A02CC">
        <w:rPr>
          <w:rFonts w:ascii="Segoe UI" w:hAnsi="Segoe UI" w:cs="Segoe UI"/>
          <w:szCs w:val="22"/>
        </w:rPr>
        <w:t xml:space="preserve"> the </w:t>
      </w:r>
      <w:r w:rsidRPr="008A02CC">
        <w:rPr>
          <w:rFonts w:ascii="Segoe UI" w:hAnsi="Segoe UI" w:cs="Segoe UI"/>
          <w:b/>
          <w:bCs/>
          <w:szCs w:val="22"/>
        </w:rPr>
        <w:t>Services</w:t>
      </w:r>
      <w:r w:rsidRPr="00BE7B64">
        <w:rPr>
          <w:rFonts w:ascii="Segoe UI" w:hAnsi="Segoe UI" w:cs="Segoe UI"/>
          <w:b/>
          <w:bCs/>
          <w:szCs w:val="22"/>
        </w:rPr>
        <w:t xml:space="preserve"> </w:t>
      </w:r>
      <w:r w:rsidRPr="0026668F">
        <w:rPr>
          <w:rFonts w:ascii="Segoe UI" w:hAnsi="Segoe UI" w:cs="Segoe UI"/>
          <w:szCs w:val="22"/>
        </w:rPr>
        <w:t>required in this solicitation.</w:t>
      </w:r>
      <w:r w:rsidR="00375CF8" w:rsidRPr="0026668F">
        <w:rPr>
          <w:rFonts w:ascii="Segoe UI" w:hAnsi="Segoe UI" w:cs="Segoe UI"/>
          <w:szCs w:val="22"/>
        </w:rPr>
        <w:t xml:space="preserve"> </w:t>
      </w:r>
    </w:p>
    <w:p w14:paraId="70BFE8E3" w14:textId="7BB2B017" w:rsidR="000A6DE8" w:rsidRPr="004C013C" w:rsidRDefault="0048461C" w:rsidP="004C013C">
      <w:pPr>
        <w:pStyle w:val="Heading2"/>
        <w:spacing w:after="120"/>
        <w:rPr>
          <w:rFonts w:ascii="Segoe UI" w:hAnsi="Segoe UI" w:cs="Segoe UI"/>
        </w:rPr>
      </w:pPr>
      <w:bookmarkStart w:id="36" w:name="_Toc236730836"/>
      <w:r w:rsidRPr="0026668F">
        <w:rPr>
          <w:rFonts w:ascii="Segoe UI" w:hAnsi="Segoe UI" w:cs="Segoe UI"/>
        </w:rPr>
        <w:t>Procurement Manager</w:t>
      </w:r>
      <w:bookmarkEnd w:id="36"/>
    </w:p>
    <w:p w14:paraId="6E2E684C" w14:textId="127617F5" w:rsidR="002414D7" w:rsidRPr="0026668F" w:rsidRDefault="002414D7" w:rsidP="009041E3">
      <w:pPr>
        <w:tabs>
          <w:tab w:val="left" w:pos="360"/>
        </w:tabs>
        <w:rPr>
          <w:rFonts w:ascii="Segoe UI" w:eastAsia="Times New Roman" w:hAnsi="Segoe UI" w:cs="Segoe UI"/>
          <w:szCs w:val="22"/>
        </w:rPr>
      </w:pPr>
      <w:r w:rsidRPr="0026668F">
        <w:rPr>
          <w:rFonts w:ascii="Segoe UI" w:eastAsia="Times New Roman" w:hAnsi="Segoe UI" w:cs="Segoe UI"/>
          <w:szCs w:val="22"/>
        </w:rPr>
        <w:t xml:space="preserve">All communication and/or </w:t>
      </w:r>
      <w:proofErr w:type="gramStart"/>
      <w:r w:rsidRPr="0026668F">
        <w:rPr>
          <w:rFonts w:ascii="Segoe UI" w:eastAsia="Times New Roman" w:hAnsi="Segoe UI" w:cs="Segoe UI"/>
          <w:szCs w:val="22"/>
        </w:rPr>
        <w:t>questions on all matters</w:t>
      </w:r>
      <w:proofErr w:type="gramEnd"/>
      <w:r w:rsidRPr="0026668F">
        <w:rPr>
          <w:rFonts w:ascii="Segoe UI" w:eastAsia="Times New Roman" w:hAnsi="Segoe UI" w:cs="Segoe UI"/>
          <w:szCs w:val="22"/>
        </w:rPr>
        <w:t xml:space="preserve"> regarding this Proposal must be made in writing and refer to Request for Proposal number </w:t>
      </w:r>
      <w:r w:rsidR="005F0C06" w:rsidRPr="005F0C06">
        <w:rPr>
          <w:rFonts w:ascii="Segoe UI" w:eastAsia="Times New Roman" w:hAnsi="Segoe UI" w:cs="Segoe UI"/>
          <w:szCs w:val="22"/>
        </w:rPr>
        <w:t>CITYNR2026</w:t>
      </w:r>
      <w:r w:rsidRPr="0026668F">
        <w:rPr>
          <w:rFonts w:ascii="Segoe UI" w:eastAsia="Times New Roman" w:hAnsi="Segoe UI" w:cs="Segoe UI"/>
          <w:szCs w:val="22"/>
        </w:rPr>
        <w:t xml:space="preserve"> and be directed to the agency Procurement Manager:</w:t>
      </w:r>
      <w:r w:rsidR="00620FCA">
        <w:rPr>
          <w:rFonts w:ascii="Segoe UI" w:eastAsia="Times New Roman" w:hAnsi="Segoe UI" w:cs="Segoe UI"/>
          <w:b/>
          <w:bCs/>
          <w:szCs w:val="22"/>
        </w:rPr>
        <w:t xml:space="preserve"> Michelle Scanlan</w:t>
      </w:r>
      <w:r w:rsidRPr="00BE7B64">
        <w:rPr>
          <w:rFonts w:ascii="Segoe UI" w:eastAsia="Times New Roman" w:hAnsi="Segoe UI" w:cs="Segoe UI"/>
          <w:b/>
          <w:bCs/>
          <w:szCs w:val="22"/>
        </w:rPr>
        <w:t>.</w:t>
      </w:r>
    </w:p>
    <w:p w14:paraId="7D13C6CB" w14:textId="058E4A43" w:rsidR="000A6DE8" w:rsidRPr="0026668F" w:rsidRDefault="002414D7" w:rsidP="009041E3">
      <w:pPr>
        <w:rPr>
          <w:rFonts w:ascii="Segoe UI" w:eastAsia="Times New Roman" w:hAnsi="Segoe UI" w:cs="Segoe UI"/>
        </w:rPr>
      </w:pPr>
      <w:r w:rsidRPr="0026668F">
        <w:rPr>
          <w:rFonts w:ascii="Segoe UI" w:eastAsia="Times New Roman" w:hAnsi="Segoe UI" w:cs="Segoe UI"/>
        </w:rPr>
        <w:t xml:space="preserve">Any contact or communication with any employee or officer concerning this RFP except the Procurement Manager is strictly prohibited from the date this RFP is released until the date the notice of intent to award is issued. The Procurement Manager may authorize in writing contact or communication with another State employee or officer as circumstances dictate. Vendors who hold a current Contract may continue to communicate with the appropriate Contract Administrator regarding the performance of that current Contract. </w:t>
      </w:r>
    </w:p>
    <w:p w14:paraId="2599B8EB" w14:textId="4A485402" w:rsidR="00BE2AA5" w:rsidRPr="0026668F" w:rsidRDefault="00BE2AA5" w:rsidP="009041E3">
      <w:pPr>
        <w:pStyle w:val="Heading2"/>
        <w:spacing w:after="120"/>
        <w:rPr>
          <w:rFonts w:ascii="Segoe UI" w:hAnsi="Segoe UI" w:cs="Segoe UI"/>
        </w:rPr>
      </w:pPr>
      <w:bookmarkStart w:id="37" w:name="s1a3"/>
      <w:bookmarkStart w:id="38" w:name="s5a1"/>
      <w:bookmarkStart w:id="39" w:name="s5a2"/>
      <w:bookmarkStart w:id="40" w:name="s5a3"/>
      <w:bookmarkStart w:id="41" w:name="s1a4"/>
      <w:bookmarkStart w:id="42" w:name="s1a5"/>
      <w:bookmarkStart w:id="43" w:name="_Toc411346452"/>
      <w:bookmarkStart w:id="44" w:name="_Toc181785475"/>
      <w:bookmarkStart w:id="45" w:name="_Toc181786997"/>
      <w:bookmarkStart w:id="46" w:name="_Toc325011743"/>
      <w:bookmarkStart w:id="47" w:name="_Toc325012280"/>
      <w:bookmarkStart w:id="48" w:name="_Toc382320254"/>
      <w:bookmarkStart w:id="49" w:name="_Toc236730837"/>
      <w:bookmarkEnd w:id="37"/>
      <w:bookmarkEnd w:id="38"/>
      <w:bookmarkEnd w:id="39"/>
      <w:bookmarkEnd w:id="40"/>
      <w:bookmarkEnd w:id="41"/>
      <w:bookmarkEnd w:id="42"/>
      <w:r w:rsidRPr="0026668F">
        <w:rPr>
          <w:rFonts w:ascii="Segoe UI" w:hAnsi="Segoe UI" w:cs="Segoe UI"/>
        </w:rPr>
        <w:t>Federal Participation</w:t>
      </w:r>
      <w:bookmarkEnd w:id="49"/>
    </w:p>
    <w:p w14:paraId="53CBBCFF" w14:textId="5D42A31E" w:rsidR="00BE2AA5" w:rsidRPr="0026668F" w:rsidRDefault="002414D7" w:rsidP="009041E3">
      <w:pPr>
        <w:rPr>
          <w:rFonts w:ascii="Segoe UI" w:hAnsi="Segoe UI" w:cs="Segoe UI"/>
        </w:rPr>
      </w:pPr>
      <w:r w:rsidRPr="0026668F">
        <w:rPr>
          <w:rFonts w:ascii="Segoe UI" w:hAnsi="Segoe UI" w:cs="Segoe UI"/>
        </w:rPr>
        <w:t xml:space="preserve">This procurement is subsidized with state and federal transit operating funds.  Federal grant </w:t>
      </w:r>
      <w:r w:rsidRPr="008A02CC">
        <w:rPr>
          <w:rFonts w:ascii="Segoe UI" w:hAnsi="Segoe UI" w:cs="Segoe UI"/>
        </w:rPr>
        <w:t>monies (</w:t>
      </w:r>
      <w:r w:rsidR="00ED3C9A" w:rsidRPr="008A02CC">
        <w:rPr>
          <w:rFonts w:ascii="Segoe UI" w:hAnsi="Segoe UI" w:cs="Segoe UI"/>
        </w:rPr>
        <w:t>$</w:t>
      </w:r>
      <w:proofErr w:type="gramStart"/>
      <w:r w:rsidR="00ED3C9A" w:rsidRPr="008A02CC">
        <w:rPr>
          <w:rFonts w:ascii="Segoe UI" w:hAnsi="Segoe UI" w:cs="Segoe UI"/>
        </w:rPr>
        <w:t xml:space="preserve">102,525 </w:t>
      </w:r>
      <w:r w:rsidRPr="008A02CC">
        <w:rPr>
          <w:rFonts w:ascii="Segoe UI" w:hAnsi="Segoe UI" w:cs="Segoe UI"/>
        </w:rPr>
        <w:t>)</w:t>
      </w:r>
      <w:proofErr w:type="gramEnd"/>
      <w:r w:rsidRPr="008A02CC">
        <w:rPr>
          <w:rFonts w:ascii="Segoe UI" w:hAnsi="Segoe UI" w:cs="Segoe UI"/>
        </w:rPr>
        <w:t xml:space="preserve"> fund this contract, in whole or in part (Section </w:t>
      </w:r>
      <w:r w:rsidR="00ED3C9A" w:rsidRPr="008A02CC">
        <w:rPr>
          <w:rFonts w:ascii="Segoe UI" w:hAnsi="Segoe UI" w:cs="Segoe UI"/>
        </w:rPr>
        <w:t>5311</w:t>
      </w:r>
      <w:r w:rsidRPr="008A02CC">
        <w:rPr>
          <w:rFonts w:ascii="Segoe UI" w:hAnsi="Segoe UI" w:cs="Segoe UI"/>
        </w:rPr>
        <w:t>)</w:t>
      </w:r>
      <w:r w:rsidR="00BE2AA5" w:rsidRPr="008A02CC">
        <w:rPr>
          <w:rFonts w:ascii="Segoe UI" w:hAnsi="Segoe UI" w:cs="Segoe UI"/>
        </w:rPr>
        <w:t>.</w:t>
      </w:r>
      <w:r w:rsidR="00BE2AA5" w:rsidRPr="0026668F">
        <w:rPr>
          <w:rFonts w:ascii="Segoe UI" w:hAnsi="Segoe UI" w:cs="Segoe UI"/>
        </w:rPr>
        <w:t xml:space="preserve">  </w:t>
      </w:r>
    </w:p>
    <w:p w14:paraId="092436C4" w14:textId="1F985DFC" w:rsidR="00BE2AA5" w:rsidRPr="0026668F" w:rsidRDefault="00BE2AA5" w:rsidP="009041E3">
      <w:pPr>
        <w:pStyle w:val="Heading2"/>
        <w:spacing w:after="120"/>
        <w:rPr>
          <w:rFonts w:ascii="Segoe UI" w:hAnsi="Segoe UI" w:cs="Segoe UI"/>
        </w:rPr>
      </w:pPr>
      <w:bookmarkStart w:id="50" w:name="_Toc236730838"/>
      <w:r w:rsidRPr="0026668F">
        <w:rPr>
          <w:rFonts w:ascii="Segoe UI" w:hAnsi="Segoe UI" w:cs="Segoe UI"/>
        </w:rPr>
        <w:t>Contractor Selection</w:t>
      </w:r>
      <w:bookmarkEnd w:id="50"/>
    </w:p>
    <w:p w14:paraId="6D9B3B88" w14:textId="3146E18F" w:rsidR="00BE2AA5" w:rsidRPr="0026668F" w:rsidRDefault="00BE2AA5" w:rsidP="009041E3">
      <w:pPr>
        <w:rPr>
          <w:rFonts w:ascii="Segoe UI" w:hAnsi="Segoe UI" w:cs="Segoe UI"/>
        </w:rPr>
      </w:pPr>
      <w:r w:rsidRPr="0026668F">
        <w:rPr>
          <w:rFonts w:ascii="Segoe UI" w:hAnsi="Segoe UI" w:cs="Segoe UI"/>
        </w:rPr>
        <w:t>The Municipality reserves the right to award a contract to a Vendor without clarifications, discussions, or negotiations following an evaluation of which Vendor is determined to be the highest scoring (technical factors and price considered) based on the factors discussed below.  As such, Vendors should always submit their best technical and price proposal from the onset.</w:t>
      </w:r>
    </w:p>
    <w:p w14:paraId="333E3C6B" w14:textId="31C080AE" w:rsidR="00BE2AA5" w:rsidRPr="0026668F" w:rsidRDefault="00BE2AA5" w:rsidP="007422BB">
      <w:pPr>
        <w:numPr>
          <w:ilvl w:val="0"/>
          <w:numId w:val="7"/>
        </w:numPr>
        <w:tabs>
          <w:tab w:val="clear" w:pos="2340"/>
        </w:tabs>
        <w:overflowPunct w:val="0"/>
        <w:autoSpaceDE w:val="0"/>
        <w:autoSpaceDN w:val="0"/>
        <w:adjustRightInd w:val="0"/>
        <w:ind w:left="1260" w:hanging="450"/>
        <w:textAlignment w:val="baseline"/>
        <w:rPr>
          <w:rFonts w:ascii="Segoe UI" w:eastAsia="Times New Roman" w:hAnsi="Segoe UI" w:cs="Segoe UI"/>
          <w:spacing w:val="-3"/>
          <w:szCs w:val="24"/>
        </w:rPr>
      </w:pPr>
      <w:r w:rsidRPr="0026668F">
        <w:rPr>
          <w:rFonts w:ascii="Segoe UI" w:eastAsia="Times New Roman" w:hAnsi="Segoe UI" w:cs="Segoe UI"/>
          <w:i/>
          <w:spacing w:val="-3"/>
          <w:szCs w:val="24"/>
        </w:rPr>
        <w:t>Professional Competence</w:t>
      </w:r>
      <w:r w:rsidRPr="0026668F">
        <w:rPr>
          <w:rFonts w:ascii="Segoe UI" w:eastAsia="Times New Roman" w:hAnsi="Segoe UI" w:cs="Segoe UI"/>
          <w:spacing w:val="-3"/>
          <w:szCs w:val="24"/>
        </w:rPr>
        <w:t xml:space="preserve"> - The extent to which the firm's proposal is complete and demonstrates a thorough understanding of the solicitation/contract requirements.  This includes elements such as its personnel program (hiring/firing/retention), drug and alcohol program, handling of complaints, operations plan, and maintenance program.</w:t>
      </w:r>
    </w:p>
    <w:p w14:paraId="30752CA0" w14:textId="24DDCEC1" w:rsidR="00BE2AA5" w:rsidRPr="0026668F" w:rsidRDefault="00BE2AA5" w:rsidP="007422BB">
      <w:pPr>
        <w:numPr>
          <w:ilvl w:val="0"/>
          <w:numId w:val="7"/>
        </w:numPr>
        <w:tabs>
          <w:tab w:val="num" w:pos="1260"/>
        </w:tabs>
        <w:overflowPunct w:val="0"/>
        <w:autoSpaceDE w:val="0"/>
        <w:autoSpaceDN w:val="0"/>
        <w:adjustRightInd w:val="0"/>
        <w:ind w:left="1260" w:hanging="540"/>
        <w:textAlignment w:val="baseline"/>
        <w:rPr>
          <w:rFonts w:ascii="Segoe UI" w:eastAsia="Times New Roman" w:hAnsi="Segoe UI" w:cs="Segoe UI"/>
          <w:szCs w:val="24"/>
        </w:rPr>
      </w:pPr>
      <w:r w:rsidRPr="0026668F">
        <w:rPr>
          <w:rFonts w:ascii="Segoe UI" w:eastAsia="Times New Roman" w:hAnsi="Segoe UI" w:cs="Segoe UI"/>
          <w:i/>
          <w:spacing w:val="-3"/>
          <w:szCs w:val="24"/>
        </w:rPr>
        <w:t>Capacity</w:t>
      </w:r>
      <w:r w:rsidRPr="0026668F">
        <w:rPr>
          <w:rFonts w:ascii="Segoe UI" w:eastAsia="Times New Roman" w:hAnsi="Segoe UI" w:cs="Segoe UI"/>
          <w:spacing w:val="-3"/>
          <w:szCs w:val="24"/>
        </w:rPr>
        <w:t xml:space="preserve"> - The extent to which the firm’s proposal demonstrates that it has </w:t>
      </w:r>
      <w:proofErr w:type="gramStart"/>
      <w:r w:rsidRPr="0026668F">
        <w:rPr>
          <w:rFonts w:ascii="Segoe UI" w:eastAsia="Times New Roman" w:hAnsi="Segoe UI" w:cs="Segoe UI"/>
          <w:spacing w:val="-3"/>
          <w:szCs w:val="24"/>
        </w:rPr>
        <w:t>the financial</w:t>
      </w:r>
      <w:proofErr w:type="gramEnd"/>
      <w:r w:rsidRPr="0026668F">
        <w:rPr>
          <w:rFonts w:ascii="Segoe UI" w:eastAsia="Times New Roman" w:hAnsi="Segoe UI" w:cs="Segoe UI"/>
          <w:spacing w:val="-3"/>
          <w:szCs w:val="24"/>
        </w:rPr>
        <w:t xml:space="preserve"> resources, skilled personnel, equipment, software, and facilities to perform the scope of work.  This includes elements such as its financial capability, any leasing </w:t>
      </w:r>
      <w:r w:rsidRPr="0026668F">
        <w:rPr>
          <w:rFonts w:ascii="Segoe UI" w:eastAsia="Times New Roman" w:hAnsi="Segoe UI" w:cs="Segoe UI"/>
          <w:spacing w:val="-3"/>
          <w:szCs w:val="24"/>
        </w:rPr>
        <w:lastRenderedPageBreak/>
        <w:t>or financing agreements, personnel (key personnel, dispatchers, drivers, etc.), fleet size and description, and record-keeping ability.</w:t>
      </w:r>
    </w:p>
    <w:p w14:paraId="508286DA" w14:textId="6D9DE9B4" w:rsidR="00BE2AA5" w:rsidRPr="0026668F" w:rsidRDefault="00BE2AA5" w:rsidP="007422BB">
      <w:pPr>
        <w:numPr>
          <w:ilvl w:val="0"/>
          <w:numId w:val="7"/>
        </w:numPr>
        <w:tabs>
          <w:tab w:val="num" w:pos="1260"/>
        </w:tabs>
        <w:overflowPunct w:val="0"/>
        <w:autoSpaceDE w:val="0"/>
        <w:autoSpaceDN w:val="0"/>
        <w:adjustRightInd w:val="0"/>
        <w:ind w:left="1260" w:hanging="540"/>
        <w:textAlignment w:val="baseline"/>
        <w:rPr>
          <w:rFonts w:ascii="Segoe UI" w:eastAsia="Times New Roman" w:hAnsi="Segoe UI" w:cs="Segoe UI"/>
          <w:szCs w:val="24"/>
        </w:rPr>
      </w:pPr>
      <w:r w:rsidRPr="0026668F">
        <w:rPr>
          <w:rFonts w:ascii="Segoe UI" w:eastAsia="Times New Roman" w:hAnsi="Segoe UI" w:cs="Segoe UI"/>
          <w:i/>
          <w:spacing w:val="-3"/>
          <w:szCs w:val="24"/>
        </w:rPr>
        <w:t>Experience</w:t>
      </w:r>
      <w:r w:rsidRPr="0026668F">
        <w:rPr>
          <w:rFonts w:ascii="Segoe UI" w:eastAsia="Times New Roman" w:hAnsi="Segoe UI" w:cs="Segoe UI"/>
          <w:spacing w:val="-3"/>
          <w:szCs w:val="24"/>
        </w:rPr>
        <w:t xml:space="preserve"> - The extent to which the firm’s proposal demonstrates successful current and </w:t>
      </w:r>
      <w:proofErr w:type="gramStart"/>
      <w:r w:rsidRPr="0026668F">
        <w:rPr>
          <w:rFonts w:ascii="Segoe UI" w:eastAsia="Times New Roman" w:hAnsi="Segoe UI" w:cs="Segoe UI"/>
          <w:spacing w:val="-3"/>
          <w:szCs w:val="24"/>
        </w:rPr>
        <w:t>past experience</w:t>
      </w:r>
      <w:proofErr w:type="gramEnd"/>
      <w:r w:rsidRPr="0026668F">
        <w:rPr>
          <w:rFonts w:ascii="Segoe UI" w:eastAsia="Times New Roman" w:hAnsi="Segoe UI" w:cs="Segoe UI"/>
          <w:spacing w:val="-3"/>
          <w:szCs w:val="24"/>
        </w:rPr>
        <w:t xml:space="preserve"> in performing similar work, including the level of achieved client satisfaction.  </w:t>
      </w:r>
    </w:p>
    <w:p w14:paraId="07480877" w14:textId="3D8CE246" w:rsidR="00BE2AA5" w:rsidRPr="0026668F" w:rsidRDefault="00BE2AA5" w:rsidP="007422BB">
      <w:pPr>
        <w:numPr>
          <w:ilvl w:val="0"/>
          <w:numId w:val="7"/>
        </w:numPr>
        <w:tabs>
          <w:tab w:val="num" w:pos="1260"/>
        </w:tabs>
        <w:overflowPunct w:val="0"/>
        <w:autoSpaceDE w:val="0"/>
        <w:autoSpaceDN w:val="0"/>
        <w:adjustRightInd w:val="0"/>
        <w:ind w:left="1260" w:hanging="540"/>
        <w:textAlignment w:val="baseline"/>
        <w:rPr>
          <w:rFonts w:ascii="Segoe UI" w:eastAsia="Times New Roman" w:hAnsi="Segoe UI" w:cs="Segoe UI"/>
          <w:spacing w:val="-3"/>
        </w:rPr>
      </w:pPr>
      <w:r w:rsidRPr="0026668F">
        <w:rPr>
          <w:rFonts w:ascii="Segoe UI" w:eastAsia="Times New Roman" w:hAnsi="Segoe UI" w:cs="Segoe UI"/>
          <w:i/>
          <w:spacing w:val="-3"/>
        </w:rPr>
        <w:t>Price</w:t>
      </w:r>
      <w:r w:rsidRPr="0026668F">
        <w:rPr>
          <w:rFonts w:ascii="Segoe UI" w:eastAsia="Times New Roman" w:hAnsi="Segoe UI" w:cs="Segoe UI"/>
          <w:b/>
          <w:spacing w:val="-3"/>
        </w:rPr>
        <w:t xml:space="preserve"> </w:t>
      </w:r>
      <w:r w:rsidRPr="0026668F">
        <w:rPr>
          <w:rFonts w:ascii="Segoe UI" w:eastAsia="Times New Roman" w:hAnsi="Segoe UI" w:cs="Segoe UI"/>
          <w:spacing w:val="-3"/>
        </w:rPr>
        <w:t>- The competitiveness of the Vendor’s prices.</w:t>
      </w:r>
    </w:p>
    <w:p w14:paraId="1023D4F5" w14:textId="32F35DA3" w:rsidR="003B0572" w:rsidRPr="0026668F" w:rsidRDefault="003B0572" w:rsidP="009041E3">
      <w:pPr>
        <w:pStyle w:val="Heading2"/>
        <w:spacing w:after="120"/>
        <w:rPr>
          <w:rFonts w:ascii="Segoe UI" w:hAnsi="Segoe UI" w:cs="Segoe UI"/>
        </w:rPr>
      </w:pPr>
      <w:bookmarkStart w:id="51" w:name="_Toc236730839"/>
      <w:r w:rsidRPr="0026668F">
        <w:rPr>
          <w:rFonts w:ascii="Segoe UI" w:hAnsi="Segoe UI" w:cs="Segoe UI"/>
        </w:rPr>
        <w:t>Contract Term Price Options</w:t>
      </w:r>
      <w:bookmarkEnd w:id="51"/>
    </w:p>
    <w:p w14:paraId="67052333" w14:textId="17876649" w:rsidR="003B0572" w:rsidRPr="008A02CC" w:rsidRDefault="000B4EF8" w:rsidP="009041E3">
      <w:pPr>
        <w:rPr>
          <w:rFonts w:ascii="Segoe UI" w:hAnsi="Segoe UI" w:cs="Segoe UI"/>
        </w:rPr>
      </w:pPr>
      <w:r w:rsidRPr="0026668F">
        <w:rPr>
          <w:rFonts w:ascii="Segoe UI" w:hAnsi="Segoe UI" w:cs="Segoe UI"/>
        </w:rPr>
        <w:t>Proposers must price</w:t>
      </w:r>
      <w:r w:rsidRPr="00BE7B64">
        <w:rPr>
          <w:rFonts w:ascii="Segoe UI" w:hAnsi="Segoe UI" w:cs="Segoe UI"/>
          <w:b/>
          <w:bCs/>
        </w:rPr>
        <w:t xml:space="preserve"> </w:t>
      </w:r>
      <w:r w:rsidR="00E80344" w:rsidRPr="008A02CC">
        <w:rPr>
          <w:rFonts w:ascii="Segoe UI" w:hAnsi="Segoe UI" w:cs="Segoe UI"/>
          <w:b/>
          <w:bCs/>
        </w:rPr>
        <w:t>two</w:t>
      </w:r>
      <w:r w:rsidRPr="008A02CC">
        <w:rPr>
          <w:rFonts w:ascii="Segoe UI" w:hAnsi="Segoe UI" w:cs="Segoe UI"/>
          <w:b/>
          <w:bCs/>
        </w:rPr>
        <w:t xml:space="preserve"> (</w:t>
      </w:r>
      <w:r w:rsidR="00E80344" w:rsidRPr="008A02CC">
        <w:rPr>
          <w:rFonts w:ascii="Segoe UI" w:hAnsi="Segoe UI" w:cs="Segoe UI"/>
          <w:b/>
          <w:bCs/>
        </w:rPr>
        <w:t>2</w:t>
      </w:r>
      <w:r w:rsidRPr="008A02CC">
        <w:rPr>
          <w:rFonts w:ascii="Segoe UI" w:hAnsi="Segoe UI" w:cs="Segoe UI"/>
          <w:b/>
          <w:bCs/>
        </w:rPr>
        <w:t>)</w:t>
      </w:r>
      <w:r w:rsidRPr="008A02CC">
        <w:rPr>
          <w:rFonts w:ascii="Segoe UI" w:hAnsi="Segoe UI" w:cs="Segoe UI"/>
        </w:rPr>
        <w:t xml:space="preserve"> base year contract prices at the time of proposal submission </w:t>
      </w:r>
      <w:proofErr w:type="gramStart"/>
      <w:r w:rsidRPr="008A02CC">
        <w:rPr>
          <w:rFonts w:ascii="Segoe UI" w:hAnsi="Segoe UI" w:cs="Segoe UI"/>
        </w:rPr>
        <w:t>in order to</w:t>
      </w:r>
      <w:proofErr w:type="gramEnd"/>
      <w:r w:rsidRPr="008A02CC">
        <w:rPr>
          <w:rFonts w:ascii="Segoe UI" w:hAnsi="Segoe UI" w:cs="Segoe UI"/>
        </w:rPr>
        <w:t xml:space="preserve"> be considered for award.  The price sheet submitted by the successful Proposer will be incorporated in the resultant contract as the contract’s Pricing Schedule.</w:t>
      </w:r>
    </w:p>
    <w:p w14:paraId="481D1D70" w14:textId="60BEFEA8" w:rsidR="003B0572" w:rsidRPr="0026668F" w:rsidRDefault="003B0572" w:rsidP="009041E3">
      <w:pPr>
        <w:rPr>
          <w:rFonts w:ascii="Segoe UI" w:hAnsi="Segoe UI" w:cs="Segoe UI"/>
        </w:rPr>
      </w:pPr>
      <w:r w:rsidRPr="008A02CC">
        <w:rPr>
          <w:rFonts w:ascii="Segoe UI" w:hAnsi="Segoe UI" w:cs="Segoe UI"/>
        </w:rPr>
        <w:t xml:space="preserve">This is a firm-fixed price contract for a base period of </w:t>
      </w:r>
      <w:r w:rsidR="00E80344" w:rsidRPr="008A02CC">
        <w:rPr>
          <w:rFonts w:ascii="Segoe UI" w:hAnsi="Segoe UI" w:cs="Segoe UI"/>
          <w:b/>
          <w:bCs/>
        </w:rPr>
        <w:t>two</w:t>
      </w:r>
      <w:r w:rsidR="000B4EF8" w:rsidRPr="008A02CC">
        <w:rPr>
          <w:rFonts w:ascii="Segoe UI" w:hAnsi="Segoe UI" w:cs="Segoe UI"/>
          <w:b/>
          <w:bCs/>
        </w:rPr>
        <w:t xml:space="preserve"> </w:t>
      </w:r>
      <w:r w:rsidRPr="008A02CC">
        <w:rPr>
          <w:rFonts w:ascii="Segoe UI" w:hAnsi="Segoe UI" w:cs="Segoe UI"/>
          <w:b/>
          <w:bCs/>
        </w:rPr>
        <w:t xml:space="preserve">years with </w:t>
      </w:r>
      <w:r w:rsidR="00E80344" w:rsidRPr="008A02CC">
        <w:rPr>
          <w:rFonts w:ascii="Segoe UI" w:hAnsi="Segoe UI" w:cs="Segoe UI"/>
          <w:b/>
          <w:bCs/>
        </w:rPr>
        <w:t>three</w:t>
      </w:r>
      <w:r w:rsidRPr="008A02CC">
        <w:rPr>
          <w:rFonts w:ascii="Segoe UI" w:hAnsi="Segoe UI" w:cs="Segoe UI"/>
          <w:b/>
          <w:bCs/>
        </w:rPr>
        <w:t xml:space="preserve"> 1-year option periods.</w:t>
      </w:r>
      <w:r w:rsidRPr="008A02CC">
        <w:rPr>
          <w:rFonts w:ascii="Segoe UI" w:hAnsi="Segoe UI" w:cs="Segoe UI"/>
        </w:rPr>
        <w:t xml:space="preserve"> Proposers are required to submit a firm-fixed price for the contract base period (first two contract years) that covers all operating and administrative costs of performing the service. For evaluation purposes, Proposers must also submit fixed prices for Option Years </w:t>
      </w:r>
      <w:r w:rsidRPr="008A02CC">
        <w:rPr>
          <w:rFonts w:ascii="Segoe UI" w:hAnsi="Segoe UI" w:cs="Segoe UI"/>
          <w:b/>
          <w:bCs/>
        </w:rPr>
        <w:t>1, 2, and 3</w:t>
      </w:r>
      <w:r w:rsidRPr="00BE7B64">
        <w:rPr>
          <w:rFonts w:ascii="Segoe UI" w:hAnsi="Segoe UI" w:cs="Segoe UI"/>
          <w:b/>
          <w:bCs/>
        </w:rPr>
        <w:t xml:space="preserve"> </w:t>
      </w:r>
      <w:r w:rsidRPr="0026668F">
        <w:rPr>
          <w:rFonts w:ascii="Segoe UI" w:hAnsi="Segoe UI" w:cs="Segoe UI"/>
        </w:rPr>
        <w:t>(contract years 3, 4 and 5) using a CPI-U fixed at 1.0 percent, even though prices for the option years will ultimately be adjusted by the then-current CPI-U.</w:t>
      </w:r>
    </w:p>
    <w:p w14:paraId="50594289" w14:textId="6033FD59" w:rsidR="00D20DDB" w:rsidRPr="0026668F" w:rsidRDefault="00D20DDB" w:rsidP="009041E3">
      <w:pPr>
        <w:pStyle w:val="Heading2"/>
        <w:spacing w:after="120"/>
        <w:rPr>
          <w:rFonts w:ascii="Segoe UI" w:hAnsi="Segoe UI" w:cs="Segoe UI"/>
        </w:rPr>
      </w:pPr>
      <w:bookmarkStart w:id="52" w:name="_Toc230765336"/>
      <w:bookmarkStart w:id="53" w:name="_Toc236730840"/>
      <w:bookmarkEnd w:id="52"/>
      <w:r w:rsidRPr="0026668F">
        <w:rPr>
          <w:rFonts w:ascii="Segoe UI" w:hAnsi="Segoe UI" w:cs="Segoe UI"/>
        </w:rPr>
        <w:t>Contract Modifications</w:t>
      </w:r>
      <w:bookmarkEnd w:id="53"/>
    </w:p>
    <w:p w14:paraId="32F8922D" w14:textId="77777777" w:rsidR="00BE7B64" w:rsidRDefault="00D20DDB" w:rsidP="009041E3">
      <w:pPr>
        <w:rPr>
          <w:rFonts w:ascii="Segoe UI" w:hAnsi="Segoe UI" w:cs="Segoe UI"/>
        </w:rPr>
      </w:pPr>
      <w:r w:rsidRPr="0026668F">
        <w:rPr>
          <w:rFonts w:ascii="Segoe UI" w:hAnsi="Segoe UI" w:cs="Segoe UI"/>
        </w:rPr>
        <w:t xml:space="preserve">The resulting Contract must only be used to purchase services within the scope and intent of the original Request for Proposal. Any modifications made to the resulting Contract must fall within the scope of the Proposal. </w:t>
      </w:r>
    </w:p>
    <w:p w14:paraId="458B2E9A" w14:textId="119F9A8B" w:rsidR="00D20DDB" w:rsidRPr="0026668F" w:rsidRDefault="00D20DDB" w:rsidP="009041E3">
      <w:pPr>
        <w:rPr>
          <w:rFonts w:ascii="Segoe UI" w:hAnsi="Segoe UI" w:cs="Segoe UI"/>
        </w:rPr>
      </w:pPr>
      <w:r w:rsidRPr="0026668F">
        <w:rPr>
          <w:rFonts w:ascii="Segoe UI" w:hAnsi="Segoe UI" w:cs="Segoe UI"/>
        </w:rPr>
        <w:t>All modifications must be made in writing and signed by both parties.</w:t>
      </w:r>
    </w:p>
    <w:p w14:paraId="6ABD5218" w14:textId="41050212" w:rsidR="001C5A11" w:rsidRPr="0026668F" w:rsidRDefault="001C5A11" w:rsidP="009041E3">
      <w:pPr>
        <w:pStyle w:val="Heading2"/>
        <w:spacing w:after="120"/>
        <w:rPr>
          <w:rFonts w:ascii="Segoe UI" w:hAnsi="Segoe UI" w:cs="Segoe UI"/>
        </w:rPr>
      </w:pPr>
      <w:bookmarkStart w:id="54" w:name="_Toc236730841"/>
      <w:r w:rsidRPr="0026668F">
        <w:rPr>
          <w:rFonts w:ascii="Segoe UI" w:hAnsi="Segoe UI" w:cs="Segoe UI"/>
        </w:rPr>
        <w:t>Completeness and Validity of Offers</w:t>
      </w:r>
      <w:bookmarkEnd w:id="54"/>
    </w:p>
    <w:p w14:paraId="4D97C110" w14:textId="77777777" w:rsidR="00BE7B64" w:rsidRDefault="001C5A11" w:rsidP="009041E3">
      <w:pPr>
        <w:rPr>
          <w:rFonts w:ascii="Segoe UI" w:hAnsi="Segoe UI" w:cs="Segoe UI"/>
        </w:rPr>
      </w:pPr>
      <w:r w:rsidRPr="0026668F">
        <w:rPr>
          <w:rFonts w:ascii="Segoe UI" w:hAnsi="Segoe UI" w:cs="Segoe UI"/>
        </w:rPr>
        <w:t xml:space="preserve">Vendors must complete and submit all required forms with their </w:t>
      </w:r>
      <w:r w:rsidR="00E41C6A" w:rsidRPr="0026668F">
        <w:rPr>
          <w:rFonts w:ascii="Segoe UI" w:hAnsi="Segoe UI" w:cs="Segoe UI"/>
        </w:rPr>
        <w:t>Proposals</w:t>
      </w:r>
      <w:r w:rsidRPr="0026668F">
        <w:rPr>
          <w:rFonts w:ascii="Segoe UI" w:hAnsi="Segoe UI" w:cs="Segoe UI"/>
        </w:rPr>
        <w:t xml:space="preserve">.  This includes the “Affidavit of Non-Collusion” which Vendors must submit with their pricing proposal.  </w:t>
      </w:r>
    </w:p>
    <w:p w14:paraId="782D512A" w14:textId="050C8D5C" w:rsidR="001C5A11" w:rsidRPr="0026668F" w:rsidRDefault="001C5A11" w:rsidP="009041E3">
      <w:pPr>
        <w:rPr>
          <w:rFonts w:ascii="Segoe UI" w:hAnsi="Segoe UI" w:cs="Segoe UI"/>
        </w:rPr>
      </w:pPr>
      <w:r w:rsidRPr="0026668F">
        <w:rPr>
          <w:rFonts w:ascii="Segoe UI" w:hAnsi="Segoe UI" w:cs="Segoe UI"/>
        </w:rPr>
        <w:t xml:space="preserve">Vendors must acknowledge receipt of any solicitation amendments. Offers must remain valid for a minimum of 90 days after </w:t>
      </w:r>
      <w:r w:rsidR="00E41C6A" w:rsidRPr="0026668F">
        <w:rPr>
          <w:rFonts w:ascii="Segoe UI" w:hAnsi="Segoe UI" w:cs="Segoe UI"/>
        </w:rPr>
        <w:t>Proposals</w:t>
      </w:r>
      <w:r w:rsidRPr="0026668F">
        <w:rPr>
          <w:rFonts w:ascii="Segoe UI" w:hAnsi="Segoe UI" w:cs="Segoe UI"/>
        </w:rPr>
        <w:t xml:space="preserve"> are submitted.</w:t>
      </w:r>
    </w:p>
    <w:p w14:paraId="5A066C9B" w14:textId="453B24F1" w:rsidR="00C87B62" w:rsidRPr="0026668F" w:rsidRDefault="00C87B62" w:rsidP="009041E3">
      <w:pPr>
        <w:pStyle w:val="Heading2"/>
        <w:spacing w:after="120"/>
        <w:rPr>
          <w:rFonts w:ascii="Segoe UI" w:hAnsi="Segoe UI" w:cs="Segoe UI"/>
        </w:rPr>
      </w:pPr>
      <w:bookmarkStart w:id="55" w:name="_Toc236730842"/>
      <w:r w:rsidRPr="0026668F">
        <w:rPr>
          <w:rFonts w:ascii="Segoe UI" w:hAnsi="Segoe UI" w:cs="Segoe UI"/>
        </w:rPr>
        <w:t>Correspondence Related to the Solicitation</w:t>
      </w:r>
      <w:bookmarkEnd w:id="55"/>
    </w:p>
    <w:p w14:paraId="26D2CE2C" w14:textId="77777777" w:rsidR="00BE7B64" w:rsidRDefault="00C87B62" w:rsidP="009041E3">
      <w:pPr>
        <w:rPr>
          <w:rFonts w:ascii="Segoe UI" w:hAnsi="Segoe UI" w:cs="Segoe UI"/>
        </w:rPr>
      </w:pPr>
      <w:r w:rsidRPr="0026668F">
        <w:rPr>
          <w:rFonts w:ascii="Segoe UI" w:hAnsi="Segoe UI" w:cs="Segoe UI"/>
        </w:rPr>
        <w:lastRenderedPageBreak/>
        <w:t xml:space="preserve">Questions, noted errors, discrepancies, ambiguities, exceptions, additions, or deficiencies noted in this solicitation must be submitted by e-mail to the identified Procurement Administrator prior to the specified solicitation closing date.  </w:t>
      </w:r>
    </w:p>
    <w:p w14:paraId="09050BD8" w14:textId="51D656F5" w:rsidR="00C87B62" w:rsidRPr="0026668F" w:rsidRDefault="00C87B62" w:rsidP="009041E3">
      <w:pPr>
        <w:rPr>
          <w:rFonts w:ascii="Segoe UI" w:hAnsi="Segoe UI" w:cs="Segoe UI"/>
        </w:rPr>
      </w:pPr>
      <w:r w:rsidRPr="0026668F">
        <w:rPr>
          <w:rFonts w:ascii="Segoe UI" w:hAnsi="Segoe UI" w:cs="Segoe UI"/>
        </w:rPr>
        <w:t>Any changes in the solicitation (including specification) will be made by amendment issued to all Vendors.</w:t>
      </w:r>
    </w:p>
    <w:p w14:paraId="7C24F176" w14:textId="388178DC" w:rsidR="003F28CB" w:rsidRPr="0026668F" w:rsidRDefault="003F28CB" w:rsidP="009041E3">
      <w:pPr>
        <w:pStyle w:val="Heading2"/>
        <w:spacing w:after="120"/>
        <w:rPr>
          <w:rFonts w:ascii="Segoe UI" w:hAnsi="Segoe UI" w:cs="Segoe UI"/>
        </w:rPr>
      </w:pPr>
      <w:bookmarkStart w:id="56" w:name="_Toc236730843"/>
      <w:r w:rsidRPr="0026668F">
        <w:rPr>
          <w:rFonts w:ascii="Segoe UI" w:hAnsi="Segoe UI" w:cs="Segoe UI"/>
        </w:rPr>
        <w:t>Reasonable Accommodations</w:t>
      </w:r>
      <w:bookmarkEnd w:id="43"/>
      <w:bookmarkEnd w:id="44"/>
      <w:bookmarkEnd w:id="45"/>
      <w:bookmarkEnd w:id="46"/>
      <w:bookmarkEnd w:id="47"/>
      <w:bookmarkEnd w:id="48"/>
      <w:bookmarkEnd w:id="56"/>
    </w:p>
    <w:p w14:paraId="1681B4AF" w14:textId="73E0CC86" w:rsidR="00332E24" w:rsidRDefault="00E80344" w:rsidP="009041E3">
      <w:pPr>
        <w:rPr>
          <w:rFonts w:ascii="Segoe UI" w:hAnsi="Segoe UI" w:cs="Segoe UI"/>
          <w:szCs w:val="22"/>
        </w:rPr>
      </w:pPr>
      <w:r w:rsidRPr="008A02CC">
        <w:rPr>
          <w:rFonts w:ascii="Segoe UI" w:hAnsi="Segoe UI" w:cs="Segoe UI"/>
          <w:szCs w:val="22"/>
        </w:rPr>
        <w:t>City of New Richmond</w:t>
      </w:r>
      <w:r w:rsidR="004225F9" w:rsidRPr="0026668F">
        <w:rPr>
          <w:rFonts w:ascii="Segoe UI" w:hAnsi="Segoe UI" w:cs="Segoe UI"/>
          <w:szCs w:val="22"/>
        </w:rPr>
        <w:t xml:space="preserve"> can provide reasonable </w:t>
      </w:r>
      <w:proofErr w:type="gramStart"/>
      <w:r w:rsidR="004225F9" w:rsidRPr="0026668F">
        <w:rPr>
          <w:rFonts w:ascii="Segoe UI" w:hAnsi="Segoe UI" w:cs="Segoe UI"/>
          <w:szCs w:val="22"/>
        </w:rPr>
        <w:t>accommodations</w:t>
      </w:r>
      <w:proofErr w:type="gramEnd"/>
      <w:r w:rsidR="004225F9" w:rsidRPr="0026668F">
        <w:rPr>
          <w:rFonts w:ascii="Segoe UI" w:hAnsi="Segoe UI" w:cs="Segoe UI"/>
          <w:szCs w:val="22"/>
        </w:rPr>
        <w:t xml:space="preserve">, including the provision of informational material in an alternative format for qualified individuals with disabilities upon request. If a Vendor needs accommodations at the outset of this solicitation process, please contact the Procurement Manager. </w:t>
      </w:r>
      <w:r w:rsidR="0048461C" w:rsidRPr="0026668F">
        <w:rPr>
          <w:rFonts w:ascii="Segoe UI" w:hAnsi="Segoe UI" w:cs="Segoe UI"/>
          <w:szCs w:val="22"/>
        </w:rPr>
        <w:t xml:space="preserve"> </w:t>
      </w:r>
      <w:bookmarkStart w:id="57" w:name="s1a8"/>
      <w:bookmarkStart w:id="58" w:name="s1a9"/>
      <w:bookmarkStart w:id="59" w:name="s1a10"/>
      <w:bookmarkStart w:id="60" w:name="s2a0"/>
      <w:bookmarkEnd w:id="57"/>
      <w:bookmarkEnd w:id="58"/>
      <w:bookmarkEnd w:id="59"/>
      <w:bookmarkEnd w:id="60"/>
    </w:p>
    <w:p w14:paraId="4F39E96A" w14:textId="0562991B" w:rsidR="00F70A82" w:rsidRDefault="00F70A82" w:rsidP="00526316">
      <w:pPr>
        <w:pStyle w:val="Heading2"/>
        <w:rPr>
          <w:rFonts w:ascii="Segoe UI" w:hAnsi="Segoe UI" w:cs="Segoe UI"/>
        </w:rPr>
      </w:pPr>
      <w:bookmarkStart w:id="61" w:name="_Toc236730844"/>
      <w:r w:rsidRPr="00F70A82">
        <w:rPr>
          <w:rFonts w:ascii="Segoe UI" w:hAnsi="Segoe UI" w:cs="Segoe UI"/>
        </w:rPr>
        <w:t>Wisconsin Public Records Law</w:t>
      </w:r>
      <w:bookmarkEnd w:id="61"/>
    </w:p>
    <w:p w14:paraId="329846CC" w14:textId="5A3D89C1" w:rsidR="00F70A82" w:rsidRPr="00F70A82" w:rsidRDefault="00F70A82" w:rsidP="00F70A82">
      <w:pPr>
        <w:rPr>
          <w:rFonts w:ascii="Segoe UI" w:hAnsi="Segoe UI" w:cs="Segoe UI"/>
        </w:rPr>
      </w:pPr>
      <w:r w:rsidRPr="00F70A82">
        <w:rPr>
          <w:rFonts w:ascii="Segoe UI" w:hAnsi="Segoe UI" w:cs="Segoe UI"/>
        </w:rPr>
        <w:t xml:space="preserve">WisDOT and all records it </w:t>
      </w:r>
      <w:proofErr w:type="gramStart"/>
      <w:r w:rsidRPr="00F70A82">
        <w:rPr>
          <w:rFonts w:ascii="Segoe UI" w:hAnsi="Segoe UI" w:cs="Segoe UI"/>
        </w:rPr>
        <w:t>retains</w:t>
      </w:r>
      <w:proofErr w:type="gramEnd"/>
      <w:r w:rsidRPr="00F70A82">
        <w:rPr>
          <w:rFonts w:ascii="Segoe UI" w:hAnsi="Segoe UI" w:cs="Segoe UI"/>
        </w:rPr>
        <w:t xml:space="preserve"> are subject to Wisconsin Public Records law, sec. 19.31, et seq, Wis. Stats. WisDOT will advise proposer request for records it has designated as proprietary or confidential.</w:t>
      </w:r>
      <w:r w:rsidR="006C3658">
        <w:rPr>
          <w:rFonts w:ascii="Segoe UI" w:hAnsi="Segoe UI" w:cs="Segoe UI"/>
        </w:rPr>
        <w:t xml:space="preserve"> </w:t>
      </w:r>
      <w:r w:rsidR="006C3658" w:rsidRPr="006C3658">
        <w:rPr>
          <w:rFonts w:ascii="Segoe UI" w:hAnsi="Segoe UI" w:cs="Segoe UI"/>
        </w:rPr>
        <w:t xml:space="preserve">All records shall be retained in a safe and secure place for a period of </w:t>
      </w:r>
      <w:r w:rsidR="006C3658">
        <w:rPr>
          <w:rFonts w:ascii="Segoe UI" w:hAnsi="Segoe UI" w:cs="Segoe UI"/>
        </w:rPr>
        <w:t>four</w:t>
      </w:r>
      <w:r w:rsidR="006C3658" w:rsidRPr="006C3658">
        <w:rPr>
          <w:rFonts w:ascii="Segoe UI" w:hAnsi="Segoe UI" w:cs="Segoe UI"/>
        </w:rPr>
        <w:t xml:space="preserve"> (</w:t>
      </w:r>
      <w:r w:rsidR="006C3658">
        <w:rPr>
          <w:rFonts w:ascii="Segoe UI" w:hAnsi="Segoe UI" w:cs="Segoe UI"/>
        </w:rPr>
        <w:t>4</w:t>
      </w:r>
      <w:r w:rsidR="006C3658" w:rsidRPr="006C3658">
        <w:rPr>
          <w:rFonts w:ascii="Segoe UI" w:hAnsi="Segoe UI" w:cs="Segoe UI"/>
        </w:rPr>
        <w:t>) years after the end of the final contract year.</w:t>
      </w:r>
    </w:p>
    <w:p w14:paraId="1D4903AE" w14:textId="6008DE02" w:rsidR="00526316" w:rsidRPr="00526316" w:rsidRDefault="00526316" w:rsidP="00526316">
      <w:pPr>
        <w:pStyle w:val="Heading2"/>
        <w:rPr>
          <w:rFonts w:ascii="Segoe UI" w:hAnsi="Segoe UI" w:cs="Segoe UI"/>
        </w:rPr>
      </w:pPr>
      <w:bookmarkStart w:id="62" w:name="_Toc236730845"/>
      <w:r w:rsidRPr="00526316">
        <w:rPr>
          <w:rFonts w:ascii="Segoe UI" w:hAnsi="Segoe UI" w:cs="Segoe UI"/>
        </w:rPr>
        <w:t>Federal Public Records Law</w:t>
      </w:r>
      <w:bookmarkEnd w:id="62"/>
    </w:p>
    <w:p w14:paraId="29C5F0BF" w14:textId="1066D277" w:rsidR="00526316" w:rsidRDefault="00526316" w:rsidP="009041E3">
      <w:pPr>
        <w:rPr>
          <w:rFonts w:ascii="Segoe UI" w:hAnsi="Segoe UI" w:cs="Segoe UI"/>
          <w:szCs w:val="22"/>
        </w:rPr>
      </w:pPr>
      <w:r w:rsidRPr="00526316">
        <w:rPr>
          <w:rFonts w:ascii="Segoe UI" w:hAnsi="Segoe UI" w:cs="Segoe UI"/>
          <w:szCs w:val="22"/>
        </w:rPr>
        <w:t xml:space="preserve">The Supplier must maintain the following records which will be available to the Wisconsin Department of Transportation for inspection upon demand. All records, whether handwritten or electronic, must be accurate, organized, and legible. All records shall be retained in a safe and secure place for a period of </w:t>
      </w:r>
      <w:r w:rsidR="00023848">
        <w:rPr>
          <w:rFonts w:ascii="Segoe UI" w:hAnsi="Segoe UI" w:cs="Segoe UI"/>
          <w:szCs w:val="22"/>
        </w:rPr>
        <w:t>four</w:t>
      </w:r>
      <w:r w:rsidRPr="00526316">
        <w:rPr>
          <w:rFonts w:ascii="Segoe UI" w:hAnsi="Segoe UI" w:cs="Segoe UI"/>
          <w:szCs w:val="22"/>
        </w:rPr>
        <w:t xml:space="preserve"> (</w:t>
      </w:r>
      <w:r w:rsidR="00023848">
        <w:rPr>
          <w:rFonts w:ascii="Segoe UI" w:hAnsi="Segoe UI" w:cs="Segoe UI"/>
          <w:szCs w:val="22"/>
        </w:rPr>
        <w:t>4</w:t>
      </w:r>
      <w:r w:rsidRPr="00526316">
        <w:rPr>
          <w:rFonts w:ascii="Segoe UI" w:hAnsi="Segoe UI" w:cs="Segoe UI"/>
          <w:szCs w:val="22"/>
        </w:rPr>
        <w:t>) years after the end of the final contract year</w:t>
      </w:r>
      <w:r w:rsidR="002F1E2D">
        <w:rPr>
          <w:rFonts w:ascii="Segoe UI" w:hAnsi="Segoe UI" w:cs="Segoe UI"/>
          <w:szCs w:val="22"/>
        </w:rPr>
        <w:t xml:space="preserve"> and the grant has been closed</w:t>
      </w:r>
      <w:r w:rsidRPr="00526316">
        <w:rPr>
          <w:rFonts w:ascii="Segoe UI" w:hAnsi="Segoe UI" w:cs="Segoe UI"/>
          <w:szCs w:val="22"/>
        </w:rPr>
        <w:t>.</w:t>
      </w:r>
    </w:p>
    <w:p w14:paraId="654EB15F" w14:textId="699A1F03" w:rsidR="00526316" w:rsidRPr="00526316" w:rsidRDefault="00526316" w:rsidP="00526316">
      <w:pPr>
        <w:pStyle w:val="Heading2"/>
        <w:rPr>
          <w:rFonts w:ascii="Segoe UI" w:hAnsi="Segoe UI" w:cs="Segoe UI"/>
        </w:rPr>
      </w:pPr>
      <w:bookmarkStart w:id="63" w:name="_Toc236730846"/>
      <w:r w:rsidRPr="00526316">
        <w:rPr>
          <w:rFonts w:ascii="Segoe UI" w:hAnsi="Segoe UI" w:cs="Segoe UI"/>
        </w:rPr>
        <w:t xml:space="preserve">Order of </w:t>
      </w:r>
      <w:proofErr w:type="spellStart"/>
      <w:r w:rsidRPr="00526316">
        <w:rPr>
          <w:rFonts w:ascii="Segoe UI" w:hAnsi="Segoe UI" w:cs="Segoe UI"/>
        </w:rPr>
        <w:t>Precedene</w:t>
      </w:r>
      <w:bookmarkEnd w:id="63"/>
      <w:proofErr w:type="spellEnd"/>
    </w:p>
    <w:p w14:paraId="0D8BBFD4" w14:textId="35836BC6" w:rsidR="00526316" w:rsidRDefault="00526316" w:rsidP="009041E3">
      <w:pPr>
        <w:rPr>
          <w:rFonts w:ascii="Segoe UI" w:hAnsi="Segoe UI" w:cs="Segoe UI"/>
          <w:szCs w:val="22"/>
        </w:rPr>
      </w:pPr>
      <w:r w:rsidRPr="00526316">
        <w:rPr>
          <w:rFonts w:ascii="Segoe UI" w:hAnsi="Segoe UI" w:cs="Segoe UI"/>
          <w:szCs w:val="22"/>
        </w:rPr>
        <w:t xml:space="preserve">In the event of contract award, the contents of this RFP (including all attachments), RFP addenda and revisions, the bid response from the successful bidder, and additional terms agreed to, in writing, by </w:t>
      </w:r>
      <w:proofErr w:type="spellStart"/>
      <w:r w:rsidR="00D66AD3">
        <w:rPr>
          <w:rFonts w:ascii="Segoe UI" w:hAnsi="Segoe UI" w:cs="Segoe UI"/>
          <w:szCs w:val="22"/>
        </w:rPr>
        <w:t>They</w:t>
      </w:r>
      <w:proofErr w:type="spellEnd"/>
      <w:r w:rsidR="00D66AD3">
        <w:rPr>
          <w:rFonts w:ascii="Segoe UI" w:hAnsi="Segoe UI" w:cs="Segoe UI"/>
          <w:szCs w:val="22"/>
        </w:rPr>
        <w:t xml:space="preserve"> Agency </w:t>
      </w:r>
      <w:r w:rsidRPr="00526316">
        <w:rPr>
          <w:rFonts w:ascii="Segoe UI" w:hAnsi="Segoe UI" w:cs="Segoe UI"/>
          <w:szCs w:val="22"/>
        </w:rPr>
        <w:t>and Contractor shall become part of the contract.</w:t>
      </w:r>
    </w:p>
    <w:p w14:paraId="61487710" w14:textId="77777777" w:rsidR="00526316" w:rsidRPr="00526316" w:rsidRDefault="00526316" w:rsidP="00526316">
      <w:pPr>
        <w:rPr>
          <w:rFonts w:ascii="Segoe UI" w:hAnsi="Segoe UI" w:cs="Segoe UI"/>
          <w:szCs w:val="22"/>
        </w:rPr>
      </w:pPr>
      <w:r w:rsidRPr="00526316">
        <w:rPr>
          <w:rFonts w:ascii="Segoe UI" w:hAnsi="Segoe UI" w:cs="Segoe UI"/>
          <w:szCs w:val="22"/>
        </w:rPr>
        <w:t>The following priority for contract documents will be used if there are conflicts or disputes:</w:t>
      </w:r>
    </w:p>
    <w:p w14:paraId="340C7C27" w14:textId="41FC3CEC" w:rsidR="00526316" w:rsidRPr="00526316" w:rsidRDefault="00526316" w:rsidP="00526316">
      <w:pPr>
        <w:ind w:left="720"/>
        <w:rPr>
          <w:rFonts w:ascii="Segoe UI" w:hAnsi="Segoe UI" w:cs="Segoe UI"/>
          <w:szCs w:val="22"/>
        </w:rPr>
      </w:pPr>
      <w:r w:rsidRPr="00526316">
        <w:rPr>
          <w:rFonts w:ascii="Segoe UI" w:hAnsi="Segoe UI" w:cs="Segoe UI"/>
          <w:szCs w:val="22"/>
        </w:rPr>
        <w:t xml:space="preserve">1. The Contract </w:t>
      </w:r>
      <w:r>
        <w:rPr>
          <w:rFonts w:ascii="Segoe UI" w:hAnsi="Segoe UI" w:cs="Segoe UI"/>
          <w:szCs w:val="22"/>
        </w:rPr>
        <w:t>D</w:t>
      </w:r>
      <w:r w:rsidRPr="00526316">
        <w:rPr>
          <w:rFonts w:ascii="Segoe UI" w:hAnsi="Segoe UI" w:cs="Segoe UI"/>
          <w:szCs w:val="22"/>
        </w:rPr>
        <w:t>ocument</w:t>
      </w:r>
    </w:p>
    <w:p w14:paraId="5E03A7C0" w14:textId="77777777" w:rsidR="00526316" w:rsidRPr="00526316" w:rsidRDefault="00526316" w:rsidP="00526316">
      <w:pPr>
        <w:ind w:left="720"/>
        <w:rPr>
          <w:rFonts w:ascii="Segoe UI" w:hAnsi="Segoe UI" w:cs="Segoe UI"/>
          <w:szCs w:val="22"/>
        </w:rPr>
      </w:pPr>
      <w:r w:rsidRPr="00526316">
        <w:rPr>
          <w:rFonts w:ascii="Segoe UI" w:hAnsi="Segoe UI" w:cs="Segoe UI"/>
          <w:szCs w:val="22"/>
        </w:rPr>
        <w:lastRenderedPageBreak/>
        <w:t>2. Official Purchase Order</w:t>
      </w:r>
    </w:p>
    <w:p w14:paraId="4D476ACF" w14:textId="18C2C4FC" w:rsidR="00526316" w:rsidRPr="00526316" w:rsidRDefault="00526316" w:rsidP="00526316">
      <w:pPr>
        <w:ind w:left="720"/>
        <w:rPr>
          <w:rFonts w:ascii="Segoe UI" w:hAnsi="Segoe UI" w:cs="Segoe UI"/>
          <w:szCs w:val="22"/>
        </w:rPr>
      </w:pPr>
      <w:r w:rsidRPr="00526316">
        <w:rPr>
          <w:rFonts w:ascii="Segoe UI" w:hAnsi="Segoe UI" w:cs="Segoe UI"/>
          <w:szCs w:val="22"/>
        </w:rPr>
        <w:t xml:space="preserve">3. Proposal response as accepted by </w:t>
      </w:r>
      <w:r>
        <w:rPr>
          <w:rFonts w:ascii="Segoe UI" w:hAnsi="Segoe UI" w:cs="Segoe UI"/>
          <w:szCs w:val="22"/>
        </w:rPr>
        <w:t xml:space="preserve">The Agency </w:t>
      </w:r>
    </w:p>
    <w:p w14:paraId="6FEDB6B6" w14:textId="2B85A78A" w:rsidR="00526316" w:rsidRPr="0026668F" w:rsidRDefault="00526316" w:rsidP="00526316">
      <w:pPr>
        <w:ind w:left="720"/>
        <w:rPr>
          <w:rFonts w:ascii="Segoe UI" w:hAnsi="Segoe UI" w:cs="Segoe UI"/>
          <w:szCs w:val="22"/>
        </w:rPr>
      </w:pPr>
      <w:r w:rsidRPr="00526316">
        <w:rPr>
          <w:rFonts w:ascii="Segoe UI" w:hAnsi="Segoe UI" w:cs="Segoe UI"/>
          <w:szCs w:val="22"/>
        </w:rPr>
        <w:t xml:space="preserve">4. </w:t>
      </w:r>
      <w:r>
        <w:rPr>
          <w:rFonts w:ascii="Segoe UI" w:hAnsi="Segoe UI" w:cs="Segoe UI"/>
          <w:szCs w:val="22"/>
        </w:rPr>
        <w:t>The Agency’s Published</w:t>
      </w:r>
      <w:r w:rsidRPr="00526316">
        <w:rPr>
          <w:rFonts w:ascii="Segoe UI" w:hAnsi="Segoe UI" w:cs="Segoe UI"/>
          <w:szCs w:val="22"/>
        </w:rPr>
        <w:t xml:space="preserve"> Request for Proposals</w:t>
      </w:r>
    </w:p>
    <w:p w14:paraId="6617CA8A" w14:textId="0DAB9C8B" w:rsidR="00D664D5" w:rsidRPr="0026668F" w:rsidRDefault="00D664D5" w:rsidP="009041E3">
      <w:pPr>
        <w:pStyle w:val="Heading1"/>
        <w:numPr>
          <w:ilvl w:val="0"/>
          <w:numId w:val="1"/>
        </w:numPr>
        <w:spacing w:after="120"/>
        <w:rPr>
          <w:rFonts w:ascii="Segoe UI" w:hAnsi="Segoe UI" w:cs="Segoe UI"/>
        </w:rPr>
      </w:pPr>
      <w:bookmarkStart w:id="64" w:name="_Toc236730847"/>
      <w:r w:rsidRPr="0026668F">
        <w:rPr>
          <w:rFonts w:ascii="Segoe UI" w:hAnsi="Segoe UI" w:cs="Segoe UI"/>
        </w:rPr>
        <w:t>PRE-PROPOSAL CONFERENCE</w:t>
      </w:r>
      <w:bookmarkEnd w:id="64"/>
    </w:p>
    <w:p w14:paraId="342D58AB" w14:textId="664FF62E" w:rsidR="00081BE4" w:rsidRPr="008A02CC" w:rsidRDefault="00E80344" w:rsidP="009041E3">
      <w:pPr>
        <w:rPr>
          <w:rFonts w:ascii="Segoe UI" w:hAnsi="Segoe UI" w:cs="Segoe UI"/>
          <w:szCs w:val="22"/>
        </w:rPr>
      </w:pPr>
      <w:r w:rsidRPr="008A02CC">
        <w:rPr>
          <w:rFonts w:ascii="Segoe UI" w:hAnsi="Segoe UI" w:cs="Segoe UI"/>
          <w:szCs w:val="22"/>
        </w:rPr>
        <w:t>City of New Richmond</w:t>
      </w:r>
      <w:r w:rsidR="004225F9" w:rsidRPr="008A02CC">
        <w:rPr>
          <w:rFonts w:ascii="Segoe UI" w:hAnsi="Segoe UI" w:cs="Segoe UI"/>
          <w:szCs w:val="22"/>
        </w:rPr>
        <w:t xml:space="preserve"> will </w:t>
      </w:r>
      <w:r w:rsidR="004225F9" w:rsidRPr="008A02CC">
        <w:rPr>
          <w:rFonts w:ascii="Segoe UI" w:hAnsi="Segoe UI" w:cs="Segoe UI"/>
          <w:szCs w:val="22"/>
          <w:u w:val="single"/>
        </w:rPr>
        <w:t>not</w:t>
      </w:r>
      <w:r w:rsidR="004225F9" w:rsidRPr="008A02CC">
        <w:rPr>
          <w:rFonts w:ascii="Segoe UI" w:hAnsi="Segoe UI" w:cs="Segoe UI"/>
          <w:szCs w:val="22"/>
        </w:rPr>
        <w:t xml:space="preserve"> be hosting a pre-proposal conference.</w:t>
      </w:r>
    </w:p>
    <w:p w14:paraId="32940738" w14:textId="11EF2BD9" w:rsidR="00781E2B" w:rsidRPr="008A02CC" w:rsidRDefault="00781E2B" w:rsidP="009041E3">
      <w:pPr>
        <w:pStyle w:val="Heading1"/>
        <w:numPr>
          <w:ilvl w:val="0"/>
          <w:numId w:val="1"/>
        </w:numPr>
        <w:spacing w:after="120"/>
        <w:rPr>
          <w:rFonts w:ascii="Segoe UI" w:hAnsi="Segoe UI" w:cs="Segoe UI"/>
        </w:rPr>
      </w:pPr>
      <w:bookmarkStart w:id="65" w:name="_Toc236730848"/>
      <w:r w:rsidRPr="008A02CC">
        <w:rPr>
          <w:rFonts w:ascii="Segoe UI" w:hAnsi="Segoe UI" w:cs="Segoe UI"/>
        </w:rPr>
        <w:t>PROPOSAL SCHEDULE</w:t>
      </w:r>
      <w:bookmarkEnd w:id="65"/>
      <w:r w:rsidRPr="008A02CC">
        <w:rPr>
          <w:rFonts w:ascii="Segoe UI" w:hAnsi="Segoe UI" w:cs="Segoe UI"/>
        </w:rPr>
        <w:t xml:space="preserve"> </w:t>
      </w:r>
    </w:p>
    <w:p w14:paraId="725439F8" w14:textId="226C59DB" w:rsidR="00A03C3C" w:rsidRPr="0026668F" w:rsidRDefault="00E80344" w:rsidP="009041E3">
      <w:pPr>
        <w:rPr>
          <w:rFonts w:ascii="Segoe UI" w:hAnsi="Segoe UI" w:cs="Segoe UI"/>
        </w:rPr>
      </w:pPr>
      <w:r w:rsidRPr="008A02CC">
        <w:rPr>
          <w:rFonts w:ascii="Segoe UI" w:hAnsi="Segoe UI" w:cs="Segoe UI"/>
          <w:szCs w:val="22"/>
        </w:rPr>
        <w:t>City of New Richmond</w:t>
      </w:r>
      <w:r w:rsidR="00A03C3C" w:rsidRPr="008A02CC">
        <w:rPr>
          <w:rFonts w:ascii="Segoe UI" w:hAnsi="Segoe UI" w:cs="Segoe UI"/>
          <w:szCs w:val="22"/>
        </w:rPr>
        <w:t xml:space="preserve"> </w:t>
      </w:r>
      <w:r w:rsidR="00A03C3C" w:rsidRPr="008A02CC">
        <w:rPr>
          <w:rFonts w:ascii="Segoe UI" w:hAnsi="Segoe UI" w:cs="Segoe UI"/>
        </w:rPr>
        <w:t>intends to adhere to a schedule in procuring these services.  The schedule below is provided for informational purposes, may be affected by unforeseen circumstances, and is subject to change.</w:t>
      </w:r>
    </w:p>
    <w:p w14:paraId="516E44FC" w14:textId="5B678AB7" w:rsidR="00781E2B" w:rsidRPr="0026668F" w:rsidRDefault="00781E2B" w:rsidP="009041E3">
      <w:pPr>
        <w:rPr>
          <w:rFonts w:ascii="Segoe UI" w:hAnsi="Segoe UI" w:cs="Segoe UI"/>
          <w:szCs w:val="22"/>
        </w:rPr>
      </w:pPr>
      <w:r w:rsidRPr="0026668F">
        <w:rPr>
          <w:rFonts w:ascii="Segoe UI" w:hAnsi="Segoe UI" w:cs="Segoe UI"/>
          <w:szCs w:val="22"/>
        </w:rPr>
        <w:t xml:space="preserve">Listed below are dates and times of actions related to this solicitation. The events with specific dates must be completed as indicated unless otherwise amended. </w:t>
      </w:r>
      <w:proofErr w:type="gramStart"/>
      <w:r w:rsidRPr="0026668F">
        <w:rPr>
          <w:rFonts w:ascii="Segoe UI" w:hAnsi="Segoe UI" w:cs="Segoe UI"/>
          <w:szCs w:val="22"/>
        </w:rPr>
        <w:t>In the event that</w:t>
      </w:r>
      <w:proofErr w:type="gramEnd"/>
      <w:r w:rsidRPr="0026668F">
        <w:rPr>
          <w:rFonts w:ascii="Segoe UI" w:hAnsi="Segoe UI" w:cs="Segoe UI"/>
          <w:szCs w:val="22"/>
        </w:rPr>
        <w:t xml:space="preserve"> the Agency finds it necessary to change any of the specific dates and times in the calendar of events listed below, it will do so by issuing an amendment to this solicitation. There may or may not be a formal notification issued for changes in the estimated dates and times.</w:t>
      </w:r>
    </w:p>
    <w:p w14:paraId="64BDDD41" w14:textId="7742F96D" w:rsidR="00781E2B" w:rsidRPr="0026668F" w:rsidRDefault="00781E2B" w:rsidP="009041E3">
      <w:pPr>
        <w:rPr>
          <w:rFonts w:ascii="Segoe UI" w:hAnsi="Segoe UI" w:cs="Segoe UI"/>
        </w:rPr>
      </w:pPr>
      <w:r w:rsidRPr="0026668F">
        <w:rPr>
          <w:rFonts w:ascii="Segoe UI" w:hAnsi="Segoe UI" w:cs="Segoe UI"/>
        </w:rPr>
        <w:t>At the time of issuance, the procurement schedule shall be as follows:</w:t>
      </w:r>
    </w:p>
    <w:tbl>
      <w:tblPr>
        <w:tblStyle w:val="TableGrid"/>
        <w:tblW w:w="10350"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3022"/>
        <w:gridCol w:w="7328"/>
      </w:tblGrid>
      <w:tr w:rsidR="00781E2B" w:rsidRPr="0026668F" w14:paraId="778AA7A7" w14:textId="77777777" w:rsidTr="00562BE3">
        <w:trPr>
          <w:tblHeader/>
        </w:trPr>
        <w:tc>
          <w:tcPr>
            <w:tcW w:w="3022" w:type="dxa"/>
            <w:shd w:val="clear" w:color="auto" w:fill="ACB9CA" w:themeFill="text2" w:themeFillTint="66"/>
          </w:tcPr>
          <w:p w14:paraId="0E595D01" w14:textId="77777777" w:rsidR="00781E2B" w:rsidRPr="00562BE3" w:rsidRDefault="00781E2B" w:rsidP="00CB0FB6">
            <w:pPr>
              <w:spacing w:before="0" w:after="0"/>
              <w:jc w:val="center"/>
              <w:rPr>
                <w:rFonts w:ascii="Segoe UI" w:eastAsia="Calibri" w:hAnsi="Segoe UI" w:cs="Segoe UI"/>
                <w:b/>
                <w:bCs/>
              </w:rPr>
            </w:pPr>
            <w:r w:rsidRPr="00562BE3">
              <w:rPr>
                <w:rStyle w:val="Strong"/>
                <w:rFonts w:ascii="Segoe UI" w:hAnsi="Segoe UI" w:cs="Segoe UI"/>
              </w:rPr>
              <w:t>Date</w:t>
            </w:r>
          </w:p>
        </w:tc>
        <w:tc>
          <w:tcPr>
            <w:tcW w:w="7328" w:type="dxa"/>
            <w:shd w:val="clear" w:color="auto" w:fill="ACB9CA" w:themeFill="text2" w:themeFillTint="66"/>
          </w:tcPr>
          <w:p w14:paraId="1551A098" w14:textId="77777777" w:rsidR="00781E2B" w:rsidRPr="0026668F" w:rsidRDefault="00781E2B" w:rsidP="00CB0FB6">
            <w:pPr>
              <w:spacing w:before="0" w:after="0"/>
              <w:jc w:val="center"/>
              <w:rPr>
                <w:rFonts w:ascii="Segoe UI" w:eastAsia="Calibri" w:hAnsi="Segoe UI" w:cs="Segoe UI"/>
                <w:b/>
                <w:bCs/>
              </w:rPr>
            </w:pPr>
            <w:r w:rsidRPr="0026668F">
              <w:rPr>
                <w:rStyle w:val="Strong"/>
                <w:rFonts w:ascii="Segoe UI" w:hAnsi="Segoe UI" w:cs="Segoe UI"/>
              </w:rPr>
              <w:t>Event</w:t>
            </w:r>
          </w:p>
        </w:tc>
      </w:tr>
      <w:tr w:rsidR="00781E2B" w:rsidRPr="0026668F" w14:paraId="08086408" w14:textId="77777777" w:rsidTr="00562BE3">
        <w:tc>
          <w:tcPr>
            <w:tcW w:w="3022" w:type="dxa"/>
          </w:tcPr>
          <w:p w14:paraId="1D4EB9F7" w14:textId="5AEA9101" w:rsidR="00781E2B" w:rsidRPr="00562BE3" w:rsidRDefault="00E80344" w:rsidP="00CB0FB6">
            <w:pPr>
              <w:spacing w:before="0" w:after="0"/>
              <w:jc w:val="center"/>
              <w:rPr>
                <w:rFonts w:ascii="Segoe UI" w:hAnsi="Segoe UI" w:cs="Segoe UI"/>
              </w:rPr>
            </w:pPr>
            <w:r w:rsidRPr="00562BE3">
              <w:rPr>
                <w:rFonts w:ascii="Segoe UI" w:hAnsi="Segoe UI" w:cs="Segoe UI"/>
              </w:rPr>
              <w:t>8/</w:t>
            </w:r>
            <w:r w:rsidR="0087700B" w:rsidRPr="00562BE3">
              <w:rPr>
                <w:rFonts w:ascii="Segoe UI" w:hAnsi="Segoe UI" w:cs="Segoe UI"/>
              </w:rPr>
              <w:t>17</w:t>
            </w:r>
            <w:r w:rsidRPr="00562BE3">
              <w:rPr>
                <w:rFonts w:ascii="Segoe UI" w:hAnsi="Segoe UI" w:cs="Segoe UI"/>
              </w:rPr>
              <w:t>/2026</w:t>
            </w:r>
          </w:p>
        </w:tc>
        <w:tc>
          <w:tcPr>
            <w:tcW w:w="7328" w:type="dxa"/>
          </w:tcPr>
          <w:p w14:paraId="7040FBCA" w14:textId="7818A6EE" w:rsidR="00781E2B" w:rsidRPr="0026668F" w:rsidRDefault="00781E2B" w:rsidP="00CB0FB6">
            <w:pPr>
              <w:spacing w:before="0" w:after="0"/>
              <w:rPr>
                <w:rFonts w:ascii="Segoe UI" w:hAnsi="Segoe UI" w:cs="Segoe UI"/>
              </w:rPr>
            </w:pPr>
            <w:r w:rsidRPr="0026668F">
              <w:rPr>
                <w:rFonts w:ascii="Segoe UI" w:hAnsi="Segoe UI" w:cs="Segoe UI"/>
              </w:rPr>
              <w:t xml:space="preserve">Issue Request for </w:t>
            </w:r>
            <w:r w:rsidR="00E41C6A" w:rsidRPr="0026668F">
              <w:rPr>
                <w:rFonts w:ascii="Segoe UI" w:hAnsi="Segoe UI" w:cs="Segoe UI"/>
              </w:rPr>
              <w:t>Proposals</w:t>
            </w:r>
            <w:r w:rsidRPr="0026668F">
              <w:rPr>
                <w:rFonts w:ascii="Segoe UI" w:hAnsi="Segoe UI" w:cs="Segoe UI"/>
              </w:rPr>
              <w:t xml:space="preserve"> (RFP)</w:t>
            </w:r>
          </w:p>
        </w:tc>
      </w:tr>
      <w:tr w:rsidR="00781E2B" w:rsidRPr="0026668F" w14:paraId="3CBA4980" w14:textId="77777777" w:rsidTr="00562BE3">
        <w:tc>
          <w:tcPr>
            <w:tcW w:w="3022" w:type="dxa"/>
          </w:tcPr>
          <w:p w14:paraId="44F22CE5" w14:textId="61026D10" w:rsidR="00781E2B" w:rsidRPr="00562BE3" w:rsidRDefault="0087700B" w:rsidP="00CB0FB6">
            <w:pPr>
              <w:spacing w:before="0" w:after="0"/>
              <w:jc w:val="center"/>
              <w:rPr>
                <w:rFonts w:ascii="Segoe UI" w:hAnsi="Segoe UI" w:cs="Segoe UI"/>
              </w:rPr>
            </w:pPr>
            <w:r w:rsidRPr="00562BE3">
              <w:rPr>
                <w:rFonts w:ascii="Segoe UI" w:hAnsi="Segoe UI" w:cs="Segoe UI"/>
              </w:rPr>
              <w:t>8/27</w:t>
            </w:r>
            <w:r w:rsidR="00E80344" w:rsidRPr="00562BE3">
              <w:rPr>
                <w:rFonts w:ascii="Segoe UI" w:hAnsi="Segoe UI" w:cs="Segoe UI"/>
              </w:rPr>
              <w:t>/2026</w:t>
            </w:r>
            <w:r w:rsidR="00442BDD" w:rsidRPr="00562BE3">
              <w:rPr>
                <w:rFonts w:ascii="Segoe UI" w:hAnsi="Segoe UI" w:cs="Segoe UI"/>
              </w:rPr>
              <w:t xml:space="preserve"> at 10 AM CT</w:t>
            </w:r>
          </w:p>
        </w:tc>
        <w:tc>
          <w:tcPr>
            <w:tcW w:w="7328" w:type="dxa"/>
          </w:tcPr>
          <w:p w14:paraId="19B12A8E" w14:textId="1AC9E389" w:rsidR="00781E2B" w:rsidRPr="0026668F" w:rsidRDefault="00781E2B" w:rsidP="00CB0FB6">
            <w:pPr>
              <w:spacing w:before="0" w:after="0"/>
              <w:rPr>
                <w:rFonts w:ascii="Segoe UI" w:hAnsi="Segoe UI" w:cs="Segoe UI"/>
              </w:rPr>
            </w:pPr>
            <w:r w:rsidRPr="0026668F">
              <w:rPr>
                <w:rFonts w:ascii="Segoe UI" w:hAnsi="Segoe UI" w:cs="Segoe UI"/>
              </w:rPr>
              <w:t>Due date for submitting questions</w:t>
            </w:r>
          </w:p>
        </w:tc>
      </w:tr>
      <w:tr w:rsidR="00781E2B" w:rsidRPr="0026668F" w14:paraId="3D30EE93" w14:textId="77777777" w:rsidTr="00562BE3">
        <w:tc>
          <w:tcPr>
            <w:tcW w:w="3022" w:type="dxa"/>
          </w:tcPr>
          <w:p w14:paraId="51A28B04" w14:textId="28059E52" w:rsidR="00781E2B" w:rsidRPr="00562BE3" w:rsidRDefault="00E80344" w:rsidP="00CB0FB6">
            <w:pPr>
              <w:spacing w:before="0" w:after="0"/>
              <w:jc w:val="center"/>
              <w:rPr>
                <w:rFonts w:ascii="Segoe UI" w:hAnsi="Segoe UI" w:cs="Segoe UI"/>
              </w:rPr>
            </w:pPr>
            <w:r w:rsidRPr="00562BE3">
              <w:rPr>
                <w:rFonts w:ascii="Segoe UI" w:hAnsi="Segoe UI" w:cs="Segoe UI"/>
              </w:rPr>
              <w:t>9/</w:t>
            </w:r>
            <w:r w:rsidR="0087700B" w:rsidRPr="00562BE3">
              <w:rPr>
                <w:rFonts w:ascii="Segoe UI" w:hAnsi="Segoe UI" w:cs="Segoe UI"/>
              </w:rPr>
              <w:t>4</w:t>
            </w:r>
            <w:r w:rsidRPr="00562BE3">
              <w:rPr>
                <w:rFonts w:ascii="Segoe UI" w:hAnsi="Segoe UI" w:cs="Segoe UI"/>
              </w:rPr>
              <w:t>/2026</w:t>
            </w:r>
          </w:p>
        </w:tc>
        <w:tc>
          <w:tcPr>
            <w:tcW w:w="7328" w:type="dxa"/>
          </w:tcPr>
          <w:p w14:paraId="63BBF849" w14:textId="0FD21199" w:rsidR="00781E2B" w:rsidRPr="0026668F" w:rsidRDefault="00781E2B" w:rsidP="00CB0FB6">
            <w:pPr>
              <w:spacing w:before="0" w:after="0"/>
              <w:rPr>
                <w:rFonts w:ascii="Segoe UI" w:hAnsi="Segoe UI" w:cs="Segoe UI"/>
              </w:rPr>
            </w:pPr>
            <w:r w:rsidRPr="0026668F">
              <w:rPr>
                <w:rFonts w:ascii="Segoe UI" w:hAnsi="Segoe UI" w:cs="Segoe UI"/>
              </w:rPr>
              <w:t>Issue written response to questions</w:t>
            </w:r>
            <w:r w:rsidR="009446CB" w:rsidRPr="0026668F">
              <w:rPr>
                <w:rFonts w:ascii="Segoe UI" w:hAnsi="Segoe UI" w:cs="Segoe UI"/>
              </w:rPr>
              <w:t xml:space="preserve"> - </w:t>
            </w:r>
            <w:r w:rsidR="009446CB" w:rsidRPr="0026668F">
              <w:rPr>
                <w:rFonts w:ascii="Segoe UI" w:hAnsi="Segoe UI" w:cs="Segoe UI"/>
                <w:i/>
              </w:rPr>
              <w:t>Estimated</w:t>
            </w:r>
          </w:p>
        </w:tc>
      </w:tr>
      <w:tr w:rsidR="00781E2B" w:rsidRPr="0026668F" w14:paraId="34649873" w14:textId="77777777" w:rsidTr="00562BE3">
        <w:tc>
          <w:tcPr>
            <w:tcW w:w="3022" w:type="dxa"/>
          </w:tcPr>
          <w:p w14:paraId="193D4004" w14:textId="3590304D" w:rsidR="00781E2B" w:rsidRPr="00562BE3" w:rsidRDefault="0087700B" w:rsidP="00CB0FB6">
            <w:pPr>
              <w:spacing w:before="0" w:after="0"/>
              <w:jc w:val="center"/>
              <w:rPr>
                <w:rFonts w:ascii="Segoe UI" w:hAnsi="Segoe UI" w:cs="Segoe UI"/>
                <w:b/>
              </w:rPr>
            </w:pPr>
            <w:r w:rsidRPr="00562BE3">
              <w:rPr>
                <w:rFonts w:ascii="Segoe UI" w:hAnsi="Segoe UI" w:cs="Segoe UI"/>
                <w:b/>
              </w:rPr>
              <w:t>9</w:t>
            </w:r>
            <w:r w:rsidR="00E80344" w:rsidRPr="00562BE3">
              <w:rPr>
                <w:rFonts w:ascii="Segoe UI" w:hAnsi="Segoe UI" w:cs="Segoe UI"/>
                <w:b/>
              </w:rPr>
              <w:t>/</w:t>
            </w:r>
            <w:r w:rsidRPr="00562BE3">
              <w:rPr>
                <w:rFonts w:ascii="Segoe UI" w:hAnsi="Segoe UI" w:cs="Segoe UI"/>
                <w:b/>
              </w:rPr>
              <w:t>21</w:t>
            </w:r>
            <w:r w:rsidR="00E80344" w:rsidRPr="00562BE3">
              <w:rPr>
                <w:rFonts w:ascii="Segoe UI" w:hAnsi="Segoe UI" w:cs="Segoe UI"/>
                <w:b/>
              </w:rPr>
              <w:t>/2026</w:t>
            </w:r>
            <w:r w:rsidR="00442BDD" w:rsidRPr="00562BE3">
              <w:rPr>
                <w:rFonts w:ascii="Segoe UI" w:hAnsi="Segoe UI" w:cs="Segoe UI"/>
                <w:b/>
              </w:rPr>
              <w:t xml:space="preserve"> at 10 AM CT</w:t>
            </w:r>
          </w:p>
        </w:tc>
        <w:tc>
          <w:tcPr>
            <w:tcW w:w="7328" w:type="dxa"/>
          </w:tcPr>
          <w:p w14:paraId="5DCD9F49" w14:textId="0E3A5506" w:rsidR="00781E2B" w:rsidRPr="0026668F" w:rsidRDefault="00781E2B" w:rsidP="00CB0FB6">
            <w:pPr>
              <w:spacing w:before="0" w:after="0"/>
              <w:rPr>
                <w:rFonts w:ascii="Segoe UI" w:hAnsi="Segoe UI" w:cs="Segoe UI"/>
                <w:b/>
              </w:rPr>
            </w:pPr>
            <w:r w:rsidRPr="0026668F">
              <w:rPr>
                <w:rFonts w:ascii="Segoe UI" w:hAnsi="Segoe UI" w:cs="Segoe UI"/>
                <w:b/>
              </w:rPr>
              <w:t xml:space="preserve">Due date for submitting </w:t>
            </w:r>
            <w:r w:rsidR="00E41C6A" w:rsidRPr="0026668F">
              <w:rPr>
                <w:rFonts w:ascii="Segoe UI" w:hAnsi="Segoe UI" w:cs="Segoe UI"/>
                <w:b/>
              </w:rPr>
              <w:t>Proposals</w:t>
            </w:r>
            <w:r w:rsidRPr="0026668F">
              <w:rPr>
                <w:rFonts w:ascii="Segoe UI" w:hAnsi="Segoe UI" w:cs="Segoe UI"/>
                <w:b/>
              </w:rPr>
              <w:t xml:space="preserve"> - Late submissions will not be accepted</w:t>
            </w:r>
          </w:p>
        </w:tc>
      </w:tr>
      <w:tr w:rsidR="00781E2B" w:rsidRPr="0026668F" w14:paraId="25863C69" w14:textId="77777777" w:rsidTr="00562BE3">
        <w:tc>
          <w:tcPr>
            <w:tcW w:w="3022" w:type="dxa"/>
          </w:tcPr>
          <w:p w14:paraId="123940F5" w14:textId="60411FEF" w:rsidR="00781E2B" w:rsidRPr="00562BE3" w:rsidRDefault="0087700B" w:rsidP="00CB0FB6">
            <w:pPr>
              <w:spacing w:before="0" w:after="0"/>
              <w:jc w:val="center"/>
              <w:rPr>
                <w:rFonts w:ascii="Segoe UI" w:hAnsi="Segoe UI" w:cs="Segoe UI"/>
                <w:bCs/>
              </w:rPr>
            </w:pPr>
            <w:r w:rsidRPr="00562BE3">
              <w:rPr>
                <w:rFonts w:ascii="Segoe UI" w:hAnsi="Segoe UI" w:cs="Segoe UI"/>
                <w:bCs/>
              </w:rPr>
              <w:t>9/22</w:t>
            </w:r>
            <w:r w:rsidR="00E80344" w:rsidRPr="00562BE3">
              <w:rPr>
                <w:rFonts w:ascii="Segoe UI" w:hAnsi="Segoe UI" w:cs="Segoe UI"/>
                <w:bCs/>
              </w:rPr>
              <w:t>/2026</w:t>
            </w:r>
          </w:p>
        </w:tc>
        <w:tc>
          <w:tcPr>
            <w:tcW w:w="7328" w:type="dxa"/>
          </w:tcPr>
          <w:p w14:paraId="397DADED" w14:textId="12E05154" w:rsidR="00781E2B" w:rsidRPr="0026668F" w:rsidRDefault="00781E2B" w:rsidP="00CB0FB6">
            <w:pPr>
              <w:spacing w:before="0" w:after="0"/>
              <w:rPr>
                <w:rFonts w:ascii="Segoe UI" w:hAnsi="Segoe UI" w:cs="Segoe UI"/>
              </w:rPr>
            </w:pPr>
            <w:r w:rsidRPr="0026668F">
              <w:rPr>
                <w:rFonts w:ascii="Segoe UI" w:hAnsi="Segoe UI" w:cs="Segoe UI"/>
              </w:rPr>
              <w:t>Proposal Evaluation Starts</w:t>
            </w:r>
            <w:r w:rsidR="00BD5904" w:rsidRPr="0026668F">
              <w:rPr>
                <w:rFonts w:ascii="Segoe UI" w:hAnsi="Segoe UI" w:cs="Segoe UI"/>
              </w:rPr>
              <w:t xml:space="preserve"> </w:t>
            </w:r>
            <w:r w:rsidR="00BD5904" w:rsidRPr="0026668F">
              <w:rPr>
                <w:rFonts w:ascii="Segoe UI" w:hAnsi="Segoe UI" w:cs="Segoe UI"/>
                <w:i/>
                <w:iCs/>
              </w:rPr>
              <w:t>- Estimated</w:t>
            </w:r>
          </w:p>
        </w:tc>
      </w:tr>
      <w:tr w:rsidR="00781E2B" w:rsidRPr="0026668F" w14:paraId="3A70925F" w14:textId="77777777" w:rsidTr="00562BE3">
        <w:tc>
          <w:tcPr>
            <w:tcW w:w="3022" w:type="dxa"/>
          </w:tcPr>
          <w:p w14:paraId="11FCEA2B" w14:textId="7A4FAE18" w:rsidR="00781E2B" w:rsidRPr="00562BE3" w:rsidRDefault="0087700B" w:rsidP="00CB0FB6">
            <w:pPr>
              <w:spacing w:before="0" w:after="0"/>
              <w:jc w:val="center"/>
              <w:rPr>
                <w:rFonts w:ascii="Segoe UI" w:hAnsi="Segoe UI" w:cs="Segoe UI"/>
                <w:bCs/>
              </w:rPr>
            </w:pPr>
            <w:r w:rsidRPr="00562BE3">
              <w:rPr>
                <w:rFonts w:ascii="Segoe UI" w:hAnsi="Segoe UI" w:cs="Segoe UI"/>
                <w:bCs/>
              </w:rPr>
              <w:t>Week of 9/28/2026</w:t>
            </w:r>
          </w:p>
        </w:tc>
        <w:tc>
          <w:tcPr>
            <w:tcW w:w="7328" w:type="dxa"/>
          </w:tcPr>
          <w:p w14:paraId="2EB03F13" w14:textId="7A824777" w:rsidR="00781E2B" w:rsidRPr="0026668F" w:rsidRDefault="00781E2B" w:rsidP="00CB0FB6">
            <w:pPr>
              <w:spacing w:before="0" w:after="0"/>
              <w:rPr>
                <w:rFonts w:ascii="Segoe UI" w:hAnsi="Segoe UI" w:cs="Segoe UI"/>
              </w:rPr>
            </w:pPr>
            <w:r w:rsidRPr="0026668F">
              <w:rPr>
                <w:rFonts w:ascii="Segoe UI" w:hAnsi="Segoe UI" w:cs="Segoe UI"/>
              </w:rPr>
              <w:t>Oral presentations, as needed (1 hour each, if needed)</w:t>
            </w:r>
            <w:r w:rsidR="0087700B" w:rsidRPr="0026668F">
              <w:rPr>
                <w:rFonts w:ascii="Segoe UI" w:hAnsi="Segoe UI" w:cs="Segoe UI"/>
                <w:i/>
                <w:iCs/>
              </w:rPr>
              <w:t xml:space="preserve"> - Estimated</w:t>
            </w:r>
          </w:p>
        </w:tc>
      </w:tr>
      <w:tr w:rsidR="00781E2B" w:rsidRPr="0026668F" w14:paraId="3EE7476D" w14:textId="77777777" w:rsidTr="00562BE3">
        <w:tc>
          <w:tcPr>
            <w:tcW w:w="3022" w:type="dxa"/>
          </w:tcPr>
          <w:p w14:paraId="3325BB27" w14:textId="0DAE2F13" w:rsidR="00781E2B" w:rsidRPr="00562BE3" w:rsidRDefault="0087700B" w:rsidP="00CB0FB6">
            <w:pPr>
              <w:spacing w:before="0" w:after="0"/>
              <w:jc w:val="center"/>
              <w:rPr>
                <w:rFonts w:ascii="Segoe UI" w:hAnsi="Segoe UI" w:cs="Segoe UI"/>
                <w:bCs/>
              </w:rPr>
            </w:pPr>
            <w:r w:rsidRPr="00562BE3">
              <w:rPr>
                <w:rFonts w:ascii="Segoe UI" w:hAnsi="Segoe UI" w:cs="Segoe UI"/>
                <w:bCs/>
              </w:rPr>
              <w:t>Week of 9/28/2026</w:t>
            </w:r>
          </w:p>
        </w:tc>
        <w:tc>
          <w:tcPr>
            <w:tcW w:w="7328" w:type="dxa"/>
          </w:tcPr>
          <w:p w14:paraId="49899A0A" w14:textId="68F42AA4" w:rsidR="00781E2B" w:rsidRPr="0026668F" w:rsidRDefault="00781E2B" w:rsidP="00CB0FB6">
            <w:pPr>
              <w:spacing w:before="0" w:after="0"/>
              <w:rPr>
                <w:rFonts w:ascii="Segoe UI" w:hAnsi="Segoe UI" w:cs="Segoe UI"/>
              </w:rPr>
            </w:pPr>
            <w:r w:rsidRPr="0026668F">
              <w:rPr>
                <w:rFonts w:ascii="Segoe UI" w:hAnsi="Segoe UI" w:cs="Segoe UI"/>
              </w:rPr>
              <w:t>Call for Best and Final Offers (if needed)</w:t>
            </w:r>
          </w:p>
        </w:tc>
      </w:tr>
      <w:tr w:rsidR="00781E2B" w:rsidRPr="0026668F" w14:paraId="2E9068C9" w14:textId="77777777" w:rsidTr="00562BE3">
        <w:tc>
          <w:tcPr>
            <w:tcW w:w="3022" w:type="dxa"/>
          </w:tcPr>
          <w:p w14:paraId="38AFC3F9" w14:textId="4413A04C" w:rsidR="00781E2B" w:rsidRPr="00562BE3" w:rsidRDefault="0087700B" w:rsidP="00CB0FB6">
            <w:pPr>
              <w:spacing w:before="0" w:after="0"/>
              <w:jc w:val="center"/>
              <w:rPr>
                <w:rFonts w:ascii="Segoe UI" w:hAnsi="Segoe UI" w:cs="Segoe UI"/>
                <w:bCs/>
              </w:rPr>
            </w:pPr>
            <w:r w:rsidRPr="00562BE3">
              <w:rPr>
                <w:rFonts w:ascii="Segoe UI" w:hAnsi="Segoe UI" w:cs="Segoe UI"/>
                <w:bCs/>
              </w:rPr>
              <w:t>10/5/2026</w:t>
            </w:r>
          </w:p>
        </w:tc>
        <w:tc>
          <w:tcPr>
            <w:tcW w:w="7328" w:type="dxa"/>
          </w:tcPr>
          <w:p w14:paraId="49FDF442" w14:textId="4D65B848" w:rsidR="00781E2B" w:rsidRPr="0026668F" w:rsidRDefault="00781E2B" w:rsidP="00CB0FB6">
            <w:pPr>
              <w:spacing w:before="0" w:after="0"/>
              <w:rPr>
                <w:rFonts w:ascii="Segoe UI" w:hAnsi="Segoe UI" w:cs="Segoe UI"/>
              </w:rPr>
            </w:pPr>
            <w:r w:rsidRPr="0026668F">
              <w:rPr>
                <w:rFonts w:ascii="Segoe UI" w:hAnsi="Segoe UI" w:cs="Segoe UI"/>
              </w:rPr>
              <w:t>Due date for submitting Best and Final Offers</w:t>
            </w:r>
            <w:r w:rsidR="0087700B" w:rsidRPr="0026668F">
              <w:rPr>
                <w:rFonts w:ascii="Segoe UI" w:hAnsi="Segoe UI" w:cs="Segoe UI"/>
                <w:i/>
                <w:iCs/>
              </w:rPr>
              <w:t>- Estimated</w:t>
            </w:r>
          </w:p>
        </w:tc>
      </w:tr>
      <w:tr w:rsidR="00781E2B" w:rsidRPr="0026668F" w14:paraId="7528C7B6" w14:textId="77777777" w:rsidTr="00562BE3">
        <w:tc>
          <w:tcPr>
            <w:tcW w:w="3022" w:type="dxa"/>
          </w:tcPr>
          <w:p w14:paraId="2E806879" w14:textId="092A5D52" w:rsidR="00781E2B" w:rsidRPr="00562BE3" w:rsidRDefault="0087700B" w:rsidP="00CB0FB6">
            <w:pPr>
              <w:spacing w:before="0" w:after="0"/>
              <w:jc w:val="center"/>
              <w:rPr>
                <w:rFonts w:ascii="Segoe UI" w:hAnsi="Segoe UI" w:cs="Segoe UI"/>
                <w:bCs/>
              </w:rPr>
            </w:pPr>
            <w:r w:rsidRPr="00562BE3">
              <w:rPr>
                <w:rFonts w:ascii="Segoe UI" w:hAnsi="Segoe UI" w:cs="Segoe UI"/>
                <w:bCs/>
              </w:rPr>
              <w:t>10</w:t>
            </w:r>
            <w:r w:rsidR="00E80344" w:rsidRPr="00562BE3">
              <w:rPr>
                <w:rFonts w:ascii="Segoe UI" w:hAnsi="Segoe UI" w:cs="Segoe UI"/>
                <w:bCs/>
              </w:rPr>
              <w:t>/</w:t>
            </w:r>
            <w:r w:rsidRPr="00562BE3">
              <w:rPr>
                <w:rFonts w:ascii="Segoe UI" w:hAnsi="Segoe UI" w:cs="Segoe UI"/>
                <w:bCs/>
              </w:rPr>
              <w:t>12</w:t>
            </w:r>
            <w:r w:rsidR="00E80344" w:rsidRPr="00562BE3">
              <w:rPr>
                <w:rFonts w:ascii="Segoe UI" w:hAnsi="Segoe UI" w:cs="Segoe UI"/>
                <w:bCs/>
              </w:rPr>
              <w:t>/2026</w:t>
            </w:r>
          </w:p>
        </w:tc>
        <w:tc>
          <w:tcPr>
            <w:tcW w:w="7328" w:type="dxa"/>
          </w:tcPr>
          <w:p w14:paraId="0F34BC4E" w14:textId="568BE0DB" w:rsidR="00781E2B" w:rsidRPr="0026668F" w:rsidRDefault="00781E2B" w:rsidP="00CB0FB6">
            <w:pPr>
              <w:spacing w:before="0" w:after="0"/>
              <w:rPr>
                <w:rFonts w:ascii="Segoe UI" w:hAnsi="Segoe UI" w:cs="Segoe UI"/>
              </w:rPr>
            </w:pPr>
            <w:r w:rsidRPr="0026668F">
              <w:rPr>
                <w:rFonts w:ascii="Segoe UI" w:hAnsi="Segoe UI" w:cs="Segoe UI"/>
              </w:rPr>
              <w:t>Final approvals for award</w:t>
            </w:r>
            <w:r w:rsidR="00BD5904" w:rsidRPr="0026668F">
              <w:rPr>
                <w:rFonts w:ascii="Segoe UI" w:hAnsi="Segoe UI" w:cs="Segoe UI"/>
              </w:rPr>
              <w:t xml:space="preserve"> - </w:t>
            </w:r>
            <w:r w:rsidR="00BD5904" w:rsidRPr="0026668F">
              <w:rPr>
                <w:rFonts w:ascii="Segoe UI" w:hAnsi="Segoe UI" w:cs="Segoe UI"/>
                <w:i/>
              </w:rPr>
              <w:t>Estimated</w:t>
            </w:r>
          </w:p>
        </w:tc>
      </w:tr>
      <w:tr w:rsidR="00D800F6" w:rsidRPr="0026668F" w14:paraId="4FD4DC6A" w14:textId="77777777" w:rsidTr="00562BE3">
        <w:tc>
          <w:tcPr>
            <w:tcW w:w="3022" w:type="dxa"/>
          </w:tcPr>
          <w:p w14:paraId="05D19823" w14:textId="1AE45DBA" w:rsidR="00D800F6" w:rsidRPr="00562BE3" w:rsidRDefault="00E80344" w:rsidP="00CB0FB6">
            <w:pPr>
              <w:spacing w:before="0" w:after="0"/>
              <w:jc w:val="center"/>
              <w:rPr>
                <w:rFonts w:ascii="Segoe UI" w:hAnsi="Segoe UI" w:cs="Segoe UI"/>
                <w:bCs/>
              </w:rPr>
            </w:pPr>
            <w:r w:rsidRPr="00562BE3">
              <w:rPr>
                <w:rFonts w:ascii="Segoe UI" w:hAnsi="Segoe UI" w:cs="Segoe UI"/>
                <w:bCs/>
              </w:rPr>
              <w:t>1</w:t>
            </w:r>
            <w:r w:rsidR="0087700B" w:rsidRPr="00562BE3">
              <w:rPr>
                <w:rFonts w:ascii="Segoe UI" w:hAnsi="Segoe UI" w:cs="Segoe UI"/>
                <w:bCs/>
              </w:rPr>
              <w:t>0</w:t>
            </w:r>
            <w:r w:rsidRPr="00562BE3">
              <w:rPr>
                <w:rFonts w:ascii="Segoe UI" w:hAnsi="Segoe UI" w:cs="Segoe UI"/>
                <w:bCs/>
              </w:rPr>
              <w:t>/</w:t>
            </w:r>
            <w:r w:rsidR="0087700B" w:rsidRPr="00562BE3">
              <w:rPr>
                <w:rFonts w:ascii="Segoe UI" w:hAnsi="Segoe UI" w:cs="Segoe UI"/>
                <w:bCs/>
              </w:rPr>
              <w:t>12</w:t>
            </w:r>
            <w:r w:rsidRPr="00562BE3">
              <w:rPr>
                <w:rFonts w:ascii="Segoe UI" w:hAnsi="Segoe UI" w:cs="Segoe UI"/>
                <w:bCs/>
              </w:rPr>
              <w:t>/2026</w:t>
            </w:r>
          </w:p>
        </w:tc>
        <w:tc>
          <w:tcPr>
            <w:tcW w:w="7328" w:type="dxa"/>
          </w:tcPr>
          <w:p w14:paraId="54C62060" w14:textId="56FCF2F7" w:rsidR="00D800F6" w:rsidRPr="0026668F" w:rsidRDefault="00B80B93" w:rsidP="00CB0FB6">
            <w:pPr>
              <w:spacing w:before="0" w:after="0"/>
              <w:rPr>
                <w:rFonts w:ascii="Segoe UI" w:hAnsi="Segoe UI" w:cs="Segoe UI"/>
              </w:rPr>
            </w:pPr>
            <w:r>
              <w:rPr>
                <w:rFonts w:ascii="Segoe UI" w:hAnsi="Segoe UI" w:cs="Segoe UI"/>
              </w:rPr>
              <w:t>Notification</w:t>
            </w:r>
            <w:r w:rsidR="00D800F6" w:rsidRPr="0026668F">
              <w:rPr>
                <w:rFonts w:ascii="Segoe UI" w:hAnsi="Segoe UI" w:cs="Segoe UI"/>
              </w:rPr>
              <w:t xml:space="preserve"> of </w:t>
            </w:r>
            <w:proofErr w:type="spellStart"/>
            <w:r w:rsidR="00D800F6" w:rsidRPr="0026668F">
              <w:rPr>
                <w:rFonts w:ascii="Segoe UI" w:hAnsi="Segoe UI" w:cs="Segoe UI"/>
              </w:rPr>
              <w:t>Inent</w:t>
            </w:r>
            <w:proofErr w:type="spellEnd"/>
            <w:r w:rsidR="00D800F6" w:rsidRPr="0026668F">
              <w:rPr>
                <w:rFonts w:ascii="Segoe UI" w:hAnsi="Segoe UI" w:cs="Segoe UI"/>
              </w:rPr>
              <w:t xml:space="preserve"> to Award - </w:t>
            </w:r>
            <w:r w:rsidR="00D800F6" w:rsidRPr="0026668F">
              <w:rPr>
                <w:rFonts w:ascii="Segoe UI" w:hAnsi="Segoe UI" w:cs="Segoe UI"/>
                <w:i/>
              </w:rPr>
              <w:t>Estimated</w:t>
            </w:r>
          </w:p>
        </w:tc>
      </w:tr>
      <w:tr w:rsidR="00781E2B" w:rsidRPr="0026668F" w14:paraId="654AAD16" w14:textId="77777777" w:rsidTr="00562BE3">
        <w:tc>
          <w:tcPr>
            <w:tcW w:w="3022" w:type="dxa"/>
          </w:tcPr>
          <w:p w14:paraId="29C83D6C" w14:textId="590897D1" w:rsidR="00781E2B" w:rsidRPr="00562BE3" w:rsidRDefault="0087700B" w:rsidP="00CB0FB6">
            <w:pPr>
              <w:spacing w:before="0" w:after="0"/>
              <w:jc w:val="center"/>
              <w:rPr>
                <w:rFonts w:ascii="Segoe UI" w:hAnsi="Segoe UI" w:cs="Segoe UI"/>
              </w:rPr>
            </w:pPr>
            <w:r w:rsidRPr="00562BE3">
              <w:rPr>
                <w:rFonts w:ascii="Segoe UI" w:hAnsi="Segoe UI" w:cs="Segoe UI"/>
              </w:rPr>
              <w:t>10</w:t>
            </w:r>
            <w:r w:rsidR="00E80344" w:rsidRPr="00562BE3">
              <w:rPr>
                <w:rFonts w:ascii="Segoe UI" w:hAnsi="Segoe UI" w:cs="Segoe UI"/>
              </w:rPr>
              <w:t>/</w:t>
            </w:r>
            <w:r w:rsidRPr="00562BE3">
              <w:rPr>
                <w:rFonts w:ascii="Segoe UI" w:hAnsi="Segoe UI" w:cs="Segoe UI"/>
              </w:rPr>
              <w:t>27</w:t>
            </w:r>
            <w:r w:rsidR="00E80344" w:rsidRPr="00562BE3">
              <w:rPr>
                <w:rFonts w:ascii="Segoe UI" w:hAnsi="Segoe UI" w:cs="Segoe UI"/>
              </w:rPr>
              <w:t>/2026</w:t>
            </w:r>
          </w:p>
        </w:tc>
        <w:tc>
          <w:tcPr>
            <w:tcW w:w="7328" w:type="dxa"/>
          </w:tcPr>
          <w:p w14:paraId="01E91155" w14:textId="62419EC3" w:rsidR="00781E2B" w:rsidRPr="0026668F" w:rsidRDefault="00781E2B" w:rsidP="00CB0FB6">
            <w:pPr>
              <w:spacing w:before="0" w:after="0"/>
              <w:rPr>
                <w:rFonts w:ascii="Segoe UI" w:hAnsi="Segoe UI" w:cs="Segoe UI"/>
              </w:rPr>
            </w:pPr>
            <w:r w:rsidRPr="0026668F">
              <w:rPr>
                <w:rFonts w:ascii="Segoe UI" w:hAnsi="Segoe UI" w:cs="Segoe UI"/>
              </w:rPr>
              <w:t xml:space="preserve">Issue “Notice to Proceed”- </w:t>
            </w:r>
            <w:r w:rsidRPr="0026668F">
              <w:rPr>
                <w:rFonts w:ascii="Segoe UI" w:hAnsi="Segoe UI" w:cs="Segoe UI"/>
                <w:i/>
              </w:rPr>
              <w:t>Estimated</w:t>
            </w:r>
          </w:p>
        </w:tc>
      </w:tr>
      <w:tr w:rsidR="00781E2B" w:rsidRPr="0026668F" w14:paraId="499EA968" w14:textId="77777777" w:rsidTr="00562BE3">
        <w:tc>
          <w:tcPr>
            <w:tcW w:w="3022" w:type="dxa"/>
          </w:tcPr>
          <w:p w14:paraId="7CDF2292" w14:textId="072ADE91" w:rsidR="00781E2B" w:rsidRPr="00562BE3" w:rsidRDefault="00E80344" w:rsidP="00CB0FB6">
            <w:pPr>
              <w:spacing w:before="0" w:after="0"/>
              <w:jc w:val="center"/>
              <w:rPr>
                <w:rFonts w:ascii="Segoe UI" w:hAnsi="Segoe UI" w:cs="Segoe UI"/>
              </w:rPr>
            </w:pPr>
            <w:r w:rsidRPr="00562BE3">
              <w:rPr>
                <w:rFonts w:ascii="Segoe UI" w:hAnsi="Segoe UI" w:cs="Segoe UI"/>
              </w:rPr>
              <w:t>1/1/2027</w:t>
            </w:r>
          </w:p>
        </w:tc>
        <w:tc>
          <w:tcPr>
            <w:tcW w:w="7328" w:type="dxa"/>
          </w:tcPr>
          <w:p w14:paraId="173E3C5E" w14:textId="59E3AA03" w:rsidR="002D64FB" w:rsidRPr="0026668F" w:rsidRDefault="00781E2B" w:rsidP="00CB0FB6">
            <w:pPr>
              <w:spacing w:before="0" w:after="0"/>
              <w:rPr>
                <w:rFonts w:ascii="Segoe UI" w:hAnsi="Segoe UI" w:cs="Segoe UI"/>
                <w:i/>
              </w:rPr>
            </w:pPr>
            <w:r w:rsidRPr="0026668F">
              <w:rPr>
                <w:rFonts w:ascii="Segoe UI" w:hAnsi="Segoe UI" w:cs="Segoe UI"/>
              </w:rPr>
              <w:t xml:space="preserve">Contract Start Date </w:t>
            </w:r>
            <w:r w:rsidR="002D64FB" w:rsidRPr="0026668F">
              <w:rPr>
                <w:rFonts w:ascii="Segoe UI" w:hAnsi="Segoe UI" w:cs="Segoe UI"/>
              </w:rPr>
              <w:t>–</w:t>
            </w:r>
            <w:r w:rsidRPr="0026668F">
              <w:rPr>
                <w:rFonts w:ascii="Segoe UI" w:hAnsi="Segoe UI" w:cs="Segoe UI"/>
              </w:rPr>
              <w:t xml:space="preserve"> </w:t>
            </w:r>
            <w:r w:rsidRPr="0026668F">
              <w:rPr>
                <w:rFonts w:ascii="Segoe UI" w:hAnsi="Segoe UI" w:cs="Segoe UI"/>
                <w:i/>
              </w:rPr>
              <w:t>Estimated</w:t>
            </w:r>
          </w:p>
        </w:tc>
      </w:tr>
    </w:tbl>
    <w:p w14:paraId="3F6AA647" w14:textId="43E58D73" w:rsidR="00F153EE" w:rsidRPr="0026668F" w:rsidRDefault="00F153EE" w:rsidP="009041E3">
      <w:pPr>
        <w:pStyle w:val="Heading1"/>
        <w:numPr>
          <w:ilvl w:val="0"/>
          <w:numId w:val="1"/>
        </w:numPr>
        <w:spacing w:after="120"/>
        <w:rPr>
          <w:rFonts w:ascii="Segoe UI" w:hAnsi="Segoe UI" w:cs="Segoe UI"/>
        </w:rPr>
      </w:pPr>
      <w:bookmarkStart w:id="66" w:name="_Hlk118279394"/>
      <w:bookmarkStart w:id="67" w:name="_Toc236730849"/>
      <w:r w:rsidRPr="0026668F">
        <w:rPr>
          <w:rFonts w:ascii="Segoe UI" w:hAnsi="Segoe UI" w:cs="Segoe UI"/>
        </w:rPr>
        <w:lastRenderedPageBreak/>
        <w:t>GENERAL PROPOSAL SUBMISSION REQUIREMENTS</w:t>
      </w:r>
      <w:bookmarkEnd w:id="67"/>
      <w:r w:rsidRPr="0026668F">
        <w:rPr>
          <w:rFonts w:ascii="Segoe UI" w:hAnsi="Segoe UI" w:cs="Segoe UI"/>
        </w:rPr>
        <w:t xml:space="preserve">  </w:t>
      </w:r>
    </w:p>
    <w:p w14:paraId="3962C408" w14:textId="1C266786" w:rsidR="00F153EE" w:rsidRPr="0026668F" w:rsidRDefault="00E41C6A" w:rsidP="009041E3">
      <w:pPr>
        <w:rPr>
          <w:rFonts w:ascii="Segoe UI" w:hAnsi="Segoe UI" w:cs="Segoe UI"/>
          <w:szCs w:val="24"/>
        </w:rPr>
      </w:pPr>
      <w:r w:rsidRPr="0026668F">
        <w:rPr>
          <w:rFonts w:ascii="Segoe UI" w:hAnsi="Segoe UI" w:cs="Segoe UI"/>
          <w:szCs w:val="24"/>
        </w:rPr>
        <w:t>Proposals</w:t>
      </w:r>
      <w:r w:rsidR="00F153EE" w:rsidRPr="0026668F">
        <w:rPr>
          <w:rFonts w:ascii="Segoe UI" w:hAnsi="Segoe UI" w:cs="Segoe UI"/>
          <w:szCs w:val="24"/>
        </w:rPr>
        <w:t xml:space="preserve"> which do not comply with the format set forth below may be rejected without further consideration.  These restrictions are not intended to hamper proposal preparation but to provide uniformity in evaluating responses to this RFP.</w:t>
      </w:r>
    </w:p>
    <w:p w14:paraId="3835091D" w14:textId="5491DE62" w:rsidR="00F153EE" w:rsidRPr="0026668F" w:rsidRDefault="00F153EE" w:rsidP="007422BB">
      <w:pPr>
        <w:numPr>
          <w:ilvl w:val="0"/>
          <w:numId w:val="8"/>
        </w:numPr>
        <w:tabs>
          <w:tab w:val="clear" w:pos="760"/>
          <w:tab w:val="num" w:pos="1350"/>
        </w:tabs>
        <w:overflowPunct w:val="0"/>
        <w:autoSpaceDE w:val="0"/>
        <w:autoSpaceDN w:val="0"/>
        <w:adjustRightInd w:val="0"/>
        <w:ind w:left="1260" w:hanging="540"/>
        <w:textAlignment w:val="baseline"/>
        <w:rPr>
          <w:rFonts w:ascii="Segoe UI" w:hAnsi="Segoe UI" w:cs="Segoe UI"/>
          <w:spacing w:val="-3"/>
        </w:rPr>
      </w:pPr>
      <w:r w:rsidRPr="0026668F">
        <w:rPr>
          <w:rFonts w:ascii="Segoe UI" w:hAnsi="Segoe UI" w:cs="Segoe UI"/>
          <w:spacing w:val="-3"/>
        </w:rPr>
        <w:t xml:space="preserve">Corporations, individuals, or other organizations interested in providing service </w:t>
      </w:r>
      <w:proofErr w:type="gramStart"/>
      <w:r w:rsidRPr="0026668F">
        <w:rPr>
          <w:rFonts w:ascii="Segoe UI" w:hAnsi="Segoe UI" w:cs="Segoe UI"/>
          <w:spacing w:val="-3"/>
        </w:rPr>
        <w:t>should so</w:t>
      </w:r>
      <w:proofErr w:type="gramEnd"/>
      <w:r w:rsidRPr="0026668F">
        <w:rPr>
          <w:rFonts w:ascii="Segoe UI" w:hAnsi="Segoe UI" w:cs="Segoe UI"/>
          <w:spacing w:val="-3"/>
        </w:rPr>
        <w:t xml:space="preserve"> indicate by answer</w:t>
      </w:r>
      <w:r w:rsidRPr="0026668F">
        <w:rPr>
          <w:rFonts w:ascii="Segoe UI" w:hAnsi="Segoe UI" w:cs="Segoe UI"/>
          <w:spacing w:val="-3"/>
        </w:rPr>
        <w:softHyphen/>
        <w:t xml:space="preserve">ing all questions included throughout this RFP.  Vendors must respond to any questions and forms included throughout this RFP.  </w:t>
      </w:r>
    </w:p>
    <w:p w14:paraId="7DE1719D" w14:textId="0765C11A" w:rsidR="00F153EE" w:rsidRPr="0026668F" w:rsidRDefault="00F153EE" w:rsidP="007422BB">
      <w:pPr>
        <w:numPr>
          <w:ilvl w:val="0"/>
          <w:numId w:val="8"/>
        </w:numPr>
        <w:tabs>
          <w:tab w:val="clear" w:pos="760"/>
          <w:tab w:val="num" w:pos="1350"/>
        </w:tabs>
        <w:overflowPunct w:val="0"/>
        <w:autoSpaceDE w:val="0"/>
        <w:autoSpaceDN w:val="0"/>
        <w:adjustRightInd w:val="0"/>
        <w:ind w:left="1260" w:hanging="540"/>
        <w:textAlignment w:val="baseline"/>
        <w:rPr>
          <w:rFonts w:ascii="Segoe UI" w:hAnsi="Segoe UI" w:cs="Segoe UI"/>
          <w:spacing w:val="-3"/>
        </w:rPr>
      </w:pPr>
      <w:r w:rsidRPr="0026668F">
        <w:rPr>
          <w:rFonts w:ascii="Segoe UI" w:hAnsi="Segoe UI" w:cs="Segoe UI"/>
          <w:spacing w:val="-3"/>
        </w:rPr>
        <w:t xml:space="preserve">The completeness and responsiveness to the RFP’s stated requirements (Scope of Work), questions, tables, and forms will be used in evaluating </w:t>
      </w:r>
      <w:r w:rsidR="00E41C6A" w:rsidRPr="0026668F">
        <w:rPr>
          <w:rFonts w:ascii="Segoe UI" w:hAnsi="Segoe UI" w:cs="Segoe UI"/>
          <w:spacing w:val="-3"/>
        </w:rPr>
        <w:t>Proposals</w:t>
      </w:r>
      <w:r w:rsidRPr="0026668F">
        <w:rPr>
          <w:rFonts w:ascii="Segoe UI" w:hAnsi="Segoe UI" w:cs="Segoe UI"/>
          <w:spacing w:val="-3"/>
        </w:rPr>
        <w:t xml:space="preserve"> in accordance with solicitation’s evaluation factors and the assigned weights for such factors.  For </w:t>
      </w:r>
      <w:r w:rsidR="00E41C6A" w:rsidRPr="0026668F">
        <w:rPr>
          <w:rFonts w:ascii="Segoe UI" w:hAnsi="Segoe UI" w:cs="Segoe UI"/>
          <w:spacing w:val="-3"/>
        </w:rPr>
        <w:t>Proposals</w:t>
      </w:r>
      <w:r w:rsidRPr="0026668F">
        <w:rPr>
          <w:rFonts w:ascii="Segoe UI" w:hAnsi="Segoe UI" w:cs="Segoe UI"/>
          <w:spacing w:val="-3"/>
        </w:rPr>
        <w:t xml:space="preserve"> to remain eligible, all information provided must be true and accurate and reasonably verifiable.  </w:t>
      </w:r>
    </w:p>
    <w:p w14:paraId="77248D4E" w14:textId="4A7D509C" w:rsidR="00F153EE" w:rsidRPr="0026668F" w:rsidRDefault="00E41C6A" w:rsidP="007422BB">
      <w:pPr>
        <w:numPr>
          <w:ilvl w:val="0"/>
          <w:numId w:val="8"/>
        </w:numPr>
        <w:tabs>
          <w:tab w:val="clear" w:pos="760"/>
          <w:tab w:val="num" w:pos="1350"/>
        </w:tabs>
        <w:overflowPunct w:val="0"/>
        <w:autoSpaceDE w:val="0"/>
        <w:autoSpaceDN w:val="0"/>
        <w:adjustRightInd w:val="0"/>
        <w:ind w:left="1260" w:hanging="540"/>
        <w:textAlignment w:val="baseline"/>
        <w:rPr>
          <w:rFonts w:ascii="Segoe UI" w:hAnsi="Segoe UI" w:cs="Segoe UI"/>
          <w:spacing w:val="-3"/>
        </w:rPr>
      </w:pPr>
      <w:r w:rsidRPr="0026668F">
        <w:rPr>
          <w:rFonts w:ascii="Segoe UI" w:hAnsi="Segoe UI" w:cs="Segoe UI"/>
          <w:b/>
          <w:bCs/>
          <w:i/>
          <w:iCs/>
          <w:spacing w:val="-3"/>
        </w:rPr>
        <w:t>Proposals</w:t>
      </w:r>
      <w:r w:rsidR="00F153EE" w:rsidRPr="0026668F">
        <w:rPr>
          <w:rFonts w:ascii="Segoe UI" w:hAnsi="Segoe UI" w:cs="Segoe UI"/>
          <w:b/>
          <w:bCs/>
          <w:i/>
          <w:iCs/>
          <w:spacing w:val="-3"/>
        </w:rPr>
        <w:t xml:space="preserve"> received</w:t>
      </w:r>
      <w:r w:rsidR="00F153EE" w:rsidRPr="0026668F">
        <w:rPr>
          <w:rFonts w:ascii="Segoe UI" w:hAnsi="Segoe UI" w:cs="Segoe UI"/>
          <w:spacing w:val="-3"/>
        </w:rPr>
        <w:t xml:space="preserve"> </w:t>
      </w:r>
      <w:r w:rsidR="00F153EE" w:rsidRPr="0026668F">
        <w:rPr>
          <w:rFonts w:ascii="Segoe UI" w:hAnsi="Segoe UI" w:cs="Segoe UI"/>
          <w:b/>
          <w:i/>
          <w:spacing w:val="-3"/>
        </w:rPr>
        <w:t xml:space="preserve">after the due date and time will be considered late </w:t>
      </w:r>
      <w:r w:rsidRPr="0026668F">
        <w:rPr>
          <w:rFonts w:ascii="Segoe UI" w:hAnsi="Segoe UI" w:cs="Segoe UI"/>
          <w:b/>
          <w:i/>
          <w:spacing w:val="-3"/>
        </w:rPr>
        <w:t>Proposals</w:t>
      </w:r>
      <w:r w:rsidR="00F153EE" w:rsidRPr="0026668F">
        <w:rPr>
          <w:rFonts w:ascii="Segoe UI" w:hAnsi="Segoe UI" w:cs="Segoe UI"/>
          <w:b/>
          <w:i/>
          <w:spacing w:val="-3"/>
        </w:rPr>
        <w:t xml:space="preserve"> and will not be accepted. </w:t>
      </w:r>
      <w:r w:rsidR="00F153EE" w:rsidRPr="0026668F">
        <w:rPr>
          <w:rFonts w:ascii="Segoe UI" w:hAnsi="Segoe UI" w:cs="Segoe UI"/>
          <w:spacing w:val="-3"/>
        </w:rPr>
        <w:t xml:space="preserve">Reliance upon public carriers for delivery of </w:t>
      </w:r>
      <w:r w:rsidRPr="0026668F">
        <w:rPr>
          <w:rFonts w:ascii="Segoe UI" w:hAnsi="Segoe UI" w:cs="Segoe UI"/>
          <w:spacing w:val="-3"/>
        </w:rPr>
        <w:t>Proposals</w:t>
      </w:r>
      <w:r w:rsidR="00F153EE" w:rsidRPr="0026668F">
        <w:rPr>
          <w:rFonts w:ascii="Segoe UI" w:hAnsi="Segoe UI" w:cs="Segoe UI"/>
          <w:spacing w:val="-3"/>
        </w:rPr>
        <w:t xml:space="preserve"> is at the Offeror’s risk. </w:t>
      </w:r>
      <w:r w:rsidRPr="0026668F">
        <w:rPr>
          <w:rFonts w:ascii="Segoe UI" w:hAnsi="Segoe UI" w:cs="Segoe UI"/>
          <w:spacing w:val="-3"/>
        </w:rPr>
        <w:t>Proposals</w:t>
      </w:r>
      <w:r w:rsidR="00F153EE" w:rsidRPr="0026668F">
        <w:rPr>
          <w:rFonts w:ascii="Segoe UI" w:hAnsi="Segoe UI" w:cs="Segoe UI"/>
          <w:spacing w:val="-3"/>
        </w:rPr>
        <w:t xml:space="preserve"> submitted via fax will </w:t>
      </w:r>
      <w:r w:rsidR="00F153EE" w:rsidRPr="0026668F">
        <w:rPr>
          <w:rFonts w:ascii="Segoe UI" w:hAnsi="Segoe UI" w:cs="Segoe UI"/>
          <w:spacing w:val="-3"/>
          <w:u w:val="single"/>
        </w:rPr>
        <w:t>not</w:t>
      </w:r>
      <w:r w:rsidR="00F153EE" w:rsidRPr="0026668F">
        <w:rPr>
          <w:rFonts w:ascii="Segoe UI" w:hAnsi="Segoe UI" w:cs="Segoe UI"/>
          <w:spacing w:val="-3"/>
        </w:rPr>
        <w:t xml:space="preserve"> be accepted.  </w:t>
      </w:r>
    </w:p>
    <w:p w14:paraId="53E63444" w14:textId="26C668E0" w:rsidR="00F153EE" w:rsidRPr="0026668F" w:rsidRDefault="00F153EE" w:rsidP="007422BB">
      <w:pPr>
        <w:numPr>
          <w:ilvl w:val="0"/>
          <w:numId w:val="8"/>
        </w:numPr>
        <w:tabs>
          <w:tab w:val="clear" w:pos="760"/>
          <w:tab w:val="num" w:pos="1350"/>
        </w:tabs>
        <w:overflowPunct w:val="0"/>
        <w:autoSpaceDE w:val="0"/>
        <w:autoSpaceDN w:val="0"/>
        <w:adjustRightInd w:val="0"/>
        <w:ind w:left="1260" w:hanging="540"/>
        <w:textAlignment w:val="baseline"/>
        <w:rPr>
          <w:rFonts w:ascii="Segoe UI" w:hAnsi="Segoe UI" w:cs="Segoe UI"/>
          <w:spacing w:val="-3"/>
        </w:rPr>
      </w:pPr>
      <w:r w:rsidRPr="0026668F">
        <w:rPr>
          <w:rFonts w:ascii="Segoe UI" w:hAnsi="Segoe UI" w:cs="Segoe UI"/>
          <w:spacing w:val="-3"/>
        </w:rPr>
        <w:t xml:space="preserve">The pricing proposal must be submitted on the form shown in Appendix </w:t>
      </w:r>
      <w:proofErr w:type="gramStart"/>
      <w:r w:rsidRPr="0026668F">
        <w:rPr>
          <w:rFonts w:ascii="Segoe UI" w:hAnsi="Segoe UI" w:cs="Segoe UI"/>
          <w:spacing w:val="-3"/>
        </w:rPr>
        <w:t>A, and</w:t>
      </w:r>
      <w:proofErr w:type="gramEnd"/>
      <w:r w:rsidRPr="0026668F">
        <w:rPr>
          <w:rFonts w:ascii="Segoe UI" w:hAnsi="Segoe UI" w:cs="Segoe UI"/>
          <w:spacing w:val="-3"/>
        </w:rPr>
        <w:t xml:space="preserve"> must be signed by an individual authorized to contractually obligate the Offeror.  The </w:t>
      </w:r>
      <w:proofErr w:type="gramStart"/>
      <w:r w:rsidRPr="0026668F">
        <w:rPr>
          <w:rFonts w:ascii="Segoe UI" w:hAnsi="Segoe UI" w:cs="Segoe UI"/>
          <w:spacing w:val="-3"/>
        </w:rPr>
        <w:t>provided pricing sheet</w:t>
      </w:r>
      <w:proofErr w:type="gramEnd"/>
      <w:r w:rsidRPr="0026668F">
        <w:rPr>
          <w:rFonts w:ascii="Segoe UI" w:hAnsi="Segoe UI" w:cs="Segoe UI"/>
          <w:spacing w:val="-3"/>
        </w:rPr>
        <w:t xml:space="preserve"> should not be modified or altered to present different or additional information than what the form is asking for.  </w:t>
      </w:r>
    </w:p>
    <w:p w14:paraId="416FFE5A" w14:textId="77777777" w:rsidR="00F153EE" w:rsidRPr="0026668F" w:rsidRDefault="00F153EE" w:rsidP="007422BB">
      <w:pPr>
        <w:numPr>
          <w:ilvl w:val="0"/>
          <w:numId w:val="8"/>
        </w:numPr>
        <w:tabs>
          <w:tab w:val="clear" w:pos="760"/>
          <w:tab w:val="num" w:pos="1350"/>
        </w:tabs>
        <w:overflowPunct w:val="0"/>
        <w:autoSpaceDE w:val="0"/>
        <w:autoSpaceDN w:val="0"/>
        <w:adjustRightInd w:val="0"/>
        <w:ind w:left="1260" w:hanging="540"/>
        <w:textAlignment w:val="baseline"/>
        <w:rPr>
          <w:rFonts w:ascii="Segoe UI" w:hAnsi="Segoe UI" w:cs="Segoe UI"/>
          <w:spacing w:val="-3"/>
        </w:rPr>
      </w:pPr>
      <w:r w:rsidRPr="0026668F">
        <w:rPr>
          <w:rFonts w:ascii="Segoe UI" w:hAnsi="Segoe UI" w:cs="Segoe UI"/>
          <w:b/>
          <w:bCs/>
          <w:spacing w:val="-3"/>
        </w:rPr>
        <w:t>The pricing proposal (Appendix A) shall be placed in a separately sealed envelope and its contents not disclosed or revealed elsewhere within the submitted RFP package</w:t>
      </w:r>
      <w:r w:rsidRPr="0026668F">
        <w:rPr>
          <w:rFonts w:ascii="Segoe UI" w:hAnsi="Segoe UI" w:cs="Segoe UI"/>
          <w:spacing w:val="-3"/>
        </w:rPr>
        <w:t>.  The pricing proposal (Appendix A) shall depict the fixed hourly rate(s) to be used for the duration of the contract.  The hourly rate shall cover all operating and administrative costs of performing the service.</w:t>
      </w:r>
    </w:p>
    <w:p w14:paraId="4C8E16D5" w14:textId="664D6C41" w:rsidR="003F28CB" w:rsidRPr="0026668F" w:rsidRDefault="0093487B" w:rsidP="009041E3">
      <w:pPr>
        <w:pStyle w:val="Heading1"/>
        <w:numPr>
          <w:ilvl w:val="0"/>
          <w:numId w:val="1"/>
        </w:numPr>
        <w:spacing w:after="120"/>
        <w:rPr>
          <w:rFonts w:ascii="Segoe UI" w:hAnsi="Segoe UI" w:cs="Segoe UI"/>
        </w:rPr>
      </w:pPr>
      <w:bookmarkStart w:id="68" w:name="_Toc236730850"/>
      <w:r w:rsidRPr="0026668F">
        <w:rPr>
          <w:rFonts w:ascii="Segoe UI" w:hAnsi="Segoe UI" w:cs="Segoe UI"/>
        </w:rPr>
        <w:t>Proposal Format</w:t>
      </w:r>
      <w:bookmarkEnd w:id="68"/>
    </w:p>
    <w:p w14:paraId="0C191B5A" w14:textId="7C844B32" w:rsidR="00394E5D" w:rsidRPr="0026668F" w:rsidRDefault="00394E5D" w:rsidP="009041E3">
      <w:pPr>
        <w:pStyle w:val="Heading2"/>
        <w:spacing w:after="120"/>
        <w:rPr>
          <w:rFonts w:ascii="Segoe UI" w:hAnsi="Segoe UI" w:cs="Segoe UI"/>
        </w:rPr>
      </w:pPr>
      <w:bookmarkStart w:id="69" w:name="_Toc236730851"/>
      <w:bookmarkEnd w:id="66"/>
      <w:r w:rsidRPr="0026668F">
        <w:rPr>
          <w:rFonts w:ascii="Segoe UI" w:hAnsi="Segoe UI" w:cs="Segoe UI"/>
        </w:rPr>
        <w:t>Proposal Format</w:t>
      </w:r>
      <w:bookmarkEnd w:id="69"/>
    </w:p>
    <w:p w14:paraId="776523BC" w14:textId="77777777" w:rsidR="00670468" w:rsidRDefault="00670468" w:rsidP="00670468">
      <w:pPr>
        <w:rPr>
          <w:rFonts w:ascii="Segoe UI" w:hAnsi="Segoe UI" w:cs="Segoe UI"/>
        </w:rPr>
      </w:pPr>
      <w:r>
        <w:rPr>
          <w:rFonts w:ascii="Segoe UI" w:hAnsi="Segoe UI" w:cs="Segoe UI"/>
        </w:rPr>
        <w:t xml:space="preserve">Each proposal </w:t>
      </w:r>
      <w:proofErr w:type="gramStart"/>
      <w:r>
        <w:rPr>
          <w:rFonts w:ascii="Segoe UI" w:hAnsi="Segoe UI" w:cs="Segoe UI"/>
        </w:rPr>
        <w:t>shall</w:t>
      </w:r>
      <w:proofErr w:type="gramEnd"/>
      <w:r>
        <w:rPr>
          <w:rFonts w:ascii="Segoe UI" w:hAnsi="Segoe UI" w:cs="Segoe UI"/>
        </w:rPr>
        <w:t xml:space="preserve"> include complete and detailed written responses to the items below.  Each Offeror’s response to these items will be evaluated in accordance with the criteria stated in this RFP Hard Copy or email </w:t>
      </w:r>
    </w:p>
    <w:p w14:paraId="2ED817F3" w14:textId="5EB23966" w:rsidR="00670468" w:rsidRDefault="00B82AC6" w:rsidP="009917F8">
      <w:pPr>
        <w:rPr>
          <w:rFonts w:ascii="Segoe UI" w:hAnsi="Segoe UI" w:cs="Segoe UI"/>
        </w:rPr>
      </w:pPr>
      <w:r>
        <w:rPr>
          <w:rFonts w:ascii="Segoe UI" w:hAnsi="Segoe UI" w:cs="Segoe UI"/>
        </w:rPr>
        <w:lastRenderedPageBreak/>
        <w:t>E</w:t>
      </w:r>
      <w:r w:rsidR="00670468">
        <w:rPr>
          <w:rFonts w:ascii="Segoe UI" w:hAnsi="Segoe UI" w:cs="Segoe UI"/>
        </w:rPr>
        <w:t xml:space="preserve">ach proposal should be in Microsoft Word, Adobe Acrobat, or equivalent format, using 12-point font and a standard 8 ½” x 11” page format. </w:t>
      </w:r>
    </w:p>
    <w:p w14:paraId="410B54B7" w14:textId="77777777" w:rsidR="00394E5D" w:rsidRPr="0026668F" w:rsidRDefault="00394E5D" w:rsidP="009041E3">
      <w:pPr>
        <w:pStyle w:val="Heading2"/>
        <w:spacing w:after="120"/>
        <w:rPr>
          <w:rFonts w:ascii="Segoe UI" w:hAnsi="Segoe UI" w:cs="Segoe UI"/>
        </w:rPr>
      </w:pPr>
      <w:bookmarkStart w:id="70" w:name="_Toc236730852"/>
      <w:r w:rsidRPr="0026668F">
        <w:rPr>
          <w:rFonts w:ascii="Segoe UI" w:hAnsi="Segoe UI" w:cs="Segoe UI"/>
        </w:rPr>
        <w:t>Cover Letter</w:t>
      </w:r>
      <w:bookmarkEnd w:id="70"/>
    </w:p>
    <w:p w14:paraId="4C63361D" w14:textId="4618083E" w:rsidR="00394E5D" w:rsidRPr="0026668F" w:rsidRDefault="00394E5D" w:rsidP="009041E3">
      <w:pPr>
        <w:rPr>
          <w:rFonts w:ascii="Segoe UI" w:hAnsi="Segoe UI" w:cs="Segoe UI"/>
        </w:rPr>
      </w:pPr>
      <w:r w:rsidRPr="0026668F">
        <w:rPr>
          <w:rFonts w:ascii="Segoe UI" w:hAnsi="Segoe UI" w:cs="Segoe UI"/>
        </w:rPr>
        <w:t>The Cover Letter must specifically state that the information contained in the Offeror’s proposal is accurate and complete as of the date of submission; that the information is true and reasonably verifiable as of the date of submission; and that the Offeror is willing to comply with all stated contractual requirements.</w:t>
      </w:r>
    </w:p>
    <w:p w14:paraId="7FA4C41B" w14:textId="31569068" w:rsidR="00DB0A6C" w:rsidRPr="0026668F" w:rsidRDefault="00F26787" w:rsidP="009041E3">
      <w:pPr>
        <w:pStyle w:val="Heading1"/>
        <w:numPr>
          <w:ilvl w:val="0"/>
          <w:numId w:val="1"/>
        </w:numPr>
        <w:spacing w:after="120"/>
        <w:rPr>
          <w:rFonts w:ascii="Segoe UI" w:hAnsi="Segoe UI" w:cs="Segoe UI"/>
        </w:rPr>
      </w:pPr>
      <w:bookmarkStart w:id="71" w:name="_Toc236730853"/>
      <w:r w:rsidRPr="0026668F">
        <w:rPr>
          <w:rFonts w:ascii="Segoe UI" w:hAnsi="Segoe UI" w:cs="Segoe UI"/>
        </w:rPr>
        <w:t>Contract Deliverables</w:t>
      </w:r>
      <w:bookmarkEnd w:id="71"/>
    </w:p>
    <w:p w14:paraId="65B1105B" w14:textId="25406CF8" w:rsidR="00DB0A6C" w:rsidRPr="0026668F" w:rsidRDefault="00F26787" w:rsidP="009041E3">
      <w:pPr>
        <w:rPr>
          <w:rFonts w:ascii="Segoe UI" w:hAnsi="Segoe UI" w:cs="Segoe UI"/>
        </w:rPr>
      </w:pPr>
      <w:r w:rsidRPr="0026668F">
        <w:rPr>
          <w:rFonts w:ascii="Segoe UI" w:hAnsi="Segoe UI" w:cs="Segoe UI"/>
        </w:rPr>
        <w:t>The</w:t>
      </w:r>
      <w:r w:rsidR="00554ED5" w:rsidRPr="0026668F">
        <w:rPr>
          <w:rFonts w:ascii="Segoe UI" w:hAnsi="Segoe UI" w:cs="Segoe UI"/>
          <w:szCs w:val="22"/>
        </w:rPr>
        <w:t xml:space="preserve"> </w:t>
      </w:r>
      <w:r w:rsidR="00E80344" w:rsidRPr="00562BE3">
        <w:rPr>
          <w:rFonts w:ascii="Segoe UI" w:hAnsi="Segoe UI" w:cs="Segoe UI"/>
          <w:szCs w:val="22"/>
        </w:rPr>
        <w:t>City of New Richmond</w:t>
      </w:r>
      <w:r w:rsidR="001A13EE" w:rsidRPr="00562BE3">
        <w:rPr>
          <w:rFonts w:ascii="Segoe UI" w:hAnsi="Segoe UI" w:cs="Segoe UI"/>
        </w:rPr>
        <w:t>,</w:t>
      </w:r>
      <w:r w:rsidR="001A13EE" w:rsidRPr="0026668F">
        <w:rPr>
          <w:rFonts w:ascii="Segoe UI" w:hAnsi="Segoe UI" w:cs="Segoe UI"/>
        </w:rPr>
        <w:t xml:space="preserve"> </w:t>
      </w:r>
      <w:r w:rsidRPr="0026668F">
        <w:rPr>
          <w:rFonts w:ascii="Segoe UI" w:hAnsi="Segoe UI" w:cs="Segoe UI"/>
        </w:rPr>
        <w:t xml:space="preserve">(hereinafter referred to as Municipality or City), is soliciting </w:t>
      </w:r>
      <w:r w:rsidR="00E41C6A" w:rsidRPr="0026668F">
        <w:rPr>
          <w:rFonts w:ascii="Segoe UI" w:hAnsi="Segoe UI" w:cs="Segoe UI"/>
        </w:rPr>
        <w:t>Proposals</w:t>
      </w:r>
      <w:r w:rsidRPr="0026668F">
        <w:rPr>
          <w:rFonts w:ascii="Segoe UI" w:hAnsi="Segoe UI" w:cs="Segoe UI"/>
        </w:rPr>
        <w:t xml:space="preserve"> from firms (also may be referred to as Offeror or Contractor) to provide subsidized shared-ride taxicab service.</w:t>
      </w:r>
    </w:p>
    <w:p w14:paraId="1B158BA2" w14:textId="5FACB7EC" w:rsidR="00F26787" w:rsidRPr="0026668F" w:rsidRDefault="00F26787" w:rsidP="009041E3">
      <w:pPr>
        <w:rPr>
          <w:rFonts w:ascii="Segoe UI" w:hAnsi="Segoe UI" w:cs="Segoe UI"/>
        </w:rPr>
      </w:pPr>
      <w:r w:rsidRPr="0026668F">
        <w:rPr>
          <w:rFonts w:ascii="Segoe UI" w:hAnsi="Segoe UI" w:cs="Segoe UI"/>
        </w:rPr>
        <w:t xml:space="preserve">All </w:t>
      </w:r>
      <w:proofErr w:type="gramStart"/>
      <w:r w:rsidRPr="0026668F">
        <w:rPr>
          <w:rFonts w:ascii="Segoe UI" w:hAnsi="Segoe UI" w:cs="Segoe UI"/>
        </w:rPr>
        <w:t>deliverables</w:t>
      </w:r>
      <w:proofErr w:type="gramEnd"/>
      <w:r w:rsidRPr="0026668F">
        <w:rPr>
          <w:rFonts w:ascii="Segoe UI" w:hAnsi="Segoe UI" w:cs="Segoe UI"/>
        </w:rPr>
        <w:t xml:space="preserve"> in this section are considered the minimum deliverable for the services required. The following deliverables must be met at no additional cost above the pricing provided in the Proposal. Failure to meet any minimal deliverables may result in the disqualification of the Proposal. In the event no Vendor </w:t>
      </w:r>
      <w:proofErr w:type="gramStart"/>
      <w:r w:rsidRPr="0026668F">
        <w:rPr>
          <w:rFonts w:ascii="Segoe UI" w:hAnsi="Segoe UI" w:cs="Segoe UI"/>
        </w:rPr>
        <w:t>is able to</w:t>
      </w:r>
      <w:proofErr w:type="gramEnd"/>
      <w:r w:rsidRPr="0026668F">
        <w:rPr>
          <w:rFonts w:ascii="Segoe UI" w:hAnsi="Segoe UI" w:cs="Segoe UI"/>
        </w:rPr>
        <w:t xml:space="preserve"> meet individual specifications, the agency reserves the right to continue the review of </w:t>
      </w:r>
      <w:r w:rsidR="00E41C6A" w:rsidRPr="0026668F">
        <w:rPr>
          <w:rFonts w:ascii="Segoe UI" w:hAnsi="Segoe UI" w:cs="Segoe UI"/>
        </w:rPr>
        <w:t>Proposals</w:t>
      </w:r>
      <w:r w:rsidRPr="0026668F">
        <w:rPr>
          <w:rFonts w:ascii="Segoe UI" w:hAnsi="Segoe UI" w:cs="Segoe UI"/>
        </w:rPr>
        <w:t xml:space="preserve"> and to select the Proposal that most closely meets the specifications detailed in this RFP.</w:t>
      </w:r>
    </w:p>
    <w:p w14:paraId="05444385" w14:textId="77777777" w:rsidR="00F26787" w:rsidRPr="0026668F" w:rsidRDefault="00F26787" w:rsidP="009041E3">
      <w:pPr>
        <w:rPr>
          <w:rFonts w:ascii="Segoe UI" w:hAnsi="Segoe UI" w:cs="Segoe UI"/>
        </w:rPr>
      </w:pPr>
      <w:r w:rsidRPr="0026668F">
        <w:rPr>
          <w:rFonts w:ascii="Segoe UI" w:hAnsi="Segoe UI" w:cs="Segoe UI"/>
        </w:rPr>
        <w:t>The following contract deliverables must be met at no additional cost above the pricing provided in the Proposal.</w:t>
      </w:r>
    </w:p>
    <w:p w14:paraId="15EAAFCE" w14:textId="1C80C643" w:rsidR="00F26787" w:rsidRPr="0026668F" w:rsidRDefault="00F26787" w:rsidP="009041E3">
      <w:pPr>
        <w:rPr>
          <w:rFonts w:ascii="Segoe UI" w:hAnsi="Segoe UI" w:cs="Segoe UI"/>
        </w:rPr>
      </w:pPr>
      <w:r w:rsidRPr="0026668F">
        <w:rPr>
          <w:rFonts w:ascii="Segoe UI" w:hAnsi="Segoe UI" w:cs="Segoe UI"/>
        </w:rPr>
        <w:t>Before the award of any Contract, the Agency shall be satisfied that the Vendor has sufficient qualified resources available for performing the work described in this Proposal. It is the Vendor’s responsibility to acquaint the Agency with these qualifications by submitting appropriate or supporting documentation.</w:t>
      </w:r>
    </w:p>
    <w:p w14:paraId="03E53324" w14:textId="41AD6E28" w:rsidR="00F7693F" w:rsidRPr="0026668F" w:rsidRDefault="00F7693F" w:rsidP="009041E3">
      <w:pPr>
        <w:pStyle w:val="Heading2"/>
        <w:spacing w:after="120"/>
        <w:rPr>
          <w:rFonts w:ascii="Segoe UI" w:hAnsi="Segoe UI" w:cs="Segoe UI"/>
        </w:rPr>
      </w:pPr>
      <w:bookmarkStart w:id="72" w:name="_Toc236730854"/>
      <w:r w:rsidRPr="0026668F">
        <w:rPr>
          <w:rFonts w:ascii="Segoe UI" w:hAnsi="Segoe UI" w:cs="Segoe UI"/>
        </w:rPr>
        <w:t>Minimum Qualifications</w:t>
      </w:r>
      <w:bookmarkEnd w:id="72"/>
    </w:p>
    <w:p w14:paraId="3567C96D" w14:textId="23462A66" w:rsidR="00F7693F" w:rsidRPr="00BE7B64" w:rsidRDefault="00F7693F" w:rsidP="009041E3">
      <w:pPr>
        <w:rPr>
          <w:rFonts w:ascii="Segoe UI" w:hAnsi="Segoe UI" w:cs="Segoe UI"/>
          <w:b/>
          <w:bCs/>
        </w:rPr>
      </w:pPr>
      <w:r w:rsidRPr="00BE7B64">
        <w:rPr>
          <w:rFonts w:ascii="Segoe UI" w:hAnsi="Segoe UI" w:cs="Segoe UI"/>
          <w:b/>
          <w:bCs/>
        </w:rPr>
        <w:t>IMPORTANT – EACH OFFEROR MUST DEMONSTRATE IN ITS PROPOSAL THAT IT MEETS ALL OF THE MINIMUM QUALIFICATIONS SET FORTH BELOW AS OF THE DATE THAT IT SUBMITS ITS OFFER.  OFFERORS THAT DO NOT CONFORM TO THESE REQUIREMENTS WILL NOT BE CONSIDERED.</w:t>
      </w:r>
    </w:p>
    <w:p w14:paraId="3C20BB26" w14:textId="3C665CC8" w:rsidR="0087700B" w:rsidRDefault="0087700B" w:rsidP="00442BDD">
      <w:pPr>
        <w:pStyle w:val="ListParagraph"/>
        <w:numPr>
          <w:ilvl w:val="0"/>
          <w:numId w:val="14"/>
        </w:numPr>
        <w:overflowPunct w:val="0"/>
        <w:autoSpaceDE w:val="0"/>
        <w:autoSpaceDN w:val="0"/>
        <w:adjustRightInd w:val="0"/>
        <w:spacing w:before="200" w:line="276" w:lineRule="auto"/>
        <w:ind w:left="1260" w:hanging="540"/>
        <w:textAlignment w:val="baseline"/>
        <w:rPr>
          <w:rFonts w:ascii="Segoe UI" w:eastAsia="Times New Roman" w:hAnsi="Segoe UI" w:cs="Segoe UI"/>
          <w:szCs w:val="24"/>
        </w:rPr>
      </w:pPr>
      <w:r w:rsidRPr="0087700B">
        <w:rPr>
          <w:rFonts w:ascii="Segoe UI" w:eastAsia="Times New Roman" w:hAnsi="Segoe UI" w:cs="Segoe UI"/>
          <w:szCs w:val="24"/>
        </w:rPr>
        <w:lastRenderedPageBreak/>
        <w:t>Vendor is required to utilize the municipal owned vehicle leased by the vendor unless said vehicle is inoperable.</w:t>
      </w:r>
    </w:p>
    <w:p w14:paraId="26A83192" w14:textId="66EF2044" w:rsidR="000A55B5" w:rsidRDefault="000A55B5" w:rsidP="0087700B">
      <w:pPr>
        <w:pStyle w:val="ListParagraph"/>
        <w:numPr>
          <w:ilvl w:val="1"/>
          <w:numId w:val="14"/>
        </w:numPr>
        <w:overflowPunct w:val="0"/>
        <w:autoSpaceDE w:val="0"/>
        <w:autoSpaceDN w:val="0"/>
        <w:adjustRightInd w:val="0"/>
        <w:spacing w:before="200" w:line="276" w:lineRule="auto"/>
        <w:ind w:left="1710"/>
        <w:textAlignment w:val="baseline"/>
        <w:rPr>
          <w:rFonts w:ascii="Segoe UI" w:eastAsia="Times New Roman" w:hAnsi="Segoe UI" w:cs="Segoe UI"/>
          <w:szCs w:val="24"/>
        </w:rPr>
      </w:pPr>
      <w:r w:rsidRPr="000A55B5">
        <w:rPr>
          <w:rFonts w:ascii="Segoe UI" w:eastAsia="Times New Roman" w:hAnsi="Segoe UI" w:cs="Segoe UI"/>
          <w:szCs w:val="24"/>
        </w:rPr>
        <w:t>Supplemental vehicles are required whenever municipal vehicles are undergoing repairs.</w:t>
      </w:r>
    </w:p>
    <w:p w14:paraId="41EDCE9A" w14:textId="713EB168" w:rsidR="000A59DF" w:rsidRPr="00562BE3" w:rsidRDefault="001A13EE" w:rsidP="00442BDD">
      <w:pPr>
        <w:pStyle w:val="ListParagraph"/>
        <w:numPr>
          <w:ilvl w:val="0"/>
          <w:numId w:val="14"/>
        </w:numPr>
        <w:overflowPunct w:val="0"/>
        <w:autoSpaceDE w:val="0"/>
        <w:autoSpaceDN w:val="0"/>
        <w:adjustRightInd w:val="0"/>
        <w:spacing w:before="200" w:line="276" w:lineRule="auto"/>
        <w:ind w:left="1260" w:hanging="540"/>
        <w:textAlignment w:val="baseline"/>
        <w:rPr>
          <w:rFonts w:ascii="Segoe UI" w:eastAsia="Times New Roman" w:hAnsi="Segoe UI" w:cs="Segoe UI"/>
          <w:szCs w:val="24"/>
        </w:rPr>
      </w:pPr>
      <w:r w:rsidRPr="00562BE3">
        <w:rPr>
          <w:rFonts w:ascii="Segoe UI" w:eastAsia="Times New Roman" w:hAnsi="Segoe UI" w:cs="Segoe UI"/>
          <w:szCs w:val="24"/>
        </w:rPr>
        <w:t xml:space="preserve">Possess a fleet of at least </w:t>
      </w:r>
      <w:r w:rsidRPr="00562BE3">
        <w:rPr>
          <w:rFonts w:ascii="Segoe UI" w:eastAsia="Times New Roman" w:hAnsi="Segoe UI" w:cs="Segoe UI"/>
          <w:b/>
          <w:bCs/>
          <w:sz w:val="20"/>
        </w:rPr>
        <w:t>___</w:t>
      </w:r>
      <w:proofErr w:type="gramStart"/>
      <w:r w:rsidR="00E80344" w:rsidRPr="00562BE3">
        <w:rPr>
          <w:rFonts w:ascii="Segoe UI" w:eastAsia="Times New Roman" w:hAnsi="Segoe UI" w:cs="Segoe UI"/>
          <w:b/>
          <w:bCs/>
          <w:sz w:val="20"/>
        </w:rPr>
        <w:t>2</w:t>
      </w:r>
      <w:r w:rsidRPr="00562BE3">
        <w:rPr>
          <w:rFonts w:ascii="Segoe UI" w:eastAsia="Times New Roman" w:hAnsi="Segoe UI" w:cs="Segoe UI"/>
          <w:b/>
          <w:bCs/>
          <w:sz w:val="20"/>
        </w:rPr>
        <w:t>__</w:t>
      </w:r>
      <w:proofErr w:type="gramEnd"/>
      <w:r w:rsidRPr="00562BE3">
        <w:rPr>
          <w:rFonts w:ascii="Segoe UI" w:eastAsia="Times New Roman" w:hAnsi="Segoe UI" w:cs="Segoe UI"/>
          <w:b/>
          <w:bCs/>
          <w:sz w:val="20"/>
        </w:rPr>
        <w:t xml:space="preserve">_ </w:t>
      </w:r>
      <w:r w:rsidRPr="00562BE3">
        <w:rPr>
          <w:rFonts w:ascii="Segoe UI" w:eastAsia="Times New Roman" w:hAnsi="Segoe UI" w:cs="Segoe UI"/>
          <w:szCs w:val="24"/>
        </w:rPr>
        <w:t xml:space="preserve">vehicles of model year </w:t>
      </w:r>
      <w:r w:rsidRPr="00562BE3">
        <w:rPr>
          <w:rFonts w:ascii="Segoe UI" w:eastAsia="Times New Roman" w:hAnsi="Segoe UI" w:cs="Segoe UI"/>
          <w:b/>
          <w:bCs/>
          <w:sz w:val="20"/>
        </w:rPr>
        <w:t>__</w:t>
      </w:r>
      <w:r w:rsidR="00E80344" w:rsidRPr="00562BE3">
        <w:rPr>
          <w:rFonts w:ascii="Segoe UI" w:eastAsia="Times New Roman" w:hAnsi="Segoe UI" w:cs="Segoe UI"/>
          <w:b/>
          <w:bCs/>
          <w:sz w:val="20"/>
        </w:rPr>
        <w:t>2021</w:t>
      </w:r>
      <w:r w:rsidRPr="00562BE3">
        <w:rPr>
          <w:rFonts w:ascii="Segoe UI" w:eastAsia="Times New Roman" w:hAnsi="Segoe UI" w:cs="Segoe UI"/>
          <w:b/>
          <w:bCs/>
          <w:sz w:val="20"/>
        </w:rPr>
        <w:t xml:space="preserve">____ </w:t>
      </w:r>
      <w:r w:rsidRPr="00562BE3">
        <w:rPr>
          <w:rFonts w:ascii="Segoe UI" w:eastAsia="Times New Roman" w:hAnsi="Segoe UI" w:cs="Segoe UI"/>
          <w:szCs w:val="24"/>
        </w:rPr>
        <w:t xml:space="preserve">or newer, and capable of carrying at least </w:t>
      </w:r>
      <w:r w:rsidRPr="00562BE3">
        <w:rPr>
          <w:rFonts w:ascii="Segoe UI" w:eastAsia="Times New Roman" w:hAnsi="Segoe UI" w:cs="Segoe UI"/>
          <w:b/>
          <w:bCs/>
          <w:sz w:val="20"/>
        </w:rPr>
        <w:t>__</w:t>
      </w:r>
      <w:r w:rsidR="00E80344" w:rsidRPr="00562BE3">
        <w:rPr>
          <w:rFonts w:ascii="Segoe UI" w:eastAsia="Times New Roman" w:hAnsi="Segoe UI" w:cs="Segoe UI"/>
          <w:b/>
          <w:bCs/>
          <w:sz w:val="20"/>
        </w:rPr>
        <w:t>1</w:t>
      </w:r>
      <w:r w:rsidRPr="00562BE3">
        <w:rPr>
          <w:rFonts w:ascii="Segoe UI" w:eastAsia="Times New Roman" w:hAnsi="Segoe UI" w:cs="Segoe UI"/>
          <w:b/>
          <w:bCs/>
          <w:sz w:val="20"/>
        </w:rPr>
        <w:t xml:space="preserve">____ </w:t>
      </w:r>
      <w:r w:rsidRPr="00562BE3">
        <w:rPr>
          <w:rFonts w:ascii="Segoe UI" w:eastAsia="Times New Roman" w:hAnsi="Segoe UI" w:cs="Segoe UI"/>
          <w:szCs w:val="24"/>
        </w:rPr>
        <w:t xml:space="preserve">passengers and any baggage, including at least </w:t>
      </w:r>
      <w:r w:rsidRPr="00562BE3">
        <w:rPr>
          <w:rFonts w:ascii="Segoe UI" w:eastAsia="Times New Roman" w:hAnsi="Segoe UI" w:cs="Segoe UI"/>
          <w:b/>
          <w:bCs/>
          <w:sz w:val="20"/>
        </w:rPr>
        <w:t>___</w:t>
      </w:r>
      <w:r w:rsidR="00E80344" w:rsidRPr="00562BE3">
        <w:rPr>
          <w:rFonts w:ascii="Segoe UI" w:eastAsia="Times New Roman" w:hAnsi="Segoe UI" w:cs="Segoe UI"/>
          <w:b/>
          <w:bCs/>
          <w:sz w:val="20"/>
        </w:rPr>
        <w:t>N/A</w:t>
      </w:r>
      <w:r w:rsidRPr="00562BE3">
        <w:rPr>
          <w:rFonts w:ascii="Segoe UI" w:eastAsia="Times New Roman" w:hAnsi="Segoe UI" w:cs="Segoe UI"/>
          <w:b/>
          <w:bCs/>
          <w:sz w:val="20"/>
        </w:rPr>
        <w:t xml:space="preserve">___ </w:t>
      </w:r>
      <w:r w:rsidRPr="00562BE3">
        <w:rPr>
          <w:rFonts w:ascii="Segoe UI" w:eastAsia="Times New Roman" w:hAnsi="Segoe UI" w:cs="Segoe UI"/>
          <w:szCs w:val="24"/>
        </w:rPr>
        <w:t xml:space="preserve">vehicles with no more than </w:t>
      </w:r>
      <w:r w:rsidRPr="00562BE3">
        <w:rPr>
          <w:rFonts w:ascii="Segoe UI" w:eastAsia="Times New Roman" w:hAnsi="Segoe UI" w:cs="Segoe UI"/>
          <w:b/>
          <w:bCs/>
          <w:sz w:val="20"/>
        </w:rPr>
        <w:t>__</w:t>
      </w:r>
      <w:r w:rsidR="00E80344" w:rsidRPr="00562BE3">
        <w:rPr>
          <w:rFonts w:ascii="Segoe UI" w:eastAsia="Times New Roman" w:hAnsi="Segoe UI" w:cs="Segoe UI"/>
          <w:b/>
          <w:bCs/>
          <w:sz w:val="20"/>
        </w:rPr>
        <w:t>N/A</w:t>
      </w:r>
      <w:r w:rsidRPr="00562BE3">
        <w:rPr>
          <w:rFonts w:ascii="Segoe UI" w:eastAsia="Times New Roman" w:hAnsi="Segoe UI" w:cs="Segoe UI"/>
          <w:b/>
          <w:bCs/>
          <w:sz w:val="20"/>
        </w:rPr>
        <w:t xml:space="preserve">____ </w:t>
      </w:r>
      <w:r w:rsidRPr="00562BE3">
        <w:rPr>
          <w:rFonts w:ascii="Segoe UI" w:eastAsia="Times New Roman" w:hAnsi="Segoe UI" w:cs="Segoe UI"/>
          <w:szCs w:val="24"/>
        </w:rPr>
        <w:t>miles.</w:t>
      </w:r>
    </w:p>
    <w:p w14:paraId="687394E5" w14:textId="50B4FCDF" w:rsidR="003760D7" w:rsidRPr="00562BE3" w:rsidRDefault="005138C9" w:rsidP="009917F8">
      <w:pPr>
        <w:pStyle w:val="ListParagraph"/>
        <w:numPr>
          <w:ilvl w:val="1"/>
          <w:numId w:val="14"/>
        </w:numPr>
        <w:overflowPunct w:val="0"/>
        <w:autoSpaceDE w:val="0"/>
        <w:autoSpaceDN w:val="0"/>
        <w:adjustRightInd w:val="0"/>
        <w:spacing w:before="200" w:line="276" w:lineRule="auto"/>
        <w:ind w:left="1710"/>
        <w:textAlignment w:val="baseline"/>
        <w:rPr>
          <w:rFonts w:ascii="Segoe UI" w:eastAsia="Times New Roman" w:hAnsi="Segoe UI" w:cs="Segoe UI"/>
          <w:szCs w:val="24"/>
        </w:rPr>
      </w:pPr>
      <w:r w:rsidRPr="00562BE3">
        <w:rPr>
          <w:rFonts w:ascii="Segoe UI" w:eastAsia="Times New Roman" w:hAnsi="Segoe UI" w:cs="Segoe UI"/>
          <w:szCs w:val="24"/>
        </w:rPr>
        <w:t xml:space="preserve">At time of bid vendor must certify that any use of non-accessible vehicles will not </w:t>
      </w:r>
      <w:proofErr w:type="gramStart"/>
      <w:r w:rsidRPr="00562BE3">
        <w:rPr>
          <w:rFonts w:ascii="Segoe UI" w:eastAsia="Times New Roman" w:hAnsi="Segoe UI" w:cs="Segoe UI"/>
          <w:szCs w:val="24"/>
        </w:rPr>
        <w:t>impact</w:t>
      </w:r>
      <w:proofErr w:type="gramEnd"/>
      <w:r w:rsidRPr="00562BE3">
        <w:rPr>
          <w:rFonts w:ascii="Segoe UI" w:eastAsia="Times New Roman" w:hAnsi="Segoe UI" w:cs="Segoe UI"/>
          <w:szCs w:val="24"/>
        </w:rPr>
        <w:t xml:space="preserve"> service equivalency to individuals with disabilities.  </w:t>
      </w:r>
    </w:p>
    <w:p w14:paraId="61296561" w14:textId="21D6EF68" w:rsidR="000A59DF" w:rsidRDefault="00777C5C" w:rsidP="00B429B1">
      <w:pPr>
        <w:pStyle w:val="ListParagraph"/>
        <w:numPr>
          <w:ilvl w:val="0"/>
          <w:numId w:val="14"/>
        </w:numPr>
        <w:overflowPunct w:val="0"/>
        <w:autoSpaceDE w:val="0"/>
        <w:autoSpaceDN w:val="0"/>
        <w:adjustRightInd w:val="0"/>
        <w:spacing w:before="200" w:line="276" w:lineRule="auto"/>
        <w:ind w:left="1260" w:hanging="540"/>
        <w:textAlignment w:val="baseline"/>
        <w:rPr>
          <w:rFonts w:ascii="Segoe UI" w:eastAsia="Times New Roman" w:hAnsi="Segoe UI" w:cs="Segoe UI"/>
          <w:szCs w:val="24"/>
        </w:rPr>
      </w:pPr>
      <w:r w:rsidRPr="00562BE3">
        <w:rPr>
          <w:rFonts w:ascii="Segoe UI" w:eastAsia="Times New Roman" w:hAnsi="Segoe UI" w:cs="Segoe UI"/>
          <w:szCs w:val="24"/>
        </w:rPr>
        <w:t xml:space="preserve">Maintain and operate an automated dispatch and control system at a centralized office location, staffed </w:t>
      </w:r>
      <w:r w:rsidRPr="00562BE3">
        <w:rPr>
          <w:rFonts w:ascii="Segoe UI" w:eastAsia="Times New Roman" w:hAnsi="Segoe UI" w:cs="Segoe UI"/>
          <w:b/>
          <w:bCs/>
          <w:sz w:val="20"/>
        </w:rPr>
        <w:t>__</w:t>
      </w:r>
      <w:r w:rsidR="002B1E64" w:rsidRPr="00562BE3">
        <w:rPr>
          <w:rFonts w:ascii="Segoe UI" w:eastAsia="Times New Roman" w:hAnsi="Segoe UI" w:cs="Segoe UI"/>
          <w:b/>
          <w:bCs/>
          <w:sz w:val="20"/>
        </w:rPr>
        <w:t>eight (</w:t>
      </w:r>
      <w:proofErr w:type="gramStart"/>
      <w:r w:rsidR="002B1E64" w:rsidRPr="00562BE3">
        <w:rPr>
          <w:rFonts w:ascii="Segoe UI" w:eastAsia="Times New Roman" w:hAnsi="Segoe UI" w:cs="Segoe UI"/>
          <w:b/>
          <w:bCs/>
          <w:sz w:val="20"/>
        </w:rPr>
        <w:t>8)</w:t>
      </w:r>
      <w:r w:rsidRPr="00562BE3">
        <w:rPr>
          <w:rFonts w:ascii="Segoe UI" w:eastAsia="Times New Roman" w:hAnsi="Segoe UI" w:cs="Segoe UI"/>
          <w:b/>
          <w:bCs/>
          <w:sz w:val="20"/>
        </w:rPr>
        <w:t>_</w:t>
      </w:r>
      <w:proofErr w:type="gramEnd"/>
      <w:r w:rsidRPr="00562BE3">
        <w:rPr>
          <w:rFonts w:ascii="Segoe UI" w:eastAsia="Times New Roman" w:hAnsi="Segoe UI" w:cs="Segoe UI"/>
          <w:b/>
          <w:bCs/>
          <w:sz w:val="20"/>
        </w:rPr>
        <w:t>___</w:t>
      </w:r>
      <w:r w:rsidRPr="000A59DF">
        <w:rPr>
          <w:rFonts w:ascii="Segoe UI" w:eastAsia="Times New Roman" w:hAnsi="Segoe UI" w:cs="Segoe UI"/>
          <w:b/>
          <w:bCs/>
          <w:sz w:val="20"/>
        </w:rPr>
        <w:t xml:space="preserve"> </w:t>
      </w:r>
      <w:r w:rsidRPr="000A59DF">
        <w:rPr>
          <w:rFonts w:ascii="Segoe UI" w:eastAsia="Times New Roman" w:hAnsi="Segoe UI" w:cs="Segoe UI"/>
          <w:szCs w:val="24"/>
        </w:rPr>
        <w:t>hours a day, seven (7) days a week, with a dedicated radio communications system between the dispatch office and vehicle operators.</w:t>
      </w:r>
    </w:p>
    <w:p w14:paraId="74CA2E2C" w14:textId="66DFD1C2" w:rsidR="000A59DF" w:rsidRDefault="005138C9" w:rsidP="00B429B1">
      <w:pPr>
        <w:pStyle w:val="ListParagraph"/>
        <w:numPr>
          <w:ilvl w:val="0"/>
          <w:numId w:val="14"/>
        </w:numPr>
        <w:overflowPunct w:val="0"/>
        <w:autoSpaceDE w:val="0"/>
        <w:autoSpaceDN w:val="0"/>
        <w:adjustRightInd w:val="0"/>
        <w:spacing w:before="200" w:line="276" w:lineRule="auto"/>
        <w:ind w:left="1260" w:hanging="540"/>
        <w:textAlignment w:val="baseline"/>
        <w:rPr>
          <w:rFonts w:ascii="Segoe UI" w:eastAsia="Times New Roman" w:hAnsi="Segoe UI" w:cs="Segoe UI"/>
          <w:szCs w:val="24"/>
        </w:rPr>
      </w:pPr>
      <w:proofErr w:type="gramStart"/>
      <w:r>
        <w:rPr>
          <w:rFonts w:ascii="Segoe UI" w:eastAsia="Times New Roman" w:hAnsi="Segoe UI" w:cs="Segoe UI"/>
          <w:szCs w:val="24"/>
        </w:rPr>
        <w:t>Vendor</w:t>
      </w:r>
      <w:proofErr w:type="gramEnd"/>
      <w:r>
        <w:rPr>
          <w:rFonts w:ascii="Segoe UI" w:eastAsia="Times New Roman" w:hAnsi="Segoe UI" w:cs="Segoe UI"/>
          <w:szCs w:val="24"/>
        </w:rPr>
        <w:t xml:space="preserve"> must have a</w:t>
      </w:r>
      <w:r w:rsidR="00F7693F" w:rsidRPr="000A59DF">
        <w:rPr>
          <w:rFonts w:ascii="Segoe UI" w:eastAsia="Times New Roman" w:hAnsi="Segoe UI" w:cs="Segoe UI"/>
          <w:szCs w:val="24"/>
        </w:rPr>
        <w:t>t least three (3) years prior organizational history in the ground transportation service industry providing on-demand, scheduled, or reservation-based services.</w:t>
      </w:r>
    </w:p>
    <w:p w14:paraId="02319003" w14:textId="5029F5DE" w:rsidR="00F7693F" w:rsidRPr="000A59DF" w:rsidRDefault="00F7693F" w:rsidP="00B429B1">
      <w:pPr>
        <w:pStyle w:val="ListParagraph"/>
        <w:numPr>
          <w:ilvl w:val="0"/>
          <w:numId w:val="14"/>
        </w:numPr>
        <w:overflowPunct w:val="0"/>
        <w:autoSpaceDE w:val="0"/>
        <w:autoSpaceDN w:val="0"/>
        <w:adjustRightInd w:val="0"/>
        <w:spacing w:before="200" w:line="276" w:lineRule="auto"/>
        <w:ind w:left="1260" w:hanging="540"/>
        <w:textAlignment w:val="baseline"/>
        <w:rPr>
          <w:rFonts w:ascii="Segoe UI" w:eastAsia="Times New Roman" w:hAnsi="Segoe UI" w:cs="Segoe UI"/>
          <w:szCs w:val="24"/>
        </w:rPr>
      </w:pPr>
      <w:r w:rsidRPr="000A59DF">
        <w:rPr>
          <w:rFonts w:ascii="Segoe UI" w:eastAsia="Times New Roman" w:hAnsi="Segoe UI" w:cs="Segoe UI"/>
          <w:szCs w:val="24"/>
        </w:rPr>
        <w:t>Possess database software that tracks ridership and revenue activity and provides reports for such data which can be used for current and historical data purposes.</w:t>
      </w:r>
    </w:p>
    <w:p w14:paraId="422B56FC" w14:textId="2F43571C" w:rsidR="00BB2983" w:rsidRPr="0026668F" w:rsidRDefault="00BB2983" w:rsidP="009041E3">
      <w:pPr>
        <w:pStyle w:val="Heading2"/>
        <w:spacing w:after="120"/>
        <w:rPr>
          <w:rFonts w:ascii="Segoe UI" w:hAnsi="Segoe UI" w:cs="Segoe UI"/>
        </w:rPr>
      </w:pPr>
      <w:bookmarkStart w:id="73" w:name="_Hlk118365817"/>
      <w:bookmarkStart w:id="74" w:name="_Toc236730855"/>
      <w:r w:rsidRPr="0026668F">
        <w:rPr>
          <w:rFonts w:ascii="Segoe UI" w:hAnsi="Segoe UI" w:cs="Segoe UI"/>
        </w:rPr>
        <w:t>General Contractor Requirements</w:t>
      </w:r>
      <w:bookmarkEnd w:id="74"/>
    </w:p>
    <w:bookmarkEnd w:id="73"/>
    <w:p w14:paraId="139DF7A3" w14:textId="1EB1509B" w:rsidR="00BB2983" w:rsidRPr="0026668F" w:rsidRDefault="00BB2983" w:rsidP="009041E3">
      <w:pPr>
        <w:tabs>
          <w:tab w:val="left" w:pos="700"/>
        </w:tabs>
        <w:overflowPunct w:val="0"/>
        <w:autoSpaceDE w:val="0"/>
        <w:autoSpaceDN w:val="0"/>
        <w:adjustRightInd w:val="0"/>
        <w:textAlignment w:val="baseline"/>
        <w:rPr>
          <w:rFonts w:ascii="Segoe UI" w:eastAsia="Times New Roman" w:hAnsi="Segoe UI" w:cs="Segoe UI"/>
          <w:szCs w:val="24"/>
        </w:rPr>
      </w:pPr>
      <w:r w:rsidRPr="0026668F">
        <w:rPr>
          <w:rFonts w:ascii="Segoe UI" w:eastAsia="Times New Roman" w:hAnsi="Segoe UI" w:cs="Segoe UI"/>
          <w:szCs w:val="24"/>
        </w:rPr>
        <w:t>To assist prospective carriers in assessing their own qualifications for purposes of this solicitation, the following is a list of some of the specific qualifications that a potential Contractor must have:</w:t>
      </w:r>
    </w:p>
    <w:p w14:paraId="482DB956" w14:textId="7EE9022B" w:rsidR="00BB2983" w:rsidRPr="0026668F" w:rsidRDefault="00BB2983" w:rsidP="00B429B1">
      <w:pPr>
        <w:numPr>
          <w:ilvl w:val="0"/>
          <w:numId w:val="15"/>
        </w:numPr>
        <w:tabs>
          <w:tab w:val="clear" w:pos="2120"/>
          <w:tab w:val="num" w:pos="1350"/>
        </w:tabs>
        <w:overflowPunct w:val="0"/>
        <w:autoSpaceDE w:val="0"/>
        <w:autoSpaceDN w:val="0"/>
        <w:adjustRightInd w:val="0"/>
        <w:ind w:left="1350" w:hanging="540"/>
        <w:textAlignment w:val="baseline"/>
        <w:rPr>
          <w:rFonts w:ascii="Segoe UI" w:eastAsia="Times New Roman" w:hAnsi="Segoe UI" w:cs="Segoe UI"/>
          <w:spacing w:val="-3"/>
        </w:rPr>
      </w:pPr>
      <w:r w:rsidRPr="0026668F">
        <w:rPr>
          <w:rFonts w:ascii="Segoe UI" w:eastAsia="Times New Roman" w:hAnsi="Segoe UI" w:cs="Segoe UI"/>
          <w:spacing w:val="-3"/>
        </w:rPr>
        <w:t>Financial capability to establish and maintain service during the contracting period.</w:t>
      </w:r>
    </w:p>
    <w:p w14:paraId="3B575144" w14:textId="3C9DE463" w:rsidR="00BB2983" w:rsidRPr="0026668F" w:rsidRDefault="00BB2983" w:rsidP="00B429B1">
      <w:pPr>
        <w:numPr>
          <w:ilvl w:val="0"/>
          <w:numId w:val="15"/>
        </w:numPr>
        <w:tabs>
          <w:tab w:val="clear" w:pos="2120"/>
          <w:tab w:val="num" w:pos="1350"/>
        </w:tabs>
        <w:overflowPunct w:val="0"/>
        <w:autoSpaceDE w:val="0"/>
        <w:autoSpaceDN w:val="0"/>
        <w:adjustRightInd w:val="0"/>
        <w:ind w:left="1350" w:hanging="540"/>
        <w:textAlignment w:val="baseline"/>
        <w:rPr>
          <w:rFonts w:ascii="Segoe UI" w:eastAsia="Times New Roman" w:hAnsi="Segoe UI" w:cs="Segoe UI"/>
          <w:spacing w:val="-3"/>
        </w:rPr>
      </w:pPr>
      <w:r w:rsidRPr="0026668F">
        <w:rPr>
          <w:rFonts w:ascii="Segoe UI" w:eastAsia="Times New Roman" w:hAnsi="Segoe UI" w:cs="Segoe UI"/>
          <w:spacing w:val="-3"/>
        </w:rPr>
        <w:t xml:space="preserve">Interest and ability to provide quality service to the </w:t>
      </w:r>
      <w:proofErr w:type="gramStart"/>
      <w:r w:rsidRPr="0026668F">
        <w:rPr>
          <w:rFonts w:ascii="Segoe UI" w:eastAsia="Times New Roman" w:hAnsi="Segoe UI" w:cs="Segoe UI"/>
          <w:spacing w:val="-3"/>
        </w:rPr>
        <w:t>general public</w:t>
      </w:r>
      <w:proofErr w:type="gramEnd"/>
      <w:r w:rsidRPr="0026668F">
        <w:rPr>
          <w:rFonts w:ascii="Segoe UI" w:eastAsia="Times New Roman" w:hAnsi="Segoe UI" w:cs="Segoe UI"/>
          <w:spacing w:val="-3"/>
        </w:rPr>
        <w:t xml:space="preserve">, as well as the </w:t>
      </w:r>
      <w:proofErr w:type="gramStart"/>
      <w:r w:rsidRPr="0026668F">
        <w:rPr>
          <w:rFonts w:ascii="Segoe UI" w:eastAsia="Times New Roman" w:hAnsi="Segoe UI" w:cs="Segoe UI"/>
          <w:spacing w:val="-3"/>
        </w:rPr>
        <w:t>elders</w:t>
      </w:r>
      <w:proofErr w:type="gramEnd"/>
      <w:r w:rsidRPr="0026668F">
        <w:rPr>
          <w:rFonts w:ascii="Segoe UI" w:eastAsia="Times New Roman" w:hAnsi="Segoe UI" w:cs="Segoe UI"/>
          <w:spacing w:val="-3"/>
        </w:rPr>
        <w:t xml:space="preserve"> and persons with disabilities.</w:t>
      </w:r>
    </w:p>
    <w:p w14:paraId="596F3727" w14:textId="7EAE6ED5" w:rsidR="00BB2983" w:rsidRPr="0026668F" w:rsidRDefault="00BB2983" w:rsidP="00B429B1">
      <w:pPr>
        <w:numPr>
          <w:ilvl w:val="0"/>
          <w:numId w:val="15"/>
        </w:numPr>
        <w:tabs>
          <w:tab w:val="clear" w:pos="2120"/>
          <w:tab w:val="num" w:pos="1350"/>
        </w:tabs>
        <w:overflowPunct w:val="0"/>
        <w:autoSpaceDE w:val="0"/>
        <w:autoSpaceDN w:val="0"/>
        <w:adjustRightInd w:val="0"/>
        <w:ind w:left="1350" w:hanging="540"/>
        <w:textAlignment w:val="baseline"/>
        <w:rPr>
          <w:rFonts w:ascii="Segoe UI" w:eastAsia="Times New Roman" w:hAnsi="Segoe UI" w:cs="Segoe UI"/>
          <w:spacing w:val="-3"/>
        </w:rPr>
      </w:pPr>
      <w:r w:rsidRPr="0026668F">
        <w:rPr>
          <w:rFonts w:ascii="Segoe UI" w:eastAsia="Times New Roman" w:hAnsi="Segoe UI" w:cs="Segoe UI"/>
          <w:spacing w:val="-3"/>
        </w:rPr>
        <w:t>Ability to efficiently schedule vehicle routings for advanced reservation service, as well as to provide service on demand.</w:t>
      </w:r>
    </w:p>
    <w:p w14:paraId="15A0E6D9" w14:textId="0A2BEBBD" w:rsidR="00BB2983" w:rsidRPr="0026668F" w:rsidRDefault="00BB2983" w:rsidP="00B429B1">
      <w:pPr>
        <w:numPr>
          <w:ilvl w:val="0"/>
          <w:numId w:val="15"/>
        </w:numPr>
        <w:tabs>
          <w:tab w:val="clear" w:pos="2120"/>
          <w:tab w:val="num" w:pos="1350"/>
        </w:tabs>
        <w:overflowPunct w:val="0"/>
        <w:autoSpaceDE w:val="0"/>
        <w:autoSpaceDN w:val="0"/>
        <w:adjustRightInd w:val="0"/>
        <w:ind w:left="1350" w:hanging="540"/>
        <w:textAlignment w:val="baseline"/>
        <w:rPr>
          <w:rFonts w:ascii="Segoe UI" w:eastAsia="Times New Roman" w:hAnsi="Segoe UI" w:cs="Segoe UI"/>
          <w:spacing w:val="-3"/>
        </w:rPr>
      </w:pPr>
      <w:r w:rsidRPr="0026668F">
        <w:rPr>
          <w:rFonts w:ascii="Segoe UI" w:eastAsia="Times New Roman" w:hAnsi="Segoe UI" w:cs="Segoe UI"/>
          <w:spacing w:val="-3"/>
        </w:rPr>
        <w:t>Ability to maintain records of trips, passengers, and revenues related to the contracted service.</w:t>
      </w:r>
    </w:p>
    <w:p w14:paraId="11574699" w14:textId="0F254240" w:rsidR="00BB2983" w:rsidRPr="0026668F" w:rsidRDefault="00BB2983" w:rsidP="00B429B1">
      <w:pPr>
        <w:numPr>
          <w:ilvl w:val="0"/>
          <w:numId w:val="15"/>
        </w:numPr>
        <w:tabs>
          <w:tab w:val="clear" w:pos="2120"/>
          <w:tab w:val="num" w:pos="1350"/>
        </w:tabs>
        <w:overflowPunct w:val="0"/>
        <w:autoSpaceDE w:val="0"/>
        <w:autoSpaceDN w:val="0"/>
        <w:adjustRightInd w:val="0"/>
        <w:ind w:left="1350" w:hanging="540"/>
        <w:textAlignment w:val="baseline"/>
        <w:rPr>
          <w:rFonts w:ascii="Segoe UI" w:eastAsia="Times New Roman" w:hAnsi="Segoe UI" w:cs="Segoe UI"/>
          <w:spacing w:val="-3"/>
        </w:rPr>
      </w:pPr>
      <w:r w:rsidRPr="0026668F">
        <w:rPr>
          <w:rFonts w:ascii="Segoe UI" w:eastAsia="Times New Roman" w:hAnsi="Segoe UI" w:cs="Segoe UI"/>
          <w:spacing w:val="-3"/>
        </w:rPr>
        <w:t>Ability to secure minimum requirements for vehicle and general liability insurance.</w:t>
      </w:r>
    </w:p>
    <w:p w14:paraId="5C3C0A90" w14:textId="77777777" w:rsidR="00BB2983" w:rsidRPr="0026668F" w:rsidRDefault="00BB2983" w:rsidP="00B429B1">
      <w:pPr>
        <w:numPr>
          <w:ilvl w:val="0"/>
          <w:numId w:val="15"/>
        </w:numPr>
        <w:tabs>
          <w:tab w:val="clear" w:pos="2120"/>
          <w:tab w:val="num" w:pos="1350"/>
        </w:tabs>
        <w:overflowPunct w:val="0"/>
        <w:autoSpaceDE w:val="0"/>
        <w:autoSpaceDN w:val="0"/>
        <w:adjustRightInd w:val="0"/>
        <w:ind w:left="1350" w:hanging="540"/>
        <w:textAlignment w:val="baseline"/>
        <w:rPr>
          <w:rFonts w:ascii="Segoe UI" w:eastAsia="Times New Roman" w:hAnsi="Segoe UI" w:cs="Segoe UI"/>
          <w:spacing w:val="-3"/>
        </w:rPr>
      </w:pPr>
      <w:r w:rsidRPr="0026668F">
        <w:rPr>
          <w:rFonts w:ascii="Segoe UI" w:eastAsia="Times New Roman" w:hAnsi="Segoe UI" w:cs="Segoe UI"/>
          <w:spacing w:val="-3"/>
        </w:rPr>
        <w:lastRenderedPageBreak/>
        <w:t>Willingness to comply with Federal and State requirements concerning equal employment opportunities, discrimination, disadvantaged business, ADA compliance, and drug and alcohol testing.</w:t>
      </w:r>
    </w:p>
    <w:p w14:paraId="4AEB1300" w14:textId="7C6D4CB4" w:rsidR="00050263" w:rsidRPr="0026668F" w:rsidRDefault="00050263" w:rsidP="009041E3">
      <w:pPr>
        <w:pStyle w:val="Heading2"/>
        <w:spacing w:after="120"/>
        <w:rPr>
          <w:rFonts w:ascii="Segoe UI" w:hAnsi="Segoe UI" w:cs="Segoe UI"/>
        </w:rPr>
      </w:pPr>
      <w:bookmarkStart w:id="75" w:name="_Toc236730856"/>
      <w:r w:rsidRPr="0026668F">
        <w:rPr>
          <w:rFonts w:ascii="Segoe UI" w:hAnsi="Segoe UI" w:cs="Segoe UI"/>
        </w:rPr>
        <w:t>Specific Service Requirements</w:t>
      </w:r>
      <w:bookmarkEnd w:id="75"/>
      <w:r w:rsidRPr="0026668F">
        <w:rPr>
          <w:rFonts w:ascii="Segoe UI" w:hAnsi="Segoe UI" w:cs="Segoe UI"/>
        </w:rPr>
        <w:t xml:space="preserve"> </w:t>
      </w:r>
    </w:p>
    <w:p w14:paraId="534BA86D" w14:textId="245B23A9" w:rsidR="00050263" w:rsidRPr="00562BE3" w:rsidRDefault="00777C5C" w:rsidP="009041E3">
      <w:pPr>
        <w:rPr>
          <w:rFonts w:ascii="Segoe UI" w:hAnsi="Segoe UI" w:cs="Segoe UI"/>
          <w:szCs w:val="22"/>
        </w:rPr>
      </w:pPr>
      <w:r w:rsidRPr="00562BE3">
        <w:rPr>
          <w:rFonts w:ascii="Segoe UI" w:hAnsi="Segoe UI" w:cs="Segoe UI"/>
          <w:szCs w:val="22"/>
        </w:rPr>
        <w:t xml:space="preserve">The Contract which will cover the period January 1, </w:t>
      </w:r>
      <w:proofErr w:type="gramStart"/>
      <w:r w:rsidR="002B1E64" w:rsidRPr="00562BE3">
        <w:rPr>
          <w:rFonts w:ascii="Segoe UI" w:hAnsi="Segoe UI" w:cs="Segoe UI"/>
          <w:szCs w:val="22"/>
        </w:rPr>
        <w:t>2027</w:t>
      </w:r>
      <w:proofErr w:type="gramEnd"/>
      <w:r w:rsidR="002B1E64" w:rsidRPr="00562BE3">
        <w:rPr>
          <w:rFonts w:ascii="Segoe UI" w:hAnsi="Segoe UI" w:cs="Segoe UI"/>
          <w:szCs w:val="22"/>
        </w:rPr>
        <w:t xml:space="preserve"> </w:t>
      </w:r>
      <w:r w:rsidRPr="00562BE3">
        <w:rPr>
          <w:rFonts w:ascii="Segoe UI" w:hAnsi="Segoe UI" w:cs="Segoe UI"/>
          <w:szCs w:val="22"/>
        </w:rPr>
        <w:t>throug</w:t>
      </w:r>
      <w:r w:rsidR="00562BE3">
        <w:rPr>
          <w:rFonts w:ascii="Segoe UI" w:hAnsi="Segoe UI" w:cs="Segoe UI"/>
          <w:szCs w:val="22"/>
        </w:rPr>
        <w:t>h December 31, 2028 (2-Year</w:t>
      </w:r>
      <w:r w:rsidRPr="00562BE3">
        <w:rPr>
          <w:rFonts w:ascii="Segoe UI" w:hAnsi="Segoe UI" w:cs="Segoe UI"/>
          <w:szCs w:val="22"/>
        </w:rPr>
        <w:t xml:space="preserve"> Base Contract). This Contract contain</w:t>
      </w:r>
      <w:r w:rsidR="00562BE3">
        <w:rPr>
          <w:rFonts w:ascii="Segoe UI" w:hAnsi="Segoe UI" w:cs="Segoe UI"/>
          <w:szCs w:val="22"/>
        </w:rPr>
        <w:t xml:space="preserve">s 3) </w:t>
      </w:r>
      <w:r w:rsidRPr="00562BE3">
        <w:rPr>
          <w:rFonts w:ascii="Segoe UI" w:hAnsi="Segoe UI" w:cs="Segoe UI"/>
          <w:szCs w:val="22"/>
        </w:rPr>
        <w:t>1-year renewal options, each beginning on January 1st</w:t>
      </w:r>
      <w:r w:rsidR="00050263" w:rsidRPr="00562BE3">
        <w:rPr>
          <w:rFonts w:ascii="Segoe UI" w:hAnsi="Segoe UI" w:cs="Segoe UI"/>
          <w:szCs w:val="22"/>
        </w:rPr>
        <w:t xml:space="preserve">.  </w:t>
      </w:r>
    </w:p>
    <w:p w14:paraId="40A6478C" w14:textId="7975ACE4" w:rsidR="00166DB2" w:rsidRPr="00562BE3" w:rsidRDefault="008B18E8" w:rsidP="00B429B1">
      <w:pPr>
        <w:pStyle w:val="ListParagraph"/>
        <w:numPr>
          <w:ilvl w:val="0"/>
          <w:numId w:val="16"/>
        </w:numPr>
        <w:spacing w:before="200" w:line="276" w:lineRule="auto"/>
        <w:rPr>
          <w:rFonts w:ascii="Segoe UI" w:hAnsi="Segoe UI" w:cs="Segoe UI"/>
        </w:rPr>
      </w:pPr>
      <w:r w:rsidRPr="00562BE3">
        <w:rPr>
          <w:rFonts w:ascii="Segoe UI" w:hAnsi="Segoe UI" w:cs="Segoe UI"/>
        </w:rPr>
        <w:t>The Municipality has the option by mutual agreement of the Municipality and the Supplier, to renew for an additional three (3), one-year options following the initial Base Contract term. If the Municipality does not intend to pursue an optional renewal, the Contractor will be notified, in writing, by the Municipality 90 calendar days prior to expiration of the initial and/or succeeding contract option period(s).</w:t>
      </w:r>
      <w:r w:rsidR="00050263" w:rsidRPr="00562BE3">
        <w:rPr>
          <w:rFonts w:ascii="Segoe UI" w:hAnsi="Segoe UI" w:cs="Segoe UI"/>
        </w:rPr>
        <w:t xml:space="preserve">  </w:t>
      </w:r>
    </w:p>
    <w:p w14:paraId="0F256CA8" w14:textId="673B5F78" w:rsidR="00050263" w:rsidRPr="00562BE3" w:rsidRDefault="00050263" w:rsidP="00B429B1">
      <w:pPr>
        <w:pStyle w:val="ListParagraph"/>
        <w:numPr>
          <w:ilvl w:val="0"/>
          <w:numId w:val="16"/>
        </w:numPr>
        <w:spacing w:before="200" w:line="276" w:lineRule="auto"/>
        <w:rPr>
          <w:rFonts w:ascii="Segoe UI" w:hAnsi="Segoe UI" w:cs="Segoe UI"/>
        </w:rPr>
      </w:pPr>
      <w:r w:rsidRPr="00562BE3">
        <w:rPr>
          <w:rFonts w:ascii="Segoe UI" w:hAnsi="Segoe UI" w:cs="Segoe UI"/>
        </w:rPr>
        <w:t xml:space="preserve"> Contract options will be exercised through issuance of a contract amendment/modification citing the option renewal period.</w:t>
      </w:r>
      <w:r w:rsidR="00166DB2" w:rsidRPr="00562BE3">
        <w:rPr>
          <w:rFonts w:ascii="Segoe UI" w:hAnsi="Segoe UI" w:cs="Segoe UI"/>
        </w:rPr>
        <w:t xml:space="preserve"> </w:t>
      </w:r>
      <w:r w:rsidRPr="00562BE3">
        <w:rPr>
          <w:rFonts w:ascii="Segoe UI" w:hAnsi="Segoe UI" w:cs="Segoe UI"/>
        </w:rPr>
        <w:t xml:space="preserve">Also see paragraph </w:t>
      </w:r>
      <w:r w:rsidR="00627852" w:rsidRPr="00562BE3">
        <w:rPr>
          <w:rFonts w:ascii="Segoe UI" w:hAnsi="Segoe UI" w:cs="Segoe UI"/>
        </w:rPr>
        <w:t>6</w:t>
      </w:r>
      <w:r w:rsidRPr="00562BE3">
        <w:rPr>
          <w:rFonts w:ascii="Segoe UI" w:hAnsi="Segoe UI" w:cs="Segoe UI"/>
        </w:rPr>
        <w:t>.2</w:t>
      </w:r>
      <w:r w:rsidR="0038217C" w:rsidRPr="00562BE3">
        <w:rPr>
          <w:rFonts w:ascii="Segoe UI" w:hAnsi="Segoe UI" w:cs="Segoe UI"/>
        </w:rPr>
        <w:t>4</w:t>
      </w:r>
      <w:r w:rsidRPr="00562BE3">
        <w:rPr>
          <w:rFonts w:ascii="Segoe UI" w:hAnsi="Segoe UI" w:cs="Segoe UI"/>
        </w:rPr>
        <w:t xml:space="preserve"> titled Continuation of Service.</w:t>
      </w:r>
    </w:p>
    <w:p w14:paraId="28A57F41" w14:textId="0A5A52AE" w:rsidR="008B67D4" w:rsidRPr="0026668F" w:rsidRDefault="008B67D4" w:rsidP="009041E3">
      <w:pPr>
        <w:pStyle w:val="Heading2"/>
        <w:spacing w:after="120"/>
        <w:rPr>
          <w:rFonts w:ascii="Segoe UI" w:hAnsi="Segoe UI" w:cs="Segoe UI"/>
        </w:rPr>
      </w:pPr>
      <w:bookmarkStart w:id="76" w:name="_Toc236730857"/>
      <w:r w:rsidRPr="0026668F">
        <w:rPr>
          <w:rFonts w:ascii="Segoe UI" w:hAnsi="Segoe UI" w:cs="Segoe UI"/>
        </w:rPr>
        <w:t>Service Area</w:t>
      </w:r>
      <w:bookmarkEnd w:id="76"/>
      <w:r w:rsidRPr="0026668F">
        <w:rPr>
          <w:rFonts w:ascii="Segoe UI" w:hAnsi="Segoe UI" w:cs="Segoe UI"/>
        </w:rPr>
        <w:t xml:space="preserve"> </w:t>
      </w:r>
    </w:p>
    <w:p w14:paraId="1342C751" w14:textId="0BA6DF53" w:rsidR="00F7693F" w:rsidRDefault="00777C5C" w:rsidP="009041E3">
      <w:pPr>
        <w:rPr>
          <w:rFonts w:ascii="Segoe UI" w:hAnsi="Segoe UI" w:cs="Segoe UI"/>
        </w:rPr>
      </w:pPr>
      <w:r w:rsidRPr="00562BE3">
        <w:rPr>
          <w:rFonts w:ascii="Segoe UI" w:hAnsi="Segoe UI" w:cs="Segoe UI"/>
        </w:rPr>
        <w:t>Service shall be provided within the _______</w:t>
      </w:r>
      <w:r w:rsidR="002B1E64" w:rsidRPr="00562BE3">
        <w:rPr>
          <w:rFonts w:ascii="Segoe UI" w:hAnsi="Segoe UI" w:cs="Segoe UI"/>
          <w:szCs w:val="22"/>
        </w:rPr>
        <w:t>City of New Richmond</w:t>
      </w:r>
      <w:r w:rsidRPr="00562BE3">
        <w:rPr>
          <w:rFonts w:ascii="Segoe UI" w:hAnsi="Segoe UI" w:cs="Segoe UI"/>
        </w:rPr>
        <w:t>__________________ and within a __</w:t>
      </w:r>
      <w:r w:rsidR="002B1E64" w:rsidRPr="00562BE3">
        <w:rPr>
          <w:rFonts w:ascii="Segoe UI" w:hAnsi="Segoe UI" w:cs="Segoe UI"/>
        </w:rPr>
        <w:t>five (</w:t>
      </w:r>
      <w:proofErr w:type="gramStart"/>
      <w:r w:rsidR="002B1E64" w:rsidRPr="00562BE3">
        <w:rPr>
          <w:rFonts w:ascii="Segoe UI" w:hAnsi="Segoe UI" w:cs="Segoe UI"/>
        </w:rPr>
        <w:t>5)</w:t>
      </w:r>
      <w:r w:rsidRPr="00562BE3">
        <w:rPr>
          <w:rFonts w:ascii="Segoe UI" w:hAnsi="Segoe UI" w:cs="Segoe UI"/>
        </w:rPr>
        <w:t>_</w:t>
      </w:r>
      <w:proofErr w:type="gramEnd"/>
      <w:r w:rsidRPr="00562BE3">
        <w:rPr>
          <w:rFonts w:ascii="Segoe UI" w:hAnsi="Segoe UI" w:cs="Segoe UI"/>
        </w:rPr>
        <w:t xml:space="preserve"> mile radius of the Municipality.</w:t>
      </w:r>
    </w:p>
    <w:p w14:paraId="3D152C3F" w14:textId="0E16E14C" w:rsidR="008B67D4" w:rsidRPr="0026668F" w:rsidRDefault="008B67D4" w:rsidP="009041E3">
      <w:pPr>
        <w:pStyle w:val="Heading2"/>
        <w:spacing w:after="120"/>
        <w:rPr>
          <w:rFonts w:ascii="Segoe UI" w:hAnsi="Segoe UI" w:cs="Segoe UI"/>
        </w:rPr>
      </w:pPr>
      <w:bookmarkStart w:id="77" w:name="_Toc236207743"/>
      <w:bookmarkStart w:id="78" w:name="_Toc236209112"/>
      <w:bookmarkStart w:id="79" w:name="_Toc236207744"/>
      <w:bookmarkStart w:id="80" w:name="_Toc236209113"/>
      <w:bookmarkStart w:id="81" w:name="_Toc236730858"/>
      <w:bookmarkEnd w:id="77"/>
      <w:bookmarkEnd w:id="78"/>
      <w:bookmarkEnd w:id="79"/>
      <w:bookmarkEnd w:id="80"/>
      <w:r w:rsidRPr="0026668F">
        <w:rPr>
          <w:rFonts w:ascii="Segoe UI" w:hAnsi="Segoe UI" w:cs="Segoe UI"/>
        </w:rPr>
        <w:t>Shared-Ride</w:t>
      </w:r>
      <w:bookmarkEnd w:id="81"/>
      <w:r w:rsidRPr="0026668F">
        <w:rPr>
          <w:rFonts w:ascii="Segoe UI" w:hAnsi="Segoe UI" w:cs="Segoe UI"/>
        </w:rPr>
        <w:t xml:space="preserve"> </w:t>
      </w:r>
    </w:p>
    <w:p w14:paraId="6E3178E3" w14:textId="17830B48" w:rsidR="008B67D4" w:rsidRDefault="00465F90" w:rsidP="009041E3">
      <w:pPr>
        <w:rPr>
          <w:rFonts w:ascii="Segoe UI" w:hAnsi="Segoe UI" w:cs="Segoe UI"/>
        </w:rPr>
      </w:pPr>
      <w:r w:rsidRPr="0026668F">
        <w:rPr>
          <w:rFonts w:ascii="Segoe UI" w:hAnsi="Segoe UI" w:cs="Segoe UI"/>
        </w:rPr>
        <w:t xml:space="preserve">The service will be provided on a shared-ride basis. This means that vehicles may be routed to pick-up or drop-off passengers enroute to merge with other passenger’s origins or destinations </w:t>
      </w:r>
      <w:proofErr w:type="gramStart"/>
      <w:r w:rsidRPr="0026668F">
        <w:rPr>
          <w:rFonts w:ascii="Segoe UI" w:hAnsi="Segoe UI" w:cs="Segoe UI"/>
        </w:rPr>
        <w:t>so as to</w:t>
      </w:r>
      <w:proofErr w:type="gramEnd"/>
      <w:r w:rsidRPr="0026668F">
        <w:rPr>
          <w:rFonts w:ascii="Segoe UI" w:hAnsi="Segoe UI" w:cs="Segoe UI"/>
        </w:rPr>
        <w:t xml:space="preserve"> allow a greater number of passengers to be serviced with available vehicles.</w:t>
      </w:r>
    </w:p>
    <w:p w14:paraId="21933759" w14:textId="02CD6DA5" w:rsidR="002915BA" w:rsidRPr="0026668F" w:rsidRDefault="002915BA" w:rsidP="009041E3">
      <w:pPr>
        <w:rPr>
          <w:rFonts w:ascii="Segoe UI" w:hAnsi="Segoe UI" w:cs="Segoe UI"/>
        </w:rPr>
      </w:pPr>
      <w:r w:rsidRPr="002915BA">
        <w:rPr>
          <w:rFonts w:ascii="Segoe UI" w:hAnsi="Segoe UI" w:cs="Segoe UI"/>
        </w:rPr>
        <w:t xml:space="preserve">Not every trip needs to be shared-ride </w:t>
      </w:r>
      <w:proofErr w:type="gramStart"/>
      <w:r w:rsidRPr="002915BA">
        <w:rPr>
          <w:rFonts w:ascii="Segoe UI" w:hAnsi="Segoe UI" w:cs="Segoe UI"/>
        </w:rPr>
        <w:t>in order for</w:t>
      </w:r>
      <w:proofErr w:type="gramEnd"/>
      <w:r w:rsidRPr="002915BA">
        <w:rPr>
          <w:rFonts w:ascii="Segoe UI" w:hAnsi="Segoe UI" w:cs="Segoe UI"/>
        </w:rPr>
        <w:t xml:space="preserve"> a provider to be considered a shared-ride operator, but the general nature of the service must include shared rides.</w:t>
      </w:r>
    </w:p>
    <w:p w14:paraId="715C5660" w14:textId="01C0069D" w:rsidR="00465F90" w:rsidRPr="0026668F" w:rsidRDefault="00465F90" w:rsidP="009041E3">
      <w:pPr>
        <w:pStyle w:val="Heading2"/>
        <w:spacing w:after="120"/>
        <w:rPr>
          <w:rFonts w:ascii="Segoe UI" w:hAnsi="Segoe UI" w:cs="Segoe UI"/>
        </w:rPr>
      </w:pPr>
      <w:bookmarkStart w:id="82" w:name="_Toc236730859"/>
      <w:r w:rsidRPr="0026668F">
        <w:rPr>
          <w:rFonts w:ascii="Segoe UI" w:hAnsi="Segoe UI" w:cs="Segoe UI"/>
        </w:rPr>
        <w:t>Service Standards</w:t>
      </w:r>
      <w:bookmarkEnd w:id="82"/>
    </w:p>
    <w:p w14:paraId="3ECA7925" w14:textId="50E5C02C" w:rsidR="00465F90" w:rsidRPr="0026668F" w:rsidRDefault="00465F90" w:rsidP="009041E3">
      <w:pPr>
        <w:rPr>
          <w:rFonts w:ascii="Segoe UI" w:hAnsi="Segoe UI" w:cs="Segoe UI"/>
        </w:rPr>
      </w:pPr>
      <w:r w:rsidRPr="0026668F">
        <w:rPr>
          <w:rFonts w:ascii="Segoe UI" w:hAnsi="Segoe UI" w:cs="Segoe UI"/>
        </w:rPr>
        <w:t>The Municipality has established service goals for this project as follows:</w:t>
      </w:r>
    </w:p>
    <w:p w14:paraId="6623847E" w14:textId="2E056D15" w:rsidR="00711240" w:rsidRDefault="00465F90" w:rsidP="00B429B1">
      <w:pPr>
        <w:pStyle w:val="ListParagraph"/>
        <w:numPr>
          <w:ilvl w:val="0"/>
          <w:numId w:val="17"/>
        </w:numPr>
        <w:tabs>
          <w:tab w:val="left" w:pos="810"/>
          <w:tab w:val="left" w:pos="1080"/>
        </w:tabs>
        <w:spacing w:before="200" w:line="276" w:lineRule="auto"/>
        <w:rPr>
          <w:rFonts w:ascii="Segoe UI" w:hAnsi="Segoe UI" w:cs="Segoe UI"/>
        </w:rPr>
      </w:pPr>
      <w:r w:rsidRPr="0026668F">
        <w:rPr>
          <w:rFonts w:ascii="Segoe UI" w:hAnsi="Segoe UI" w:cs="Segoe UI"/>
        </w:rPr>
        <w:lastRenderedPageBreak/>
        <w:t xml:space="preserve">The passenger pick-up window should be less </w:t>
      </w:r>
      <w:proofErr w:type="gramStart"/>
      <w:r w:rsidRPr="00562BE3">
        <w:rPr>
          <w:rFonts w:ascii="Segoe UI" w:hAnsi="Segoe UI" w:cs="Segoe UI"/>
        </w:rPr>
        <w:t xml:space="preserve">than </w:t>
      </w:r>
      <w:r w:rsidR="00777C5C" w:rsidRPr="00562BE3">
        <w:rPr>
          <w:rFonts w:ascii="Segoe UI" w:hAnsi="Segoe UI" w:cs="Segoe UI"/>
        </w:rPr>
        <w:t xml:space="preserve"> __</w:t>
      </w:r>
      <w:r w:rsidR="002B1E64" w:rsidRPr="00562BE3">
        <w:rPr>
          <w:rFonts w:ascii="Segoe UI" w:hAnsi="Segoe UI" w:cs="Segoe UI"/>
        </w:rPr>
        <w:t>15</w:t>
      </w:r>
      <w:proofErr w:type="gramEnd"/>
      <w:r w:rsidR="00777C5C" w:rsidRPr="00562BE3">
        <w:rPr>
          <w:rFonts w:ascii="Segoe UI" w:hAnsi="Segoe UI" w:cs="Segoe UI"/>
        </w:rPr>
        <w:t>____</w:t>
      </w:r>
      <w:r w:rsidRPr="0026668F">
        <w:rPr>
          <w:rFonts w:ascii="Segoe UI" w:hAnsi="Segoe UI" w:cs="Segoe UI"/>
        </w:rPr>
        <w:t xml:space="preserve"> minutes from the time set between the passenger and dispatch.  The Municipality should be advised when there are problems meeting the passenger response time requirement.</w:t>
      </w:r>
    </w:p>
    <w:p w14:paraId="190A28D6" w14:textId="2E9D5DC8" w:rsidR="00465F90" w:rsidRDefault="00465F90" w:rsidP="00B429B1">
      <w:pPr>
        <w:pStyle w:val="ListParagraph"/>
        <w:numPr>
          <w:ilvl w:val="0"/>
          <w:numId w:val="17"/>
        </w:numPr>
        <w:tabs>
          <w:tab w:val="left" w:pos="810"/>
          <w:tab w:val="left" w:pos="1080"/>
        </w:tabs>
        <w:spacing w:before="200" w:line="276" w:lineRule="auto"/>
        <w:rPr>
          <w:rFonts w:ascii="Segoe UI" w:hAnsi="Segoe UI" w:cs="Segoe UI"/>
        </w:rPr>
      </w:pPr>
      <w:r w:rsidRPr="00711240">
        <w:rPr>
          <w:rFonts w:ascii="Segoe UI" w:hAnsi="Segoe UI" w:cs="Segoe UI"/>
        </w:rPr>
        <w:t xml:space="preserve">Drivers will assist in loading and unloading of elders or </w:t>
      </w:r>
      <w:proofErr w:type="gramStart"/>
      <w:r w:rsidRPr="00711240">
        <w:rPr>
          <w:rFonts w:ascii="Segoe UI" w:hAnsi="Segoe UI" w:cs="Segoe UI"/>
        </w:rPr>
        <w:t>persons</w:t>
      </w:r>
      <w:proofErr w:type="gramEnd"/>
      <w:r w:rsidRPr="00711240">
        <w:rPr>
          <w:rFonts w:ascii="Segoe UI" w:hAnsi="Segoe UI" w:cs="Segoe UI"/>
        </w:rPr>
        <w:t xml:space="preserve"> with </w:t>
      </w:r>
      <w:proofErr w:type="gramStart"/>
      <w:r w:rsidRPr="00711240">
        <w:rPr>
          <w:rFonts w:ascii="Segoe UI" w:hAnsi="Segoe UI" w:cs="Segoe UI"/>
        </w:rPr>
        <w:t>disabilities, and</w:t>
      </w:r>
      <w:proofErr w:type="gramEnd"/>
      <w:r w:rsidRPr="00711240">
        <w:rPr>
          <w:rFonts w:ascii="Segoe UI" w:hAnsi="Segoe UI" w:cs="Segoe UI"/>
        </w:rPr>
        <w:t xml:space="preserve"> shall / are not required to assist in carrying their parcels or personal effects between the vehicle and the entrance to the business or home.</w:t>
      </w:r>
    </w:p>
    <w:p w14:paraId="5760CD10" w14:textId="09DDE5E2" w:rsidR="00E7219C" w:rsidRPr="0026668F" w:rsidRDefault="00E7219C" w:rsidP="009041E3">
      <w:pPr>
        <w:pStyle w:val="Heading2"/>
        <w:spacing w:after="120"/>
        <w:rPr>
          <w:rFonts w:ascii="Segoe UI" w:hAnsi="Segoe UI" w:cs="Segoe UI"/>
        </w:rPr>
      </w:pPr>
      <w:bookmarkStart w:id="83" w:name="_Toc236730860"/>
      <w:r w:rsidRPr="0026668F">
        <w:rPr>
          <w:rFonts w:ascii="Segoe UI" w:hAnsi="Segoe UI" w:cs="Segoe UI"/>
        </w:rPr>
        <w:t xml:space="preserve">Hours of </w:t>
      </w:r>
      <w:proofErr w:type="gramStart"/>
      <w:r w:rsidRPr="0026668F">
        <w:rPr>
          <w:rFonts w:ascii="Segoe UI" w:hAnsi="Segoe UI" w:cs="Segoe UI"/>
        </w:rPr>
        <w:t xml:space="preserve">Service  </w:t>
      </w:r>
      <w:r w:rsidR="009A07BD" w:rsidRPr="0026668F">
        <w:rPr>
          <w:rFonts w:ascii="Segoe UI" w:hAnsi="Segoe UI" w:cs="Segoe UI"/>
        </w:rPr>
        <w:t>-</w:t>
      </w:r>
      <w:proofErr w:type="gramEnd"/>
      <w:r w:rsidR="009A07BD" w:rsidRPr="0026668F">
        <w:rPr>
          <w:rFonts w:ascii="Segoe UI" w:hAnsi="Segoe UI" w:cs="Segoe UI"/>
        </w:rPr>
        <w:t xml:space="preserve"> Table 1</w:t>
      </w:r>
      <w:bookmarkEnd w:id="83"/>
    </w:p>
    <w:p w14:paraId="44F53984" w14:textId="59D13383" w:rsidR="00BC45CD" w:rsidRDefault="00E7219C" w:rsidP="009041E3">
      <w:pPr>
        <w:rPr>
          <w:rFonts w:ascii="Segoe UI" w:hAnsi="Segoe UI" w:cs="Segoe UI"/>
        </w:rPr>
      </w:pPr>
      <w:r w:rsidRPr="0026668F">
        <w:rPr>
          <w:rFonts w:ascii="Segoe UI" w:hAnsi="Segoe UI" w:cs="Segoe UI"/>
        </w:rPr>
        <w:t>The shared-ride service is anticipated to operate under the following sc</w:t>
      </w:r>
      <w:r w:rsidR="00BC45CD">
        <w:rPr>
          <w:rFonts w:ascii="Segoe UI" w:hAnsi="Segoe UI" w:cs="Segoe UI"/>
        </w:rPr>
        <w:t>hedule</w:t>
      </w:r>
    </w:p>
    <w:tbl>
      <w:tblPr>
        <w:tblStyle w:val="TableGrid"/>
        <w:tblpPr w:leftFromText="187" w:rightFromText="187" w:topFromText="288" w:bottomFromText="677" w:vertAnchor="text" w:horzAnchor="margin" w:tblpY="303"/>
        <w:tblOverlap w:val="never"/>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060"/>
        <w:gridCol w:w="1219"/>
        <w:gridCol w:w="628"/>
        <w:gridCol w:w="955"/>
        <w:gridCol w:w="900"/>
        <w:gridCol w:w="1518"/>
      </w:tblGrid>
      <w:tr w:rsidR="00BC45CD" w14:paraId="580915AC" w14:textId="77777777" w:rsidTr="00562BE3">
        <w:tc>
          <w:tcPr>
            <w:tcW w:w="3060" w:type="dxa"/>
          </w:tcPr>
          <w:p w14:paraId="1D3E4BD9" w14:textId="77777777" w:rsidR="00BC45CD" w:rsidRDefault="00BC45CD" w:rsidP="00CB0FB6">
            <w:pPr>
              <w:spacing w:before="0" w:after="0" w:line="240" w:lineRule="auto"/>
              <w:rPr>
                <w:rFonts w:ascii="Segoe UI" w:hAnsi="Segoe UI" w:cs="Segoe UI"/>
              </w:rPr>
            </w:pPr>
            <w:r>
              <w:rPr>
                <w:rFonts w:ascii="Segoe UI" w:hAnsi="Segoe UI" w:cs="Segoe UI"/>
              </w:rPr>
              <w:t>Monday</w:t>
            </w:r>
          </w:p>
        </w:tc>
        <w:tc>
          <w:tcPr>
            <w:tcW w:w="1219" w:type="dxa"/>
            <w:shd w:val="clear" w:color="auto" w:fill="FFFFFF" w:themeFill="background1"/>
          </w:tcPr>
          <w:p w14:paraId="79F07EF2" w14:textId="18460844" w:rsidR="00BC45CD" w:rsidRDefault="002B1E64" w:rsidP="00CB0FB6">
            <w:pPr>
              <w:spacing w:before="0" w:after="0" w:line="240" w:lineRule="auto"/>
              <w:rPr>
                <w:rFonts w:ascii="Segoe UI" w:hAnsi="Segoe UI" w:cs="Segoe UI"/>
              </w:rPr>
            </w:pPr>
            <w:r>
              <w:rPr>
                <w:rFonts w:ascii="Segoe UI" w:hAnsi="Segoe UI" w:cs="Segoe UI"/>
              </w:rPr>
              <w:t>7:00</w:t>
            </w:r>
          </w:p>
        </w:tc>
        <w:tc>
          <w:tcPr>
            <w:tcW w:w="628" w:type="dxa"/>
          </w:tcPr>
          <w:p w14:paraId="1A43162F" w14:textId="77777777" w:rsidR="00BC45CD" w:rsidRDefault="00BC45CD" w:rsidP="00CB0FB6">
            <w:pPr>
              <w:spacing w:before="0" w:after="0" w:line="240" w:lineRule="auto"/>
              <w:rPr>
                <w:rFonts w:ascii="Segoe UI" w:hAnsi="Segoe UI" w:cs="Segoe UI"/>
              </w:rPr>
            </w:pPr>
            <w:r>
              <w:rPr>
                <w:rFonts w:ascii="Segoe UI" w:hAnsi="Segoe UI" w:cs="Segoe UI"/>
              </w:rPr>
              <w:t xml:space="preserve">AM </w:t>
            </w:r>
          </w:p>
        </w:tc>
        <w:tc>
          <w:tcPr>
            <w:tcW w:w="955" w:type="dxa"/>
            <w:vAlign w:val="center"/>
          </w:tcPr>
          <w:p w14:paraId="1AB6BDC0" w14:textId="77777777" w:rsidR="00BC45CD" w:rsidRDefault="00BC45CD" w:rsidP="00CB0FB6">
            <w:pPr>
              <w:spacing w:before="0" w:after="0" w:line="240" w:lineRule="auto"/>
              <w:jc w:val="center"/>
              <w:rPr>
                <w:rFonts w:ascii="Segoe UI" w:hAnsi="Segoe UI" w:cs="Segoe UI"/>
              </w:rPr>
            </w:pPr>
            <w:r>
              <w:rPr>
                <w:rFonts w:ascii="Segoe UI" w:hAnsi="Segoe UI" w:cs="Segoe UI"/>
              </w:rPr>
              <w:t>to</w:t>
            </w:r>
          </w:p>
        </w:tc>
        <w:tc>
          <w:tcPr>
            <w:tcW w:w="900" w:type="dxa"/>
            <w:shd w:val="clear" w:color="auto" w:fill="FFFFFF" w:themeFill="background1"/>
          </w:tcPr>
          <w:p w14:paraId="6F9A3CD3" w14:textId="47677990" w:rsidR="00BC45CD" w:rsidRDefault="002B1E64" w:rsidP="00CB0FB6">
            <w:pPr>
              <w:spacing w:before="0" w:after="0" w:line="240" w:lineRule="auto"/>
              <w:rPr>
                <w:rFonts w:ascii="Segoe UI" w:hAnsi="Segoe UI" w:cs="Segoe UI"/>
              </w:rPr>
            </w:pPr>
            <w:r>
              <w:rPr>
                <w:rFonts w:ascii="Segoe UI" w:hAnsi="Segoe UI" w:cs="Segoe UI"/>
              </w:rPr>
              <w:t>8:00</w:t>
            </w:r>
          </w:p>
        </w:tc>
        <w:tc>
          <w:tcPr>
            <w:tcW w:w="1518" w:type="dxa"/>
          </w:tcPr>
          <w:p w14:paraId="0B1C4ED6" w14:textId="77777777" w:rsidR="00BC45CD" w:rsidRDefault="00BC45CD" w:rsidP="00CB0FB6">
            <w:pPr>
              <w:spacing w:before="0" w:after="0" w:line="240" w:lineRule="auto"/>
              <w:rPr>
                <w:rFonts w:ascii="Segoe UI" w:hAnsi="Segoe UI" w:cs="Segoe UI"/>
              </w:rPr>
            </w:pPr>
            <w:r>
              <w:rPr>
                <w:rFonts w:ascii="Segoe UI" w:hAnsi="Segoe UI" w:cs="Segoe UI"/>
              </w:rPr>
              <w:t>PM</w:t>
            </w:r>
          </w:p>
        </w:tc>
      </w:tr>
      <w:tr w:rsidR="002B1E64" w14:paraId="4A2EA310" w14:textId="77777777" w:rsidTr="00562BE3">
        <w:tc>
          <w:tcPr>
            <w:tcW w:w="3060" w:type="dxa"/>
          </w:tcPr>
          <w:p w14:paraId="6F914E95" w14:textId="77777777" w:rsidR="002B1E64" w:rsidRDefault="002B1E64" w:rsidP="002B1E64">
            <w:pPr>
              <w:spacing w:before="0" w:after="0" w:line="240" w:lineRule="auto"/>
              <w:rPr>
                <w:rFonts w:ascii="Segoe UI" w:hAnsi="Segoe UI" w:cs="Segoe UI"/>
              </w:rPr>
            </w:pPr>
            <w:r>
              <w:rPr>
                <w:rFonts w:ascii="Segoe UI" w:hAnsi="Segoe UI" w:cs="Segoe UI"/>
              </w:rPr>
              <w:t xml:space="preserve">Tuesday </w:t>
            </w:r>
          </w:p>
        </w:tc>
        <w:tc>
          <w:tcPr>
            <w:tcW w:w="1219" w:type="dxa"/>
            <w:shd w:val="clear" w:color="auto" w:fill="FFFFFF" w:themeFill="background1"/>
          </w:tcPr>
          <w:p w14:paraId="3480A7EF" w14:textId="7F2CE7D0" w:rsidR="002B1E64" w:rsidRDefault="002B1E64" w:rsidP="002B1E64">
            <w:pPr>
              <w:spacing w:before="0" w:after="0" w:line="240" w:lineRule="auto"/>
              <w:rPr>
                <w:rFonts w:ascii="Segoe UI" w:hAnsi="Segoe UI" w:cs="Segoe UI"/>
              </w:rPr>
            </w:pPr>
            <w:r>
              <w:rPr>
                <w:rFonts w:ascii="Segoe UI" w:hAnsi="Segoe UI" w:cs="Segoe UI"/>
              </w:rPr>
              <w:t>7:00</w:t>
            </w:r>
          </w:p>
        </w:tc>
        <w:tc>
          <w:tcPr>
            <w:tcW w:w="628" w:type="dxa"/>
          </w:tcPr>
          <w:p w14:paraId="46B754C4" w14:textId="77777777" w:rsidR="002B1E64" w:rsidRDefault="002B1E64" w:rsidP="002B1E64">
            <w:pPr>
              <w:spacing w:before="0" w:after="0" w:line="240" w:lineRule="auto"/>
              <w:rPr>
                <w:rFonts w:ascii="Segoe UI" w:hAnsi="Segoe UI" w:cs="Segoe UI"/>
              </w:rPr>
            </w:pPr>
            <w:r w:rsidRPr="00F95EBA">
              <w:rPr>
                <w:rFonts w:ascii="Segoe UI" w:hAnsi="Segoe UI" w:cs="Segoe UI"/>
              </w:rPr>
              <w:t xml:space="preserve">AM </w:t>
            </w:r>
          </w:p>
        </w:tc>
        <w:tc>
          <w:tcPr>
            <w:tcW w:w="955" w:type="dxa"/>
            <w:vAlign w:val="center"/>
          </w:tcPr>
          <w:p w14:paraId="023BADFC" w14:textId="77777777" w:rsidR="002B1E64" w:rsidRDefault="002B1E64" w:rsidP="002B1E64">
            <w:pPr>
              <w:spacing w:before="0" w:after="0" w:line="240" w:lineRule="auto"/>
              <w:jc w:val="center"/>
              <w:rPr>
                <w:rFonts w:ascii="Segoe UI" w:hAnsi="Segoe UI" w:cs="Segoe UI"/>
              </w:rPr>
            </w:pPr>
            <w:r w:rsidRPr="002D5B29">
              <w:rPr>
                <w:rFonts w:ascii="Segoe UI" w:hAnsi="Segoe UI" w:cs="Segoe UI"/>
              </w:rPr>
              <w:t>to</w:t>
            </w:r>
          </w:p>
        </w:tc>
        <w:tc>
          <w:tcPr>
            <w:tcW w:w="900" w:type="dxa"/>
            <w:shd w:val="clear" w:color="auto" w:fill="FFFFFF" w:themeFill="background1"/>
          </w:tcPr>
          <w:p w14:paraId="468E5AAA" w14:textId="59F7E9F7" w:rsidR="002B1E64" w:rsidRDefault="002B1E64" w:rsidP="002B1E64">
            <w:pPr>
              <w:spacing w:before="0" w:after="0" w:line="240" w:lineRule="auto"/>
              <w:rPr>
                <w:rFonts w:ascii="Segoe UI" w:hAnsi="Segoe UI" w:cs="Segoe UI"/>
              </w:rPr>
            </w:pPr>
            <w:r>
              <w:rPr>
                <w:rFonts w:ascii="Segoe UI" w:hAnsi="Segoe UI" w:cs="Segoe UI"/>
              </w:rPr>
              <w:t>8:00</w:t>
            </w:r>
          </w:p>
        </w:tc>
        <w:tc>
          <w:tcPr>
            <w:tcW w:w="1518" w:type="dxa"/>
          </w:tcPr>
          <w:p w14:paraId="5E38F57D" w14:textId="77777777" w:rsidR="002B1E64" w:rsidRDefault="002B1E64" w:rsidP="002B1E64">
            <w:pPr>
              <w:spacing w:before="0" w:after="0" w:line="240" w:lineRule="auto"/>
              <w:rPr>
                <w:rFonts w:ascii="Segoe UI" w:hAnsi="Segoe UI" w:cs="Segoe UI"/>
              </w:rPr>
            </w:pPr>
            <w:r w:rsidRPr="00F849D0">
              <w:rPr>
                <w:rFonts w:ascii="Segoe UI" w:hAnsi="Segoe UI" w:cs="Segoe UI"/>
              </w:rPr>
              <w:t>PM</w:t>
            </w:r>
          </w:p>
        </w:tc>
      </w:tr>
      <w:tr w:rsidR="002B1E64" w14:paraId="56E512C8" w14:textId="77777777" w:rsidTr="00562BE3">
        <w:tc>
          <w:tcPr>
            <w:tcW w:w="3060" w:type="dxa"/>
          </w:tcPr>
          <w:p w14:paraId="7A3270CE" w14:textId="77777777" w:rsidR="002B1E64" w:rsidRDefault="002B1E64" w:rsidP="002B1E64">
            <w:pPr>
              <w:spacing w:before="0" w:after="0" w:line="240" w:lineRule="auto"/>
              <w:rPr>
                <w:rFonts w:ascii="Segoe UI" w:hAnsi="Segoe UI" w:cs="Segoe UI"/>
              </w:rPr>
            </w:pPr>
            <w:r>
              <w:rPr>
                <w:rFonts w:ascii="Segoe UI" w:hAnsi="Segoe UI" w:cs="Segoe UI"/>
              </w:rPr>
              <w:t>Wednesday</w:t>
            </w:r>
          </w:p>
        </w:tc>
        <w:tc>
          <w:tcPr>
            <w:tcW w:w="1219" w:type="dxa"/>
            <w:shd w:val="clear" w:color="auto" w:fill="FFFFFF" w:themeFill="background1"/>
          </w:tcPr>
          <w:p w14:paraId="7C1E806D" w14:textId="575E6FEF" w:rsidR="002B1E64" w:rsidRDefault="002B1E64" w:rsidP="002B1E64">
            <w:pPr>
              <w:spacing w:before="0" w:after="0" w:line="240" w:lineRule="auto"/>
              <w:rPr>
                <w:rFonts w:ascii="Segoe UI" w:hAnsi="Segoe UI" w:cs="Segoe UI"/>
              </w:rPr>
            </w:pPr>
            <w:r>
              <w:rPr>
                <w:rFonts w:ascii="Segoe UI" w:hAnsi="Segoe UI" w:cs="Segoe UI"/>
              </w:rPr>
              <w:t>7:00</w:t>
            </w:r>
          </w:p>
        </w:tc>
        <w:tc>
          <w:tcPr>
            <w:tcW w:w="628" w:type="dxa"/>
          </w:tcPr>
          <w:p w14:paraId="3931BD86" w14:textId="77777777" w:rsidR="002B1E64" w:rsidRDefault="002B1E64" w:rsidP="002B1E64">
            <w:pPr>
              <w:spacing w:before="0" w:after="0" w:line="240" w:lineRule="auto"/>
              <w:rPr>
                <w:rFonts w:ascii="Segoe UI" w:hAnsi="Segoe UI" w:cs="Segoe UI"/>
              </w:rPr>
            </w:pPr>
            <w:r w:rsidRPr="00F95EBA">
              <w:rPr>
                <w:rFonts w:ascii="Segoe UI" w:hAnsi="Segoe UI" w:cs="Segoe UI"/>
              </w:rPr>
              <w:t xml:space="preserve">AM </w:t>
            </w:r>
          </w:p>
        </w:tc>
        <w:tc>
          <w:tcPr>
            <w:tcW w:w="955" w:type="dxa"/>
            <w:vAlign w:val="center"/>
          </w:tcPr>
          <w:p w14:paraId="4440951F" w14:textId="77777777" w:rsidR="002B1E64" w:rsidRDefault="002B1E64" w:rsidP="002B1E64">
            <w:pPr>
              <w:spacing w:before="0" w:after="0" w:line="240" w:lineRule="auto"/>
              <w:jc w:val="center"/>
              <w:rPr>
                <w:rFonts w:ascii="Segoe UI" w:hAnsi="Segoe UI" w:cs="Segoe UI"/>
              </w:rPr>
            </w:pPr>
            <w:r w:rsidRPr="002D5B29">
              <w:rPr>
                <w:rFonts w:ascii="Segoe UI" w:hAnsi="Segoe UI" w:cs="Segoe UI"/>
              </w:rPr>
              <w:t>to</w:t>
            </w:r>
          </w:p>
        </w:tc>
        <w:tc>
          <w:tcPr>
            <w:tcW w:w="900" w:type="dxa"/>
            <w:shd w:val="clear" w:color="auto" w:fill="FFFFFF" w:themeFill="background1"/>
          </w:tcPr>
          <w:p w14:paraId="7CA59F20" w14:textId="6BCB8718" w:rsidR="002B1E64" w:rsidRDefault="002B1E64" w:rsidP="002B1E64">
            <w:pPr>
              <w:spacing w:before="0" w:after="0" w:line="240" w:lineRule="auto"/>
              <w:rPr>
                <w:rFonts w:ascii="Segoe UI" w:hAnsi="Segoe UI" w:cs="Segoe UI"/>
              </w:rPr>
            </w:pPr>
            <w:r>
              <w:rPr>
                <w:rFonts w:ascii="Segoe UI" w:hAnsi="Segoe UI" w:cs="Segoe UI"/>
              </w:rPr>
              <w:t>8:00</w:t>
            </w:r>
          </w:p>
        </w:tc>
        <w:tc>
          <w:tcPr>
            <w:tcW w:w="1518" w:type="dxa"/>
          </w:tcPr>
          <w:p w14:paraId="78D678CC" w14:textId="77777777" w:rsidR="002B1E64" w:rsidRDefault="002B1E64" w:rsidP="002B1E64">
            <w:pPr>
              <w:spacing w:before="0" w:after="0" w:line="240" w:lineRule="auto"/>
              <w:rPr>
                <w:rFonts w:ascii="Segoe UI" w:hAnsi="Segoe UI" w:cs="Segoe UI"/>
              </w:rPr>
            </w:pPr>
            <w:r w:rsidRPr="00F849D0">
              <w:rPr>
                <w:rFonts w:ascii="Segoe UI" w:hAnsi="Segoe UI" w:cs="Segoe UI"/>
              </w:rPr>
              <w:t>PM</w:t>
            </w:r>
          </w:p>
        </w:tc>
      </w:tr>
      <w:tr w:rsidR="002B1E64" w14:paraId="14A5FC45" w14:textId="77777777" w:rsidTr="00562BE3">
        <w:tc>
          <w:tcPr>
            <w:tcW w:w="3060" w:type="dxa"/>
          </w:tcPr>
          <w:p w14:paraId="2D0E796B" w14:textId="77777777" w:rsidR="002B1E64" w:rsidRDefault="002B1E64" w:rsidP="002B1E64">
            <w:pPr>
              <w:spacing w:before="0" w:after="0" w:line="240" w:lineRule="auto"/>
              <w:rPr>
                <w:rFonts w:ascii="Segoe UI" w:hAnsi="Segoe UI" w:cs="Segoe UI"/>
              </w:rPr>
            </w:pPr>
            <w:r>
              <w:rPr>
                <w:rFonts w:ascii="Segoe UI" w:hAnsi="Segoe UI" w:cs="Segoe UI"/>
              </w:rPr>
              <w:t>Thursday</w:t>
            </w:r>
          </w:p>
        </w:tc>
        <w:tc>
          <w:tcPr>
            <w:tcW w:w="1219" w:type="dxa"/>
            <w:shd w:val="clear" w:color="auto" w:fill="FFFFFF" w:themeFill="background1"/>
          </w:tcPr>
          <w:p w14:paraId="1F54D3E4" w14:textId="413397F3" w:rsidR="002B1E64" w:rsidRDefault="002B1E64" w:rsidP="002B1E64">
            <w:pPr>
              <w:spacing w:before="0" w:after="0" w:line="240" w:lineRule="auto"/>
              <w:rPr>
                <w:rFonts w:ascii="Segoe UI" w:hAnsi="Segoe UI" w:cs="Segoe UI"/>
              </w:rPr>
            </w:pPr>
            <w:r>
              <w:rPr>
                <w:rFonts w:ascii="Segoe UI" w:hAnsi="Segoe UI" w:cs="Segoe UI"/>
              </w:rPr>
              <w:t>7:00</w:t>
            </w:r>
          </w:p>
        </w:tc>
        <w:tc>
          <w:tcPr>
            <w:tcW w:w="628" w:type="dxa"/>
          </w:tcPr>
          <w:p w14:paraId="14519963" w14:textId="77777777" w:rsidR="002B1E64" w:rsidRDefault="002B1E64" w:rsidP="002B1E64">
            <w:pPr>
              <w:spacing w:before="0" w:after="0" w:line="240" w:lineRule="auto"/>
              <w:rPr>
                <w:rFonts w:ascii="Segoe UI" w:hAnsi="Segoe UI" w:cs="Segoe UI"/>
              </w:rPr>
            </w:pPr>
            <w:r w:rsidRPr="00F95EBA">
              <w:rPr>
                <w:rFonts w:ascii="Segoe UI" w:hAnsi="Segoe UI" w:cs="Segoe UI"/>
              </w:rPr>
              <w:t xml:space="preserve">AM </w:t>
            </w:r>
          </w:p>
        </w:tc>
        <w:tc>
          <w:tcPr>
            <w:tcW w:w="955" w:type="dxa"/>
            <w:vAlign w:val="center"/>
          </w:tcPr>
          <w:p w14:paraId="1976305A" w14:textId="77777777" w:rsidR="002B1E64" w:rsidRDefault="002B1E64" w:rsidP="002B1E64">
            <w:pPr>
              <w:spacing w:before="0" w:after="0" w:line="240" w:lineRule="auto"/>
              <w:jc w:val="center"/>
              <w:rPr>
                <w:rFonts w:ascii="Segoe UI" w:hAnsi="Segoe UI" w:cs="Segoe UI"/>
              </w:rPr>
            </w:pPr>
            <w:r w:rsidRPr="002D5B29">
              <w:rPr>
                <w:rFonts w:ascii="Segoe UI" w:hAnsi="Segoe UI" w:cs="Segoe UI"/>
              </w:rPr>
              <w:t>to</w:t>
            </w:r>
          </w:p>
        </w:tc>
        <w:tc>
          <w:tcPr>
            <w:tcW w:w="900" w:type="dxa"/>
            <w:shd w:val="clear" w:color="auto" w:fill="FFFFFF" w:themeFill="background1"/>
          </w:tcPr>
          <w:p w14:paraId="6629A7D0" w14:textId="693B3165" w:rsidR="002B1E64" w:rsidRDefault="002B1E64" w:rsidP="002B1E64">
            <w:pPr>
              <w:spacing w:before="0" w:after="0" w:line="240" w:lineRule="auto"/>
              <w:rPr>
                <w:rFonts w:ascii="Segoe UI" w:hAnsi="Segoe UI" w:cs="Segoe UI"/>
              </w:rPr>
            </w:pPr>
            <w:r>
              <w:rPr>
                <w:rFonts w:ascii="Segoe UI" w:hAnsi="Segoe UI" w:cs="Segoe UI"/>
              </w:rPr>
              <w:t>8:00</w:t>
            </w:r>
          </w:p>
        </w:tc>
        <w:tc>
          <w:tcPr>
            <w:tcW w:w="1518" w:type="dxa"/>
          </w:tcPr>
          <w:p w14:paraId="6717BC77" w14:textId="77777777" w:rsidR="002B1E64" w:rsidRDefault="002B1E64" w:rsidP="002B1E64">
            <w:pPr>
              <w:spacing w:before="0" w:after="0" w:line="240" w:lineRule="auto"/>
              <w:rPr>
                <w:rFonts w:ascii="Segoe UI" w:hAnsi="Segoe UI" w:cs="Segoe UI"/>
              </w:rPr>
            </w:pPr>
            <w:r w:rsidRPr="00F849D0">
              <w:rPr>
                <w:rFonts w:ascii="Segoe UI" w:hAnsi="Segoe UI" w:cs="Segoe UI"/>
              </w:rPr>
              <w:t>PM</w:t>
            </w:r>
          </w:p>
        </w:tc>
      </w:tr>
      <w:tr w:rsidR="002B1E64" w14:paraId="600322A7" w14:textId="77777777" w:rsidTr="00562BE3">
        <w:tc>
          <w:tcPr>
            <w:tcW w:w="3060" w:type="dxa"/>
          </w:tcPr>
          <w:p w14:paraId="3ECBB124" w14:textId="77777777" w:rsidR="002B1E64" w:rsidRDefault="002B1E64" w:rsidP="002B1E64">
            <w:pPr>
              <w:spacing w:before="0" w:after="0" w:line="240" w:lineRule="auto"/>
              <w:rPr>
                <w:rFonts w:ascii="Segoe UI" w:hAnsi="Segoe UI" w:cs="Segoe UI"/>
              </w:rPr>
            </w:pPr>
            <w:r>
              <w:rPr>
                <w:rFonts w:ascii="Segoe UI" w:hAnsi="Segoe UI" w:cs="Segoe UI"/>
              </w:rPr>
              <w:t>Friday</w:t>
            </w:r>
          </w:p>
        </w:tc>
        <w:tc>
          <w:tcPr>
            <w:tcW w:w="1219" w:type="dxa"/>
            <w:shd w:val="clear" w:color="auto" w:fill="FFFFFF" w:themeFill="background1"/>
          </w:tcPr>
          <w:p w14:paraId="27579642" w14:textId="06DE427F" w:rsidR="002B1E64" w:rsidRDefault="002B1E64" w:rsidP="002B1E64">
            <w:pPr>
              <w:spacing w:before="0" w:after="0" w:line="240" w:lineRule="auto"/>
              <w:rPr>
                <w:rFonts w:ascii="Segoe UI" w:hAnsi="Segoe UI" w:cs="Segoe UI"/>
              </w:rPr>
            </w:pPr>
            <w:r>
              <w:rPr>
                <w:rFonts w:ascii="Segoe UI" w:hAnsi="Segoe UI" w:cs="Segoe UI"/>
              </w:rPr>
              <w:t>7:00</w:t>
            </w:r>
          </w:p>
        </w:tc>
        <w:tc>
          <w:tcPr>
            <w:tcW w:w="628" w:type="dxa"/>
          </w:tcPr>
          <w:p w14:paraId="662C3632" w14:textId="77777777" w:rsidR="002B1E64" w:rsidRDefault="002B1E64" w:rsidP="002B1E64">
            <w:pPr>
              <w:spacing w:before="0" w:after="0" w:line="240" w:lineRule="auto"/>
              <w:rPr>
                <w:rFonts w:ascii="Segoe UI" w:hAnsi="Segoe UI" w:cs="Segoe UI"/>
              </w:rPr>
            </w:pPr>
            <w:r w:rsidRPr="00F95EBA">
              <w:rPr>
                <w:rFonts w:ascii="Segoe UI" w:hAnsi="Segoe UI" w:cs="Segoe UI"/>
              </w:rPr>
              <w:t xml:space="preserve">AM </w:t>
            </w:r>
          </w:p>
        </w:tc>
        <w:tc>
          <w:tcPr>
            <w:tcW w:w="955" w:type="dxa"/>
            <w:vAlign w:val="center"/>
          </w:tcPr>
          <w:p w14:paraId="4927FC4C" w14:textId="77777777" w:rsidR="002B1E64" w:rsidRDefault="002B1E64" w:rsidP="002B1E64">
            <w:pPr>
              <w:spacing w:before="0" w:after="0" w:line="240" w:lineRule="auto"/>
              <w:jc w:val="center"/>
              <w:rPr>
                <w:rFonts w:ascii="Segoe UI" w:hAnsi="Segoe UI" w:cs="Segoe UI"/>
              </w:rPr>
            </w:pPr>
            <w:r w:rsidRPr="002D5B29">
              <w:rPr>
                <w:rFonts w:ascii="Segoe UI" w:hAnsi="Segoe UI" w:cs="Segoe UI"/>
              </w:rPr>
              <w:t>to</w:t>
            </w:r>
          </w:p>
        </w:tc>
        <w:tc>
          <w:tcPr>
            <w:tcW w:w="900" w:type="dxa"/>
            <w:shd w:val="clear" w:color="auto" w:fill="FFFFFF" w:themeFill="background1"/>
          </w:tcPr>
          <w:p w14:paraId="1E06CB2D" w14:textId="082F7069" w:rsidR="002B1E64" w:rsidRDefault="002B1E64" w:rsidP="002B1E64">
            <w:pPr>
              <w:spacing w:before="0" w:after="0" w:line="240" w:lineRule="auto"/>
              <w:rPr>
                <w:rFonts w:ascii="Segoe UI" w:hAnsi="Segoe UI" w:cs="Segoe UI"/>
              </w:rPr>
            </w:pPr>
            <w:r>
              <w:rPr>
                <w:rFonts w:ascii="Segoe UI" w:hAnsi="Segoe UI" w:cs="Segoe UI"/>
              </w:rPr>
              <w:t>8:00</w:t>
            </w:r>
          </w:p>
        </w:tc>
        <w:tc>
          <w:tcPr>
            <w:tcW w:w="1518" w:type="dxa"/>
          </w:tcPr>
          <w:p w14:paraId="05AD2F7B" w14:textId="77777777" w:rsidR="002B1E64" w:rsidRDefault="002B1E64" w:rsidP="002B1E64">
            <w:pPr>
              <w:spacing w:before="0" w:after="0" w:line="240" w:lineRule="auto"/>
              <w:rPr>
                <w:rFonts w:ascii="Segoe UI" w:hAnsi="Segoe UI" w:cs="Segoe UI"/>
              </w:rPr>
            </w:pPr>
            <w:r w:rsidRPr="00F849D0">
              <w:rPr>
                <w:rFonts w:ascii="Segoe UI" w:hAnsi="Segoe UI" w:cs="Segoe UI"/>
              </w:rPr>
              <w:t>PM</w:t>
            </w:r>
          </w:p>
        </w:tc>
      </w:tr>
      <w:tr w:rsidR="002B1E64" w14:paraId="7E3FE75E" w14:textId="77777777" w:rsidTr="00562BE3">
        <w:tc>
          <w:tcPr>
            <w:tcW w:w="3060" w:type="dxa"/>
          </w:tcPr>
          <w:p w14:paraId="73553782" w14:textId="77777777" w:rsidR="002B1E64" w:rsidRDefault="002B1E64" w:rsidP="002B1E64">
            <w:pPr>
              <w:spacing w:before="0" w:after="0" w:line="240" w:lineRule="auto"/>
              <w:rPr>
                <w:rFonts w:ascii="Segoe UI" w:hAnsi="Segoe UI" w:cs="Segoe UI"/>
              </w:rPr>
            </w:pPr>
            <w:r>
              <w:rPr>
                <w:rFonts w:ascii="Segoe UI" w:hAnsi="Segoe UI" w:cs="Segoe UI"/>
              </w:rPr>
              <w:t>Saturday</w:t>
            </w:r>
          </w:p>
        </w:tc>
        <w:tc>
          <w:tcPr>
            <w:tcW w:w="1219" w:type="dxa"/>
            <w:shd w:val="clear" w:color="auto" w:fill="FFFFFF" w:themeFill="background1"/>
          </w:tcPr>
          <w:p w14:paraId="273F6413" w14:textId="07F5D6C3" w:rsidR="002B1E64" w:rsidRDefault="002B1E64" w:rsidP="002B1E64">
            <w:pPr>
              <w:spacing w:before="0" w:after="0" w:line="240" w:lineRule="auto"/>
              <w:rPr>
                <w:rFonts w:ascii="Segoe UI" w:hAnsi="Segoe UI" w:cs="Segoe UI"/>
              </w:rPr>
            </w:pPr>
            <w:r>
              <w:rPr>
                <w:rFonts w:ascii="Segoe UI" w:hAnsi="Segoe UI" w:cs="Segoe UI"/>
              </w:rPr>
              <w:t>7:00</w:t>
            </w:r>
          </w:p>
        </w:tc>
        <w:tc>
          <w:tcPr>
            <w:tcW w:w="628" w:type="dxa"/>
          </w:tcPr>
          <w:p w14:paraId="45EEEB78" w14:textId="77777777" w:rsidR="002B1E64" w:rsidRDefault="002B1E64" w:rsidP="002B1E64">
            <w:pPr>
              <w:spacing w:before="0" w:after="0" w:line="240" w:lineRule="auto"/>
              <w:rPr>
                <w:rFonts w:ascii="Segoe UI" w:hAnsi="Segoe UI" w:cs="Segoe UI"/>
              </w:rPr>
            </w:pPr>
            <w:r w:rsidRPr="00F95EBA">
              <w:rPr>
                <w:rFonts w:ascii="Segoe UI" w:hAnsi="Segoe UI" w:cs="Segoe UI"/>
              </w:rPr>
              <w:t xml:space="preserve">AM </w:t>
            </w:r>
          </w:p>
        </w:tc>
        <w:tc>
          <w:tcPr>
            <w:tcW w:w="955" w:type="dxa"/>
            <w:vAlign w:val="center"/>
          </w:tcPr>
          <w:p w14:paraId="79CC27C4" w14:textId="77777777" w:rsidR="002B1E64" w:rsidRDefault="002B1E64" w:rsidP="002B1E64">
            <w:pPr>
              <w:spacing w:before="0" w:after="0" w:line="240" w:lineRule="auto"/>
              <w:jc w:val="center"/>
              <w:rPr>
                <w:rFonts w:ascii="Segoe UI" w:hAnsi="Segoe UI" w:cs="Segoe UI"/>
              </w:rPr>
            </w:pPr>
            <w:r w:rsidRPr="002D5B29">
              <w:rPr>
                <w:rFonts w:ascii="Segoe UI" w:hAnsi="Segoe UI" w:cs="Segoe UI"/>
              </w:rPr>
              <w:t>to</w:t>
            </w:r>
          </w:p>
        </w:tc>
        <w:tc>
          <w:tcPr>
            <w:tcW w:w="900" w:type="dxa"/>
            <w:shd w:val="clear" w:color="auto" w:fill="FFFFFF" w:themeFill="background1"/>
          </w:tcPr>
          <w:p w14:paraId="281E8DDB" w14:textId="6CB81B96" w:rsidR="002B1E64" w:rsidRDefault="002B1E64" w:rsidP="002B1E64">
            <w:pPr>
              <w:spacing w:before="0" w:after="0" w:line="240" w:lineRule="auto"/>
              <w:rPr>
                <w:rFonts w:ascii="Segoe UI" w:hAnsi="Segoe UI" w:cs="Segoe UI"/>
              </w:rPr>
            </w:pPr>
            <w:r>
              <w:rPr>
                <w:rFonts w:ascii="Segoe UI" w:hAnsi="Segoe UI" w:cs="Segoe UI"/>
              </w:rPr>
              <w:t>8:00</w:t>
            </w:r>
          </w:p>
        </w:tc>
        <w:tc>
          <w:tcPr>
            <w:tcW w:w="1518" w:type="dxa"/>
          </w:tcPr>
          <w:p w14:paraId="3734C394" w14:textId="77777777" w:rsidR="002B1E64" w:rsidRDefault="002B1E64" w:rsidP="002B1E64">
            <w:pPr>
              <w:spacing w:before="0" w:after="0" w:line="240" w:lineRule="auto"/>
              <w:rPr>
                <w:rFonts w:ascii="Segoe UI" w:hAnsi="Segoe UI" w:cs="Segoe UI"/>
              </w:rPr>
            </w:pPr>
            <w:r w:rsidRPr="00F849D0">
              <w:rPr>
                <w:rFonts w:ascii="Segoe UI" w:hAnsi="Segoe UI" w:cs="Segoe UI"/>
              </w:rPr>
              <w:t>PM</w:t>
            </w:r>
          </w:p>
        </w:tc>
      </w:tr>
      <w:tr w:rsidR="002B1E64" w14:paraId="051D3B2F" w14:textId="77777777" w:rsidTr="00562BE3">
        <w:trPr>
          <w:trHeight w:val="395"/>
        </w:trPr>
        <w:tc>
          <w:tcPr>
            <w:tcW w:w="3060" w:type="dxa"/>
          </w:tcPr>
          <w:p w14:paraId="749C02D9" w14:textId="77777777" w:rsidR="002B1E64" w:rsidRDefault="002B1E64" w:rsidP="002B1E64">
            <w:pPr>
              <w:spacing w:before="0" w:after="0" w:line="240" w:lineRule="auto"/>
              <w:rPr>
                <w:rFonts w:ascii="Segoe UI" w:hAnsi="Segoe UI" w:cs="Segoe UI"/>
              </w:rPr>
            </w:pPr>
            <w:r>
              <w:rPr>
                <w:rFonts w:ascii="Segoe UI" w:hAnsi="Segoe UI" w:cs="Segoe UI"/>
              </w:rPr>
              <w:t>Sunday</w:t>
            </w:r>
          </w:p>
        </w:tc>
        <w:tc>
          <w:tcPr>
            <w:tcW w:w="1219" w:type="dxa"/>
            <w:shd w:val="clear" w:color="auto" w:fill="FFFFFF" w:themeFill="background1"/>
          </w:tcPr>
          <w:p w14:paraId="202628DC" w14:textId="5560D15E" w:rsidR="002B1E64" w:rsidRDefault="002B1E64" w:rsidP="002B1E64">
            <w:pPr>
              <w:spacing w:before="0" w:after="0" w:line="240" w:lineRule="auto"/>
              <w:rPr>
                <w:rFonts w:ascii="Segoe UI" w:hAnsi="Segoe UI" w:cs="Segoe UI"/>
              </w:rPr>
            </w:pPr>
            <w:r>
              <w:rPr>
                <w:rFonts w:ascii="Segoe UI" w:hAnsi="Segoe UI" w:cs="Segoe UI"/>
              </w:rPr>
              <w:t>8:00</w:t>
            </w:r>
          </w:p>
        </w:tc>
        <w:tc>
          <w:tcPr>
            <w:tcW w:w="628" w:type="dxa"/>
          </w:tcPr>
          <w:p w14:paraId="72FA344B" w14:textId="77777777" w:rsidR="002B1E64" w:rsidRDefault="002B1E64" w:rsidP="002B1E64">
            <w:pPr>
              <w:spacing w:before="0" w:after="0" w:line="240" w:lineRule="auto"/>
              <w:rPr>
                <w:rFonts w:ascii="Segoe UI" w:hAnsi="Segoe UI" w:cs="Segoe UI"/>
              </w:rPr>
            </w:pPr>
            <w:r w:rsidRPr="00F95EBA">
              <w:rPr>
                <w:rFonts w:ascii="Segoe UI" w:hAnsi="Segoe UI" w:cs="Segoe UI"/>
              </w:rPr>
              <w:t xml:space="preserve">AM </w:t>
            </w:r>
          </w:p>
        </w:tc>
        <w:tc>
          <w:tcPr>
            <w:tcW w:w="955" w:type="dxa"/>
            <w:vAlign w:val="center"/>
          </w:tcPr>
          <w:p w14:paraId="03B5202E" w14:textId="77777777" w:rsidR="002B1E64" w:rsidRDefault="002B1E64" w:rsidP="002B1E64">
            <w:pPr>
              <w:spacing w:before="0" w:after="0" w:line="240" w:lineRule="auto"/>
              <w:jc w:val="center"/>
              <w:rPr>
                <w:rFonts w:ascii="Segoe UI" w:hAnsi="Segoe UI" w:cs="Segoe UI"/>
              </w:rPr>
            </w:pPr>
            <w:r w:rsidRPr="002D5B29">
              <w:rPr>
                <w:rFonts w:ascii="Segoe UI" w:hAnsi="Segoe UI" w:cs="Segoe UI"/>
              </w:rPr>
              <w:t>to</w:t>
            </w:r>
          </w:p>
        </w:tc>
        <w:tc>
          <w:tcPr>
            <w:tcW w:w="900" w:type="dxa"/>
            <w:shd w:val="clear" w:color="auto" w:fill="FFFFFF" w:themeFill="background1"/>
          </w:tcPr>
          <w:p w14:paraId="56A02CCC" w14:textId="07E6D806" w:rsidR="002B1E64" w:rsidRDefault="002B1E64" w:rsidP="002B1E64">
            <w:pPr>
              <w:spacing w:before="0" w:after="0" w:line="240" w:lineRule="auto"/>
              <w:rPr>
                <w:rFonts w:ascii="Segoe UI" w:hAnsi="Segoe UI" w:cs="Segoe UI"/>
              </w:rPr>
            </w:pPr>
            <w:r>
              <w:rPr>
                <w:rFonts w:ascii="Segoe UI" w:hAnsi="Segoe UI" w:cs="Segoe UI"/>
              </w:rPr>
              <w:t>6:00</w:t>
            </w:r>
          </w:p>
        </w:tc>
        <w:tc>
          <w:tcPr>
            <w:tcW w:w="1518" w:type="dxa"/>
          </w:tcPr>
          <w:p w14:paraId="59E36EC4" w14:textId="77777777" w:rsidR="002B1E64" w:rsidRDefault="002B1E64" w:rsidP="002B1E64">
            <w:pPr>
              <w:spacing w:before="0" w:after="0" w:line="240" w:lineRule="auto"/>
              <w:rPr>
                <w:rFonts w:ascii="Segoe UI" w:hAnsi="Segoe UI" w:cs="Segoe UI"/>
              </w:rPr>
            </w:pPr>
            <w:r w:rsidRPr="00F849D0">
              <w:rPr>
                <w:rFonts w:ascii="Segoe UI" w:hAnsi="Segoe UI" w:cs="Segoe UI"/>
              </w:rPr>
              <w:t>PM</w:t>
            </w:r>
          </w:p>
        </w:tc>
      </w:tr>
    </w:tbl>
    <w:p w14:paraId="074ABBBD" w14:textId="77777777" w:rsidR="00BC45CD" w:rsidRDefault="00BC45CD" w:rsidP="009041E3">
      <w:pPr>
        <w:rPr>
          <w:rFonts w:ascii="Segoe UI" w:hAnsi="Segoe UI" w:cs="Segoe UI"/>
        </w:rPr>
      </w:pPr>
    </w:p>
    <w:p w14:paraId="4394F5F3" w14:textId="4D7435B7" w:rsidR="00980958" w:rsidRDefault="00980958" w:rsidP="009041E3">
      <w:pPr>
        <w:rPr>
          <w:rFonts w:ascii="Segoe UI" w:hAnsi="Segoe UI" w:cs="Segoe UI"/>
        </w:rPr>
      </w:pPr>
    </w:p>
    <w:p w14:paraId="7E3D9DCB" w14:textId="1D22ACC7" w:rsidR="00BC45CD" w:rsidRDefault="00BC45CD" w:rsidP="009041E3">
      <w:pPr>
        <w:rPr>
          <w:rFonts w:ascii="Segoe UI" w:hAnsi="Segoe UI" w:cs="Segoe UI"/>
        </w:rPr>
      </w:pPr>
    </w:p>
    <w:p w14:paraId="564AFD1F" w14:textId="03E9BFE1" w:rsidR="00BC45CD" w:rsidRDefault="00BC45CD" w:rsidP="009041E3">
      <w:pPr>
        <w:rPr>
          <w:rFonts w:ascii="Segoe UI" w:hAnsi="Segoe UI" w:cs="Segoe UI"/>
        </w:rPr>
      </w:pPr>
    </w:p>
    <w:p w14:paraId="40F32BF0" w14:textId="77777777" w:rsidR="00186E6E" w:rsidRDefault="00186E6E" w:rsidP="009041E3">
      <w:pPr>
        <w:rPr>
          <w:rFonts w:ascii="Segoe UI" w:hAnsi="Segoe UI" w:cs="Segoe UI"/>
        </w:rPr>
      </w:pPr>
    </w:p>
    <w:p w14:paraId="520B4BDC" w14:textId="60319173" w:rsidR="009A07BD" w:rsidRPr="0026668F" w:rsidRDefault="009A07BD" w:rsidP="009041E3">
      <w:pPr>
        <w:pStyle w:val="Heading2"/>
        <w:spacing w:after="120"/>
        <w:rPr>
          <w:rFonts w:ascii="Segoe UI" w:hAnsi="Segoe UI" w:cs="Segoe UI"/>
        </w:rPr>
      </w:pPr>
      <w:bookmarkStart w:id="84" w:name="_Toc236730861"/>
      <w:r w:rsidRPr="0026668F">
        <w:rPr>
          <w:rFonts w:ascii="Segoe UI" w:hAnsi="Segoe UI" w:cs="Segoe UI"/>
        </w:rPr>
        <w:t xml:space="preserve">Service Levels/Number of Vehicles/Drivers </w:t>
      </w:r>
      <w:proofErr w:type="gramStart"/>
      <w:r w:rsidRPr="0026668F">
        <w:rPr>
          <w:rFonts w:ascii="Segoe UI" w:hAnsi="Segoe UI" w:cs="Segoe UI"/>
        </w:rPr>
        <w:t>Required  -</w:t>
      </w:r>
      <w:proofErr w:type="gramEnd"/>
      <w:r w:rsidRPr="0026668F">
        <w:rPr>
          <w:rFonts w:ascii="Segoe UI" w:hAnsi="Segoe UI" w:cs="Segoe UI"/>
        </w:rPr>
        <w:t xml:space="preserve"> Table 2</w:t>
      </w:r>
      <w:bookmarkEnd w:id="84"/>
    </w:p>
    <w:p w14:paraId="6EC4B8F3" w14:textId="3C623FBD" w:rsidR="009A07BD" w:rsidRPr="0026668F" w:rsidRDefault="009A07BD" w:rsidP="009041E3">
      <w:pPr>
        <w:rPr>
          <w:rFonts w:ascii="Segoe UI" w:hAnsi="Segoe UI" w:cs="Segoe UI"/>
        </w:rPr>
      </w:pPr>
      <w:r w:rsidRPr="0026668F">
        <w:rPr>
          <w:rFonts w:ascii="Segoe UI" w:hAnsi="Segoe UI" w:cs="Segoe UI"/>
        </w:rPr>
        <w:t xml:space="preserve">The following Table indicates the typical weekly service </w:t>
      </w:r>
      <w:r w:rsidR="00E32B96">
        <w:rPr>
          <w:rFonts w:ascii="Segoe UI" w:hAnsi="Segoe UI" w:cs="Segoe UI"/>
        </w:rPr>
        <w:t>hours</w:t>
      </w:r>
      <w:r w:rsidRPr="0026668F">
        <w:rPr>
          <w:rFonts w:ascii="Segoe UI" w:hAnsi="Segoe UI" w:cs="Segoe UI"/>
        </w:rPr>
        <w:t xml:space="preserve"> by showing the target number of vehicles with drivers that are required for all or part of the hourly period of operation shown.  </w:t>
      </w:r>
    </w:p>
    <w:p w14:paraId="68A5C011" w14:textId="66364471" w:rsidR="009A07BD" w:rsidRPr="0026668F" w:rsidRDefault="009A07BD" w:rsidP="009041E3">
      <w:pPr>
        <w:rPr>
          <w:rFonts w:ascii="Segoe UI" w:hAnsi="Segoe UI" w:cs="Segoe UI"/>
        </w:rPr>
      </w:pPr>
      <w:proofErr w:type="gramStart"/>
      <w:r w:rsidRPr="0026668F">
        <w:rPr>
          <w:rFonts w:ascii="Segoe UI" w:hAnsi="Segoe UI" w:cs="Segoe UI"/>
        </w:rPr>
        <w:t>Refer back</w:t>
      </w:r>
      <w:proofErr w:type="gramEnd"/>
      <w:r w:rsidRPr="0026668F">
        <w:rPr>
          <w:rFonts w:ascii="Segoe UI" w:hAnsi="Segoe UI" w:cs="Segoe UI"/>
        </w:rPr>
        <w:t xml:space="preserve"> to Hours of Service shown in Table 1 above for exact start or stop times.</w:t>
      </w:r>
    </w:p>
    <w:tbl>
      <w:tblPr>
        <w:tblpPr w:leftFromText="180" w:rightFromText="180" w:vertAnchor="text" w:horzAnchor="margin" w:tblpXSpec="center" w:tblpY="3"/>
        <w:tblW w:w="11240" w:type="dxa"/>
        <w:tblCellMar>
          <w:left w:w="0" w:type="dxa"/>
          <w:right w:w="0" w:type="dxa"/>
        </w:tblCellMar>
        <w:tblLook w:val="0000" w:firstRow="0" w:lastRow="0" w:firstColumn="0" w:lastColumn="0" w:noHBand="0" w:noVBand="0"/>
      </w:tblPr>
      <w:tblGrid>
        <w:gridCol w:w="1070"/>
        <w:gridCol w:w="1530"/>
        <w:gridCol w:w="1530"/>
        <w:gridCol w:w="1450"/>
        <w:gridCol w:w="1430"/>
        <w:gridCol w:w="1260"/>
        <w:gridCol w:w="1570"/>
        <w:gridCol w:w="1400"/>
      </w:tblGrid>
      <w:tr w:rsidR="00D00D1F" w:rsidRPr="0026668F" w14:paraId="311F1B0F" w14:textId="77777777" w:rsidTr="00562BE3">
        <w:trPr>
          <w:trHeight w:val="225"/>
        </w:trPr>
        <w:tc>
          <w:tcPr>
            <w:tcW w:w="1070" w:type="dxa"/>
            <w:tcBorders>
              <w:bottom w:val="single" w:sz="8" w:space="0" w:color="auto"/>
              <w:right w:val="single" w:sz="4" w:space="0" w:color="auto"/>
            </w:tcBorders>
            <w:noWrap/>
            <w:tcMar>
              <w:top w:w="15" w:type="dxa"/>
              <w:left w:w="15" w:type="dxa"/>
              <w:bottom w:w="0" w:type="dxa"/>
              <w:right w:w="15" w:type="dxa"/>
            </w:tcMar>
            <w:vAlign w:val="center"/>
          </w:tcPr>
          <w:p w14:paraId="27431DD4" w14:textId="77777777" w:rsidR="00D00D1F" w:rsidRPr="009804F9"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9804F9">
              <w:rPr>
                <w:rFonts w:ascii="Segoe UI" w:eastAsia="Times New Roman" w:hAnsi="Segoe UI" w:cs="Segoe UI"/>
                <w:b/>
                <w:bCs/>
                <w:sz w:val="18"/>
                <w:szCs w:val="18"/>
              </w:rPr>
              <w:t> </w:t>
            </w:r>
          </w:p>
        </w:tc>
        <w:tc>
          <w:tcPr>
            <w:tcW w:w="1530" w:type="dxa"/>
            <w:tcBorders>
              <w:left w:val="nil"/>
              <w:bottom w:val="single" w:sz="12" w:space="0" w:color="auto"/>
              <w:right w:val="single" w:sz="4" w:space="0" w:color="auto"/>
            </w:tcBorders>
            <w:shd w:val="clear" w:color="auto" w:fill="FFFFFF" w:themeFill="background1"/>
            <w:noWrap/>
            <w:tcMar>
              <w:top w:w="15" w:type="dxa"/>
              <w:left w:w="15" w:type="dxa"/>
              <w:bottom w:w="0" w:type="dxa"/>
              <w:right w:w="15" w:type="dxa"/>
            </w:tcMar>
            <w:vAlign w:val="center"/>
          </w:tcPr>
          <w:p w14:paraId="54DC14AC" w14:textId="77777777" w:rsidR="00D00D1F" w:rsidRPr="009804F9"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9804F9">
              <w:rPr>
                <w:rFonts w:ascii="Segoe UI" w:eastAsia="Times New Roman" w:hAnsi="Segoe UI" w:cs="Segoe UI"/>
                <w:b/>
                <w:bCs/>
                <w:sz w:val="18"/>
                <w:szCs w:val="18"/>
              </w:rPr>
              <w:t>Mon</w:t>
            </w:r>
          </w:p>
        </w:tc>
        <w:tc>
          <w:tcPr>
            <w:tcW w:w="1530" w:type="dxa"/>
            <w:tcBorders>
              <w:left w:val="nil"/>
              <w:bottom w:val="single" w:sz="12" w:space="0" w:color="auto"/>
              <w:right w:val="single" w:sz="4" w:space="0" w:color="auto"/>
            </w:tcBorders>
            <w:shd w:val="clear" w:color="auto" w:fill="FFFFFF" w:themeFill="background1"/>
            <w:noWrap/>
            <w:tcMar>
              <w:top w:w="15" w:type="dxa"/>
              <w:left w:w="15" w:type="dxa"/>
              <w:bottom w:w="0" w:type="dxa"/>
              <w:right w:w="15" w:type="dxa"/>
            </w:tcMar>
            <w:vAlign w:val="center"/>
          </w:tcPr>
          <w:p w14:paraId="1A11EF57" w14:textId="77777777" w:rsidR="00D00D1F" w:rsidRPr="009804F9"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9804F9">
              <w:rPr>
                <w:rFonts w:ascii="Segoe UI" w:eastAsia="Times New Roman" w:hAnsi="Segoe UI" w:cs="Segoe UI"/>
                <w:b/>
                <w:bCs/>
                <w:sz w:val="18"/>
                <w:szCs w:val="18"/>
              </w:rPr>
              <w:t>Tues</w:t>
            </w:r>
          </w:p>
        </w:tc>
        <w:tc>
          <w:tcPr>
            <w:tcW w:w="1450" w:type="dxa"/>
            <w:tcBorders>
              <w:left w:val="nil"/>
              <w:bottom w:val="single" w:sz="12" w:space="0" w:color="auto"/>
              <w:right w:val="single" w:sz="4" w:space="0" w:color="auto"/>
            </w:tcBorders>
            <w:shd w:val="clear" w:color="auto" w:fill="FFFFFF" w:themeFill="background1"/>
            <w:noWrap/>
            <w:tcMar>
              <w:top w:w="15" w:type="dxa"/>
              <w:left w:w="15" w:type="dxa"/>
              <w:bottom w:w="0" w:type="dxa"/>
              <w:right w:w="15" w:type="dxa"/>
            </w:tcMar>
            <w:vAlign w:val="center"/>
          </w:tcPr>
          <w:p w14:paraId="3D17A2D0" w14:textId="77777777" w:rsidR="00D00D1F" w:rsidRPr="009804F9"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9804F9">
              <w:rPr>
                <w:rFonts w:ascii="Segoe UI" w:eastAsia="Times New Roman" w:hAnsi="Segoe UI" w:cs="Segoe UI"/>
                <w:b/>
                <w:bCs/>
                <w:sz w:val="18"/>
                <w:szCs w:val="18"/>
              </w:rPr>
              <w:t>Wed</w:t>
            </w:r>
          </w:p>
        </w:tc>
        <w:tc>
          <w:tcPr>
            <w:tcW w:w="1430" w:type="dxa"/>
            <w:tcBorders>
              <w:left w:val="nil"/>
              <w:bottom w:val="single" w:sz="12" w:space="0" w:color="auto"/>
              <w:right w:val="single" w:sz="4" w:space="0" w:color="auto"/>
            </w:tcBorders>
            <w:shd w:val="clear" w:color="auto" w:fill="FFFFFF" w:themeFill="background1"/>
            <w:noWrap/>
            <w:tcMar>
              <w:top w:w="15" w:type="dxa"/>
              <w:left w:w="15" w:type="dxa"/>
              <w:bottom w:w="0" w:type="dxa"/>
              <w:right w:w="15" w:type="dxa"/>
            </w:tcMar>
            <w:vAlign w:val="center"/>
          </w:tcPr>
          <w:p w14:paraId="4ECDE6F8" w14:textId="77777777" w:rsidR="00D00D1F" w:rsidRPr="009804F9"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9804F9">
              <w:rPr>
                <w:rFonts w:ascii="Segoe UI" w:eastAsia="Times New Roman" w:hAnsi="Segoe UI" w:cs="Segoe UI"/>
                <w:b/>
                <w:bCs/>
                <w:sz w:val="18"/>
                <w:szCs w:val="18"/>
              </w:rPr>
              <w:t>Thurs</w:t>
            </w:r>
          </w:p>
        </w:tc>
        <w:tc>
          <w:tcPr>
            <w:tcW w:w="1260" w:type="dxa"/>
            <w:tcBorders>
              <w:left w:val="nil"/>
              <w:bottom w:val="single" w:sz="12" w:space="0" w:color="auto"/>
              <w:right w:val="single" w:sz="4" w:space="0" w:color="auto"/>
            </w:tcBorders>
            <w:shd w:val="clear" w:color="auto" w:fill="FFFFFF" w:themeFill="background1"/>
            <w:noWrap/>
            <w:tcMar>
              <w:top w:w="15" w:type="dxa"/>
              <w:left w:w="15" w:type="dxa"/>
              <w:bottom w:w="0" w:type="dxa"/>
              <w:right w:w="15" w:type="dxa"/>
            </w:tcMar>
            <w:vAlign w:val="center"/>
          </w:tcPr>
          <w:p w14:paraId="4C229707" w14:textId="77777777" w:rsidR="00D00D1F" w:rsidRPr="009804F9"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9804F9">
              <w:rPr>
                <w:rFonts w:ascii="Segoe UI" w:eastAsia="Times New Roman" w:hAnsi="Segoe UI" w:cs="Segoe UI"/>
                <w:b/>
                <w:bCs/>
                <w:sz w:val="18"/>
                <w:szCs w:val="18"/>
              </w:rPr>
              <w:t>Fri</w:t>
            </w:r>
          </w:p>
        </w:tc>
        <w:tc>
          <w:tcPr>
            <w:tcW w:w="1570" w:type="dxa"/>
            <w:tcBorders>
              <w:left w:val="nil"/>
              <w:bottom w:val="single" w:sz="12" w:space="0" w:color="auto"/>
              <w:right w:val="single" w:sz="4" w:space="0" w:color="auto"/>
            </w:tcBorders>
            <w:shd w:val="clear" w:color="auto" w:fill="FFFFFF" w:themeFill="background1"/>
            <w:noWrap/>
            <w:tcMar>
              <w:top w:w="15" w:type="dxa"/>
              <w:left w:w="15" w:type="dxa"/>
              <w:bottom w:w="0" w:type="dxa"/>
              <w:right w:w="15" w:type="dxa"/>
            </w:tcMar>
            <w:vAlign w:val="center"/>
          </w:tcPr>
          <w:p w14:paraId="6608C6B3" w14:textId="77777777" w:rsidR="00D00D1F" w:rsidRPr="009804F9"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9804F9">
              <w:rPr>
                <w:rFonts w:ascii="Segoe UI" w:eastAsia="Times New Roman" w:hAnsi="Segoe UI" w:cs="Segoe UI"/>
                <w:b/>
                <w:bCs/>
                <w:sz w:val="18"/>
                <w:szCs w:val="18"/>
              </w:rPr>
              <w:t>Sat</w:t>
            </w:r>
          </w:p>
        </w:tc>
        <w:tc>
          <w:tcPr>
            <w:tcW w:w="1400" w:type="dxa"/>
            <w:tcBorders>
              <w:left w:val="nil"/>
              <w:bottom w:val="single" w:sz="12" w:space="0" w:color="auto"/>
            </w:tcBorders>
            <w:shd w:val="clear" w:color="auto" w:fill="FFFFFF" w:themeFill="background1"/>
            <w:noWrap/>
            <w:tcMar>
              <w:top w:w="15" w:type="dxa"/>
              <w:left w:w="15" w:type="dxa"/>
              <w:bottom w:w="0" w:type="dxa"/>
              <w:right w:w="15" w:type="dxa"/>
            </w:tcMar>
            <w:vAlign w:val="center"/>
          </w:tcPr>
          <w:p w14:paraId="79BBB517" w14:textId="77777777" w:rsidR="00D00D1F" w:rsidRPr="009804F9"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9804F9">
              <w:rPr>
                <w:rFonts w:ascii="Segoe UI" w:eastAsia="Times New Roman" w:hAnsi="Segoe UI" w:cs="Segoe UI"/>
                <w:b/>
                <w:bCs/>
                <w:sz w:val="18"/>
                <w:szCs w:val="18"/>
              </w:rPr>
              <w:t>Sun</w:t>
            </w:r>
          </w:p>
        </w:tc>
      </w:tr>
      <w:tr w:rsidR="00D00D1F" w:rsidRPr="0026668F" w14:paraId="1FE68A3F" w14:textId="77777777" w:rsidTr="00562BE3">
        <w:trPr>
          <w:trHeight w:val="401"/>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115DD0EA"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12:00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72458E7" w14:textId="783153FE"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8738317" w14:textId="4677DA3C"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278D5C8"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0AE3DFD"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78CCEC7"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FE58727"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337EBB5C"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5A3A132B" w14:textId="77777777" w:rsidTr="00562BE3">
        <w:trPr>
          <w:trHeight w:val="34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6A5253D9"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1:00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367982D"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845E936"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D10A7FD"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30979E9"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D96DA26"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F3BE356"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578D13B6"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7CD5D5FD" w14:textId="77777777" w:rsidTr="00562BE3">
        <w:trPr>
          <w:trHeight w:val="34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00FE419A"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2:00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527506B"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044D770"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C09BC5E"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C8C27AF"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7DB2DA0"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E725726"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738628BD"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3FB6F834" w14:textId="77777777" w:rsidTr="00562BE3">
        <w:trPr>
          <w:trHeight w:val="25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327F4A84"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3:00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85A6A51"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FAD8064"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E23436F"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9DEE1A1"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6828AF8"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91A2FC0"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1CA6A28F"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4CB474E4" w14:textId="77777777" w:rsidTr="00562BE3">
        <w:trPr>
          <w:trHeight w:val="299"/>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695CBBD4"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4:00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59EA529"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232D402"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2FC40D3"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24F87F1"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01EDF40"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B677BA9"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6BFFBAF7"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1899AD1D" w14:textId="77777777" w:rsidTr="00562BE3">
        <w:trPr>
          <w:trHeight w:val="43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41F51CAE"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5:00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35A0E7B"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0EA8BA1"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0FB7E93"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B339422"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4C6C82D"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8FA2882"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3FF0EBFA"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1A474A09" w14:textId="77777777" w:rsidTr="00562BE3">
        <w:trPr>
          <w:trHeight w:val="443"/>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5A92FC76"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6:00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3EC2D48"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6920B02"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BBD1C20"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0ECCDA5"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799FA80"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92BC5E2"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5F535095"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00FCB239" w14:textId="77777777" w:rsidTr="00562BE3">
        <w:trPr>
          <w:trHeight w:val="425"/>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3BEFEFF2"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7:00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ED4E4FC" w14:textId="45DEAD3C"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861A217" w14:textId="2850D594"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49420A6" w14:textId="494C0871"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1B56768" w14:textId="1BD62B2F"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74CD839" w14:textId="4E470D90"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A0FDB92" w14:textId="5C09313B"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7D675A36"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05303CFD" w14:textId="77777777" w:rsidTr="00562BE3">
        <w:trPr>
          <w:trHeight w:val="443"/>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794DD7B2"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8:00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A58C133" w14:textId="29EB1F31"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9F8985E" w14:textId="39D939CE"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0FA3BFE" w14:textId="5D8B6D00"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ADC6434" w14:textId="48E178AF"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3FCEC11" w14:textId="0CDFA9B1"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8F92575" w14:textId="7B7DB627"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091EFF2E" w14:textId="20C1E19E"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r>
      <w:tr w:rsidR="00D00D1F" w:rsidRPr="0026668F" w14:paraId="5C1BBDE4" w14:textId="77777777" w:rsidTr="00562BE3">
        <w:trPr>
          <w:trHeight w:val="43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26A06F02"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lastRenderedPageBreak/>
              <w:t>9:00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3CF62EF" w14:textId="48F93028"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6136867" w14:textId="1AB94C7E"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19921BD" w14:textId="51B84F12"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AB04645" w14:textId="26BE4274"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784B382" w14:textId="095EAFF4"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8E77863" w14:textId="645C8436"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130258F7" w14:textId="65DF76CC"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r>
      <w:tr w:rsidR="00D00D1F" w:rsidRPr="0026668F" w14:paraId="066AE32D" w14:textId="77777777" w:rsidTr="00562BE3">
        <w:trPr>
          <w:trHeight w:val="43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2F50BC94"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10:00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75F510F" w14:textId="09322D9B"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EB57761" w14:textId="3DC1274E"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2B1904B" w14:textId="71D5E3EE"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0F94EBB" w14:textId="20E561CA"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74E52B3" w14:textId="1AE55302"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2C763B0" w14:textId="6AAE3849"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3648156E" w14:textId="38B22A14"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r>
      <w:tr w:rsidR="00D00D1F" w:rsidRPr="0026668F" w14:paraId="34585673" w14:textId="77777777" w:rsidTr="00562BE3">
        <w:trPr>
          <w:trHeight w:val="425"/>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4D99E108"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11:00 AM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35AC5C7" w14:textId="12080C49"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C621CE9" w14:textId="59CC06D0"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AFC0AA3" w14:textId="7EB2A7B9"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230C997" w14:textId="26D96A68"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4B24614" w14:textId="7DD3D78B"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63724CA" w14:textId="7936764A"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r w:rsidR="00D00D1F" w:rsidRPr="00562BE3">
              <w:rPr>
                <w:rFonts w:ascii="Segoe UI" w:eastAsia="Times New Roman" w:hAnsi="Segoe UI" w:cs="Segoe UI"/>
                <w:sz w:val="20"/>
              </w:rPr>
              <w:t> </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6C8B3AB6" w14:textId="02A5A7F5"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r>
      <w:tr w:rsidR="00D00D1F" w:rsidRPr="0026668F" w14:paraId="2CFAF86D" w14:textId="77777777" w:rsidTr="00562BE3">
        <w:trPr>
          <w:trHeight w:val="443"/>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3BF936D8"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12:00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2B9D7BB" w14:textId="3D75739D"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r w:rsidR="00D00D1F"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E9603EB" w14:textId="4300DF70"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C20FFD3" w14:textId="1388B3EA"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9031700" w14:textId="7E6AE4E1"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6960A34" w14:textId="65DB99E0"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512575D" w14:textId="2A3333AB"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3BAE68E5" w14:textId="5B88E263"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r>
      <w:tr w:rsidR="00D00D1F" w:rsidRPr="0026668F" w14:paraId="3A1D41D0" w14:textId="77777777" w:rsidTr="00562BE3">
        <w:trPr>
          <w:trHeight w:val="43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33194245"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1:00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B100E48" w14:textId="7E1991CF"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r w:rsidR="00D00D1F"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200C95B" w14:textId="34AB163E"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33982CC" w14:textId="228129A2"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05BA4AC" w14:textId="5026EEE9"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6C94F26" w14:textId="00A8504B"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3EE3786" w14:textId="0A64C311"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44D4FDE6" w14:textId="09D1C574"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r>
      <w:tr w:rsidR="00D00D1F" w:rsidRPr="0026668F" w14:paraId="7BF56593" w14:textId="77777777" w:rsidTr="00562BE3">
        <w:trPr>
          <w:trHeight w:val="43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0F729990"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2:00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A79EA5A" w14:textId="619BC154"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2</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2204BA5" w14:textId="541CF316"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C02E7AF" w14:textId="75A6626A"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67F1065" w14:textId="0B1A767F"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3A4DB25" w14:textId="11408E87"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677D602" w14:textId="04CAEF68"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1E59F414" w14:textId="7D810B94"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r>
      <w:tr w:rsidR="00D00D1F" w:rsidRPr="0026668F" w14:paraId="0283BFA6" w14:textId="77777777" w:rsidTr="00562BE3">
        <w:trPr>
          <w:trHeight w:val="443"/>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1046AF18"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3:00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2B7D469" w14:textId="6B850F27"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r w:rsidR="00D00D1F"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15C6575" w14:textId="74A880D8"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0AD24E1" w14:textId="7F63DA52"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D6CA161" w14:textId="34BB85BC"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B77F7AE" w14:textId="19064036"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2</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465A859" w14:textId="320F29EE"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5AF84BE0" w14:textId="230F0C49"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r>
      <w:tr w:rsidR="00D00D1F" w:rsidRPr="0026668F" w14:paraId="7786F8EA" w14:textId="77777777" w:rsidTr="00562BE3">
        <w:trPr>
          <w:trHeight w:val="425"/>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135BECAB"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4:00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89319CA" w14:textId="555B7F9C"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r w:rsidR="00D00D1F"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E5137AB" w14:textId="2DF5C336"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CD17A6F" w14:textId="1FDA12F6"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B52A99A" w14:textId="6DAD6B4C"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D41320B" w14:textId="27CD474D"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9299334" w14:textId="15114C5E"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7B012F78" w14:textId="2C25BFFC"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r>
      <w:tr w:rsidR="00D00D1F" w:rsidRPr="0026668F" w14:paraId="6055062F" w14:textId="77777777" w:rsidTr="00562BE3">
        <w:trPr>
          <w:trHeight w:val="43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10081F9F"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5:00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2B1DEEB" w14:textId="1A7BA3B4"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CC1B424" w14:textId="6BD0A322"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r w:rsidR="00D00D1F" w:rsidRPr="00562BE3">
              <w:rPr>
                <w:rFonts w:ascii="Segoe UI" w:eastAsia="Times New Roman" w:hAnsi="Segoe UI" w:cs="Segoe UI"/>
                <w:sz w:val="20"/>
              </w:rPr>
              <w:t> </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E288997" w14:textId="31980BCF"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r w:rsidR="00D00D1F" w:rsidRPr="00562BE3">
              <w:rPr>
                <w:rFonts w:ascii="Segoe UI" w:eastAsia="Times New Roman" w:hAnsi="Segoe UI" w:cs="Segoe UI"/>
                <w:sz w:val="20"/>
              </w:rPr>
              <w:t> </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4334EC2" w14:textId="1A839502"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F612757" w14:textId="4DA0E97B"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D2F1DA9" w14:textId="261657FA"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639182D5" w14:textId="40A4290B"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r>
      <w:tr w:rsidR="00D00D1F" w:rsidRPr="0026668F" w14:paraId="6BF64F03" w14:textId="77777777" w:rsidTr="00562BE3">
        <w:trPr>
          <w:trHeight w:val="443"/>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38DB2CFD"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6:00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B59BFAD" w14:textId="48DF30AA"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4D1B1A8D" w14:textId="4905910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3D670BC" w14:textId="556A710C"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4AFAA25" w14:textId="10AD0C91"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21F4315" w14:textId="034BBF1D"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45D36FF" w14:textId="7E32F76D"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1713C196" w14:textId="37C59CF3"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r>
      <w:tr w:rsidR="00D00D1F" w:rsidRPr="0026668F" w14:paraId="7456AE9F" w14:textId="77777777" w:rsidTr="00562BE3">
        <w:trPr>
          <w:trHeight w:val="479"/>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634216C8"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7:00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970D7AF" w14:textId="194B294D"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90F5D64" w14:textId="54B43B2F"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D7EB93E" w14:textId="086D6165"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195595C" w14:textId="704CC12C"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9921675" w14:textId="590F2EEC"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4745FE5" w14:textId="12536EE3"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6F8FA26A"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3B7CAA21" w14:textId="77777777" w:rsidTr="00562BE3">
        <w:trPr>
          <w:trHeight w:val="43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3C75FC2E"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8:00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5583247" w14:textId="3BEEACBF"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38D7ECB" w14:textId="2F6ECB15"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6462A02" w14:textId="722E6ADD"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CC656BC" w14:textId="3A086A0C" w:rsidR="00D00D1F" w:rsidRPr="00562BE3" w:rsidRDefault="002B1E64"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1</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FFA3320" w14:textId="7A7FEA0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C8841BF" w14:textId="730B53EC"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r w:rsidR="002B1E64" w:rsidRPr="00562BE3">
              <w:rPr>
                <w:rFonts w:ascii="Segoe UI" w:eastAsia="Times New Roman" w:hAnsi="Segoe UI" w:cs="Segoe UI"/>
                <w:sz w:val="20"/>
              </w:rPr>
              <w:t>1</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524EFE3F"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5CB984DD" w14:textId="77777777" w:rsidTr="00562BE3">
        <w:trPr>
          <w:trHeight w:val="434"/>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38977567"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9:00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257FB9DA"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00993F9"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7A7E7EA3"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61CD227B"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5B0BED9"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8964F78"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797370C1"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7FC78B04" w14:textId="77777777" w:rsidTr="00562BE3">
        <w:trPr>
          <w:trHeight w:val="443"/>
        </w:trPr>
        <w:tc>
          <w:tcPr>
            <w:tcW w:w="1070" w:type="dxa"/>
            <w:tcBorders>
              <w:top w:val="nil"/>
              <w:bottom w:val="single" w:sz="4" w:space="0" w:color="auto"/>
              <w:right w:val="single" w:sz="12" w:space="0" w:color="auto"/>
            </w:tcBorders>
            <w:noWrap/>
            <w:tcMar>
              <w:top w:w="15" w:type="dxa"/>
              <w:left w:w="15" w:type="dxa"/>
              <w:bottom w:w="0" w:type="dxa"/>
              <w:right w:w="15" w:type="dxa"/>
            </w:tcMar>
            <w:vAlign w:val="center"/>
          </w:tcPr>
          <w:p w14:paraId="542AE9BA"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10:00 PM</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D555D70"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1EEE5580"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5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3852D1BD"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3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C450903"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26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5F77B19F"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70" w:type="dxa"/>
            <w:tcBorders>
              <w:top w:val="nil"/>
              <w:left w:val="nil"/>
              <w:bottom w:val="single" w:sz="4" w:space="0" w:color="auto"/>
              <w:right w:val="single" w:sz="4" w:space="0" w:color="auto"/>
            </w:tcBorders>
            <w:shd w:val="clear" w:color="auto" w:fill="FFFFFF" w:themeFill="background1"/>
            <w:noWrap/>
            <w:tcMar>
              <w:top w:w="15" w:type="dxa"/>
              <w:left w:w="15" w:type="dxa"/>
              <w:bottom w:w="0" w:type="dxa"/>
              <w:right w:w="15" w:type="dxa"/>
            </w:tcMar>
            <w:vAlign w:val="center"/>
          </w:tcPr>
          <w:p w14:paraId="0DE6126E"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00" w:type="dxa"/>
            <w:tcBorders>
              <w:top w:val="nil"/>
              <w:left w:val="nil"/>
              <w:bottom w:val="single" w:sz="4" w:space="0" w:color="auto"/>
            </w:tcBorders>
            <w:shd w:val="clear" w:color="auto" w:fill="FFFFFF" w:themeFill="background1"/>
            <w:noWrap/>
            <w:tcMar>
              <w:top w:w="15" w:type="dxa"/>
              <w:left w:w="15" w:type="dxa"/>
              <w:bottom w:w="0" w:type="dxa"/>
              <w:right w:w="15" w:type="dxa"/>
            </w:tcMar>
            <w:vAlign w:val="center"/>
          </w:tcPr>
          <w:p w14:paraId="4E5DCE7E"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r w:rsidR="00D00D1F" w:rsidRPr="0026668F" w14:paraId="46B68DB7" w14:textId="77777777" w:rsidTr="00562BE3">
        <w:trPr>
          <w:trHeight w:val="452"/>
        </w:trPr>
        <w:tc>
          <w:tcPr>
            <w:tcW w:w="1070" w:type="dxa"/>
            <w:tcBorders>
              <w:top w:val="nil"/>
              <w:right w:val="single" w:sz="12" w:space="0" w:color="auto"/>
            </w:tcBorders>
            <w:noWrap/>
            <w:tcMar>
              <w:top w:w="15" w:type="dxa"/>
              <w:left w:w="15" w:type="dxa"/>
              <w:bottom w:w="0" w:type="dxa"/>
              <w:right w:w="15" w:type="dxa"/>
            </w:tcMar>
            <w:vAlign w:val="center"/>
          </w:tcPr>
          <w:p w14:paraId="252D1117" w14:textId="77777777" w:rsidR="00D00D1F" w:rsidRPr="0026668F"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b/>
                <w:bCs/>
                <w:sz w:val="18"/>
                <w:szCs w:val="18"/>
              </w:rPr>
            </w:pPr>
            <w:r w:rsidRPr="0026668F">
              <w:rPr>
                <w:rFonts w:ascii="Segoe UI" w:eastAsia="Times New Roman" w:hAnsi="Segoe UI" w:cs="Segoe UI"/>
                <w:b/>
                <w:bCs/>
                <w:sz w:val="18"/>
                <w:szCs w:val="18"/>
              </w:rPr>
              <w:t>11:00 PM</w:t>
            </w:r>
          </w:p>
        </w:tc>
        <w:tc>
          <w:tcPr>
            <w:tcW w:w="1530" w:type="dxa"/>
            <w:tcBorders>
              <w:top w:val="nil"/>
              <w:left w:val="nil"/>
              <w:right w:val="single" w:sz="4" w:space="0" w:color="auto"/>
            </w:tcBorders>
            <w:shd w:val="clear" w:color="auto" w:fill="FFFFFF" w:themeFill="background1"/>
            <w:noWrap/>
            <w:tcMar>
              <w:top w:w="15" w:type="dxa"/>
              <w:left w:w="15" w:type="dxa"/>
              <w:bottom w:w="0" w:type="dxa"/>
              <w:right w:w="15" w:type="dxa"/>
            </w:tcMar>
            <w:vAlign w:val="center"/>
          </w:tcPr>
          <w:p w14:paraId="4CF563EA"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30" w:type="dxa"/>
            <w:tcBorders>
              <w:top w:val="nil"/>
              <w:left w:val="nil"/>
              <w:right w:val="single" w:sz="4" w:space="0" w:color="auto"/>
            </w:tcBorders>
            <w:shd w:val="clear" w:color="auto" w:fill="FFFFFF" w:themeFill="background1"/>
            <w:noWrap/>
            <w:tcMar>
              <w:top w:w="15" w:type="dxa"/>
              <w:left w:w="15" w:type="dxa"/>
              <w:bottom w:w="0" w:type="dxa"/>
              <w:right w:w="15" w:type="dxa"/>
            </w:tcMar>
            <w:vAlign w:val="center"/>
          </w:tcPr>
          <w:p w14:paraId="7D06E990"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50" w:type="dxa"/>
            <w:tcBorders>
              <w:top w:val="nil"/>
              <w:left w:val="nil"/>
              <w:right w:val="single" w:sz="4" w:space="0" w:color="auto"/>
            </w:tcBorders>
            <w:shd w:val="clear" w:color="auto" w:fill="FFFFFF" w:themeFill="background1"/>
            <w:noWrap/>
            <w:tcMar>
              <w:top w:w="15" w:type="dxa"/>
              <w:left w:w="15" w:type="dxa"/>
              <w:bottom w:w="0" w:type="dxa"/>
              <w:right w:w="15" w:type="dxa"/>
            </w:tcMar>
            <w:vAlign w:val="center"/>
          </w:tcPr>
          <w:p w14:paraId="0D3B2630"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30" w:type="dxa"/>
            <w:tcBorders>
              <w:top w:val="nil"/>
              <w:left w:val="nil"/>
              <w:right w:val="single" w:sz="4" w:space="0" w:color="auto"/>
            </w:tcBorders>
            <w:shd w:val="clear" w:color="auto" w:fill="FFFFFF" w:themeFill="background1"/>
            <w:noWrap/>
            <w:tcMar>
              <w:top w:w="15" w:type="dxa"/>
              <w:left w:w="15" w:type="dxa"/>
              <w:bottom w:w="0" w:type="dxa"/>
              <w:right w:w="15" w:type="dxa"/>
            </w:tcMar>
            <w:vAlign w:val="center"/>
          </w:tcPr>
          <w:p w14:paraId="3134B011"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260" w:type="dxa"/>
            <w:tcBorders>
              <w:top w:val="nil"/>
              <w:left w:val="nil"/>
              <w:right w:val="single" w:sz="4" w:space="0" w:color="auto"/>
            </w:tcBorders>
            <w:shd w:val="clear" w:color="auto" w:fill="FFFFFF" w:themeFill="background1"/>
            <w:noWrap/>
            <w:tcMar>
              <w:top w:w="15" w:type="dxa"/>
              <w:left w:w="15" w:type="dxa"/>
              <w:bottom w:w="0" w:type="dxa"/>
              <w:right w:w="15" w:type="dxa"/>
            </w:tcMar>
            <w:vAlign w:val="center"/>
          </w:tcPr>
          <w:p w14:paraId="4D535198"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570" w:type="dxa"/>
            <w:tcBorders>
              <w:top w:val="nil"/>
              <w:left w:val="nil"/>
              <w:right w:val="single" w:sz="4" w:space="0" w:color="auto"/>
            </w:tcBorders>
            <w:shd w:val="clear" w:color="auto" w:fill="FFFFFF" w:themeFill="background1"/>
            <w:noWrap/>
            <w:tcMar>
              <w:top w:w="15" w:type="dxa"/>
              <w:left w:w="15" w:type="dxa"/>
              <w:bottom w:w="0" w:type="dxa"/>
              <w:right w:w="15" w:type="dxa"/>
            </w:tcMar>
            <w:vAlign w:val="center"/>
          </w:tcPr>
          <w:p w14:paraId="106E10C2"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c>
          <w:tcPr>
            <w:tcW w:w="1400" w:type="dxa"/>
            <w:tcBorders>
              <w:top w:val="nil"/>
              <w:left w:val="nil"/>
            </w:tcBorders>
            <w:shd w:val="clear" w:color="auto" w:fill="FFFFFF" w:themeFill="background1"/>
            <w:noWrap/>
            <w:tcMar>
              <w:top w:w="15" w:type="dxa"/>
              <w:left w:w="15" w:type="dxa"/>
              <w:bottom w:w="0" w:type="dxa"/>
              <w:right w:w="15" w:type="dxa"/>
            </w:tcMar>
            <w:vAlign w:val="center"/>
          </w:tcPr>
          <w:p w14:paraId="6985A277" w14:textId="77777777" w:rsidR="00D00D1F" w:rsidRPr="00562BE3" w:rsidRDefault="00D00D1F" w:rsidP="00CB0FB6">
            <w:pPr>
              <w:overflowPunct w:val="0"/>
              <w:autoSpaceDE w:val="0"/>
              <w:autoSpaceDN w:val="0"/>
              <w:adjustRightInd w:val="0"/>
              <w:spacing w:before="0" w:after="0" w:line="240" w:lineRule="auto"/>
              <w:jc w:val="center"/>
              <w:textAlignment w:val="baseline"/>
              <w:rPr>
                <w:rFonts w:ascii="Segoe UI" w:eastAsia="Arial Unicode MS" w:hAnsi="Segoe UI" w:cs="Segoe UI"/>
                <w:sz w:val="20"/>
              </w:rPr>
            </w:pPr>
            <w:r w:rsidRPr="00562BE3">
              <w:rPr>
                <w:rFonts w:ascii="Segoe UI" w:eastAsia="Times New Roman" w:hAnsi="Segoe UI" w:cs="Segoe UI"/>
                <w:sz w:val="20"/>
              </w:rPr>
              <w:t> </w:t>
            </w:r>
          </w:p>
        </w:tc>
      </w:tr>
    </w:tbl>
    <w:p w14:paraId="5C8B3E80" w14:textId="6E3C6BD8" w:rsidR="00465F90" w:rsidRPr="0026668F" w:rsidRDefault="00661CF9" w:rsidP="009041E3">
      <w:pPr>
        <w:pStyle w:val="Heading2"/>
        <w:spacing w:after="120"/>
        <w:rPr>
          <w:rFonts w:ascii="Segoe UI" w:hAnsi="Segoe UI" w:cs="Segoe UI"/>
        </w:rPr>
      </w:pPr>
      <w:bookmarkStart w:id="85" w:name="_Toc236730862"/>
      <w:r w:rsidRPr="0026668F">
        <w:rPr>
          <w:rFonts w:ascii="Segoe UI" w:hAnsi="Segoe UI" w:cs="Segoe UI"/>
        </w:rPr>
        <w:t>Weekly Estimated Total Hours</w:t>
      </w:r>
      <w:bookmarkEnd w:id="85"/>
      <w:r w:rsidR="00465F90" w:rsidRPr="0026668F">
        <w:rPr>
          <w:rFonts w:ascii="Segoe UI" w:hAnsi="Segoe UI" w:cs="Segoe UI"/>
        </w:rPr>
        <w:t xml:space="preserve"> </w:t>
      </w:r>
    </w:p>
    <w:p w14:paraId="041CED12" w14:textId="023D2E7E" w:rsidR="00661CF9" w:rsidRPr="00D963B8" w:rsidRDefault="00661CF9" w:rsidP="00B429B1">
      <w:pPr>
        <w:pStyle w:val="ListParagraph"/>
        <w:numPr>
          <w:ilvl w:val="1"/>
          <w:numId w:val="18"/>
        </w:numPr>
        <w:spacing w:before="200" w:line="276" w:lineRule="auto"/>
        <w:ind w:left="1170" w:hanging="540"/>
        <w:rPr>
          <w:rFonts w:ascii="Segoe UI" w:hAnsi="Segoe UI" w:cs="Segoe UI"/>
        </w:rPr>
      </w:pPr>
      <w:r w:rsidRPr="00D963B8">
        <w:rPr>
          <w:rFonts w:ascii="Segoe UI" w:hAnsi="Segoe UI" w:cs="Segoe UI"/>
        </w:rPr>
        <w:t>The “total weekly-scheduled vehicle / driver hours</w:t>
      </w:r>
      <w:r w:rsidRPr="00562BE3">
        <w:rPr>
          <w:rFonts w:ascii="Segoe UI" w:hAnsi="Segoe UI" w:cs="Segoe UI"/>
        </w:rPr>
        <w:t>”</w:t>
      </w:r>
      <w:r w:rsidRPr="00562BE3">
        <w:rPr>
          <w:rFonts w:ascii="Segoe UI" w:hAnsi="Segoe UI" w:cs="Segoe UI"/>
          <w:b/>
          <w:bCs/>
        </w:rPr>
        <w:t xml:space="preserve"> is</w:t>
      </w:r>
      <w:r w:rsidR="00DE2091" w:rsidRPr="00562BE3">
        <w:rPr>
          <w:rFonts w:ascii="Segoe UI" w:hAnsi="Segoe UI" w:cs="Segoe UI"/>
          <w:b/>
          <w:bCs/>
        </w:rPr>
        <w:t xml:space="preserve"> </w:t>
      </w:r>
      <w:r w:rsidR="00D00D1F" w:rsidRPr="00562BE3">
        <w:rPr>
          <w:rFonts w:ascii="Segoe UI" w:hAnsi="Segoe UI" w:cs="Segoe UI"/>
          <w:b/>
          <w:bCs/>
        </w:rPr>
        <w:t>__</w:t>
      </w:r>
      <w:r w:rsidR="002B1E64" w:rsidRPr="00562BE3">
        <w:rPr>
          <w:rFonts w:ascii="Segoe UI" w:hAnsi="Segoe UI" w:cs="Segoe UI"/>
          <w:b/>
          <w:bCs/>
        </w:rPr>
        <w:t>130</w:t>
      </w:r>
      <w:r w:rsidR="00D00D1F" w:rsidRPr="00562BE3">
        <w:rPr>
          <w:rFonts w:ascii="Segoe UI" w:hAnsi="Segoe UI" w:cs="Segoe UI"/>
          <w:b/>
          <w:bCs/>
        </w:rPr>
        <w:t>____</w:t>
      </w:r>
      <w:r w:rsidRPr="00562BE3">
        <w:rPr>
          <w:rFonts w:ascii="Segoe UI" w:hAnsi="Segoe UI" w:cs="Segoe UI"/>
          <w:b/>
          <w:bCs/>
        </w:rPr>
        <w:t xml:space="preserve"> hours</w:t>
      </w:r>
      <w:r w:rsidRPr="00D963B8">
        <w:rPr>
          <w:rFonts w:ascii="Segoe UI" w:hAnsi="Segoe UI" w:cs="Segoe UI"/>
          <w:b/>
          <w:bCs/>
        </w:rPr>
        <w:t xml:space="preserve">. </w:t>
      </w:r>
      <w:r w:rsidRPr="00D963B8">
        <w:rPr>
          <w:rFonts w:ascii="Segoe UI" w:hAnsi="Segoe UI" w:cs="Segoe UI"/>
        </w:rPr>
        <w:t xml:space="preserve"> Hours are derived and based upon the data provided in Table 1 and Table 2 showing the anticipated needs of the service area at the time of this solicitation.  </w:t>
      </w:r>
    </w:p>
    <w:p w14:paraId="195492AA" w14:textId="67500D45" w:rsidR="00465F90" w:rsidRPr="00D963B8" w:rsidRDefault="00661CF9" w:rsidP="00B429B1">
      <w:pPr>
        <w:pStyle w:val="ListParagraph"/>
        <w:numPr>
          <w:ilvl w:val="1"/>
          <w:numId w:val="18"/>
        </w:numPr>
        <w:spacing w:before="200" w:line="276" w:lineRule="auto"/>
        <w:ind w:left="1170" w:hanging="540"/>
        <w:rPr>
          <w:rFonts w:ascii="Segoe UI" w:hAnsi="Segoe UI" w:cs="Segoe UI"/>
        </w:rPr>
      </w:pPr>
      <w:r w:rsidRPr="00D963B8">
        <w:rPr>
          <w:rFonts w:ascii="Segoe UI" w:hAnsi="Segoe UI" w:cs="Segoe UI"/>
        </w:rPr>
        <w:t xml:space="preserve">The total weekly schedule does not account for holidays or special events that could </w:t>
      </w:r>
      <w:proofErr w:type="gramStart"/>
      <w:r w:rsidRPr="00D963B8">
        <w:rPr>
          <w:rFonts w:ascii="Segoe UI" w:hAnsi="Segoe UI" w:cs="Segoe UI"/>
        </w:rPr>
        <w:t>vary</w:t>
      </w:r>
      <w:proofErr w:type="gramEnd"/>
      <w:r w:rsidRPr="00D963B8">
        <w:rPr>
          <w:rFonts w:ascii="Segoe UI" w:hAnsi="Segoe UI" w:cs="Segoe UI"/>
        </w:rPr>
        <w:t xml:space="preserve"> hours in these occurrences.  The Contractor, with approval by the city, or the city in consultation with the Contractor may vary service hours as necessary to meet varying service needs or annual budgetary constraints.  It should be anticipated that any changes should remain reasonably relative to the original estimated scope of hours originally outlined in this RFP.</w:t>
      </w:r>
    </w:p>
    <w:p w14:paraId="598901A8" w14:textId="452B968B" w:rsidR="00661CF9" w:rsidRPr="0026668F" w:rsidRDefault="00661CF9" w:rsidP="009041E3">
      <w:pPr>
        <w:pStyle w:val="Heading2"/>
        <w:spacing w:after="120"/>
        <w:rPr>
          <w:rFonts w:ascii="Segoe UI" w:hAnsi="Segoe UI" w:cs="Segoe UI"/>
        </w:rPr>
      </w:pPr>
      <w:bookmarkStart w:id="86" w:name="_Hlk118371422"/>
      <w:bookmarkStart w:id="87" w:name="_Toc236730863"/>
      <w:r w:rsidRPr="0026668F">
        <w:rPr>
          <w:rFonts w:ascii="Segoe UI" w:hAnsi="Segoe UI" w:cs="Segoe UI"/>
        </w:rPr>
        <w:t>Pricing - Hourly Rate, Fare Rate Structure, and Other Charges</w:t>
      </w:r>
      <w:bookmarkEnd w:id="87"/>
      <w:r w:rsidRPr="0026668F">
        <w:rPr>
          <w:rFonts w:ascii="Segoe UI" w:hAnsi="Segoe UI" w:cs="Segoe UI"/>
        </w:rPr>
        <w:t xml:space="preserve">  </w:t>
      </w:r>
    </w:p>
    <w:bookmarkEnd w:id="86"/>
    <w:p w14:paraId="3570F566" w14:textId="0C8B9A61" w:rsidR="00661CF9" w:rsidRPr="0026668F" w:rsidRDefault="00661CF9" w:rsidP="009041E3">
      <w:pPr>
        <w:rPr>
          <w:rFonts w:ascii="Segoe UI" w:hAnsi="Segoe UI" w:cs="Segoe UI"/>
        </w:rPr>
      </w:pPr>
      <w:r w:rsidRPr="0026668F">
        <w:rPr>
          <w:rFonts w:ascii="Segoe UI" w:hAnsi="Segoe UI" w:cs="Segoe UI"/>
        </w:rPr>
        <w:t xml:space="preserve">Provide your best </w:t>
      </w:r>
      <w:proofErr w:type="gramStart"/>
      <w:r w:rsidRPr="0026668F">
        <w:rPr>
          <w:rFonts w:ascii="Segoe UI" w:hAnsi="Segoe UI" w:cs="Segoe UI"/>
        </w:rPr>
        <w:t>pricing on</w:t>
      </w:r>
      <w:proofErr w:type="gramEnd"/>
      <w:r w:rsidRPr="0026668F">
        <w:rPr>
          <w:rFonts w:ascii="Segoe UI" w:hAnsi="Segoe UI" w:cs="Segoe UI"/>
        </w:rPr>
        <w:t xml:space="preserve"> </w:t>
      </w:r>
      <w:r w:rsidR="00136521" w:rsidRPr="0026668F">
        <w:rPr>
          <w:rFonts w:ascii="Segoe UI" w:hAnsi="Segoe UI" w:cs="Segoe UI"/>
        </w:rPr>
        <w:t>pricing proposal</w:t>
      </w:r>
      <w:r w:rsidRPr="0026668F">
        <w:rPr>
          <w:rFonts w:ascii="Segoe UI" w:hAnsi="Segoe UI" w:cs="Segoe UI"/>
        </w:rPr>
        <w:t xml:space="preserve"> Excel Document. Vendors must submit costs for each </w:t>
      </w:r>
      <w:proofErr w:type="gramStart"/>
      <w:r w:rsidRPr="0026668F">
        <w:rPr>
          <w:rFonts w:ascii="Segoe UI" w:hAnsi="Segoe UI" w:cs="Segoe UI"/>
        </w:rPr>
        <w:t>deliverable</w:t>
      </w:r>
      <w:proofErr w:type="gramEnd"/>
      <w:r w:rsidRPr="0026668F">
        <w:rPr>
          <w:rFonts w:ascii="Segoe UI" w:hAnsi="Segoe UI" w:cs="Segoe UI"/>
        </w:rPr>
        <w:t xml:space="preserve">. The total cost provided must be all inclusive to carry out the services included </w:t>
      </w:r>
      <w:r w:rsidRPr="0026668F">
        <w:rPr>
          <w:rFonts w:ascii="Segoe UI" w:hAnsi="Segoe UI" w:cs="Segoe UI"/>
        </w:rPr>
        <w:lastRenderedPageBreak/>
        <w:t xml:space="preserve">in this RFP, in accordance with the terms and conditions of this RFP. Please sign and date Cost Sheet.        </w:t>
      </w:r>
    </w:p>
    <w:p w14:paraId="46CE3C52" w14:textId="713EB1C0" w:rsidR="00661CF9" w:rsidRPr="0026668F" w:rsidRDefault="00661CF9" w:rsidP="009041E3">
      <w:pPr>
        <w:rPr>
          <w:rFonts w:ascii="Segoe UI" w:hAnsi="Segoe UI" w:cs="Segoe UI"/>
        </w:rPr>
      </w:pPr>
      <w:r w:rsidRPr="00562BE3">
        <w:rPr>
          <w:rFonts w:ascii="Segoe UI" w:hAnsi="Segoe UI" w:cs="Segoe UI"/>
        </w:rPr>
        <w:t>This is a firm-fixed price contract for a base period of two years wit</w:t>
      </w:r>
      <w:r w:rsidR="00562BE3">
        <w:rPr>
          <w:rFonts w:ascii="Segoe UI" w:hAnsi="Segoe UI" w:cs="Segoe UI"/>
        </w:rPr>
        <w:t xml:space="preserve">h three (3) </w:t>
      </w:r>
      <w:r w:rsidRPr="00562BE3">
        <w:rPr>
          <w:rFonts w:ascii="Segoe UI" w:hAnsi="Segoe UI" w:cs="Segoe UI"/>
        </w:rPr>
        <w:t xml:space="preserve">1-year option periods. Proposers are required to submit a firm-fixed price for the </w:t>
      </w:r>
      <w:proofErr w:type="gramStart"/>
      <w:r w:rsidRPr="00562BE3">
        <w:rPr>
          <w:rFonts w:ascii="Segoe UI" w:hAnsi="Segoe UI" w:cs="Segoe UI"/>
        </w:rPr>
        <w:t>contract base</w:t>
      </w:r>
      <w:proofErr w:type="gramEnd"/>
      <w:r w:rsidRPr="00562BE3">
        <w:rPr>
          <w:rFonts w:ascii="Segoe UI" w:hAnsi="Segoe UI" w:cs="Segoe UI"/>
        </w:rPr>
        <w:t xml:space="preserve"> period (first </w:t>
      </w:r>
      <w:r w:rsidR="00AA39AA" w:rsidRPr="00562BE3">
        <w:rPr>
          <w:rFonts w:ascii="Segoe UI" w:hAnsi="Segoe UI" w:cs="Segoe UI"/>
        </w:rPr>
        <w:t xml:space="preserve">two (2) </w:t>
      </w:r>
      <w:r w:rsidRPr="00562BE3">
        <w:rPr>
          <w:rFonts w:ascii="Segoe UI" w:hAnsi="Segoe UI" w:cs="Segoe UI"/>
        </w:rPr>
        <w:t>contract years) that covers all operating and administrative costs of performing the service. For evaluation purposes, Proposers must also submit fixed prices for Option Years 1, 2, and 3 (contract years 3, 4 and 5) using a CPI-U fixed at 1.0 percent, even though prices for the option years will ultimately be adjusted by the then-current CPI-U.</w:t>
      </w:r>
      <w:r w:rsidRPr="0026668F">
        <w:rPr>
          <w:rFonts w:ascii="Segoe UI" w:hAnsi="Segoe UI" w:cs="Segoe UI"/>
        </w:rPr>
        <w:t xml:space="preserve"> </w:t>
      </w:r>
    </w:p>
    <w:p w14:paraId="70C53B83" w14:textId="36BE154C" w:rsidR="00661CF9" w:rsidRPr="0026668F" w:rsidRDefault="00661CF9" w:rsidP="009041E3">
      <w:pPr>
        <w:rPr>
          <w:rFonts w:ascii="Segoe UI" w:hAnsi="Segoe UI" w:cs="Segoe UI"/>
        </w:rPr>
      </w:pPr>
      <w:r w:rsidRPr="0026668F">
        <w:rPr>
          <w:rFonts w:ascii="Segoe UI" w:hAnsi="Segoe UI" w:cs="Segoe UI"/>
        </w:rPr>
        <w:t xml:space="preserve">NOTE: THIS SECTION IS COMPLETED BY THE PROCURMENT ADMINSTRATOR ONLY AFTER A CONTRACTOR SELECTION IS MADE AND WILL BE BASED UPON THE SUCCESSFUL PROPOSER’S ORIGINAL OR FINAL </w:t>
      </w:r>
      <w:r w:rsidR="00136521" w:rsidRPr="0026668F">
        <w:rPr>
          <w:rFonts w:ascii="Segoe UI" w:hAnsi="Segoe UI" w:cs="Segoe UI"/>
        </w:rPr>
        <w:t>PRICING PROPOSAL</w:t>
      </w:r>
      <w:r w:rsidRPr="0026668F">
        <w:rPr>
          <w:rFonts w:ascii="Segoe UI" w:hAnsi="Segoe UI" w:cs="Segoe UI"/>
        </w:rPr>
        <w:t xml:space="preserve">. This Hourly Service Rate </w:t>
      </w:r>
      <w:proofErr w:type="gramStart"/>
      <w:r w:rsidRPr="0026668F">
        <w:rPr>
          <w:rFonts w:ascii="Segoe UI" w:hAnsi="Segoe UI" w:cs="Segoe UI"/>
        </w:rPr>
        <w:t>includes:</w:t>
      </w:r>
      <w:proofErr w:type="gramEnd"/>
      <w:r w:rsidRPr="0026668F">
        <w:rPr>
          <w:rFonts w:ascii="Segoe UI" w:hAnsi="Segoe UI" w:cs="Segoe UI"/>
        </w:rPr>
        <w:t xml:space="preserve"> Adult, Children, Student, Active-Duty Military, Elders and Persons with Disabilities, Package Delivery, and Program Advertising/Publicity.</w:t>
      </w:r>
    </w:p>
    <w:p w14:paraId="0CECB166" w14:textId="20341A37" w:rsidR="00661CF9" w:rsidRPr="00E32B96" w:rsidRDefault="00661CF9" w:rsidP="009917F8">
      <w:pPr>
        <w:numPr>
          <w:ilvl w:val="0"/>
          <w:numId w:val="19"/>
        </w:numPr>
        <w:tabs>
          <w:tab w:val="clear" w:pos="2340"/>
          <w:tab w:val="left" w:pos="-720"/>
          <w:tab w:val="num" w:pos="1260"/>
        </w:tabs>
        <w:suppressAutoHyphens/>
        <w:overflowPunct w:val="0"/>
        <w:autoSpaceDE w:val="0"/>
        <w:autoSpaceDN w:val="0"/>
        <w:adjustRightInd w:val="0"/>
        <w:ind w:left="1260" w:hanging="540"/>
        <w:textAlignment w:val="baseline"/>
        <w:rPr>
          <w:rFonts w:ascii="Segoe UI" w:eastAsia="Times New Roman" w:hAnsi="Segoe UI" w:cs="Segoe UI"/>
          <w:szCs w:val="24"/>
        </w:rPr>
      </w:pPr>
      <w:r w:rsidRPr="0026668F">
        <w:rPr>
          <w:rFonts w:ascii="Segoe UI" w:eastAsia="Times New Roman" w:hAnsi="Segoe UI" w:cs="Segoe UI"/>
          <w:szCs w:val="24"/>
        </w:rPr>
        <w:t xml:space="preserve">All fare levels are set and governed by the Municipality.  </w:t>
      </w:r>
      <w:proofErr w:type="gramStart"/>
      <w:r w:rsidRPr="0026668F">
        <w:rPr>
          <w:rFonts w:ascii="Segoe UI" w:eastAsia="Times New Roman" w:hAnsi="Segoe UI" w:cs="Segoe UI"/>
          <w:szCs w:val="24"/>
        </w:rPr>
        <w:t>In the event that</w:t>
      </w:r>
      <w:proofErr w:type="gramEnd"/>
      <w:r w:rsidRPr="0026668F">
        <w:rPr>
          <w:rFonts w:ascii="Segoe UI" w:eastAsia="Times New Roman" w:hAnsi="Segoe UI" w:cs="Segoe UI"/>
          <w:szCs w:val="24"/>
        </w:rPr>
        <w:t xml:space="preserve"> the Contractor becomes aware of riders who are under other service programs that offer or present a different fare rate structure, the Municipality shall be immediately notified.  </w:t>
      </w:r>
    </w:p>
    <w:p w14:paraId="124594E8" w14:textId="0503327B" w:rsidR="00661CF9" w:rsidRPr="00C22063" w:rsidRDefault="00661CF9" w:rsidP="00B429B1">
      <w:pPr>
        <w:numPr>
          <w:ilvl w:val="0"/>
          <w:numId w:val="19"/>
        </w:numPr>
        <w:tabs>
          <w:tab w:val="clear" w:pos="2340"/>
          <w:tab w:val="left" w:pos="-720"/>
          <w:tab w:val="num" w:pos="1260"/>
        </w:tabs>
        <w:suppressAutoHyphens/>
        <w:overflowPunct w:val="0"/>
        <w:autoSpaceDE w:val="0"/>
        <w:autoSpaceDN w:val="0"/>
        <w:adjustRightInd w:val="0"/>
        <w:ind w:left="1260" w:hanging="540"/>
        <w:textAlignment w:val="baseline"/>
        <w:rPr>
          <w:rFonts w:ascii="Segoe UI" w:eastAsia="Times New Roman" w:hAnsi="Segoe UI" w:cs="Segoe UI"/>
          <w:szCs w:val="24"/>
        </w:rPr>
      </w:pPr>
      <w:r w:rsidRPr="0026668F">
        <w:rPr>
          <w:rFonts w:ascii="Segoe UI" w:eastAsia="Times New Roman" w:hAnsi="Segoe UI" w:cs="Segoe UI"/>
          <w:szCs w:val="24"/>
        </w:rPr>
        <w:t xml:space="preserve">The Contractor will not act upon or improvise the existing contract Fare Rate Structure unless the Municipality expresses in writing other rates to be acceptable to use.  </w:t>
      </w:r>
    </w:p>
    <w:p w14:paraId="50E1B188" w14:textId="1A22A9B3" w:rsidR="00661CF9" w:rsidRDefault="00661CF9" w:rsidP="00B429B1">
      <w:pPr>
        <w:numPr>
          <w:ilvl w:val="0"/>
          <w:numId w:val="19"/>
        </w:numPr>
        <w:tabs>
          <w:tab w:val="clear" w:pos="2340"/>
          <w:tab w:val="left" w:pos="-720"/>
          <w:tab w:val="num" w:pos="1260"/>
        </w:tabs>
        <w:suppressAutoHyphens/>
        <w:overflowPunct w:val="0"/>
        <w:autoSpaceDE w:val="0"/>
        <w:autoSpaceDN w:val="0"/>
        <w:adjustRightInd w:val="0"/>
        <w:ind w:left="1260" w:hanging="540"/>
        <w:textAlignment w:val="baseline"/>
        <w:rPr>
          <w:rFonts w:ascii="Segoe UI" w:eastAsia="Times New Roman" w:hAnsi="Segoe UI" w:cs="Segoe UI"/>
          <w:szCs w:val="24"/>
        </w:rPr>
      </w:pPr>
      <w:r w:rsidRPr="0026668F">
        <w:rPr>
          <w:rFonts w:ascii="Segoe UI" w:eastAsia="Times New Roman" w:hAnsi="Segoe UI" w:cs="Segoe UI"/>
          <w:szCs w:val="24"/>
        </w:rPr>
        <w:t xml:space="preserve">The Municipality shall work with the provider and/or contractor to honor all tickets for fares sold. If tickets for fares are </w:t>
      </w:r>
      <w:proofErr w:type="gramStart"/>
      <w:r w:rsidRPr="0026668F">
        <w:rPr>
          <w:rFonts w:ascii="Segoe UI" w:eastAsia="Times New Roman" w:hAnsi="Segoe UI" w:cs="Segoe UI"/>
          <w:szCs w:val="24"/>
        </w:rPr>
        <w:t>being sold</w:t>
      </w:r>
      <w:proofErr w:type="gramEnd"/>
      <w:r w:rsidRPr="0026668F">
        <w:rPr>
          <w:rFonts w:ascii="Segoe UI" w:eastAsia="Times New Roman" w:hAnsi="Segoe UI" w:cs="Segoe UI"/>
          <w:szCs w:val="24"/>
        </w:rPr>
        <w:t xml:space="preserve">, they must be tracked. All revenues collected shall be reported on invoices coinciding within the period they were collected. </w:t>
      </w:r>
    </w:p>
    <w:p w14:paraId="086A1067" w14:textId="3C2A6FD9" w:rsidR="00661CF9" w:rsidRPr="0026668F" w:rsidRDefault="002F6CB5" w:rsidP="009041E3">
      <w:pPr>
        <w:pStyle w:val="Heading2"/>
        <w:spacing w:after="120"/>
        <w:rPr>
          <w:rFonts w:ascii="Segoe UI" w:hAnsi="Segoe UI" w:cs="Segoe UI"/>
        </w:rPr>
      </w:pPr>
      <w:bookmarkStart w:id="88" w:name="_Toc227921569"/>
      <w:bookmarkStart w:id="89" w:name="_Toc230765361"/>
      <w:bookmarkStart w:id="90" w:name="_Toc236730864"/>
      <w:bookmarkEnd w:id="88"/>
      <w:bookmarkEnd w:id="89"/>
      <w:r w:rsidRPr="0026668F">
        <w:rPr>
          <w:rFonts w:ascii="Segoe UI" w:hAnsi="Segoe UI" w:cs="Segoe UI"/>
        </w:rPr>
        <w:t>Available Vehicles</w:t>
      </w:r>
      <w:bookmarkEnd w:id="90"/>
      <w:r w:rsidR="00661CF9" w:rsidRPr="0026668F">
        <w:rPr>
          <w:rFonts w:ascii="Segoe UI" w:hAnsi="Segoe UI" w:cs="Segoe UI"/>
        </w:rPr>
        <w:t xml:space="preserve"> </w:t>
      </w:r>
    </w:p>
    <w:p w14:paraId="4A8B5B63" w14:textId="0E5461DE" w:rsidR="002F6CB5" w:rsidRPr="00D963B8" w:rsidRDefault="002F6CB5" w:rsidP="00B429B1">
      <w:pPr>
        <w:pStyle w:val="ListParagraph"/>
        <w:numPr>
          <w:ilvl w:val="3"/>
          <w:numId w:val="10"/>
        </w:numPr>
        <w:spacing w:before="200" w:line="276" w:lineRule="auto"/>
        <w:ind w:left="1260" w:hanging="540"/>
        <w:rPr>
          <w:rFonts w:ascii="Segoe UI" w:hAnsi="Segoe UI" w:cs="Segoe UI"/>
        </w:rPr>
      </w:pPr>
      <w:r w:rsidRPr="00D963B8">
        <w:rPr>
          <w:rFonts w:ascii="Segoe UI" w:hAnsi="Segoe UI" w:cs="Segoe UI"/>
        </w:rPr>
        <w:t xml:space="preserve">The Contractor shall provide the suitable types of vehicles to perform the required services.  The shared-ride taxi service requires a “minimum” of </w:t>
      </w:r>
      <w:r w:rsidR="0019409D" w:rsidRPr="00562BE3">
        <w:rPr>
          <w:rFonts w:ascii="Segoe UI" w:hAnsi="Segoe UI" w:cs="Segoe UI"/>
        </w:rPr>
        <w:t>__</w:t>
      </w:r>
      <w:r w:rsidR="00AA39AA" w:rsidRPr="00562BE3">
        <w:rPr>
          <w:rFonts w:ascii="Segoe UI" w:hAnsi="Segoe UI" w:cs="Segoe UI"/>
        </w:rPr>
        <w:t>two (</w:t>
      </w:r>
      <w:proofErr w:type="gramStart"/>
      <w:r w:rsidR="00AA39AA" w:rsidRPr="00562BE3">
        <w:rPr>
          <w:rFonts w:ascii="Segoe UI" w:hAnsi="Segoe UI" w:cs="Segoe UI"/>
        </w:rPr>
        <w:t>2)</w:t>
      </w:r>
      <w:r w:rsidR="0019409D" w:rsidRPr="00562BE3">
        <w:rPr>
          <w:rFonts w:ascii="Segoe UI" w:hAnsi="Segoe UI" w:cs="Segoe UI"/>
        </w:rPr>
        <w:t>_</w:t>
      </w:r>
      <w:proofErr w:type="gramEnd"/>
      <w:r w:rsidR="0019409D" w:rsidRPr="00562BE3">
        <w:rPr>
          <w:rFonts w:ascii="Segoe UI" w:hAnsi="Segoe UI" w:cs="Segoe UI"/>
        </w:rPr>
        <w:t>_</w:t>
      </w:r>
      <w:r w:rsidRPr="00D963B8">
        <w:rPr>
          <w:rFonts w:ascii="Segoe UI" w:hAnsi="Segoe UI" w:cs="Segoe UI"/>
        </w:rPr>
        <w:t xml:space="preserve"> vehicles to be provided for service in accordance with Table 2, above.</w:t>
      </w:r>
    </w:p>
    <w:p w14:paraId="67805093" w14:textId="77777777" w:rsidR="00D963B8" w:rsidRDefault="002F6CB5" w:rsidP="00B429B1">
      <w:pPr>
        <w:pStyle w:val="ListParagraph"/>
        <w:numPr>
          <w:ilvl w:val="3"/>
          <w:numId w:val="10"/>
        </w:numPr>
        <w:spacing w:before="200" w:line="276" w:lineRule="auto"/>
        <w:ind w:left="1350" w:hanging="630"/>
        <w:rPr>
          <w:rFonts w:ascii="Segoe UI" w:hAnsi="Segoe UI" w:cs="Segoe UI"/>
        </w:rPr>
      </w:pPr>
      <w:r w:rsidRPr="00D963B8">
        <w:rPr>
          <w:rFonts w:ascii="Segoe UI" w:hAnsi="Segoe UI" w:cs="Segoe UI"/>
        </w:rPr>
        <w:t>The “minimum” vehicle requirement for the Contractor may be reduced by the number of vehicles provided by the Municipality as follows:</w:t>
      </w:r>
    </w:p>
    <w:p w14:paraId="72607A86" w14:textId="7160F26B" w:rsidR="002F6CB5" w:rsidRPr="00562BE3" w:rsidRDefault="0019409D" w:rsidP="00B429B1">
      <w:pPr>
        <w:pStyle w:val="ListParagraph"/>
        <w:numPr>
          <w:ilvl w:val="4"/>
          <w:numId w:val="10"/>
        </w:numPr>
        <w:tabs>
          <w:tab w:val="left" w:pos="1980"/>
        </w:tabs>
        <w:spacing w:before="200" w:line="276" w:lineRule="auto"/>
        <w:ind w:left="1980" w:hanging="540"/>
        <w:rPr>
          <w:rFonts w:ascii="Segoe UI" w:hAnsi="Segoe UI" w:cs="Segoe UI"/>
        </w:rPr>
      </w:pPr>
      <w:r w:rsidRPr="00562BE3">
        <w:rPr>
          <w:rFonts w:ascii="Segoe UI" w:hAnsi="Segoe UI" w:cs="Segoe UI"/>
        </w:rPr>
        <w:lastRenderedPageBreak/>
        <w:t xml:space="preserve">The </w:t>
      </w:r>
      <w:r w:rsidR="008E1957" w:rsidRPr="00562BE3">
        <w:rPr>
          <w:rFonts w:ascii="Segoe UI" w:hAnsi="Segoe UI" w:cs="Segoe UI"/>
        </w:rPr>
        <w:t xml:space="preserve">Agency </w:t>
      </w:r>
      <w:r w:rsidRPr="00562BE3">
        <w:rPr>
          <w:rFonts w:ascii="Segoe UI" w:hAnsi="Segoe UI" w:cs="Segoe UI"/>
        </w:rPr>
        <w:t xml:space="preserve">has </w:t>
      </w:r>
      <w:r w:rsidR="00AA39AA" w:rsidRPr="00562BE3">
        <w:rPr>
          <w:rFonts w:ascii="Segoe UI" w:hAnsi="Segoe UI" w:cs="Segoe UI"/>
        </w:rPr>
        <w:t>t</w:t>
      </w:r>
      <w:r w:rsidR="00442BDD" w:rsidRPr="00562BE3">
        <w:rPr>
          <w:rFonts w:ascii="Segoe UI" w:hAnsi="Segoe UI" w:cs="Segoe UI"/>
        </w:rPr>
        <w:t>wo</w:t>
      </w:r>
      <w:r w:rsidR="00AA39AA" w:rsidRPr="00562BE3">
        <w:rPr>
          <w:rFonts w:ascii="Segoe UI" w:hAnsi="Segoe UI" w:cs="Segoe UI"/>
        </w:rPr>
        <w:t xml:space="preserve"> (2)</w:t>
      </w:r>
      <w:r w:rsidR="00442BDD" w:rsidRPr="00562BE3">
        <w:rPr>
          <w:rFonts w:ascii="Segoe UI" w:hAnsi="Segoe UI" w:cs="Segoe UI"/>
        </w:rPr>
        <w:t xml:space="preserve"> </w:t>
      </w:r>
      <w:proofErr w:type="gramStart"/>
      <w:r w:rsidRPr="00562BE3">
        <w:rPr>
          <w:rFonts w:ascii="Segoe UI" w:hAnsi="Segoe UI" w:cs="Segoe UI"/>
        </w:rPr>
        <w:t>vans</w:t>
      </w:r>
      <w:proofErr w:type="gramEnd"/>
      <w:r w:rsidRPr="00562BE3">
        <w:rPr>
          <w:rFonts w:ascii="Segoe UI" w:hAnsi="Segoe UI" w:cs="Segoe UI"/>
        </w:rPr>
        <w:t xml:space="preserve"> </w:t>
      </w:r>
      <w:r w:rsidR="00AA39AA" w:rsidRPr="00562BE3">
        <w:rPr>
          <w:rFonts w:ascii="Segoe UI" w:hAnsi="Segoe UI" w:cs="Segoe UI"/>
        </w:rPr>
        <w:t>both are</w:t>
      </w:r>
      <w:r w:rsidRPr="00562BE3">
        <w:rPr>
          <w:rFonts w:ascii="Segoe UI" w:hAnsi="Segoe UI" w:cs="Segoe UI"/>
        </w:rPr>
        <w:t xml:space="preserve"> </w:t>
      </w:r>
      <w:r w:rsidR="002F6CB5" w:rsidRPr="00562BE3">
        <w:rPr>
          <w:rFonts w:ascii="Segoe UI" w:hAnsi="Segoe UI" w:cs="Segoe UI"/>
        </w:rPr>
        <w:t>accessible vehicle</w:t>
      </w:r>
      <w:r w:rsidR="002D62DF" w:rsidRPr="00562BE3">
        <w:rPr>
          <w:rFonts w:ascii="Segoe UI" w:hAnsi="Segoe UI" w:cs="Segoe UI"/>
        </w:rPr>
        <w:t>s</w:t>
      </w:r>
      <w:r w:rsidR="002F6CB5" w:rsidRPr="00562BE3">
        <w:rPr>
          <w:rFonts w:ascii="Segoe UI" w:hAnsi="Segoe UI" w:cs="Segoe UI"/>
        </w:rPr>
        <w:t xml:space="preserve"> (</w:t>
      </w:r>
      <w:r w:rsidR="00FF7A69" w:rsidRPr="00562BE3">
        <w:rPr>
          <w:rFonts w:ascii="Segoe UI" w:hAnsi="Segoe UI" w:cs="Segoe UI"/>
        </w:rPr>
        <w:t>with a wheelchair accessible ramp or lift</w:t>
      </w:r>
      <w:r w:rsidR="002F6CB5" w:rsidRPr="00562BE3">
        <w:rPr>
          <w:rFonts w:ascii="Segoe UI" w:hAnsi="Segoe UI" w:cs="Segoe UI"/>
        </w:rPr>
        <w:t xml:space="preserve">) which may be leased </w:t>
      </w:r>
      <w:r w:rsidR="00562BE3">
        <w:rPr>
          <w:rFonts w:ascii="Segoe UI" w:hAnsi="Segoe UI" w:cs="Segoe UI"/>
        </w:rPr>
        <w:t xml:space="preserve">to the Contractor at the rate of $1 per vehicle per year. </w:t>
      </w:r>
    </w:p>
    <w:p w14:paraId="28CAAFF3" w14:textId="0998D38C" w:rsidR="00832D17" w:rsidRDefault="00832D17" w:rsidP="00832D17">
      <w:pPr>
        <w:pStyle w:val="ListParagraph"/>
        <w:numPr>
          <w:ilvl w:val="3"/>
          <w:numId w:val="10"/>
        </w:numPr>
        <w:tabs>
          <w:tab w:val="left" w:pos="1980"/>
        </w:tabs>
        <w:spacing w:before="200" w:line="276" w:lineRule="auto"/>
        <w:ind w:left="1350" w:hanging="630"/>
        <w:rPr>
          <w:rFonts w:ascii="Segoe UI" w:hAnsi="Segoe UI" w:cs="Segoe UI"/>
        </w:rPr>
      </w:pPr>
      <w:r>
        <w:rPr>
          <w:rFonts w:ascii="Segoe UI" w:hAnsi="Segoe UI" w:cs="Segoe UI"/>
        </w:rPr>
        <w:t xml:space="preserve">Vendor may </w:t>
      </w:r>
      <w:r w:rsidRPr="00832D17">
        <w:rPr>
          <w:rFonts w:ascii="Segoe UI" w:hAnsi="Segoe UI" w:cs="Segoe UI"/>
        </w:rPr>
        <w:t xml:space="preserve">provide alternative or additional vehicles </w:t>
      </w:r>
      <w:r>
        <w:rPr>
          <w:rFonts w:ascii="Segoe UI" w:hAnsi="Segoe UI" w:cs="Segoe UI"/>
        </w:rPr>
        <w:t>for these</w:t>
      </w:r>
      <w:r w:rsidRPr="00832D17">
        <w:rPr>
          <w:rFonts w:ascii="Segoe UI" w:hAnsi="Segoe UI" w:cs="Segoe UI"/>
        </w:rPr>
        <w:t xml:space="preserve"> shared ride transit service</w:t>
      </w:r>
      <w:r>
        <w:rPr>
          <w:rFonts w:ascii="Segoe UI" w:hAnsi="Segoe UI" w:cs="Segoe UI"/>
        </w:rPr>
        <w:t>s</w:t>
      </w:r>
      <w:r w:rsidRPr="00832D17">
        <w:rPr>
          <w:rFonts w:ascii="Segoe UI" w:hAnsi="Segoe UI" w:cs="Segoe UI"/>
        </w:rPr>
        <w:t>.</w:t>
      </w:r>
    </w:p>
    <w:p w14:paraId="0DC9A266" w14:textId="16C3BB9F" w:rsidR="008E1957" w:rsidRPr="009917F8" w:rsidRDefault="008E1957" w:rsidP="008E1957">
      <w:pPr>
        <w:pStyle w:val="ListParagraph"/>
        <w:numPr>
          <w:ilvl w:val="3"/>
          <w:numId w:val="10"/>
        </w:numPr>
        <w:tabs>
          <w:tab w:val="left" w:pos="1980"/>
        </w:tabs>
        <w:spacing w:before="200" w:line="276" w:lineRule="auto"/>
        <w:ind w:left="1350" w:hanging="630"/>
        <w:rPr>
          <w:rFonts w:ascii="Segoe UI" w:hAnsi="Segoe UI" w:cs="Segoe UI"/>
        </w:rPr>
      </w:pPr>
      <w:r>
        <w:rPr>
          <w:rFonts w:ascii="Segoe UI" w:hAnsi="Segoe UI" w:cs="Segoe UI"/>
        </w:rPr>
        <w:t xml:space="preserve">If any Agency vehicles are out of service and the agency does not have sufficient vehicles to meet the </w:t>
      </w:r>
      <w:proofErr w:type="spellStart"/>
      <w:r>
        <w:rPr>
          <w:rFonts w:ascii="Segoe UI" w:hAnsi="Segoe UI" w:cs="Segoe UI"/>
        </w:rPr>
        <w:t>mimum</w:t>
      </w:r>
      <w:proofErr w:type="spellEnd"/>
      <w:r>
        <w:rPr>
          <w:rFonts w:ascii="Segoe UI" w:hAnsi="Segoe UI" w:cs="Segoe UI"/>
        </w:rPr>
        <w:t xml:space="preserve"> requirement, the vendor must </w:t>
      </w:r>
      <w:r w:rsidRPr="008E1957">
        <w:rPr>
          <w:rFonts w:ascii="Segoe UI" w:hAnsi="Segoe UI" w:cs="Segoe UI"/>
        </w:rPr>
        <w:t>provide alternative</w:t>
      </w:r>
      <w:r>
        <w:rPr>
          <w:rFonts w:ascii="Segoe UI" w:hAnsi="Segoe UI" w:cs="Segoe UI"/>
        </w:rPr>
        <w:t xml:space="preserve"> </w:t>
      </w:r>
      <w:r w:rsidRPr="00832D17">
        <w:rPr>
          <w:rFonts w:ascii="Segoe UI" w:hAnsi="Segoe UI" w:cs="Segoe UI"/>
        </w:rPr>
        <w:t xml:space="preserve">vehicles </w:t>
      </w:r>
      <w:r>
        <w:rPr>
          <w:rFonts w:ascii="Segoe UI" w:hAnsi="Segoe UI" w:cs="Segoe UI"/>
        </w:rPr>
        <w:t>to meet the minimum</w:t>
      </w:r>
      <w:r w:rsidRPr="00832D17">
        <w:rPr>
          <w:rFonts w:ascii="Segoe UI" w:hAnsi="Segoe UI" w:cs="Segoe UI"/>
        </w:rPr>
        <w:t xml:space="preserve"> shared ride transit service</w:t>
      </w:r>
      <w:r>
        <w:rPr>
          <w:rFonts w:ascii="Segoe UI" w:hAnsi="Segoe UI" w:cs="Segoe UI"/>
        </w:rPr>
        <w:t>s</w:t>
      </w:r>
      <w:r w:rsidRPr="00832D17">
        <w:rPr>
          <w:rFonts w:ascii="Segoe UI" w:hAnsi="Segoe UI" w:cs="Segoe UI"/>
        </w:rPr>
        <w:t>.</w:t>
      </w:r>
    </w:p>
    <w:p w14:paraId="7A9B4C16" w14:textId="09829E27" w:rsidR="00661CF9" w:rsidRPr="00D963B8" w:rsidRDefault="002F6CB5" w:rsidP="00B429B1">
      <w:pPr>
        <w:pStyle w:val="ListParagraph"/>
        <w:numPr>
          <w:ilvl w:val="3"/>
          <w:numId w:val="10"/>
        </w:numPr>
        <w:spacing w:before="200" w:line="276" w:lineRule="auto"/>
        <w:ind w:left="1260" w:hanging="540"/>
        <w:rPr>
          <w:rFonts w:ascii="Segoe UI" w:hAnsi="Segoe UI" w:cs="Segoe UI"/>
        </w:rPr>
      </w:pPr>
      <w:r w:rsidRPr="00D963B8">
        <w:rPr>
          <w:rFonts w:ascii="Segoe UI" w:hAnsi="Segoe UI" w:cs="Segoe UI"/>
        </w:rPr>
        <w:t xml:space="preserve">Any changes during the contract period involving the minimum number of vehicles required to be provided by the Contractor, or changes to the number of vehicles a Municipality provides may be subject to a negotiated change in the hourly rate of service.  </w:t>
      </w:r>
    </w:p>
    <w:p w14:paraId="1A55EB6B" w14:textId="32F8FEBB" w:rsidR="00A54E98" w:rsidRPr="0026668F" w:rsidRDefault="00661CF9" w:rsidP="009041E3">
      <w:pPr>
        <w:pStyle w:val="Heading2"/>
        <w:spacing w:after="120"/>
        <w:rPr>
          <w:rFonts w:ascii="Segoe UI" w:hAnsi="Segoe UI" w:cs="Segoe UI"/>
        </w:rPr>
      </w:pPr>
      <w:r w:rsidRPr="0026668F">
        <w:rPr>
          <w:rFonts w:ascii="Segoe UI" w:hAnsi="Segoe UI" w:cs="Segoe UI"/>
        </w:rPr>
        <w:t xml:space="preserve"> </w:t>
      </w:r>
      <w:bookmarkStart w:id="91" w:name="_Toc236730865"/>
      <w:r w:rsidR="00A54E98" w:rsidRPr="0026668F">
        <w:rPr>
          <w:rFonts w:ascii="Segoe UI" w:hAnsi="Segoe UI" w:cs="Segoe UI"/>
        </w:rPr>
        <w:t>Reservation Services/Radio Communications/Radio Equipment</w:t>
      </w:r>
      <w:bookmarkEnd w:id="91"/>
    </w:p>
    <w:p w14:paraId="79A0AB76" w14:textId="79E83CE8" w:rsidR="00A54E98" w:rsidRPr="00D963B8" w:rsidRDefault="00A54E98" w:rsidP="00B429B1">
      <w:pPr>
        <w:pStyle w:val="ListParagraph"/>
        <w:numPr>
          <w:ilvl w:val="0"/>
          <w:numId w:val="20"/>
        </w:numPr>
        <w:tabs>
          <w:tab w:val="left" w:pos="-720"/>
          <w:tab w:val="left" w:pos="0"/>
          <w:tab w:val="left" w:pos="1350"/>
        </w:tabs>
        <w:suppressAutoHyphens/>
        <w:overflowPunct w:val="0"/>
        <w:autoSpaceDE w:val="0"/>
        <w:autoSpaceDN w:val="0"/>
        <w:adjustRightInd w:val="0"/>
        <w:spacing w:before="200" w:line="276" w:lineRule="auto"/>
        <w:ind w:left="1350" w:hanging="630"/>
        <w:textAlignment w:val="baseline"/>
        <w:rPr>
          <w:rFonts w:ascii="Segoe UI" w:hAnsi="Segoe UI" w:cs="Segoe UI"/>
          <w:spacing w:val="-3"/>
        </w:rPr>
      </w:pPr>
      <w:r w:rsidRPr="00D963B8">
        <w:rPr>
          <w:rFonts w:ascii="Segoe UI" w:hAnsi="Segoe UI" w:cs="Segoe UI"/>
          <w:spacing w:val="-3"/>
        </w:rPr>
        <w:t xml:space="preserve">The Contractor shall be responsible for dispatching vehicles.  </w:t>
      </w:r>
      <w:proofErr w:type="gramStart"/>
      <w:r w:rsidRPr="00D963B8">
        <w:rPr>
          <w:rFonts w:ascii="Segoe UI" w:hAnsi="Segoe UI" w:cs="Segoe UI"/>
          <w:spacing w:val="-3"/>
        </w:rPr>
        <w:t>Request</w:t>
      </w:r>
      <w:proofErr w:type="gramEnd"/>
      <w:r w:rsidRPr="00D963B8">
        <w:rPr>
          <w:rFonts w:ascii="Segoe UI" w:hAnsi="Segoe UI" w:cs="Segoe UI"/>
          <w:spacing w:val="-3"/>
        </w:rPr>
        <w:t xml:space="preserve"> for service by the </w:t>
      </w:r>
      <w:proofErr w:type="gramStart"/>
      <w:r w:rsidRPr="00D963B8">
        <w:rPr>
          <w:rFonts w:ascii="Segoe UI" w:hAnsi="Segoe UI" w:cs="Segoe UI"/>
          <w:spacing w:val="-3"/>
        </w:rPr>
        <w:t>general public</w:t>
      </w:r>
      <w:proofErr w:type="gramEnd"/>
      <w:r w:rsidRPr="00D963B8">
        <w:rPr>
          <w:rFonts w:ascii="Segoe UI" w:hAnsi="Segoe UI" w:cs="Segoe UI"/>
          <w:spacing w:val="-3"/>
        </w:rPr>
        <w:t xml:space="preserve"> may be made upon demand or up to 24 hours in advance. All radio communications must be compliant with FCC “narrow banding” requirements.  </w:t>
      </w:r>
    </w:p>
    <w:p w14:paraId="0CC17F4A" w14:textId="3CBF8AE9" w:rsidR="00A54E98" w:rsidRPr="009917F8" w:rsidRDefault="00A54E98" w:rsidP="009917F8">
      <w:pPr>
        <w:pStyle w:val="ListParagraph"/>
        <w:numPr>
          <w:ilvl w:val="0"/>
          <w:numId w:val="20"/>
        </w:numPr>
        <w:tabs>
          <w:tab w:val="left" w:pos="-720"/>
          <w:tab w:val="left" w:pos="0"/>
        </w:tabs>
        <w:suppressAutoHyphens/>
        <w:overflowPunct w:val="0"/>
        <w:autoSpaceDE w:val="0"/>
        <w:autoSpaceDN w:val="0"/>
        <w:adjustRightInd w:val="0"/>
        <w:spacing w:before="200" w:line="276" w:lineRule="auto"/>
        <w:ind w:left="1350" w:hanging="630"/>
        <w:textAlignment w:val="baseline"/>
        <w:rPr>
          <w:rFonts w:ascii="Segoe UI" w:hAnsi="Segoe UI" w:cs="Segoe UI"/>
          <w:spacing w:val="-3"/>
        </w:rPr>
      </w:pPr>
      <w:r w:rsidRPr="00D963B8">
        <w:rPr>
          <w:rFonts w:ascii="Segoe UI" w:hAnsi="Segoe UI" w:cs="Segoe UI"/>
          <w:spacing w:val="-3"/>
        </w:rPr>
        <w:t>The Contractor must provide phone reservation service, including access to a TDD (Telecommunication Device for the Deaf) system during the hours of service.  The TDD system must be compliant with the ADA regulations.  The Contractor must also make available to the city and the Wisconsin Department of Transportation the e-mail address and telephone number to contact the administration of the Contractor.</w:t>
      </w:r>
    </w:p>
    <w:p w14:paraId="155118BD" w14:textId="05BFB8AC" w:rsidR="00A54E98" w:rsidRPr="00D963B8" w:rsidRDefault="00DE2091" w:rsidP="00B429B1">
      <w:pPr>
        <w:pStyle w:val="ListParagraph"/>
        <w:numPr>
          <w:ilvl w:val="0"/>
          <w:numId w:val="20"/>
        </w:numPr>
        <w:tabs>
          <w:tab w:val="left" w:pos="-720"/>
          <w:tab w:val="left" w:pos="0"/>
        </w:tabs>
        <w:suppressAutoHyphens/>
        <w:overflowPunct w:val="0"/>
        <w:autoSpaceDE w:val="0"/>
        <w:autoSpaceDN w:val="0"/>
        <w:adjustRightInd w:val="0"/>
        <w:spacing w:before="200" w:line="276" w:lineRule="auto"/>
        <w:ind w:left="1350" w:hanging="630"/>
        <w:textAlignment w:val="baseline"/>
        <w:rPr>
          <w:rFonts w:ascii="Segoe UI" w:hAnsi="Segoe UI" w:cs="Segoe UI"/>
          <w:spacing w:val="-3"/>
        </w:rPr>
      </w:pPr>
      <w:r w:rsidRPr="00D963B8">
        <w:rPr>
          <w:rFonts w:ascii="Segoe UI" w:hAnsi="Segoe UI" w:cs="Segoe UI"/>
          <w:spacing w:val="-3"/>
        </w:rPr>
        <w:t>T</w:t>
      </w:r>
      <w:r w:rsidR="00A54E98" w:rsidRPr="00D963B8">
        <w:rPr>
          <w:rFonts w:ascii="Segoe UI" w:hAnsi="Segoe UI" w:cs="Segoe UI"/>
          <w:spacing w:val="-3"/>
        </w:rPr>
        <w:t xml:space="preserve">he Municipality cannot provide the necessary communication </w:t>
      </w:r>
      <w:proofErr w:type="gramStart"/>
      <w:r w:rsidR="00A54E98" w:rsidRPr="00D963B8">
        <w:rPr>
          <w:rFonts w:ascii="Segoe UI" w:hAnsi="Segoe UI" w:cs="Segoe UI"/>
          <w:spacing w:val="-3"/>
        </w:rPr>
        <w:t>equipment,</w:t>
      </w:r>
      <w:proofErr w:type="gramEnd"/>
      <w:r w:rsidR="00A54E98" w:rsidRPr="00D963B8">
        <w:rPr>
          <w:rFonts w:ascii="Segoe UI" w:hAnsi="Segoe UI" w:cs="Segoe UI"/>
          <w:spacing w:val="-3"/>
        </w:rPr>
        <w:t xml:space="preserve"> </w:t>
      </w:r>
      <w:r w:rsidRPr="00D963B8">
        <w:rPr>
          <w:rFonts w:ascii="Segoe UI" w:hAnsi="Segoe UI" w:cs="Segoe UI"/>
          <w:spacing w:val="-3"/>
        </w:rPr>
        <w:t>therefore the</w:t>
      </w:r>
      <w:r w:rsidR="00A54E98" w:rsidRPr="00D963B8">
        <w:rPr>
          <w:rFonts w:ascii="Segoe UI" w:hAnsi="Segoe UI" w:cs="Segoe UI"/>
          <w:spacing w:val="-3"/>
        </w:rPr>
        <w:t xml:space="preserve"> Contractor is responsible for providing the suitable types of equipment to perform the required communication services of this solicitation.</w:t>
      </w:r>
    </w:p>
    <w:p w14:paraId="50B801C2" w14:textId="173D84A1" w:rsidR="000C6D6E" w:rsidRPr="0026668F" w:rsidRDefault="000C6D6E" w:rsidP="009041E3">
      <w:pPr>
        <w:pStyle w:val="Heading2"/>
        <w:spacing w:after="120"/>
        <w:rPr>
          <w:rFonts w:ascii="Segoe UI" w:hAnsi="Segoe UI" w:cs="Segoe UI"/>
        </w:rPr>
      </w:pPr>
      <w:bookmarkStart w:id="92" w:name="_Toc236730866"/>
      <w:r w:rsidRPr="0026668F">
        <w:rPr>
          <w:rFonts w:ascii="Segoe UI" w:hAnsi="Segoe UI" w:cs="Segoe UI"/>
        </w:rPr>
        <w:t>Maintenance of Leased Equipment</w:t>
      </w:r>
      <w:bookmarkEnd w:id="92"/>
    </w:p>
    <w:p w14:paraId="6CBA0D19" w14:textId="333D3D3E" w:rsidR="00BC106A" w:rsidRDefault="000C6D6E" w:rsidP="00B429B1">
      <w:pPr>
        <w:pStyle w:val="ListParagraph"/>
        <w:numPr>
          <w:ilvl w:val="0"/>
          <w:numId w:val="21"/>
        </w:numPr>
        <w:spacing w:before="200" w:line="276" w:lineRule="auto"/>
        <w:ind w:left="1350" w:hanging="630"/>
        <w:rPr>
          <w:rFonts w:ascii="Segoe UI" w:hAnsi="Segoe UI" w:cs="Segoe UI"/>
        </w:rPr>
      </w:pPr>
      <w:r w:rsidRPr="00BC106A">
        <w:rPr>
          <w:rFonts w:ascii="Segoe UI" w:hAnsi="Segoe UI" w:cs="Segoe UI"/>
          <w:b/>
          <w:bCs/>
        </w:rPr>
        <w:t>General Requirements</w:t>
      </w:r>
      <w:r w:rsidR="00442626" w:rsidRPr="00BC106A">
        <w:rPr>
          <w:rFonts w:ascii="Segoe UI" w:hAnsi="Segoe UI" w:cs="Segoe UI"/>
        </w:rPr>
        <w:t xml:space="preserve"> -</w:t>
      </w:r>
      <w:r w:rsidRPr="00BC106A">
        <w:rPr>
          <w:rFonts w:ascii="Segoe UI" w:hAnsi="Segoe UI" w:cs="Segoe UI"/>
        </w:rPr>
        <w:t xml:space="preserve"> The Contractor is responsible for the proper care and preventive maintenance of all leased equipment.  All Municipality-leased equipment shall be used solely for providing the contracted services.</w:t>
      </w:r>
    </w:p>
    <w:p w14:paraId="1A83C59C" w14:textId="77777777" w:rsidR="00BC106A" w:rsidRDefault="000C6D6E" w:rsidP="00B429B1">
      <w:pPr>
        <w:pStyle w:val="ListParagraph"/>
        <w:numPr>
          <w:ilvl w:val="1"/>
          <w:numId w:val="21"/>
        </w:numPr>
        <w:spacing w:before="200" w:line="276" w:lineRule="auto"/>
        <w:ind w:left="1800"/>
        <w:rPr>
          <w:rFonts w:ascii="Segoe UI" w:hAnsi="Segoe UI" w:cs="Segoe UI"/>
        </w:rPr>
      </w:pPr>
      <w:r w:rsidRPr="00BC106A">
        <w:rPr>
          <w:rFonts w:ascii="Segoe UI" w:hAnsi="Segoe UI" w:cs="Segoe UI"/>
        </w:rPr>
        <w:t xml:space="preserve">Any necessary repairs to the equipment during the contract period shall be the responsibility of the Contractor. The Contractor shall keep records of all preventative and repair maintenance for leased equipment.  </w:t>
      </w:r>
    </w:p>
    <w:p w14:paraId="69E55D27" w14:textId="62601147" w:rsidR="00E720CF" w:rsidRPr="00BC106A" w:rsidRDefault="00E720CF" w:rsidP="00B429B1">
      <w:pPr>
        <w:pStyle w:val="ListParagraph"/>
        <w:numPr>
          <w:ilvl w:val="1"/>
          <w:numId w:val="21"/>
        </w:numPr>
        <w:spacing w:before="200" w:line="276" w:lineRule="auto"/>
        <w:ind w:left="1800"/>
        <w:rPr>
          <w:rFonts w:ascii="Segoe UI" w:hAnsi="Segoe UI" w:cs="Segoe UI"/>
        </w:rPr>
      </w:pPr>
      <w:r w:rsidRPr="00BC106A">
        <w:rPr>
          <w:rFonts w:ascii="Segoe UI" w:eastAsia="Times New Roman" w:hAnsi="Segoe UI" w:cs="Segoe UI"/>
          <w:szCs w:val="24"/>
        </w:rPr>
        <w:lastRenderedPageBreak/>
        <w:t>Any equipment intended to be leased from the Municipality may be inspected prior to submitting a proposal by contacting:</w:t>
      </w:r>
      <w:r w:rsidRPr="00BC106A">
        <w:rPr>
          <w:rFonts w:ascii="Segoe UI" w:eastAsia="Times New Roman" w:hAnsi="Segoe UI" w:cs="Segoe UI"/>
          <w:spacing w:val="-3"/>
          <w:szCs w:val="24"/>
        </w:rPr>
        <w:tab/>
      </w:r>
    </w:p>
    <w:tbl>
      <w:tblPr>
        <w:tblStyle w:val="TableGrid"/>
        <w:tblW w:w="0" w:type="auto"/>
        <w:tblInd w:w="1800" w:type="dxa"/>
        <w:tblBorders>
          <w:top w:val="none" w:sz="0" w:space="0" w:color="auto"/>
          <w:left w:val="none" w:sz="0" w:space="0" w:color="auto"/>
          <w:bottom w:val="none" w:sz="0" w:space="0" w:color="auto"/>
          <w:right w:val="none" w:sz="0" w:space="0" w:color="auto"/>
        </w:tblBorders>
        <w:shd w:val="clear" w:color="auto" w:fill="FFFFFF" w:themeFill="background1"/>
        <w:tblLook w:val="04A0" w:firstRow="1" w:lastRow="0" w:firstColumn="1" w:lastColumn="0" w:noHBand="0" w:noVBand="1"/>
      </w:tblPr>
      <w:tblGrid>
        <w:gridCol w:w="8280"/>
      </w:tblGrid>
      <w:tr w:rsidR="00D963B8" w14:paraId="403FCA27" w14:textId="77777777" w:rsidTr="00562BE3">
        <w:trPr>
          <w:trHeight w:val="413"/>
        </w:trPr>
        <w:tc>
          <w:tcPr>
            <w:tcW w:w="8280" w:type="dxa"/>
            <w:shd w:val="clear" w:color="auto" w:fill="FFFFFF" w:themeFill="background1"/>
            <w:vAlign w:val="center"/>
          </w:tcPr>
          <w:p w14:paraId="352DFC96" w14:textId="5B5F248D" w:rsidR="00D963B8" w:rsidRPr="00D963B8" w:rsidRDefault="00D963B8" w:rsidP="00D53276">
            <w:pPr>
              <w:spacing w:before="0" w:after="0"/>
              <w:ind w:left="1800" w:hanging="1729"/>
              <w:rPr>
                <w:rFonts w:ascii="Segoe UI" w:hAnsi="Segoe UI" w:cs="Segoe UI"/>
                <w:sz w:val="22"/>
                <w:szCs w:val="22"/>
              </w:rPr>
            </w:pPr>
            <w:r>
              <w:rPr>
                <w:rFonts w:ascii="Segoe UI" w:hAnsi="Segoe UI" w:cs="Segoe UI"/>
                <w:sz w:val="22"/>
                <w:szCs w:val="22"/>
              </w:rPr>
              <w:t>Name</w:t>
            </w:r>
            <w:r w:rsidR="00AA39AA">
              <w:rPr>
                <w:rFonts w:ascii="Segoe UI" w:hAnsi="Segoe UI" w:cs="Segoe UI"/>
                <w:sz w:val="22"/>
                <w:szCs w:val="22"/>
              </w:rPr>
              <w:t xml:space="preserve"> Michelle Scanlan</w:t>
            </w:r>
          </w:p>
        </w:tc>
      </w:tr>
      <w:tr w:rsidR="00D963B8" w14:paraId="779B00F9" w14:textId="77777777" w:rsidTr="00562BE3">
        <w:tc>
          <w:tcPr>
            <w:tcW w:w="8280" w:type="dxa"/>
            <w:shd w:val="clear" w:color="auto" w:fill="FFFFFF" w:themeFill="background1"/>
            <w:vAlign w:val="center"/>
          </w:tcPr>
          <w:p w14:paraId="6A3B14D4" w14:textId="26F31FB9" w:rsidR="00D963B8" w:rsidRPr="00D963B8" w:rsidRDefault="00D963B8" w:rsidP="00D53276">
            <w:pPr>
              <w:spacing w:before="0" w:after="0"/>
              <w:ind w:left="1800" w:hanging="1729"/>
              <w:rPr>
                <w:rFonts w:ascii="Segoe UI" w:hAnsi="Segoe UI" w:cs="Segoe UI"/>
                <w:sz w:val="22"/>
                <w:szCs w:val="22"/>
              </w:rPr>
            </w:pPr>
            <w:r>
              <w:rPr>
                <w:rFonts w:ascii="Segoe UI" w:hAnsi="Segoe UI" w:cs="Segoe UI"/>
                <w:sz w:val="22"/>
                <w:szCs w:val="22"/>
              </w:rPr>
              <w:t>Phone</w:t>
            </w:r>
            <w:r w:rsidR="00AA39AA">
              <w:rPr>
                <w:rFonts w:ascii="Segoe UI" w:hAnsi="Segoe UI" w:cs="Segoe UI"/>
                <w:sz w:val="22"/>
                <w:szCs w:val="22"/>
              </w:rPr>
              <w:t xml:space="preserve"> 715-243-0403</w:t>
            </w:r>
          </w:p>
        </w:tc>
      </w:tr>
      <w:tr w:rsidR="00D963B8" w14:paraId="4AE3A1DF" w14:textId="77777777" w:rsidTr="00562BE3">
        <w:tc>
          <w:tcPr>
            <w:tcW w:w="8280" w:type="dxa"/>
            <w:shd w:val="clear" w:color="auto" w:fill="FFFFFF" w:themeFill="background1"/>
            <w:vAlign w:val="center"/>
          </w:tcPr>
          <w:p w14:paraId="1081493F" w14:textId="523AB0EB" w:rsidR="00D963B8" w:rsidRPr="00D963B8" w:rsidRDefault="00D963B8" w:rsidP="00D53276">
            <w:pPr>
              <w:spacing w:before="0" w:after="0"/>
              <w:ind w:left="1800" w:hanging="1729"/>
              <w:rPr>
                <w:rFonts w:ascii="Segoe UI" w:hAnsi="Segoe UI" w:cs="Segoe UI"/>
                <w:sz w:val="22"/>
                <w:szCs w:val="22"/>
              </w:rPr>
            </w:pPr>
            <w:r>
              <w:rPr>
                <w:rFonts w:ascii="Segoe UI" w:hAnsi="Segoe UI" w:cs="Segoe UI"/>
                <w:sz w:val="22"/>
                <w:szCs w:val="22"/>
              </w:rPr>
              <w:t>Email</w:t>
            </w:r>
            <w:r w:rsidR="00AA39AA">
              <w:rPr>
                <w:rFonts w:ascii="Segoe UI" w:hAnsi="Segoe UI" w:cs="Segoe UI"/>
                <w:sz w:val="22"/>
                <w:szCs w:val="22"/>
              </w:rPr>
              <w:t xml:space="preserve"> mscanlan@newrichmondwi.gov</w:t>
            </w:r>
          </w:p>
        </w:tc>
      </w:tr>
    </w:tbl>
    <w:p w14:paraId="1BAB8C27" w14:textId="77777777" w:rsidR="00BC106A" w:rsidRDefault="00442626" w:rsidP="00B429B1">
      <w:pPr>
        <w:pStyle w:val="ListParagraph"/>
        <w:numPr>
          <w:ilvl w:val="0"/>
          <w:numId w:val="21"/>
        </w:numPr>
        <w:spacing w:before="200" w:line="276" w:lineRule="auto"/>
        <w:ind w:left="1440" w:hanging="720"/>
        <w:rPr>
          <w:rFonts w:ascii="Segoe UI" w:hAnsi="Segoe UI" w:cs="Segoe UI"/>
        </w:rPr>
      </w:pPr>
      <w:r w:rsidRPr="00BC106A">
        <w:rPr>
          <w:rFonts w:ascii="Segoe UI" w:hAnsi="Segoe UI" w:cs="Segoe UI"/>
          <w:b/>
          <w:bCs/>
        </w:rPr>
        <w:t xml:space="preserve">Maintenance of Vehicles </w:t>
      </w:r>
      <w:proofErr w:type="gramStart"/>
      <w:r w:rsidRPr="00BC106A">
        <w:rPr>
          <w:rFonts w:ascii="Segoe UI" w:hAnsi="Segoe UI" w:cs="Segoe UI"/>
          <w:b/>
          <w:bCs/>
        </w:rPr>
        <w:t>-</w:t>
      </w:r>
      <w:r w:rsidRPr="00BC106A">
        <w:rPr>
          <w:rFonts w:ascii="Segoe UI" w:hAnsi="Segoe UI" w:cs="Segoe UI"/>
        </w:rPr>
        <w:t xml:space="preserve">  The</w:t>
      </w:r>
      <w:proofErr w:type="gramEnd"/>
      <w:r w:rsidRPr="00BC106A">
        <w:rPr>
          <w:rFonts w:ascii="Segoe UI" w:hAnsi="Segoe UI" w:cs="Segoe UI"/>
        </w:rPr>
        <w:t xml:space="preserve"> Contractor is responsible for the proper maintenance of vehicles and equipment in accordance with a WisDOT-approved maintenance plan that at a minimum meets the manufacturer’s recommended maintenance schedule and accepted practices of the transportation industry.  The Contractor will be responsible for notifying the Municipality of any accidents or damages for Municipality-leased vehicles</w:t>
      </w:r>
      <w:r w:rsidR="00951E1E" w:rsidRPr="00BC106A">
        <w:rPr>
          <w:rFonts w:ascii="Segoe UI" w:hAnsi="Segoe UI" w:cs="Segoe UI"/>
        </w:rPr>
        <w:t xml:space="preserve"> within 36 hours </w:t>
      </w:r>
      <w:proofErr w:type="spellStart"/>
      <w:r w:rsidR="00951E1E" w:rsidRPr="00BC106A">
        <w:rPr>
          <w:rFonts w:ascii="Segoe UI" w:hAnsi="Segoe UI" w:cs="Segoe UI"/>
        </w:rPr>
        <w:t>fo</w:t>
      </w:r>
      <w:proofErr w:type="spellEnd"/>
      <w:r w:rsidR="00951E1E" w:rsidRPr="00BC106A">
        <w:rPr>
          <w:rFonts w:ascii="Segoe UI" w:hAnsi="Segoe UI" w:cs="Segoe UI"/>
        </w:rPr>
        <w:t xml:space="preserve"> the incident</w:t>
      </w:r>
      <w:r w:rsidRPr="00BC106A">
        <w:rPr>
          <w:rFonts w:ascii="Segoe UI" w:hAnsi="Segoe UI" w:cs="Segoe UI"/>
        </w:rPr>
        <w:t>.</w:t>
      </w:r>
      <w:r w:rsidR="00951E1E" w:rsidRPr="00BC106A">
        <w:rPr>
          <w:rFonts w:ascii="Segoe UI" w:hAnsi="Segoe UI" w:cs="Segoe UI"/>
        </w:rPr>
        <w:t xml:space="preserve">  All Municipality owned vehicles are subject to inspections by the Municipality upon request.  </w:t>
      </w:r>
    </w:p>
    <w:p w14:paraId="7B898FA4" w14:textId="07E5F318" w:rsidR="0019409D" w:rsidRPr="00BC106A" w:rsidRDefault="0019409D" w:rsidP="00B429B1">
      <w:pPr>
        <w:pStyle w:val="ListParagraph"/>
        <w:numPr>
          <w:ilvl w:val="0"/>
          <w:numId w:val="21"/>
        </w:numPr>
        <w:spacing w:before="200" w:line="276" w:lineRule="auto"/>
        <w:ind w:left="1440" w:hanging="720"/>
        <w:rPr>
          <w:rFonts w:ascii="Segoe UI" w:hAnsi="Segoe UI" w:cs="Segoe UI"/>
        </w:rPr>
      </w:pPr>
      <w:r w:rsidRPr="00BC106A">
        <w:rPr>
          <w:rFonts w:ascii="Segoe UI" w:hAnsi="Segoe UI" w:cs="Segoe UI"/>
          <w:b/>
          <w:bCs/>
        </w:rPr>
        <w:t>Communications Equipment</w:t>
      </w:r>
      <w:r w:rsidRPr="00BC106A">
        <w:rPr>
          <w:rFonts w:ascii="Segoe UI" w:hAnsi="Segoe UI" w:cs="Segoe UI"/>
        </w:rPr>
        <w:t xml:space="preserve"> </w:t>
      </w:r>
      <w:proofErr w:type="gramStart"/>
      <w:r w:rsidRPr="00BC106A">
        <w:rPr>
          <w:rFonts w:ascii="Segoe UI" w:hAnsi="Segoe UI" w:cs="Segoe UI"/>
        </w:rPr>
        <w:t>-  Should</w:t>
      </w:r>
      <w:proofErr w:type="gramEnd"/>
      <w:r w:rsidRPr="00BC106A">
        <w:rPr>
          <w:rFonts w:ascii="Segoe UI" w:hAnsi="Segoe UI" w:cs="Segoe UI"/>
        </w:rPr>
        <w:t xml:space="preserve"> any of the leased communications equipment become un-repairable, the Contractor shall inform the Municipality within 24 hours to insure proper procedures are followed.</w:t>
      </w:r>
    </w:p>
    <w:p w14:paraId="5B779C75" w14:textId="44BCEB19" w:rsidR="0018478A" w:rsidRPr="0026668F" w:rsidRDefault="0018478A" w:rsidP="009041E3">
      <w:pPr>
        <w:pStyle w:val="Heading2"/>
        <w:spacing w:after="120"/>
        <w:rPr>
          <w:rFonts w:ascii="Segoe UI" w:hAnsi="Segoe UI" w:cs="Segoe UI"/>
        </w:rPr>
      </w:pPr>
      <w:bookmarkStart w:id="93" w:name="_Toc236730867"/>
      <w:r w:rsidRPr="0026668F">
        <w:rPr>
          <w:rFonts w:ascii="Segoe UI" w:hAnsi="Segoe UI" w:cs="Segoe UI"/>
        </w:rPr>
        <w:t>Contracted Personnel - Selection and Training</w:t>
      </w:r>
      <w:bookmarkEnd w:id="93"/>
    </w:p>
    <w:p w14:paraId="46DE91E1" w14:textId="2262B6E0" w:rsidR="0018478A" w:rsidRDefault="0018478A" w:rsidP="00B429B1">
      <w:pPr>
        <w:pStyle w:val="ListParagraph"/>
        <w:numPr>
          <w:ilvl w:val="0"/>
          <w:numId w:val="22"/>
        </w:numPr>
        <w:spacing w:before="200" w:line="276" w:lineRule="auto"/>
        <w:ind w:left="1350" w:hanging="630"/>
        <w:rPr>
          <w:rFonts w:ascii="Segoe UI" w:hAnsi="Segoe UI" w:cs="Segoe UI"/>
        </w:rPr>
      </w:pPr>
      <w:r w:rsidRPr="00BC106A">
        <w:rPr>
          <w:rFonts w:ascii="Segoe UI" w:hAnsi="Segoe UI" w:cs="Segoe UI"/>
        </w:rPr>
        <w:t xml:space="preserve">Personnel providing required services </w:t>
      </w:r>
      <w:r w:rsidRPr="007C4C75">
        <w:rPr>
          <w:rFonts w:ascii="Segoe UI" w:hAnsi="Segoe UI" w:cs="Segoe UI"/>
          <w:b/>
          <w:bCs/>
          <w:u w:val="single"/>
        </w:rPr>
        <w:t>must be employees</w:t>
      </w:r>
      <w:r w:rsidRPr="00BC106A">
        <w:rPr>
          <w:rFonts w:ascii="Segoe UI" w:hAnsi="Segoe UI" w:cs="Segoe UI"/>
        </w:rPr>
        <w:t xml:space="preserve"> of the Contractor. The Contractor shall be responsible for their hiring and training.  The Municipality reserves the right to review </w:t>
      </w:r>
      <w:proofErr w:type="gramStart"/>
      <w:r w:rsidRPr="00BC106A">
        <w:rPr>
          <w:rFonts w:ascii="Segoe UI" w:hAnsi="Segoe UI" w:cs="Segoe UI"/>
        </w:rPr>
        <w:t>driver</w:t>
      </w:r>
      <w:proofErr w:type="gramEnd"/>
      <w:r w:rsidRPr="00BC106A">
        <w:rPr>
          <w:rFonts w:ascii="Segoe UI" w:hAnsi="Segoe UI" w:cs="Segoe UI"/>
        </w:rPr>
        <w:t xml:space="preserve"> qualifications and performance, and to accept or reject individuals as drivers for this service at any time.</w:t>
      </w:r>
    </w:p>
    <w:p w14:paraId="1097A242" w14:textId="766696F7" w:rsidR="007C4C75" w:rsidRPr="007C4C75" w:rsidRDefault="007C4C75" w:rsidP="007C4C75">
      <w:pPr>
        <w:pStyle w:val="ListParagraph"/>
        <w:numPr>
          <w:ilvl w:val="0"/>
          <w:numId w:val="64"/>
        </w:numPr>
        <w:spacing w:before="0" w:after="0" w:line="240" w:lineRule="auto"/>
        <w:rPr>
          <w:rFonts w:ascii="Segoe UI" w:hAnsi="Segoe UI" w:cs="Segoe UI"/>
        </w:rPr>
      </w:pPr>
      <w:r>
        <w:rPr>
          <w:rFonts w:ascii="Segoe UI" w:hAnsi="Segoe UI" w:cs="Segoe UI"/>
        </w:rPr>
        <w:t xml:space="preserve">Please note: </w:t>
      </w:r>
      <w:r w:rsidRPr="007C4C75">
        <w:rPr>
          <w:rFonts w:ascii="Segoe UI" w:hAnsi="Segoe UI" w:cs="Segoe UI"/>
        </w:rPr>
        <w:t>All drivers must be employees</w:t>
      </w:r>
      <w:r>
        <w:rPr>
          <w:rFonts w:ascii="Segoe UI" w:hAnsi="Segoe UI" w:cs="Segoe UI"/>
        </w:rPr>
        <w:t xml:space="preserve">. </w:t>
      </w:r>
      <w:r w:rsidRPr="007C4C75">
        <w:rPr>
          <w:rFonts w:ascii="Segoe UI" w:hAnsi="Segoe UI" w:cs="Segoe UI"/>
        </w:rPr>
        <w:t xml:space="preserve">1099 contractors </w:t>
      </w:r>
      <w:r>
        <w:rPr>
          <w:rFonts w:ascii="Segoe UI" w:hAnsi="Segoe UI" w:cs="Segoe UI"/>
        </w:rPr>
        <w:t xml:space="preserve">are </w:t>
      </w:r>
      <w:r w:rsidRPr="007C4C75">
        <w:rPr>
          <w:rFonts w:ascii="Segoe UI" w:hAnsi="Segoe UI" w:cs="Segoe UI"/>
          <w:b/>
          <w:bCs/>
          <w:u w:val="single"/>
        </w:rPr>
        <w:t>not</w:t>
      </w:r>
      <w:r>
        <w:rPr>
          <w:rFonts w:ascii="Segoe UI" w:hAnsi="Segoe UI" w:cs="Segoe UI"/>
        </w:rPr>
        <w:t xml:space="preserve"> </w:t>
      </w:r>
      <w:r w:rsidRPr="007C4C75">
        <w:rPr>
          <w:rFonts w:ascii="Segoe UI" w:hAnsi="Segoe UI" w:cs="Segoe UI"/>
        </w:rPr>
        <w:t>acceptable</w:t>
      </w:r>
      <w:r>
        <w:rPr>
          <w:rFonts w:ascii="Segoe UI" w:hAnsi="Segoe UI" w:cs="Segoe UI"/>
        </w:rPr>
        <w:t>.</w:t>
      </w:r>
    </w:p>
    <w:p w14:paraId="3BD93534" w14:textId="09AAD8F5" w:rsidR="0018478A" w:rsidRPr="00BC106A" w:rsidRDefault="0018478A" w:rsidP="00B429B1">
      <w:pPr>
        <w:pStyle w:val="ListParagraph"/>
        <w:numPr>
          <w:ilvl w:val="0"/>
          <w:numId w:val="22"/>
        </w:numPr>
        <w:spacing w:before="200" w:line="276" w:lineRule="auto"/>
        <w:ind w:left="1350" w:hanging="630"/>
        <w:rPr>
          <w:rFonts w:ascii="Segoe UI" w:hAnsi="Segoe UI" w:cs="Segoe UI"/>
        </w:rPr>
      </w:pPr>
      <w:r w:rsidRPr="00BC106A">
        <w:rPr>
          <w:rFonts w:ascii="Segoe UI" w:hAnsi="Segoe UI" w:cs="Segoe UI"/>
        </w:rPr>
        <w:t xml:space="preserve">The Contractor shall maintain up-to-date personnel records for the employees (i.e. drivers, dispatchers, mechanics, etc.) providing services under this contract.  Personnel records shall also show the date and type of individual training received.  </w:t>
      </w:r>
    </w:p>
    <w:p w14:paraId="654C41A5" w14:textId="725114C2" w:rsidR="0018478A" w:rsidRPr="00BC106A" w:rsidRDefault="0018478A" w:rsidP="00B429B1">
      <w:pPr>
        <w:pStyle w:val="ListParagraph"/>
        <w:numPr>
          <w:ilvl w:val="0"/>
          <w:numId w:val="22"/>
        </w:numPr>
        <w:spacing w:before="200" w:line="276" w:lineRule="auto"/>
        <w:ind w:left="1350" w:hanging="630"/>
        <w:rPr>
          <w:rFonts w:ascii="Segoe UI" w:hAnsi="Segoe UI" w:cs="Segoe UI"/>
        </w:rPr>
      </w:pPr>
      <w:r w:rsidRPr="00BC106A">
        <w:rPr>
          <w:rFonts w:ascii="Segoe UI" w:hAnsi="Segoe UI" w:cs="Segoe UI"/>
        </w:rPr>
        <w:t>The Municipality and the Wisconsin Department of Transportation shall have access to the Contractor’s personnel records upon reasonable notice to the Contractor.</w:t>
      </w:r>
    </w:p>
    <w:p w14:paraId="691B652B" w14:textId="57EB91DC" w:rsidR="0018478A" w:rsidRPr="00BC106A" w:rsidRDefault="0018478A" w:rsidP="00B429B1">
      <w:pPr>
        <w:pStyle w:val="ListParagraph"/>
        <w:numPr>
          <w:ilvl w:val="0"/>
          <w:numId w:val="22"/>
        </w:numPr>
        <w:spacing w:before="200" w:line="276" w:lineRule="auto"/>
        <w:ind w:left="1350" w:hanging="630"/>
        <w:rPr>
          <w:rFonts w:ascii="Segoe UI" w:hAnsi="Segoe UI" w:cs="Segoe UI"/>
        </w:rPr>
      </w:pPr>
      <w:r w:rsidRPr="00BC106A">
        <w:rPr>
          <w:rFonts w:ascii="Segoe UI" w:hAnsi="Segoe UI" w:cs="Segoe UI"/>
        </w:rPr>
        <w:t>The Contractor shall comply with all the rules and regulations of the U.S. Department of Transportation regarding Drug and Alcohol Testing as required by 49 CFR, Part</w:t>
      </w:r>
      <w:r w:rsidR="00451817">
        <w:rPr>
          <w:rFonts w:ascii="Segoe UI" w:hAnsi="Segoe UI" w:cs="Segoe UI"/>
        </w:rPr>
        <w:t>s 40 and</w:t>
      </w:r>
      <w:r w:rsidRPr="00BC106A">
        <w:rPr>
          <w:rFonts w:ascii="Segoe UI" w:hAnsi="Segoe UI" w:cs="Segoe UI"/>
        </w:rPr>
        <w:t xml:space="preserve"> 655</w:t>
      </w:r>
      <w:r w:rsidR="00863A4B">
        <w:rPr>
          <w:rFonts w:ascii="Segoe UI" w:hAnsi="Segoe UI" w:cs="Segoe UI"/>
        </w:rPr>
        <w:t>, as amended.</w:t>
      </w:r>
      <w:r w:rsidRPr="00BC106A">
        <w:rPr>
          <w:rFonts w:ascii="Segoe UI" w:hAnsi="Segoe UI" w:cs="Segoe UI"/>
        </w:rPr>
        <w:t xml:space="preserve"> A compliant drug and alcohol-testing </w:t>
      </w:r>
      <w:r w:rsidRPr="00BC106A">
        <w:rPr>
          <w:rFonts w:ascii="Segoe UI" w:hAnsi="Segoe UI" w:cs="Segoe UI"/>
        </w:rPr>
        <w:lastRenderedPageBreak/>
        <w:t>program must be in place on the effective date of the contract. Drug and alcohol program requirements include but are not limited to a Drug and Alcohol Testing Policy, testing procedures, training documentation, and record keeping.</w:t>
      </w:r>
    </w:p>
    <w:p w14:paraId="1E93F2D4" w14:textId="3D649E01" w:rsidR="0018478A" w:rsidRPr="00BC106A" w:rsidRDefault="0018478A" w:rsidP="00B429B1">
      <w:pPr>
        <w:pStyle w:val="ListParagraph"/>
        <w:numPr>
          <w:ilvl w:val="0"/>
          <w:numId w:val="22"/>
        </w:numPr>
        <w:spacing w:before="200" w:line="276" w:lineRule="auto"/>
        <w:ind w:left="1350" w:hanging="630"/>
        <w:rPr>
          <w:rFonts w:ascii="Segoe UI" w:hAnsi="Segoe UI" w:cs="Segoe UI"/>
        </w:rPr>
      </w:pPr>
      <w:r w:rsidRPr="00BC106A">
        <w:rPr>
          <w:rFonts w:ascii="Segoe UI" w:hAnsi="Segoe UI" w:cs="Segoe UI"/>
        </w:rPr>
        <w:t xml:space="preserve">Contractors shall ensure all hired personnel are trained </w:t>
      </w:r>
      <w:proofErr w:type="gramStart"/>
      <w:r w:rsidRPr="00BC106A">
        <w:rPr>
          <w:rFonts w:ascii="Segoe UI" w:hAnsi="Segoe UI" w:cs="Segoe UI"/>
        </w:rPr>
        <w:t>for</w:t>
      </w:r>
      <w:proofErr w:type="gramEnd"/>
      <w:r w:rsidRPr="00BC106A">
        <w:rPr>
          <w:rFonts w:ascii="Segoe UI" w:hAnsi="Segoe UI" w:cs="Segoe UI"/>
        </w:rPr>
        <w:t xml:space="preserve"> required safety and professional courtesy with all end users of this contract.  This includes but is not limited </w:t>
      </w:r>
      <w:proofErr w:type="gramStart"/>
      <w:r w:rsidRPr="00BC106A">
        <w:rPr>
          <w:rFonts w:ascii="Segoe UI" w:hAnsi="Segoe UI" w:cs="Segoe UI"/>
        </w:rPr>
        <w:t>to:</w:t>
      </w:r>
      <w:proofErr w:type="gramEnd"/>
      <w:r w:rsidRPr="00BC106A">
        <w:rPr>
          <w:rFonts w:ascii="Segoe UI" w:hAnsi="Segoe UI" w:cs="Segoe UI"/>
        </w:rPr>
        <w:t xml:space="preserve"> how to properly operate lifts, avoiding unsafe pick-up and drop-off points, wheelchair brake functions, proper tie down and securing of wheel chair passengers; civil rights requirements (e.g., sensitivity training on interacting with persons with disabilities, serving limited English language customers), etc.</w:t>
      </w:r>
    </w:p>
    <w:p w14:paraId="29CF37FB" w14:textId="2079F91F" w:rsidR="00A1470E" w:rsidRPr="0026668F" w:rsidRDefault="00A1470E" w:rsidP="009041E3">
      <w:pPr>
        <w:pStyle w:val="Heading2"/>
        <w:spacing w:after="120"/>
        <w:rPr>
          <w:rFonts w:ascii="Segoe UI" w:hAnsi="Segoe UI" w:cs="Segoe UI"/>
        </w:rPr>
      </w:pPr>
      <w:bookmarkStart w:id="94" w:name="_Toc236730868"/>
      <w:r w:rsidRPr="0026668F">
        <w:rPr>
          <w:rFonts w:ascii="Segoe UI" w:hAnsi="Segoe UI" w:cs="Segoe UI"/>
        </w:rPr>
        <w:t>Insurance</w:t>
      </w:r>
      <w:bookmarkEnd w:id="94"/>
    </w:p>
    <w:p w14:paraId="0256D516" w14:textId="091BE820" w:rsidR="00A1470E" w:rsidRPr="00A15CA9" w:rsidRDefault="00A1470E" w:rsidP="00B429B1">
      <w:pPr>
        <w:pStyle w:val="ListParagraph"/>
        <w:numPr>
          <w:ilvl w:val="0"/>
          <w:numId w:val="23"/>
        </w:numPr>
        <w:spacing w:before="200" w:line="276" w:lineRule="auto"/>
        <w:ind w:left="1350" w:hanging="630"/>
        <w:rPr>
          <w:rFonts w:ascii="Segoe UI" w:hAnsi="Segoe UI" w:cs="Segoe UI"/>
        </w:rPr>
      </w:pPr>
      <w:r w:rsidRPr="00A15CA9">
        <w:rPr>
          <w:rFonts w:ascii="Segoe UI" w:hAnsi="Segoe UI" w:cs="Segoe UI"/>
        </w:rPr>
        <w:t xml:space="preserve">The Contractor shall </w:t>
      </w:r>
      <w:proofErr w:type="gramStart"/>
      <w:r w:rsidRPr="00A15CA9">
        <w:rPr>
          <w:rFonts w:ascii="Segoe UI" w:hAnsi="Segoe UI" w:cs="Segoe UI"/>
        </w:rPr>
        <w:t>maintain in full force and effect at all times</w:t>
      </w:r>
      <w:proofErr w:type="gramEnd"/>
      <w:r w:rsidRPr="00A15CA9">
        <w:rPr>
          <w:rFonts w:ascii="Segoe UI" w:hAnsi="Segoe UI" w:cs="Segoe UI"/>
        </w:rPr>
        <w:t>, during the term of the contract (including any option periods), an insurance policy or policies which name both the Contractor and Municipality as insured against all liability resulting from injury occurring to persons or property by reasons of the operations of the Contractor pursuant to the contract.</w:t>
      </w:r>
    </w:p>
    <w:p w14:paraId="649CBE46" w14:textId="42E4102F" w:rsidR="00D73C73" w:rsidRPr="00C22063" w:rsidRDefault="00A1470E" w:rsidP="00B429B1">
      <w:pPr>
        <w:pStyle w:val="ListParagraph"/>
        <w:numPr>
          <w:ilvl w:val="0"/>
          <w:numId w:val="23"/>
        </w:numPr>
        <w:spacing w:before="200" w:line="276" w:lineRule="auto"/>
        <w:ind w:left="1350" w:hanging="630"/>
        <w:rPr>
          <w:rFonts w:ascii="Segoe UI" w:hAnsi="Segoe UI" w:cs="Segoe UI"/>
        </w:rPr>
      </w:pPr>
      <w:r w:rsidRPr="00C22063">
        <w:rPr>
          <w:rFonts w:ascii="Segoe UI" w:hAnsi="Segoe UI" w:cs="Segoe UI"/>
        </w:rPr>
        <w:t>Types of insurance are exemplified in (a.) and (b.) to be maintained by the Contractor per the Amount of Coverage shown.  If a different type of coverage is chosen other than outlined in (a.) or (b.), the overall coverage amounts must be equal to or greater than the aggregate value of $1,000,000.</w:t>
      </w:r>
    </w:p>
    <w:tbl>
      <w:tblPr>
        <w:tblStyle w:val="TableGrid"/>
        <w:tblW w:w="0" w:type="auto"/>
        <w:tblInd w:w="1255" w:type="dxa"/>
        <w:tblLook w:val="04A0" w:firstRow="1" w:lastRow="0" w:firstColumn="1" w:lastColumn="0" w:noHBand="0" w:noVBand="1"/>
      </w:tblPr>
      <w:tblGrid>
        <w:gridCol w:w="3600"/>
        <w:gridCol w:w="2700"/>
      </w:tblGrid>
      <w:tr w:rsidR="00442BDD" w14:paraId="5D228CF2" w14:textId="77777777" w:rsidTr="00D53276">
        <w:tc>
          <w:tcPr>
            <w:tcW w:w="3600" w:type="dxa"/>
            <w:tcBorders>
              <w:bottom w:val="single" w:sz="4" w:space="0" w:color="auto"/>
            </w:tcBorders>
            <w:shd w:val="clear" w:color="auto" w:fill="000000" w:themeFill="text1"/>
          </w:tcPr>
          <w:p w14:paraId="7290AD88" w14:textId="569F7F6E" w:rsidR="00442BDD" w:rsidRPr="00D73C73" w:rsidRDefault="00442BDD" w:rsidP="00C22063">
            <w:pPr>
              <w:spacing w:before="0" w:after="0"/>
              <w:rPr>
                <w:rFonts w:ascii="Segoe UI" w:hAnsi="Segoe UI" w:cs="Segoe UI"/>
              </w:rPr>
            </w:pPr>
            <w:r w:rsidRPr="00D73C73">
              <w:rPr>
                <w:rFonts w:ascii="Segoe UI" w:hAnsi="Segoe UI" w:cs="Segoe UI"/>
                <w:b/>
              </w:rPr>
              <w:t>Type of Coverage:</w:t>
            </w:r>
          </w:p>
        </w:tc>
        <w:tc>
          <w:tcPr>
            <w:tcW w:w="2700" w:type="dxa"/>
            <w:tcBorders>
              <w:bottom w:val="single" w:sz="4" w:space="0" w:color="auto"/>
            </w:tcBorders>
            <w:shd w:val="clear" w:color="auto" w:fill="000000" w:themeFill="text1"/>
          </w:tcPr>
          <w:p w14:paraId="409988D1" w14:textId="4395D695" w:rsidR="00442BDD" w:rsidRPr="00D73C73" w:rsidRDefault="00442BDD" w:rsidP="00C22063">
            <w:pPr>
              <w:spacing w:before="0" w:after="0"/>
              <w:rPr>
                <w:rFonts w:ascii="Segoe UI" w:hAnsi="Segoe UI" w:cs="Segoe UI"/>
              </w:rPr>
            </w:pPr>
            <w:r w:rsidRPr="00D73C73">
              <w:rPr>
                <w:rFonts w:ascii="Segoe UI" w:hAnsi="Segoe UI" w:cs="Segoe UI"/>
                <w:b/>
              </w:rPr>
              <w:t>Amount of Coverage</w:t>
            </w:r>
          </w:p>
        </w:tc>
      </w:tr>
      <w:tr w:rsidR="00442BDD" w14:paraId="72563F22" w14:textId="77777777" w:rsidTr="00D53276">
        <w:tc>
          <w:tcPr>
            <w:tcW w:w="3600" w:type="dxa"/>
            <w:tcBorders>
              <w:left w:val="nil"/>
            </w:tcBorders>
          </w:tcPr>
          <w:p w14:paraId="118603A6" w14:textId="0F6685B5" w:rsidR="00442BDD" w:rsidRDefault="00442BDD" w:rsidP="00C22063">
            <w:pPr>
              <w:spacing w:before="0" w:after="0"/>
              <w:rPr>
                <w:rFonts w:ascii="Segoe UI" w:hAnsi="Segoe UI" w:cs="Segoe UI"/>
              </w:rPr>
            </w:pPr>
            <w:r w:rsidRPr="00D73C73">
              <w:rPr>
                <w:rFonts w:ascii="Segoe UI" w:hAnsi="Segoe UI" w:cs="Segoe UI"/>
                <w:i/>
              </w:rPr>
              <w:t>Automobile Liability</w:t>
            </w:r>
          </w:p>
        </w:tc>
        <w:tc>
          <w:tcPr>
            <w:tcW w:w="2700" w:type="dxa"/>
            <w:tcBorders>
              <w:right w:val="nil"/>
            </w:tcBorders>
          </w:tcPr>
          <w:p w14:paraId="79B6BBF9" w14:textId="77777777" w:rsidR="00442BDD" w:rsidRDefault="00442BDD" w:rsidP="00C22063">
            <w:pPr>
              <w:spacing w:before="0" w:after="0"/>
              <w:rPr>
                <w:rFonts w:ascii="Segoe UI" w:hAnsi="Segoe UI" w:cs="Segoe UI"/>
              </w:rPr>
            </w:pPr>
          </w:p>
        </w:tc>
      </w:tr>
      <w:tr w:rsidR="00442BDD" w14:paraId="0DDEACDA" w14:textId="77777777" w:rsidTr="00562BE3">
        <w:tc>
          <w:tcPr>
            <w:tcW w:w="3600" w:type="dxa"/>
            <w:tcBorders>
              <w:left w:val="nil"/>
            </w:tcBorders>
          </w:tcPr>
          <w:p w14:paraId="71C0E8F8" w14:textId="3B794845" w:rsidR="00442BDD" w:rsidRDefault="00442BDD" w:rsidP="00C22063">
            <w:pPr>
              <w:spacing w:before="0" w:after="0"/>
              <w:jc w:val="right"/>
              <w:rPr>
                <w:rFonts w:ascii="Segoe UI" w:hAnsi="Segoe UI" w:cs="Segoe UI"/>
              </w:rPr>
            </w:pPr>
            <w:r w:rsidRPr="00D73C73">
              <w:rPr>
                <w:rFonts w:ascii="Segoe UI" w:hAnsi="Segoe UI" w:cs="Segoe UI"/>
              </w:rPr>
              <w:t>Bodily Injury, Per Accident</w:t>
            </w:r>
          </w:p>
        </w:tc>
        <w:tc>
          <w:tcPr>
            <w:tcW w:w="2700" w:type="dxa"/>
            <w:tcBorders>
              <w:right w:val="nil"/>
            </w:tcBorders>
            <w:shd w:val="clear" w:color="auto" w:fill="FFFFFF" w:themeFill="background1"/>
          </w:tcPr>
          <w:p w14:paraId="40D0306D" w14:textId="00E5DBDD" w:rsidR="00442BDD" w:rsidRDefault="00442BDD" w:rsidP="00C22063">
            <w:pPr>
              <w:spacing w:before="0" w:after="0"/>
              <w:rPr>
                <w:rFonts w:ascii="Segoe UI" w:hAnsi="Segoe UI" w:cs="Segoe UI"/>
              </w:rPr>
            </w:pPr>
            <w:r>
              <w:rPr>
                <w:rFonts w:ascii="Segoe UI" w:hAnsi="Segoe UI" w:cs="Segoe UI"/>
              </w:rPr>
              <w:t>$500,000.00</w:t>
            </w:r>
          </w:p>
        </w:tc>
      </w:tr>
      <w:tr w:rsidR="00442BDD" w14:paraId="4DB1202F" w14:textId="77777777" w:rsidTr="00562BE3">
        <w:tc>
          <w:tcPr>
            <w:tcW w:w="3600" w:type="dxa"/>
            <w:tcBorders>
              <w:left w:val="nil"/>
            </w:tcBorders>
          </w:tcPr>
          <w:p w14:paraId="3299E636" w14:textId="4A60A78E" w:rsidR="00442BDD" w:rsidRDefault="00442BDD" w:rsidP="00C22063">
            <w:pPr>
              <w:spacing w:before="0" w:after="0"/>
              <w:jc w:val="right"/>
              <w:rPr>
                <w:rFonts w:ascii="Segoe UI" w:hAnsi="Segoe UI" w:cs="Segoe UI"/>
              </w:rPr>
            </w:pPr>
            <w:r w:rsidRPr="00D73C73">
              <w:rPr>
                <w:rFonts w:ascii="Segoe UI" w:hAnsi="Segoe UI" w:cs="Segoe UI"/>
              </w:rPr>
              <w:t>Bodily Injury, Per Person</w:t>
            </w:r>
          </w:p>
        </w:tc>
        <w:tc>
          <w:tcPr>
            <w:tcW w:w="2700" w:type="dxa"/>
            <w:tcBorders>
              <w:right w:val="nil"/>
            </w:tcBorders>
            <w:shd w:val="clear" w:color="auto" w:fill="FFFFFF" w:themeFill="background1"/>
          </w:tcPr>
          <w:p w14:paraId="7FC1ED14" w14:textId="280E0C1A" w:rsidR="00442BDD" w:rsidRDefault="00442BDD" w:rsidP="00C22063">
            <w:pPr>
              <w:spacing w:before="0" w:after="0"/>
              <w:rPr>
                <w:rFonts w:ascii="Segoe UI" w:hAnsi="Segoe UI" w:cs="Segoe UI"/>
              </w:rPr>
            </w:pPr>
            <w:r>
              <w:rPr>
                <w:rFonts w:ascii="Segoe UI" w:hAnsi="Segoe UI" w:cs="Segoe UI"/>
              </w:rPr>
              <w:t xml:space="preserve">$250,000.00 </w:t>
            </w:r>
          </w:p>
        </w:tc>
      </w:tr>
      <w:tr w:rsidR="00442BDD" w14:paraId="1BFB9103" w14:textId="77777777" w:rsidTr="00562BE3">
        <w:tc>
          <w:tcPr>
            <w:tcW w:w="3600" w:type="dxa"/>
            <w:tcBorders>
              <w:left w:val="nil"/>
            </w:tcBorders>
          </w:tcPr>
          <w:p w14:paraId="160252C0" w14:textId="55E89DF4" w:rsidR="00442BDD" w:rsidRDefault="00442BDD" w:rsidP="00C22063">
            <w:pPr>
              <w:spacing w:before="0" w:after="0"/>
              <w:jc w:val="right"/>
              <w:rPr>
                <w:rFonts w:ascii="Segoe UI" w:hAnsi="Segoe UI" w:cs="Segoe UI"/>
              </w:rPr>
            </w:pPr>
            <w:r w:rsidRPr="00D73C73">
              <w:rPr>
                <w:rFonts w:ascii="Segoe UI" w:hAnsi="Segoe UI" w:cs="Segoe UI"/>
              </w:rPr>
              <w:t>Property Damage</w:t>
            </w:r>
          </w:p>
        </w:tc>
        <w:tc>
          <w:tcPr>
            <w:tcW w:w="2700" w:type="dxa"/>
            <w:tcBorders>
              <w:right w:val="nil"/>
            </w:tcBorders>
            <w:shd w:val="clear" w:color="auto" w:fill="FFFFFF" w:themeFill="background1"/>
          </w:tcPr>
          <w:p w14:paraId="4F982CCD" w14:textId="32354171" w:rsidR="00442BDD" w:rsidRDefault="00442BDD" w:rsidP="00C22063">
            <w:pPr>
              <w:spacing w:before="0" w:after="0"/>
              <w:rPr>
                <w:rFonts w:ascii="Segoe UI" w:hAnsi="Segoe UI" w:cs="Segoe UI"/>
              </w:rPr>
            </w:pPr>
            <w:r>
              <w:rPr>
                <w:rFonts w:ascii="Segoe UI" w:hAnsi="Segoe UI" w:cs="Segoe UI"/>
              </w:rPr>
              <w:t>$250,000.00</w:t>
            </w:r>
          </w:p>
        </w:tc>
      </w:tr>
      <w:tr w:rsidR="00442BDD" w14:paraId="0F93F74C" w14:textId="77777777" w:rsidTr="00562BE3">
        <w:tc>
          <w:tcPr>
            <w:tcW w:w="3600" w:type="dxa"/>
            <w:tcBorders>
              <w:left w:val="nil"/>
            </w:tcBorders>
          </w:tcPr>
          <w:p w14:paraId="1CF6E015" w14:textId="111143DF" w:rsidR="00442BDD" w:rsidRDefault="00442BDD" w:rsidP="00C22063">
            <w:pPr>
              <w:spacing w:before="0" w:after="0"/>
              <w:rPr>
                <w:rFonts w:ascii="Segoe UI" w:hAnsi="Segoe UI" w:cs="Segoe UI"/>
              </w:rPr>
            </w:pPr>
            <w:r w:rsidRPr="00D73C73">
              <w:rPr>
                <w:rFonts w:ascii="Segoe UI" w:hAnsi="Segoe UI" w:cs="Segoe UI"/>
                <w:i/>
              </w:rPr>
              <w:t>Combined Single Limit</w:t>
            </w:r>
          </w:p>
        </w:tc>
        <w:tc>
          <w:tcPr>
            <w:tcW w:w="2700" w:type="dxa"/>
            <w:tcBorders>
              <w:right w:val="nil"/>
            </w:tcBorders>
            <w:shd w:val="clear" w:color="auto" w:fill="FFFFFF" w:themeFill="background1"/>
          </w:tcPr>
          <w:p w14:paraId="6BF0CA76" w14:textId="6907F775" w:rsidR="00442BDD" w:rsidRDefault="00442BDD" w:rsidP="00C22063">
            <w:pPr>
              <w:spacing w:before="0" w:after="0"/>
              <w:rPr>
                <w:rFonts w:ascii="Segoe UI" w:hAnsi="Segoe UI" w:cs="Segoe UI"/>
              </w:rPr>
            </w:pPr>
            <w:r>
              <w:rPr>
                <w:rFonts w:ascii="Segoe UI" w:hAnsi="Segoe UI" w:cs="Segoe UI"/>
              </w:rPr>
              <w:t>$1,000,000.00</w:t>
            </w:r>
          </w:p>
        </w:tc>
      </w:tr>
    </w:tbl>
    <w:p w14:paraId="448C5279" w14:textId="19BE05B3" w:rsidR="001C560F" w:rsidRPr="00D73C73" w:rsidRDefault="001C560F" w:rsidP="00B429B1">
      <w:pPr>
        <w:pStyle w:val="ListParagraph"/>
        <w:numPr>
          <w:ilvl w:val="0"/>
          <w:numId w:val="23"/>
        </w:numPr>
        <w:spacing w:before="200" w:line="276" w:lineRule="auto"/>
        <w:ind w:left="1260" w:hanging="540"/>
        <w:rPr>
          <w:rFonts w:ascii="Segoe UI" w:hAnsi="Segoe UI" w:cs="Segoe UI"/>
        </w:rPr>
      </w:pPr>
      <w:r w:rsidRPr="00D73C73">
        <w:rPr>
          <w:rFonts w:ascii="Segoe UI" w:hAnsi="Segoe UI" w:cs="Segoe UI"/>
        </w:rPr>
        <w:t>In addition to liability insurance, the Contractor shall carry physical damage insurance on the vehicles leased from the Municipality for an amount equal to the Fair Market Value of the vehicles.  The Contractor shall also maintain and keep in full force and effect Workmen's Compensation Insurance in the amounts and form required by the Workmen's Compensation Insurance Act and insurance laws of the State of Wisconsin.  The Contractor shall provide proof of insurances prior to the effective date of the contract.</w:t>
      </w:r>
    </w:p>
    <w:p w14:paraId="13D12157" w14:textId="277C6CF4" w:rsidR="00661CF9" w:rsidRPr="0026668F" w:rsidRDefault="00151096" w:rsidP="009041E3">
      <w:pPr>
        <w:pStyle w:val="Heading2"/>
        <w:spacing w:after="120"/>
        <w:ind w:left="630" w:hanging="630"/>
        <w:rPr>
          <w:rFonts w:ascii="Segoe UI" w:hAnsi="Segoe UI" w:cs="Segoe UI"/>
        </w:rPr>
      </w:pPr>
      <w:bookmarkStart w:id="95" w:name="_Toc236730869"/>
      <w:r w:rsidRPr="0026668F">
        <w:rPr>
          <w:rFonts w:ascii="Segoe UI" w:hAnsi="Segoe UI" w:cs="Segoe UI"/>
        </w:rPr>
        <w:lastRenderedPageBreak/>
        <w:t>Licensing</w:t>
      </w:r>
      <w:bookmarkEnd w:id="95"/>
    </w:p>
    <w:p w14:paraId="6B6CA6DA" w14:textId="0A78CE90" w:rsidR="00151096" w:rsidRPr="0026668F" w:rsidRDefault="00151096" w:rsidP="009041E3">
      <w:pPr>
        <w:rPr>
          <w:rFonts w:ascii="Segoe UI" w:hAnsi="Segoe UI" w:cs="Segoe UI"/>
        </w:rPr>
      </w:pPr>
      <w:r w:rsidRPr="0026668F">
        <w:rPr>
          <w:rFonts w:ascii="Segoe UI" w:hAnsi="Segoe UI" w:cs="Segoe UI"/>
        </w:rPr>
        <w:t>Vehicles and drivers providing the service must be licensed as appropriate to provide taxicab service in the Municipality. If package delivery is provided by the Contractor, the Contractor must obtain appropriate State of Wisconsin licensing from the Wisconsin Department of Transportation, Division of Motor Vehicles.</w:t>
      </w:r>
    </w:p>
    <w:p w14:paraId="7278E402" w14:textId="73D954B1" w:rsidR="00151096" w:rsidRPr="0026668F" w:rsidRDefault="00151096" w:rsidP="009041E3">
      <w:pPr>
        <w:pStyle w:val="Heading2"/>
        <w:spacing w:after="120"/>
        <w:ind w:left="720" w:hanging="720"/>
        <w:rPr>
          <w:rFonts w:ascii="Segoe UI" w:hAnsi="Segoe UI" w:cs="Segoe UI"/>
        </w:rPr>
      </w:pPr>
      <w:bookmarkStart w:id="96" w:name="_Toc236730870"/>
      <w:r w:rsidRPr="0026668F">
        <w:rPr>
          <w:rFonts w:ascii="Segoe UI" w:hAnsi="Segoe UI" w:cs="Segoe UI"/>
        </w:rPr>
        <w:t>Collected Revenues</w:t>
      </w:r>
      <w:bookmarkEnd w:id="96"/>
    </w:p>
    <w:p w14:paraId="7392F31F" w14:textId="1CB418E3" w:rsidR="00151096" w:rsidRPr="0026668F" w:rsidRDefault="00151096" w:rsidP="009041E3">
      <w:pPr>
        <w:rPr>
          <w:rFonts w:ascii="Segoe UI" w:hAnsi="Segoe UI" w:cs="Segoe UI"/>
        </w:rPr>
      </w:pPr>
      <w:r w:rsidRPr="0026668F">
        <w:rPr>
          <w:rFonts w:ascii="Segoe UI" w:hAnsi="Segoe UI" w:cs="Segoe UI"/>
        </w:rPr>
        <w:t>All revenues collected and retained by the Contractor (e.g., passenger fares and package delivery charges) shall be tracked and reported as separate itemized line items and credited to the Municipality on each invoice.</w:t>
      </w:r>
    </w:p>
    <w:p w14:paraId="54BC7C54" w14:textId="4F4C3A51" w:rsidR="00151096" w:rsidRPr="0026668F" w:rsidRDefault="00151096" w:rsidP="009041E3">
      <w:pPr>
        <w:pStyle w:val="Heading2"/>
        <w:spacing w:after="120"/>
        <w:ind w:left="720" w:hanging="720"/>
        <w:rPr>
          <w:rFonts w:ascii="Segoe UI" w:hAnsi="Segoe UI" w:cs="Segoe UI"/>
        </w:rPr>
      </w:pPr>
      <w:bookmarkStart w:id="97" w:name="_Toc236730871"/>
      <w:r w:rsidRPr="0026668F">
        <w:rPr>
          <w:rFonts w:ascii="Segoe UI" w:hAnsi="Segoe UI" w:cs="Segoe UI"/>
        </w:rPr>
        <w:t>Basis of Payment</w:t>
      </w:r>
      <w:bookmarkEnd w:id="97"/>
    </w:p>
    <w:p w14:paraId="2BA3B317" w14:textId="297D85E0" w:rsidR="00151096" w:rsidRPr="00D73C73" w:rsidRDefault="00151096" w:rsidP="00B429B1">
      <w:pPr>
        <w:pStyle w:val="ListParagraph"/>
        <w:numPr>
          <w:ilvl w:val="0"/>
          <w:numId w:val="24"/>
        </w:numPr>
        <w:spacing w:before="200" w:line="276" w:lineRule="auto"/>
        <w:ind w:left="1350" w:hanging="630"/>
        <w:rPr>
          <w:rFonts w:ascii="Segoe UI" w:hAnsi="Segoe UI" w:cs="Segoe UI"/>
        </w:rPr>
      </w:pPr>
      <w:r w:rsidRPr="00D73C73">
        <w:rPr>
          <w:rFonts w:ascii="Segoe UI" w:hAnsi="Segoe UI" w:cs="Segoe UI"/>
        </w:rPr>
        <w:t>The Contractor shall invoice only for the actual</w:t>
      </w:r>
      <w:r w:rsidR="00EB0FEB">
        <w:rPr>
          <w:rFonts w:ascii="Segoe UI" w:hAnsi="Segoe UI" w:cs="Segoe UI"/>
        </w:rPr>
        <w:t xml:space="preserve"> revenue service</w:t>
      </w:r>
      <w:r w:rsidRPr="00D73C73">
        <w:rPr>
          <w:rFonts w:ascii="Segoe UI" w:hAnsi="Segoe UI" w:cs="Segoe UI"/>
        </w:rPr>
        <w:t xml:space="preserve"> hours of service (operation) performed during the invoiced period at the contracted hourly </w:t>
      </w:r>
      <w:proofErr w:type="gramStart"/>
      <w:r w:rsidRPr="00D73C73">
        <w:rPr>
          <w:rFonts w:ascii="Segoe UI" w:hAnsi="Segoe UI" w:cs="Segoe UI"/>
        </w:rPr>
        <w:t>rate,</w:t>
      </w:r>
      <w:proofErr w:type="gramEnd"/>
      <w:r w:rsidRPr="00D73C73">
        <w:rPr>
          <w:rFonts w:ascii="Segoe UI" w:hAnsi="Segoe UI" w:cs="Segoe UI"/>
        </w:rPr>
        <w:t xml:space="preserve"> less collected revenues received during the invoiced time period.</w:t>
      </w:r>
    </w:p>
    <w:p w14:paraId="027690E3" w14:textId="44B24359" w:rsidR="00151096" w:rsidRPr="00D73C73" w:rsidRDefault="00151096" w:rsidP="00B429B1">
      <w:pPr>
        <w:pStyle w:val="ListParagraph"/>
        <w:numPr>
          <w:ilvl w:val="0"/>
          <w:numId w:val="24"/>
        </w:numPr>
        <w:spacing w:before="200" w:line="276" w:lineRule="auto"/>
        <w:ind w:left="1350" w:hanging="630"/>
        <w:rPr>
          <w:rFonts w:ascii="Segoe UI" w:hAnsi="Segoe UI" w:cs="Segoe UI"/>
        </w:rPr>
      </w:pPr>
      <w:r w:rsidRPr="00D73C73">
        <w:rPr>
          <w:rFonts w:ascii="Segoe UI" w:hAnsi="Segoe UI" w:cs="Segoe UI"/>
        </w:rPr>
        <w:t>Invoices shall be submitted for payment to the Municipality and not more frequently than monthly.</w:t>
      </w:r>
    </w:p>
    <w:p w14:paraId="70757EB7" w14:textId="69371B0D" w:rsidR="00151096" w:rsidRPr="00D73C73" w:rsidRDefault="00151096" w:rsidP="00B429B1">
      <w:pPr>
        <w:pStyle w:val="ListParagraph"/>
        <w:numPr>
          <w:ilvl w:val="0"/>
          <w:numId w:val="24"/>
        </w:numPr>
        <w:spacing w:before="200" w:line="276" w:lineRule="auto"/>
        <w:ind w:left="1350" w:hanging="630"/>
        <w:rPr>
          <w:rFonts w:ascii="Segoe UI" w:hAnsi="Segoe UI" w:cs="Segoe UI"/>
        </w:rPr>
      </w:pPr>
      <w:r w:rsidRPr="00D73C73">
        <w:rPr>
          <w:rFonts w:ascii="Segoe UI" w:hAnsi="Segoe UI" w:cs="Segoe UI"/>
        </w:rPr>
        <w:t>The yearly aggregate amount which the Contractor receives under this contract shall not exceed the total annual “not to exceed” amount, unless an adjusted “not to exceed” amount is coordinated and approved by the Municipality in writing.</w:t>
      </w:r>
    </w:p>
    <w:p w14:paraId="599E0E1F" w14:textId="4FCAC903" w:rsidR="00897548" w:rsidRPr="0026668F" w:rsidRDefault="00897548" w:rsidP="009041E3">
      <w:pPr>
        <w:pStyle w:val="Heading2"/>
        <w:spacing w:after="120"/>
        <w:rPr>
          <w:rFonts w:ascii="Segoe UI" w:hAnsi="Segoe UI" w:cs="Segoe UI"/>
        </w:rPr>
      </w:pPr>
      <w:bookmarkStart w:id="98" w:name="_Toc236730872"/>
      <w:r w:rsidRPr="0026668F">
        <w:rPr>
          <w:rFonts w:ascii="Segoe UI" w:hAnsi="Segoe UI" w:cs="Segoe UI"/>
        </w:rPr>
        <w:t>Record</w:t>
      </w:r>
      <w:r w:rsidR="00DE4DA8" w:rsidRPr="0026668F">
        <w:rPr>
          <w:rFonts w:ascii="Segoe UI" w:hAnsi="Segoe UI" w:cs="Segoe UI"/>
        </w:rPr>
        <w:t xml:space="preserve"> Requirements</w:t>
      </w:r>
      <w:bookmarkEnd w:id="98"/>
    </w:p>
    <w:p w14:paraId="0E9D382E" w14:textId="213C0AF4" w:rsidR="00897548" w:rsidRPr="0026668F" w:rsidRDefault="00897548" w:rsidP="009041E3">
      <w:pPr>
        <w:rPr>
          <w:rFonts w:ascii="Segoe UI" w:hAnsi="Segoe UI" w:cs="Segoe UI"/>
        </w:rPr>
      </w:pPr>
      <w:r w:rsidRPr="0026668F">
        <w:rPr>
          <w:rFonts w:ascii="Segoe UI" w:hAnsi="Segoe UI" w:cs="Segoe UI"/>
        </w:rPr>
        <w:t xml:space="preserve">The Contractor shall maintain the following records which will be available to the Municipality and the Wisconsin Department of Transportation for inspection upon demand.  All records, whether handwritten or electronic, must be accurate, organized, and legible. All records shall be retained in a safe and secure place for a period of </w:t>
      </w:r>
      <w:r w:rsidR="00023848">
        <w:rPr>
          <w:rFonts w:ascii="Segoe UI" w:hAnsi="Segoe UI" w:cs="Segoe UI"/>
        </w:rPr>
        <w:t>four</w:t>
      </w:r>
      <w:r w:rsidRPr="0026668F">
        <w:rPr>
          <w:rFonts w:ascii="Segoe UI" w:hAnsi="Segoe UI" w:cs="Segoe UI"/>
        </w:rPr>
        <w:t xml:space="preserve"> (</w:t>
      </w:r>
      <w:r w:rsidR="00023848">
        <w:rPr>
          <w:rFonts w:ascii="Segoe UI" w:hAnsi="Segoe UI" w:cs="Segoe UI"/>
        </w:rPr>
        <w:t>4</w:t>
      </w:r>
      <w:r w:rsidRPr="0026668F">
        <w:rPr>
          <w:rFonts w:ascii="Segoe UI" w:hAnsi="Segoe UI" w:cs="Segoe UI"/>
        </w:rPr>
        <w:t>) years after the end of the contract year.</w:t>
      </w:r>
    </w:p>
    <w:p w14:paraId="53F2AEF5" w14:textId="3E5E5DA2" w:rsidR="00897548" w:rsidRPr="00D73C73" w:rsidRDefault="00897548" w:rsidP="00B429B1">
      <w:pPr>
        <w:pStyle w:val="ListParagraph"/>
        <w:numPr>
          <w:ilvl w:val="0"/>
          <w:numId w:val="25"/>
        </w:numPr>
        <w:spacing w:before="200" w:line="276" w:lineRule="auto"/>
        <w:ind w:left="1260" w:hanging="540"/>
        <w:rPr>
          <w:rFonts w:ascii="Segoe UI" w:hAnsi="Segoe UI" w:cs="Segoe UI"/>
        </w:rPr>
      </w:pPr>
      <w:r w:rsidRPr="00D73C73">
        <w:rPr>
          <w:rFonts w:ascii="Segoe UI" w:hAnsi="Segoe UI" w:cs="Segoe UI"/>
          <w:b/>
          <w:bCs/>
        </w:rPr>
        <w:t>Driver's Logs</w:t>
      </w:r>
      <w:r w:rsidRPr="00D73C73">
        <w:rPr>
          <w:rFonts w:ascii="Segoe UI" w:hAnsi="Segoe UI" w:cs="Segoe UI"/>
        </w:rPr>
        <w:t xml:space="preserve"> - Drivers must maintain daily passenger and vehicle trip logs which shall include, but are not limited to, the following information:</w:t>
      </w:r>
    </w:p>
    <w:p w14:paraId="550301FF" w14:textId="77777777" w:rsidR="00897548" w:rsidRPr="0026668F" w:rsidRDefault="00897548" w:rsidP="00B429B1">
      <w:pPr>
        <w:pStyle w:val="ListParagraph"/>
        <w:numPr>
          <w:ilvl w:val="0"/>
          <w:numId w:val="26"/>
        </w:numPr>
        <w:spacing w:before="200" w:line="276" w:lineRule="auto"/>
        <w:ind w:left="1980" w:hanging="450"/>
        <w:rPr>
          <w:rFonts w:ascii="Segoe UI" w:hAnsi="Segoe UI" w:cs="Segoe UI"/>
        </w:rPr>
      </w:pPr>
      <w:r w:rsidRPr="0026668F">
        <w:rPr>
          <w:rFonts w:ascii="Segoe UI" w:hAnsi="Segoe UI" w:cs="Segoe UI"/>
        </w:rPr>
        <w:t xml:space="preserve">Driver name and vehicle </w:t>
      </w:r>
      <w:proofErr w:type="gramStart"/>
      <w:r w:rsidRPr="0026668F">
        <w:rPr>
          <w:rFonts w:ascii="Segoe UI" w:hAnsi="Segoe UI" w:cs="Segoe UI"/>
        </w:rPr>
        <w:t>number;</w:t>
      </w:r>
      <w:proofErr w:type="gramEnd"/>
    </w:p>
    <w:p w14:paraId="6A2F9B9C" w14:textId="77777777" w:rsidR="00897548" w:rsidRPr="0026668F" w:rsidRDefault="00897548" w:rsidP="00B429B1">
      <w:pPr>
        <w:pStyle w:val="ListParagraph"/>
        <w:numPr>
          <w:ilvl w:val="0"/>
          <w:numId w:val="26"/>
        </w:numPr>
        <w:spacing w:before="200" w:line="276" w:lineRule="auto"/>
        <w:ind w:left="1980" w:hanging="450"/>
        <w:rPr>
          <w:rFonts w:ascii="Segoe UI" w:hAnsi="Segoe UI" w:cs="Segoe UI"/>
        </w:rPr>
      </w:pPr>
      <w:r w:rsidRPr="0026668F">
        <w:rPr>
          <w:rFonts w:ascii="Segoe UI" w:hAnsi="Segoe UI" w:cs="Segoe UI"/>
        </w:rPr>
        <w:t xml:space="preserve">Total daily passenger </w:t>
      </w:r>
      <w:proofErr w:type="gramStart"/>
      <w:r w:rsidRPr="0026668F">
        <w:rPr>
          <w:rFonts w:ascii="Segoe UI" w:hAnsi="Segoe UI" w:cs="Segoe UI"/>
        </w:rPr>
        <w:t>counts;</w:t>
      </w:r>
      <w:proofErr w:type="gramEnd"/>
    </w:p>
    <w:p w14:paraId="6D604CCE" w14:textId="77777777" w:rsidR="00897548" w:rsidRPr="0026668F" w:rsidRDefault="00897548" w:rsidP="00B429B1">
      <w:pPr>
        <w:pStyle w:val="ListParagraph"/>
        <w:numPr>
          <w:ilvl w:val="0"/>
          <w:numId w:val="26"/>
        </w:numPr>
        <w:spacing w:before="200" w:line="276" w:lineRule="auto"/>
        <w:ind w:left="1980" w:hanging="450"/>
        <w:rPr>
          <w:rFonts w:ascii="Segoe UI" w:hAnsi="Segoe UI" w:cs="Segoe UI"/>
        </w:rPr>
      </w:pPr>
      <w:r w:rsidRPr="0026668F">
        <w:rPr>
          <w:rFonts w:ascii="Segoe UI" w:hAnsi="Segoe UI" w:cs="Segoe UI"/>
        </w:rPr>
        <w:lastRenderedPageBreak/>
        <w:t xml:space="preserve">Passenger counts for each of the type of requests served daily and the actual arrival time at the pick-up point and at the </w:t>
      </w:r>
      <w:proofErr w:type="gramStart"/>
      <w:r w:rsidRPr="0026668F">
        <w:rPr>
          <w:rFonts w:ascii="Segoe UI" w:hAnsi="Segoe UI" w:cs="Segoe UI"/>
        </w:rPr>
        <w:t>destination;</w:t>
      </w:r>
      <w:proofErr w:type="gramEnd"/>
    </w:p>
    <w:p w14:paraId="2DFD7BE2" w14:textId="77777777" w:rsidR="00897548" w:rsidRPr="0026668F" w:rsidRDefault="00897548" w:rsidP="00B429B1">
      <w:pPr>
        <w:pStyle w:val="ListParagraph"/>
        <w:numPr>
          <w:ilvl w:val="0"/>
          <w:numId w:val="26"/>
        </w:numPr>
        <w:spacing w:before="200" w:line="276" w:lineRule="auto"/>
        <w:ind w:left="1980" w:hanging="450"/>
        <w:rPr>
          <w:rFonts w:ascii="Segoe UI" w:hAnsi="Segoe UI" w:cs="Segoe UI"/>
        </w:rPr>
      </w:pPr>
      <w:r w:rsidRPr="0026668F">
        <w:rPr>
          <w:rFonts w:ascii="Segoe UI" w:hAnsi="Segoe UI" w:cs="Segoe UI"/>
        </w:rPr>
        <w:t>If driver logs do not record actual hours, either change driver log and/or procedures or provide additional documentation such as detailed timesheets that accurately reflect actual hours of service.</w:t>
      </w:r>
    </w:p>
    <w:p w14:paraId="0EA2310D" w14:textId="77777777" w:rsidR="00897548" w:rsidRPr="0026668F" w:rsidRDefault="00897548" w:rsidP="00B429B1">
      <w:pPr>
        <w:pStyle w:val="ListParagraph"/>
        <w:numPr>
          <w:ilvl w:val="0"/>
          <w:numId w:val="26"/>
        </w:numPr>
        <w:spacing w:before="200" w:line="276" w:lineRule="auto"/>
        <w:ind w:left="1980" w:hanging="450"/>
        <w:rPr>
          <w:rFonts w:ascii="Segoe UI" w:hAnsi="Segoe UI" w:cs="Segoe UI"/>
        </w:rPr>
      </w:pPr>
      <w:r w:rsidRPr="0026668F">
        <w:rPr>
          <w:rFonts w:ascii="Segoe UI" w:hAnsi="Segoe UI" w:cs="Segoe UI"/>
        </w:rPr>
        <w:t xml:space="preserve">Total number of passengers categorized by fare type and payment method.  These amounts are totaled as the daily revenue by </w:t>
      </w:r>
      <w:proofErr w:type="gramStart"/>
      <w:r w:rsidRPr="0026668F">
        <w:rPr>
          <w:rFonts w:ascii="Segoe UI" w:hAnsi="Segoe UI" w:cs="Segoe UI"/>
        </w:rPr>
        <w:t>vehicle;</w:t>
      </w:r>
      <w:proofErr w:type="gramEnd"/>
    </w:p>
    <w:p w14:paraId="741BE9F1" w14:textId="77777777" w:rsidR="00897548" w:rsidRPr="0026668F" w:rsidRDefault="00897548" w:rsidP="00B429B1">
      <w:pPr>
        <w:pStyle w:val="ListParagraph"/>
        <w:numPr>
          <w:ilvl w:val="0"/>
          <w:numId w:val="26"/>
        </w:numPr>
        <w:spacing w:before="200" w:line="276" w:lineRule="auto"/>
        <w:ind w:left="1980" w:hanging="450"/>
        <w:rPr>
          <w:rFonts w:ascii="Segoe UI" w:hAnsi="Segoe UI" w:cs="Segoe UI"/>
        </w:rPr>
      </w:pPr>
      <w:r w:rsidRPr="0026668F">
        <w:rPr>
          <w:rFonts w:ascii="Segoe UI" w:hAnsi="Segoe UI" w:cs="Segoe UI"/>
        </w:rPr>
        <w:t>The daily mileage by vehicle should be recorded to the nearest mile; and</w:t>
      </w:r>
    </w:p>
    <w:p w14:paraId="722E7309" w14:textId="17BAB7A5" w:rsidR="00686E5E" w:rsidRPr="0026668F" w:rsidRDefault="00897548" w:rsidP="00B429B1">
      <w:pPr>
        <w:pStyle w:val="ListParagraph"/>
        <w:numPr>
          <w:ilvl w:val="0"/>
          <w:numId w:val="26"/>
        </w:numPr>
        <w:spacing w:before="200" w:line="276" w:lineRule="auto"/>
        <w:ind w:left="1980" w:hanging="450"/>
        <w:rPr>
          <w:rFonts w:ascii="Segoe UI" w:hAnsi="Segoe UI" w:cs="Segoe UI"/>
        </w:rPr>
      </w:pPr>
      <w:r w:rsidRPr="0026668F">
        <w:rPr>
          <w:rFonts w:ascii="Segoe UI" w:hAnsi="Segoe UI" w:cs="Segoe UI"/>
        </w:rPr>
        <w:t>Package delivery revenues collected.</w:t>
      </w:r>
    </w:p>
    <w:p w14:paraId="7123E3B2" w14:textId="77777777" w:rsidR="00217302" w:rsidRPr="0026668F" w:rsidRDefault="00217302" w:rsidP="009041E3">
      <w:pPr>
        <w:pStyle w:val="ListParagraph"/>
        <w:spacing w:before="200" w:line="276" w:lineRule="auto"/>
        <w:ind w:left="720"/>
        <w:rPr>
          <w:rFonts w:ascii="Segoe UI" w:hAnsi="Segoe UI" w:cs="Segoe UI"/>
        </w:rPr>
      </w:pPr>
    </w:p>
    <w:p w14:paraId="0823E286" w14:textId="39DBAFBE" w:rsidR="00686E5E" w:rsidRPr="00D73C73" w:rsidRDefault="00686E5E" w:rsidP="00B429B1">
      <w:pPr>
        <w:pStyle w:val="ListParagraph"/>
        <w:numPr>
          <w:ilvl w:val="0"/>
          <w:numId w:val="25"/>
        </w:numPr>
        <w:spacing w:before="200" w:line="276" w:lineRule="auto"/>
        <w:ind w:left="1170" w:hanging="450"/>
        <w:rPr>
          <w:rFonts w:ascii="Segoe UI" w:hAnsi="Segoe UI" w:cs="Segoe UI"/>
        </w:rPr>
      </w:pPr>
      <w:r w:rsidRPr="00D73C73">
        <w:rPr>
          <w:rFonts w:ascii="Segoe UI" w:hAnsi="Segoe UI" w:cs="Segoe UI"/>
          <w:b/>
          <w:bCs/>
        </w:rPr>
        <w:t>Dispatcher Records</w:t>
      </w:r>
      <w:r w:rsidRPr="00D73C73">
        <w:rPr>
          <w:rFonts w:ascii="Segoe UI" w:hAnsi="Segoe UI" w:cs="Segoe UI"/>
        </w:rPr>
        <w:t xml:space="preserve"> - Dispatcher logs are to be maintained daily. These logs shall include, but are limited to, the following information:</w:t>
      </w:r>
    </w:p>
    <w:p w14:paraId="438C269D" w14:textId="77777777" w:rsidR="00686E5E" w:rsidRPr="0026668F" w:rsidRDefault="00686E5E" w:rsidP="00B429B1">
      <w:pPr>
        <w:pStyle w:val="ListParagraph"/>
        <w:numPr>
          <w:ilvl w:val="0"/>
          <w:numId w:val="27"/>
        </w:numPr>
        <w:spacing w:before="200" w:line="276" w:lineRule="auto"/>
        <w:ind w:left="2070" w:hanging="630"/>
        <w:rPr>
          <w:rFonts w:ascii="Segoe UI" w:hAnsi="Segoe UI" w:cs="Segoe UI"/>
        </w:rPr>
      </w:pPr>
      <w:r w:rsidRPr="0026668F">
        <w:rPr>
          <w:rFonts w:ascii="Segoe UI" w:hAnsi="Segoe UI" w:cs="Segoe UI"/>
        </w:rPr>
        <w:t xml:space="preserve">The name, address and </w:t>
      </w:r>
      <w:proofErr w:type="gramStart"/>
      <w:r w:rsidRPr="0026668F">
        <w:rPr>
          <w:rFonts w:ascii="Segoe UI" w:hAnsi="Segoe UI" w:cs="Segoe UI"/>
        </w:rPr>
        <w:t>telephone</w:t>
      </w:r>
      <w:proofErr w:type="gramEnd"/>
      <w:r w:rsidRPr="0026668F">
        <w:rPr>
          <w:rFonts w:ascii="Segoe UI" w:hAnsi="Segoe UI" w:cs="Segoe UI"/>
        </w:rPr>
        <w:t xml:space="preserve"> of the user requesting </w:t>
      </w:r>
      <w:proofErr w:type="gramStart"/>
      <w:r w:rsidRPr="0026668F">
        <w:rPr>
          <w:rFonts w:ascii="Segoe UI" w:hAnsi="Segoe UI" w:cs="Segoe UI"/>
        </w:rPr>
        <w:t>service;</w:t>
      </w:r>
      <w:proofErr w:type="gramEnd"/>
    </w:p>
    <w:p w14:paraId="7AFE6AE0" w14:textId="77777777" w:rsidR="00686E5E" w:rsidRPr="0026668F" w:rsidRDefault="00686E5E" w:rsidP="00B429B1">
      <w:pPr>
        <w:pStyle w:val="ListParagraph"/>
        <w:numPr>
          <w:ilvl w:val="0"/>
          <w:numId w:val="27"/>
        </w:numPr>
        <w:spacing w:before="200" w:line="276" w:lineRule="auto"/>
        <w:ind w:left="2070" w:hanging="630"/>
        <w:rPr>
          <w:rFonts w:ascii="Segoe UI" w:hAnsi="Segoe UI" w:cs="Segoe UI"/>
        </w:rPr>
      </w:pPr>
      <w:r w:rsidRPr="0026668F">
        <w:rPr>
          <w:rFonts w:ascii="Segoe UI" w:hAnsi="Segoe UI" w:cs="Segoe UI"/>
        </w:rPr>
        <w:t xml:space="preserve">The passenger destination and the requested arrival time at the </w:t>
      </w:r>
      <w:proofErr w:type="gramStart"/>
      <w:r w:rsidRPr="0026668F">
        <w:rPr>
          <w:rFonts w:ascii="Segoe UI" w:hAnsi="Segoe UI" w:cs="Segoe UI"/>
        </w:rPr>
        <w:t>destination;</w:t>
      </w:r>
      <w:proofErr w:type="gramEnd"/>
    </w:p>
    <w:p w14:paraId="7AB4BFDD" w14:textId="77777777" w:rsidR="00686E5E" w:rsidRPr="0026668F" w:rsidRDefault="00686E5E" w:rsidP="00B429B1">
      <w:pPr>
        <w:pStyle w:val="ListParagraph"/>
        <w:numPr>
          <w:ilvl w:val="0"/>
          <w:numId w:val="27"/>
        </w:numPr>
        <w:spacing w:before="200" w:line="276" w:lineRule="auto"/>
        <w:ind w:left="2070" w:hanging="630"/>
        <w:rPr>
          <w:rFonts w:ascii="Segoe UI" w:hAnsi="Segoe UI" w:cs="Segoe UI"/>
        </w:rPr>
      </w:pPr>
      <w:r w:rsidRPr="0026668F">
        <w:rPr>
          <w:rFonts w:ascii="Segoe UI" w:hAnsi="Segoe UI" w:cs="Segoe UI"/>
        </w:rPr>
        <w:t xml:space="preserve">Identification number of the vehicle responding to the taxi </w:t>
      </w:r>
      <w:proofErr w:type="gramStart"/>
      <w:r w:rsidRPr="0026668F">
        <w:rPr>
          <w:rFonts w:ascii="Segoe UI" w:hAnsi="Segoe UI" w:cs="Segoe UI"/>
        </w:rPr>
        <w:t>request;</w:t>
      </w:r>
      <w:proofErr w:type="gramEnd"/>
    </w:p>
    <w:p w14:paraId="75CA2790" w14:textId="77777777" w:rsidR="00686E5E" w:rsidRPr="0026668F" w:rsidRDefault="00686E5E" w:rsidP="00B429B1">
      <w:pPr>
        <w:pStyle w:val="ListParagraph"/>
        <w:numPr>
          <w:ilvl w:val="0"/>
          <w:numId w:val="27"/>
        </w:numPr>
        <w:spacing w:before="200" w:line="276" w:lineRule="auto"/>
        <w:ind w:left="2070" w:hanging="630"/>
        <w:rPr>
          <w:rFonts w:ascii="Segoe UI" w:hAnsi="Segoe UI" w:cs="Segoe UI"/>
        </w:rPr>
      </w:pPr>
      <w:r w:rsidRPr="0026668F">
        <w:rPr>
          <w:rFonts w:ascii="Segoe UI" w:hAnsi="Segoe UI" w:cs="Segoe UI"/>
        </w:rPr>
        <w:t>Estimated passenger pick-up time; and</w:t>
      </w:r>
    </w:p>
    <w:p w14:paraId="4EEBDCDB" w14:textId="4B1FB54D" w:rsidR="00686E5E" w:rsidRPr="0026668F" w:rsidRDefault="00686E5E" w:rsidP="00B429B1">
      <w:pPr>
        <w:pStyle w:val="ListParagraph"/>
        <w:numPr>
          <w:ilvl w:val="0"/>
          <w:numId w:val="27"/>
        </w:numPr>
        <w:spacing w:before="200" w:line="276" w:lineRule="auto"/>
        <w:ind w:left="2070" w:hanging="630"/>
        <w:rPr>
          <w:rFonts w:ascii="Segoe UI" w:hAnsi="Segoe UI" w:cs="Segoe UI"/>
        </w:rPr>
      </w:pPr>
      <w:r w:rsidRPr="0026668F">
        <w:rPr>
          <w:rFonts w:ascii="Segoe UI" w:hAnsi="Segoe UI" w:cs="Segoe UI"/>
        </w:rPr>
        <w:t>Package delivery requests</w:t>
      </w:r>
      <w:r w:rsidR="00217302" w:rsidRPr="0026668F">
        <w:rPr>
          <w:rFonts w:ascii="Segoe UI" w:hAnsi="Segoe UI" w:cs="Segoe UI"/>
        </w:rPr>
        <w:t>.</w:t>
      </w:r>
    </w:p>
    <w:p w14:paraId="1A7B3AD8" w14:textId="77777777" w:rsidR="00217302" w:rsidRPr="0026668F" w:rsidRDefault="00217302" w:rsidP="009041E3">
      <w:pPr>
        <w:pStyle w:val="ListParagraph"/>
        <w:spacing w:before="200" w:line="276" w:lineRule="auto"/>
        <w:ind w:left="720"/>
        <w:rPr>
          <w:rFonts w:ascii="Segoe UI" w:hAnsi="Segoe UI" w:cs="Segoe UI"/>
        </w:rPr>
      </w:pPr>
    </w:p>
    <w:p w14:paraId="42E411E8" w14:textId="142EF35A" w:rsidR="00686E5E" w:rsidRPr="00D73C73" w:rsidRDefault="00686E5E" w:rsidP="00B429B1">
      <w:pPr>
        <w:pStyle w:val="ListParagraph"/>
        <w:numPr>
          <w:ilvl w:val="0"/>
          <w:numId w:val="25"/>
        </w:numPr>
        <w:spacing w:before="200" w:line="276" w:lineRule="auto"/>
        <w:rPr>
          <w:rFonts w:ascii="Segoe UI" w:hAnsi="Segoe UI" w:cs="Segoe UI"/>
        </w:rPr>
      </w:pPr>
      <w:r w:rsidRPr="00D73C73">
        <w:rPr>
          <w:rFonts w:ascii="Segoe UI" w:hAnsi="Segoe UI" w:cs="Segoe UI"/>
          <w:b/>
          <w:bCs/>
        </w:rPr>
        <w:t>Monthly Reports</w:t>
      </w:r>
      <w:r w:rsidRPr="00D73C73">
        <w:rPr>
          <w:rFonts w:ascii="Segoe UI" w:hAnsi="Segoe UI" w:cs="Segoe UI"/>
        </w:rPr>
        <w:t xml:space="preserve"> - The Contractor shall submit a monthly report to the Municipality which shall show the following information pertaining and relating to performing the </w:t>
      </w:r>
      <w:proofErr w:type="gramStart"/>
      <w:r w:rsidRPr="00D73C73">
        <w:rPr>
          <w:rFonts w:ascii="Segoe UI" w:hAnsi="Segoe UI" w:cs="Segoe UI"/>
        </w:rPr>
        <w:t>required services</w:t>
      </w:r>
      <w:proofErr w:type="gramEnd"/>
      <w:r w:rsidRPr="00D73C73">
        <w:rPr>
          <w:rFonts w:ascii="Segoe UI" w:hAnsi="Segoe UI" w:cs="Segoe UI"/>
        </w:rPr>
        <w:t>:</w:t>
      </w:r>
    </w:p>
    <w:p w14:paraId="36702F98" w14:textId="77777777" w:rsidR="00686E5E" w:rsidRPr="0026668F" w:rsidRDefault="00686E5E" w:rsidP="00B429B1">
      <w:pPr>
        <w:pStyle w:val="ListParagraph"/>
        <w:numPr>
          <w:ilvl w:val="0"/>
          <w:numId w:val="28"/>
        </w:numPr>
        <w:spacing w:before="200" w:line="276" w:lineRule="auto"/>
        <w:ind w:left="2160" w:hanging="630"/>
        <w:rPr>
          <w:rFonts w:ascii="Segoe UI" w:hAnsi="Segoe UI" w:cs="Segoe UI"/>
        </w:rPr>
      </w:pPr>
      <w:r w:rsidRPr="0026668F">
        <w:rPr>
          <w:rFonts w:ascii="Segoe UI" w:hAnsi="Segoe UI" w:cs="Segoe UI"/>
        </w:rPr>
        <w:t xml:space="preserve">Passenger </w:t>
      </w:r>
      <w:proofErr w:type="gramStart"/>
      <w:r w:rsidRPr="0026668F">
        <w:rPr>
          <w:rFonts w:ascii="Segoe UI" w:hAnsi="Segoe UI" w:cs="Segoe UI"/>
        </w:rPr>
        <w:t>trips;</w:t>
      </w:r>
      <w:proofErr w:type="gramEnd"/>
    </w:p>
    <w:p w14:paraId="11C4576E" w14:textId="77777777" w:rsidR="00686E5E" w:rsidRPr="0026668F" w:rsidRDefault="00686E5E" w:rsidP="00B429B1">
      <w:pPr>
        <w:pStyle w:val="ListParagraph"/>
        <w:numPr>
          <w:ilvl w:val="0"/>
          <w:numId w:val="28"/>
        </w:numPr>
        <w:spacing w:before="200" w:line="276" w:lineRule="auto"/>
        <w:ind w:left="2160" w:hanging="630"/>
        <w:rPr>
          <w:rFonts w:ascii="Segoe UI" w:hAnsi="Segoe UI" w:cs="Segoe UI"/>
        </w:rPr>
      </w:pPr>
      <w:r w:rsidRPr="0026668F">
        <w:rPr>
          <w:rFonts w:ascii="Segoe UI" w:hAnsi="Segoe UI" w:cs="Segoe UI"/>
        </w:rPr>
        <w:t xml:space="preserve">Passenger </w:t>
      </w:r>
      <w:proofErr w:type="gramStart"/>
      <w:r w:rsidRPr="0026668F">
        <w:rPr>
          <w:rFonts w:ascii="Segoe UI" w:hAnsi="Segoe UI" w:cs="Segoe UI"/>
        </w:rPr>
        <w:t>revenue;</w:t>
      </w:r>
      <w:proofErr w:type="gramEnd"/>
    </w:p>
    <w:p w14:paraId="08E9A59B" w14:textId="77777777" w:rsidR="00686E5E" w:rsidRPr="0026668F" w:rsidRDefault="00686E5E" w:rsidP="00B429B1">
      <w:pPr>
        <w:pStyle w:val="ListParagraph"/>
        <w:numPr>
          <w:ilvl w:val="0"/>
          <w:numId w:val="28"/>
        </w:numPr>
        <w:spacing w:before="200" w:line="276" w:lineRule="auto"/>
        <w:ind w:left="2160" w:hanging="630"/>
        <w:rPr>
          <w:rFonts w:ascii="Segoe UI" w:hAnsi="Segoe UI" w:cs="Segoe UI"/>
        </w:rPr>
      </w:pPr>
      <w:r w:rsidRPr="0026668F">
        <w:rPr>
          <w:rFonts w:ascii="Segoe UI" w:hAnsi="Segoe UI" w:cs="Segoe UI"/>
        </w:rPr>
        <w:t xml:space="preserve">Package delivery </w:t>
      </w:r>
      <w:proofErr w:type="gramStart"/>
      <w:r w:rsidRPr="0026668F">
        <w:rPr>
          <w:rFonts w:ascii="Segoe UI" w:hAnsi="Segoe UI" w:cs="Segoe UI"/>
        </w:rPr>
        <w:t>revenue;</w:t>
      </w:r>
      <w:proofErr w:type="gramEnd"/>
    </w:p>
    <w:p w14:paraId="1EC2E8A1" w14:textId="77777777" w:rsidR="00686E5E" w:rsidRPr="0026668F" w:rsidRDefault="00686E5E" w:rsidP="00B429B1">
      <w:pPr>
        <w:pStyle w:val="ListParagraph"/>
        <w:numPr>
          <w:ilvl w:val="0"/>
          <w:numId w:val="28"/>
        </w:numPr>
        <w:spacing w:before="200" w:line="276" w:lineRule="auto"/>
        <w:ind w:left="2160" w:hanging="630"/>
        <w:rPr>
          <w:rFonts w:ascii="Segoe UI" w:hAnsi="Segoe UI" w:cs="Segoe UI"/>
        </w:rPr>
      </w:pPr>
      <w:r w:rsidRPr="0026668F">
        <w:rPr>
          <w:rFonts w:ascii="Segoe UI" w:hAnsi="Segoe UI" w:cs="Segoe UI"/>
        </w:rPr>
        <w:t xml:space="preserve">Total </w:t>
      </w:r>
      <w:proofErr w:type="gramStart"/>
      <w:r w:rsidRPr="0026668F">
        <w:rPr>
          <w:rFonts w:ascii="Segoe UI" w:hAnsi="Segoe UI" w:cs="Segoe UI"/>
        </w:rPr>
        <w:t>miles;</w:t>
      </w:r>
      <w:proofErr w:type="gramEnd"/>
    </w:p>
    <w:p w14:paraId="1CCB2DA0" w14:textId="150C9A85" w:rsidR="006F7005" w:rsidRPr="00562BE3" w:rsidRDefault="00686E5E" w:rsidP="00B429B1">
      <w:pPr>
        <w:pStyle w:val="ListParagraph"/>
        <w:numPr>
          <w:ilvl w:val="0"/>
          <w:numId w:val="28"/>
        </w:numPr>
        <w:spacing w:before="200" w:line="276" w:lineRule="auto"/>
        <w:ind w:left="2160" w:hanging="630"/>
        <w:rPr>
          <w:rFonts w:ascii="Segoe UI" w:hAnsi="Segoe UI" w:cs="Segoe UI"/>
        </w:rPr>
      </w:pPr>
      <w:r w:rsidRPr="00562BE3">
        <w:rPr>
          <w:rFonts w:ascii="Segoe UI" w:hAnsi="Segoe UI" w:cs="Segoe UI"/>
        </w:rPr>
        <w:t>Gallons of gasoline purchased</w:t>
      </w:r>
      <w:r w:rsidR="006F7005" w:rsidRPr="00562BE3">
        <w:rPr>
          <w:rFonts w:ascii="Segoe UI" w:hAnsi="Segoe UI" w:cs="Segoe UI"/>
        </w:rPr>
        <w:t xml:space="preserve"> (is </w:t>
      </w:r>
      <w:r w:rsidR="006F7005" w:rsidRPr="00562BE3">
        <w:rPr>
          <w:rFonts w:ascii="Segoe UI" w:hAnsi="Segoe UI" w:cs="Segoe UI"/>
          <w:u w:val="single"/>
        </w:rPr>
        <w:t>not</w:t>
      </w:r>
      <w:r w:rsidR="006F7005" w:rsidRPr="00562BE3">
        <w:rPr>
          <w:rFonts w:ascii="Segoe UI" w:hAnsi="Segoe UI" w:cs="Segoe UI"/>
        </w:rPr>
        <w:t xml:space="preserve"> reimbursed through admin</w:t>
      </w:r>
      <w:proofErr w:type="gramStart"/>
      <w:r w:rsidR="006F7005" w:rsidRPr="00562BE3">
        <w:rPr>
          <w:rFonts w:ascii="Segoe UI" w:hAnsi="Segoe UI" w:cs="Segoe UI"/>
        </w:rPr>
        <w:t>);</w:t>
      </w:r>
      <w:proofErr w:type="gramEnd"/>
    </w:p>
    <w:p w14:paraId="45656939" w14:textId="2CCF2BD2" w:rsidR="00686E5E" w:rsidRPr="00562BE3" w:rsidRDefault="006F7005" w:rsidP="00B429B1">
      <w:pPr>
        <w:pStyle w:val="ListParagraph"/>
        <w:numPr>
          <w:ilvl w:val="0"/>
          <w:numId w:val="28"/>
        </w:numPr>
        <w:spacing w:before="200" w:line="276" w:lineRule="auto"/>
        <w:ind w:left="2160" w:hanging="630"/>
        <w:rPr>
          <w:rFonts w:ascii="Segoe UI" w:hAnsi="Segoe UI" w:cs="Segoe UI"/>
        </w:rPr>
      </w:pPr>
      <w:r w:rsidRPr="00562BE3">
        <w:rPr>
          <w:rFonts w:ascii="Segoe UI" w:hAnsi="Segoe UI" w:cs="Segoe UI"/>
        </w:rPr>
        <w:t xml:space="preserve">Rent costs (is </w:t>
      </w:r>
      <w:r w:rsidRPr="00562BE3">
        <w:rPr>
          <w:rFonts w:ascii="Segoe UI" w:hAnsi="Segoe UI" w:cs="Segoe UI"/>
          <w:u w:val="single"/>
        </w:rPr>
        <w:t>not</w:t>
      </w:r>
      <w:r w:rsidRPr="00562BE3">
        <w:rPr>
          <w:rFonts w:ascii="Segoe UI" w:hAnsi="Segoe UI" w:cs="Segoe UI"/>
        </w:rPr>
        <w:t xml:space="preserve"> reimbursed through admin) </w:t>
      </w:r>
      <w:r w:rsidR="00686E5E" w:rsidRPr="00562BE3">
        <w:rPr>
          <w:rFonts w:ascii="Segoe UI" w:hAnsi="Segoe UI" w:cs="Segoe UI"/>
        </w:rPr>
        <w:t>and</w:t>
      </w:r>
    </w:p>
    <w:p w14:paraId="696462FE" w14:textId="6312D27D" w:rsidR="00217302" w:rsidRPr="00C22063" w:rsidRDefault="00686E5E" w:rsidP="00B429B1">
      <w:pPr>
        <w:pStyle w:val="ListParagraph"/>
        <w:numPr>
          <w:ilvl w:val="0"/>
          <w:numId w:val="28"/>
        </w:numPr>
        <w:spacing w:before="200" w:line="276" w:lineRule="auto"/>
        <w:ind w:left="2160" w:hanging="630"/>
        <w:rPr>
          <w:rFonts w:ascii="Segoe UI" w:hAnsi="Segoe UI" w:cs="Segoe UI"/>
        </w:rPr>
      </w:pPr>
      <w:r w:rsidRPr="0026668F">
        <w:rPr>
          <w:rFonts w:ascii="Segoe UI" w:hAnsi="Segoe UI" w:cs="Segoe UI"/>
        </w:rPr>
        <w:t>Driver hours (scheduled, worked, paid)</w:t>
      </w:r>
      <w:r w:rsidR="00217302" w:rsidRPr="0026668F">
        <w:rPr>
          <w:rFonts w:ascii="Segoe UI" w:hAnsi="Segoe UI" w:cs="Segoe UI"/>
        </w:rPr>
        <w:t>.</w:t>
      </w:r>
    </w:p>
    <w:p w14:paraId="29B020F9" w14:textId="2382D7F4" w:rsidR="00217302" w:rsidRPr="00D73C73" w:rsidRDefault="00217302" w:rsidP="00B429B1">
      <w:pPr>
        <w:pStyle w:val="ListParagraph"/>
        <w:numPr>
          <w:ilvl w:val="0"/>
          <w:numId w:val="25"/>
        </w:numPr>
        <w:spacing w:before="200" w:line="276" w:lineRule="auto"/>
        <w:rPr>
          <w:rFonts w:ascii="Segoe UI" w:hAnsi="Segoe UI" w:cs="Segoe UI"/>
        </w:rPr>
      </w:pPr>
      <w:r w:rsidRPr="00D73C73">
        <w:rPr>
          <w:rFonts w:ascii="Segoe UI" w:hAnsi="Segoe UI" w:cs="Segoe UI"/>
          <w:b/>
          <w:bCs/>
        </w:rPr>
        <w:t>Quarterly and Annual Reports</w:t>
      </w:r>
      <w:r w:rsidRPr="00D73C73">
        <w:rPr>
          <w:rFonts w:ascii="Segoe UI" w:hAnsi="Segoe UI" w:cs="Segoe UI"/>
        </w:rPr>
        <w:t xml:space="preserve"> - The Contractor shall prepare for the Municipality quarterly and annual reports required by the Wisconsin Department of Transportation.  These reports include similar operating statistics </w:t>
      </w:r>
      <w:proofErr w:type="gramStart"/>
      <w:r w:rsidRPr="00D73C73">
        <w:rPr>
          <w:rFonts w:ascii="Segoe UI" w:hAnsi="Segoe UI" w:cs="Segoe UI"/>
        </w:rPr>
        <w:t>as</w:t>
      </w:r>
      <w:proofErr w:type="gramEnd"/>
      <w:r w:rsidRPr="00D73C73">
        <w:rPr>
          <w:rFonts w:ascii="Segoe UI" w:hAnsi="Segoe UI" w:cs="Segoe UI"/>
        </w:rPr>
        <w:t xml:space="preserve"> the monthly report.</w:t>
      </w:r>
    </w:p>
    <w:p w14:paraId="32109305" w14:textId="77777777" w:rsidR="00217302" w:rsidRPr="0026668F" w:rsidRDefault="00217302" w:rsidP="00B429B1">
      <w:pPr>
        <w:pStyle w:val="ListParagraph"/>
        <w:numPr>
          <w:ilvl w:val="0"/>
          <w:numId w:val="29"/>
        </w:numPr>
        <w:spacing w:before="200" w:line="276" w:lineRule="auto"/>
        <w:ind w:left="1440" w:hanging="270"/>
        <w:rPr>
          <w:rFonts w:ascii="Segoe UI" w:hAnsi="Segoe UI" w:cs="Segoe UI"/>
        </w:rPr>
      </w:pPr>
      <w:r w:rsidRPr="0026668F">
        <w:rPr>
          <w:rFonts w:ascii="Segoe UI" w:hAnsi="Segoe UI" w:cs="Segoe UI"/>
        </w:rPr>
        <w:t xml:space="preserve">Reports should be from financial systems or </w:t>
      </w:r>
      <w:proofErr w:type="gramStart"/>
      <w:r w:rsidRPr="0026668F">
        <w:rPr>
          <w:rFonts w:ascii="Segoe UI" w:hAnsi="Segoe UI" w:cs="Segoe UI"/>
        </w:rPr>
        <w:t>system</w:t>
      </w:r>
      <w:proofErr w:type="gramEnd"/>
      <w:r w:rsidRPr="0026668F">
        <w:rPr>
          <w:rFonts w:ascii="Segoe UI" w:hAnsi="Segoe UI" w:cs="Segoe UI"/>
        </w:rPr>
        <w:t xml:space="preserve"> that </w:t>
      </w:r>
      <w:proofErr w:type="gramStart"/>
      <w:r w:rsidRPr="0026668F">
        <w:rPr>
          <w:rFonts w:ascii="Segoe UI" w:hAnsi="Segoe UI" w:cs="Segoe UI"/>
        </w:rPr>
        <w:t>records</w:t>
      </w:r>
      <w:proofErr w:type="gramEnd"/>
      <w:r w:rsidRPr="0026668F">
        <w:rPr>
          <w:rFonts w:ascii="Segoe UI" w:hAnsi="Segoe UI" w:cs="Segoe UI"/>
        </w:rPr>
        <w:t xml:space="preserve"> information from source documents.</w:t>
      </w:r>
    </w:p>
    <w:p w14:paraId="183B7C40" w14:textId="1C6E4B17" w:rsidR="00217302" w:rsidRPr="0026668F" w:rsidRDefault="00217302" w:rsidP="00B429B1">
      <w:pPr>
        <w:pStyle w:val="ListParagraph"/>
        <w:numPr>
          <w:ilvl w:val="0"/>
          <w:numId w:val="29"/>
        </w:numPr>
        <w:spacing w:before="200" w:line="276" w:lineRule="auto"/>
        <w:ind w:left="1440" w:hanging="270"/>
        <w:rPr>
          <w:rFonts w:ascii="Segoe UI" w:hAnsi="Segoe UI" w:cs="Segoe UI"/>
        </w:rPr>
      </w:pPr>
      <w:r w:rsidRPr="0026668F">
        <w:rPr>
          <w:rFonts w:ascii="Segoe UI" w:hAnsi="Segoe UI" w:cs="Segoe UI"/>
        </w:rPr>
        <w:lastRenderedPageBreak/>
        <w:t>Must contain the same information as the monthly reports or provide reconciliation (e.g. error correction)</w:t>
      </w:r>
      <w:r w:rsidR="00DF2DEE" w:rsidRPr="00DF2DEE">
        <w:t xml:space="preserve"> </w:t>
      </w:r>
      <w:r w:rsidR="00DF2DEE" w:rsidRPr="00DF2DEE">
        <w:rPr>
          <w:rFonts w:ascii="Segoe UI" w:hAnsi="Segoe UI" w:cs="Segoe UI"/>
        </w:rPr>
        <w:t>as well as NTD Safety and Wisconsin Non-Driver Advisory Committee (</w:t>
      </w:r>
      <w:proofErr w:type="spellStart"/>
      <w:r w:rsidR="00DF2DEE" w:rsidRPr="00DF2DEE">
        <w:rPr>
          <w:rFonts w:ascii="Segoe UI" w:hAnsi="Segoe UI" w:cs="Segoe UI"/>
        </w:rPr>
        <w:t>WinDAC</w:t>
      </w:r>
      <w:proofErr w:type="spellEnd"/>
      <w:r w:rsidR="00DF2DEE" w:rsidRPr="00DF2DEE">
        <w:rPr>
          <w:rFonts w:ascii="Segoe UI" w:hAnsi="Segoe UI" w:cs="Segoe UI"/>
        </w:rPr>
        <w:t>) Data.</w:t>
      </w:r>
    </w:p>
    <w:p w14:paraId="07F7B597" w14:textId="77777777" w:rsidR="00217302" w:rsidRPr="0026668F" w:rsidRDefault="00217302" w:rsidP="009041E3">
      <w:pPr>
        <w:pStyle w:val="ListParagraph"/>
        <w:spacing w:before="200" w:line="276" w:lineRule="auto"/>
        <w:ind w:left="720"/>
        <w:rPr>
          <w:rFonts w:ascii="Segoe UI" w:hAnsi="Segoe UI" w:cs="Segoe UI"/>
        </w:rPr>
      </w:pPr>
    </w:p>
    <w:p w14:paraId="6D8DEE4E" w14:textId="3206441F" w:rsidR="00686E5E" w:rsidRPr="00D73C73" w:rsidRDefault="00217302" w:rsidP="00B429B1">
      <w:pPr>
        <w:pStyle w:val="ListParagraph"/>
        <w:numPr>
          <w:ilvl w:val="0"/>
          <w:numId w:val="25"/>
        </w:numPr>
        <w:spacing w:before="200" w:line="276" w:lineRule="auto"/>
        <w:rPr>
          <w:rFonts w:ascii="Segoe UI" w:hAnsi="Segoe UI" w:cs="Segoe UI"/>
        </w:rPr>
      </w:pPr>
      <w:r w:rsidRPr="00D73C73">
        <w:rPr>
          <w:rFonts w:ascii="Segoe UI" w:hAnsi="Segoe UI" w:cs="Segoe UI"/>
          <w:b/>
          <w:bCs/>
        </w:rPr>
        <w:t>Drug and Alcohol Testing Program Records</w:t>
      </w:r>
      <w:r w:rsidRPr="00D73C73">
        <w:rPr>
          <w:rFonts w:ascii="Segoe UI" w:hAnsi="Segoe UI" w:cs="Segoe UI"/>
        </w:rPr>
        <w:t xml:space="preserve"> - The Contractor shall maintain up-to-date information and records documenting the drug and alcohol testing program.  The information on these records shall be reported annually to the Federal Transit Administration (FTA) on the forms provided by the Wisconsin Department of Transportation.</w:t>
      </w:r>
    </w:p>
    <w:p w14:paraId="46A41CB8" w14:textId="73BD17CF" w:rsidR="00FA1E78" w:rsidRPr="0026668F" w:rsidRDefault="00FA1E78" w:rsidP="009041E3">
      <w:pPr>
        <w:pStyle w:val="Heading2"/>
        <w:spacing w:after="120"/>
        <w:rPr>
          <w:rFonts w:ascii="Segoe UI" w:hAnsi="Segoe UI" w:cs="Segoe UI"/>
        </w:rPr>
      </w:pPr>
      <w:bookmarkStart w:id="99" w:name="_Toc236730873"/>
      <w:r w:rsidRPr="0026668F">
        <w:rPr>
          <w:rFonts w:ascii="Segoe UI" w:hAnsi="Segoe UI" w:cs="Segoe UI"/>
        </w:rPr>
        <w:t>Complaints</w:t>
      </w:r>
      <w:bookmarkEnd w:id="99"/>
    </w:p>
    <w:p w14:paraId="401BBBA9" w14:textId="1F15C151" w:rsidR="00FA1E78" w:rsidRPr="009F2998" w:rsidRDefault="009F2998" w:rsidP="009F2998">
      <w:pPr>
        <w:pStyle w:val="ListParagraph"/>
        <w:numPr>
          <w:ilvl w:val="0"/>
          <w:numId w:val="30"/>
        </w:numPr>
        <w:spacing w:before="200" w:line="276" w:lineRule="auto"/>
        <w:ind w:left="1170" w:hanging="450"/>
        <w:rPr>
          <w:rFonts w:ascii="Segoe UI" w:hAnsi="Segoe UI" w:cs="Segoe UI"/>
        </w:rPr>
      </w:pPr>
      <w:r>
        <w:rPr>
          <w:rFonts w:ascii="Segoe UI" w:hAnsi="Segoe UI" w:cs="Segoe UI"/>
        </w:rPr>
        <w:t>All comments/complaints regarding the service received by t</w:t>
      </w:r>
      <w:r w:rsidRPr="00934CD9">
        <w:rPr>
          <w:rFonts w:ascii="Segoe UI" w:hAnsi="Segoe UI" w:cs="Segoe UI"/>
        </w:rPr>
        <w:t xml:space="preserve">he Contractor must </w:t>
      </w:r>
      <w:r>
        <w:rPr>
          <w:rFonts w:ascii="Segoe UI" w:hAnsi="Segoe UI" w:cs="Segoe UI"/>
        </w:rPr>
        <w:t>be</w:t>
      </w:r>
      <w:r w:rsidRPr="00934CD9">
        <w:rPr>
          <w:rFonts w:ascii="Segoe UI" w:hAnsi="Segoe UI" w:cs="Segoe UI"/>
        </w:rPr>
        <w:t xml:space="preserve"> record</w:t>
      </w:r>
      <w:r>
        <w:rPr>
          <w:rFonts w:ascii="Segoe UI" w:hAnsi="Segoe UI" w:cs="Segoe UI"/>
        </w:rPr>
        <w:t>ed</w:t>
      </w:r>
      <w:r w:rsidRPr="00934CD9">
        <w:rPr>
          <w:rFonts w:ascii="Segoe UI" w:hAnsi="Segoe UI" w:cs="Segoe UI"/>
        </w:rPr>
        <w:t xml:space="preserve"> on a form satisfactory to the </w:t>
      </w:r>
      <w:r>
        <w:rPr>
          <w:rFonts w:ascii="Segoe UI" w:hAnsi="Segoe UI" w:cs="Segoe UI"/>
        </w:rPr>
        <w:t>County</w:t>
      </w:r>
      <w:r w:rsidRPr="00934CD9">
        <w:rPr>
          <w:rFonts w:ascii="Segoe UI" w:hAnsi="Segoe UI" w:cs="Segoe UI"/>
        </w:rPr>
        <w:t xml:space="preserve">. </w:t>
      </w:r>
      <w:r>
        <w:rPr>
          <w:rFonts w:ascii="Segoe UI" w:hAnsi="Segoe UI" w:cs="Segoe UI"/>
        </w:rPr>
        <w:t>Comments shall be categorized, to include both commendations and complaints regarding Save Driving, Courtesy, Vehicle Cleanliness, Fares, and Suggestions.</w:t>
      </w:r>
      <w:r w:rsidRPr="00934CD9">
        <w:rPr>
          <w:rFonts w:ascii="Segoe UI" w:hAnsi="Segoe UI" w:cs="Segoe UI"/>
        </w:rPr>
        <w:t xml:space="preserve"> Com</w:t>
      </w:r>
      <w:r>
        <w:rPr>
          <w:rFonts w:ascii="Segoe UI" w:hAnsi="Segoe UI" w:cs="Segoe UI"/>
        </w:rPr>
        <w:t>ment</w:t>
      </w:r>
      <w:r w:rsidRPr="00934CD9">
        <w:rPr>
          <w:rFonts w:ascii="Segoe UI" w:hAnsi="Segoe UI" w:cs="Segoe UI"/>
        </w:rPr>
        <w:t xml:space="preserve"> records for the current year shall be available for inspection by the </w:t>
      </w:r>
      <w:r>
        <w:rPr>
          <w:rFonts w:ascii="Segoe UI" w:hAnsi="Segoe UI" w:cs="Segoe UI"/>
        </w:rPr>
        <w:t>County</w:t>
      </w:r>
      <w:r w:rsidRPr="00934CD9">
        <w:rPr>
          <w:rFonts w:ascii="Segoe UI" w:hAnsi="Segoe UI" w:cs="Segoe UI"/>
        </w:rPr>
        <w:t xml:space="preserve"> or the Wisconsin Department of Transportation upon demand. </w:t>
      </w:r>
    </w:p>
    <w:p w14:paraId="184FD114" w14:textId="2BF3D579" w:rsidR="00FA1E78" w:rsidRPr="00934CD9" w:rsidRDefault="00FA1E78" w:rsidP="00B429B1">
      <w:pPr>
        <w:pStyle w:val="ListParagraph"/>
        <w:numPr>
          <w:ilvl w:val="0"/>
          <w:numId w:val="30"/>
        </w:numPr>
        <w:spacing w:before="200" w:line="276" w:lineRule="auto"/>
        <w:ind w:left="1170" w:hanging="450"/>
        <w:rPr>
          <w:rFonts w:ascii="Segoe UI" w:hAnsi="Segoe UI" w:cs="Segoe UI"/>
        </w:rPr>
      </w:pPr>
      <w:r w:rsidRPr="00934CD9">
        <w:rPr>
          <w:rFonts w:ascii="Segoe UI" w:hAnsi="Segoe UI" w:cs="Segoe UI"/>
        </w:rPr>
        <w:t xml:space="preserve">The Contractor </w:t>
      </w:r>
      <w:r w:rsidR="006B253C" w:rsidRPr="00934CD9">
        <w:rPr>
          <w:rFonts w:ascii="Segoe UI" w:hAnsi="Segoe UI" w:cs="Segoe UI"/>
        </w:rPr>
        <w:t>must</w:t>
      </w:r>
      <w:r w:rsidRPr="00934CD9">
        <w:rPr>
          <w:rFonts w:ascii="Segoe UI" w:hAnsi="Segoe UI" w:cs="Segoe UI"/>
        </w:rPr>
        <w:t xml:space="preserve"> investigate and resolve each complaint within five (5) working days.  When the Complaint is resolved, the Contractor shall submit a completed, written copy of the complaint form to the Municipality and to the person filing the complaint.</w:t>
      </w:r>
    </w:p>
    <w:p w14:paraId="3938054D" w14:textId="58AC7740" w:rsidR="00FA1E78" w:rsidRPr="00934CD9" w:rsidRDefault="00FA1E78" w:rsidP="00B429B1">
      <w:pPr>
        <w:pStyle w:val="ListParagraph"/>
        <w:numPr>
          <w:ilvl w:val="0"/>
          <w:numId w:val="30"/>
        </w:numPr>
        <w:spacing w:before="200" w:line="276" w:lineRule="auto"/>
        <w:ind w:left="1170" w:hanging="450"/>
        <w:rPr>
          <w:rFonts w:ascii="Segoe UI" w:hAnsi="Segoe UI" w:cs="Segoe UI"/>
        </w:rPr>
      </w:pPr>
      <w:r w:rsidRPr="00934CD9">
        <w:rPr>
          <w:rFonts w:ascii="Segoe UI" w:hAnsi="Segoe UI" w:cs="Segoe UI"/>
        </w:rPr>
        <w:t>Complaints involving or pertaining to the Civil Rights Requirements of this contract shall be coordinated and handled with the civil rights process and procedures established by the Municipality.</w:t>
      </w:r>
    </w:p>
    <w:p w14:paraId="384761D3" w14:textId="08216EB1" w:rsidR="00FA1E78" w:rsidRPr="00934CD9" w:rsidRDefault="00FA1E78" w:rsidP="00B429B1">
      <w:pPr>
        <w:pStyle w:val="ListParagraph"/>
        <w:numPr>
          <w:ilvl w:val="0"/>
          <w:numId w:val="30"/>
        </w:numPr>
        <w:spacing w:before="200" w:line="276" w:lineRule="auto"/>
        <w:ind w:left="1170" w:hanging="450"/>
        <w:rPr>
          <w:rFonts w:ascii="Segoe UI" w:hAnsi="Segoe UI" w:cs="Segoe UI"/>
        </w:rPr>
      </w:pPr>
      <w:r w:rsidRPr="00934CD9">
        <w:rPr>
          <w:rFonts w:ascii="Segoe UI" w:hAnsi="Segoe UI" w:cs="Segoe UI"/>
        </w:rPr>
        <w:t xml:space="preserve">Contractor </w:t>
      </w:r>
      <w:r w:rsidR="006B253C" w:rsidRPr="00934CD9">
        <w:rPr>
          <w:rFonts w:ascii="Segoe UI" w:hAnsi="Segoe UI" w:cs="Segoe UI"/>
        </w:rPr>
        <w:t>must</w:t>
      </w:r>
      <w:r w:rsidRPr="00934CD9">
        <w:rPr>
          <w:rFonts w:ascii="Segoe UI" w:hAnsi="Segoe UI" w:cs="Segoe UI"/>
        </w:rPr>
        <w:t xml:space="preserve"> notify Municipality of any vehicular accidents and/or passenger injury incidents, as </w:t>
      </w:r>
      <w:proofErr w:type="gramStart"/>
      <w:r w:rsidRPr="00934CD9">
        <w:rPr>
          <w:rFonts w:ascii="Segoe UI" w:hAnsi="Segoe UI" w:cs="Segoe UI"/>
        </w:rPr>
        <w:t>wells</w:t>
      </w:r>
      <w:proofErr w:type="gramEnd"/>
      <w:r w:rsidRPr="00934CD9">
        <w:rPr>
          <w:rFonts w:ascii="Segoe UI" w:hAnsi="Segoe UI" w:cs="Segoe UI"/>
        </w:rPr>
        <w:t xml:space="preserve"> as any reportable safety and/or security incidents as defined by the FTA requirements within 24 hours of occurrence.</w:t>
      </w:r>
    </w:p>
    <w:p w14:paraId="64CEDD94" w14:textId="442EAAED" w:rsidR="006B253C" w:rsidRPr="0026668F" w:rsidRDefault="006B253C" w:rsidP="009041E3">
      <w:pPr>
        <w:pStyle w:val="Heading2"/>
        <w:spacing w:after="120"/>
        <w:rPr>
          <w:rFonts w:ascii="Segoe UI" w:hAnsi="Segoe UI" w:cs="Segoe UI"/>
        </w:rPr>
      </w:pPr>
      <w:bookmarkStart w:id="100" w:name="_Toc236730874"/>
      <w:r w:rsidRPr="0026668F">
        <w:rPr>
          <w:rFonts w:ascii="Segoe UI" w:hAnsi="Segoe UI" w:cs="Segoe UI"/>
        </w:rPr>
        <w:t>Promotion and Publicity</w:t>
      </w:r>
      <w:bookmarkEnd w:id="100"/>
    </w:p>
    <w:p w14:paraId="36B2E601" w14:textId="52EAB697" w:rsidR="006B253C" w:rsidRPr="00934CD9" w:rsidRDefault="006B253C" w:rsidP="00B429B1">
      <w:pPr>
        <w:pStyle w:val="ListParagraph"/>
        <w:numPr>
          <w:ilvl w:val="0"/>
          <w:numId w:val="31"/>
        </w:numPr>
        <w:spacing w:before="200" w:line="276" w:lineRule="auto"/>
        <w:ind w:left="1260" w:hanging="540"/>
        <w:rPr>
          <w:rFonts w:ascii="Segoe UI" w:hAnsi="Segoe UI" w:cs="Segoe UI"/>
        </w:rPr>
      </w:pPr>
      <w:r w:rsidRPr="00934CD9">
        <w:rPr>
          <w:rFonts w:ascii="Segoe UI" w:hAnsi="Segoe UI" w:cs="Segoe UI"/>
        </w:rPr>
        <w:t xml:space="preserve">The Contractor </w:t>
      </w:r>
      <w:r w:rsidR="007B7C98" w:rsidRPr="00934CD9">
        <w:rPr>
          <w:rFonts w:ascii="Segoe UI" w:hAnsi="Segoe UI" w:cs="Segoe UI"/>
        </w:rPr>
        <w:t>must</w:t>
      </w:r>
      <w:r w:rsidRPr="00934CD9">
        <w:rPr>
          <w:rFonts w:ascii="Segoe UI" w:hAnsi="Segoe UI" w:cs="Segoe UI"/>
        </w:rPr>
        <w:t xml:space="preserve"> be responsible for any promotion or publicity relative to the contract service.  The Contractor shall expend funds for such promotion or publicity as approved by the Municipality.</w:t>
      </w:r>
    </w:p>
    <w:p w14:paraId="4D601380" w14:textId="59D27E79" w:rsidR="006B253C" w:rsidRPr="00934CD9" w:rsidRDefault="006B253C" w:rsidP="00B429B1">
      <w:pPr>
        <w:pStyle w:val="ListParagraph"/>
        <w:numPr>
          <w:ilvl w:val="0"/>
          <w:numId w:val="31"/>
        </w:numPr>
        <w:spacing w:before="200" w:line="276" w:lineRule="auto"/>
        <w:ind w:left="1260" w:hanging="540"/>
        <w:rPr>
          <w:rFonts w:ascii="Segoe UI" w:hAnsi="Segoe UI" w:cs="Segoe UI"/>
        </w:rPr>
      </w:pPr>
      <w:r w:rsidRPr="00934CD9">
        <w:rPr>
          <w:rFonts w:ascii="Segoe UI" w:hAnsi="Segoe UI" w:cs="Segoe UI"/>
        </w:rPr>
        <w:t xml:space="preserve">All promotion and publicity should be coordinated with the city to include general information regarding FTA Title VI Requirements regarding participants not to be </w:t>
      </w:r>
      <w:r w:rsidRPr="00934CD9">
        <w:rPr>
          <w:rFonts w:ascii="Segoe UI" w:hAnsi="Segoe UI" w:cs="Segoe UI"/>
        </w:rPr>
        <w:lastRenderedPageBreak/>
        <w:t>excluded on the grounds of race, color or national origin.  The Contractor agrees to post in conspicuous places, available for employees and applicants for employment, a notice that sets forth the provisions of nondiscrimination laws.</w:t>
      </w:r>
    </w:p>
    <w:p w14:paraId="7A6477D0" w14:textId="26C4BF3D" w:rsidR="00F544B3" w:rsidRPr="00F73FA6" w:rsidRDefault="00F544B3" w:rsidP="00F73FA6">
      <w:pPr>
        <w:pStyle w:val="Heading2"/>
        <w:spacing w:after="120"/>
        <w:rPr>
          <w:rFonts w:ascii="Segoe UI" w:hAnsi="Segoe UI" w:cs="Segoe UI"/>
        </w:rPr>
      </w:pPr>
      <w:bookmarkStart w:id="101" w:name="_Toc236730875"/>
      <w:r w:rsidRPr="0026668F">
        <w:rPr>
          <w:rFonts w:ascii="Segoe UI" w:hAnsi="Segoe UI" w:cs="Segoe UI"/>
        </w:rPr>
        <w:t>Contract Award Document</w:t>
      </w:r>
      <w:bookmarkEnd w:id="101"/>
    </w:p>
    <w:p w14:paraId="552BB3C7" w14:textId="77777777" w:rsidR="002B3C89" w:rsidRDefault="002B3C89" w:rsidP="002B3C89">
      <w:pPr>
        <w:pStyle w:val="ListParagraph"/>
        <w:numPr>
          <w:ilvl w:val="0"/>
          <w:numId w:val="65"/>
        </w:numPr>
        <w:spacing w:before="200" w:line="276" w:lineRule="auto"/>
        <w:ind w:left="1260" w:hanging="540"/>
        <w:rPr>
          <w:rFonts w:ascii="Segoe UI" w:hAnsi="Segoe UI" w:cs="Segoe UI"/>
        </w:rPr>
      </w:pPr>
      <w:r>
        <w:rPr>
          <w:rFonts w:ascii="Segoe UI" w:hAnsi="Segoe UI" w:cs="Segoe UI"/>
        </w:rPr>
        <w:t>The Contractor must be responsible for any promotion or publicity relative to the contract service.  The Contractor shall expend funds for such promotion or publicity as approved by the Municipality.</w:t>
      </w:r>
    </w:p>
    <w:p w14:paraId="089CC605" w14:textId="77777777" w:rsidR="002B3C89" w:rsidRDefault="002B3C89" w:rsidP="002B3C89">
      <w:pPr>
        <w:pStyle w:val="ListParagraph"/>
        <w:numPr>
          <w:ilvl w:val="0"/>
          <w:numId w:val="65"/>
        </w:numPr>
        <w:spacing w:before="200" w:line="276" w:lineRule="auto"/>
        <w:ind w:left="1260" w:hanging="540"/>
        <w:rPr>
          <w:rFonts w:ascii="Segoe UI" w:hAnsi="Segoe UI" w:cs="Segoe UI"/>
        </w:rPr>
      </w:pPr>
      <w:r>
        <w:rPr>
          <w:rFonts w:ascii="Segoe UI" w:hAnsi="Segoe UI" w:cs="Segoe UI"/>
        </w:rPr>
        <w:t>All promotion and publicity should be coordinated with the city to include general information regarding FTA Title VI Requirements regarding participants not to be excluded on the grounds of race, color or national origin.  The Contractor agrees to post in conspicuous places, available for employees and applicants for employment, a notice that sets forth the provisions of nondiscrimination laws.</w:t>
      </w:r>
    </w:p>
    <w:p w14:paraId="2DD305D7" w14:textId="286E0922" w:rsidR="00103066" w:rsidRPr="00665FE0" w:rsidRDefault="00103066" w:rsidP="00665FE0">
      <w:pPr>
        <w:pStyle w:val="Heading2"/>
        <w:spacing w:after="120"/>
        <w:rPr>
          <w:rFonts w:ascii="Segoe UI" w:hAnsi="Segoe UI" w:cs="Segoe UI"/>
        </w:rPr>
      </w:pPr>
      <w:bookmarkStart w:id="102" w:name="_Toc236730876"/>
      <w:r w:rsidRPr="0026668F">
        <w:rPr>
          <w:rFonts w:ascii="Segoe UI" w:hAnsi="Segoe UI" w:cs="Segoe UI"/>
        </w:rPr>
        <w:t>Contract Administration</w:t>
      </w:r>
      <w:bookmarkEnd w:id="102"/>
    </w:p>
    <w:p w14:paraId="446351AE" w14:textId="7CA32D3C" w:rsidR="00F67FB7" w:rsidRPr="00665FE0" w:rsidRDefault="00103066" w:rsidP="00B429B1">
      <w:pPr>
        <w:pStyle w:val="ListParagraph"/>
        <w:numPr>
          <w:ilvl w:val="0"/>
          <w:numId w:val="33"/>
        </w:numPr>
        <w:tabs>
          <w:tab w:val="left" w:pos="0"/>
        </w:tabs>
        <w:suppressAutoHyphens/>
        <w:overflowPunct w:val="0"/>
        <w:autoSpaceDE w:val="0"/>
        <w:autoSpaceDN w:val="0"/>
        <w:adjustRightInd w:val="0"/>
        <w:spacing w:before="200" w:line="276" w:lineRule="auto"/>
        <w:ind w:left="1260" w:hanging="540"/>
        <w:textAlignment w:val="baseline"/>
        <w:rPr>
          <w:rFonts w:ascii="Segoe UI" w:hAnsi="Segoe UI" w:cs="Segoe UI"/>
          <w:spacing w:val="-3"/>
        </w:rPr>
      </w:pPr>
      <w:r w:rsidRPr="009508E1">
        <w:rPr>
          <w:rFonts w:ascii="Segoe UI" w:hAnsi="Segoe UI" w:cs="Segoe UI"/>
          <w:spacing w:val="-3"/>
        </w:rPr>
        <w:t xml:space="preserve">The Contractor shall submit contract-required data and </w:t>
      </w:r>
      <w:proofErr w:type="spellStart"/>
      <w:r w:rsidRPr="009508E1">
        <w:rPr>
          <w:rFonts w:ascii="Segoe UI" w:hAnsi="Segoe UI" w:cs="Segoe UI"/>
          <w:spacing w:val="-3"/>
        </w:rPr>
        <w:t>repor</w:t>
      </w:r>
      <w:proofErr w:type="spellEnd"/>
      <w:r w:rsidR="00F67FB7" w:rsidRPr="009508E1">
        <w:rPr>
          <w:rFonts w:ascii="Segoe UI" w:hAnsi="Segoe UI" w:cs="Segoe UI"/>
          <w:spacing w:val="-3"/>
        </w:rPr>
        <w:t>/</w:t>
      </w:r>
      <w:proofErr w:type="spellStart"/>
      <w:r w:rsidRPr="009508E1">
        <w:rPr>
          <w:rFonts w:ascii="Segoe UI" w:hAnsi="Segoe UI" w:cs="Segoe UI"/>
          <w:spacing w:val="-3"/>
        </w:rPr>
        <w:t>ts</w:t>
      </w:r>
      <w:proofErr w:type="spellEnd"/>
      <w:r w:rsidRPr="009508E1">
        <w:rPr>
          <w:rFonts w:ascii="Segoe UI" w:hAnsi="Segoe UI" w:cs="Segoe UI"/>
          <w:spacing w:val="-3"/>
        </w:rPr>
        <w:t>, including complaint reports, within specified times frames to</w:t>
      </w:r>
    </w:p>
    <w:tbl>
      <w:tblPr>
        <w:tblStyle w:val="TableGrid"/>
        <w:tblW w:w="0" w:type="auto"/>
        <w:tblInd w:w="152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840"/>
      </w:tblGrid>
      <w:tr w:rsidR="00F67FB7" w14:paraId="67D4D7F5" w14:textId="77777777" w:rsidTr="00562BE3">
        <w:tc>
          <w:tcPr>
            <w:tcW w:w="6840" w:type="dxa"/>
            <w:shd w:val="clear" w:color="auto" w:fill="FFFFFF" w:themeFill="background1"/>
            <w:vAlign w:val="center"/>
          </w:tcPr>
          <w:p w14:paraId="1B24A4D9" w14:textId="54C3A646" w:rsidR="00F67FB7" w:rsidRPr="00665FE0"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spacing w:val="-3"/>
                <w:sz w:val="22"/>
                <w:szCs w:val="18"/>
              </w:rPr>
            </w:pPr>
            <w:r w:rsidRPr="00665FE0">
              <w:rPr>
                <w:rFonts w:ascii="Segoe UI" w:hAnsi="Segoe UI" w:cs="Segoe UI"/>
                <w:spacing w:val="-3"/>
                <w:sz w:val="22"/>
                <w:szCs w:val="18"/>
              </w:rPr>
              <w:t>(name)</w:t>
            </w:r>
            <w:r w:rsidR="00AA39AA">
              <w:rPr>
                <w:rFonts w:ascii="Segoe UI" w:hAnsi="Segoe UI" w:cs="Segoe UI"/>
                <w:spacing w:val="-3"/>
                <w:sz w:val="22"/>
                <w:szCs w:val="18"/>
              </w:rPr>
              <w:t xml:space="preserve"> Michelle Scanlan</w:t>
            </w:r>
          </w:p>
        </w:tc>
      </w:tr>
      <w:tr w:rsidR="00F67FB7" w14:paraId="62D74BA2" w14:textId="77777777" w:rsidTr="00562BE3">
        <w:tc>
          <w:tcPr>
            <w:tcW w:w="6840" w:type="dxa"/>
            <w:shd w:val="clear" w:color="auto" w:fill="FFFFFF" w:themeFill="background1"/>
            <w:vAlign w:val="center"/>
          </w:tcPr>
          <w:p w14:paraId="30D47D4A" w14:textId="291EB0A3" w:rsidR="00F67FB7" w:rsidRPr="00665FE0"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spacing w:val="-3"/>
                <w:sz w:val="22"/>
                <w:szCs w:val="18"/>
              </w:rPr>
            </w:pPr>
            <w:r w:rsidRPr="00665FE0">
              <w:rPr>
                <w:rFonts w:ascii="Segoe UI" w:hAnsi="Segoe UI" w:cs="Segoe UI"/>
                <w:spacing w:val="-3"/>
                <w:sz w:val="22"/>
                <w:szCs w:val="18"/>
              </w:rPr>
              <w:t>(title/position)</w:t>
            </w:r>
            <w:r w:rsidR="00AA39AA">
              <w:rPr>
                <w:rFonts w:ascii="Segoe UI" w:hAnsi="Segoe UI" w:cs="Segoe UI"/>
                <w:spacing w:val="-3"/>
                <w:sz w:val="22"/>
                <w:szCs w:val="18"/>
              </w:rPr>
              <w:t xml:space="preserve"> City Clerk</w:t>
            </w:r>
          </w:p>
        </w:tc>
      </w:tr>
      <w:tr w:rsidR="00F67FB7" w14:paraId="6C759BDC" w14:textId="77777777" w:rsidTr="00562BE3">
        <w:tc>
          <w:tcPr>
            <w:tcW w:w="6840" w:type="dxa"/>
            <w:shd w:val="clear" w:color="auto" w:fill="FFFFFF" w:themeFill="background1"/>
            <w:vAlign w:val="center"/>
          </w:tcPr>
          <w:p w14:paraId="6B6DC042" w14:textId="441C1CBE" w:rsidR="00F67FB7" w:rsidRPr="00562BE3"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color w:val="0D0D0D" w:themeColor="text1" w:themeTint="F2"/>
                <w:spacing w:val="-3"/>
                <w:sz w:val="22"/>
                <w:szCs w:val="18"/>
              </w:rPr>
            </w:pPr>
            <w:r w:rsidRPr="00562BE3">
              <w:rPr>
                <w:rFonts w:ascii="Segoe UI" w:hAnsi="Segoe UI" w:cs="Segoe UI"/>
                <w:color w:val="0D0D0D" w:themeColor="text1" w:themeTint="F2"/>
                <w:spacing w:val="-3"/>
                <w:sz w:val="22"/>
                <w:szCs w:val="18"/>
              </w:rPr>
              <w:t>(email)</w:t>
            </w:r>
            <w:r w:rsidR="00AA39AA" w:rsidRPr="00562BE3">
              <w:rPr>
                <w:rFonts w:ascii="Segoe UI" w:hAnsi="Segoe UI" w:cs="Segoe UI"/>
                <w:color w:val="0D0D0D" w:themeColor="text1" w:themeTint="F2"/>
                <w:spacing w:val="-3"/>
                <w:sz w:val="22"/>
                <w:szCs w:val="18"/>
              </w:rPr>
              <w:t xml:space="preserve"> </w:t>
            </w:r>
            <w:hyperlink r:id="rId13" w:history="1">
              <w:r w:rsidR="00AA39AA" w:rsidRPr="00562BE3">
                <w:rPr>
                  <w:rStyle w:val="Hyperlink"/>
                  <w:rFonts w:ascii="Segoe UI" w:hAnsi="Segoe UI" w:cs="Segoe UI"/>
                  <w:color w:val="0D0D0D" w:themeColor="text1" w:themeTint="F2"/>
                  <w:spacing w:val="-3"/>
                  <w:sz w:val="22"/>
                  <w:szCs w:val="18"/>
                </w:rPr>
                <w:t>mscanlan@newrichmondwi.gov</w:t>
              </w:r>
            </w:hyperlink>
          </w:p>
        </w:tc>
      </w:tr>
      <w:tr w:rsidR="00F67FB7" w14:paraId="6C328133" w14:textId="77777777" w:rsidTr="00562BE3">
        <w:tc>
          <w:tcPr>
            <w:tcW w:w="6840" w:type="dxa"/>
            <w:shd w:val="clear" w:color="auto" w:fill="FFFFFF" w:themeFill="background1"/>
            <w:vAlign w:val="center"/>
          </w:tcPr>
          <w:p w14:paraId="76E938BC" w14:textId="0DEDEEF7" w:rsidR="00F67FB7" w:rsidRPr="00665FE0"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spacing w:val="-3"/>
                <w:sz w:val="22"/>
                <w:szCs w:val="18"/>
              </w:rPr>
            </w:pPr>
            <w:r w:rsidRPr="00665FE0">
              <w:rPr>
                <w:rFonts w:ascii="Segoe UI" w:hAnsi="Segoe UI" w:cs="Segoe UI"/>
                <w:spacing w:val="-3"/>
                <w:sz w:val="22"/>
                <w:szCs w:val="18"/>
              </w:rPr>
              <w:t>(phone)</w:t>
            </w:r>
            <w:r w:rsidR="00AA39AA">
              <w:rPr>
                <w:rFonts w:ascii="Segoe UI" w:hAnsi="Segoe UI" w:cs="Segoe UI"/>
                <w:spacing w:val="-3"/>
                <w:sz w:val="22"/>
                <w:szCs w:val="18"/>
              </w:rPr>
              <w:t xml:space="preserve"> 715-243-0403</w:t>
            </w:r>
          </w:p>
        </w:tc>
      </w:tr>
    </w:tbl>
    <w:p w14:paraId="662479B1" w14:textId="5B644048" w:rsidR="00103066" w:rsidRPr="009508E1" w:rsidRDefault="00103066" w:rsidP="00B429B1">
      <w:pPr>
        <w:pStyle w:val="ListParagraph"/>
        <w:numPr>
          <w:ilvl w:val="0"/>
          <w:numId w:val="33"/>
        </w:numPr>
        <w:tabs>
          <w:tab w:val="left" w:pos="0"/>
        </w:tabs>
        <w:suppressAutoHyphens/>
        <w:spacing w:before="200" w:line="276" w:lineRule="auto"/>
        <w:ind w:left="1350" w:hanging="630"/>
        <w:jc w:val="both"/>
        <w:rPr>
          <w:rFonts w:ascii="Segoe UI" w:hAnsi="Segoe UI" w:cs="Segoe UI"/>
          <w:spacing w:val="-3"/>
        </w:rPr>
      </w:pPr>
      <w:r w:rsidRPr="009508E1">
        <w:rPr>
          <w:rFonts w:ascii="Segoe UI" w:hAnsi="Segoe UI" w:cs="Segoe UI"/>
          <w:spacing w:val="-3"/>
        </w:rPr>
        <w:t xml:space="preserve">Contractor issues related to Municipality-leased assets, including condition reports and accident </w:t>
      </w:r>
      <w:proofErr w:type="gramStart"/>
      <w:r w:rsidRPr="009508E1">
        <w:rPr>
          <w:rFonts w:ascii="Segoe UI" w:hAnsi="Segoe UI" w:cs="Segoe UI"/>
          <w:spacing w:val="-3"/>
        </w:rPr>
        <w:t>reports</w:t>
      </w:r>
      <w:proofErr w:type="gramEnd"/>
      <w:r w:rsidRPr="009508E1">
        <w:rPr>
          <w:rFonts w:ascii="Segoe UI" w:hAnsi="Segoe UI" w:cs="Segoe UI"/>
          <w:spacing w:val="-3"/>
        </w:rPr>
        <w:t xml:space="preserve"> shall be submitted in writing to</w:t>
      </w:r>
    </w:p>
    <w:tbl>
      <w:tblPr>
        <w:tblStyle w:val="TableGrid"/>
        <w:tblW w:w="0" w:type="auto"/>
        <w:tblInd w:w="152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840"/>
      </w:tblGrid>
      <w:tr w:rsidR="00F67FB7" w14:paraId="313DB6C5" w14:textId="77777777" w:rsidTr="00562BE3">
        <w:tc>
          <w:tcPr>
            <w:tcW w:w="6840" w:type="dxa"/>
            <w:shd w:val="clear" w:color="auto" w:fill="FFFFFF" w:themeFill="background1"/>
            <w:vAlign w:val="center"/>
          </w:tcPr>
          <w:p w14:paraId="7293F57D" w14:textId="634965C2" w:rsidR="00F67FB7" w:rsidRPr="00665FE0"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spacing w:val="-3"/>
                <w:sz w:val="22"/>
                <w:szCs w:val="18"/>
              </w:rPr>
            </w:pPr>
            <w:r w:rsidRPr="00665FE0">
              <w:rPr>
                <w:rFonts w:ascii="Segoe UI" w:hAnsi="Segoe UI" w:cs="Segoe UI"/>
                <w:spacing w:val="-3"/>
                <w:sz w:val="22"/>
                <w:szCs w:val="18"/>
              </w:rPr>
              <w:t>(name)</w:t>
            </w:r>
            <w:r w:rsidR="00AA39AA">
              <w:rPr>
                <w:rFonts w:ascii="Segoe UI" w:hAnsi="Segoe UI" w:cs="Segoe UI"/>
                <w:spacing w:val="-3"/>
                <w:sz w:val="22"/>
                <w:szCs w:val="18"/>
              </w:rPr>
              <w:t xml:space="preserve"> Michelle Scanlan</w:t>
            </w:r>
          </w:p>
        </w:tc>
      </w:tr>
      <w:tr w:rsidR="00F67FB7" w14:paraId="62AB8D88" w14:textId="77777777" w:rsidTr="00562BE3">
        <w:trPr>
          <w:trHeight w:val="377"/>
        </w:trPr>
        <w:tc>
          <w:tcPr>
            <w:tcW w:w="6840" w:type="dxa"/>
            <w:shd w:val="clear" w:color="auto" w:fill="FFFFFF" w:themeFill="background1"/>
            <w:vAlign w:val="center"/>
          </w:tcPr>
          <w:p w14:paraId="66E10C8E" w14:textId="2B06D676" w:rsidR="00F67FB7" w:rsidRPr="00665FE0"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spacing w:val="-3"/>
                <w:sz w:val="22"/>
                <w:szCs w:val="18"/>
              </w:rPr>
            </w:pPr>
            <w:r w:rsidRPr="00665FE0">
              <w:rPr>
                <w:rFonts w:ascii="Segoe UI" w:hAnsi="Segoe UI" w:cs="Segoe UI"/>
                <w:spacing w:val="-3"/>
                <w:sz w:val="22"/>
                <w:szCs w:val="18"/>
              </w:rPr>
              <w:t>(title/position)</w:t>
            </w:r>
            <w:r w:rsidR="00AA39AA">
              <w:rPr>
                <w:rFonts w:ascii="Segoe UI" w:hAnsi="Segoe UI" w:cs="Segoe UI"/>
                <w:spacing w:val="-3"/>
                <w:sz w:val="22"/>
                <w:szCs w:val="18"/>
              </w:rPr>
              <w:t xml:space="preserve"> City Clerk</w:t>
            </w:r>
          </w:p>
        </w:tc>
      </w:tr>
      <w:tr w:rsidR="00F67FB7" w14:paraId="443F298B" w14:textId="77777777" w:rsidTr="00562BE3">
        <w:tc>
          <w:tcPr>
            <w:tcW w:w="6840" w:type="dxa"/>
            <w:shd w:val="clear" w:color="auto" w:fill="FFFFFF" w:themeFill="background1"/>
            <w:vAlign w:val="center"/>
          </w:tcPr>
          <w:p w14:paraId="27996EDF" w14:textId="23156E1F" w:rsidR="00F67FB7" w:rsidRPr="00562BE3"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color w:val="0D0D0D" w:themeColor="text1" w:themeTint="F2"/>
                <w:spacing w:val="-3"/>
                <w:sz w:val="22"/>
                <w:szCs w:val="18"/>
              </w:rPr>
            </w:pPr>
            <w:r w:rsidRPr="00562BE3">
              <w:rPr>
                <w:rFonts w:ascii="Segoe UI" w:hAnsi="Segoe UI" w:cs="Segoe UI"/>
                <w:color w:val="0D0D0D" w:themeColor="text1" w:themeTint="F2"/>
                <w:spacing w:val="-3"/>
                <w:sz w:val="22"/>
                <w:szCs w:val="18"/>
              </w:rPr>
              <w:t>(email)</w:t>
            </w:r>
            <w:r w:rsidR="00AA39AA" w:rsidRPr="00562BE3">
              <w:rPr>
                <w:rFonts w:ascii="Segoe UI" w:hAnsi="Segoe UI" w:cs="Segoe UI"/>
                <w:color w:val="0D0D0D" w:themeColor="text1" w:themeTint="F2"/>
                <w:spacing w:val="-3"/>
                <w:sz w:val="22"/>
                <w:szCs w:val="18"/>
              </w:rPr>
              <w:t xml:space="preserve"> </w:t>
            </w:r>
            <w:hyperlink r:id="rId14" w:history="1">
              <w:r w:rsidR="00AA39AA" w:rsidRPr="00562BE3">
                <w:rPr>
                  <w:rStyle w:val="Hyperlink"/>
                  <w:rFonts w:ascii="Segoe UI" w:hAnsi="Segoe UI" w:cs="Segoe UI"/>
                  <w:color w:val="0D0D0D" w:themeColor="text1" w:themeTint="F2"/>
                  <w:spacing w:val="-3"/>
                  <w:sz w:val="22"/>
                  <w:szCs w:val="18"/>
                </w:rPr>
                <w:t>mscanlan@newrichmondwi.gov</w:t>
              </w:r>
            </w:hyperlink>
          </w:p>
        </w:tc>
      </w:tr>
      <w:tr w:rsidR="00F67FB7" w14:paraId="4309274B" w14:textId="77777777" w:rsidTr="00562BE3">
        <w:tc>
          <w:tcPr>
            <w:tcW w:w="6840" w:type="dxa"/>
            <w:shd w:val="clear" w:color="auto" w:fill="FFFFFF" w:themeFill="background1"/>
            <w:vAlign w:val="center"/>
          </w:tcPr>
          <w:p w14:paraId="46298CBE" w14:textId="5623B21B" w:rsidR="00F67FB7" w:rsidRPr="00665FE0"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spacing w:val="-3"/>
                <w:sz w:val="22"/>
                <w:szCs w:val="18"/>
              </w:rPr>
            </w:pPr>
            <w:r w:rsidRPr="00665FE0">
              <w:rPr>
                <w:rFonts w:ascii="Segoe UI" w:hAnsi="Segoe UI" w:cs="Segoe UI"/>
                <w:spacing w:val="-3"/>
                <w:sz w:val="22"/>
                <w:szCs w:val="18"/>
              </w:rPr>
              <w:t>(phone)</w:t>
            </w:r>
            <w:r w:rsidR="00AA39AA">
              <w:rPr>
                <w:rFonts w:ascii="Segoe UI" w:hAnsi="Segoe UI" w:cs="Segoe UI"/>
                <w:spacing w:val="-3"/>
                <w:sz w:val="22"/>
                <w:szCs w:val="18"/>
              </w:rPr>
              <w:t xml:space="preserve"> 715-243-0403</w:t>
            </w:r>
          </w:p>
        </w:tc>
      </w:tr>
    </w:tbl>
    <w:p w14:paraId="5E1F46F1" w14:textId="4ED0FCB2" w:rsidR="00103066" w:rsidRPr="009508E1" w:rsidRDefault="00103066" w:rsidP="00B429B1">
      <w:pPr>
        <w:pStyle w:val="ListParagraph"/>
        <w:numPr>
          <w:ilvl w:val="0"/>
          <w:numId w:val="32"/>
        </w:numPr>
        <w:tabs>
          <w:tab w:val="left" w:pos="0"/>
        </w:tabs>
        <w:suppressAutoHyphens/>
        <w:spacing w:before="200" w:line="276" w:lineRule="auto"/>
        <w:ind w:left="1260" w:hanging="630"/>
        <w:jc w:val="both"/>
        <w:rPr>
          <w:rFonts w:ascii="Segoe UI" w:hAnsi="Segoe UI" w:cs="Segoe UI"/>
          <w:spacing w:val="-3"/>
        </w:rPr>
      </w:pPr>
      <w:r w:rsidRPr="009508E1">
        <w:rPr>
          <w:rFonts w:ascii="Segoe UI" w:hAnsi="Segoe UI" w:cs="Segoe UI"/>
          <w:spacing w:val="-3"/>
        </w:rPr>
        <w:t xml:space="preserve">All invoices must identify the Contractor, SRT Services, Contract Number, and Date and shall be submitted in “Original” </w:t>
      </w:r>
      <w:proofErr w:type="gramStart"/>
      <w:r w:rsidRPr="009508E1">
        <w:rPr>
          <w:rFonts w:ascii="Segoe UI" w:hAnsi="Segoe UI" w:cs="Segoe UI"/>
          <w:spacing w:val="-3"/>
        </w:rPr>
        <w:t xml:space="preserve">and </w:t>
      </w:r>
      <w:r w:rsidR="00951E1E" w:rsidRPr="009508E1">
        <w:rPr>
          <w:rFonts w:ascii="Segoe UI" w:hAnsi="Segoe UI" w:cs="Segoe UI"/>
          <w:spacing w:val="-3"/>
        </w:rPr>
        <w:t xml:space="preserve"> co</w:t>
      </w:r>
      <w:r w:rsidR="00C43E7D" w:rsidRPr="009508E1">
        <w:rPr>
          <w:rFonts w:ascii="Segoe UI" w:hAnsi="Segoe UI" w:cs="Segoe UI"/>
          <w:spacing w:val="-3"/>
        </w:rPr>
        <w:t>pies</w:t>
      </w:r>
      <w:proofErr w:type="gramEnd"/>
      <w:r w:rsidRPr="009508E1">
        <w:rPr>
          <w:rFonts w:ascii="Segoe UI" w:hAnsi="Segoe UI" w:cs="Segoe UI"/>
          <w:spacing w:val="-3"/>
        </w:rPr>
        <w:t xml:space="preserve"> to</w:t>
      </w:r>
    </w:p>
    <w:tbl>
      <w:tblPr>
        <w:tblStyle w:val="TableGrid"/>
        <w:tblW w:w="0" w:type="auto"/>
        <w:tblInd w:w="1525" w:type="dxa"/>
        <w:tblBorders>
          <w:top w:val="none" w:sz="0" w:space="0" w:color="auto"/>
          <w:left w:val="none" w:sz="0" w:space="0" w:color="auto"/>
          <w:bottom w:val="none" w:sz="0" w:space="0" w:color="auto"/>
          <w:right w:val="none" w:sz="0" w:space="0" w:color="auto"/>
        </w:tblBorders>
        <w:tblLook w:val="04A0" w:firstRow="1" w:lastRow="0" w:firstColumn="1" w:lastColumn="0" w:noHBand="0" w:noVBand="1"/>
      </w:tblPr>
      <w:tblGrid>
        <w:gridCol w:w="6840"/>
      </w:tblGrid>
      <w:tr w:rsidR="00F67FB7" w14:paraId="4FA8DE9B" w14:textId="77777777" w:rsidTr="00562BE3">
        <w:tc>
          <w:tcPr>
            <w:tcW w:w="6840" w:type="dxa"/>
            <w:shd w:val="clear" w:color="auto" w:fill="FFFFFF" w:themeFill="background1"/>
            <w:vAlign w:val="center"/>
          </w:tcPr>
          <w:p w14:paraId="2385660E" w14:textId="488A607E" w:rsidR="00F67FB7" w:rsidRPr="009A1657"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spacing w:val="-3"/>
                <w:sz w:val="22"/>
                <w:szCs w:val="18"/>
              </w:rPr>
            </w:pPr>
            <w:r w:rsidRPr="009A1657">
              <w:rPr>
                <w:rFonts w:ascii="Segoe UI" w:hAnsi="Segoe UI" w:cs="Segoe UI"/>
                <w:spacing w:val="-3"/>
                <w:sz w:val="22"/>
                <w:szCs w:val="18"/>
              </w:rPr>
              <w:t>(name)</w:t>
            </w:r>
            <w:r w:rsidR="00AA39AA">
              <w:rPr>
                <w:rFonts w:ascii="Segoe UI" w:hAnsi="Segoe UI" w:cs="Segoe UI"/>
                <w:spacing w:val="-3"/>
                <w:sz w:val="22"/>
                <w:szCs w:val="18"/>
              </w:rPr>
              <w:t xml:space="preserve"> Abby Pike</w:t>
            </w:r>
          </w:p>
        </w:tc>
      </w:tr>
      <w:tr w:rsidR="00F67FB7" w14:paraId="5CC7A67F" w14:textId="77777777" w:rsidTr="00562BE3">
        <w:tc>
          <w:tcPr>
            <w:tcW w:w="6840" w:type="dxa"/>
            <w:shd w:val="clear" w:color="auto" w:fill="FFFFFF" w:themeFill="background1"/>
            <w:vAlign w:val="center"/>
          </w:tcPr>
          <w:p w14:paraId="7DAC79C0" w14:textId="2107282A" w:rsidR="00F67FB7" w:rsidRPr="009A1657"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spacing w:val="-3"/>
                <w:sz w:val="22"/>
                <w:szCs w:val="18"/>
              </w:rPr>
            </w:pPr>
            <w:r w:rsidRPr="009A1657">
              <w:rPr>
                <w:rFonts w:ascii="Segoe UI" w:hAnsi="Segoe UI" w:cs="Segoe UI"/>
                <w:spacing w:val="-3"/>
                <w:sz w:val="22"/>
                <w:szCs w:val="18"/>
              </w:rPr>
              <w:t>(title/position)</w:t>
            </w:r>
            <w:r w:rsidR="00AA39AA">
              <w:rPr>
                <w:rFonts w:ascii="Segoe UI" w:hAnsi="Segoe UI" w:cs="Segoe UI"/>
                <w:spacing w:val="-3"/>
                <w:sz w:val="22"/>
                <w:szCs w:val="18"/>
              </w:rPr>
              <w:t xml:space="preserve"> Accountant</w:t>
            </w:r>
          </w:p>
        </w:tc>
      </w:tr>
      <w:tr w:rsidR="00F67FB7" w14:paraId="2F0ECE09" w14:textId="77777777" w:rsidTr="00562BE3">
        <w:tc>
          <w:tcPr>
            <w:tcW w:w="6840" w:type="dxa"/>
            <w:shd w:val="clear" w:color="auto" w:fill="FFFFFF" w:themeFill="background1"/>
            <w:vAlign w:val="center"/>
          </w:tcPr>
          <w:p w14:paraId="1C70D101" w14:textId="1F4B3A1E" w:rsidR="00F67FB7" w:rsidRPr="009A1657"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spacing w:val="-3"/>
                <w:sz w:val="22"/>
                <w:szCs w:val="18"/>
              </w:rPr>
            </w:pPr>
            <w:r w:rsidRPr="00562BE3">
              <w:rPr>
                <w:rFonts w:ascii="Segoe UI" w:hAnsi="Segoe UI" w:cs="Segoe UI"/>
                <w:color w:val="0D0D0D" w:themeColor="text1" w:themeTint="F2"/>
                <w:spacing w:val="-3"/>
                <w:sz w:val="22"/>
                <w:szCs w:val="18"/>
              </w:rPr>
              <w:t>(email)</w:t>
            </w:r>
            <w:r w:rsidR="00AA39AA" w:rsidRPr="00562BE3">
              <w:rPr>
                <w:rFonts w:ascii="Segoe UI" w:hAnsi="Segoe UI" w:cs="Segoe UI"/>
                <w:color w:val="0D0D0D" w:themeColor="text1" w:themeTint="F2"/>
                <w:spacing w:val="-3"/>
                <w:sz w:val="22"/>
                <w:szCs w:val="18"/>
              </w:rPr>
              <w:t xml:space="preserve"> </w:t>
            </w:r>
            <w:hyperlink r:id="rId15" w:history="1">
              <w:r w:rsidR="00AA39AA" w:rsidRPr="00562BE3">
                <w:rPr>
                  <w:rStyle w:val="Hyperlink"/>
                  <w:rFonts w:ascii="Segoe UI" w:hAnsi="Segoe UI" w:cs="Segoe UI"/>
                  <w:color w:val="0D0D0D" w:themeColor="text1" w:themeTint="F2"/>
                  <w:spacing w:val="-3"/>
                  <w:sz w:val="22"/>
                  <w:szCs w:val="18"/>
                </w:rPr>
                <w:t>apike@newrichmondwi.gov</w:t>
              </w:r>
            </w:hyperlink>
          </w:p>
        </w:tc>
      </w:tr>
      <w:tr w:rsidR="00F67FB7" w14:paraId="190C1C30" w14:textId="77777777" w:rsidTr="00562BE3">
        <w:tc>
          <w:tcPr>
            <w:tcW w:w="6840" w:type="dxa"/>
            <w:shd w:val="clear" w:color="auto" w:fill="FFFFFF" w:themeFill="background1"/>
            <w:vAlign w:val="center"/>
          </w:tcPr>
          <w:p w14:paraId="6602EB5C" w14:textId="785CF98D" w:rsidR="00F67FB7" w:rsidRPr="009A1657" w:rsidRDefault="00F67FB7" w:rsidP="00A43551">
            <w:pPr>
              <w:tabs>
                <w:tab w:val="left" w:pos="0"/>
              </w:tabs>
              <w:suppressAutoHyphens/>
              <w:overflowPunct w:val="0"/>
              <w:autoSpaceDE w:val="0"/>
              <w:autoSpaceDN w:val="0"/>
              <w:adjustRightInd w:val="0"/>
              <w:spacing w:before="0" w:after="0"/>
              <w:textAlignment w:val="baseline"/>
              <w:rPr>
                <w:rFonts w:ascii="Segoe UI" w:hAnsi="Segoe UI" w:cs="Segoe UI"/>
                <w:spacing w:val="-3"/>
                <w:sz w:val="22"/>
                <w:szCs w:val="18"/>
              </w:rPr>
            </w:pPr>
            <w:r w:rsidRPr="009A1657">
              <w:rPr>
                <w:rFonts w:ascii="Segoe UI" w:hAnsi="Segoe UI" w:cs="Segoe UI"/>
                <w:spacing w:val="-3"/>
                <w:sz w:val="22"/>
                <w:szCs w:val="18"/>
              </w:rPr>
              <w:t>(phone)</w:t>
            </w:r>
            <w:r w:rsidR="00AA39AA">
              <w:rPr>
                <w:rFonts w:ascii="Segoe UI" w:hAnsi="Segoe UI" w:cs="Segoe UI"/>
                <w:spacing w:val="-3"/>
                <w:sz w:val="22"/>
                <w:szCs w:val="18"/>
              </w:rPr>
              <w:t xml:space="preserve"> 715-246-4268</w:t>
            </w:r>
          </w:p>
        </w:tc>
      </w:tr>
    </w:tbl>
    <w:p w14:paraId="38E2E239" w14:textId="060C64FE" w:rsidR="00041ADD" w:rsidRPr="00A43551" w:rsidRDefault="008130EA" w:rsidP="00A43551">
      <w:pPr>
        <w:pStyle w:val="Heading2"/>
        <w:spacing w:after="120"/>
        <w:rPr>
          <w:rFonts w:ascii="Segoe UI" w:hAnsi="Segoe UI" w:cs="Segoe UI"/>
        </w:rPr>
      </w:pPr>
      <w:bookmarkStart w:id="103" w:name="_Toc236730877"/>
      <w:r w:rsidRPr="0026668F">
        <w:rPr>
          <w:rFonts w:ascii="Segoe UI" w:hAnsi="Segoe UI" w:cs="Segoe UI"/>
        </w:rPr>
        <w:lastRenderedPageBreak/>
        <w:t>Continuation of Service (Option Years)</w:t>
      </w:r>
      <w:bookmarkEnd w:id="103"/>
    </w:p>
    <w:p w14:paraId="760E9195" w14:textId="77777777" w:rsidR="009041E3" w:rsidRDefault="008130EA" w:rsidP="00B429B1">
      <w:pPr>
        <w:pStyle w:val="ListParagraph"/>
        <w:numPr>
          <w:ilvl w:val="0"/>
          <w:numId w:val="34"/>
        </w:numPr>
        <w:overflowPunct w:val="0"/>
        <w:autoSpaceDE w:val="0"/>
        <w:autoSpaceDN w:val="0"/>
        <w:adjustRightInd w:val="0"/>
        <w:spacing w:before="200" w:line="276" w:lineRule="auto"/>
        <w:ind w:left="1350" w:hanging="630"/>
        <w:textAlignment w:val="baseline"/>
        <w:rPr>
          <w:rFonts w:ascii="Segoe UI" w:hAnsi="Segoe UI" w:cs="Segoe UI"/>
        </w:rPr>
      </w:pPr>
      <w:r w:rsidRPr="004C08AC">
        <w:rPr>
          <w:rFonts w:ascii="Segoe UI" w:hAnsi="Segoe UI" w:cs="Segoe UI"/>
        </w:rPr>
        <w:t xml:space="preserve">Contract prices for the option years will be adjusted (escalated or de-escalated) based upon the average annual change in the Consumer Index for “All Items” published by the Bureau of Labor Statistics (BLS) (Table 1A. Consumer Price Index for All Urban Consumers (CPI-U): U.S. city average, by expenditure category and commodity and service group, Expenditure Category “All Items”).  The CPI-U value is published by the BLS at its website:  </w:t>
      </w:r>
      <w:hyperlink r:id="rId16" w:history="1">
        <w:r w:rsidRPr="00C57B66">
          <w:rPr>
            <w:rStyle w:val="Hyperlink"/>
            <w:rFonts w:ascii="Segoe UI" w:hAnsi="Segoe UI" w:cs="Segoe UI"/>
            <w:b/>
            <w:bCs/>
            <w:color w:val="034A90" w:themeColor="accent2"/>
          </w:rPr>
          <w:t>http://www.bls.gov/cpi/news.htm</w:t>
        </w:r>
      </w:hyperlink>
      <w:r w:rsidRPr="004C08AC">
        <w:rPr>
          <w:rFonts w:ascii="Segoe UI" w:hAnsi="Segoe UI" w:cs="Segoe UI"/>
        </w:rPr>
        <w:t xml:space="preserve"> </w:t>
      </w:r>
    </w:p>
    <w:p w14:paraId="0927AF30" w14:textId="77777777" w:rsidR="009041E3" w:rsidRDefault="008130EA" w:rsidP="00B429B1">
      <w:pPr>
        <w:pStyle w:val="ListParagraph"/>
        <w:numPr>
          <w:ilvl w:val="0"/>
          <w:numId w:val="34"/>
        </w:numPr>
        <w:overflowPunct w:val="0"/>
        <w:autoSpaceDE w:val="0"/>
        <w:autoSpaceDN w:val="0"/>
        <w:adjustRightInd w:val="0"/>
        <w:spacing w:before="200" w:line="276" w:lineRule="auto"/>
        <w:ind w:left="1350" w:hanging="630"/>
        <w:textAlignment w:val="baseline"/>
        <w:rPr>
          <w:rFonts w:ascii="Segoe UI" w:hAnsi="Segoe UI" w:cs="Segoe UI"/>
        </w:rPr>
      </w:pPr>
      <w:r w:rsidRPr="009041E3">
        <w:rPr>
          <w:rFonts w:ascii="Segoe UI" w:hAnsi="Segoe UI" w:cs="Segoe UI"/>
        </w:rPr>
        <w:t>At the time of option exercise, prices for the option years will be adjusted (escalated or de-escalated) based upon the then current average annual change in the Consumer Index for “All Items” published by the Bureau of Labor Statistics (BLS) (Table 1A. Consumer Price Index for All Urban Consumers (CPI-U): U.S. city average, by expenditure category and commodity and service group, Expenditure Category “All Items”).</w:t>
      </w:r>
    </w:p>
    <w:p w14:paraId="6BA7F1D3" w14:textId="77777777" w:rsidR="00E72DE9" w:rsidRDefault="008130EA" w:rsidP="00E72DE9">
      <w:pPr>
        <w:pStyle w:val="ListParagraph"/>
        <w:numPr>
          <w:ilvl w:val="0"/>
          <w:numId w:val="66"/>
        </w:numPr>
        <w:overflowPunct w:val="0"/>
        <w:autoSpaceDE w:val="0"/>
        <w:autoSpaceDN w:val="0"/>
        <w:adjustRightInd w:val="0"/>
        <w:spacing w:before="200" w:line="276" w:lineRule="auto"/>
        <w:ind w:left="1350" w:hanging="630"/>
        <w:textAlignment w:val="baseline"/>
        <w:rPr>
          <w:rFonts w:ascii="Segoe UI" w:hAnsi="Segoe UI" w:cs="Segoe UI"/>
        </w:rPr>
      </w:pPr>
      <w:r w:rsidRPr="009041E3">
        <w:rPr>
          <w:rFonts w:ascii="Segoe UI" w:hAnsi="Segoe UI" w:cs="Segoe UI"/>
          <w:szCs w:val="24"/>
        </w:rPr>
        <w:t xml:space="preserve">The price for an option year shall be based upon the percent change in the CPI-U from the preceding year applied to the current contract </w:t>
      </w:r>
      <w:proofErr w:type="gramStart"/>
      <w:r w:rsidRPr="009041E3">
        <w:rPr>
          <w:rFonts w:ascii="Segoe UI" w:hAnsi="Segoe UI" w:cs="Segoe UI"/>
          <w:szCs w:val="24"/>
        </w:rPr>
        <w:t>year</w:t>
      </w:r>
      <w:proofErr w:type="gramEnd"/>
      <w:r w:rsidRPr="009041E3">
        <w:rPr>
          <w:rFonts w:ascii="Segoe UI" w:hAnsi="Segoe UI" w:cs="Segoe UI"/>
          <w:szCs w:val="24"/>
        </w:rPr>
        <w:t xml:space="preserve"> price to obtain the option year price. </w:t>
      </w:r>
      <w:proofErr w:type="gramStart"/>
      <w:r w:rsidRPr="009041E3">
        <w:rPr>
          <w:rFonts w:ascii="Segoe UI" w:hAnsi="Segoe UI" w:cs="Segoe UI"/>
          <w:szCs w:val="24"/>
        </w:rPr>
        <w:t>For the purpose of</w:t>
      </w:r>
      <w:proofErr w:type="gramEnd"/>
      <w:r w:rsidRPr="009041E3">
        <w:rPr>
          <w:rFonts w:ascii="Segoe UI" w:hAnsi="Segoe UI" w:cs="Segoe UI"/>
          <w:szCs w:val="24"/>
        </w:rPr>
        <w:t xml:space="preserve"> exercising service year options, WisDOT will recognize the change in CPI-U from August of the preceding year to August of the current contract year. This information becomes available in mid-September of each year. </w:t>
      </w:r>
      <w:r w:rsidR="00E72DE9">
        <w:rPr>
          <w:rFonts w:ascii="Segoe UI" w:hAnsi="Segoe UI" w:cs="Segoe UI"/>
          <w:szCs w:val="24"/>
        </w:rPr>
        <w:t>As a point of reference, the CPI-U twelve-month change from August 2024 to August 2025 was an increase of 2.5 percent.</w:t>
      </w:r>
    </w:p>
    <w:p w14:paraId="24F51501" w14:textId="77777777" w:rsidR="00E72DE9" w:rsidRDefault="00E72DE9" w:rsidP="00E72DE9">
      <w:pPr>
        <w:ind w:left="1350"/>
        <w:rPr>
          <w:rFonts w:ascii="Segoe UI" w:hAnsi="Segoe UI" w:cs="Segoe UI"/>
        </w:rPr>
      </w:pPr>
      <w:r>
        <w:rPr>
          <w:rFonts w:ascii="Segoe UI" w:hAnsi="Segoe UI" w:cs="Segoe UI"/>
        </w:rPr>
        <w:t xml:space="preserve">Below is an </w:t>
      </w:r>
      <w:r>
        <w:rPr>
          <w:rFonts w:ascii="Segoe UI" w:hAnsi="Segoe UI" w:cs="Segoe UI"/>
          <w:b/>
          <w:bCs/>
          <w:i/>
          <w:iCs/>
        </w:rPr>
        <w:t>example</w:t>
      </w:r>
      <w:r>
        <w:rPr>
          <w:rFonts w:ascii="Segoe UI" w:hAnsi="Segoe UI" w:cs="Segoe UI"/>
        </w:rPr>
        <w:t xml:space="preserve"> of a contract awarded with service to begin in 2026 with a fixed-price Hourly Service Rate (HSR) for the first two contract years:</w:t>
      </w:r>
    </w:p>
    <w:tbl>
      <w:tblPr>
        <w:tblStyle w:val="TableGrid"/>
        <w:tblW w:w="9355" w:type="dxa"/>
        <w:tblInd w:w="720" w:type="dxa"/>
        <w:tblLook w:val="04A0" w:firstRow="1" w:lastRow="0" w:firstColumn="1" w:lastColumn="0" w:noHBand="0" w:noVBand="1"/>
      </w:tblPr>
      <w:tblGrid>
        <w:gridCol w:w="4882"/>
        <w:gridCol w:w="513"/>
        <w:gridCol w:w="3960"/>
      </w:tblGrid>
      <w:tr w:rsidR="00E72DE9" w14:paraId="02FA426E" w14:textId="77777777" w:rsidTr="00E72DE9">
        <w:tc>
          <w:tcPr>
            <w:tcW w:w="4882" w:type="dxa"/>
            <w:tcBorders>
              <w:top w:val="single" w:sz="4" w:space="0" w:color="auto"/>
              <w:left w:val="single" w:sz="4" w:space="0" w:color="auto"/>
              <w:bottom w:val="nil"/>
              <w:right w:val="single" w:sz="4" w:space="0" w:color="auto"/>
            </w:tcBorders>
            <w:shd w:val="clear" w:color="auto" w:fill="000000" w:themeFill="text1"/>
            <w:hideMark/>
          </w:tcPr>
          <w:p w14:paraId="693389D3" w14:textId="77777777" w:rsidR="00E72DE9" w:rsidRDefault="00E72DE9">
            <w:pPr>
              <w:spacing w:before="0" w:after="0"/>
              <w:rPr>
                <w:rFonts w:ascii="Segoe UI" w:hAnsi="Segoe UI" w:cs="Segoe UI"/>
              </w:rPr>
            </w:pPr>
            <w:r>
              <w:rPr>
                <w:rFonts w:ascii="Segoe UI" w:hAnsi="Segoe UI" w:cs="Segoe UI"/>
                <w:b/>
                <w:bCs/>
              </w:rPr>
              <w:t>Base Year HSR</w:t>
            </w:r>
          </w:p>
        </w:tc>
        <w:tc>
          <w:tcPr>
            <w:tcW w:w="513" w:type="dxa"/>
            <w:tcBorders>
              <w:top w:val="single" w:sz="4" w:space="0" w:color="auto"/>
              <w:left w:val="single" w:sz="4" w:space="0" w:color="auto"/>
              <w:bottom w:val="nil"/>
              <w:right w:val="single" w:sz="4" w:space="0" w:color="auto"/>
            </w:tcBorders>
            <w:shd w:val="clear" w:color="auto" w:fill="000000" w:themeFill="text1"/>
          </w:tcPr>
          <w:p w14:paraId="793B41E9" w14:textId="77777777" w:rsidR="00E72DE9" w:rsidRDefault="00E72DE9">
            <w:pPr>
              <w:spacing w:before="0" w:after="0"/>
              <w:rPr>
                <w:rFonts w:ascii="Segoe UI" w:hAnsi="Segoe UI" w:cs="Segoe UI"/>
              </w:rPr>
            </w:pPr>
          </w:p>
        </w:tc>
        <w:tc>
          <w:tcPr>
            <w:tcW w:w="3960" w:type="dxa"/>
            <w:tcBorders>
              <w:top w:val="single" w:sz="4" w:space="0" w:color="auto"/>
              <w:left w:val="single" w:sz="4" w:space="0" w:color="auto"/>
              <w:bottom w:val="nil"/>
              <w:right w:val="single" w:sz="4" w:space="0" w:color="auto"/>
            </w:tcBorders>
            <w:shd w:val="clear" w:color="auto" w:fill="000000" w:themeFill="text1"/>
            <w:hideMark/>
          </w:tcPr>
          <w:p w14:paraId="715C74D0" w14:textId="77777777" w:rsidR="00E72DE9" w:rsidRDefault="00E72DE9">
            <w:pPr>
              <w:spacing w:before="0" w:after="0"/>
              <w:rPr>
                <w:rFonts w:ascii="Segoe UI" w:hAnsi="Segoe UI" w:cs="Segoe UI"/>
                <w:b/>
                <w:bCs/>
              </w:rPr>
            </w:pPr>
            <w:r>
              <w:rPr>
                <w:rFonts w:ascii="Segoe UI" w:hAnsi="Segoe UI" w:cs="Segoe UI"/>
                <w:b/>
                <w:bCs/>
              </w:rPr>
              <w:t>$24.00</w:t>
            </w:r>
          </w:p>
        </w:tc>
      </w:tr>
      <w:tr w:rsidR="00E72DE9" w14:paraId="6A305288" w14:textId="77777777" w:rsidTr="00E72DE9">
        <w:tc>
          <w:tcPr>
            <w:tcW w:w="4882" w:type="dxa"/>
            <w:tcBorders>
              <w:top w:val="nil"/>
              <w:left w:val="nil"/>
              <w:bottom w:val="nil"/>
              <w:right w:val="nil"/>
            </w:tcBorders>
            <w:hideMark/>
          </w:tcPr>
          <w:p w14:paraId="55D33AF8" w14:textId="2A644882" w:rsidR="00E72DE9" w:rsidRDefault="00E72DE9">
            <w:pPr>
              <w:spacing w:before="0" w:after="0"/>
              <w:jc w:val="right"/>
              <w:rPr>
                <w:rFonts w:ascii="Segoe UI" w:hAnsi="Segoe UI" w:cs="Segoe UI"/>
              </w:rPr>
            </w:pPr>
            <w:r>
              <w:rPr>
                <w:rFonts w:ascii="Segoe UI" w:hAnsi="Segoe UI" w:cs="Segoe UI"/>
              </w:rPr>
              <w:t>CPI-U applied for 202</w:t>
            </w:r>
            <w:r w:rsidR="00C063C9">
              <w:rPr>
                <w:rFonts w:ascii="Segoe UI" w:hAnsi="Segoe UI" w:cs="Segoe UI"/>
              </w:rPr>
              <w:t>7</w:t>
            </w:r>
            <w:r>
              <w:rPr>
                <w:rFonts w:ascii="Segoe UI" w:hAnsi="Segoe UI" w:cs="Segoe UI"/>
              </w:rPr>
              <w:t xml:space="preserve"> is 1.9 percent change</w:t>
            </w:r>
          </w:p>
        </w:tc>
        <w:tc>
          <w:tcPr>
            <w:tcW w:w="513" w:type="dxa"/>
            <w:tcBorders>
              <w:top w:val="nil"/>
              <w:left w:val="nil"/>
              <w:bottom w:val="nil"/>
              <w:right w:val="nil"/>
            </w:tcBorders>
          </w:tcPr>
          <w:p w14:paraId="238A211A" w14:textId="77777777" w:rsidR="00E72DE9" w:rsidRDefault="00E72DE9">
            <w:pPr>
              <w:spacing w:before="0" w:after="0"/>
              <w:rPr>
                <w:rFonts w:ascii="Segoe UI" w:hAnsi="Segoe UI" w:cs="Segoe UI"/>
              </w:rPr>
            </w:pPr>
          </w:p>
        </w:tc>
        <w:tc>
          <w:tcPr>
            <w:tcW w:w="3960" w:type="dxa"/>
            <w:tcBorders>
              <w:top w:val="nil"/>
              <w:left w:val="nil"/>
              <w:bottom w:val="single" w:sz="4" w:space="0" w:color="auto"/>
              <w:right w:val="nil"/>
            </w:tcBorders>
            <w:hideMark/>
          </w:tcPr>
          <w:p w14:paraId="0524A73C" w14:textId="77777777" w:rsidR="00E72DE9" w:rsidRDefault="00E72DE9">
            <w:pPr>
              <w:spacing w:before="0" w:after="0"/>
              <w:rPr>
                <w:rFonts w:ascii="Segoe UI" w:hAnsi="Segoe UI" w:cs="Segoe UI"/>
              </w:rPr>
            </w:pPr>
            <w:r>
              <w:rPr>
                <w:rFonts w:ascii="Segoe UI" w:hAnsi="Segoe UI" w:cs="Segoe UI"/>
              </w:rPr>
              <w:t>x 1.019 (actual)</w:t>
            </w:r>
          </w:p>
        </w:tc>
      </w:tr>
      <w:tr w:rsidR="00E72DE9" w14:paraId="25026FE1" w14:textId="77777777" w:rsidTr="00E72DE9">
        <w:trPr>
          <w:trHeight w:val="674"/>
        </w:trPr>
        <w:tc>
          <w:tcPr>
            <w:tcW w:w="4882" w:type="dxa"/>
            <w:tcBorders>
              <w:top w:val="nil"/>
              <w:left w:val="nil"/>
              <w:bottom w:val="nil"/>
              <w:right w:val="nil"/>
            </w:tcBorders>
            <w:hideMark/>
          </w:tcPr>
          <w:p w14:paraId="5ADB0BEA" w14:textId="77777777" w:rsidR="00E72DE9" w:rsidRDefault="00E72DE9">
            <w:pPr>
              <w:spacing w:before="0" w:after="0"/>
              <w:jc w:val="right"/>
              <w:rPr>
                <w:rFonts w:ascii="Segoe UI" w:hAnsi="Segoe UI" w:cs="Segoe UI"/>
              </w:rPr>
            </w:pPr>
            <w:r>
              <w:rPr>
                <w:rFonts w:ascii="Segoe UI" w:hAnsi="Segoe UI" w:cs="Segoe UI"/>
              </w:rPr>
              <w:t>Option Year 1 HSR (Contract Year 3)</w:t>
            </w:r>
          </w:p>
        </w:tc>
        <w:tc>
          <w:tcPr>
            <w:tcW w:w="513" w:type="dxa"/>
            <w:tcBorders>
              <w:top w:val="nil"/>
              <w:left w:val="nil"/>
              <w:bottom w:val="nil"/>
              <w:right w:val="nil"/>
            </w:tcBorders>
            <w:hideMark/>
          </w:tcPr>
          <w:p w14:paraId="2064E80D" w14:textId="77777777" w:rsidR="00E72DE9" w:rsidRDefault="00E72DE9">
            <w:pPr>
              <w:spacing w:before="0" w:after="0"/>
              <w:rPr>
                <w:rFonts w:ascii="Segoe UI" w:hAnsi="Segoe UI" w:cs="Segoe UI"/>
              </w:rPr>
            </w:pPr>
            <w:r>
              <w:rPr>
                <w:rFonts w:ascii="Segoe UI" w:hAnsi="Segoe UI" w:cs="Segoe UI"/>
              </w:rPr>
              <w:t>=</w:t>
            </w:r>
          </w:p>
        </w:tc>
        <w:tc>
          <w:tcPr>
            <w:tcW w:w="3960" w:type="dxa"/>
            <w:tcBorders>
              <w:top w:val="single" w:sz="4" w:space="0" w:color="auto"/>
              <w:left w:val="nil"/>
              <w:bottom w:val="nil"/>
              <w:right w:val="nil"/>
            </w:tcBorders>
            <w:hideMark/>
          </w:tcPr>
          <w:p w14:paraId="5A26FE9B" w14:textId="77777777" w:rsidR="00E72DE9" w:rsidRDefault="00E72DE9">
            <w:pPr>
              <w:spacing w:before="0" w:after="0"/>
              <w:rPr>
                <w:rFonts w:ascii="Segoe UI" w:hAnsi="Segoe UI" w:cs="Segoe UI"/>
              </w:rPr>
            </w:pPr>
            <w:r>
              <w:rPr>
                <w:rFonts w:ascii="Segoe UI" w:hAnsi="Segoe UI" w:cs="Segoe UI"/>
                <w:shd w:val="clear" w:color="auto" w:fill="E6F2FE" w:themeFill="accent5" w:themeFillTint="33"/>
              </w:rPr>
              <w:t>$24.46</w:t>
            </w:r>
            <w:r>
              <w:rPr>
                <w:rFonts w:ascii="Segoe UI" w:hAnsi="Segoe UI" w:cs="Segoe UI"/>
              </w:rPr>
              <w:t xml:space="preserve"> (becomes new “base” price)</w:t>
            </w:r>
          </w:p>
        </w:tc>
      </w:tr>
      <w:tr w:rsidR="00E72DE9" w14:paraId="33792ABB" w14:textId="77777777" w:rsidTr="00E72DE9">
        <w:tc>
          <w:tcPr>
            <w:tcW w:w="4882" w:type="dxa"/>
            <w:tcBorders>
              <w:top w:val="nil"/>
              <w:left w:val="nil"/>
              <w:bottom w:val="nil"/>
              <w:right w:val="nil"/>
            </w:tcBorders>
            <w:shd w:val="clear" w:color="auto" w:fill="000000" w:themeFill="text1"/>
            <w:hideMark/>
          </w:tcPr>
          <w:p w14:paraId="698ACFF8" w14:textId="77777777" w:rsidR="00E72DE9" w:rsidRDefault="00E72DE9">
            <w:pPr>
              <w:spacing w:before="0" w:after="0"/>
              <w:rPr>
                <w:rFonts w:ascii="Segoe UI" w:hAnsi="Segoe UI" w:cs="Segoe UI"/>
                <w:b/>
                <w:bCs/>
              </w:rPr>
            </w:pPr>
            <w:r>
              <w:rPr>
                <w:rFonts w:ascii="Segoe UI" w:hAnsi="Segoe UI" w:cs="Segoe UI"/>
                <w:b/>
                <w:bCs/>
              </w:rPr>
              <w:t>Year 3 Base HSR</w:t>
            </w:r>
            <w:r>
              <w:rPr>
                <w:rFonts w:ascii="Segoe UI" w:hAnsi="Segoe UI" w:cs="Segoe UI"/>
                <w:b/>
                <w:bCs/>
              </w:rPr>
              <w:tab/>
            </w:r>
          </w:p>
        </w:tc>
        <w:tc>
          <w:tcPr>
            <w:tcW w:w="513" w:type="dxa"/>
            <w:tcBorders>
              <w:top w:val="nil"/>
              <w:left w:val="nil"/>
              <w:bottom w:val="nil"/>
              <w:right w:val="nil"/>
            </w:tcBorders>
            <w:shd w:val="clear" w:color="auto" w:fill="000000" w:themeFill="text1"/>
          </w:tcPr>
          <w:p w14:paraId="0D595701" w14:textId="77777777" w:rsidR="00E72DE9" w:rsidRDefault="00E72DE9">
            <w:pPr>
              <w:spacing w:before="0" w:after="0"/>
              <w:rPr>
                <w:rFonts w:ascii="Segoe UI" w:hAnsi="Segoe UI" w:cs="Segoe UI"/>
                <w:b/>
                <w:bCs/>
              </w:rPr>
            </w:pPr>
          </w:p>
        </w:tc>
        <w:tc>
          <w:tcPr>
            <w:tcW w:w="3960" w:type="dxa"/>
            <w:tcBorders>
              <w:top w:val="nil"/>
              <w:left w:val="nil"/>
              <w:bottom w:val="nil"/>
              <w:right w:val="nil"/>
            </w:tcBorders>
            <w:shd w:val="clear" w:color="auto" w:fill="000000" w:themeFill="text1"/>
            <w:hideMark/>
          </w:tcPr>
          <w:p w14:paraId="376B8925" w14:textId="77777777" w:rsidR="00E72DE9" w:rsidRDefault="00E72DE9">
            <w:pPr>
              <w:spacing w:before="0" w:after="0"/>
              <w:rPr>
                <w:rFonts w:ascii="Segoe UI" w:hAnsi="Segoe UI" w:cs="Segoe UI"/>
                <w:b/>
                <w:bCs/>
              </w:rPr>
            </w:pPr>
            <w:r>
              <w:rPr>
                <w:rFonts w:ascii="Segoe UI" w:hAnsi="Segoe UI" w:cs="Segoe UI"/>
                <w:b/>
                <w:bCs/>
              </w:rPr>
              <w:t>$24.46</w:t>
            </w:r>
          </w:p>
        </w:tc>
      </w:tr>
      <w:tr w:rsidR="00E72DE9" w14:paraId="3B07D7B2" w14:textId="77777777" w:rsidTr="00E72DE9">
        <w:tc>
          <w:tcPr>
            <w:tcW w:w="4882" w:type="dxa"/>
            <w:tcBorders>
              <w:top w:val="nil"/>
              <w:left w:val="nil"/>
              <w:bottom w:val="nil"/>
              <w:right w:val="nil"/>
            </w:tcBorders>
            <w:hideMark/>
          </w:tcPr>
          <w:p w14:paraId="4A691D0D" w14:textId="77777777" w:rsidR="00E72DE9" w:rsidRDefault="00E72DE9">
            <w:pPr>
              <w:spacing w:before="0" w:after="0"/>
              <w:jc w:val="right"/>
              <w:rPr>
                <w:rFonts w:ascii="Segoe UI" w:hAnsi="Segoe UI" w:cs="Segoe UI"/>
              </w:rPr>
            </w:pPr>
            <w:r>
              <w:rPr>
                <w:rFonts w:ascii="Segoe UI" w:hAnsi="Segoe UI" w:cs="Segoe UI"/>
              </w:rPr>
              <w:t>CPI-U applied for 2028 is 2.7 percent change</w:t>
            </w:r>
          </w:p>
        </w:tc>
        <w:tc>
          <w:tcPr>
            <w:tcW w:w="513" w:type="dxa"/>
            <w:tcBorders>
              <w:top w:val="nil"/>
              <w:left w:val="nil"/>
              <w:bottom w:val="nil"/>
              <w:right w:val="nil"/>
            </w:tcBorders>
          </w:tcPr>
          <w:p w14:paraId="3D8C62C0" w14:textId="77777777" w:rsidR="00E72DE9" w:rsidRDefault="00E72DE9">
            <w:pPr>
              <w:spacing w:before="0" w:after="0"/>
              <w:rPr>
                <w:rFonts w:ascii="Segoe UI" w:hAnsi="Segoe UI" w:cs="Segoe UI"/>
              </w:rPr>
            </w:pPr>
          </w:p>
        </w:tc>
        <w:tc>
          <w:tcPr>
            <w:tcW w:w="3960" w:type="dxa"/>
            <w:tcBorders>
              <w:top w:val="nil"/>
              <w:left w:val="nil"/>
              <w:bottom w:val="single" w:sz="4" w:space="0" w:color="auto"/>
              <w:right w:val="nil"/>
            </w:tcBorders>
            <w:hideMark/>
          </w:tcPr>
          <w:p w14:paraId="4DB53039" w14:textId="77777777" w:rsidR="00E72DE9" w:rsidRDefault="00E72DE9">
            <w:pPr>
              <w:spacing w:before="0" w:after="0"/>
              <w:rPr>
                <w:rFonts w:ascii="Segoe UI" w:hAnsi="Segoe UI" w:cs="Segoe UI"/>
              </w:rPr>
            </w:pPr>
            <w:r>
              <w:rPr>
                <w:rFonts w:ascii="Segoe UI" w:hAnsi="Segoe UI" w:cs="Segoe UI"/>
              </w:rPr>
              <w:t>x 1.027 (actual)</w:t>
            </w:r>
          </w:p>
        </w:tc>
      </w:tr>
      <w:tr w:rsidR="00E72DE9" w14:paraId="06207E7F" w14:textId="77777777" w:rsidTr="00E72DE9">
        <w:trPr>
          <w:trHeight w:val="782"/>
        </w:trPr>
        <w:tc>
          <w:tcPr>
            <w:tcW w:w="4882" w:type="dxa"/>
            <w:tcBorders>
              <w:top w:val="nil"/>
              <w:left w:val="nil"/>
              <w:bottom w:val="nil"/>
              <w:right w:val="nil"/>
            </w:tcBorders>
            <w:hideMark/>
          </w:tcPr>
          <w:p w14:paraId="36EA8B1A" w14:textId="77777777" w:rsidR="00E72DE9" w:rsidRDefault="00E72DE9">
            <w:pPr>
              <w:spacing w:before="0" w:after="0"/>
              <w:jc w:val="right"/>
              <w:rPr>
                <w:rFonts w:ascii="Segoe UI" w:hAnsi="Segoe UI" w:cs="Segoe UI"/>
              </w:rPr>
            </w:pPr>
            <w:r>
              <w:rPr>
                <w:rFonts w:ascii="Segoe UI" w:hAnsi="Segoe UI" w:cs="Segoe UI"/>
              </w:rPr>
              <w:t>Option Year 2 HSR (Contract Year 4)</w:t>
            </w:r>
          </w:p>
        </w:tc>
        <w:tc>
          <w:tcPr>
            <w:tcW w:w="513" w:type="dxa"/>
            <w:tcBorders>
              <w:top w:val="nil"/>
              <w:left w:val="nil"/>
              <w:bottom w:val="nil"/>
              <w:right w:val="nil"/>
            </w:tcBorders>
            <w:hideMark/>
          </w:tcPr>
          <w:p w14:paraId="5EE72A34" w14:textId="77777777" w:rsidR="00E72DE9" w:rsidRDefault="00E72DE9">
            <w:pPr>
              <w:spacing w:before="0" w:after="0"/>
              <w:rPr>
                <w:rFonts w:ascii="Segoe UI" w:hAnsi="Segoe UI" w:cs="Segoe UI"/>
              </w:rPr>
            </w:pPr>
            <w:r>
              <w:rPr>
                <w:rFonts w:ascii="Segoe UI" w:hAnsi="Segoe UI" w:cs="Segoe UI"/>
              </w:rPr>
              <w:t>=</w:t>
            </w:r>
          </w:p>
        </w:tc>
        <w:tc>
          <w:tcPr>
            <w:tcW w:w="3960" w:type="dxa"/>
            <w:tcBorders>
              <w:top w:val="single" w:sz="4" w:space="0" w:color="auto"/>
              <w:left w:val="nil"/>
              <w:bottom w:val="nil"/>
              <w:right w:val="nil"/>
            </w:tcBorders>
            <w:hideMark/>
          </w:tcPr>
          <w:p w14:paraId="654AEAD9" w14:textId="77777777" w:rsidR="00E72DE9" w:rsidRDefault="00E72DE9">
            <w:pPr>
              <w:spacing w:before="0" w:after="0"/>
              <w:rPr>
                <w:rFonts w:ascii="Segoe UI" w:hAnsi="Segoe UI" w:cs="Segoe UI"/>
              </w:rPr>
            </w:pPr>
            <w:r>
              <w:rPr>
                <w:rFonts w:ascii="Segoe UI" w:hAnsi="Segoe UI" w:cs="Segoe UI"/>
                <w:shd w:val="clear" w:color="auto" w:fill="E6F2FE" w:themeFill="accent5" w:themeFillTint="33"/>
              </w:rPr>
              <w:t xml:space="preserve">$25.12 </w:t>
            </w:r>
            <w:r>
              <w:rPr>
                <w:rFonts w:ascii="Segoe UI" w:hAnsi="Segoe UI" w:cs="Segoe UI"/>
              </w:rPr>
              <w:t>(becomes new “base” price)</w:t>
            </w:r>
          </w:p>
        </w:tc>
      </w:tr>
      <w:tr w:rsidR="00E72DE9" w14:paraId="01374422" w14:textId="77777777" w:rsidTr="00E72DE9">
        <w:tc>
          <w:tcPr>
            <w:tcW w:w="4882" w:type="dxa"/>
            <w:tcBorders>
              <w:top w:val="nil"/>
              <w:left w:val="nil"/>
              <w:bottom w:val="nil"/>
              <w:right w:val="nil"/>
            </w:tcBorders>
            <w:shd w:val="clear" w:color="auto" w:fill="000000" w:themeFill="text1"/>
            <w:hideMark/>
          </w:tcPr>
          <w:p w14:paraId="27A184B0" w14:textId="77777777" w:rsidR="00E72DE9" w:rsidRDefault="00E72DE9">
            <w:pPr>
              <w:spacing w:before="0" w:after="0"/>
              <w:rPr>
                <w:rFonts w:ascii="Segoe UI" w:hAnsi="Segoe UI" w:cs="Segoe UI"/>
              </w:rPr>
            </w:pPr>
            <w:r>
              <w:rPr>
                <w:rFonts w:ascii="Segoe UI" w:hAnsi="Segoe UI" w:cs="Segoe UI"/>
                <w:b/>
                <w:bCs/>
              </w:rPr>
              <w:t>Year 4 Base Hourly Service Rate</w:t>
            </w:r>
            <w:r>
              <w:rPr>
                <w:rFonts w:ascii="Segoe UI" w:hAnsi="Segoe UI" w:cs="Segoe UI"/>
                <w:b/>
                <w:bCs/>
              </w:rPr>
              <w:tab/>
            </w:r>
          </w:p>
        </w:tc>
        <w:tc>
          <w:tcPr>
            <w:tcW w:w="513" w:type="dxa"/>
            <w:tcBorders>
              <w:top w:val="nil"/>
              <w:left w:val="nil"/>
              <w:bottom w:val="nil"/>
              <w:right w:val="nil"/>
            </w:tcBorders>
            <w:shd w:val="clear" w:color="auto" w:fill="000000" w:themeFill="text1"/>
          </w:tcPr>
          <w:p w14:paraId="7A6C1067" w14:textId="77777777" w:rsidR="00E72DE9" w:rsidRDefault="00E72DE9">
            <w:pPr>
              <w:spacing w:before="0" w:after="0"/>
              <w:rPr>
                <w:rFonts w:ascii="Segoe UI" w:hAnsi="Segoe UI" w:cs="Segoe UI"/>
              </w:rPr>
            </w:pPr>
          </w:p>
        </w:tc>
        <w:tc>
          <w:tcPr>
            <w:tcW w:w="3960" w:type="dxa"/>
            <w:tcBorders>
              <w:top w:val="nil"/>
              <w:left w:val="nil"/>
              <w:bottom w:val="nil"/>
              <w:right w:val="nil"/>
            </w:tcBorders>
            <w:shd w:val="clear" w:color="auto" w:fill="000000" w:themeFill="text1"/>
            <w:hideMark/>
          </w:tcPr>
          <w:p w14:paraId="1EBE2FAA" w14:textId="77777777" w:rsidR="00E72DE9" w:rsidRDefault="00E72DE9">
            <w:pPr>
              <w:spacing w:before="0" w:after="0"/>
              <w:rPr>
                <w:rFonts w:ascii="Segoe UI" w:hAnsi="Segoe UI" w:cs="Segoe UI"/>
                <w:b/>
                <w:bCs/>
              </w:rPr>
            </w:pPr>
            <w:r>
              <w:rPr>
                <w:rFonts w:ascii="Segoe UI" w:hAnsi="Segoe UI" w:cs="Segoe UI"/>
                <w:b/>
                <w:bCs/>
              </w:rPr>
              <w:t>$25.12</w:t>
            </w:r>
          </w:p>
        </w:tc>
      </w:tr>
      <w:tr w:rsidR="00E72DE9" w14:paraId="792B6F14" w14:textId="77777777" w:rsidTr="00E72DE9">
        <w:tc>
          <w:tcPr>
            <w:tcW w:w="4882" w:type="dxa"/>
            <w:tcBorders>
              <w:top w:val="nil"/>
              <w:left w:val="nil"/>
              <w:bottom w:val="nil"/>
              <w:right w:val="nil"/>
            </w:tcBorders>
            <w:hideMark/>
          </w:tcPr>
          <w:p w14:paraId="403D88BE" w14:textId="77777777" w:rsidR="00E72DE9" w:rsidRDefault="00E72DE9">
            <w:pPr>
              <w:spacing w:before="0" w:after="0"/>
              <w:jc w:val="right"/>
              <w:rPr>
                <w:rFonts w:ascii="Segoe UI" w:hAnsi="Segoe UI" w:cs="Segoe UI"/>
              </w:rPr>
            </w:pPr>
            <w:r>
              <w:rPr>
                <w:rFonts w:ascii="Segoe UI" w:hAnsi="Segoe UI" w:cs="Segoe UI"/>
              </w:rPr>
              <w:lastRenderedPageBreak/>
              <w:t>CPI-U applied for 2029 is 1.7 percent change</w:t>
            </w:r>
          </w:p>
        </w:tc>
        <w:tc>
          <w:tcPr>
            <w:tcW w:w="513" w:type="dxa"/>
            <w:tcBorders>
              <w:top w:val="nil"/>
              <w:left w:val="nil"/>
              <w:bottom w:val="nil"/>
              <w:right w:val="nil"/>
            </w:tcBorders>
          </w:tcPr>
          <w:p w14:paraId="13B3CA4D" w14:textId="77777777" w:rsidR="00E72DE9" w:rsidRDefault="00E72DE9">
            <w:pPr>
              <w:spacing w:before="0" w:after="0"/>
              <w:rPr>
                <w:rFonts w:ascii="Segoe UI" w:hAnsi="Segoe UI" w:cs="Segoe UI"/>
              </w:rPr>
            </w:pPr>
          </w:p>
        </w:tc>
        <w:tc>
          <w:tcPr>
            <w:tcW w:w="3960" w:type="dxa"/>
            <w:tcBorders>
              <w:top w:val="nil"/>
              <w:left w:val="nil"/>
              <w:bottom w:val="single" w:sz="4" w:space="0" w:color="auto"/>
              <w:right w:val="nil"/>
            </w:tcBorders>
            <w:hideMark/>
          </w:tcPr>
          <w:p w14:paraId="7364B2C7" w14:textId="77777777" w:rsidR="00E72DE9" w:rsidRDefault="00E72DE9">
            <w:pPr>
              <w:spacing w:before="0" w:after="0"/>
              <w:rPr>
                <w:rFonts w:ascii="Segoe UI" w:hAnsi="Segoe UI" w:cs="Segoe UI"/>
              </w:rPr>
            </w:pPr>
            <w:r>
              <w:rPr>
                <w:rFonts w:ascii="Segoe UI" w:hAnsi="Segoe UI" w:cs="Segoe UI"/>
              </w:rPr>
              <w:t>x 1.017 (actual)</w:t>
            </w:r>
          </w:p>
        </w:tc>
      </w:tr>
      <w:tr w:rsidR="00E72DE9" w14:paraId="0F1BDE3A" w14:textId="77777777" w:rsidTr="00E72DE9">
        <w:trPr>
          <w:trHeight w:val="422"/>
        </w:trPr>
        <w:tc>
          <w:tcPr>
            <w:tcW w:w="4882" w:type="dxa"/>
            <w:tcBorders>
              <w:top w:val="nil"/>
              <w:left w:val="nil"/>
              <w:bottom w:val="nil"/>
              <w:right w:val="nil"/>
            </w:tcBorders>
            <w:hideMark/>
          </w:tcPr>
          <w:p w14:paraId="12515CF6" w14:textId="77777777" w:rsidR="00E72DE9" w:rsidRDefault="00E72DE9">
            <w:pPr>
              <w:spacing w:before="0" w:after="0"/>
              <w:jc w:val="right"/>
              <w:rPr>
                <w:rFonts w:ascii="Segoe UI" w:hAnsi="Segoe UI" w:cs="Segoe UI"/>
              </w:rPr>
            </w:pPr>
            <w:r>
              <w:rPr>
                <w:rFonts w:ascii="Segoe UI" w:hAnsi="Segoe UI" w:cs="Segoe UI"/>
              </w:rPr>
              <w:t>Option Year 3 HSR (Contract Year 5)</w:t>
            </w:r>
          </w:p>
        </w:tc>
        <w:tc>
          <w:tcPr>
            <w:tcW w:w="513" w:type="dxa"/>
            <w:tcBorders>
              <w:top w:val="nil"/>
              <w:left w:val="nil"/>
              <w:bottom w:val="nil"/>
              <w:right w:val="nil"/>
            </w:tcBorders>
            <w:hideMark/>
          </w:tcPr>
          <w:p w14:paraId="5668053C" w14:textId="77777777" w:rsidR="00E72DE9" w:rsidRDefault="00E72DE9">
            <w:pPr>
              <w:spacing w:before="0" w:after="0"/>
              <w:rPr>
                <w:rFonts w:ascii="Segoe UI" w:hAnsi="Segoe UI" w:cs="Segoe UI"/>
              </w:rPr>
            </w:pPr>
            <w:r>
              <w:rPr>
                <w:rFonts w:ascii="Segoe UI" w:hAnsi="Segoe UI" w:cs="Segoe UI"/>
              </w:rPr>
              <w:t>=</w:t>
            </w:r>
          </w:p>
        </w:tc>
        <w:tc>
          <w:tcPr>
            <w:tcW w:w="3960" w:type="dxa"/>
            <w:tcBorders>
              <w:top w:val="single" w:sz="4" w:space="0" w:color="auto"/>
              <w:left w:val="nil"/>
              <w:bottom w:val="nil"/>
              <w:right w:val="nil"/>
            </w:tcBorders>
            <w:hideMark/>
          </w:tcPr>
          <w:p w14:paraId="6F9DADA7" w14:textId="77777777" w:rsidR="00E72DE9" w:rsidRDefault="00E72DE9">
            <w:pPr>
              <w:spacing w:before="0" w:after="0"/>
              <w:rPr>
                <w:rFonts w:ascii="Segoe UI" w:hAnsi="Segoe UI" w:cs="Segoe UI"/>
              </w:rPr>
            </w:pPr>
            <w:r>
              <w:rPr>
                <w:rFonts w:ascii="Segoe UI" w:hAnsi="Segoe UI" w:cs="Segoe UI"/>
                <w:shd w:val="clear" w:color="auto" w:fill="E6F2FE" w:themeFill="accent5" w:themeFillTint="33"/>
              </w:rPr>
              <w:t>$25.55</w:t>
            </w:r>
            <w:r>
              <w:rPr>
                <w:rFonts w:ascii="Segoe UI" w:hAnsi="Segoe UI" w:cs="Segoe UI"/>
              </w:rPr>
              <w:t xml:space="preserve"> (becomes final “base” price)</w:t>
            </w:r>
          </w:p>
        </w:tc>
      </w:tr>
    </w:tbl>
    <w:p w14:paraId="5978FB30" w14:textId="3B29029B" w:rsidR="009A26C5" w:rsidRDefault="008130EA" w:rsidP="00E72DE9">
      <w:pPr>
        <w:pStyle w:val="ListParagraph"/>
        <w:numPr>
          <w:ilvl w:val="0"/>
          <w:numId w:val="34"/>
        </w:numPr>
        <w:overflowPunct w:val="0"/>
        <w:autoSpaceDE w:val="0"/>
        <w:autoSpaceDN w:val="0"/>
        <w:adjustRightInd w:val="0"/>
        <w:spacing w:before="200" w:line="276" w:lineRule="auto"/>
        <w:ind w:left="1350" w:hanging="630"/>
        <w:textAlignment w:val="baseline"/>
        <w:rPr>
          <w:rFonts w:ascii="Segoe UI" w:hAnsi="Segoe UI" w:cs="Segoe UI"/>
          <w:szCs w:val="24"/>
        </w:rPr>
      </w:pPr>
      <w:r w:rsidRPr="001B6AEE">
        <w:rPr>
          <w:rFonts w:ascii="Segoe UI" w:hAnsi="Segoe UI" w:cs="Segoe UI"/>
          <w:szCs w:val="24"/>
        </w:rPr>
        <w:t xml:space="preserve">The Municipality reserves the right to discontinue the contract’s remaining option years and may elect to re-advertise the contract in whole or in part when changes in scheduled hours or hourly prices are not mutually acceptable between the Contractor and the Municipality.  </w:t>
      </w:r>
    </w:p>
    <w:p w14:paraId="60970747" w14:textId="0DB0FA24" w:rsidR="0012252F" w:rsidRPr="009A26C5" w:rsidRDefault="008130EA" w:rsidP="00B429B1">
      <w:pPr>
        <w:pStyle w:val="ListParagraph"/>
        <w:numPr>
          <w:ilvl w:val="1"/>
          <w:numId w:val="32"/>
        </w:numPr>
        <w:overflowPunct w:val="0"/>
        <w:autoSpaceDE w:val="0"/>
        <w:autoSpaceDN w:val="0"/>
        <w:adjustRightInd w:val="0"/>
        <w:ind w:left="2070"/>
        <w:textAlignment w:val="baseline"/>
        <w:rPr>
          <w:rFonts w:ascii="Segoe UI" w:hAnsi="Segoe UI" w:cs="Segoe UI"/>
          <w:szCs w:val="24"/>
        </w:rPr>
      </w:pPr>
      <w:proofErr w:type="gramStart"/>
      <w:r w:rsidRPr="009A26C5">
        <w:rPr>
          <w:rFonts w:ascii="Segoe UI" w:hAnsi="Segoe UI" w:cs="Segoe UI"/>
          <w:iCs/>
          <w:szCs w:val="24"/>
        </w:rPr>
        <w:t>In order to</w:t>
      </w:r>
      <w:proofErr w:type="gramEnd"/>
      <w:r w:rsidRPr="009A26C5">
        <w:rPr>
          <w:rFonts w:ascii="Segoe UI" w:hAnsi="Segoe UI" w:cs="Segoe UI"/>
          <w:iCs/>
          <w:szCs w:val="24"/>
        </w:rPr>
        <w:t xml:space="preserve"> satisfy FTA requirements, the Municipality must justify that any hourly price changes received from the Contractor are considered fair and reasonable and better than available in the market to the Wisconsin Department of Transportation for their approval and the continuation of funding).  </w:t>
      </w:r>
      <w:r w:rsidRPr="009A26C5">
        <w:rPr>
          <w:rFonts w:ascii="Segoe UI" w:hAnsi="Segoe UI" w:cs="Segoe UI"/>
          <w:bCs/>
          <w:iCs/>
          <w:szCs w:val="24"/>
        </w:rPr>
        <w:t xml:space="preserve">WisDOT funded shared </w:t>
      </w:r>
      <w:proofErr w:type="gramStart"/>
      <w:r w:rsidRPr="009A26C5">
        <w:rPr>
          <w:rFonts w:ascii="Segoe UI" w:hAnsi="Segoe UI" w:cs="Segoe UI"/>
          <w:bCs/>
          <w:iCs/>
          <w:szCs w:val="24"/>
        </w:rPr>
        <w:t>ride taxi</w:t>
      </w:r>
      <w:proofErr w:type="gramEnd"/>
      <w:r w:rsidRPr="009A26C5">
        <w:rPr>
          <w:rFonts w:ascii="Segoe UI" w:hAnsi="Segoe UI" w:cs="Segoe UI"/>
          <w:bCs/>
          <w:iCs/>
          <w:szCs w:val="24"/>
        </w:rPr>
        <w:t xml:space="preserve"> contracts operating in the state of Wisconsin are independent of each other and are dealt with individually on a </w:t>
      </w:r>
      <w:proofErr w:type="gramStart"/>
      <w:r w:rsidRPr="009A26C5">
        <w:rPr>
          <w:rFonts w:ascii="Segoe UI" w:hAnsi="Segoe UI" w:cs="Segoe UI"/>
          <w:bCs/>
          <w:iCs/>
          <w:szCs w:val="24"/>
        </w:rPr>
        <w:t>case by case</w:t>
      </w:r>
      <w:proofErr w:type="gramEnd"/>
      <w:r w:rsidRPr="009A26C5">
        <w:rPr>
          <w:rFonts w:ascii="Segoe UI" w:hAnsi="Segoe UI" w:cs="Segoe UI"/>
          <w:bCs/>
          <w:iCs/>
          <w:szCs w:val="24"/>
        </w:rPr>
        <w:t xml:space="preserve"> basis.</w:t>
      </w:r>
    </w:p>
    <w:p w14:paraId="08FC7998" w14:textId="724BA9BD" w:rsidR="008130EA" w:rsidRPr="001B6AEE" w:rsidRDefault="008130EA" w:rsidP="00B429B1">
      <w:pPr>
        <w:pStyle w:val="ListParagraph"/>
        <w:numPr>
          <w:ilvl w:val="0"/>
          <w:numId w:val="32"/>
        </w:numPr>
        <w:overflowPunct w:val="0"/>
        <w:autoSpaceDE w:val="0"/>
        <w:autoSpaceDN w:val="0"/>
        <w:adjustRightInd w:val="0"/>
        <w:ind w:left="1260" w:hanging="540"/>
        <w:textAlignment w:val="baseline"/>
        <w:rPr>
          <w:rFonts w:ascii="Segoe UI" w:hAnsi="Segoe UI" w:cs="Segoe UI"/>
          <w:szCs w:val="24"/>
        </w:rPr>
      </w:pPr>
      <w:proofErr w:type="gramStart"/>
      <w:r w:rsidRPr="001B6AEE">
        <w:rPr>
          <w:rFonts w:ascii="Segoe UI" w:hAnsi="Segoe UI" w:cs="Segoe UI"/>
        </w:rPr>
        <w:t>Any and all</w:t>
      </w:r>
      <w:proofErr w:type="gramEnd"/>
      <w:r w:rsidRPr="001B6AEE">
        <w:rPr>
          <w:rFonts w:ascii="Segoe UI" w:hAnsi="Segoe UI" w:cs="Segoe UI"/>
        </w:rPr>
        <w:t xml:space="preserve"> changes to the contract terms and conditions shall be </w:t>
      </w:r>
      <w:proofErr w:type="gramStart"/>
      <w:r w:rsidRPr="001B6AEE">
        <w:rPr>
          <w:rFonts w:ascii="Segoe UI" w:hAnsi="Segoe UI" w:cs="Segoe UI"/>
        </w:rPr>
        <w:t>evidenced</w:t>
      </w:r>
      <w:proofErr w:type="gramEnd"/>
      <w:r w:rsidRPr="001B6AEE">
        <w:rPr>
          <w:rFonts w:ascii="Segoe UI" w:hAnsi="Segoe UI" w:cs="Segoe UI"/>
        </w:rPr>
        <w:t xml:space="preserve"> in writing by amending/modifying the contract</w:t>
      </w:r>
      <w:r w:rsidRPr="001B6AEE">
        <w:rPr>
          <w:rFonts w:ascii="Segoe UI" w:hAnsi="Segoe UI" w:cs="Segoe UI"/>
          <w:b/>
        </w:rPr>
        <w:t xml:space="preserve">.  </w:t>
      </w:r>
      <w:r w:rsidRPr="001B6AEE">
        <w:rPr>
          <w:rFonts w:ascii="Segoe UI" w:hAnsi="Segoe UI" w:cs="Segoe UI"/>
          <w:b/>
          <w:bCs/>
        </w:rPr>
        <w:t>All final approved price changes will remain in the form of hourly rate.</w:t>
      </w:r>
    </w:p>
    <w:p w14:paraId="3C1495F6" w14:textId="55DCCF58" w:rsidR="00151096" w:rsidRPr="0026668F" w:rsidRDefault="00C74E75" w:rsidP="009041E3">
      <w:pPr>
        <w:pStyle w:val="Heading2"/>
        <w:spacing w:after="120"/>
        <w:rPr>
          <w:rFonts w:ascii="Segoe UI" w:hAnsi="Segoe UI" w:cs="Segoe UI"/>
        </w:rPr>
      </w:pPr>
      <w:bookmarkStart w:id="104" w:name="_Toc236730878"/>
      <w:r w:rsidRPr="0026668F">
        <w:rPr>
          <w:rFonts w:ascii="Segoe UI" w:hAnsi="Segoe UI" w:cs="Segoe UI"/>
        </w:rPr>
        <w:t>Assignment or Transfer</w:t>
      </w:r>
      <w:bookmarkEnd w:id="104"/>
      <w:r w:rsidRPr="0026668F">
        <w:rPr>
          <w:rFonts w:ascii="Segoe UI" w:hAnsi="Segoe UI" w:cs="Segoe UI"/>
        </w:rPr>
        <w:t xml:space="preserve"> </w:t>
      </w:r>
    </w:p>
    <w:p w14:paraId="6AA74E55" w14:textId="340055C4" w:rsidR="0012252F" w:rsidRPr="0026668F" w:rsidRDefault="00C74E75" w:rsidP="009041E3">
      <w:pPr>
        <w:rPr>
          <w:rFonts w:ascii="Segoe UI" w:hAnsi="Segoe UI" w:cs="Segoe UI"/>
        </w:rPr>
      </w:pPr>
      <w:r w:rsidRPr="0026668F">
        <w:rPr>
          <w:rFonts w:ascii="Segoe UI" w:hAnsi="Segoe UI" w:cs="Segoe UI"/>
        </w:rPr>
        <w:t>The Contractor shall not assign, transfer or encumber this Contract or rights herein granted on any portion thereof, without the prior written consent of the Municipality, which consent shall not be unreasonably withheld.</w:t>
      </w:r>
    </w:p>
    <w:p w14:paraId="772C8F5F" w14:textId="14E7819C" w:rsidR="006C7668" w:rsidRPr="0026668F" w:rsidRDefault="006C7668" w:rsidP="009041E3">
      <w:pPr>
        <w:pStyle w:val="Heading2"/>
        <w:spacing w:after="120"/>
        <w:rPr>
          <w:rFonts w:ascii="Segoe UI" w:hAnsi="Segoe UI" w:cs="Segoe UI"/>
        </w:rPr>
      </w:pPr>
      <w:bookmarkStart w:id="105" w:name="_Toc236730879"/>
      <w:r w:rsidRPr="0026668F">
        <w:rPr>
          <w:rFonts w:ascii="Segoe UI" w:hAnsi="Segoe UI" w:cs="Segoe UI"/>
        </w:rPr>
        <w:t>Termination of Agreement</w:t>
      </w:r>
      <w:bookmarkEnd w:id="105"/>
    </w:p>
    <w:p w14:paraId="4B298C11" w14:textId="3FDF635A" w:rsidR="006C7668" w:rsidRPr="0026668F" w:rsidRDefault="001102D3" w:rsidP="009041E3">
      <w:pPr>
        <w:rPr>
          <w:rFonts w:ascii="Segoe UI" w:hAnsi="Segoe UI" w:cs="Segoe UI"/>
        </w:rPr>
      </w:pPr>
      <w:r w:rsidRPr="0026668F">
        <w:rPr>
          <w:rFonts w:ascii="Segoe UI" w:hAnsi="Segoe UI" w:cs="Segoe UI"/>
        </w:rPr>
        <w:t>The Municipality shall have the unilateral right to terminate the Agreement upon ninety (90) days written notice to the Contractor.  The Contractor shall have the right to terminate the Agreement upon one hundred twenty (120) days written notice to the Municipality.</w:t>
      </w:r>
    </w:p>
    <w:p w14:paraId="2784513B" w14:textId="5EAF7B6D" w:rsidR="006C7668" w:rsidRPr="0026668F" w:rsidRDefault="006C7668" w:rsidP="009041E3">
      <w:pPr>
        <w:pStyle w:val="Heading2"/>
        <w:spacing w:after="120"/>
        <w:rPr>
          <w:rFonts w:ascii="Segoe UI" w:hAnsi="Segoe UI" w:cs="Segoe UI"/>
        </w:rPr>
      </w:pPr>
      <w:bookmarkStart w:id="106" w:name="_Toc236730880"/>
      <w:r w:rsidRPr="0026668F">
        <w:rPr>
          <w:rFonts w:ascii="Segoe UI" w:hAnsi="Segoe UI" w:cs="Segoe UI"/>
        </w:rPr>
        <w:t>End of Contract Transition</w:t>
      </w:r>
      <w:bookmarkEnd w:id="106"/>
    </w:p>
    <w:p w14:paraId="0D1EDB71" w14:textId="067C72DD" w:rsidR="006C7668" w:rsidRPr="0026668F" w:rsidRDefault="006C7668" w:rsidP="009041E3">
      <w:pPr>
        <w:rPr>
          <w:rFonts w:ascii="Segoe UI" w:hAnsi="Segoe UI" w:cs="Segoe UI"/>
        </w:rPr>
      </w:pPr>
      <w:r w:rsidRPr="0026668F">
        <w:rPr>
          <w:rFonts w:ascii="Segoe UI" w:hAnsi="Segoe UI" w:cs="Segoe UI"/>
        </w:rPr>
        <w:lastRenderedPageBreak/>
        <w:t>In the face of an impending contract expiration or termination and in recognizing that unforeseen circumstances may arise in the placement of a successor contract, as well as the importance of providing continued SRT services with minimal interruption in services to the community, the Contractor agrees to:</w:t>
      </w:r>
    </w:p>
    <w:p w14:paraId="393188C1" w14:textId="21B2A98B" w:rsidR="006C7668" w:rsidRPr="00E225BD" w:rsidRDefault="006C7668" w:rsidP="00B429B1">
      <w:pPr>
        <w:pStyle w:val="ListParagraph"/>
        <w:numPr>
          <w:ilvl w:val="0"/>
          <w:numId w:val="35"/>
        </w:numPr>
        <w:ind w:left="1260" w:hanging="540"/>
        <w:rPr>
          <w:rFonts w:ascii="Segoe UI" w:hAnsi="Segoe UI" w:cs="Segoe UI"/>
        </w:rPr>
      </w:pPr>
      <w:r w:rsidRPr="00E225BD">
        <w:rPr>
          <w:rFonts w:ascii="Segoe UI" w:hAnsi="Segoe UI" w:cs="Segoe UI"/>
        </w:rPr>
        <w:t>Fully cooperate in ensuring an orderly transition of SRT services during the transition to a successor contractor.</w:t>
      </w:r>
    </w:p>
    <w:p w14:paraId="320103E9" w14:textId="2029185E" w:rsidR="006C7668" w:rsidRPr="00E225BD" w:rsidRDefault="006C7668" w:rsidP="00B429B1">
      <w:pPr>
        <w:pStyle w:val="ListParagraph"/>
        <w:numPr>
          <w:ilvl w:val="0"/>
          <w:numId w:val="35"/>
        </w:numPr>
        <w:ind w:left="1260" w:hanging="540"/>
        <w:rPr>
          <w:rFonts w:ascii="Segoe UI" w:hAnsi="Segoe UI" w:cs="Segoe UI"/>
        </w:rPr>
      </w:pPr>
      <w:r w:rsidRPr="00E225BD">
        <w:rPr>
          <w:rFonts w:ascii="Segoe UI" w:hAnsi="Segoe UI" w:cs="Segoe UI"/>
        </w:rPr>
        <w:t xml:space="preserve">Extend the contract period on a month-to-month basis at the then current contract prices for a period not to exceed 90 days </w:t>
      </w:r>
      <w:proofErr w:type="gramStart"/>
      <w:r w:rsidRPr="00E225BD">
        <w:rPr>
          <w:rFonts w:ascii="Segoe UI" w:hAnsi="Segoe UI" w:cs="Segoe UI"/>
        </w:rPr>
        <w:t>in order to</w:t>
      </w:r>
      <w:proofErr w:type="gramEnd"/>
      <w:r w:rsidRPr="00E225BD">
        <w:rPr>
          <w:rFonts w:ascii="Segoe UI" w:hAnsi="Segoe UI" w:cs="Segoe UI"/>
        </w:rPr>
        <w:t xml:space="preserve"> allow the Municipality sufficient time to place a </w:t>
      </w:r>
      <w:proofErr w:type="gramStart"/>
      <w:r w:rsidRPr="00E225BD">
        <w:rPr>
          <w:rFonts w:ascii="Segoe UI" w:hAnsi="Segoe UI" w:cs="Segoe UI"/>
        </w:rPr>
        <w:t>successor contract</w:t>
      </w:r>
      <w:proofErr w:type="gramEnd"/>
      <w:r w:rsidRPr="00E225BD">
        <w:rPr>
          <w:rFonts w:ascii="Segoe UI" w:hAnsi="Segoe UI" w:cs="Segoe UI"/>
        </w:rPr>
        <w:t>.  Such extension shall only be authorized by the Procurement Administrator with prior approval from WisDOT and shall be evidenced by a bilateral (signed by both parties) contract modification for each 30-day extension, not to exceed a total of 90 days.</w:t>
      </w:r>
    </w:p>
    <w:p w14:paraId="18F84C7F" w14:textId="77777777" w:rsidR="00AF69CC" w:rsidRDefault="006C7668" w:rsidP="009041E3">
      <w:pPr>
        <w:rPr>
          <w:rFonts w:ascii="Segoe UI" w:hAnsi="Segoe UI" w:cs="Segoe UI"/>
        </w:rPr>
      </w:pPr>
      <w:r w:rsidRPr="0026668F">
        <w:rPr>
          <w:rFonts w:ascii="Segoe UI" w:hAnsi="Segoe UI" w:cs="Segoe UI"/>
        </w:rPr>
        <w:t xml:space="preserve">Prior to final contract expiration or termination, provide the Municipality with a complete and accurate inventory, including asset condition report, of assets leased from the Municipality which will be returned to the Municipality or may subsequently be leased by any successor contractor. </w:t>
      </w:r>
    </w:p>
    <w:p w14:paraId="6F4F4F17" w14:textId="72C8B5ED" w:rsidR="006C7668" w:rsidRPr="0026668F" w:rsidRDefault="006C7668" w:rsidP="009041E3">
      <w:pPr>
        <w:rPr>
          <w:rFonts w:ascii="Segoe UI" w:hAnsi="Segoe UI" w:cs="Segoe UI"/>
        </w:rPr>
      </w:pPr>
      <w:r w:rsidRPr="0026668F">
        <w:rPr>
          <w:rFonts w:ascii="Segoe UI" w:hAnsi="Segoe UI" w:cs="Segoe UI"/>
        </w:rPr>
        <w:t>The Municipality will inspect all leased vehicles from the outgoing Contractor before leasing to another Contractor. The Municipality and the outgoing Contractor will negotiate any necessary maintenance or cleaning charges due within one week after the inspection. If the negotiation does not resolve all issues regarding maintenance or cleaning charges for leased vehicles, contact WisDOT for assistance.</w:t>
      </w:r>
    </w:p>
    <w:p w14:paraId="33D7601A" w14:textId="0DD4D612" w:rsidR="0093487B" w:rsidRPr="0026668F" w:rsidRDefault="0093487B" w:rsidP="009041E3">
      <w:pPr>
        <w:pStyle w:val="Heading1"/>
        <w:numPr>
          <w:ilvl w:val="0"/>
          <w:numId w:val="1"/>
        </w:numPr>
        <w:spacing w:after="120"/>
        <w:rPr>
          <w:rFonts w:ascii="Segoe UI" w:hAnsi="Segoe UI" w:cs="Segoe UI"/>
        </w:rPr>
      </w:pPr>
      <w:bookmarkStart w:id="107" w:name="_Toc236730881"/>
      <w:r w:rsidRPr="0026668F">
        <w:rPr>
          <w:rFonts w:ascii="Segoe UI" w:hAnsi="Segoe UI" w:cs="Segoe UI"/>
        </w:rPr>
        <w:t>Proposal Content</w:t>
      </w:r>
      <w:bookmarkEnd w:id="107"/>
      <w:r w:rsidRPr="0026668F">
        <w:rPr>
          <w:rFonts w:ascii="Segoe UI" w:hAnsi="Segoe UI" w:cs="Segoe UI"/>
        </w:rPr>
        <w:t xml:space="preserve"> </w:t>
      </w:r>
    </w:p>
    <w:p w14:paraId="757EAA2C" w14:textId="4939B6D6" w:rsidR="008C10E9" w:rsidRPr="008C10E9" w:rsidRDefault="008C10E9" w:rsidP="008C10E9">
      <w:pPr>
        <w:rPr>
          <w:rFonts w:ascii="Segoe UI" w:hAnsi="Segoe UI" w:cs="Segoe UI"/>
        </w:rPr>
      </w:pPr>
      <w:r w:rsidRPr="008C10E9">
        <w:rPr>
          <w:rFonts w:ascii="Segoe UI" w:hAnsi="Segoe UI" w:cs="Segoe UI"/>
        </w:rPr>
        <w:t xml:space="preserve">Proposals must include the information listed below in the same order as listed below. </w:t>
      </w:r>
      <w:proofErr w:type="gramStart"/>
      <w:r w:rsidRPr="008C10E9">
        <w:rPr>
          <w:rFonts w:ascii="Segoe UI" w:hAnsi="Segoe UI" w:cs="Segoe UI"/>
        </w:rPr>
        <w:t>With the exception of</w:t>
      </w:r>
      <w:proofErr w:type="gramEnd"/>
      <w:r w:rsidRPr="008C10E9">
        <w:rPr>
          <w:rFonts w:ascii="Segoe UI" w:hAnsi="Segoe UI" w:cs="Segoe UI"/>
        </w:rPr>
        <w:t xml:space="preserve"> </w:t>
      </w:r>
      <w:r w:rsidRPr="00562BE3">
        <w:rPr>
          <w:rFonts w:ascii="Segoe UI" w:hAnsi="Segoe UI" w:cs="Segoe UI"/>
        </w:rPr>
        <w:t>Section 7.6</w:t>
      </w:r>
      <w:r w:rsidRPr="008C10E9">
        <w:rPr>
          <w:rFonts w:ascii="Segoe UI" w:hAnsi="Segoe UI" w:cs="Segoe UI"/>
        </w:rPr>
        <w:t xml:space="preserve"> Minimum Qualifications, each Offeror's response to these items will be evaluated in accordance with this RFP. Additional data, exhibits, and explanations may be included should the Offeror deem them important to the evaluation of its proposal. </w:t>
      </w:r>
    </w:p>
    <w:p w14:paraId="7FA1A627" w14:textId="17535ADE" w:rsidR="008C10E9" w:rsidRDefault="008C10E9" w:rsidP="008C10E9">
      <w:pPr>
        <w:rPr>
          <w:rFonts w:ascii="Segoe UI" w:hAnsi="Segoe UI" w:cs="Segoe UI"/>
        </w:rPr>
      </w:pPr>
      <w:r w:rsidRPr="008C10E9">
        <w:rPr>
          <w:rFonts w:ascii="Segoe UI" w:hAnsi="Segoe UI" w:cs="Segoe UI"/>
        </w:rPr>
        <w:t>Information Pertinent to the Offeror and Offeror’s Proposal.  The proposal must include the following information:</w:t>
      </w:r>
    </w:p>
    <w:p w14:paraId="0255A737" w14:textId="73D1AB05" w:rsidR="00394E5D" w:rsidRPr="0026668F" w:rsidRDefault="001C1E11" w:rsidP="009041E3">
      <w:pPr>
        <w:pStyle w:val="Heading2"/>
        <w:spacing w:after="120"/>
        <w:rPr>
          <w:rFonts w:ascii="Segoe UI" w:hAnsi="Segoe UI" w:cs="Segoe UI"/>
        </w:rPr>
      </w:pPr>
      <w:bookmarkStart w:id="108" w:name="_Toc236730882"/>
      <w:r w:rsidRPr="0026668F">
        <w:rPr>
          <w:rFonts w:ascii="Segoe UI" w:hAnsi="Segoe UI" w:cs="Segoe UI"/>
        </w:rPr>
        <w:lastRenderedPageBreak/>
        <w:t>Offeror Identification</w:t>
      </w:r>
      <w:bookmarkEnd w:id="108"/>
      <w:r w:rsidRPr="0026668F">
        <w:rPr>
          <w:rFonts w:ascii="Segoe UI" w:hAnsi="Segoe UI" w:cs="Segoe UI"/>
        </w:rPr>
        <w:t xml:space="preserve"> </w:t>
      </w:r>
    </w:p>
    <w:p w14:paraId="5BDD218A" w14:textId="52446917" w:rsidR="00394E5D" w:rsidRPr="0026668F" w:rsidRDefault="001C1E11" w:rsidP="009041E3">
      <w:pPr>
        <w:rPr>
          <w:rFonts w:ascii="Segoe UI" w:hAnsi="Segoe UI" w:cs="Segoe UI"/>
        </w:rPr>
      </w:pPr>
      <w:r w:rsidRPr="0026668F">
        <w:rPr>
          <w:rFonts w:ascii="Segoe UI" w:hAnsi="Segoe UI" w:cs="Segoe UI"/>
        </w:rPr>
        <w:t>Provide the Offeror’s name, business address, telephone number, facsimile number, e-mail address.</w:t>
      </w:r>
    </w:p>
    <w:p w14:paraId="1AAB6125" w14:textId="706FE7DA" w:rsidR="001C1E11" w:rsidRPr="0026668F" w:rsidRDefault="001C1E11" w:rsidP="009041E3">
      <w:pPr>
        <w:pStyle w:val="Heading2"/>
        <w:spacing w:after="120"/>
        <w:rPr>
          <w:rFonts w:ascii="Segoe UI" w:hAnsi="Segoe UI" w:cs="Segoe UI"/>
        </w:rPr>
      </w:pPr>
      <w:bookmarkStart w:id="109" w:name="_Toc236730883"/>
      <w:r w:rsidRPr="0026668F">
        <w:rPr>
          <w:rFonts w:ascii="Segoe UI" w:hAnsi="Segoe UI" w:cs="Segoe UI"/>
        </w:rPr>
        <w:t>Offeror’s Legal Status</w:t>
      </w:r>
      <w:bookmarkEnd w:id="109"/>
    </w:p>
    <w:p w14:paraId="101E9713" w14:textId="33A0BE14" w:rsidR="001C1E11" w:rsidRPr="0026668F" w:rsidRDefault="001C1E11" w:rsidP="009041E3">
      <w:pPr>
        <w:rPr>
          <w:rFonts w:ascii="Segoe UI" w:hAnsi="Segoe UI" w:cs="Segoe UI"/>
        </w:rPr>
      </w:pPr>
      <w:r w:rsidRPr="0026668F">
        <w:rPr>
          <w:rFonts w:ascii="Segoe UI" w:hAnsi="Segoe UI" w:cs="Segoe UI"/>
        </w:rPr>
        <w:t>Identify the Offeror’s business type (e.g., whether the organization is a sole proprietor; for-profit corporation or joint venture corporation; for-profit partnership; non-profit; public agency; or other type (identify), etc.).</w:t>
      </w:r>
    </w:p>
    <w:p w14:paraId="400591AE" w14:textId="46C82222" w:rsidR="001C1E11" w:rsidRPr="0026668F" w:rsidRDefault="001C1E11" w:rsidP="009041E3">
      <w:pPr>
        <w:pStyle w:val="Heading2"/>
        <w:spacing w:after="120"/>
        <w:rPr>
          <w:rFonts w:ascii="Segoe UI" w:hAnsi="Segoe UI" w:cs="Segoe UI"/>
        </w:rPr>
      </w:pPr>
      <w:bookmarkStart w:id="110" w:name="_Toc236730884"/>
      <w:r w:rsidRPr="0026668F">
        <w:rPr>
          <w:rFonts w:ascii="Segoe UI" w:hAnsi="Segoe UI" w:cs="Segoe UI"/>
        </w:rPr>
        <w:t>Chief Executive or Administrator of the Organization</w:t>
      </w:r>
      <w:bookmarkEnd w:id="110"/>
    </w:p>
    <w:p w14:paraId="06D24B5F" w14:textId="2DEA9E34" w:rsidR="001C1E11" w:rsidRPr="0026668F" w:rsidRDefault="001C1E11" w:rsidP="009041E3">
      <w:pPr>
        <w:rPr>
          <w:rFonts w:ascii="Segoe UI" w:hAnsi="Segoe UI" w:cs="Segoe UI"/>
        </w:rPr>
      </w:pPr>
      <w:r w:rsidRPr="0026668F">
        <w:rPr>
          <w:rFonts w:ascii="Segoe UI" w:hAnsi="Segoe UI" w:cs="Segoe UI"/>
        </w:rPr>
        <w:t>Provide the name and contact information for this individual.</w:t>
      </w:r>
    </w:p>
    <w:p w14:paraId="24BD5D8F" w14:textId="2F3F1472" w:rsidR="001C1E11" w:rsidRPr="0026668F" w:rsidRDefault="001C1E11" w:rsidP="009041E3">
      <w:pPr>
        <w:pStyle w:val="Heading2"/>
        <w:spacing w:after="120"/>
        <w:rPr>
          <w:rFonts w:ascii="Segoe UI" w:hAnsi="Segoe UI" w:cs="Segoe UI"/>
        </w:rPr>
      </w:pPr>
      <w:bookmarkStart w:id="111" w:name="_Toc236730885"/>
      <w:r w:rsidRPr="0026668F">
        <w:rPr>
          <w:rFonts w:ascii="Segoe UI" w:hAnsi="Segoe UI" w:cs="Segoe UI"/>
        </w:rPr>
        <w:t>Offeror’s Authorized Representative</w:t>
      </w:r>
      <w:bookmarkEnd w:id="111"/>
    </w:p>
    <w:p w14:paraId="22002F36" w14:textId="7A52DB85" w:rsidR="001C1E11" w:rsidRPr="0026668F" w:rsidRDefault="001C1E11" w:rsidP="009041E3">
      <w:pPr>
        <w:rPr>
          <w:rFonts w:ascii="Segoe UI" w:hAnsi="Segoe UI" w:cs="Segoe UI"/>
        </w:rPr>
      </w:pPr>
      <w:r w:rsidRPr="0026668F">
        <w:rPr>
          <w:rFonts w:ascii="Segoe UI" w:hAnsi="Segoe UI" w:cs="Segoe UI"/>
        </w:rPr>
        <w:t>Provide the name and contact information for the individual authorized to represent the Offeror in discussions or negotiations, acknowledge amendments, and/or otherwise commit the Offeror.</w:t>
      </w:r>
    </w:p>
    <w:p w14:paraId="303185E5" w14:textId="4EF50B08" w:rsidR="001C1E11" w:rsidRPr="0026668F" w:rsidRDefault="001C1E11" w:rsidP="009041E3">
      <w:pPr>
        <w:pStyle w:val="Heading2"/>
        <w:spacing w:after="120"/>
        <w:rPr>
          <w:rFonts w:ascii="Segoe UI" w:hAnsi="Segoe UI" w:cs="Segoe UI"/>
        </w:rPr>
      </w:pPr>
      <w:bookmarkStart w:id="112" w:name="_Toc236730886"/>
      <w:r w:rsidRPr="0026668F">
        <w:rPr>
          <w:rFonts w:ascii="Segoe UI" w:hAnsi="Segoe UI" w:cs="Segoe UI"/>
        </w:rPr>
        <w:t>Offeror’s Business Function</w:t>
      </w:r>
      <w:bookmarkEnd w:id="112"/>
    </w:p>
    <w:p w14:paraId="29B51317" w14:textId="14AB3EFF" w:rsidR="001C1E11" w:rsidRPr="0026668F" w:rsidRDefault="001C1E11" w:rsidP="009041E3">
      <w:pPr>
        <w:rPr>
          <w:rFonts w:ascii="Segoe UI" w:hAnsi="Segoe UI" w:cs="Segoe UI"/>
        </w:rPr>
      </w:pPr>
      <w:r w:rsidRPr="0026668F">
        <w:rPr>
          <w:rFonts w:ascii="Segoe UI" w:hAnsi="Segoe UI" w:cs="Segoe UI"/>
        </w:rPr>
        <w:t>Describe the major business function(s) or activities of the organization.</w:t>
      </w:r>
    </w:p>
    <w:p w14:paraId="769C8226" w14:textId="481F4D95" w:rsidR="001C1E11" w:rsidRPr="0026668F" w:rsidRDefault="001C1E11" w:rsidP="009041E3">
      <w:pPr>
        <w:pStyle w:val="Heading2"/>
        <w:spacing w:after="120"/>
        <w:rPr>
          <w:rFonts w:ascii="Segoe UI" w:hAnsi="Segoe UI" w:cs="Segoe UI"/>
        </w:rPr>
      </w:pPr>
      <w:bookmarkStart w:id="113" w:name="_Toc236730887"/>
      <w:r w:rsidRPr="0026668F">
        <w:rPr>
          <w:rFonts w:ascii="Segoe UI" w:hAnsi="Segoe UI" w:cs="Segoe UI"/>
        </w:rPr>
        <w:t>Minimum Qualifications</w:t>
      </w:r>
      <w:bookmarkEnd w:id="113"/>
    </w:p>
    <w:p w14:paraId="73F03726" w14:textId="404ACDE0" w:rsidR="001C1E11" w:rsidRPr="0026668F" w:rsidRDefault="001C1E11" w:rsidP="009041E3">
      <w:pPr>
        <w:rPr>
          <w:rFonts w:ascii="Segoe UI" w:hAnsi="Segoe UI" w:cs="Segoe UI"/>
        </w:rPr>
      </w:pPr>
      <w:r w:rsidRPr="0026668F">
        <w:rPr>
          <w:rFonts w:ascii="Segoe UI" w:hAnsi="Segoe UI" w:cs="Segoe UI"/>
        </w:rPr>
        <w:t xml:space="preserve">The Minimum Qualifications located in </w:t>
      </w:r>
      <w:r w:rsidR="00217532" w:rsidRPr="0026668F">
        <w:rPr>
          <w:rFonts w:ascii="Segoe UI" w:hAnsi="Segoe UI" w:cs="Segoe UI"/>
        </w:rPr>
        <w:t xml:space="preserve">Section </w:t>
      </w:r>
      <w:r w:rsidR="00EF7DA0">
        <w:rPr>
          <w:rFonts w:ascii="Segoe UI" w:hAnsi="Segoe UI" w:cs="Segoe UI"/>
        </w:rPr>
        <w:t>6</w:t>
      </w:r>
      <w:r w:rsidR="001009A5">
        <w:rPr>
          <w:rFonts w:ascii="Segoe UI" w:hAnsi="Segoe UI" w:cs="Segoe UI"/>
        </w:rPr>
        <w:t>.1</w:t>
      </w:r>
      <w:r w:rsidR="00805FE5" w:rsidRPr="0026668F">
        <w:rPr>
          <w:rFonts w:ascii="Segoe UI" w:hAnsi="Segoe UI" w:cs="Segoe UI"/>
        </w:rPr>
        <w:t xml:space="preserve"> </w:t>
      </w:r>
      <w:r w:rsidRPr="0026668F">
        <w:rPr>
          <w:rFonts w:ascii="Segoe UI" w:hAnsi="Segoe UI" w:cs="Segoe UI"/>
        </w:rPr>
        <w:t>will be used to determine eligibility to continue to the evaluation phase of this procurement.</w:t>
      </w:r>
      <w:r w:rsidR="00217532" w:rsidRPr="0026668F">
        <w:rPr>
          <w:rFonts w:ascii="Segoe UI" w:hAnsi="Segoe UI" w:cs="Segoe UI"/>
        </w:rPr>
        <w:t xml:space="preserve"> </w:t>
      </w:r>
      <w:r w:rsidRPr="0026668F">
        <w:rPr>
          <w:rFonts w:ascii="Segoe UI" w:hAnsi="Segoe UI" w:cs="Segoe UI"/>
        </w:rPr>
        <w:t>Restate each minimum qualification and provide a synopsis of how the Offeror meets those minimum qualifications.</w:t>
      </w:r>
    </w:p>
    <w:p w14:paraId="06355EBA" w14:textId="4A06CD7F" w:rsidR="00876C4F" w:rsidRDefault="00876C4F" w:rsidP="009041E3">
      <w:pPr>
        <w:pStyle w:val="Heading2"/>
        <w:spacing w:after="120"/>
        <w:rPr>
          <w:rFonts w:ascii="Segoe UI" w:hAnsi="Segoe UI" w:cs="Segoe UI"/>
        </w:rPr>
      </w:pPr>
      <w:bookmarkStart w:id="114" w:name="_Toc236730888"/>
      <w:r>
        <w:rPr>
          <w:rFonts w:ascii="Segoe UI" w:hAnsi="Segoe UI" w:cs="Segoe UI"/>
        </w:rPr>
        <w:t>General Contractor Requirements</w:t>
      </w:r>
      <w:bookmarkEnd w:id="114"/>
    </w:p>
    <w:p w14:paraId="78D6E8F6" w14:textId="284B8375" w:rsidR="00FA5570" w:rsidRDefault="00FA5570" w:rsidP="00876C4F">
      <w:r w:rsidRPr="00FA5570">
        <w:t>Restate each General Contractor Requirement</w:t>
      </w:r>
      <w:r>
        <w:t xml:space="preserve"> found in section 6.2 </w:t>
      </w:r>
      <w:r w:rsidRPr="00FA5570">
        <w:t>and provide a synopsis of how the Offeror meets those General Contractor Requirements.</w:t>
      </w:r>
    </w:p>
    <w:p w14:paraId="179110DE" w14:textId="56C60833" w:rsidR="00B9044D" w:rsidRPr="0026668F" w:rsidRDefault="00B9044D" w:rsidP="009041E3">
      <w:pPr>
        <w:pStyle w:val="Heading2"/>
        <w:spacing w:after="120"/>
        <w:rPr>
          <w:rFonts w:ascii="Segoe UI" w:hAnsi="Segoe UI" w:cs="Segoe UI"/>
        </w:rPr>
      </w:pPr>
      <w:bookmarkStart w:id="115" w:name="_Toc236730889"/>
      <w:r w:rsidRPr="0026668F">
        <w:rPr>
          <w:rFonts w:ascii="Segoe UI" w:hAnsi="Segoe UI" w:cs="Segoe UI"/>
        </w:rPr>
        <w:t>Service Background</w:t>
      </w:r>
      <w:bookmarkEnd w:id="115"/>
    </w:p>
    <w:p w14:paraId="34E7D26C" w14:textId="7720E2B4" w:rsidR="00B9044D" w:rsidRPr="0026668F" w:rsidRDefault="00B9044D" w:rsidP="009041E3">
      <w:pPr>
        <w:rPr>
          <w:rFonts w:ascii="Segoe UI" w:hAnsi="Segoe UI" w:cs="Segoe UI"/>
        </w:rPr>
      </w:pPr>
      <w:r w:rsidRPr="0026668F">
        <w:rPr>
          <w:rFonts w:ascii="Segoe UI" w:hAnsi="Segoe UI" w:cs="Segoe UI"/>
        </w:rPr>
        <w:lastRenderedPageBreak/>
        <w:t xml:space="preserve">Provide information </w:t>
      </w:r>
      <w:proofErr w:type="gramStart"/>
      <w:r w:rsidRPr="0026668F">
        <w:rPr>
          <w:rFonts w:ascii="Segoe UI" w:hAnsi="Segoe UI" w:cs="Segoe UI"/>
        </w:rPr>
        <w:t>for</w:t>
      </w:r>
      <w:proofErr w:type="gramEnd"/>
      <w:r w:rsidRPr="0026668F">
        <w:rPr>
          <w:rFonts w:ascii="Segoe UI" w:hAnsi="Segoe UI" w:cs="Segoe UI"/>
        </w:rPr>
        <w:t xml:space="preserve"> transportation services which the Offeror currently provides under other contracts or service agreements.  </w:t>
      </w:r>
    </w:p>
    <w:p w14:paraId="207755EB" w14:textId="2667FC58" w:rsidR="00B9044D" w:rsidRPr="0026668F" w:rsidRDefault="00B9044D" w:rsidP="009041E3">
      <w:pPr>
        <w:pStyle w:val="Heading2"/>
        <w:spacing w:after="120"/>
        <w:rPr>
          <w:rFonts w:ascii="Segoe UI" w:hAnsi="Segoe UI" w:cs="Segoe UI"/>
        </w:rPr>
      </w:pPr>
      <w:bookmarkStart w:id="116" w:name="_Toc236730890"/>
      <w:r w:rsidRPr="0026668F">
        <w:rPr>
          <w:rFonts w:ascii="Segoe UI" w:hAnsi="Segoe UI" w:cs="Segoe UI"/>
        </w:rPr>
        <w:t>Service History</w:t>
      </w:r>
      <w:bookmarkEnd w:id="116"/>
    </w:p>
    <w:p w14:paraId="6ADFAF12" w14:textId="77777777" w:rsidR="00231813" w:rsidRDefault="00C93CAE">
      <w:pPr>
        <w:rPr>
          <w:rFonts w:ascii="Segoe UI" w:hAnsi="Segoe UI" w:cs="Segoe UI"/>
        </w:rPr>
      </w:pPr>
      <w:r>
        <w:rPr>
          <w:rFonts w:ascii="Segoe UI" w:hAnsi="Segoe UI" w:cs="Segoe UI"/>
        </w:rPr>
        <w:t xml:space="preserve">Provide information </w:t>
      </w:r>
      <w:r w:rsidR="00231813">
        <w:rPr>
          <w:rFonts w:ascii="Segoe UI" w:hAnsi="Segoe UI" w:cs="Segoe UI"/>
        </w:rPr>
        <w:t>about your service history. Make sure to include:</w:t>
      </w:r>
    </w:p>
    <w:p w14:paraId="280276D1" w14:textId="7300B4C3" w:rsidR="00C93CAE" w:rsidRPr="00231813" w:rsidRDefault="00C93CAE" w:rsidP="00B429B1">
      <w:pPr>
        <w:pStyle w:val="ListParagraph"/>
        <w:numPr>
          <w:ilvl w:val="0"/>
          <w:numId w:val="36"/>
        </w:numPr>
        <w:rPr>
          <w:rFonts w:ascii="Segoe UI" w:hAnsi="Segoe UI" w:cs="Segoe UI"/>
        </w:rPr>
      </w:pPr>
      <w:proofErr w:type="spellStart"/>
      <w:r w:rsidRPr="00231813">
        <w:rPr>
          <w:rFonts w:ascii="Segoe UI" w:hAnsi="Segoe UI" w:cs="Segoe UI"/>
        </w:rPr>
        <w:t>A</w:t>
      </w:r>
      <w:r w:rsidR="00231813">
        <w:rPr>
          <w:rFonts w:ascii="Segoe UI" w:hAnsi="Segoe UI" w:cs="Segoe UI"/>
        </w:rPr>
        <w:t>vergage</w:t>
      </w:r>
      <w:proofErr w:type="spellEnd"/>
      <w:r w:rsidR="00231813">
        <w:rPr>
          <w:rFonts w:ascii="Segoe UI" w:hAnsi="Segoe UI" w:cs="Segoe UI"/>
        </w:rPr>
        <w:t xml:space="preserve"> number</w:t>
      </w:r>
      <w:r w:rsidRPr="00231813">
        <w:rPr>
          <w:rFonts w:ascii="Segoe UI" w:hAnsi="Segoe UI" w:cs="Segoe UI"/>
        </w:rPr>
        <w:t xml:space="preserve"> of vehicles operating per month</w:t>
      </w:r>
    </w:p>
    <w:p w14:paraId="76A1775A" w14:textId="77777777" w:rsidR="00231813" w:rsidRDefault="00231813" w:rsidP="00B429B1">
      <w:pPr>
        <w:pStyle w:val="ListParagraph"/>
        <w:numPr>
          <w:ilvl w:val="0"/>
          <w:numId w:val="36"/>
        </w:numPr>
        <w:rPr>
          <w:rFonts w:ascii="Segoe UI" w:hAnsi="Segoe UI" w:cs="Segoe UI"/>
        </w:rPr>
      </w:pPr>
      <w:r>
        <w:rPr>
          <w:rFonts w:ascii="Segoe UI" w:hAnsi="Segoe UI" w:cs="Segoe UI"/>
        </w:rPr>
        <w:t xml:space="preserve">The primary area(s) that your organization served/serves </w:t>
      </w:r>
    </w:p>
    <w:p w14:paraId="330B1F63" w14:textId="7261C8CC" w:rsidR="00C93CAE" w:rsidRPr="00231813" w:rsidRDefault="00231813" w:rsidP="00B429B1">
      <w:pPr>
        <w:pStyle w:val="ListParagraph"/>
        <w:numPr>
          <w:ilvl w:val="0"/>
          <w:numId w:val="36"/>
        </w:numPr>
        <w:rPr>
          <w:rFonts w:ascii="Segoe UI" w:hAnsi="Segoe UI" w:cs="Segoe UI"/>
        </w:rPr>
      </w:pPr>
      <w:r>
        <w:rPr>
          <w:rFonts w:ascii="Segoe UI" w:hAnsi="Segoe UI" w:cs="Segoe UI"/>
        </w:rPr>
        <w:t>Length of contracts (start and end dates)</w:t>
      </w:r>
    </w:p>
    <w:p w14:paraId="4C9742FC" w14:textId="44E577BE" w:rsidR="00A3344D" w:rsidRPr="0026668F" w:rsidRDefault="00A3344D" w:rsidP="009041E3">
      <w:pPr>
        <w:pStyle w:val="Heading2"/>
        <w:spacing w:after="120"/>
        <w:rPr>
          <w:rFonts w:ascii="Segoe UI" w:hAnsi="Segoe UI" w:cs="Segoe UI"/>
        </w:rPr>
      </w:pPr>
      <w:bookmarkStart w:id="117" w:name="_Toc236730891"/>
      <w:r w:rsidRPr="0026668F">
        <w:rPr>
          <w:rFonts w:ascii="Segoe UI" w:hAnsi="Segoe UI" w:cs="Segoe UI"/>
        </w:rPr>
        <w:t>References</w:t>
      </w:r>
      <w:bookmarkEnd w:id="117"/>
    </w:p>
    <w:p w14:paraId="2095B700" w14:textId="571FE9BA" w:rsidR="00A3344D" w:rsidRDefault="003B4EE1" w:rsidP="009041E3">
      <w:pPr>
        <w:rPr>
          <w:rFonts w:ascii="Segoe UI" w:hAnsi="Segoe UI" w:cs="Segoe UI"/>
          <w:spacing w:val="-3"/>
        </w:rPr>
      </w:pPr>
      <w:r w:rsidRPr="0026668F">
        <w:rPr>
          <w:rFonts w:ascii="Segoe UI" w:hAnsi="Segoe UI" w:cs="Segoe UI"/>
          <w:spacing w:val="-3"/>
        </w:rPr>
        <w:t xml:space="preserve">Using </w:t>
      </w:r>
      <w:r w:rsidRPr="009A1657">
        <w:rPr>
          <w:rFonts w:ascii="Segoe UI" w:hAnsi="Segoe UI" w:cs="Segoe UI"/>
          <w:b/>
          <w:bCs/>
          <w:spacing w:val="-3"/>
          <w:shd w:val="clear" w:color="auto" w:fill="FFEECD"/>
        </w:rPr>
        <w:t xml:space="preserve">Appendix </w:t>
      </w:r>
      <w:r w:rsidR="00EB4016">
        <w:rPr>
          <w:rFonts w:ascii="Segoe UI" w:hAnsi="Segoe UI" w:cs="Segoe UI"/>
          <w:b/>
          <w:bCs/>
          <w:spacing w:val="-3"/>
          <w:shd w:val="clear" w:color="auto" w:fill="FFEECD"/>
        </w:rPr>
        <w:t>E</w:t>
      </w:r>
      <w:r w:rsidRPr="009A1657">
        <w:rPr>
          <w:rFonts w:ascii="Segoe UI" w:hAnsi="Segoe UI" w:cs="Segoe UI"/>
          <w:b/>
          <w:bCs/>
          <w:spacing w:val="-3"/>
          <w:shd w:val="clear" w:color="auto" w:fill="FFEECD"/>
        </w:rPr>
        <w:t xml:space="preserve"> - REFERENCES</w:t>
      </w:r>
      <w:r w:rsidRPr="009A1657">
        <w:rPr>
          <w:rFonts w:ascii="Segoe UI" w:hAnsi="Segoe UI" w:cs="Segoe UI"/>
          <w:spacing w:val="-3"/>
          <w:shd w:val="clear" w:color="auto" w:fill="FFEECD"/>
        </w:rPr>
        <w:t xml:space="preserve">, </w:t>
      </w:r>
      <w:r w:rsidR="00217532" w:rsidRPr="009A1657">
        <w:rPr>
          <w:rFonts w:ascii="Segoe UI" w:hAnsi="Segoe UI" w:cs="Segoe UI"/>
          <w:spacing w:val="-3"/>
          <w:shd w:val="clear" w:color="auto" w:fill="FFEECD"/>
        </w:rPr>
        <w:t>p</w:t>
      </w:r>
      <w:r w:rsidR="00A3344D" w:rsidRPr="0026668F">
        <w:rPr>
          <w:rFonts w:ascii="Segoe UI" w:hAnsi="Segoe UI" w:cs="Segoe UI"/>
          <w:spacing w:val="-3"/>
        </w:rPr>
        <w:t xml:space="preserve">rovide the names of any agencies for which the Offeror has provided contract services over the past three (3) years.  These agencies will be queried for references </w:t>
      </w:r>
      <w:proofErr w:type="gramStart"/>
      <w:r w:rsidR="00A3344D" w:rsidRPr="0026668F">
        <w:rPr>
          <w:rFonts w:ascii="Segoe UI" w:hAnsi="Segoe UI" w:cs="Segoe UI"/>
          <w:spacing w:val="-3"/>
        </w:rPr>
        <w:t>in order to</w:t>
      </w:r>
      <w:proofErr w:type="gramEnd"/>
      <w:r w:rsidR="00A3344D" w:rsidRPr="0026668F">
        <w:rPr>
          <w:rFonts w:ascii="Segoe UI" w:hAnsi="Segoe UI" w:cs="Segoe UI"/>
          <w:spacing w:val="-3"/>
        </w:rPr>
        <w:t xml:space="preserve"> ascertain the Offeror’s past performance history.</w:t>
      </w:r>
    </w:p>
    <w:p w14:paraId="5D406D33" w14:textId="2844ABC5" w:rsidR="00CC43A5" w:rsidRPr="0026668F" w:rsidRDefault="00CC43A5" w:rsidP="009041E3">
      <w:pPr>
        <w:rPr>
          <w:rFonts w:ascii="Segoe UI" w:hAnsi="Segoe UI" w:cs="Segoe UI"/>
          <w:spacing w:val="-3"/>
        </w:rPr>
      </w:pPr>
      <w:r>
        <w:rPr>
          <w:rFonts w:ascii="Segoe UI" w:hAnsi="Segoe UI" w:cs="Segoe UI"/>
          <w:spacing w:val="-3"/>
        </w:rPr>
        <w:t xml:space="preserve">Vendor must provide a minimum of 3 references. </w:t>
      </w:r>
    </w:p>
    <w:p w14:paraId="4275B51B" w14:textId="628EE10D" w:rsidR="00807094" w:rsidRPr="0026668F" w:rsidRDefault="00807094" w:rsidP="009041E3">
      <w:pPr>
        <w:pStyle w:val="Heading2"/>
        <w:spacing w:after="120"/>
        <w:rPr>
          <w:rFonts w:ascii="Segoe UI" w:hAnsi="Segoe UI" w:cs="Segoe UI"/>
        </w:rPr>
      </w:pPr>
      <w:bookmarkStart w:id="118" w:name="_Toc236730892"/>
      <w:r w:rsidRPr="0026668F">
        <w:rPr>
          <w:rFonts w:ascii="Segoe UI" w:hAnsi="Segoe UI" w:cs="Segoe UI"/>
        </w:rPr>
        <w:t>Key Personnel</w:t>
      </w:r>
      <w:bookmarkEnd w:id="118"/>
    </w:p>
    <w:p w14:paraId="6B428A83" w14:textId="77777777" w:rsidR="00AF69CC" w:rsidRDefault="00807094" w:rsidP="009041E3">
      <w:pPr>
        <w:rPr>
          <w:rFonts w:ascii="Segoe UI" w:hAnsi="Segoe UI" w:cs="Segoe UI"/>
        </w:rPr>
      </w:pPr>
      <w:r w:rsidRPr="0026668F">
        <w:rPr>
          <w:rFonts w:ascii="Segoe UI" w:hAnsi="Segoe UI" w:cs="Segoe UI"/>
        </w:rPr>
        <w:t xml:space="preserve">Identify the organization’s key individuals who will be responsible for day-to-day management of any contract resulting from this solicitation and synopsize their background or experience in delivering the type of services required to support and/or perform any contract resulting from this solicitation.  </w:t>
      </w:r>
    </w:p>
    <w:p w14:paraId="1E5C9674" w14:textId="0B80E7A0" w:rsidR="00807094" w:rsidRPr="0026668F" w:rsidRDefault="00807094" w:rsidP="009041E3">
      <w:pPr>
        <w:rPr>
          <w:rFonts w:ascii="Segoe UI" w:hAnsi="Segoe UI" w:cs="Segoe UI"/>
        </w:rPr>
      </w:pPr>
      <w:r w:rsidRPr="0026668F">
        <w:rPr>
          <w:rFonts w:ascii="Segoe UI" w:hAnsi="Segoe UI" w:cs="Segoe UI"/>
        </w:rPr>
        <w:t>Provide a resume for each “key” individual.  Note that the replacement of any individual identified as “key personnel” requires the notice to the Municipality and its prior approval.</w:t>
      </w:r>
    </w:p>
    <w:p w14:paraId="056FCDB6" w14:textId="2A8111BA" w:rsidR="00807094" w:rsidRPr="0026668F" w:rsidRDefault="00807094" w:rsidP="009041E3">
      <w:pPr>
        <w:pStyle w:val="Heading2"/>
        <w:spacing w:after="120"/>
        <w:rPr>
          <w:rFonts w:ascii="Segoe UI" w:hAnsi="Segoe UI" w:cs="Segoe UI"/>
        </w:rPr>
      </w:pPr>
      <w:bookmarkStart w:id="119" w:name="_Toc236730893"/>
      <w:r w:rsidRPr="0026668F">
        <w:rPr>
          <w:rFonts w:ascii="Segoe UI" w:hAnsi="Segoe UI" w:cs="Segoe UI"/>
        </w:rPr>
        <w:t>Volunteer Staff</w:t>
      </w:r>
      <w:bookmarkEnd w:id="119"/>
    </w:p>
    <w:p w14:paraId="0CADC0AB" w14:textId="77777777" w:rsidR="00687782" w:rsidRDefault="00807094" w:rsidP="009041E3">
      <w:pPr>
        <w:rPr>
          <w:rFonts w:ascii="Segoe UI" w:hAnsi="Segoe UI" w:cs="Segoe UI"/>
        </w:rPr>
      </w:pPr>
      <w:r w:rsidRPr="0026668F">
        <w:rPr>
          <w:rFonts w:ascii="Segoe UI" w:hAnsi="Segoe UI" w:cs="Segoe UI"/>
        </w:rPr>
        <w:t xml:space="preserve">Identify if any volunteer staff will be used in the performance of a contract awarded </w:t>
      </w:r>
      <w:proofErr w:type="gramStart"/>
      <w:r w:rsidRPr="0026668F">
        <w:rPr>
          <w:rFonts w:ascii="Segoe UI" w:hAnsi="Segoe UI" w:cs="Segoe UI"/>
        </w:rPr>
        <w:t>as a result of</w:t>
      </w:r>
      <w:proofErr w:type="gramEnd"/>
      <w:r w:rsidRPr="0026668F">
        <w:rPr>
          <w:rFonts w:ascii="Segoe UI" w:hAnsi="Segoe UI" w:cs="Segoe UI"/>
        </w:rPr>
        <w:t xml:space="preserve"> this solicitation.  </w:t>
      </w:r>
      <w:r w:rsidRPr="00687782">
        <w:rPr>
          <w:rFonts w:ascii="Segoe UI" w:hAnsi="Segoe UI" w:cs="Segoe UI"/>
          <w:b/>
          <w:bCs/>
        </w:rPr>
        <w:t>Specifically, identify their names, positions, responsibilities, and number of volunteer hours expected to be recorded during each of the contract’s base and option years.</w:t>
      </w:r>
      <w:r w:rsidRPr="0026668F">
        <w:rPr>
          <w:rFonts w:ascii="Segoe UI" w:hAnsi="Segoe UI" w:cs="Segoe UI"/>
        </w:rPr>
        <w:t xml:space="preserve">  </w:t>
      </w:r>
    </w:p>
    <w:p w14:paraId="3491D268" w14:textId="67BE5AC9" w:rsidR="00807094" w:rsidRPr="0026668F" w:rsidRDefault="00807094" w:rsidP="009041E3">
      <w:pPr>
        <w:rPr>
          <w:rFonts w:ascii="Segoe UI" w:hAnsi="Segoe UI" w:cs="Segoe UI"/>
        </w:rPr>
      </w:pPr>
      <w:r w:rsidRPr="0026668F">
        <w:rPr>
          <w:rFonts w:ascii="Segoe UI" w:hAnsi="Segoe UI" w:cs="Segoe UI"/>
        </w:rPr>
        <w:t>Note that the Municipality must be notified in the event of changes in volunteer staff otherwise dedicated to a contract awarded under this solicitation.</w:t>
      </w:r>
    </w:p>
    <w:p w14:paraId="7BC21A28" w14:textId="38A55C40" w:rsidR="00807094" w:rsidRPr="0026668F" w:rsidRDefault="00807094" w:rsidP="009041E3">
      <w:pPr>
        <w:pStyle w:val="Heading2"/>
        <w:spacing w:after="120"/>
        <w:rPr>
          <w:rFonts w:ascii="Segoe UI" w:hAnsi="Segoe UI" w:cs="Segoe UI"/>
        </w:rPr>
      </w:pPr>
      <w:bookmarkStart w:id="120" w:name="_Toc236730894"/>
      <w:r w:rsidRPr="0026668F">
        <w:rPr>
          <w:rFonts w:ascii="Segoe UI" w:hAnsi="Segoe UI" w:cs="Segoe UI"/>
        </w:rPr>
        <w:lastRenderedPageBreak/>
        <w:t>Paid Staff</w:t>
      </w:r>
      <w:bookmarkEnd w:id="120"/>
    </w:p>
    <w:p w14:paraId="2D1A6106" w14:textId="77777777" w:rsidR="00807094" w:rsidRPr="0026668F" w:rsidRDefault="00807094" w:rsidP="009041E3">
      <w:pPr>
        <w:overflowPunct w:val="0"/>
        <w:autoSpaceDE w:val="0"/>
        <w:autoSpaceDN w:val="0"/>
        <w:adjustRightInd w:val="0"/>
        <w:textAlignment w:val="baseline"/>
        <w:rPr>
          <w:rFonts w:ascii="Segoe UI" w:hAnsi="Segoe UI" w:cs="Segoe UI"/>
          <w:szCs w:val="24"/>
        </w:rPr>
      </w:pPr>
      <w:r w:rsidRPr="0026668F">
        <w:rPr>
          <w:rFonts w:ascii="Segoe UI" w:hAnsi="Segoe UI" w:cs="Segoe UI"/>
          <w:szCs w:val="24"/>
        </w:rPr>
        <w:t>Specifically discuss or describe:</w:t>
      </w:r>
    </w:p>
    <w:p w14:paraId="77B751DC" w14:textId="1380E4BA" w:rsidR="00807094" w:rsidRPr="0026668F" w:rsidRDefault="00807094" w:rsidP="00B429B1">
      <w:pPr>
        <w:numPr>
          <w:ilvl w:val="2"/>
          <w:numId w:val="37"/>
        </w:numPr>
        <w:tabs>
          <w:tab w:val="clear" w:pos="2160"/>
          <w:tab w:val="num" w:pos="1440"/>
        </w:tabs>
        <w:overflowPunct w:val="0"/>
        <w:autoSpaceDE w:val="0"/>
        <w:autoSpaceDN w:val="0"/>
        <w:adjustRightInd w:val="0"/>
        <w:ind w:left="1440" w:hanging="720"/>
        <w:textAlignment w:val="baseline"/>
        <w:rPr>
          <w:rFonts w:ascii="Segoe UI" w:hAnsi="Segoe UI" w:cs="Segoe UI"/>
          <w:szCs w:val="24"/>
        </w:rPr>
      </w:pPr>
      <w:r w:rsidRPr="0026668F">
        <w:rPr>
          <w:rFonts w:ascii="Segoe UI" w:hAnsi="Segoe UI" w:cs="Segoe UI"/>
          <w:szCs w:val="24"/>
        </w:rPr>
        <w:t xml:space="preserve">How many full-time employees are currently on </w:t>
      </w:r>
      <w:proofErr w:type="gramStart"/>
      <w:r w:rsidRPr="0026668F">
        <w:rPr>
          <w:rFonts w:ascii="Segoe UI" w:hAnsi="Segoe UI" w:cs="Segoe UI"/>
          <w:szCs w:val="24"/>
        </w:rPr>
        <w:t>staff;</w:t>
      </w:r>
      <w:proofErr w:type="gramEnd"/>
    </w:p>
    <w:p w14:paraId="0F005474" w14:textId="0B85FF4D" w:rsidR="00807094" w:rsidRPr="0026668F" w:rsidRDefault="00807094" w:rsidP="00B429B1">
      <w:pPr>
        <w:numPr>
          <w:ilvl w:val="2"/>
          <w:numId w:val="37"/>
        </w:numPr>
        <w:tabs>
          <w:tab w:val="clear" w:pos="2160"/>
          <w:tab w:val="num" w:pos="1440"/>
        </w:tabs>
        <w:overflowPunct w:val="0"/>
        <w:autoSpaceDE w:val="0"/>
        <w:autoSpaceDN w:val="0"/>
        <w:adjustRightInd w:val="0"/>
        <w:ind w:left="1440" w:hanging="720"/>
        <w:textAlignment w:val="baseline"/>
        <w:rPr>
          <w:rFonts w:ascii="Segoe UI" w:hAnsi="Segoe UI" w:cs="Segoe UI"/>
          <w:szCs w:val="24"/>
        </w:rPr>
      </w:pPr>
      <w:r w:rsidRPr="0026668F">
        <w:rPr>
          <w:rFonts w:ascii="Segoe UI" w:hAnsi="Segoe UI" w:cs="Segoe UI"/>
          <w:szCs w:val="24"/>
        </w:rPr>
        <w:t>How many part-time employees are currently on staff; and</w:t>
      </w:r>
    </w:p>
    <w:p w14:paraId="3AD0C5DD" w14:textId="1E2C13FF" w:rsidR="00807094" w:rsidRPr="0026668F" w:rsidRDefault="00807094" w:rsidP="00B429B1">
      <w:pPr>
        <w:numPr>
          <w:ilvl w:val="2"/>
          <w:numId w:val="37"/>
        </w:numPr>
        <w:tabs>
          <w:tab w:val="clear" w:pos="2160"/>
          <w:tab w:val="num" w:pos="1440"/>
        </w:tabs>
        <w:overflowPunct w:val="0"/>
        <w:autoSpaceDE w:val="0"/>
        <w:autoSpaceDN w:val="0"/>
        <w:adjustRightInd w:val="0"/>
        <w:ind w:left="1440" w:hanging="720"/>
        <w:textAlignment w:val="baseline"/>
        <w:rPr>
          <w:rFonts w:ascii="Segoe UI" w:hAnsi="Segoe UI" w:cs="Segoe UI"/>
          <w:szCs w:val="24"/>
        </w:rPr>
      </w:pPr>
      <w:r w:rsidRPr="0026668F">
        <w:rPr>
          <w:rFonts w:ascii="Segoe UI" w:hAnsi="Segoe UI" w:cs="Segoe UI"/>
          <w:szCs w:val="24"/>
        </w:rPr>
        <w:t>The minimum hiring criteria for drivers and how compliance is checked.</w:t>
      </w:r>
    </w:p>
    <w:p w14:paraId="72EAA9E5" w14:textId="77777777" w:rsidR="00B429B1" w:rsidRDefault="00B429B1" w:rsidP="00B429B1">
      <w:pPr>
        <w:pStyle w:val="Heading2"/>
      </w:pPr>
      <w:bookmarkStart w:id="121" w:name="_Toc236730895"/>
      <w:r>
        <w:t>Drug and Alcohol Testing</w:t>
      </w:r>
      <w:bookmarkEnd w:id="121"/>
    </w:p>
    <w:p w14:paraId="2F84AD07" w14:textId="1625816F" w:rsidR="00B429B1" w:rsidRDefault="00B429B1" w:rsidP="00B429B1">
      <w:pPr>
        <w:rPr>
          <w:rFonts w:ascii="Segoe UI" w:hAnsi="Segoe UI" w:cs="Segoe UI"/>
        </w:rPr>
      </w:pPr>
      <w:bookmarkStart w:id="122" w:name="_Hlk125105761"/>
      <w:r>
        <w:rPr>
          <w:rFonts w:ascii="Segoe UI" w:hAnsi="Segoe UI" w:cs="Segoe UI"/>
        </w:rPr>
        <w:t xml:space="preserve">The Offeror </w:t>
      </w:r>
      <w:r w:rsidR="0026650D">
        <w:rPr>
          <w:rFonts w:ascii="Segoe UI" w:hAnsi="Segoe UI" w:cs="Segoe UI"/>
        </w:rPr>
        <w:t>must</w:t>
      </w:r>
      <w:r>
        <w:rPr>
          <w:rFonts w:ascii="Segoe UI" w:hAnsi="Segoe UI" w:cs="Segoe UI"/>
        </w:rPr>
        <w:t>:</w:t>
      </w:r>
    </w:p>
    <w:p w14:paraId="0FEEC2AF" w14:textId="77777777" w:rsidR="00B429B1" w:rsidRDefault="00B429B1" w:rsidP="00B429B1">
      <w:pPr>
        <w:pStyle w:val="ListParagraph"/>
        <w:numPr>
          <w:ilvl w:val="0"/>
          <w:numId w:val="59"/>
        </w:numPr>
        <w:overflowPunct w:val="0"/>
        <w:autoSpaceDE w:val="0"/>
        <w:autoSpaceDN w:val="0"/>
        <w:adjustRightInd w:val="0"/>
        <w:spacing w:before="200" w:line="276" w:lineRule="auto"/>
        <w:ind w:left="1350" w:hanging="630"/>
        <w:textAlignment w:val="baseline"/>
        <w:rPr>
          <w:rFonts w:ascii="Segoe UI" w:hAnsi="Segoe UI" w:cs="Segoe UI"/>
          <w:szCs w:val="24"/>
        </w:rPr>
      </w:pPr>
      <w:r>
        <w:rPr>
          <w:rFonts w:ascii="Segoe UI" w:hAnsi="Segoe UI" w:cs="Segoe UI"/>
          <w:szCs w:val="24"/>
        </w:rPr>
        <w:t>Comply with the following federal substance abuse regulations:</w:t>
      </w:r>
    </w:p>
    <w:p w14:paraId="55AF5E95" w14:textId="77777777" w:rsidR="00B429B1" w:rsidRDefault="00B429B1" w:rsidP="00B429B1">
      <w:pPr>
        <w:numPr>
          <w:ilvl w:val="4"/>
          <w:numId w:val="60"/>
        </w:numPr>
        <w:tabs>
          <w:tab w:val="num" w:pos="3240"/>
        </w:tabs>
        <w:overflowPunct w:val="0"/>
        <w:autoSpaceDE w:val="0"/>
        <w:autoSpaceDN w:val="0"/>
        <w:adjustRightInd w:val="0"/>
        <w:ind w:left="1980"/>
        <w:textAlignment w:val="baseline"/>
        <w:rPr>
          <w:rFonts w:ascii="Segoe UI" w:hAnsi="Segoe UI" w:cs="Segoe UI"/>
          <w:szCs w:val="24"/>
        </w:rPr>
      </w:pPr>
      <w:r>
        <w:rPr>
          <w:rFonts w:ascii="Segoe UI" w:hAnsi="Segoe UI" w:cs="Segoe UI"/>
          <w:szCs w:val="24"/>
        </w:rPr>
        <w:t xml:space="preserve">Federal Transit Administration (FTA) regulation, 49 CFR Part 655, as amended “Prevention of Alcohol Misuse and Prohibited Drug Use in Transit Operations”. </w:t>
      </w:r>
    </w:p>
    <w:p w14:paraId="43CC5E02" w14:textId="77777777" w:rsidR="00B429B1" w:rsidRDefault="00B429B1" w:rsidP="00B429B1">
      <w:pPr>
        <w:numPr>
          <w:ilvl w:val="4"/>
          <w:numId w:val="60"/>
        </w:numPr>
        <w:tabs>
          <w:tab w:val="num" w:pos="3240"/>
        </w:tabs>
        <w:overflowPunct w:val="0"/>
        <w:autoSpaceDE w:val="0"/>
        <w:autoSpaceDN w:val="0"/>
        <w:adjustRightInd w:val="0"/>
        <w:ind w:left="1980"/>
        <w:textAlignment w:val="baseline"/>
        <w:rPr>
          <w:rFonts w:ascii="Segoe UI" w:hAnsi="Segoe UI" w:cs="Segoe UI"/>
          <w:szCs w:val="24"/>
        </w:rPr>
      </w:pPr>
      <w:r>
        <w:rPr>
          <w:rFonts w:ascii="Segoe UI" w:hAnsi="Segoe UI" w:cs="Segoe UI"/>
          <w:szCs w:val="24"/>
        </w:rPr>
        <w:t>U.S. DOT Regulation, 49 CFR Part 40, as amended “Procedures for Transportation Workplace Drug and Alcohol Testing Program”.</w:t>
      </w:r>
    </w:p>
    <w:p w14:paraId="123F5170" w14:textId="77777777" w:rsidR="00B429B1" w:rsidRDefault="00B429B1" w:rsidP="00B429B1">
      <w:pPr>
        <w:numPr>
          <w:ilvl w:val="4"/>
          <w:numId w:val="60"/>
        </w:numPr>
        <w:tabs>
          <w:tab w:val="num" w:pos="3240"/>
        </w:tabs>
        <w:overflowPunct w:val="0"/>
        <w:autoSpaceDE w:val="0"/>
        <w:autoSpaceDN w:val="0"/>
        <w:adjustRightInd w:val="0"/>
        <w:ind w:left="1980"/>
        <w:textAlignment w:val="baseline"/>
        <w:rPr>
          <w:rFonts w:ascii="Segoe UI" w:hAnsi="Segoe UI" w:cs="Segoe UI"/>
          <w:szCs w:val="24"/>
        </w:rPr>
      </w:pPr>
      <w:r>
        <w:rPr>
          <w:rFonts w:ascii="Segoe UI" w:eastAsia="Calibri" w:hAnsi="Segoe UI" w:cs="Segoe UI"/>
          <w:szCs w:val="24"/>
        </w:rPr>
        <w:t xml:space="preserve">Requirements are listed on the WisDOT Transit Drug and Alcohol Testing program website at </w:t>
      </w:r>
      <w:hyperlink r:id="rId17" w:history="1">
        <w:r>
          <w:rPr>
            <w:rStyle w:val="Hyperlink"/>
            <w:rFonts w:ascii="Segoe UI" w:eastAsia="Calibri" w:hAnsi="Segoe UI" w:cs="Segoe UI"/>
            <w:szCs w:val="24"/>
          </w:rPr>
          <w:t>https://wisconsindot.gov/Pages/doing-bus/local-gov/astnce-pgms/transit/compliance/d-and-a.aspx</w:t>
        </w:r>
      </w:hyperlink>
      <w:r>
        <w:rPr>
          <w:rFonts w:ascii="Segoe UI" w:eastAsia="Calibri" w:hAnsi="Segoe UI" w:cs="Segoe UI"/>
          <w:szCs w:val="24"/>
        </w:rPr>
        <w:t xml:space="preserve"> </w:t>
      </w:r>
    </w:p>
    <w:p w14:paraId="2223FFF2" w14:textId="77777777" w:rsidR="00B429B1" w:rsidRDefault="00B429B1" w:rsidP="00B429B1">
      <w:pPr>
        <w:overflowPunct w:val="0"/>
        <w:autoSpaceDE w:val="0"/>
        <w:autoSpaceDN w:val="0"/>
        <w:adjustRightInd w:val="0"/>
        <w:ind w:left="1980"/>
        <w:textAlignment w:val="baseline"/>
        <w:rPr>
          <w:rFonts w:ascii="Segoe UI" w:hAnsi="Segoe UI" w:cs="Segoe UI"/>
          <w:sz w:val="2"/>
          <w:szCs w:val="2"/>
        </w:rPr>
      </w:pPr>
    </w:p>
    <w:bookmarkEnd w:id="122"/>
    <w:p w14:paraId="5A1E9A9D" w14:textId="052FAE91" w:rsidR="00B429B1" w:rsidRDefault="00B429B1" w:rsidP="00B429B1">
      <w:pPr>
        <w:numPr>
          <w:ilvl w:val="0"/>
          <w:numId w:val="59"/>
        </w:numPr>
        <w:overflowPunct w:val="0"/>
        <w:autoSpaceDE w:val="0"/>
        <w:autoSpaceDN w:val="0"/>
        <w:adjustRightInd w:val="0"/>
        <w:ind w:left="1350" w:hanging="630"/>
        <w:textAlignment w:val="baseline"/>
        <w:rPr>
          <w:rFonts w:ascii="Segoe UI" w:hAnsi="Segoe UI" w:cs="Segoe UI"/>
          <w:szCs w:val="24"/>
        </w:rPr>
      </w:pPr>
      <w:r>
        <w:rPr>
          <w:rFonts w:ascii="Segoe UI" w:hAnsi="Segoe UI" w:cs="Segoe UI"/>
          <w:szCs w:val="24"/>
        </w:rPr>
        <w:t>Participate in the Drug and Alcohol Testing Consortium administered by WisDOT’s approved Third Party Administrator that complies with 49 CFR Parts 40 and 655, as amended.</w:t>
      </w:r>
      <w:r w:rsidR="008D38E5">
        <w:rPr>
          <w:rFonts w:ascii="Segoe UI" w:hAnsi="Segoe UI" w:cs="Segoe UI"/>
          <w:szCs w:val="24"/>
        </w:rPr>
        <w:t xml:space="preserve"> Please see Drug and Alcohol Testing Consortium Price Sheet</w:t>
      </w:r>
      <w:r w:rsidR="00C770A8">
        <w:rPr>
          <w:rFonts w:ascii="Segoe UI" w:hAnsi="Segoe UI" w:cs="Segoe UI"/>
          <w:szCs w:val="24"/>
        </w:rPr>
        <w:t xml:space="preserve"> included in Appendix K</w:t>
      </w:r>
      <w:r w:rsidR="008D38E5">
        <w:rPr>
          <w:rFonts w:ascii="Segoe UI" w:hAnsi="Segoe UI" w:cs="Segoe UI"/>
          <w:szCs w:val="24"/>
        </w:rPr>
        <w:t xml:space="preserve"> for pricing details.</w:t>
      </w:r>
    </w:p>
    <w:p w14:paraId="610E8981" w14:textId="63B8CD4E" w:rsidR="001343F2" w:rsidRDefault="001343F2" w:rsidP="001343F2">
      <w:pPr>
        <w:numPr>
          <w:ilvl w:val="1"/>
          <w:numId w:val="59"/>
        </w:numPr>
        <w:overflowPunct w:val="0"/>
        <w:autoSpaceDE w:val="0"/>
        <w:autoSpaceDN w:val="0"/>
        <w:adjustRightInd w:val="0"/>
        <w:textAlignment w:val="baseline"/>
        <w:rPr>
          <w:rFonts w:ascii="Segoe UI" w:hAnsi="Segoe UI" w:cs="Segoe UI"/>
          <w:szCs w:val="24"/>
        </w:rPr>
      </w:pPr>
      <w:r>
        <w:rPr>
          <w:rFonts w:ascii="Segoe UI" w:hAnsi="Segoe UI" w:cs="Segoe UI"/>
          <w:szCs w:val="24"/>
        </w:rPr>
        <w:t xml:space="preserve">Awarded vendor must join and </w:t>
      </w:r>
      <w:r w:rsidRPr="001343F2">
        <w:rPr>
          <w:rFonts w:ascii="Segoe UI" w:hAnsi="Segoe UI" w:cs="Segoe UI"/>
          <w:szCs w:val="24"/>
        </w:rPr>
        <w:t>Drug and Alcohol Testing Consortium administered by WisDOT’s approved Third Party Administrator</w:t>
      </w:r>
      <w:r>
        <w:rPr>
          <w:rFonts w:ascii="Segoe UI" w:hAnsi="Segoe UI" w:cs="Segoe UI"/>
          <w:szCs w:val="24"/>
        </w:rPr>
        <w:t xml:space="preserve">. The agency will not award a contract for non-compliance. </w:t>
      </w:r>
    </w:p>
    <w:p w14:paraId="631E5F9C" w14:textId="77777777" w:rsidR="00B429B1" w:rsidRDefault="00B429B1" w:rsidP="00B429B1">
      <w:pPr>
        <w:numPr>
          <w:ilvl w:val="0"/>
          <w:numId w:val="59"/>
        </w:numPr>
        <w:overflowPunct w:val="0"/>
        <w:autoSpaceDE w:val="0"/>
        <w:autoSpaceDN w:val="0"/>
        <w:adjustRightInd w:val="0"/>
        <w:ind w:left="1350" w:hanging="630"/>
        <w:textAlignment w:val="baseline"/>
        <w:rPr>
          <w:rFonts w:ascii="Segoe UI" w:hAnsi="Segoe UI" w:cs="Segoe UI"/>
          <w:szCs w:val="24"/>
        </w:rPr>
      </w:pPr>
      <w:r>
        <w:rPr>
          <w:rFonts w:ascii="Segoe UI" w:hAnsi="Segoe UI" w:cs="Segoe UI"/>
          <w:szCs w:val="24"/>
        </w:rPr>
        <w:t xml:space="preserve">Permit any authorized representative of the United States Department of Transportation or its operating administrations and/or the State of Wisconsin, Department of Transportation, or its authorized agents, to inspect the facilities and records associated with the implementation of the drug and alcohol testing </w:t>
      </w:r>
      <w:r>
        <w:rPr>
          <w:rFonts w:ascii="Segoe UI" w:hAnsi="Segoe UI" w:cs="Segoe UI"/>
          <w:szCs w:val="24"/>
        </w:rPr>
        <w:lastRenderedPageBreak/>
        <w:t>program as required under 49 CFR Parts 40 and 655 as amended and review the testing process.</w:t>
      </w:r>
    </w:p>
    <w:p w14:paraId="1F46D710" w14:textId="77777777" w:rsidR="00B429B1" w:rsidRDefault="00B429B1" w:rsidP="00B429B1">
      <w:pPr>
        <w:overflowPunct w:val="0"/>
        <w:autoSpaceDE w:val="0"/>
        <w:autoSpaceDN w:val="0"/>
        <w:adjustRightInd w:val="0"/>
        <w:spacing w:line="240" w:lineRule="auto"/>
        <w:ind w:left="1350"/>
        <w:textAlignment w:val="baseline"/>
        <w:rPr>
          <w:rFonts w:ascii="Segoe UI" w:hAnsi="Segoe UI" w:cs="Segoe UI"/>
          <w:sz w:val="2"/>
          <w:szCs w:val="2"/>
        </w:rPr>
      </w:pPr>
    </w:p>
    <w:p w14:paraId="7BB55029" w14:textId="77777777" w:rsidR="00B429B1" w:rsidRDefault="00B429B1" w:rsidP="00B429B1">
      <w:pPr>
        <w:numPr>
          <w:ilvl w:val="0"/>
          <w:numId w:val="59"/>
        </w:numPr>
        <w:overflowPunct w:val="0"/>
        <w:autoSpaceDE w:val="0"/>
        <w:autoSpaceDN w:val="0"/>
        <w:adjustRightInd w:val="0"/>
        <w:ind w:left="1350" w:hanging="630"/>
        <w:textAlignment w:val="baseline"/>
        <w:rPr>
          <w:rFonts w:ascii="Segoe UI" w:hAnsi="Segoe UI" w:cs="Segoe UI"/>
          <w:szCs w:val="24"/>
        </w:rPr>
      </w:pPr>
      <w:r>
        <w:rPr>
          <w:rFonts w:ascii="Segoe UI" w:hAnsi="Segoe UI" w:cs="Segoe UI"/>
          <w:szCs w:val="24"/>
        </w:rPr>
        <w:t xml:space="preserve">In addition to submitting documentation listed in “E” below, complete </w:t>
      </w:r>
      <w:r>
        <w:rPr>
          <w:rFonts w:ascii="Segoe UI" w:hAnsi="Segoe UI" w:cs="Segoe UI"/>
          <w:b/>
          <w:bCs/>
          <w:szCs w:val="24"/>
          <w:shd w:val="clear" w:color="auto" w:fill="FFEECD"/>
        </w:rPr>
        <w:t>Appendix K</w:t>
      </w:r>
      <w:r>
        <w:rPr>
          <w:rFonts w:ascii="Segoe UI" w:hAnsi="Segoe UI" w:cs="Segoe UI"/>
          <w:szCs w:val="24"/>
          <w:shd w:val="clear" w:color="auto" w:fill="FFEECD"/>
        </w:rPr>
        <w:t xml:space="preserve"> </w:t>
      </w:r>
      <w:r>
        <w:rPr>
          <w:rFonts w:ascii="Segoe UI" w:hAnsi="Segoe UI" w:cs="Segoe UI"/>
          <w:szCs w:val="24"/>
        </w:rPr>
        <w:t xml:space="preserve">regarding Drug and Alcohol testing program. </w:t>
      </w:r>
    </w:p>
    <w:p w14:paraId="75D11C71" w14:textId="77777777" w:rsidR="00B429B1" w:rsidRDefault="00B429B1" w:rsidP="00B429B1">
      <w:pPr>
        <w:overflowPunct w:val="0"/>
        <w:autoSpaceDE w:val="0"/>
        <w:autoSpaceDN w:val="0"/>
        <w:adjustRightInd w:val="0"/>
        <w:spacing w:line="240" w:lineRule="auto"/>
        <w:ind w:left="1350"/>
        <w:textAlignment w:val="baseline"/>
        <w:rPr>
          <w:rFonts w:ascii="Segoe UI" w:hAnsi="Segoe UI" w:cs="Segoe UI"/>
          <w:sz w:val="2"/>
          <w:szCs w:val="2"/>
        </w:rPr>
      </w:pPr>
    </w:p>
    <w:p w14:paraId="723D1C73" w14:textId="77777777" w:rsidR="00B429B1" w:rsidRDefault="00B429B1" w:rsidP="00B429B1">
      <w:pPr>
        <w:numPr>
          <w:ilvl w:val="0"/>
          <w:numId w:val="59"/>
        </w:numPr>
        <w:overflowPunct w:val="0"/>
        <w:autoSpaceDE w:val="0"/>
        <w:autoSpaceDN w:val="0"/>
        <w:adjustRightInd w:val="0"/>
        <w:spacing w:line="240" w:lineRule="auto"/>
        <w:ind w:left="1350" w:hanging="630"/>
        <w:textAlignment w:val="baseline"/>
        <w:rPr>
          <w:rFonts w:ascii="Segoe UI" w:hAnsi="Segoe UI" w:cs="Segoe UI"/>
          <w:szCs w:val="24"/>
        </w:rPr>
      </w:pPr>
      <w:r>
        <w:rPr>
          <w:rFonts w:ascii="Segoe UI" w:hAnsi="Segoe UI" w:cs="Segoe UI"/>
          <w:szCs w:val="24"/>
        </w:rPr>
        <w:t>Provide the following documentation:</w:t>
      </w:r>
    </w:p>
    <w:p w14:paraId="2D795C4B" w14:textId="77777777" w:rsidR="00B429B1" w:rsidRDefault="00B429B1" w:rsidP="00B429B1">
      <w:pPr>
        <w:numPr>
          <w:ilvl w:val="2"/>
          <w:numId w:val="59"/>
        </w:numPr>
        <w:overflowPunct w:val="0"/>
        <w:autoSpaceDE w:val="0"/>
        <w:autoSpaceDN w:val="0"/>
        <w:adjustRightInd w:val="0"/>
        <w:textAlignment w:val="baseline"/>
        <w:rPr>
          <w:rFonts w:ascii="Segoe UI" w:hAnsi="Segoe UI" w:cs="Segoe UI"/>
          <w:b/>
          <w:bCs/>
          <w:szCs w:val="24"/>
        </w:rPr>
      </w:pPr>
      <w:r>
        <w:rPr>
          <w:rFonts w:ascii="Segoe UI" w:hAnsi="Segoe UI" w:cs="Segoe UI"/>
          <w:b/>
          <w:bCs/>
          <w:szCs w:val="24"/>
        </w:rPr>
        <w:t xml:space="preserve">Drug and Alcohol Policy </w:t>
      </w:r>
    </w:p>
    <w:p w14:paraId="23D66E1B" w14:textId="77777777" w:rsidR="00B429B1" w:rsidRDefault="00B429B1" w:rsidP="00B429B1">
      <w:pPr>
        <w:numPr>
          <w:ilvl w:val="2"/>
          <w:numId w:val="59"/>
        </w:numPr>
        <w:overflowPunct w:val="0"/>
        <w:autoSpaceDE w:val="0"/>
        <w:autoSpaceDN w:val="0"/>
        <w:adjustRightInd w:val="0"/>
        <w:spacing w:line="240" w:lineRule="auto"/>
        <w:textAlignment w:val="baseline"/>
        <w:rPr>
          <w:rFonts w:ascii="Segoe UI" w:hAnsi="Segoe UI" w:cs="Segoe UI"/>
          <w:b/>
          <w:bCs/>
          <w:szCs w:val="24"/>
        </w:rPr>
      </w:pPr>
      <w:r>
        <w:rPr>
          <w:rFonts w:ascii="Segoe UI" w:hAnsi="Segoe UI" w:cs="Segoe UI"/>
          <w:b/>
          <w:bCs/>
          <w:szCs w:val="24"/>
        </w:rPr>
        <w:t xml:space="preserve">Contact information of Drug and Alcohol Manager (DAPM) and/or Designated Employer Representative (DER). </w:t>
      </w:r>
    </w:p>
    <w:p w14:paraId="744AD8DF" w14:textId="77777777" w:rsidR="00B429B1" w:rsidRDefault="00B429B1" w:rsidP="00B429B1">
      <w:pPr>
        <w:numPr>
          <w:ilvl w:val="3"/>
          <w:numId w:val="59"/>
        </w:numPr>
        <w:overflowPunct w:val="0"/>
        <w:autoSpaceDE w:val="0"/>
        <w:autoSpaceDN w:val="0"/>
        <w:adjustRightInd w:val="0"/>
        <w:textAlignment w:val="baseline"/>
        <w:rPr>
          <w:rFonts w:ascii="Segoe UI" w:hAnsi="Segoe UI" w:cs="Segoe UI"/>
          <w:szCs w:val="24"/>
        </w:rPr>
      </w:pPr>
      <w:r>
        <w:rPr>
          <w:rFonts w:ascii="Segoe UI" w:hAnsi="Segoe UI" w:cs="Segoe UI"/>
          <w:szCs w:val="24"/>
        </w:rPr>
        <w:t>Include Name, Phone, Email</w:t>
      </w:r>
    </w:p>
    <w:p w14:paraId="766EE5C2" w14:textId="77777777" w:rsidR="00B429B1" w:rsidRDefault="00B429B1" w:rsidP="00B429B1">
      <w:pPr>
        <w:numPr>
          <w:ilvl w:val="2"/>
          <w:numId w:val="59"/>
        </w:numPr>
        <w:overflowPunct w:val="0"/>
        <w:autoSpaceDE w:val="0"/>
        <w:autoSpaceDN w:val="0"/>
        <w:adjustRightInd w:val="0"/>
        <w:textAlignment w:val="baseline"/>
        <w:rPr>
          <w:rFonts w:ascii="Segoe UI" w:hAnsi="Segoe UI" w:cs="Segoe UI"/>
          <w:b/>
          <w:bCs/>
          <w:szCs w:val="24"/>
        </w:rPr>
      </w:pPr>
      <w:r>
        <w:rPr>
          <w:rFonts w:ascii="Segoe UI" w:hAnsi="Segoe UI" w:cs="Segoe UI"/>
          <w:b/>
          <w:bCs/>
          <w:szCs w:val="24"/>
        </w:rPr>
        <w:t>Collection Sites</w:t>
      </w:r>
    </w:p>
    <w:p w14:paraId="17714255" w14:textId="77777777" w:rsidR="00B429B1" w:rsidRDefault="00B429B1" w:rsidP="00B429B1">
      <w:pPr>
        <w:numPr>
          <w:ilvl w:val="3"/>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Provide the list of collection sites/facilities.</w:t>
      </w:r>
    </w:p>
    <w:p w14:paraId="6F0A7E48" w14:textId="77777777" w:rsidR="00B429B1" w:rsidRDefault="00B429B1" w:rsidP="00B429B1">
      <w:pPr>
        <w:numPr>
          <w:ilvl w:val="4"/>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Include facility name(s), addresses, services provided (e.g., drug testing, alcohol testing, both).</w:t>
      </w:r>
    </w:p>
    <w:p w14:paraId="009B9455" w14:textId="77777777" w:rsidR="00B429B1" w:rsidRDefault="00B429B1" w:rsidP="00B429B1">
      <w:pPr>
        <w:numPr>
          <w:ilvl w:val="3"/>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Provide collection site personnel and Breath Alcohol Technicians (BATs) training qualifications.</w:t>
      </w:r>
    </w:p>
    <w:p w14:paraId="6B96443D" w14:textId="77777777" w:rsidR="00B429B1" w:rsidRDefault="00B429B1" w:rsidP="00B429B1">
      <w:pPr>
        <w:numPr>
          <w:ilvl w:val="2"/>
          <w:numId w:val="59"/>
        </w:numPr>
        <w:overflowPunct w:val="0"/>
        <w:autoSpaceDE w:val="0"/>
        <w:autoSpaceDN w:val="0"/>
        <w:adjustRightInd w:val="0"/>
        <w:textAlignment w:val="baseline"/>
        <w:rPr>
          <w:rFonts w:ascii="Segoe UI" w:hAnsi="Segoe UI" w:cs="Segoe UI"/>
          <w:b/>
          <w:bCs/>
          <w:szCs w:val="24"/>
        </w:rPr>
      </w:pPr>
      <w:r>
        <w:rPr>
          <w:rFonts w:ascii="Segoe UI" w:hAnsi="Segoe UI" w:cs="Segoe UI"/>
          <w:b/>
          <w:bCs/>
          <w:szCs w:val="24"/>
        </w:rPr>
        <w:t>HHS Laboratories</w:t>
      </w:r>
    </w:p>
    <w:p w14:paraId="7EC4BD50" w14:textId="77777777" w:rsidR="00B429B1" w:rsidRDefault="00B429B1" w:rsidP="00B429B1">
      <w:pPr>
        <w:numPr>
          <w:ilvl w:val="3"/>
          <w:numId w:val="59"/>
        </w:numPr>
        <w:overflowPunct w:val="0"/>
        <w:autoSpaceDE w:val="0"/>
        <w:autoSpaceDN w:val="0"/>
        <w:adjustRightInd w:val="0"/>
        <w:textAlignment w:val="baseline"/>
        <w:rPr>
          <w:rFonts w:ascii="Segoe UI" w:hAnsi="Segoe UI" w:cs="Segoe UI"/>
          <w:szCs w:val="24"/>
        </w:rPr>
      </w:pPr>
      <w:r>
        <w:rPr>
          <w:rFonts w:ascii="Segoe UI" w:hAnsi="Segoe UI" w:cs="Segoe UI"/>
          <w:szCs w:val="24"/>
        </w:rPr>
        <w:t>Identify primary lab and secondary lab.</w:t>
      </w:r>
    </w:p>
    <w:p w14:paraId="5C9F93AE" w14:textId="77777777" w:rsidR="00B429B1" w:rsidRDefault="00B429B1" w:rsidP="00B429B1">
      <w:pPr>
        <w:numPr>
          <w:ilvl w:val="4"/>
          <w:numId w:val="59"/>
        </w:numPr>
        <w:overflowPunct w:val="0"/>
        <w:autoSpaceDE w:val="0"/>
        <w:autoSpaceDN w:val="0"/>
        <w:adjustRightInd w:val="0"/>
        <w:textAlignment w:val="baseline"/>
        <w:rPr>
          <w:rFonts w:ascii="Segoe UI" w:hAnsi="Segoe UI" w:cs="Segoe UI"/>
          <w:szCs w:val="24"/>
        </w:rPr>
      </w:pPr>
      <w:r>
        <w:rPr>
          <w:rFonts w:ascii="Segoe UI" w:hAnsi="Segoe UI" w:cs="Segoe UI"/>
          <w:szCs w:val="24"/>
        </w:rPr>
        <w:t xml:space="preserve">Include the facility names, addresses, phone. </w:t>
      </w:r>
    </w:p>
    <w:p w14:paraId="70F17085" w14:textId="77777777" w:rsidR="00B429B1" w:rsidRDefault="00B429B1" w:rsidP="00B429B1">
      <w:pPr>
        <w:numPr>
          <w:ilvl w:val="3"/>
          <w:numId w:val="59"/>
        </w:numPr>
        <w:overflowPunct w:val="0"/>
        <w:autoSpaceDE w:val="0"/>
        <w:autoSpaceDN w:val="0"/>
        <w:adjustRightInd w:val="0"/>
        <w:textAlignment w:val="baseline"/>
        <w:rPr>
          <w:rFonts w:ascii="Segoe UI" w:hAnsi="Segoe UI" w:cs="Segoe UI"/>
          <w:szCs w:val="24"/>
        </w:rPr>
      </w:pPr>
      <w:r>
        <w:rPr>
          <w:rFonts w:ascii="Segoe UI" w:hAnsi="Segoe UI" w:cs="Segoe UI"/>
          <w:szCs w:val="24"/>
        </w:rPr>
        <w:t xml:space="preserve">Provide documentation of HHS certifications as listed on </w:t>
      </w:r>
      <w:hyperlink r:id="rId18" w:history="1">
        <w:r>
          <w:rPr>
            <w:rStyle w:val="Hyperlink"/>
            <w:rFonts w:ascii="Segoe UI" w:hAnsi="Segoe UI" w:cs="Segoe UI"/>
            <w:sz w:val="22"/>
            <w:szCs w:val="22"/>
          </w:rPr>
          <w:t>SAMHSA.gov</w:t>
        </w:r>
      </w:hyperlink>
    </w:p>
    <w:p w14:paraId="7976973F" w14:textId="77777777" w:rsidR="00B429B1" w:rsidRDefault="00B429B1" w:rsidP="00B429B1">
      <w:pPr>
        <w:numPr>
          <w:ilvl w:val="2"/>
          <w:numId w:val="59"/>
        </w:numPr>
        <w:overflowPunct w:val="0"/>
        <w:autoSpaceDE w:val="0"/>
        <w:autoSpaceDN w:val="0"/>
        <w:adjustRightInd w:val="0"/>
        <w:textAlignment w:val="baseline"/>
        <w:rPr>
          <w:rFonts w:ascii="Segoe UI" w:hAnsi="Segoe UI" w:cs="Segoe UI"/>
          <w:b/>
          <w:bCs/>
          <w:szCs w:val="24"/>
        </w:rPr>
      </w:pPr>
      <w:r>
        <w:rPr>
          <w:rFonts w:ascii="Segoe UI" w:hAnsi="Segoe UI" w:cs="Segoe UI"/>
          <w:b/>
          <w:bCs/>
          <w:szCs w:val="24"/>
        </w:rPr>
        <w:t>Medical Review Officers (MRO)</w:t>
      </w:r>
    </w:p>
    <w:p w14:paraId="559552AF" w14:textId="77777777" w:rsidR="00B429B1" w:rsidRDefault="00B429B1" w:rsidP="00B429B1">
      <w:pPr>
        <w:numPr>
          <w:ilvl w:val="3"/>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Identify the name and contact information for the MRO and back up MRO to perform the work.</w:t>
      </w:r>
    </w:p>
    <w:p w14:paraId="5C91D4B8" w14:textId="77777777" w:rsidR="00B429B1" w:rsidRDefault="00B429B1" w:rsidP="00B429B1">
      <w:pPr>
        <w:numPr>
          <w:ilvl w:val="4"/>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A back up MRO must be provided and available to act in the absence of the primary MRO.</w:t>
      </w:r>
    </w:p>
    <w:p w14:paraId="619A8C2E" w14:textId="77777777" w:rsidR="00B429B1" w:rsidRDefault="00B429B1" w:rsidP="00B429B1">
      <w:pPr>
        <w:numPr>
          <w:ilvl w:val="3"/>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Provide qualification and certification documentation for each MRO.</w:t>
      </w:r>
    </w:p>
    <w:p w14:paraId="0100ABCA" w14:textId="77777777" w:rsidR="00B429B1" w:rsidRDefault="00B429B1" w:rsidP="00B429B1">
      <w:pPr>
        <w:numPr>
          <w:ilvl w:val="2"/>
          <w:numId w:val="59"/>
        </w:numPr>
        <w:overflowPunct w:val="0"/>
        <w:autoSpaceDE w:val="0"/>
        <w:autoSpaceDN w:val="0"/>
        <w:adjustRightInd w:val="0"/>
        <w:textAlignment w:val="baseline"/>
        <w:rPr>
          <w:rFonts w:ascii="Segoe UI" w:hAnsi="Segoe UI" w:cs="Segoe UI"/>
          <w:b/>
          <w:bCs/>
          <w:szCs w:val="24"/>
        </w:rPr>
      </w:pPr>
      <w:r>
        <w:rPr>
          <w:rFonts w:ascii="Segoe UI" w:hAnsi="Segoe UI" w:cs="Segoe UI"/>
          <w:b/>
          <w:bCs/>
          <w:szCs w:val="24"/>
        </w:rPr>
        <w:lastRenderedPageBreak/>
        <w:t>Substance Abuse Professional (SAP)</w:t>
      </w:r>
    </w:p>
    <w:p w14:paraId="11CB0727" w14:textId="77777777" w:rsidR="00B429B1" w:rsidRDefault="00B429B1" w:rsidP="00B429B1">
      <w:pPr>
        <w:numPr>
          <w:ilvl w:val="3"/>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Identify the names and contact information of at least (2) two SAPs to perform SAP services.</w:t>
      </w:r>
    </w:p>
    <w:p w14:paraId="34DE2170" w14:textId="77777777" w:rsidR="00B429B1" w:rsidRDefault="00B429B1" w:rsidP="00B429B1">
      <w:pPr>
        <w:numPr>
          <w:ilvl w:val="3"/>
          <w:numId w:val="59"/>
        </w:numPr>
        <w:overflowPunct w:val="0"/>
        <w:autoSpaceDE w:val="0"/>
        <w:autoSpaceDN w:val="0"/>
        <w:adjustRightInd w:val="0"/>
        <w:spacing w:line="240" w:lineRule="auto"/>
        <w:textAlignment w:val="baseline"/>
        <w:rPr>
          <w:rFonts w:ascii="Segoe UI" w:hAnsi="Segoe UI" w:cs="Segoe UI"/>
          <w:szCs w:val="24"/>
        </w:rPr>
      </w:pPr>
      <w:proofErr w:type="gramStart"/>
      <w:r>
        <w:rPr>
          <w:rFonts w:ascii="Segoe UI" w:hAnsi="Segoe UI" w:cs="Segoe UI"/>
          <w:szCs w:val="24"/>
        </w:rPr>
        <w:t>Provide</w:t>
      </w:r>
      <w:proofErr w:type="gramEnd"/>
      <w:r>
        <w:rPr>
          <w:rFonts w:ascii="Segoe UI" w:hAnsi="Segoe UI" w:cs="Segoe UI"/>
          <w:szCs w:val="24"/>
        </w:rPr>
        <w:t xml:space="preserve"> documentation and/or verification the SAPs are certificated per </w:t>
      </w:r>
      <w:hyperlink r:id="rId19" w:history="1">
        <w:r>
          <w:rPr>
            <w:rStyle w:val="Hyperlink"/>
            <w:rFonts w:ascii="Segoe UI" w:hAnsi="Segoe UI" w:cs="Segoe UI"/>
            <w:szCs w:val="24"/>
          </w:rPr>
          <w:t>www.SAPlist.com</w:t>
        </w:r>
      </w:hyperlink>
      <w:r>
        <w:rPr>
          <w:rFonts w:ascii="Segoe UI" w:hAnsi="Segoe UI" w:cs="Segoe UI"/>
          <w:sz w:val="22"/>
          <w:szCs w:val="22"/>
        </w:rPr>
        <w:t xml:space="preserve">  </w:t>
      </w:r>
    </w:p>
    <w:p w14:paraId="48B5827E" w14:textId="77777777" w:rsidR="00B429B1" w:rsidRDefault="00B429B1" w:rsidP="00B429B1">
      <w:pPr>
        <w:numPr>
          <w:ilvl w:val="2"/>
          <w:numId w:val="59"/>
        </w:numPr>
        <w:overflowPunct w:val="0"/>
        <w:autoSpaceDE w:val="0"/>
        <w:autoSpaceDN w:val="0"/>
        <w:adjustRightInd w:val="0"/>
        <w:textAlignment w:val="baseline"/>
        <w:rPr>
          <w:rFonts w:ascii="Segoe UI" w:hAnsi="Segoe UI" w:cs="Segoe UI"/>
          <w:b/>
          <w:bCs/>
          <w:szCs w:val="24"/>
        </w:rPr>
      </w:pPr>
      <w:r>
        <w:rPr>
          <w:rFonts w:ascii="Segoe UI" w:hAnsi="Segoe UI" w:cs="Segoe UI"/>
          <w:b/>
          <w:bCs/>
          <w:szCs w:val="24"/>
        </w:rPr>
        <w:t>Employee Training</w:t>
      </w:r>
    </w:p>
    <w:p w14:paraId="765BF1D3" w14:textId="77777777" w:rsidR="00B429B1" w:rsidRDefault="00B429B1" w:rsidP="00B429B1">
      <w:pPr>
        <w:numPr>
          <w:ilvl w:val="3"/>
          <w:numId w:val="59"/>
        </w:numPr>
        <w:overflowPunct w:val="0"/>
        <w:autoSpaceDE w:val="0"/>
        <w:autoSpaceDN w:val="0"/>
        <w:adjustRightInd w:val="0"/>
        <w:textAlignment w:val="baseline"/>
        <w:rPr>
          <w:rFonts w:ascii="Segoe UI" w:hAnsi="Segoe UI" w:cs="Segoe UI"/>
          <w:szCs w:val="24"/>
        </w:rPr>
      </w:pPr>
      <w:r>
        <w:rPr>
          <w:rFonts w:ascii="Segoe UI" w:hAnsi="Segoe UI" w:cs="Segoe UI"/>
          <w:szCs w:val="24"/>
        </w:rPr>
        <w:t>Describe how safety sensitive employees are trained.</w:t>
      </w:r>
    </w:p>
    <w:p w14:paraId="40593047" w14:textId="77777777" w:rsidR="00B429B1" w:rsidRDefault="00B429B1" w:rsidP="00B429B1">
      <w:pPr>
        <w:numPr>
          <w:ilvl w:val="3"/>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Describe how reasonable suspicion training is required for supervisors/authorize company officials.</w:t>
      </w:r>
    </w:p>
    <w:p w14:paraId="389DDAC0" w14:textId="77777777" w:rsidR="00B429B1" w:rsidRDefault="00B429B1" w:rsidP="00B429B1">
      <w:pPr>
        <w:numPr>
          <w:ilvl w:val="3"/>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Describe how training records are documented and maintained.</w:t>
      </w:r>
    </w:p>
    <w:p w14:paraId="1ADDD21E" w14:textId="77777777" w:rsidR="00B429B1" w:rsidRDefault="00B429B1" w:rsidP="00B429B1">
      <w:pPr>
        <w:numPr>
          <w:ilvl w:val="2"/>
          <w:numId w:val="59"/>
        </w:numPr>
        <w:overflowPunct w:val="0"/>
        <w:autoSpaceDE w:val="0"/>
        <w:autoSpaceDN w:val="0"/>
        <w:adjustRightInd w:val="0"/>
        <w:textAlignment w:val="baseline"/>
        <w:rPr>
          <w:rFonts w:ascii="Segoe UI" w:hAnsi="Segoe UI" w:cs="Segoe UI"/>
          <w:b/>
          <w:bCs/>
          <w:szCs w:val="24"/>
        </w:rPr>
      </w:pPr>
      <w:r>
        <w:rPr>
          <w:rFonts w:ascii="Segoe UI" w:hAnsi="Segoe UI" w:cs="Segoe UI"/>
          <w:b/>
          <w:bCs/>
          <w:szCs w:val="24"/>
        </w:rPr>
        <w:t>Records Management</w:t>
      </w:r>
    </w:p>
    <w:p w14:paraId="4AD27E9F" w14:textId="77777777" w:rsidR="00B429B1" w:rsidRDefault="00B429B1" w:rsidP="00B429B1">
      <w:pPr>
        <w:numPr>
          <w:ilvl w:val="3"/>
          <w:numId w:val="59"/>
        </w:numPr>
        <w:overflowPunct w:val="0"/>
        <w:autoSpaceDE w:val="0"/>
        <w:autoSpaceDN w:val="0"/>
        <w:adjustRightInd w:val="0"/>
        <w:textAlignment w:val="baseline"/>
        <w:rPr>
          <w:rFonts w:ascii="Segoe UI" w:hAnsi="Segoe UI" w:cs="Segoe UI"/>
          <w:szCs w:val="24"/>
        </w:rPr>
      </w:pPr>
      <w:r>
        <w:rPr>
          <w:rFonts w:ascii="Segoe UI" w:hAnsi="Segoe UI" w:cs="Segoe UI"/>
          <w:szCs w:val="24"/>
        </w:rPr>
        <w:t>Describe record retention schedule.</w:t>
      </w:r>
    </w:p>
    <w:p w14:paraId="08507CAC" w14:textId="77777777" w:rsidR="00B429B1" w:rsidRDefault="00B429B1" w:rsidP="00B429B1">
      <w:pPr>
        <w:numPr>
          <w:ilvl w:val="3"/>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 xml:space="preserve">Explain how records are kept in a secure location with controlled access. </w:t>
      </w:r>
    </w:p>
    <w:p w14:paraId="12CB7CF9" w14:textId="77777777" w:rsidR="00B429B1" w:rsidRDefault="00B429B1" w:rsidP="00B429B1">
      <w:pPr>
        <w:numPr>
          <w:ilvl w:val="2"/>
          <w:numId w:val="59"/>
        </w:numPr>
        <w:overflowPunct w:val="0"/>
        <w:autoSpaceDE w:val="0"/>
        <w:autoSpaceDN w:val="0"/>
        <w:adjustRightInd w:val="0"/>
        <w:textAlignment w:val="baseline"/>
        <w:rPr>
          <w:rFonts w:ascii="Segoe UI" w:hAnsi="Segoe UI" w:cs="Segoe UI"/>
          <w:b/>
          <w:bCs/>
          <w:szCs w:val="24"/>
        </w:rPr>
      </w:pPr>
      <w:r>
        <w:rPr>
          <w:rFonts w:ascii="Segoe UI" w:hAnsi="Segoe UI" w:cs="Segoe UI"/>
          <w:b/>
          <w:bCs/>
          <w:szCs w:val="24"/>
        </w:rPr>
        <w:t xml:space="preserve">Reporting </w:t>
      </w:r>
    </w:p>
    <w:p w14:paraId="23860F8F" w14:textId="77777777" w:rsidR="00B429B1" w:rsidRDefault="00B429B1" w:rsidP="00B429B1">
      <w:pPr>
        <w:numPr>
          <w:ilvl w:val="3"/>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szCs w:val="24"/>
        </w:rPr>
        <w:t>Describe method used to complete FTA’s annual Management Information System (MIS) report by March 15</w:t>
      </w:r>
      <w:r>
        <w:rPr>
          <w:rFonts w:ascii="Segoe UI" w:hAnsi="Segoe UI" w:cs="Segoe UI"/>
          <w:szCs w:val="24"/>
          <w:vertAlign w:val="superscript"/>
        </w:rPr>
        <w:t>th</w:t>
      </w:r>
      <w:r>
        <w:rPr>
          <w:rFonts w:ascii="Segoe UI" w:hAnsi="Segoe UI" w:cs="Segoe UI"/>
          <w:szCs w:val="24"/>
        </w:rPr>
        <w:t xml:space="preserve">. </w:t>
      </w:r>
    </w:p>
    <w:p w14:paraId="690FB624" w14:textId="77777777" w:rsidR="00B429B1" w:rsidRDefault="00B429B1" w:rsidP="00B429B1">
      <w:pPr>
        <w:overflowPunct w:val="0"/>
        <w:autoSpaceDE w:val="0"/>
        <w:autoSpaceDN w:val="0"/>
        <w:adjustRightInd w:val="0"/>
        <w:spacing w:line="240" w:lineRule="auto"/>
        <w:ind w:left="2880"/>
        <w:textAlignment w:val="baseline"/>
        <w:rPr>
          <w:rFonts w:ascii="Segoe UI" w:hAnsi="Segoe UI" w:cs="Segoe UI"/>
          <w:sz w:val="4"/>
          <w:szCs w:val="4"/>
        </w:rPr>
      </w:pPr>
    </w:p>
    <w:p w14:paraId="1ACB7113" w14:textId="77777777" w:rsidR="00B429B1" w:rsidRDefault="00B429B1" w:rsidP="00B429B1">
      <w:pPr>
        <w:numPr>
          <w:ilvl w:val="2"/>
          <w:numId w:val="59"/>
        </w:numPr>
        <w:overflowPunct w:val="0"/>
        <w:autoSpaceDE w:val="0"/>
        <w:autoSpaceDN w:val="0"/>
        <w:adjustRightInd w:val="0"/>
        <w:spacing w:line="240" w:lineRule="auto"/>
        <w:textAlignment w:val="baseline"/>
        <w:rPr>
          <w:rFonts w:ascii="Segoe UI" w:hAnsi="Segoe UI" w:cs="Segoe UI"/>
          <w:szCs w:val="24"/>
        </w:rPr>
      </w:pPr>
      <w:r>
        <w:rPr>
          <w:rFonts w:ascii="Segoe UI" w:hAnsi="Segoe UI" w:cs="Segoe UI"/>
          <w:b/>
          <w:bCs/>
          <w:szCs w:val="24"/>
        </w:rPr>
        <w:t xml:space="preserve">Additional Information, as applicable.  </w:t>
      </w:r>
    </w:p>
    <w:p w14:paraId="09BDB242" w14:textId="7ED8BFEA" w:rsidR="00B429B1" w:rsidRDefault="00B429B1" w:rsidP="00B429B1">
      <w:pPr>
        <w:numPr>
          <w:ilvl w:val="3"/>
          <w:numId w:val="59"/>
        </w:numPr>
        <w:overflowPunct w:val="0"/>
        <w:autoSpaceDE w:val="0"/>
        <w:autoSpaceDN w:val="0"/>
        <w:adjustRightInd w:val="0"/>
        <w:textAlignment w:val="baseline"/>
        <w:rPr>
          <w:rFonts w:ascii="Segoe UI" w:hAnsi="Segoe UI" w:cs="Segoe UI"/>
          <w:szCs w:val="24"/>
        </w:rPr>
      </w:pPr>
      <w:r>
        <w:rPr>
          <w:rFonts w:ascii="Segoe UI" w:hAnsi="Segoe UI" w:cs="Segoe UI"/>
          <w:szCs w:val="24"/>
        </w:rPr>
        <w:t>If the Offeror does not currently have a Drug and Alcohol testing program that complies with 49 CFR Parts 40 and 655, the Offeror shall describe its timeline and action steps for having a USDOT/FTA compliant Drug and Alcohol testing program</w:t>
      </w:r>
      <w:r w:rsidR="007339DC">
        <w:rPr>
          <w:rFonts w:ascii="Segoe UI" w:hAnsi="Segoe UI" w:cs="Segoe UI"/>
          <w:szCs w:val="24"/>
        </w:rPr>
        <w:t xml:space="preserve"> in place on the effective date of the contract</w:t>
      </w:r>
      <w:r>
        <w:rPr>
          <w:rFonts w:ascii="Segoe UI" w:hAnsi="Segoe UI" w:cs="Segoe UI"/>
          <w:szCs w:val="24"/>
        </w:rPr>
        <w:t xml:space="preserve">. </w:t>
      </w:r>
    </w:p>
    <w:p w14:paraId="4D6C44F9" w14:textId="77777777" w:rsidR="00B429B1" w:rsidRDefault="00B429B1" w:rsidP="00B429B1"/>
    <w:p w14:paraId="4B7A947C" w14:textId="1F9BB36A" w:rsidR="00C915E3" w:rsidRPr="0026668F" w:rsidRDefault="00C915E3" w:rsidP="009041E3">
      <w:pPr>
        <w:pStyle w:val="Heading2"/>
        <w:spacing w:after="120"/>
        <w:rPr>
          <w:rFonts w:ascii="Segoe UI" w:hAnsi="Segoe UI" w:cs="Segoe UI"/>
        </w:rPr>
      </w:pPr>
      <w:bookmarkStart w:id="123" w:name="_Toc236730896"/>
      <w:r w:rsidRPr="0026668F">
        <w:rPr>
          <w:rFonts w:ascii="Segoe UI" w:hAnsi="Segoe UI" w:cs="Segoe UI"/>
        </w:rPr>
        <w:t>Training</w:t>
      </w:r>
      <w:bookmarkEnd w:id="123"/>
    </w:p>
    <w:p w14:paraId="14704D9D" w14:textId="150C8B9D" w:rsidR="00C915E3" w:rsidRPr="0026668F" w:rsidRDefault="00C915E3" w:rsidP="009041E3">
      <w:pPr>
        <w:overflowPunct w:val="0"/>
        <w:autoSpaceDE w:val="0"/>
        <w:autoSpaceDN w:val="0"/>
        <w:adjustRightInd w:val="0"/>
        <w:textAlignment w:val="baseline"/>
        <w:rPr>
          <w:rFonts w:ascii="Segoe UI" w:hAnsi="Segoe UI" w:cs="Segoe UI"/>
          <w:szCs w:val="24"/>
        </w:rPr>
      </w:pPr>
      <w:r w:rsidRPr="0026668F">
        <w:rPr>
          <w:rFonts w:ascii="Segoe UI" w:hAnsi="Segoe UI" w:cs="Segoe UI"/>
          <w:szCs w:val="24"/>
        </w:rPr>
        <w:t>The proposal must:</w:t>
      </w:r>
    </w:p>
    <w:p w14:paraId="434393B9" w14:textId="6675AB00" w:rsidR="00C915E3" w:rsidRPr="0026668F" w:rsidRDefault="00C915E3" w:rsidP="00B429B1">
      <w:pPr>
        <w:numPr>
          <w:ilvl w:val="0"/>
          <w:numId w:val="38"/>
        </w:numPr>
        <w:tabs>
          <w:tab w:val="clear" w:pos="2160"/>
          <w:tab w:val="num" w:pos="1440"/>
        </w:tabs>
        <w:overflowPunct w:val="0"/>
        <w:autoSpaceDE w:val="0"/>
        <w:autoSpaceDN w:val="0"/>
        <w:adjustRightInd w:val="0"/>
        <w:ind w:left="1440" w:hanging="540"/>
        <w:textAlignment w:val="baseline"/>
        <w:rPr>
          <w:rFonts w:ascii="Segoe UI" w:hAnsi="Segoe UI" w:cs="Segoe UI"/>
          <w:szCs w:val="24"/>
        </w:rPr>
      </w:pPr>
      <w:r w:rsidRPr="0026668F">
        <w:rPr>
          <w:rFonts w:ascii="Segoe UI" w:hAnsi="Segoe UI" w:cs="Segoe UI"/>
          <w:color w:val="0D0D0D"/>
          <w:spacing w:val="-3"/>
        </w:rPr>
        <w:lastRenderedPageBreak/>
        <w:t>Describe the driver training program to be used to ensure that the driver duties and responsibilities under any resultant contract remain</w:t>
      </w:r>
      <w:r w:rsidRPr="0026668F">
        <w:rPr>
          <w:rFonts w:ascii="Segoe UI" w:hAnsi="Segoe UI" w:cs="Segoe UI"/>
          <w:spacing w:val="-3"/>
        </w:rPr>
        <w:t xml:space="preserve"> in compliance with contract all requirements</w:t>
      </w:r>
      <w:r w:rsidRPr="0026668F">
        <w:rPr>
          <w:rFonts w:ascii="Segoe UI" w:hAnsi="Segoe UI" w:cs="Segoe UI"/>
          <w:color w:val="0D0D0D"/>
          <w:spacing w:val="-3"/>
        </w:rPr>
        <w:t>.</w:t>
      </w:r>
    </w:p>
    <w:p w14:paraId="5F10F195" w14:textId="611671C9" w:rsidR="00C915E3" w:rsidRPr="0026668F" w:rsidRDefault="00C915E3" w:rsidP="00B429B1">
      <w:pPr>
        <w:numPr>
          <w:ilvl w:val="0"/>
          <w:numId w:val="38"/>
        </w:numPr>
        <w:tabs>
          <w:tab w:val="clear" w:pos="2160"/>
          <w:tab w:val="num" w:pos="1440"/>
        </w:tabs>
        <w:overflowPunct w:val="0"/>
        <w:autoSpaceDE w:val="0"/>
        <w:autoSpaceDN w:val="0"/>
        <w:adjustRightInd w:val="0"/>
        <w:ind w:left="1440" w:hanging="540"/>
        <w:textAlignment w:val="baseline"/>
        <w:rPr>
          <w:rFonts w:ascii="Segoe UI" w:hAnsi="Segoe UI" w:cs="Segoe UI"/>
          <w:szCs w:val="24"/>
        </w:rPr>
      </w:pPr>
      <w:r w:rsidRPr="0026668F">
        <w:rPr>
          <w:rFonts w:ascii="Segoe UI" w:hAnsi="Segoe UI" w:cs="Segoe UI"/>
          <w:color w:val="0D0D0D"/>
          <w:spacing w:val="-3"/>
        </w:rPr>
        <w:t>Describe corporate policies on the personal use of communications equipment.</w:t>
      </w:r>
    </w:p>
    <w:p w14:paraId="2679BB67" w14:textId="2B4051C4" w:rsidR="00C915E3" w:rsidRPr="0026668F" w:rsidRDefault="00C915E3" w:rsidP="00B429B1">
      <w:pPr>
        <w:numPr>
          <w:ilvl w:val="0"/>
          <w:numId w:val="38"/>
        </w:numPr>
        <w:tabs>
          <w:tab w:val="clear" w:pos="2160"/>
          <w:tab w:val="num" w:pos="1440"/>
        </w:tabs>
        <w:overflowPunct w:val="0"/>
        <w:autoSpaceDE w:val="0"/>
        <w:autoSpaceDN w:val="0"/>
        <w:adjustRightInd w:val="0"/>
        <w:ind w:left="1440" w:hanging="540"/>
        <w:textAlignment w:val="baseline"/>
        <w:rPr>
          <w:rFonts w:ascii="Segoe UI" w:hAnsi="Segoe UI" w:cs="Segoe UI"/>
          <w:szCs w:val="24"/>
        </w:rPr>
      </w:pPr>
      <w:r w:rsidRPr="0026668F">
        <w:rPr>
          <w:rFonts w:ascii="Segoe UI" w:hAnsi="Segoe UI" w:cs="Segoe UI"/>
          <w:color w:val="0D0D0D"/>
          <w:spacing w:val="-3"/>
        </w:rPr>
        <w:t>Describe dispatcher training which will be provided to ensure contract compliance.</w:t>
      </w:r>
    </w:p>
    <w:p w14:paraId="4EE34326" w14:textId="00AD3BE9" w:rsidR="00C915E3" w:rsidRPr="0026668F" w:rsidRDefault="00C915E3" w:rsidP="00B429B1">
      <w:pPr>
        <w:numPr>
          <w:ilvl w:val="0"/>
          <w:numId w:val="38"/>
        </w:numPr>
        <w:tabs>
          <w:tab w:val="clear" w:pos="2160"/>
          <w:tab w:val="num" w:pos="1440"/>
        </w:tabs>
        <w:overflowPunct w:val="0"/>
        <w:autoSpaceDE w:val="0"/>
        <w:autoSpaceDN w:val="0"/>
        <w:adjustRightInd w:val="0"/>
        <w:ind w:left="1440" w:hanging="540"/>
        <w:textAlignment w:val="baseline"/>
        <w:rPr>
          <w:rFonts w:ascii="Segoe UI" w:hAnsi="Segoe UI" w:cs="Segoe UI"/>
          <w:szCs w:val="24"/>
        </w:rPr>
      </w:pPr>
      <w:r w:rsidRPr="0026668F">
        <w:rPr>
          <w:rFonts w:ascii="Segoe UI" w:hAnsi="Segoe UI" w:cs="Segoe UI"/>
          <w:szCs w:val="24"/>
        </w:rPr>
        <w:t>A</w:t>
      </w:r>
      <w:r w:rsidRPr="0026668F">
        <w:rPr>
          <w:rFonts w:ascii="Segoe UI" w:hAnsi="Segoe UI" w:cs="Segoe UI"/>
          <w:spacing w:val="-3"/>
        </w:rPr>
        <w:t>ttach a copy of the corporate/contract training plan if one is available.</w:t>
      </w:r>
    </w:p>
    <w:p w14:paraId="33559682" w14:textId="3A072109" w:rsidR="00930D0E" w:rsidRPr="0026668F" w:rsidRDefault="00B1140C" w:rsidP="009041E3">
      <w:pPr>
        <w:pStyle w:val="Heading2"/>
        <w:spacing w:after="120"/>
        <w:rPr>
          <w:rFonts w:ascii="Segoe UI" w:hAnsi="Segoe UI" w:cs="Segoe UI"/>
        </w:rPr>
      </w:pPr>
      <w:bookmarkStart w:id="124" w:name="_Toc236730897"/>
      <w:r w:rsidRPr="0026668F">
        <w:rPr>
          <w:rFonts w:ascii="Segoe UI" w:hAnsi="Segoe UI" w:cs="Segoe UI"/>
        </w:rPr>
        <w:t>Financial Stability Documentation</w:t>
      </w:r>
      <w:bookmarkEnd w:id="124"/>
    </w:p>
    <w:p w14:paraId="5329F47C" w14:textId="59E5F5A4" w:rsidR="00930D0E" w:rsidRPr="0026668F" w:rsidRDefault="00930D0E" w:rsidP="00B429B1">
      <w:pPr>
        <w:numPr>
          <w:ilvl w:val="0"/>
          <w:numId w:val="39"/>
        </w:numPr>
        <w:tabs>
          <w:tab w:val="clear" w:pos="2160"/>
          <w:tab w:val="num" w:pos="1350"/>
        </w:tabs>
        <w:overflowPunct w:val="0"/>
        <w:autoSpaceDE w:val="0"/>
        <w:autoSpaceDN w:val="0"/>
        <w:adjustRightInd w:val="0"/>
        <w:ind w:left="1350" w:hanging="630"/>
        <w:textAlignment w:val="baseline"/>
        <w:rPr>
          <w:rFonts w:ascii="Segoe UI" w:hAnsi="Segoe UI" w:cs="Segoe UI"/>
          <w:szCs w:val="24"/>
        </w:rPr>
      </w:pPr>
      <w:r w:rsidRPr="0026668F">
        <w:rPr>
          <w:rFonts w:ascii="Segoe UI" w:hAnsi="Segoe UI" w:cs="Segoe UI"/>
          <w:i/>
          <w:spacing w:val="-3"/>
        </w:rPr>
        <w:t>Financial Statement</w:t>
      </w:r>
      <w:r w:rsidRPr="0026668F">
        <w:rPr>
          <w:rFonts w:ascii="Segoe UI" w:hAnsi="Segoe UI" w:cs="Segoe UI"/>
          <w:spacing w:val="-3"/>
        </w:rPr>
        <w:t xml:space="preserve">.  </w:t>
      </w:r>
      <w:proofErr w:type="gramStart"/>
      <w:r w:rsidRPr="0026668F">
        <w:rPr>
          <w:rFonts w:ascii="Segoe UI" w:hAnsi="Segoe UI" w:cs="Segoe UI"/>
          <w:spacing w:val="-3"/>
        </w:rPr>
        <w:t>In order to</w:t>
      </w:r>
      <w:proofErr w:type="gramEnd"/>
      <w:r w:rsidRPr="0026668F">
        <w:rPr>
          <w:rFonts w:ascii="Segoe UI" w:hAnsi="Segoe UI" w:cs="Segoe UI"/>
          <w:spacing w:val="-3"/>
        </w:rPr>
        <w:t xml:space="preserve"> determine the Offeror’s financial capability, the Offeror must attach a copy of its most recent annual audited financial statement.  The Statement must be dated no later than </w:t>
      </w:r>
      <w:r w:rsidR="00B42ED8">
        <w:rPr>
          <w:rFonts w:ascii="Segoe UI" w:hAnsi="Segoe UI" w:cs="Segoe UI"/>
          <w:spacing w:val="-3"/>
        </w:rPr>
        <w:t>one</w:t>
      </w:r>
      <w:r w:rsidRPr="0026668F">
        <w:rPr>
          <w:rFonts w:ascii="Segoe UI" w:hAnsi="Segoe UI" w:cs="Segoe UI"/>
          <w:spacing w:val="-3"/>
        </w:rPr>
        <w:t xml:space="preserve"> year from proposal due date.</w:t>
      </w:r>
    </w:p>
    <w:p w14:paraId="2A708AD3" w14:textId="6B8AFAE2" w:rsidR="00930D0E" w:rsidRPr="0026668F" w:rsidRDefault="00930D0E" w:rsidP="00B429B1">
      <w:pPr>
        <w:numPr>
          <w:ilvl w:val="0"/>
          <w:numId w:val="39"/>
        </w:numPr>
        <w:tabs>
          <w:tab w:val="clear" w:pos="2160"/>
          <w:tab w:val="num" w:pos="1350"/>
        </w:tabs>
        <w:overflowPunct w:val="0"/>
        <w:autoSpaceDE w:val="0"/>
        <w:autoSpaceDN w:val="0"/>
        <w:adjustRightInd w:val="0"/>
        <w:ind w:left="1350" w:hanging="630"/>
        <w:textAlignment w:val="baseline"/>
        <w:rPr>
          <w:rFonts w:ascii="Segoe UI" w:hAnsi="Segoe UI" w:cs="Segoe UI"/>
          <w:spacing w:val="-3"/>
        </w:rPr>
      </w:pPr>
      <w:proofErr w:type="gramStart"/>
      <w:r w:rsidRPr="0026668F">
        <w:rPr>
          <w:rFonts w:ascii="Segoe UI" w:hAnsi="Segoe UI" w:cs="Segoe UI"/>
          <w:i/>
          <w:szCs w:val="24"/>
        </w:rPr>
        <w:t>Liens</w:t>
      </w:r>
      <w:proofErr w:type="gramEnd"/>
      <w:r w:rsidRPr="0026668F">
        <w:rPr>
          <w:rFonts w:ascii="Segoe UI" w:hAnsi="Segoe UI" w:cs="Segoe UI"/>
          <w:i/>
          <w:szCs w:val="24"/>
        </w:rPr>
        <w:t xml:space="preserve"> and Judgments</w:t>
      </w:r>
      <w:r w:rsidRPr="0026668F">
        <w:rPr>
          <w:rFonts w:ascii="Segoe UI" w:hAnsi="Segoe UI" w:cs="Segoe UI"/>
          <w:szCs w:val="24"/>
        </w:rPr>
        <w:t xml:space="preserve">.  </w:t>
      </w:r>
      <w:r w:rsidR="00C56177">
        <w:rPr>
          <w:rFonts w:ascii="Segoe UI" w:hAnsi="Segoe UI" w:cs="Segoe UI"/>
          <w:szCs w:val="24"/>
        </w:rPr>
        <w:t xml:space="preserve">Provide any </w:t>
      </w:r>
      <w:proofErr w:type="spellStart"/>
      <w:r w:rsidR="00C56177">
        <w:rPr>
          <w:rFonts w:ascii="Segoe UI" w:hAnsi="Segoe UI" w:cs="Segoe UI"/>
          <w:szCs w:val="24"/>
        </w:rPr>
        <w:t>documentatio</w:t>
      </w:r>
      <w:proofErr w:type="spellEnd"/>
      <w:r w:rsidRPr="0026668F">
        <w:rPr>
          <w:rFonts w:ascii="Segoe UI" w:hAnsi="Segoe UI" w:cs="Segoe UI"/>
          <w:spacing w:val="-3"/>
        </w:rPr>
        <w:t xml:space="preserve"> and explain any past, current, or pending </w:t>
      </w:r>
      <w:proofErr w:type="gramStart"/>
      <w:r w:rsidRPr="0026668F">
        <w:rPr>
          <w:rFonts w:ascii="Segoe UI" w:hAnsi="Segoe UI" w:cs="Segoe UI"/>
          <w:spacing w:val="-3"/>
        </w:rPr>
        <w:t>liens</w:t>
      </w:r>
      <w:proofErr w:type="gramEnd"/>
      <w:r w:rsidRPr="0026668F">
        <w:rPr>
          <w:rFonts w:ascii="Segoe UI" w:hAnsi="Segoe UI" w:cs="Segoe UI"/>
          <w:spacing w:val="-3"/>
        </w:rPr>
        <w:t xml:space="preserve">, judgments, or lawsuits against property owned by or otherwise concerning the Offeror and any existing legal suits (pending) against the Offeror which may potentially impact the Offeror’s capability to provide the required contract services solicited by this RFP.  </w:t>
      </w:r>
    </w:p>
    <w:p w14:paraId="21B4BC88" w14:textId="02CDCFD9" w:rsidR="00260434" w:rsidRPr="0026668F" w:rsidRDefault="00260434" w:rsidP="009041E3">
      <w:pPr>
        <w:pStyle w:val="Heading2"/>
        <w:spacing w:after="120"/>
        <w:rPr>
          <w:rFonts w:ascii="Segoe UI" w:hAnsi="Segoe UI" w:cs="Segoe UI"/>
        </w:rPr>
      </w:pPr>
      <w:bookmarkStart w:id="125" w:name="_Toc236730898"/>
      <w:r w:rsidRPr="0026668F">
        <w:rPr>
          <w:rFonts w:ascii="Segoe UI" w:hAnsi="Segoe UI" w:cs="Segoe UI"/>
        </w:rPr>
        <w:t>Vehicle and Fleet Management Capabilities</w:t>
      </w:r>
      <w:bookmarkEnd w:id="125"/>
    </w:p>
    <w:p w14:paraId="4F8539D3" w14:textId="6FA8882E" w:rsidR="00C53EA5" w:rsidRPr="0026668F" w:rsidRDefault="00C53EA5" w:rsidP="00B429B1">
      <w:pPr>
        <w:numPr>
          <w:ilvl w:val="0"/>
          <w:numId w:val="40"/>
        </w:numPr>
        <w:tabs>
          <w:tab w:val="clear" w:pos="2160"/>
          <w:tab w:val="num" w:pos="1440"/>
        </w:tabs>
        <w:overflowPunct w:val="0"/>
        <w:autoSpaceDE w:val="0"/>
        <w:autoSpaceDN w:val="0"/>
        <w:adjustRightInd w:val="0"/>
        <w:ind w:left="1440" w:hanging="720"/>
        <w:textAlignment w:val="baseline"/>
        <w:rPr>
          <w:rFonts w:ascii="Segoe UI" w:hAnsi="Segoe UI" w:cs="Segoe UI"/>
          <w:szCs w:val="24"/>
        </w:rPr>
      </w:pPr>
      <w:r w:rsidRPr="0026668F">
        <w:rPr>
          <w:rFonts w:ascii="Segoe UI" w:hAnsi="Segoe UI" w:cs="Segoe UI"/>
          <w:i/>
          <w:szCs w:val="24"/>
        </w:rPr>
        <w:t>Computer Equipment and Software</w:t>
      </w:r>
      <w:r w:rsidRPr="0026668F">
        <w:rPr>
          <w:rFonts w:ascii="Segoe UI" w:hAnsi="Segoe UI" w:cs="Segoe UI"/>
          <w:szCs w:val="24"/>
        </w:rPr>
        <w:t xml:space="preserve">.  </w:t>
      </w:r>
      <w:r w:rsidR="00320622">
        <w:rPr>
          <w:rFonts w:ascii="Segoe UI" w:hAnsi="Segoe UI" w:cs="Segoe UI"/>
          <w:szCs w:val="24"/>
        </w:rPr>
        <w:t>Provide documentation to identify and</w:t>
      </w:r>
      <w:r w:rsidRPr="0026668F">
        <w:rPr>
          <w:rFonts w:ascii="Segoe UI" w:hAnsi="Segoe UI" w:cs="Segoe UI"/>
          <w:szCs w:val="24"/>
        </w:rPr>
        <w:t xml:space="preserve"> d</w:t>
      </w:r>
      <w:r w:rsidRPr="0026668F">
        <w:rPr>
          <w:rFonts w:ascii="Segoe UI" w:hAnsi="Segoe UI" w:cs="Segoe UI"/>
          <w:spacing w:val="-3"/>
        </w:rPr>
        <w:t xml:space="preserve">escribe the Offeror’s computer equipment, including its functions and capabilities, and hardware and software which </w:t>
      </w:r>
      <w:proofErr w:type="gramStart"/>
      <w:r w:rsidRPr="0026668F">
        <w:rPr>
          <w:rFonts w:ascii="Segoe UI" w:hAnsi="Segoe UI" w:cs="Segoe UI"/>
          <w:spacing w:val="-3"/>
        </w:rPr>
        <w:t>pertains</w:t>
      </w:r>
      <w:proofErr w:type="gramEnd"/>
      <w:r w:rsidRPr="0026668F">
        <w:rPr>
          <w:rFonts w:ascii="Segoe UI" w:hAnsi="Segoe UI" w:cs="Segoe UI"/>
          <w:spacing w:val="-3"/>
        </w:rPr>
        <w:t xml:space="preserve"> to the services required in this RFP (e.g., transit software, scheduling, billing, payroll, etc.):</w:t>
      </w:r>
    </w:p>
    <w:p w14:paraId="43401255" w14:textId="53D541C4" w:rsidR="00C53EA5" w:rsidRPr="005141D8" w:rsidRDefault="00C53EA5" w:rsidP="00B429B1">
      <w:pPr>
        <w:pStyle w:val="ListParagraph"/>
        <w:numPr>
          <w:ilvl w:val="0"/>
          <w:numId w:val="40"/>
        </w:numPr>
        <w:tabs>
          <w:tab w:val="clear" w:pos="2160"/>
          <w:tab w:val="num" w:pos="1350"/>
        </w:tabs>
        <w:spacing w:before="200" w:line="276" w:lineRule="auto"/>
        <w:ind w:hanging="1350"/>
        <w:rPr>
          <w:rFonts w:ascii="Segoe UI" w:hAnsi="Segoe UI" w:cs="Segoe UI"/>
          <w:spacing w:val="-3"/>
        </w:rPr>
      </w:pPr>
      <w:r w:rsidRPr="0026668F">
        <w:rPr>
          <w:rFonts w:ascii="Segoe UI" w:eastAsia="Times New Roman" w:hAnsi="Segoe UI" w:cs="Segoe UI"/>
          <w:spacing w:val="-3"/>
        </w:rPr>
        <w:t xml:space="preserve">Describe your present dispatching and vehicle control procedures </w:t>
      </w:r>
      <w:r w:rsidR="00320622">
        <w:rPr>
          <w:rFonts w:ascii="Segoe UI" w:eastAsia="Times New Roman" w:hAnsi="Segoe UI" w:cs="Segoe UI"/>
          <w:spacing w:val="-3"/>
        </w:rPr>
        <w:t>including</w:t>
      </w:r>
    </w:p>
    <w:p w14:paraId="47758E58" w14:textId="78196CFD" w:rsidR="00C53EA5" w:rsidRPr="00320622" w:rsidRDefault="00C53EA5" w:rsidP="00B429B1">
      <w:pPr>
        <w:pStyle w:val="ListParagraph"/>
        <w:numPr>
          <w:ilvl w:val="3"/>
          <w:numId w:val="47"/>
        </w:numPr>
        <w:overflowPunct w:val="0"/>
        <w:autoSpaceDE w:val="0"/>
        <w:autoSpaceDN w:val="0"/>
        <w:adjustRightInd w:val="0"/>
        <w:ind w:left="2250" w:hanging="450"/>
        <w:textAlignment w:val="baseline"/>
        <w:rPr>
          <w:rFonts w:ascii="Segoe UI" w:eastAsia="Times New Roman" w:hAnsi="Segoe UI" w:cs="Segoe UI"/>
          <w:spacing w:val="-3"/>
        </w:rPr>
      </w:pPr>
      <w:r w:rsidRPr="00320622">
        <w:rPr>
          <w:rFonts w:ascii="Segoe UI" w:eastAsia="Times New Roman" w:hAnsi="Segoe UI" w:cs="Segoe UI"/>
          <w:spacing w:val="-3"/>
        </w:rPr>
        <w:t>Number of Dispatchers during peak periods</w:t>
      </w:r>
    </w:p>
    <w:p w14:paraId="28F9CFC9" w14:textId="3598A3B9" w:rsidR="00C53EA5" w:rsidRPr="00320622" w:rsidRDefault="00C53EA5" w:rsidP="00B429B1">
      <w:pPr>
        <w:pStyle w:val="ListParagraph"/>
        <w:numPr>
          <w:ilvl w:val="3"/>
          <w:numId w:val="47"/>
        </w:numPr>
        <w:overflowPunct w:val="0"/>
        <w:autoSpaceDE w:val="0"/>
        <w:autoSpaceDN w:val="0"/>
        <w:adjustRightInd w:val="0"/>
        <w:ind w:left="2250" w:hanging="450"/>
        <w:textAlignment w:val="baseline"/>
        <w:rPr>
          <w:rFonts w:ascii="Segoe UI" w:eastAsia="Times New Roman" w:hAnsi="Segoe UI" w:cs="Segoe UI"/>
          <w:spacing w:val="-3"/>
        </w:rPr>
      </w:pPr>
      <w:r w:rsidRPr="00320622">
        <w:rPr>
          <w:rFonts w:ascii="Segoe UI" w:eastAsia="Times New Roman" w:hAnsi="Segoe UI" w:cs="Segoe UI"/>
          <w:spacing w:val="-3"/>
        </w:rPr>
        <w:t>Hours of Call-Taking Operations (</w:t>
      </w:r>
      <w:r w:rsidR="00320622">
        <w:rPr>
          <w:rFonts w:ascii="Segoe UI" w:eastAsia="Times New Roman" w:hAnsi="Segoe UI" w:cs="Segoe UI"/>
          <w:spacing w:val="-3"/>
        </w:rPr>
        <w:t>Saturday to Sunday)</w:t>
      </w:r>
    </w:p>
    <w:p w14:paraId="63518275" w14:textId="131C0600" w:rsidR="00C53EA5" w:rsidRPr="00320622" w:rsidRDefault="00C53EA5" w:rsidP="00B429B1">
      <w:pPr>
        <w:pStyle w:val="ListParagraph"/>
        <w:numPr>
          <w:ilvl w:val="3"/>
          <w:numId w:val="47"/>
        </w:numPr>
        <w:overflowPunct w:val="0"/>
        <w:autoSpaceDE w:val="0"/>
        <w:autoSpaceDN w:val="0"/>
        <w:adjustRightInd w:val="0"/>
        <w:ind w:left="2250" w:hanging="450"/>
        <w:textAlignment w:val="baseline"/>
        <w:rPr>
          <w:rFonts w:ascii="Segoe UI" w:eastAsia="Times New Roman" w:hAnsi="Segoe UI" w:cs="Segoe UI"/>
          <w:spacing w:val="-3"/>
        </w:rPr>
      </w:pPr>
      <w:r w:rsidRPr="00320622">
        <w:rPr>
          <w:rFonts w:ascii="Segoe UI" w:eastAsia="Times New Roman" w:hAnsi="Segoe UI" w:cs="Segoe UI"/>
          <w:spacing w:val="-3"/>
        </w:rPr>
        <w:t>Number of Telephone Lines</w:t>
      </w:r>
    </w:p>
    <w:p w14:paraId="4906AE7A" w14:textId="151CE9F5" w:rsidR="00C53EA5" w:rsidRPr="00320622" w:rsidRDefault="00C53EA5" w:rsidP="00B429B1">
      <w:pPr>
        <w:pStyle w:val="ListParagraph"/>
        <w:numPr>
          <w:ilvl w:val="3"/>
          <w:numId w:val="47"/>
        </w:numPr>
        <w:overflowPunct w:val="0"/>
        <w:autoSpaceDE w:val="0"/>
        <w:autoSpaceDN w:val="0"/>
        <w:adjustRightInd w:val="0"/>
        <w:ind w:left="2250" w:hanging="450"/>
        <w:textAlignment w:val="baseline"/>
        <w:rPr>
          <w:rFonts w:ascii="Segoe UI" w:eastAsia="Times New Roman" w:hAnsi="Segoe UI" w:cs="Segoe UI"/>
          <w:spacing w:val="-3"/>
        </w:rPr>
      </w:pPr>
      <w:r w:rsidRPr="00320622">
        <w:rPr>
          <w:rFonts w:ascii="Segoe UI" w:eastAsia="Times New Roman" w:hAnsi="Segoe UI" w:cs="Segoe UI"/>
          <w:spacing w:val="-3"/>
        </w:rPr>
        <w:t>Number of one-way trips, exclusive of school trips, scheduled on an average weekda</w:t>
      </w:r>
      <w:r w:rsidR="00320622" w:rsidRPr="00320622">
        <w:rPr>
          <w:rFonts w:ascii="Segoe UI" w:eastAsia="Times New Roman" w:hAnsi="Segoe UI" w:cs="Segoe UI"/>
          <w:spacing w:val="-3"/>
        </w:rPr>
        <w:t>y</w:t>
      </w:r>
    </w:p>
    <w:p w14:paraId="78EB8B2E" w14:textId="1021E8E0" w:rsidR="00C53EA5" w:rsidRPr="0026668F" w:rsidRDefault="00C53EA5" w:rsidP="009041E3">
      <w:pPr>
        <w:pStyle w:val="Heading2"/>
        <w:spacing w:after="120"/>
        <w:rPr>
          <w:rFonts w:ascii="Segoe UI" w:hAnsi="Segoe UI" w:cs="Segoe UI"/>
        </w:rPr>
      </w:pPr>
      <w:bookmarkStart w:id="126" w:name="_Toc236730899"/>
      <w:r w:rsidRPr="0026668F">
        <w:rPr>
          <w:rFonts w:ascii="Segoe UI" w:hAnsi="Segoe UI" w:cs="Segoe UI"/>
        </w:rPr>
        <w:t>Fleet Description</w:t>
      </w:r>
      <w:bookmarkEnd w:id="126"/>
    </w:p>
    <w:p w14:paraId="7FEF9743" w14:textId="07F0D8C5" w:rsidR="00C53EA5" w:rsidRPr="0026668F" w:rsidRDefault="00195B3F" w:rsidP="009041E3">
      <w:pPr>
        <w:rPr>
          <w:rFonts w:ascii="Segoe UI" w:hAnsi="Segoe UI" w:cs="Segoe UI"/>
        </w:rPr>
      </w:pPr>
      <w:r>
        <w:rPr>
          <w:rFonts w:ascii="Segoe UI" w:hAnsi="Segoe UI" w:cs="Segoe UI"/>
        </w:rPr>
        <w:lastRenderedPageBreak/>
        <w:t xml:space="preserve">Submit a </w:t>
      </w:r>
      <w:proofErr w:type="gramStart"/>
      <w:r>
        <w:rPr>
          <w:rFonts w:ascii="Segoe UI" w:hAnsi="Segoe UI" w:cs="Segoe UI"/>
        </w:rPr>
        <w:t>list</w:t>
      </w:r>
      <w:proofErr w:type="gramEnd"/>
      <w:r>
        <w:rPr>
          <w:rFonts w:ascii="Segoe UI" w:hAnsi="Segoe UI" w:cs="Segoe UI"/>
        </w:rPr>
        <w:t xml:space="preserve"> </w:t>
      </w:r>
      <w:r w:rsidR="00C53EA5" w:rsidRPr="0026668F">
        <w:rPr>
          <w:rFonts w:ascii="Segoe UI" w:hAnsi="Segoe UI" w:cs="Segoe UI"/>
        </w:rPr>
        <w:t xml:space="preserve">all vehicles presently owned or operated by the Offeror which will be made available for the proposed contract </w:t>
      </w:r>
      <w:proofErr w:type="spellStart"/>
      <w:r w:rsidR="00C53EA5" w:rsidRPr="0026668F">
        <w:rPr>
          <w:rFonts w:ascii="Segoe UI" w:hAnsi="Segoe UI" w:cs="Segoe UI"/>
        </w:rPr>
        <w:t>ser¬vices</w:t>
      </w:r>
      <w:proofErr w:type="spellEnd"/>
      <w:r w:rsidR="00C53EA5" w:rsidRPr="0026668F">
        <w:rPr>
          <w:rFonts w:ascii="Segoe UI" w:hAnsi="Segoe UI" w:cs="Segoe UI"/>
        </w:rPr>
        <w:t xml:space="preserve"> and specify if any will be replaced in each contract year.  Use the following format for all listed vehicles</w:t>
      </w:r>
      <w:r>
        <w:rPr>
          <w:rFonts w:ascii="Segoe UI" w:hAnsi="Segoe UI" w:cs="Segoe UI"/>
        </w:rPr>
        <w:t xml:space="preserve"> using </w:t>
      </w:r>
      <w:r w:rsidRPr="005141D8">
        <w:rPr>
          <w:rFonts w:ascii="Segoe UI" w:hAnsi="Segoe UI" w:cs="Segoe UI"/>
          <w:b/>
          <w:bCs/>
          <w:shd w:val="clear" w:color="auto" w:fill="FFEECD"/>
        </w:rPr>
        <w:t xml:space="preserve">APPENDIX </w:t>
      </w:r>
      <w:r w:rsidR="00EF6748">
        <w:rPr>
          <w:rFonts w:ascii="Segoe UI" w:hAnsi="Segoe UI" w:cs="Segoe UI"/>
          <w:b/>
          <w:bCs/>
        </w:rPr>
        <w:t>L</w:t>
      </w:r>
      <w:r w:rsidR="005141D8" w:rsidRPr="005141D8">
        <w:rPr>
          <w:rFonts w:ascii="Segoe UI" w:hAnsi="Segoe UI" w:cs="Segoe UI"/>
          <w:b/>
          <w:bCs/>
          <w:shd w:val="clear" w:color="auto" w:fill="FFEECD"/>
        </w:rPr>
        <w:t xml:space="preserve"> – Vehicle Inventory and Fleet Management</w:t>
      </w:r>
    </w:p>
    <w:p w14:paraId="76D7DD77" w14:textId="4A7FEB6A" w:rsidR="006E0C29" w:rsidRPr="0026668F" w:rsidRDefault="006E0C29" w:rsidP="009041E3">
      <w:pPr>
        <w:pStyle w:val="Heading2"/>
        <w:spacing w:after="120"/>
        <w:rPr>
          <w:rFonts w:ascii="Segoe UI" w:hAnsi="Segoe UI" w:cs="Segoe UI"/>
        </w:rPr>
      </w:pPr>
      <w:bookmarkStart w:id="127" w:name="_Toc236730900"/>
      <w:r w:rsidRPr="0026668F">
        <w:rPr>
          <w:rFonts w:ascii="Segoe UI" w:hAnsi="Segoe UI" w:cs="Segoe UI"/>
        </w:rPr>
        <w:t>Fleet Maintenance Program</w:t>
      </w:r>
      <w:bookmarkEnd w:id="127"/>
    </w:p>
    <w:p w14:paraId="0018B1DD" w14:textId="42399756" w:rsidR="001913D6" w:rsidRDefault="006E0C29" w:rsidP="009041E3">
      <w:pPr>
        <w:overflowPunct w:val="0"/>
        <w:autoSpaceDE w:val="0"/>
        <w:autoSpaceDN w:val="0"/>
        <w:adjustRightInd w:val="0"/>
        <w:textAlignment w:val="baseline"/>
        <w:rPr>
          <w:rFonts w:ascii="Segoe UI" w:hAnsi="Segoe UI" w:cs="Segoe UI"/>
          <w:spacing w:val="-3"/>
        </w:rPr>
      </w:pPr>
      <w:bookmarkStart w:id="128" w:name="_Hlk125122372"/>
      <w:r w:rsidRPr="0026668F">
        <w:rPr>
          <w:rFonts w:ascii="Segoe UI" w:hAnsi="Segoe UI" w:cs="Segoe UI"/>
          <w:szCs w:val="24"/>
        </w:rPr>
        <w:t>A</w:t>
      </w:r>
      <w:r w:rsidRPr="0026668F">
        <w:rPr>
          <w:rFonts w:ascii="Segoe UI" w:hAnsi="Segoe UI" w:cs="Segoe UI"/>
          <w:spacing w:val="-3"/>
        </w:rPr>
        <w:t>ttach a copy of the Offeror’s current vehicle maintenance plan.  If no plan exists,</w:t>
      </w:r>
      <w:r w:rsidR="001913D6">
        <w:rPr>
          <w:rFonts w:ascii="Segoe UI" w:hAnsi="Segoe UI" w:cs="Segoe UI"/>
          <w:spacing w:val="-3"/>
        </w:rPr>
        <w:t xml:space="preserve"> use</w:t>
      </w:r>
      <w:r w:rsidR="001913D6" w:rsidRPr="001913D6">
        <w:rPr>
          <w:rFonts w:ascii="Segoe UI" w:hAnsi="Segoe UI" w:cs="Segoe UI"/>
          <w:b/>
          <w:bCs/>
          <w:spacing w:val="-3"/>
        </w:rPr>
        <w:t xml:space="preserve"> </w:t>
      </w:r>
      <w:r w:rsidR="001913D6" w:rsidRPr="005141D8">
        <w:rPr>
          <w:rFonts w:ascii="Segoe UI" w:hAnsi="Segoe UI" w:cs="Segoe UI"/>
          <w:b/>
          <w:bCs/>
          <w:spacing w:val="-3"/>
          <w:shd w:val="clear" w:color="auto" w:fill="FFEECD"/>
        </w:rPr>
        <w:t xml:space="preserve">APPENDIX </w:t>
      </w:r>
      <w:r w:rsidR="00EB4016">
        <w:rPr>
          <w:rFonts w:ascii="Segoe UI" w:hAnsi="Segoe UI" w:cs="Segoe UI"/>
          <w:b/>
          <w:bCs/>
          <w:spacing w:val="-3"/>
          <w:shd w:val="clear" w:color="auto" w:fill="FFEECD"/>
        </w:rPr>
        <w:t>L</w:t>
      </w:r>
      <w:r w:rsidR="005141D8" w:rsidRPr="005141D8">
        <w:rPr>
          <w:rFonts w:ascii="Segoe UI" w:hAnsi="Segoe UI" w:cs="Segoe UI"/>
          <w:b/>
          <w:bCs/>
          <w:spacing w:val="-3"/>
          <w:shd w:val="clear" w:color="auto" w:fill="FFEECD"/>
        </w:rPr>
        <w:t xml:space="preserve"> – Vehicle Inventory and Fleet Maintenance</w:t>
      </w:r>
      <w:r w:rsidR="001913D6" w:rsidRPr="005141D8">
        <w:rPr>
          <w:rFonts w:ascii="Segoe UI" w:hAnsi="Segoe UI" w:cs="Segoe UI"/>
          <w:b/>
          <w:bCs/>
          <w:spacing w:val="-3"/>
          <w:shd w:val="clear" w:color="auto" w:fill="FFEECD"/>
        </w:rPr>
        <w:t xml:space="preserve"> </w:t>
      </w:r>
      <w:r w:rsidR="001913D6">
        <w:rPr>
          <w:rFonts w:ascii="Segoe UI" w:hAnsi="Segoe UI" w:cs="Segoe UI"/>
          <w:spacing w:val="-3"/>
        </w:rPr>
        <w:t>to</w:t>
      </w:r>
      <w:r w:rsidRPr="0026668F">
        <w:rPr>
          <w:rFonts w:ascii="Segoe UI" w:hAnsi="Segoe UI" w:cs="Segoe UI"/>
          <w:spacing w:val="-3"/>
        </w:rPr>
        <w:t xml:space="preserve"> describe in complete and sufficient detail the Offeror’s </w:t>
      </w:r>
      <w:r w:rsidRPr="0026668F">
        <w:rPr>
          <w:rFonts w:ascii="Segoe UI" w:hAnsi="Segoe UI" w:cs="Segoe UI"/>
          <w:spacing w:val="-3"/>
          <w:u w:val="single"/>
        </w:rPr>
        <w:t>preventive</w:t>
      </w:r>
      <w:r w:rsidRPr="0026668F">
        <w:rPr>
          <w:rFonts w:ascii="Segoe UI" w:hAnsi="Segoe UI" w:cs="Segoe UI"/>
          <w:spacing w:val="-3"/>
        </w:rPr>
        <w:t xml:space="preserve"> and </w:t>
      </w:r>
      <w:r w:rsidRPr="0026668F">
        <w:rPr>
          <w:rFonts w:ascii="Segoe UI" w:hAnsi="Segoe UI" w:cs="Segoe UI"/>
          <w:spacing w:val="-3"/>
          <w:u w:val="single"/>
        </w:rPr>
        <w:t>corrective</w:t>
      </w:r>
      <w:r w:rsidRPr="0026668F">
        <w:rPr>
          <w:rFonts w:ascii="Segoe UI" w:hAnsi="Segoe UI" w:cs="Segoe UI"/>
          <w:spacing w:val="-3"/>
        </w:rPr>
        <w:t xml:space="preserve"> maintenance programs. </w:t>
      </w:r>
    </w:p>
    <w:p w14:paraId="6D537FBC" w14:textId="77777777" w:rsidR="00160CBF" w:rsidRPr="00160CBF" w:rsidRDefault="006E0C29" w:rsidP="00B429B1">
      <w:pPr>
        <w:pStyle w:val="ListParagraph"/>
        <w:numPr>
          <w:ilvl w:val="0"/>
          <w:numId w:val="54"/>
        </w:numPr>
        <w:overflowPunct w:val="0"/>
        <w:autoSpaceDE w:val="0"/>
        <w:autoSpaceDN w:val="0"/>
        <w:adjustRightInd w:val="0"/>
        <w:textAlignment w:val="baseline"/>
        <w:rPr>
          <w:rFonts w:ascii="Segoe UI" w:hAnsi="Segoe UI" w:cs="Segoe UI"/>
          <w:szCs w:val="24"/>
        </w:rPr>
      </w:pPr>
      <w:r w:rsidRPr="00160CBF">
        <w:rPr>
          <w:rFonts w:ascii="Segoe UI" w:hAnsi="Segoe UI" w:cs="Segoe UI"/>
          <w:spacing w:val="-3"/>
        </w:rPr>
        <w:t xml:space="preserve">Note which activities are performed directly by the Offeror and which activities are subcontracted to other entities.  </w:t>
      </w:r>
    </w:p>
    <w:p w14:paraId="09F653CD" w14:textId="7306F78B" w:rsidR="006E0C29" w:rsidRPr="00160CBF" w:rsidRDefault="006E0C29" w:rsidP="00B429B1">
      <w:pPr>
        <w:pStyle w:val="ListParagraph"/>
        <w:numPr>
          <w:ilvl w:val="0"/>
          <w:numId w:val="54"/>
        </w:numPr>
        <w:overflowPunct w:val="0"/>
        <w:autoSpaceDE w:val="0"/>
        <w:autoSpaceDN w:val="0"/>
        <w:adjustRightInd w:val="0"/>
        <w:textAlignment w:val="baseline"/>
        <w:rPr>
          <w:rFonts w:ascii="Segoe UI" w:hAnsi="Segoe UI" w:cs="Segoe UI"/>
          <w:szCs w:val="24"/>
        </w:rPr>
      </w:pPr>
      <w:r w:rsidRPr="00160CBF">
        <w:rPr>
          <w:rFonts w:ascii="Segoe UI" w:hAnsi="Segoe UI" w:cs="Segoe UI"/>
          <w:spacing w:val="-3"/>
        </w:rPr>
        <w:t>If the Offeror anticipates using a different maintenance program for the services being solicited here, describe that program in complete and sufficient detail.</w:t>
      </w:r>
    </w:p>
    <w:p w14:paraId="5EA17482" w14:textId="64C8DC80" w:rsidR="00F83572" w:rsidRPr="0026668F" w:rsidRDefault="00F83572" w:rsidP="009041E3">
      <w:pPr>
        <w:pStyle w:val="Heading2"/>
        <w:spacing w:after="120"/>
        <w:rPr>
          <w:rFonts w:ascii="Segoe UI" w:hAnsi="Segoe UI" w:cs="Segoe UI"/>
        </w:rPr>
      </w:pPr>
      <w:bookmarkStart w:id="129" w:name="_Toc236730901"/>
      <w:bookmarkEnd w:id="128"/>
      <w:r w:rsidRPr="0026668F">
        <w:rPr>
          <w:rFonts w:ascii="Segoe UI" w:hAnsi="Segoe UI" w:cs="Segoe UI"/>
        </w:rPr>
        <w:t>Insurance Coverage</w:t>
      </w:r>
      <w:bookmarkEnd w:id="129"/>
    </w:p>
    <w:p w14:paraId="08C00A39" w14:textId="739FDE7C" w:rsidR="00F83572" w:rsidRPr="0026668F" w:rsidRDefault="00F83572" w:rsidP="009041E3">
      <w:pPr>
        <w:rPr>
          <w:rFonts w:ascii="Segoe UI" w:hAnsi="Segoe UI" w:cs="Segoe UI"/>
        </w:rPr>
      </w:pPr>
      <w:r w:rsidRPr="0026668F">
        <w:rPr>
          <w:rFonts w:ascii="Segoe UI" w:hAnsi="Segoe UI" w:cs="Segoe UI"/>
        </w:rPr>
        <w:t>Describe the Offeror’s current vehicle liability insurance program for transportation services by answering the following questions</w:t>
      </w:r>
      <w:r w:rsidR="005141D8">
        <w:rPr>
          <w:rFonts w:ascii="Segoe UI" w:hAnsi="Segoe UI" w:cs="Segoe UI"/>
        </w:rPr>
        <w:t xml:space="preserve"> in </w:t>
      </w:r>
      <w:r w:rsidR="005141D8" w:rsidRPr="005141D8">
        <w:rPr>
          <w:rFonts w:ascii="Segoe UI" w:hAnsi="Segoe UI" w:cs="Segoe UI"/>
          <w:b/>
          <w:bCs/>
          <w:shd w:val="clear" w:color="auto" w:fill="FFEECD"/>
        </w:rPr>
        <w:t xml:space="preserve">Appendix </w:t>
      </w:r>
      <w:r w:rsidR="00EB4016">
        <w:rPr>
          <w:rFonts w:ascii="Segoe UI" w:hAnsi="Segoe UI" w:cs="Segoe UI"/>
          <w:b/>
          <w:bCs/>
          <w:shd w:val="clear" w:color="auto" w:fill="FFEECD"/>
        </w:rPr>
        <w:t>M</w:t>
      </w:r>
      <w:r w:rsidR="005141D8" w:rsidRPr="005141D8">
        <w:rPr>
          <w:rFonts w:ascii="Segoe UI" w:hAnsi="Segoe UI" w:cs="Segoe UI"/>
          <w:b/>
          <w:bCs/>
          <w:shd w:val="clear" w:color="auto" w:fill="FFEECD"/>
        </w:rPr>
        <w:t xml:space="preserve"> - Insurance</w:t>
      </w:r>
    </w:p>
    <w:p w14:paraId="2398F0C1" w14:textId="480D9F0C" w:rsidR="00F83572" w:rsidRPr="0026668F" w:rsidRDefault="00F83572" w:rsidP="009041E3">
      <w:pPr>
        <w:pStyle w:val="Heading2"/>
        <w:spacing w:after="120"/>
        <w:rPr>
          <w:rFonts w:ascii="Segoe UI" w:hAnsi="Segoe UI" w:cs="Segoe UI"/>
        </w:rPr>
      </w:pPr>
      <w:bookmarkStart w:id="130" w:name="_Toc236730902"/>
      <w:r w:rsidRPr="0026668F">
        <w:rPr>
          <w:rFonts w:ascii="Segoe UI" w:hAnsi="Segoe UI" w:cs="Segoe UI"/>
        </w:rPr>
        <w:t>Record-Keeping</w:t>
      </w:r>
      <w:bookmarkEnd w:id="130"/>
    </w:p>
    <w:p w14:paraId="4D9B6AB2" w14:textId="173B5673" w:rsidR="00F83572" w:rsidRPr="00A3314C" w:rsidRDefault="00650FF9" w:rsidP="009041E3">
      <w:pPr>
        <w:rPr>
          <w:rFonts w:ascii="Segoe UI" w:hAnsi="Segoe UI" w:cs="Segoe UI"/>
          <w:b/>
          <w:bCs/>
        </w:rPr>
      </w:pPr>
      <w:r w:rsidRPr="0026668F">
        <w:rPr>
          <w:rFonts w:ascii="Segoe UI" w:hAnsi="Segoe UI" w:cs="Segoe UI"/>
        </w:rPr>
        <w:t>Briefly describe the Offeror’s record-keeping capabilities as they relate to the provision of shared-ride taxi service (if not already noted elsewhere in this proposal</w:t>
      </w:r>
      <w:r w:rsidR="00A3314C">
        <w:rPr>
          <w:rFonts w:ascii="Segoe UI" w:hAnsi="Segoe UI" w:cs="Segoe UI"/>
        </w:rPr>
        <w:t xml:space="preserve">) in </w:t>
      </w:r>
      <w:r w:rsidR="00A3314C" w:rsidRPr="00AD23F0">
        <w:rPr>
          <w:rFonts w:ascii="Segoe UI" w:hAnsi="Segoe UI" w:cs="Segoe UI"/>
          <w:b/>
          <w:bCs/>
          <w:shd w:val="clear" w:color="auto" w:fill="FFEECD"/>
        </w:rPr>
        <w:t xml:space="preserve">Appendix </w:t>
      </w:r>
      <w:r w:rsidR="00EB4016">
        <w:rPr>
          <w:rFonts w:ascii="Segoe UI" w:hAnsi="Segoe UI" w:cs="Segoe UI"/>
          <w:b/>
          <w:bCs/>
          <w:shd w:val="clear" w:color="auto" w:fill="FFEECD"/>
        </w:rPr>
        <w:t>N</w:t>
      </w:r>
      <w:r w:rsidR="00A3314C" w:rsidRPr="00AD23F0">
        <w:rPr>
          <w:rFonts w:ascii="Segoe UI" w:hAnsi="Segoe UI" w:cs="Segoe UI"/>
          <w:b/>
          <w:bCs/>
          <w:shd w:val="clear" w:color="auto" w:fill="FFEECD"/>
        </w:rPr>
        <w:t xml:space="preserve"> – Record Keeping</w:t>
      </w:r>
    </w:p>
    <w:p w14:paraId="2A9035EF" w14:textId="10E00FC8" w:rsidR="00A95F8F" w:rsidRPr="0026668F" w:rsidRDefault="008E6F7C" w:rsidP="009041E3">
      <w:pPr>
        <w:pStyle w:val="Heading2"/>
        <w:spacing w:after="120"/>
        <w:rPr>
          <w:rFonts w:ascii="Segoe UI" w:hAnsi="Segoe UI" w:cs="Segoe UI"/>
        </w:rPr>
      </w:pPr>
      <w:bookmarkStart w:id="131" w:name="_Hlk100578859"/>
      <w:bookmarkStart w:id="132" w:name="_Hlk102634992"/>
      <w:bookmarkStart w:id="133" w:name="_Toc236730903"/>
      <w:r w:rsidRPr="0026668F">
        <w:rPr>
          <w:rFonts w:ascii="Segoe UI" w:hAnsi="Segoe UI" w:cs="Segoe UI"/>
        </w:rPr>
        <w:t>Fleet</w:t>
      </w:r>
      <w:bookmarkEnd w:id="133"/>
      <w:r w:rsidR="00A95F8F" w:rsidRPr="0026668F">
        <w:rPr>
          <w:rFonts w:ascii="Segoe UI" w:hAnsi="Segoe UI" w:cs="Segoe UI"/>
        </w:rPr>
        <w:t xml:space="preserve"> </w:t>
      </w:r>
    </w:p>
    <w:p w14:paraId="30607A0A" w14:textId="77777777" w:rsidR="00755C50" w:rsidRPr="00755C50" w:rsidRDefault="008E6F7C" w:rsidP="00755C50">
      <w:pPr>
        <w:rPr>
          <w:rFonts w:ascii="Segoe UI" w:hAnsi="Segoe UI" w:cs="Segoe UI"/>
          <w:szCs w:val="24"/>
        </w:rPr>
      </w:pPr>
      <w:r w:rsidRPr="0026668F">
        <w:rPr>
          <w:rFonts w:ascii="Segoe UI" w:hAnsi="Segoe UI" w:cs="Segoe UI"/>
          <w:szCs w:val="24"/>
        </w:rPr>
        <w:t>R</w:t>
      </w:r>
      <w:r w:rsidRPr="00755C50">
        <w:rPr>
          <w:rFonts w:ascii="Segoe UI" w:hAnsi="Segoe UI" w:cs="Segoe UI"/>
          <w:szCs w:val="24"/>
        </w:rPr>
        <w:t xml:space="preserve">e-state the proposed size and composition of the fleet used to provide service for each year of the Contract, including the option years.  </w:t>
      </w:r>
    </w:p>
    <w:p w14:paraId="6C551B9C" w14:textId="77777777" w:rsidR="00755C50" w:rsidRPr="00755C50" w:rsidRDefault="008E6F7C" w:rsidP="00B429B1">
      <w:pPr>
        <w:pStyle w:val="ListParagraph"/>
        <w:numPr>
          <w:ilvl w:val="0"/>
          <w:numId w:val="53"/>
        </w:numPr>
        <w:rPr>
          <w:rFonts w:ascii="Segoe UI" w:hAnsi="Segoe UI" w:cs="Segoe UI"/>
          <w:szCs w:val="24"/>
        </w:rPr>
      </w:pPr>
      <w:r w:rsidRPr="00755C50">
        <w:rPr>
          <w:rFonts w:ascii="Segoe UI" w:hAnsi="Segoe UI" w:cs="Segoe UI"/>
          <w:szCs w:val="24"/>
        </w:rPr>
        <w:t xml:space="preserve">Explain the rationale for the selected fleet in achieving the scheduled service requirements set forth in the Contract.  </w:t>
      </w:r>
    </w:p>
    <w:p w14:paraId="65A2FEEA" w14:textId="77777777" w:rsidR="00755C50" w:rsidRPr="00755C50" w:rsidRDefault="008E6F7C" w:rsidP="00B429B1">
      <w:pPr>
        <w:pStyle w:val="ListParagraph"/>
        <w:numPr>
          <w:ilvl w:val="0"/>
          <w:numId w:val="53"/>
        </w:numPr>
        <w:rPr>
          <w:rFonts w:ascii="Segoe UI" w:hAnsi="Segoe UI" w:cs="Segoe UI"/>
          <w:szCs w:val="24"/>
        </w:rPr>
      </w:pPr>
      <w:r w:rsidRPr="00755C50">
        <w:rPr>
          <w:rFonts w:ascii="Segoe UI" w:hAnsi="Segoe UI" w:cs="Segoe UI"/>
          <w:szCs w:val="24"/>
        </w:rPr>
        <w:t xml:space="preserve">State how the Offeror will ensure that these vehicles meet state and local safety standards.  </w:t>
      </w:r>
    </w:p>
    <w:p w14:paraId="1FAC876B" w14:textId="18112AC8" w:rsidR="008E6F7C" w:rsidRPr="00755C50" w:rsidRDefault="008E6F7C" w:rsidP="00B429B1">
      <w:pPr>
        <w:pStyle w:val="ListParagraph"/>
        <w:numPr>
          <w:ilvl w:val="0"/>
          <w:numId w:val="53"/>
        </w:numPr>
        <w:rPr>
          <w:rFonts w:ascii="Segoe UI" w:hAnsi="Segoe UI" w:cs="Segoe UI"/>
          <w:szCs w:val="24"/>
        </w:rPr>
      </w:pPr>
      <w:r w:rsidRPr="00755C50">
        <w:rPr>
          <w:rFonts w:ascii="Segoe UI" w:hAnsi="Segoe UI" w:cs="Segoe UI"/>
          <w:szCs w:val="24"/>
        </w:rPr>
        <w:lastRenderedPageBreak/>
        <w:t>Detail how the Offeror plans to use and schedule its designated vehicles to provide service that meets the required scheduled service standards.</w:t>
      </w:r>
    </w:p>
    <w:p w14:paraId="21DDDA9C" w14:textId="6B74F5F9" w:rsidR="00A95F8F" w:rsidRPr="0026668F" w:rsidRDefault="008E6F7C" w:rsidP="009041E3">
      <w:pPr>
        <w:pStyle w:val="Heading2"/>
        <w:spacing w:after="120"/>
        <w:rPr>
          <w:rFonts w:ascii="Segoe UI" w:hAnsi="Segoe UI" w:cs="Segoe UI"/>
        </w:rPr>
      </w:pPr>
      <w:bookmarkStart w:id="134" w:name="_Toc236730904"/>
      <w:bookmarkEnd w:id="131"/>
      <w:bookmarkEnd w:id="132"/>
      <w:r w:rsidRPr="00755C50">
        <w:rPr>
          <w:rFonts w:ascii="Segoe UI" w:hAnsi="Segoe UI" w:cs="Segoe UI"/>
        </w:rPr>
        <w:t>Operations a</w:t>
      </w:r>
      <w:r w:rsidRPr="0026668F">
        <w:rPr>
          <w:rFonts w:ascii="Segoe UI" w:hAnsi="Segoe UI" w:cs="Segoe UI"/>
        </w:rPr>
        <w:t>nd Reporting</w:t>
      </w:r>
      <w:bookmarkEnd w:id="134"/>
    </w:p>
    <w:p w14:paraId="712BB0D2" w14:textId="77777777" w:rsidR="008E6F7C" w:rsidRPr="0026668F" w:rsidRDefault="008E6F7C" w:rsidP="00B429B1">
      <w:pPr>
        <w:pStyle w:val="ListParagraph"/>
        <w:numPr>
          <w:ilvl w:val="0"/>
          <w:numId w:val="41"/>
        </w:numPr>
        <w:tabs>
          <w:tab w:val="clear" w:pos="2160"/>
          <w:tab w:val="num" w:pos="1350"/>
        </w:tabs>
        <w:spacing w:before="200" w:line="276" w:lineRule="auto"/>
        <w:ind w:left="1350" w:hanging="630"/>
        <w:rPr>
          <w:rFonts w:ascii="Segoe UI" w:hAnsi="Segoe UI" w:cs="Segoe UI"/>
        </w:rPr>
      </w:pPr>
      <w:r w:rsidRPr="0026668F">
        <w:rPr>
          <w:rFonts w:ascii="Segoe UI" w:hAnsi="Segoe UI" w:cs="Segoe UI"/>
        </w:rPr>
        <w:t xml:space="preserve">Describe the Offeror’s plans to collect and account for </w:t>
      </w:r>
      <w:proofErr w:type="gramStart"/>
      <w:r w:rsidRPr="0026668F">
        <w:rPr>
          <w:rFonts w:ascii="Segoe UI" w:hAnsi="Segoe UI" w:cs="Segoe UI"/>
        </w:rPr>
        <w:t>revenue, and</w:t>
      </w:r>
      <w:proofErr w:type="gramEnd"/>
      <w:r w:rsidRPr="0026668F">
        <w:rPr>
          <w:rFonts w:ascii="Segoe UI" w:hAnsi="Segoe UI" w:cs="Segoe UI"/>
        </w:rPr>
        <w:t xml:space="preserve"> provide secure procedures for handling cash and credit card transactions.</w:t>
      </w:r>
    </w:p>
    <w:p w14:paraId="2DE40625" w14:textId="77777777" w:rsidR="008E6F7C" w:rsidRPr="0026668F" w:rsidRDefault="008E6F7C" w:rsidP="00B429B1">
      <w:pPr>
        <w:pStyle w:val="ListParagraph"/>
        <w:numPr>
          <w:ilvl w:val="0"/>
          <w:numId w:val="41"/>
        </w:numPr>
        <w:tabs>
          <w:tab w:val="clear" w:pos="2160"/>
          <w:tab w:val="num" w:pos="1350"/>
        </w:tabs>
        <w:spacing w:before="200" w:line="276" w:lineRule="auto"/>
        <w:ind w:left="1350" w:hanging="630"/>
        <w:rPr>
          <w:rFonts w:ascii="Segoe UI" w:hAnsi="Segoe UI" w:cs="Segoe UI"/>
        </w:rPr>
      </w:pPr>
      <w:r w:rsidRPr="0026668F">
        <w:rPr>
          <w:rFonts w:ascii="Segoe UI" w:hAnsi="Segoe UI" w:cs="Segoe UI"/>
        </w:rPr>
        <w:t>Describe the Offeror’s means of communication between the vehicle drivers and the dispatchers to monitor operations.  Elaborate on any Global Positioning System (or equivalent) that monitors the location of the Offeror’s fleet.</w:t>
      </w:r>
    </w:p>
    <w:p w14:paraId="54C85C61" w14:textId="77777777" w:rsidR="008E6F7C" w:rsidRPr="0026668F" w:rsidRDefault="008E6F7C" w:rsidP="00B429B1">
      <w:pPr>
        <w:pStyle w:val="ListParagraph"/>
        <w:numPr>
          <w:ilvl w:val="0"/>
          <w:numId w:val="41"/>
        </w:numPr>
        <w:tabs>
          <w:tab w:val="clear" w:pos="2160"/>
          <w:tab w:val="num" w:pos="1350"/>
        </w:tabs>
        <w:spacing w:before="200" w:line="276" w:lineRule="auto"/>
        <w:ind w:left="1350" w:hanging="630"/>
        <w:rPr>
          <w:rFonts w:ascii="Segoe UI" w:hAnsi="Segoe UI" w:cs="Segoe UI"/>
        </w:rPr>
      </w:pPr>
      <w:r w:rsidRPr="0026668F">
        <w:rPr>
          <w:rFonts w:ascii="Segoe UI" w:hAnsi="Segoe UI" w:cs="Segoe UI"/>
        </w:rPr>
        <w:t>Describe the Offeror’s plan for maintaining safe loading and unloading operations curbside.</w:t>
      </w:r>
    </w:p>
    <w:p w14:paraId="58D6B006" w14:textId="77777777" w:rsidR="008E6F7C" w:rsidRPr="0026668F" w:rsidRDefault="008E6F7C" w:rsidP="00B429B1">
      <w:pPr>
        <w:pStyle w:val="ListParagraph"/>
        <w:numPr>
          <w:ilvl w:val="0"/>
          <w:numId w:val="41"/>
        </w:numPr>
        <w:tabs>
          <w:tab w:val="clear" w:pos="2160"/>
          <w:tab w:val="num" w:pos="1350"/>
        </w:tabs>
        <w:spacing w:before="200" w:line="276" w:lineRule="auto"/>
        <w:ind w:left="1350" w:hanging="630"/>
        <w:rPr>
          <w:rFonts w:ascii="Segoe UI" w:hAnsi="Segoe UI" w:cs="Segoe UI"/>
        </w:rPr>
      </w:pPr>
      <w:r w:rsidRPr="0026668F">
        <w:rPr>
          <w:rFonts w:ascii="Segoe UI" w:hAnsi="Segoe UI" w:cs="Segoe UI"/>
        </w:rPr>
        <w:t>Describe the Offeror’s procedures for reporting activity to the Municipality, including summaries of all trips, ridership, and revenue by day and on a cumulative monthly basis.</w:t>
      </w:r>
    </w:p>
    <w:p w14:paraId="4D72E743" w14:textId="770A150E" w:rsidR="008E6F7C" w:rsidRPr="0026668F" w:rsidRDefault="008E6F7C" w:rsidP="00B429B1">
      <w:pPr>
        <w:pStyle w:val="ListParagraph"/>
        <w:numPr>
          <w:ilvl w:val="0"/>
          <w:numId w:val="41"/>
        </w:numPr>
        <w:tabs>
          <w:tab w:val="clear" w:pos="2160"/>
          <w:tab w:val="num" w:pos="1350"/>
        </w:tabs>
        <w:spacing w:before="200" w:line="276" w:lineRule="auto"/>
        <w:ind w:left="1350" w:hanging="630"/>
        <w:rPr>
          <w:rFonts w:ascii="Segoe UI" w:hAnsi="Segoe UI" w:cs="Segoe UI"/>
        </w:rPr>
      </w:pPr>
      <w:r w:rsidRPr="0026668F">
        <w:rPr>
          <w:rFonts w:ascii="Segoe UI" w:hAnsi="Segoe UI" w:cs="Segoe UI"/>
        </w:rPr>
        <w:t>Describe the Offeror’s protocol for addressing customer complaints and reporting these complaints and any subsequent remedial action to the Municipality.</w:t>
      </w:r>
    </w:p>
    <w:p w14:paraId="7850B775" w14:textId="7DB5EB26" w:rsidR="008D50BA" w:rsidRDefault="008D50BA" w:rsidP="009041E3">
      <w:pPr>
        <w:pStyle w:val="Heading2"/>
        <w:spacing w:after="120"/>
        <w:rPr>
          <w:rFonts w:ascii="Segoe UI" w:hAnsi="Segoe UI" w:cs="Segoe UI"/>
        </w:rPr>
      </w:pPr>
      <w:bookmarkStart w:id="135" w:name="_Toc181785520"/>
      <w:bookmarkStart w:id="136" w:name="_Toc181787036"/>
      <w:bookmarkStart w:id="137" w:name="_Toc325011780"/>
      <w:bookmarkStart w:id="138" w:name="_Toc325012328"/>
      <w:bookmarkStart w:id="139" w:name="_Toc411346486"/>
      <w:bookmarkStart w:id="140" w:name="_Toc382320288"/>
      <w:bookmarkStart w:id="141" w:name="_Toc236730905"/>
      <w:r>
        <w:rPr>
          <w:rFonts w:ascii="Segoe UI" w:hAnsi="Segoe UI" w:cs="Segoe UI"/>
        </w:rPr>
        <w:t>Use of Subcontractor(s)</w:t>
      </w:r>
      <w:bookmarkEnd w:id="141"/>
    </w:p>
    <w:p w14:paraId="0F747E28" w14:textId="29E01990" w:rsidR="008D50BA" w:rsidRDefault="008D50BA" w:rsidP="008D50BA">
      <w:pPr>
        <w:rPr>
          <w:rFonts w:ascii="Segoe UI" w:hAnsi="Segoe UI" w:cs="Segoe UI"/>
        </w:rPr>
      </w:pPr>
      <w:r w:rsidRPr="009917F8">
        <w:rPr>
          <w:rFonts w:ascii="Segoe UI" w:hAnsi="Segoe UI" w:cs="Segoe UI"/>
        </w:rPr>
        <w:t xml:space="preserve">Vendors must identify any potential Subcontractor(s) in their Proposal in the performance of the Contract. The resulting Contract will be between </w:t>
      </w:r>
      <w:r>
        <w:rPr>
          <w:rFonts w:ascii="Segoe UI" w:hAnsi="Segoe UI" w:cs="Segoe UI"/>
        </w:rPr>
        <w:t>The Agency</w:t>
      </w:r>
      <w:r w:rsidRPr="009917F8">
        <w:rPr>
          <w:rFonts w:ascii="Segoe UI" w:hAnsi="Segoe UI" w:cs="Segoe UI"/>
        </w:rPr>
        <w:t xml:space="preserve"> and the awarded Supplier. The Supplier will be responsible for its Subcontractor’s performance of the pertinent Contract obligations and ensure Subcontractor(s) abide by all terms and conditions of the RFP and resulting Contract.</w:t>
      </w:r>
    </w:p>
    <w:p w14:paraId="66D711B8" w14:textId="092A01FC" w:rsidR="008D50BA" w:rsidRPr="008D50BA" w:rsidRDefault="008D50BA" w:rsidP="009917F8">
      <w:pPr>
        <w:rPr>
          <w:rFonts w:ascii="Segoe UI" w:hAnsi="Segoe UI" w:cs="Segoe UI"/>
        </w:rPr>
      </w:pPr>
      <w:r>
        <w:rPr>
          <w:rFonts w:ascii="Segoe UI" w:hAnsi="Segoe UI" w:cs="Segoe UI"/>
        </w:rPr>
        <w:t xml:space="preserve">Please note, the supplier is </w:t>
      </w:r>
      <w:proofErr w:type="spellStart"/>
      <w:r>
        <w:rPr>
          <w:rFonts w:ascii="Segoe UI" w:hAnsi="Segoe UI" w:cs="Segoe UI"/>
        </w:rPr>
        <w:t>wholley</w:t>
      </w:r>
      <w:proofErr w:type="spellEnd"/>
      <w:r>
        <w:rPr>
          <w:rFonts w:ascii="Segoe UI" w:hAnsi="Segoe UI" w:cs="Segoe UI"/>
        </w:rPr>
        <w:t xml:space="preserve"> responsible for the subcontractor. This includes all communication and performance. The agency must not have any direct communication with subcontractors. </w:t>
      </w:r>
    </w:p>
    <w:p w14:paraId="4C3A7A4A" w14:textId="41A1D40C" w:rsidR="000A42F0" w:rsidRPr="0026668F" w:rsidRDefault="000A42F0" w:rsidP="009041E3">
      <w:pPr>
        <w:pStyle w:val="Heading2"/>
        <w:spacing w:after="120"/>
        <w:rPr>
          <w:rFonts w:ascii="Segoe UI" w:hAnsi="Segoe UI" w:cs="Segoe UI"/>
        </w:rPr>
      </w:pPr>
      <w:bookmarkStart w:id="142" w:name="_Toc236730906"/>
      <w:r w:rsidRPr="0026668F">
        <w:rPr>
          <w:rFonts w:ascii="Segoe UI" w:hAnsi="Segoe UI" w:cs="Segoe UI"/>
        </w:rPr>
        <w:t>Pricing Proposal</w:t>
      </w:r>
      <w:bookmarkEnd w:id="142"/>
    </w:p>
    <w:p w14:paraId="2714B30A" w14:textId="77777777" w:rsidR="00B768C6" w:rsidRDefault="000A42F0" w:rsidP="009041E3">
      <w:pPr>
        <w:rPr>
          <w:rFonts w:ascii="Segoe UI" w:hAnsi="Segoe UI" w:cs="Segoe UI"/>
        </w:rPr>
      </w:pPr>
      <w:r w:rsidRPr="0026668F">
        <w:rPr>
          <w:rFonts w:ascii="Segoe UI" w:hAnsi="Segoe UI" w:cs="Segoe UI"/>
        </w:rPr>
        <w:t xml:space="preserve">Provide </w:t>
      </w:r>
      <w:proofErr w:type="gramStart"/>
      <w:r w:rsidRPr="0026668F">
        <w:rPr>
          <w:rFonts w:ascii="Segoe UI" w:hAnsi="Segoe UI" w:cs="Segoe UI"/>
        </w:rPr>
        <w:t>your</w:t>
      </w:r>
      <w:proofErr w:type="gramEnd"/>
      <w:r w:rsidRPr="0026668F">
        <w:rPr>
          <w:rFonts w:ascii="Segoe UI" w:hAnsi="Segoe UI" w:cs="Segoe UI"/>
        </w:rPr>
        <w:t xml:space="preserve"> best pricing on </w:t>
      </w:r>
      <w:r w:rsidR="00136521" w:rsidRPr="0026668F">
        <w:rPr>
          <w:rFonts w:ascii="Segoe UI" w:hAnsi="Segoe UI" w:cs="Segoe UI"/>
        </w:rPr>
        <w:t>Pricing Proposal</w:t>
      </w:r>
      <w:r w:rsidRPr="0026668F">
        <w:rPr>
          <w:rFonts w:ascii="Segoe UI" w:hAnsi="Segoe UI" w:cs="Segoe UI"/>
        </w:rPr>
        <w:t xml:space="preserve"> Excel Document. Vendors must submit costs for each </w:t>
      </w:r>
      <w:proofErr w:type="gramStart"/>
      <w:r w:rsidRPr="0026668F">
        <w:rPr>
          <w:rFonts w:ascii="Segoe UI" w:hAnsi="Segoe UI" w:cs="Segoe UI"/>
        </w:rPr>
        <w:t>deliverable</w:t>
      </w:r>
      <w:proofErr w:type="gramEnd"/>
      <w:r w:rsidRPr="0026668F">
        <w:rPr>
          <w:rFonts w:ascii="Segoe UI" w:hAnsi="Segoe UI" w:cs="Segoe UI"/>
        </w:rPr>
        <w:t xml:space="preserve">. The total cost provided must be all inclusive to carry out the services included in this RFP, in accordance with the terms and conditions of this RFP. Please sign and date </w:t>
      </w:r>
      <w:r w:rsidR="00D94B50" w:rsidRPr="0026668F">
        <w:rPr>
          <w:rFonts w:ascii="Segoe UI" w:hAnsi="Segoe UI" w:cs="Segoe UI"/>
        </w:rPr>
        <w:t>Pricing proposal</w:t>
      </w:r>
      <w:r w:rsidRPr="0026668F">
        <w:rPr>
          <w:rFonts w:ascii="Segoe UI" w:hAnsi="Segoe UI" w:cs="Segoe UI"/>
        </w:rPr>
        <w:t xml:space="preserve">.   </w:t>
      </w:r>
    </w:p>
    <w:p w14:paraId="5EB87525" w14:textId="5A8FF1D8" w:rsidR="000A42F0" w:rsidRPr="0026668F" w:rsidRDefault="000A42F0" w:rsidP="009041E3">
      <w:pPr>
        <w:rPr>
          <w:rFonts w:ascii="Segoe UI" w:hAnsi="Segoe UI" w:cs="Segoe UI"/>
        </w:rPr>
      </w:pPr>
      <w:r w:rsidRPr="0026668F">
        <w:rPr>
          <w:rFonts w:ascii="Segoe UI" w:hAnsi="Segoe UI" w:cs="Segoe UI"/>
        </w:rPr>
        <w:lastRenderedPageBreak/>
        <w:t xml:space="preserve"> </w:t>
      </w:r>
      <w:r w:rsidR="00B768C6" w:rsidRPr="00B768C6">
        <w:rPr>
          <w:rFonts w:ascii="Segoe UI" w:hAnsi="Segoe UI" w:cs="Segoe UI"/>
        </w:rPr>
        <w:t xml:space="preserve">The Agency does not guarantee to purchase any specific </w:t>
      </w:r>
      <w:proofErr w:type="gramStart"/>
      <w:r w:rsidR="00B768C6" w:rsidRPr="00B768C6">
        <w:rPr>
          <w:rFonts w:ascii="Segoe UI" w:hAnsi="Segoe UI" w:cs="Segoe UI"/>
        </w:rPr>
        <w:t>quantity, or</w:t>
      </w:r>
      <w:proofErr w:type="gramEnd"/>
      <w:r w:rsidR="00B768C6" w:rsidRPr="00B768C6">
        <w:rPr>
          <w:rFonts w:ascii="Segoe UI" w:hAnsi="Segoe UI" w:cs="Segoe UI"/>
        </w:rPr>
        <w:t xml:space="preserve"> pay any minimum Contract price during the term of the Contract. Proposals that require a minimum number of commodities or services </w:t>
      </w:r>
      <w:proofErr w:type="gramStart"/>
      <w:r w:rsidR="00B768C6" w:rsidRPr="00B768C6">
        <w:rPr>
          <w:rFonts w:ascii="Segoe UI" w:hAnsi="Segoe UI" w:cs="Segoe UI"/>
        </w:rPr>
        <w:t>be</w:t>
      </w:r>
      <w:proofErr w:type="gramEnd"/>
      <w:r w:rsidR="00B768C6" w:rsidRPr="00B768C6">
        <w:rPr>
          <w:rFonts w:ascii="Segoe UI" w:hAnsi="Segoe UI" w:cs="Segoe UI"/>
        </w:rPr>
        <w:t xml:space="preserve"> ordered will be disqualified. </w:t>
      </w:r>
      <w:r w:rsidRPr="0026668F">
        <w:rPr>
          <w:rFonts w:ascii="Segoe UI" w:hAnsi="Segoe UI" w:cs="Segoe UI"/>
        </w:rPr>
        <w:t xml:space="preserve"> </w:t>
      </w:r>
      <w:r w:rsidR="006A6BD6" w:rsidRPr="006A6BD6">
        <w:rPr>
          <w:rFonts w:ascii="Segoe UI" w:hAnsi="Segoe UI" w:cs="Segoe UI"/>
        </w:rPr>
        <w:t>The submitted price must apply to any number of hours purchased, up to the contract’s maximum.</w:t>
      </w:r>
    </w:p>
    <w:p w14:paraId="4A7503D4" w14:textId="27EB6597" w:rsidR="000A42F0" w:rsidRPr="0026668F" w:rsidRDefault="000A42F0" w:rsidP="009041E3">
      <w:pPr>
        <w:rPr>
          <w:rFonts w:ascii="Segoe UI" w:hAnsi="Segoe UI" w:cs="Segoe UI"/>
        </w:rPr>
      </w:pPr>
      <w:r w:rsidRPr="00562BE3">
        <w:rPr>
          <w:rFonts w:ascii="Segoe UI" w:hAnsi="Segoe UI" w:cs="Segoe UI"/>
        </w:rPr>
        <w:t xml:space="preserve">This is a firm-fixed price contract for a base period </w:t>
      </w:r>
      <w:r w:rsidR="00562BE3">
        <w:rPr>
          <w:rFonts w:ascii="Segoe UI" w:hAnsi="Segoe UI" w:cs="Segoe UI"/>
        </w:rPr>
        <w:t xml:space="preserve">of two years with three 1-year option periods. </w:t>
      </w:r>
      <w:r w:rsidRPr="00562BE3">
        <w:rPr>
          <w:rFonts w:ascii="Segoe UI" w:hAnsi="Segoe UI" w:cs="Segoe UI"/>
        </w:rPr>
        <w:t>Proposers are required to submit a firm-fixed price for the contract base period (first two contract years) that covers all operating and administrative costs of performing the service. For evaluation purposes, Proposers must also submit fixed prices</w:t>
      </w:r>
      <w:r w:rsidR="00562BE3">
        <w:rPr>
          <w:rFonts w:ascii="Segoe UI" w:hAnsi="Segoe UI" w:cs="Segoe UI"/>
        </w:rPr>
        <w:t xml:space="preserve"> for Option Years 1, 2, and 3</w:t>
      </w:r>
      <w:r w:rsidR="00CF79E5">
        <w:rPr>
          <w:rFonts w:ascii="Segoe UI" w:hAnsi="Segoe UI" w:cs="Segoe UI"/>
        </w:rPr>
        <w:t xml:space="preserve"> (contract years 3, 4, and5)</w:t>
      </w:r>
      <w:r w:rsidRPr="00562BE3">
        <w:rPr>
          <w:rFonts w:ascii="Segoe UI" w:hAnsi="Segoe UI" w:cs="Segoe UI"/>
        </w:rPr>
        <w:t xml:space="preserve"> using a CPI-U fixed at 1.0 percent, even though prices for the option years will ultimately be adjusted by the then-current CPI-U.</w:t>
      </w:r>
    </w:p>
    <w:p w14:paraId="7DC0F078" w14:textId="68C61911" w:rsidR="000A42F0" w:rsidRPr="0026668F" w:rsidRDefault="00E126CF" w:rsidP="009041E3">
      <w:pPr>
        <w:pStyle w:val="Heading2"/>
        <w:spacing w:after="120"/>
        <w:rPr>
          <w:rFonts w:ascii="Segoe UI" w:hAnsi="Segoe UI" w:cs="Segoe UI"/>
        </w:rPr>
      </w:pPr>
      <w:bookmarkStart w:id="143" w:name="_Toc236730907"/>
      <w:r>
        <w:rPr>
          <w:rFonts w:ascii="Segoe UI" w:hAnsi="Segoe UI" w:cs="Segoe UI"/>
        </w:rPr>
        <w:t>DBE Program Suspension</w:t>
      </w:r>
      <w:bookmarkEnd w:id="143"/>
    </w:p>
    <w:p w14:paraId="6C63B073" w14:textId="77777777" w:rsidR="00E126CF" w:rsidRDefault="00E126CF" w:rsidP="00E126CF">
      <w:pPr>
        <w:rPr>
          <w:rFonts w:ascii="Segoe UI" w:hAnsi="Segoe UI" w:cs="Segoe UI"/>
        </w:rPr>
      </w:pPr>
      <w:r>
        <w:rPr>
          <w:rFonts w:ascii="Segoe UI" w:hAnsi="Segoe UI" w:cs="Segoe UI"/>
        </w:rPr>
        <w:t>The current federal DBE program has been suspended by the U.S. Department of Transportation pursuant to interim final rule (FR Document 2025-19426, 90 FR 48116-48117).  Accordingly, for federally funded proposals, no federal DBE program requirement will be applied.</w:t>
      </w:r>
    </w:p>
    <w:p w14:paraId="007DFF70" w14:textId="4216341E" w:rsidR="004A2FA0" w:rsidRPr="0026668F" w:rsidRDefault="004A2FA0" w:rsidP="009041E3">
      <w:pPr>
        <w:pStyle w:val="Heading2"/>
        <w:spacing w:after="120"/>
        <w:rPr>
          <w:rFonts w:ascii="Segoe UI" w:hAnsi="Segoe UI" w:cs="Segoe UI"/>
        </w:rPr>
      </w:pPr>
      <w:bookmarkStart w:id="144" w:name="_Toc236209164"/>
      <w:bookmarkStart w:id="145" w:name="_Toc236209165"/>
      <w:bookmarkStart w:id="146" w:name="_Toc236730908"/>
      <w:bookmarkEnd w:id="144"/>
      <w:bookmarkEnd w:id="145"/>
      <w:r w:rsidRPr="0026668F">
        <w:rPr>
          <w:rFonts w:ascii="Segoe UI" w:hAnsi="Segoe UI" w:cs="Segoe UI"/>
        </w:rPr>
        <w:t xml:space="preserve">Federal Clauses </w:t>
      </w:r>
      <w:r w:rsidR="00EB4016">
        <w:rPr>
          <w:rFonts w:ascii="Segoe UI" w:hAnsi="Segoe UI" w:cs="Segoe UI"/>
        </w:rPr>
        <w:t xml:space="preserve">for Federal Contracts </w:t>
      </w:r>
      <w:r w:rsidRPr="0026668F">
        <w:rPr>
          <w:rFonts w:ascii="Segoe UI" w:hAnsi="Segoe UI" w:cs="Segoe UI"/>
        </w:rPr>
        <w:t xml:space="preserve">– Appendix </w:t>
      </w:r>
      <w:r w:rsidR="00EB4016">
        <w:rPr>
          <w:rFonts w:ascii="Segoe UI" w:hAnsi="Segoe UI" w:cs="Segoe UI"/>
        </w:rPr>
        <w:t>I</w:t>
      </w:r>
      <w:bookmarkEnd w:id="146"/>
    </w:p>
    <w:p w14:paraId="0BDD75E5" w14:textId="5ACFAFD9" w:rsidR="004A2FA0" w:rsidRDefault="004A2FA0" w:rsidP="009041E3">
      <w:pPr>
        <w:rPr>
          <w:rFonts w:ascii="Segoe UI" w:hAnsi="Segoe UI" w:cs="Segoe UI"/>
        </w:rPr>
      </w:pPr>
      <w:r w:rsidRPr="0026668F">
        <w:rPr>
          <w:rFonts w:ascii="Segoe UI" w:hAnsi="Segoe UI" w:cs="Segoe UI"/>
        </w:rPr>
        <w:t xml:space="preserve">Vendor must review and sign the federal clauses. At time of submission, </w:t>
      </w:r>
      <w:proofErr w:type="gramStart"/>
      <w:r w:rsidRPr="0026668F">
        <w:rPr>
          <w:rFonts w:ascii="Segoe UI" w:hAnsi="Segoe UI" w:cs="Segoe UI"/>
        </w:rPr>
        <w:t>vendor</w:t>
      </w:r>
      <w:proofErr w:type="gramEnd"/>
      <w:r w:rsidRPr="0026668F">
        <w:rPr>
          <w:rFonts w:ascii="Segoe UI" w:hAnsi="Segoe UI" w:cs="Segoe UI"/>
        </w:rPr>
        <w:t xml:space="preserve"> must submit a signed copy of the federal clauses. PROPOSALS received without signed federal clauses will not be accepted and will automatically be disqualified </w:t>
      </w:r>
      <w:proofErr w:type="gramStart"/>
      <w:r w:rsidRPr="0026668F">
        <w:rPr>
          <w:rFonts w:ascii="Segoe UI" w:hAnsi="Segoe UI" w:cs="Segoe UI"/>
        </w:rPr>
        <w:t>from</w:t>
      </w:r>
      <w:proofErr w:type="gramEnd"/>
      <w:r w:rsidRPr="0026668F">
        <w:rPr>
          <w:rFonts w:ascii="Segoe UI" w:hAnsi="Segoe UI" w:cs="Segoe UI"/>
        </w:rPr>
        <w:t xml:space="preserve"> further consideration</w:t>
      </w:r>
      <w:r w:rsidR="00B9659F">
        <w:rPr>
          <w:rFonts w:ascii="Segoe UI" w:hAnsi="Segoe UI" w:cs="Segoe UI"/>
        </w:rPr>
        <w:t>.</w:t>
      </w:r>
    </w:p>
    <w:p w14:paraId="6B5D082F" w14:textId="2592FE9C" w:rsidR="00B9659F" w:rsidRPr="0026668F" w:rsidRDefault="00B9659F" w:rsidP="009041E3">
      <w:pPr>
        <w:rPr>
          <w:rFonts w:ascii="Segoe UI" w:hAnsi="Segoe UI" w:cs="Segoe UI"/>
        </w:rPr>
      </w:pPr>
      <w:bookmarkStart w:id="147" w:name="_Hlk209700467"/>
      <w:r>
        <w:rPr>
          <w:rFonts w:ascii="Segoe UI" w:hAnsi="Segoe UI" w:cs="Segoe UI"/>
        </w:rPr>
        <w:t>Proposals</w:t>
      </w:r>
      <w:r w:rsidRPr="00B9659F">
        <w:rPr>
          <w:rFonts w:ascii="Segoe UI" w:hAnsi="Segoe UI" w:cs="Segoe UI"/>
        </w:rPr>
        <w:t xml:space="preserve"> that do not comply with </w:t>
      </w:r>
      <w:r>
        <w:rPr>
          <w:rFonts w:ascii="Segoe UI" w:hAnsi="Segoe UI" w:cs="Segoe UI"/>
        </w:rPr>
        <w:t>the Federal Clauses will</w:t>
      </w:r>
      <w:r w:rsidRPr="00B9659F">
        <w:rPr>
          <w:rFonts w:ascii="Segoe UI" w:hAnsi="Segoe UI" w:cs="Segoe UI"/>
        </w:rPr>
        <w:t xml:space="preserve"> be disqualified.</w:t>
      </w:r>
      <w:r>
        <w:rPr>
          <w:rFonts w:ascii="Segoe UI" w:hAnsi="Segoe UI" w:cs="Segoe UI"/>
        </w:rPr>
        <w:t xml:space="preserve"> Federal clauses cannot be negotiated or changed. </w:t>
      </w:r>
    </w:p>
    <w:p w14:paraId="412DB25C" w14:textId="0E73B3C7" w:rsidR="00B9659F" w:rsidRDefault="008850F5" w:rsidP="00B9659F">
      <w:pPr>
        <w:pStyle w:val="Heading2"/>
        <w:spacing w:after="120"/>
        <w:rPr>
          <w:rFonts w:ascii="Segoe UI" w:hAnsi="Segoe UI" w:cs="Segoe UI"/>
        </w:rPr>
      </w:pPr>
      <w:bookmarkStart w:id="148" w:name="_Toc236730909"/>
      <w:bookmarkEnd w:id="147"/>
      <w:r>
        <w:rPr>
          <w:rFonts w:ascii="Segoe UI" w:hAnsi="Segoe UI" w:cs="Segoe UI"/>
        </w:rPr>
        <w:t>Standard Terms and Conditions</w:t>
      </w:r>
      <w:r w:rsidR="00757330">
        <w:rPr>
          <w:rFonts w:ascii="Segoe UI" w:hAnsi="Segoe UI" w:cs="Segoe UI"/>
        </w:rPr>
        <w:t xml:space="preserve"> -</w:t>
      </w:r>
      <w:r w:rsidR="00B9659F">
        <w:rPr>
          <w:rFonts w:ascii="Segoe UI" w:hAnsi="Segoe UI" w:cs="Segoe UI"/>
        </w:rPr>
        <w:t xml:space="preserve"> </w:t>
      </w:r>
      <w:r>
        <w:rPr>
          <w:rFonts w:ascii="Segoe UI" w:hAnsi="Segoe UI" w:cs="Segoe UI"/>
        </w:rPr>
        <w:t>Appendix G and H</w:t>
      </w:r>
      <w:bookmarkEnd w:id="148"/>
    </w:p>
    <w:p w14:paraId="67519E2A" w14:textId="051A76A7" w:rsidR="00B9659F" w:rsidRPr="00B9659F" w:rsidRDefault="00B9659F" w:rsidP="009041E3">
      <w:r>
        <w:t xml:space="preserve">By submitting a </w:t>
      </w:r>
      <w:proofErr w:type="gramStart"/>
      <w:r>
        <w:t>proposal</w:t>
      </w:r>
      <w:proofErr w:type="gramEnd"/>
      <w:r>
        <w:t xml:space="preserve"> the vendor is agreeing to all Terms and Conditions included in Appendix G – Standard Terms &amp; Conditions (DOA-3054 (R08/2016) and Appendix H - Supplemental Standard Terms and Conditions for Procurements for Services (DOA-3681 (R01/2022)). </w:t>
      </w:r>
      <w:r w:rsidRPr="000B7CA1">
        <w:t xml:space="preserve">Proposals that do not comply with the </w:t>
      </w:r>
      <w:r>
        <w:t>standard terms and conditions</w:t>
      </w:r>
      <w:r w:rsidRPr="000B7CA1">
        <w:t xml:space="preserve"> will be disqualified. </w:t>
      </w:r>
      <w:r>
        <w:t>S</w:t>
      </w:r>
      <w:r w:rsidRPr="000B7CA1">
        <w:t>tandard terms and conditions cannot be negotiated or changed.</w:t>
      </w:r>
    </w:p>
    <w:p w14:paraId="3599A880" w14:textId="5B598BAD" w:rsidR="00555C3A" w:rsidRPr="0026668F" w:rsidRDefault="00555C3A" w:rsidP="009041E3">
      <w:pPr>
        <w:pStyle w:val="Heading2"/>
        <w:spacing w:after="120"/>
        <w:rPr>
          <w:rFonts w:ascii="Segoe UI" w:hAnsi="Segoe UI" w:cs="Segoe UI"/>
        </w:rPr>
      </w:pPr>
      <w:bookmarkStart w:id="149" w:name="_Toc236730910"/>
      <w:r w:rsidRPr="0026668F">
        <w:rPr>
          <w:rFonts w:ascii="Segoe UI" w:hAnsi="Segoe UI" w:cs="Segoe UI"/>
        </w:rPr>
        <w:t>Additional Relevant Information</w:t>
      </w:r>
      <w:bookmarkEnd w:id="149"/>
    </w:p>
    <w:p w14:paraId="0B6ECF84" w14:textId="02496DB7" w:rsidR="00FF18BA" w:rsidRDefault="004B6244" w:rsidP="009041E3">
      <w:pPr>
        <w:rPr>
          <w:rFonts w:ascii="Segoe UI" w:hAnsi="Segoe UI" w:cs="Segoe UI"/>
        </w:rPr>
      </w:pPr>
      <w:r>
        <w:rPr>
          <w:rFonts w:ascii="Segoe UI" w:hAnsi="Segoe UI" w:cs="Segoe UI"/>
        </w:rPr>
        <w:lastRenderedPageBreak/>
        <w:t>Submit</w:t>
      </w:r>
      <w:r w:rsidR="000742AD">
        <w:rPr>
          <w:rFonts w:ascii="Segoe UI" w:hAnsi="Segoe UI" w:cs="Segoe UI"/>
        </w:rPr>
        <w:t xml:space="preserve"> </w:t>
      </w:r>
      <w:r w:rsidR="00555C3A" w:rsidRPr="0026668F">
        <w:rPr>
          <w:rFonts w:ascii="Segoe UI" w:hAnsi="Segoe UI" w:cs="Segoe UI"/>
        </w:rPr>
        <w:t xml:space="preserve">any additional information which the Offeror believes may be relevant to the evaluation of the Offeror’s </w:t>
      </w:r>
      <w:proofErr w:type="gramStart"/>
      <w:r w:rsidR="00555C3A" w:rsidRPr="0026668F">
        <w:rPr>
          <w:rFonts w:ascii="Segoe UI" w:hAnsi="Segoe UI" w:cs="Segoe UI"/>
        </w:rPr>
        <w:t>qualifications..</w:t>
      </w:r>
      <w:proofErr w:type="gramEnd"/>
      <w:r w:rsidR="00555C3A" w:rsidRPr="0026668F">
        <w:rPr>
          <w:rFonts w:ascii="Segoe UI" w:hAnsi="Segoe UI" w:cs="Segoe UI"/>
        </w:rPr>
        <w:t xml:space="preserve">  </w:t>
      </w:r>
    </w:p>
    <w:p w14:paraId="62E1F9A2" w14:textId="466AD4B4" w:rsidR="00555C3A" w:rsidRPr="0026668F" w:rsidRDefault="00555C3A" w:rsidP="009041E3">
      <w:pPr>
        <w:rPr>
          <w:rFonts w:ascii="Segoe UI" w:hAnsi="Segoe UI" w:cs="Segoe UI"/>
        </w:rPr>
      </w:pPr>
      <w:r w:rsidRPr="0026668F">
        <w:rPr>
          <w:rFonts w:ascii="Segoe UI" w:hAnsi="Segoe UI" w:cs="Segoe UI"/>
        </w:rPr>
        <w:t>Areas may include but are not limited to: general experience in transportation service delivery, experience and background to provide the requested services, familiarity with the service area, dispatcher experience and qualifications, specific experience in shared-ride taxi service, qualifications and experience of key project personnel, driver qualifications, drug and alcohol control program, financial stability, fleet management capability, vehicle maintenance capability, vehicle dispatching capability, record keeping, capability and experience, how proposed price represents fair market value for the services requested, etc.</w:t>
      </w:r>
    </w:p>
    <w:p w14:paraId="0CA722E3" w14:textId="50813E36" w:rsidR="001A634C" w:rsidRPr="0026668F" w:rsidRDefault="001A634C" w:rsidP="009041E3">
      <w:pPr>
        <w:pStyle w:val="Heading1"/>
        <w:numPr>
          <w:ilvl w:val="0"/>
          <w:numId w:val="1"/>
        </w:numPr>
        <w:spacing w:after="120"/>
        <w:rPr>
          <w:rFonts w:ascii="Segoe UI" w:hAnsi="Segoe UI" w:cs="Segoe UI"/>
        </w:rPr>
      </w:pPr>
      <w:bookmarkStart w:id="150" w:name="_Toc236730911"/>
      <w:proofErr w:type="gramStart"/>
      <w:r w:rsidRPr="0026668F">
        <w:rPr>
          <w:rFonts w:ascii="Segoe UI" w:hAnsi="Segoe UI" w:cs="Segoe UI"/>
        </w:rPr>
        <w:t>EVALUATION</w:t>
      </w:r>
      <w:proofErr w:type="gramEnd"/>
      <w:r w:rsidRPr="0026668F">
        <w:rPr>
          <w:rFonts w:ascii="Segoe UI" w:hAnsi="Segoe UI" w:cs="Segoe UI"/>
        </w:rPr>
        <w:t xml:space="preserve"> AND AWARD PROCESS</w:t>
      </w:r>
      <w:bookmarkEnd w:id="150"/>
    </w:p>
    <w:p w14:paraId="5DD2D2DB" w14:textId="7B686F2D" w:rsidR="001A634C" w:rsidRPr="0026668F" w:rsidRDefault="001A634C" w:rsidP="009041E3">
      <w:pPr>
        <w:pStyle w:val="Heading2"/>
        <w:spacing w:after="120"/>
        <w:rPr>
          <w:rFonts w:ascii="Segoe UI" w:hAnsi="Segoe UI" w:cs="Segoe UI"/>
        </w:rPr>
      </w:pPr>
      <w:bookmarkStart w:id="151" w:name="_Toc236730912"/>
      <w:r w:rsidRPr="0026668F">
        <w:rPr>
          <w:rFonts w:ascii="Segoe UI" w:hAnsi="Segoe UI" w:cs="Segoe UI"/>
        </w:rPr>
        <w:t>Evaluation Committee</w:t>
      </w:r>
      <w:bookmarkEnd w:id="151"/>
      <w:r w:rsidRPr="0026668F">
        <w:rPr>
          <w:rFonts w:ascii="Segoe UI" w:hAnsi="Segoe UI" w:cs="Segoe UI"/>
        </w:rPr>
        <w:t xml:space="preserve"> </w:t>
      </w:r>
    </w:p>
    <w:p w14:paraId="042D207F" w14:textId="77777777" w:rsidR="000846ED" w:rsidRDefault="001A634C" w:rsidP="009041E3">
      <w:pPr>
        <w:rPr>
          <w:rFonts w:ascii="Segoe UI" w:hAnsi="Segoe UI" w:cs="Segoe UI"/>
        </w:rPr>
      </w:pPr>
      <w:r w:rsidRPr="0026668F">
        <w:rPr>
          <w:rFonts w:ascii="Segoe UI" w:hAnsi="Segoe UI" w:cs="Segoe UI"/>
        </w:rPr>
        <w:t xml:space="preserve">The proposal evaluation committee consists of members who have been selected because of their special expertise and knowledge of the service(s) that are the subject of this RFP.  Offerors shall not contact members of the evaluation committee.  </w:t>
      </w:r>
    </w:p>
    <w:p w14:paraId="093C86F8" w14:textId="2B44A9A6" w:rsidR="001A634C" w:rsidRPr="0026668F" w:rsidRDefault="001A634C" w:rsidP="009041E3">
      <w:pPr>
        <w:rPr>
          <w:rFonts w:ascii="Segoe UI" w:hAnsi="Segoe UI" w:cs="Segoe UI"/>
        </w:rPr>
      </w:pPr>
      <w:r w:rsidRPr="0026668F">
        <w:rPr>
          <w:rFonts w:ascii="Segoe UI" w:hAnsi="Segoe UI" w:cs="Segoe UI"/>
        </w:rPr>
        <w:t xml:space="preserve">Violation of the “no contact” rule could result in the Offeror’s disqualification from further consideration for award.  </w:t>
      </w:r>
    </w:p>
    <w:p w14:paraId="51590E3A" w14:textId="6C5B10E9" w:rsidR="001A634C" w:rsidRPr="0026668F" w:rsidRDefault="001A634C" w:rsidP="009041E3">
      <w:pPr>
        <w:pStyle w:val="Heading2"/>
        <w:spacing w:after="120"/>
        <w:rPr>
          <w:rFonts w:ascii="Segoe UI" w:hAnsi="Segoe UI" w:cs="Segoe UI"/>
        </w:rPr>
      </w:pPr>
      <w:bookmarkStart w:id="152" w:name="_Toc236730913"/>
      <w:r w:rsidRPr="0026668F">
        <w:rPr>
          <w:rFonts w:ascii="Segoe UI" w:hAnsi="Segoe UI" w:cs="Segoe UI"/>
        </w:rPr>
        <w:t>Preliminary Evaluation</w:t>
      </w:r>
      <w:bookmarkEnd w:id="152"/>
    </w:p>
    <w:p w14:paraId="7CA4AC3C" w14:textId="41469BF7" w:rsidR="001A634C" w:rsidRPr="0026668F" w:rsidRDefault="00E41C6A" w:rsidP="009041E3">
      <w:pPr>
        <w:rPr>
          <w:rFonts w:ascii="Segoe UI" w:hAnsi="Segoe UI" w:cs="Segoe UI"/>
        </w:rPr>
      </w:pPr>
      <w:bookmarkStart w:id="153" w:name="_Hlk226968570"/>
      <w:r w:rsidRPr="0026668F">
        <w:rPr>
          <w:rFonts w:ascii="Segoe UI" w:hAnsi="Segoe UI" w:cs="Segoe UI"/>
        </w:rPr>
        <w:t>Proposals</w:t>
      </w:r>
      <w:r w:rsidR="001A634C" w:rsidRPr="0026668F">
        <w:rPr>
          <w:rFonts w:ascii="Segoe UI" w:hAnsi="Segoe UI" w:cs="Segoe UI"/>
        </w:rPr>
        <w:t xml:space="preserve"> will be initially reviewed to determine if minimum and mandatory requirements have been met.  Failure to meet these requirements shall result in the proposal being rejected.  </w:t>
      </w:r>
      <w:proofErr w:type="gramStart"/>
      <w:r w:rsidR="001A634C" w:rsidRPr="0026668F">
        <w:rPr>
          <w:rFonts w:ascii="Segoe UI" w:hAnsi="Segoe UI" w:cs="Segoe UI"/>
        </w:rPr>
        <w:t>In the event that</w:t>
      </w:r>
      <w:proofErr w:type="gramEnd"/>
      <w:r w:rsidR="001A634C" w:rsidRPr="0026668F">
        <w:rPr>
          <w:rFonts w:ascii="Segoe UI" w:hAnsi="Segoe UI" w:cs="Segoe UI"/>
        </w:rPr>
        <w:t xml:space="preserve"> all Offerors do not meet one or more of the minimum or mandatory requirements, the evaluation committee reserves the right to continue the evaluation of the </w:t>
      </w:r>
      <w:r w:rsidRPr="0026668F">
        <w:rPr>
          <w:rFonts w:ascii="Segoe UI" w:hAnsi="Segoe UI" w:cs="Segoe UI"/>
        </w:rPr>
        <w:t>Proposals</w:t>
      </w:r>
      <w:r w:rsidR="001A634C" w:rsidRPr="0026668F">
        <w:rPr>
          <w:rFonts w:ascii="Segoe UI" w:hAnsi="Segoe UI" w:cs="Segoe UI"/>
        </w:rPr>
        <w:t>, which most closely meet the minimum and mandatory requirements of this RFP.</w:t>
      </w:r>
    </w:p>
    <w:p w14:paraId="079EFB3B" w14:textId="68D5AFBE" w:rsidR="001A634C" w:rsidRPr="0026668F" w:rsidRDefault="001A634C" w:rsidP="009041E3">
      <w:pPr>
        <w:pStyle w:val="Heading2"/>
        <w:spacing w:after="120"/>
        <w:rPr>
          <w:rFonts w:ascii="Segoe UI" w:hAnsi="Segoe UI" w:cs="Segoe UI"/>
        </w:rPr>
      </w:pPr>
      <w:bookmarkStart w:id="154" w:name="_Toc236730914"/>
      <w:bookmarkEnd w:id="153"/>
      <w:r w:rsidRPr="0026668F">
        <w:rPr>
          <w:rFonts w:ascii="Segoe UI" w:hAnsi="Segoe UI" w:cs="Segoe UI"/>
        </w:rPr>
        <w:t xml:space="preserve">Right to Reject </w:t>
      </w:r>
      <w:r w:rsidR="00E41C6A" w:rsidRPr="0026668F">
        <w:rPr>
          <w:rFonts w:ascii="Segoe UI" w:hAnsi="Segoe UI" w:cs="Segoe UI"/>
        </w:rPr>
        <w:t>Proposals</w:t>
      </w:r>
      <w:bookmarkEnd w:id="154"/>
    </w:p>
    <w:p w14:paraId="59720E64" w14:textId="561C58EB" w:rsidR="001A634C" w:rsidRPr="0026668F" w:rsidRDefault="001A634C" w:rsidP="009041E3">
      <w:pPr>
        <w:rPr>
          <w:rFonts w:ascii="Segoe UI" w:hAnsi="Segoe UI" w:cs="Segoe UI"/>
        </w:rPr>
      </w:pPr>
      <w:r w:rsidRPr="0026668F">
        <w:rPr>
          <w:rFonts w:ascii="Segoe UI" w:hAnsi="Segoe UI" w:cs="Segoe UI"/>
        </w:rPr>
        <w:t xml:space="preserve">The Issuing Agency reserves the right to accept or reject any or all </w:t>
      </w:r>
      <w:r w:rsidR="00E41C6A" w:rsidRPr="0026668F">
        <w:rPr>
          <w:rFonts w:ascii="Segoe UI" w:hAnsi="Segoe UI" w:cs="Segoe UI"/>
        </w:rPr>
        <w:t>PROPOSALS</w:t>
      </w:r>
      <w:r w:rsidRPr="0026668F">
        <w:rPr>
          <w:rFonts w:ascii="Segoe UI" w:hAnsi="Segoe UI" w:cs="Segoe UI"/>
        </w:rPr>
        <w:t xml:space="preserve"> or </w:t>
      </w:r>
      <w:r w:rsidR="00E41C6A" w:rsidRPr="0026668F">
        <w:rPr>
          <w:rFonts w:ascii="Segoe UI" w:hAnsi="Segoe UI" w:cs="Segoe UI"/>
        </w:rPr>
        <w:t>Proposals</w:t>
      </w:r>
      <w:r w:rsidRPr="0026668F">
        <w:rPr>
          <w:rFonts w:ascii="Segoe UI" w:hAnsi="Segoe UI" w:cs="Segoe UI"/>
        </w:rPr>
        <w:t>, wholly or in part, and to make awards in any manner deemed in the best interest of the Issuing Agency.</w:t>
      </w:r>
    </w:p>
    <w:p w14:paraId="71BBA8ED" w14:textId="4E1F3BBD" w:rsidR="00A2142D" w:rsidRPr="0026668F" w:rsidRDefault="00A2142D" w:rsidP="009041E3">
      <w:pPr>
        <w:pStyle w:val="Heading2"/>
        <w:spacing w:after="120"/>
        <w:rPr>
          <w:rFonts w:ascii="Segoe UI" w:hAnsi="Segoe UI" w:cs="Segoe UI"/>
        </w:rPr>
      </w:pPr>
      <w:bookmarkStart w:id="155" w:name="_Toc236730915"/>
      <w:proofErr w:type="gramStart"/>
      <w:r w:rsidRPr="0026668F">
        <w:rPr>
          <w:rFonts w:ascii="Segoe UI" w:hAnsi="Segoe UI" w:cs="Segoe UI"/>
        </w:rPr>
        <w:t>Scoring of</w:t>
      </w:r>
      <w:proofErr w:type="gramEnd"/>
      <w:r w:rsidRPr="0026668F">
        <w:rPr>
          <w:rFonts w:ascii="Segoe UI" w:hAnsi="Segoe UI" w:cs="Segoe UI"/>
        </w:rPr>
        <w:t xml:space="preserve"> Technical </w:t>
      </w:r>
      <w:r w:rsidR="00E41C6A" w:rsidRPr="0026668F">
        <w:rPr>
          <w:rFonts w:ascii="Segoe UI" w:hAnsi="Segoe UI" w:cs="Segoe UI"/>
        </w:rPr>
        <w:t>Proposals</w:t>
      </w:r>
      <w:bookmarkEnd w:id="155"/>
    </w:p>
    <w:p w14:paraId="2AAEC5CB" w14:textId="77777777" w:rsidR="000846ED" w:rsidRDefault="00E41C6A" w:rsidP="009041E3">
      <w:pPr>
        <w:rPr>
          <w:rFonts w:ascii="Segoe UI" w:eastAsia="Times New Roman" w:hAnsi="Segoe UI" w:cs="Segoe UI"/>
          <w:szCs w:val="24"/>
        </w:rPr>
      </w:pPr>
      <w:r w:rsidRPr="0026668F">
        <w:rPr>
          <w:rFonts w:ascii="Segoe UI" w:eastAsia="Times New Roman" w:hAnsi="Segoe UI" w:cs="Segoe UI"/>
          <w:szCs w:val="24"/>
        </w:rPr>
        <w:lastRenderedPageBreak/>
        <w:t>Proposals</w:t>
      </w:r>
      <w:r w:rsidR="00A2142D" w:rsidRPr="0026668F">
        <w:rPr>
          <w:rFonts w:ascii="Segoe UI" w:eastAsia="Times New Roman" w:hAnsi="Segoe UI" w:cs="Segoe UI"/>
          <w:szCs w:val="24"/>
        </w:rPr>
        <w:t xml:space="preserve"> will be independently evaluated.  Each evaluation committee member will score each of the solicitation’s stated technical evaluation criteria for each Offeror.  Members will then sum all individual technical scores for each Offeror to determine the overall evaluation score for that </w:t>
      </w:r>
      <w:proofErr w:type="gramStart"/>
      <w:r w:rsidR="00A2142D" w:rsidRPr="0026668F">
        <w:rPr>
          <w:rFonts w:ascii="Segoe UI" w:eastAsia="Times New Roman" w:hAnsi="Segoe UI" w:cs="Segoe UI"/>
          <w:szCs w:val="24"/>
        </w:rPr>
        <w:t>particular Offeror</w:t>
      </w:r>
      <w:proofErr w:type="gramEnd"/>
      <w:r w:rsidR="00A2142D" w:rsidRPr="0026668F">
        <w:rPr>
          <w:rFonts w:ascii="Segoe UI" w:eastAsia="Times New Roman" w:hAnsi="Segoe UI" w:cs="Segoe UI"/>
          <w:szCs w:val="24"/>
        </w:rPr>
        <w:t xml:space="preserve">.  </w:t>
      </w:r>
    </w:p>
    <w:p w14:paraId="678D1AA9" w14:textId="77777777" w:rsidR="000846ED" w:rsidRDefault="00A2142D" w:rsidP="009041E3">
      <w:pPr>
        <w:rPr>
          <w:rFonts w:ascii="Segoe UI" w:eastAsia="Times New Roman" w:hAnsi="Segoe UI" w:cs="Segoe UI"/>
          <w:szCs w:val="24"/>
        </w:rPr>
      </w:pPr>
      <w:r w:rsidRPr="0026668F">
        <w:rPr>
          <w:rFonts w:ascii="Segoe UI" w:eastAsia="Times New Roman" w:hAnsi="Segoe UI" w:cs="Segoe UI"/>
          <w:szCs w:val="24"/>
        </w:rPr>
        <w:t>The Chair of the evaluation committee (typically, the Procurement Administrator) will convene a meeting of the evaluation committee to reach a consensus score for each Offeror.  Consensus scoring is intended to facilitate an open discussion among the evaluators as to the strengths and/or weaknesses of each Offeror’s proposal based upon the solicitation’s technical evaluation factors (</w:t>
      </w:r>
      <w:r w:rsidRPr="0026668F">
        <w:rPr>
          <w:rFonts w:ascii="Segoe UI" w:eastAsia="Times New Roman" w:hAnsi="Segoe UI" w:cs="Segoe UI"/>
          <w:i/>
          <w:szCs w:val="24"/>
        </w:rPr>
        <w:t>Professional Competence</w:t>
      </w:r>
      <w:r w:rsidRPr="0026668F">
        <w:rPr>
          <w:rFonts w:ascii="Segoe UI" w:eastAsia="Times New Roman" w:hAnsi="Segoe UI" w:cs="Segoe UI"/>
          <w:szCs w:val="24"/>
        </w:rPr>
        <w:t xml:space="preserve">, </w:t>
      </w:r>
      <w:r w:rsidRPr="0026668F">
        <w:rPr>
          <w:rFonts w:ascii="Segoe UI" w:eastAsia="Times New Roman" w:hAnsi="Segoe UI" w:cs="Segoe UI"/>
          <w:i/>
          <w:szCs w:val="24"/>
        </w:rPr>
        <w:t>Capacity</w:t>
      </w:r>
      <w:r w:rsidRPr="0026668F">
        <w:rPr>
          <w:rFonts w:ascii="Segoe UI" w:eastAsia="Times New Roman" w:hAnsi="Segoe UI" w:cs="Segoe UI"/>
          <w:szCs w:val="24"/>
        </w:rPr>
        <w:t xml:space="preserve">, and </w:t>
      </w:r>
      <w:r w:rsidRPr="0026668F">
        <w:rPr>
          <w:rFonts w:ascii="Segoe UI" w:eastAsia="Times New Roman" w:hAnsi="Segoe UI" w:cs="Segoe UI"/>
          <w:i/>
          <w:szCs w:val="24"/>
        </w:rPr>
        <w:t>Experience</w:t>
      </w:r>
      <w:r w:rsidRPr="0026668F">
        <w:rPr>
          <w:rFonts w:ascii="Segoe UI" w:eastAsia="Times New Roman" w:hAnsi="Segoe UI" w:cs="Segoe UI"/>
          <w:szCs w:val="24"/>
        </w:rPr>
        <w:t xml:space="preserve">).  </w:t>
      </w:r>
    </w:p>
    <w:p w14:paraId="36DCEFA8" w14:textId="0DE6BA7E" w:rsidR="00A2142D" w:rsidRPr="0026668F" w:rsidRDefault="00A2142D" w:rsidP="009041E3">
      <w:pPr>
        <w:rPr>
          <w:rFonts w:ascii="Segoe UI" w:hAnsi="Segoe UI" w:cs="Segoe UI"/>
        </w:rPr>
      </w:pPr>
      <w:r w:rsidRPr="0026668F">
        <w:rPr>
          <w:rFonts w:ascii="Segoe UI" w:eastAsia="Times New Roman" w:hAnsi="Segoe UI" w:cs="Segoe UI"/>
          <w:szCs w:val="24"/>
        </w:rPr>
        <w:t xml:space="preserve">The Chair will record the consensus score for each Offeror   on a scoring summary sheet to attain a rank order of the most technically qualified Offerors.  Price </w:t>
      </w:r>
      <w:r w:rsidR="00E41C6A" w:rsidRPr="0026668F">
        <w:rPr>
          <w:rFonts w:ascii="Segoe UI" w:eastAsia="Times New Roman" w:hAnsi="Segoe UI" w:cs="Segoe UI"/>
          <w:szCs w:val="24"/>
        </w:rPr>
        <w:t>Proposals</w:t>
      </w:r>
      <w:r w:rsidRPr="0026668F">
        <w:rPr>
          <w:rFonts w:ascii="Segoe UI" w:eastAsia="Times New Roman" w:hAnsi="Segoe UI" w:cs="Segoe UI"/>
          <w:szCs w:val="24"/>
        </w:rPr>
        <w:t xml:space="preserve"> will remain sealed at this point.  </w:t>
      </w:r>
    </w:p>
    <w:p w14:paraId="3F4669E5" w14:textId="39BFDFE5" w:rsidR="002C4993" w:rsidRPr="0026668F" w:rsidRDefault="002C4993" w:rsidP="009041E3">
      <w:pPr>
        <w:pStyle w:val="Heading2"/>
        <w:spacing w:after="120"/>
        <w:rPr>
          <w:rFonts w:ascii="Segoe UI" w:hAnsi="Segoe UI" w:cs="Segoe UI"/>
        </w:rPr>
      </w:pPr>
      <w:bookmarkStart w:id="156" w:name="_Toc236730916"/>
      <w:r w:rsidRPr="0026668F">
        <w:rPr>
          <w:rFonts w:ascii="Segoe UI" w:hAnsi="Segoe UI" w:cs="Segoe UI"/>
        </w:rPr>
        <w:t>Additional Factors for Proposal Consideration (prior to evaluating price)</w:t>
      </w:r>
      <w:bookmarkEnd w:id="156"/>
      <w:r w:rsidRPr="0026668F">
        <w:rPr>
          <w:rFonts w:ascii="Segoe UI" w:hAnsi="Segoe UI" w:cs="Segoe UI"/>
        </w:rPr>
        <w:t xml:space="preserve"> </w:t>
      </w:r>
    </w:p>
    <w:p w14:paraId="23CEC3F5" w14:textId="77777777" w:rsidR="000846ED" w:rsidRDefault="002C4993" w:rsidP="009041E3">
      <w:pPr>
        <w:rPr>
          <w:rFonts w:ascii="Segoe UI" w:hAnsi="Segoe UI" w:cs="Segoe UI"/>
        </w:rPr>
      </w:pPr>
      <w:r w:rsidRPr="0026668F">
        <w:rPr>
          <w:rFonts w:ascii="Segoe UI" w:hAnsi="Segoe UI" w:cs="Segoe UI"/>
        </w:rPr>
        <w:t xml:space="preserve">Failure by the Offeror to provide information clearly and accurately within the submitted documents may be reflected in the evaluators’ scoring results.  </w:t>
      </w:r>
    </w:p>
    <w:p w14:paraId="1721C38D" w14:textId="77777777" w:rsidR="000846ED" w:rsidRDefault="002C4993" w:rsidP="009041E3">
      <w:pPr>
        <w:rPr>
          <w:rFonts w:ascii="Segoe UI" w:hAnsi="Segoe UI" w:cs="Segoe UI"/>
        </w:rPr>
      </w:pPr>
      <w:r w:rsidRPr="0026668F">
        <w:rPr>
          <w:rFonts w:ascii="Segoe UI" w:hAnsi="Segoe UI" w:cs="Segoe UI"/>
        </w:rPr>
        <w:t xml:space="preserve">If it is deemed necessary on behalf of the evaluation committee, the evaluation committee Chair may initiate inquiries for the </w:t>
      </w:r>
      <w:proofErr w:type="gramStart"/>
      <w:r w:rsidRPr="0026668F">
        <w:rPr>
          <w:rFonts w:ascii="Segoe UI" w:hAnsi="Segoe UI" w:cs="Segoe UI"/>
        </w:rPr>
        <w:t>purposes</w:t>
      </w:r>
      <w:proofErr w:type="gramEnd"/>
      <w:r w:rsidRPr="0026668F">
        <w:rPr>
          <w:rFonts w:ascii="Segoe UI" w:hAnsi="Segoe UI" w:cs="Segoe UI"/>
        </w:rPr>
        <w:t xml:space="preserve"> of confirming or verifying proposal information already provided and disseminated for evaluators’ consideration.  The evaluation committee may not contact Offerors directly but may request an interview with the Offerors if an interview process is deemed necessary and approved by WisDOT.  </w:t>
      </w:r>
    </w:p>
    <w:p w14:paraId="5B29233D" w14:textId="4E4062F9" w:rsidR="002C4993" w:rsidRPr="0026668F" w:rsidRDefault="002C4993" w:rsidP="009041E3">
      <w:pPr>
        <w:rPr>
          <w:rFonts w:ascii="Segoe UI" w:hAnsi="Segoe UI" w:cs="Segoe UI"/>
        </w:rPr>
      </w:pPr>
      <w:r w:rsidRPr="0026668F">
        <w:rPr>
          <w:rFonts w:ascii="Segoe UI" w:hAnsi="Segoe UI" w:cs="Segoe UI"/>
        </w:rPr>
        <w:t>The evaluation committee will make every reasonable attempt for scheduling at a time and location that is agreeable to the Offeror.  An Offeror’s failure to fulfill or accommodate interview requests from the evaluation committee may result in rejection of that Offeror's proposal.</w:t>
      </w:r>
    </w:p>
    <w:p w14:paraId="51EEC838" w14:textId="0D0B4A08" w:rsidR="002C4993" w:rsidRPr="0026668F" w:rsidRDefault="002C4993" w:rsidP="009041E3">
      <w:pPr>
        <w:pStyle w:val="Heading2"/>
        <w:spacing w:after="120"/>
        <w:rPr>
          <w:rFonts w:ascii="Segoe UI" w:hAnsi="Segoe UI" w:cs="Segoe UI"/>
        </w:rPr>
      </w:pPr>
      <w:bookmarkStart w:id="157" w:name="_Toc236730917"/>
      <w:r w:rsidRPr="0026668F">
        <w:rPr>
          <w:rFonts w:ascii="Segoe UI" w:hAnsi="Segoe UI" w:cs="Segoe UI"/>
        </w:rPr>
        <w:t>Final Evaluation</w:t>
      </w:r>
      <w:bookmarkEnd w:id="157"/>
    </w:p>
    <w:p w14:paraId="0F37A5A4" w14:textId="77777777" w:rsidR="000846ED" w:rsidRDefault="002C4993" w:rsidP="009041E3">
      <w:pPr>
        <w:rPr>
          <w:rFonts w:ascii="Segoe UI" w:hAnsi="Segoe UI" w:cs="Segoe UI"/>
        </w:rPr>
      </w:pPr>
      <w:r w:rsidRPr="0026668F">
        <w:rPr>
          <w:rFonts w:ascii="Segoe UI" w:hAnsi="Segoe UI" w:cs="Segoe UI"/>
        </w:rPr>
        <w:t xml:space="preserve">Based on the information obtained through any confirmation or verification inquiries, reference checks or interview process, the evaluation committee will review their evaluations and unilaterally </w:t>
      </w:r>
      <w:proofErr w:type="gramStart"/>
      <w:r w:rsidRPr="0026668F">
        <w:rPr>
          <w:rFonts w:ascii="Segoe UI" w:hAnsi="Segoe UI" w:cs="Segoe UI"/>
        </w:rPr>
        <w:t>make adjustments to</w:t>
      </w:r>
      <w:proofErr w:type="gramEnd"/>
      <w:r w:rsidRPr="0026668F">
        <w:rPr>
          <w:rFonts w:ascii="Segoe UI" w:hAnsi="Segoe UI" w:cs="Segoe UI"/>
        </w:rPr>
        <w:t xml:space="preserve"> their respective scores. </w:t>
      </w:r>
    </w:p>
    <w:p w14:paraId="2617BB0F" w14:textId="77777777" w:rsidR="000846ED" w:rsidRDefault="002C4993" w:rsidP="009041E3">
      <w:pPr>
        <w:rPr>
          <w:rFonts w:ascii="Segoe UI" w:hAnsi="Segoe UI" w:cs="Segoe UI"/>
        </w:rPr>
      </w:pPr>
      <w:r w:rsidRPr="0026668F">
        <w:rPr>
          <w:rFonts w:ascii="Segoe UI" w:hAnsi="Segoe UI" w:cs="Segoe UI"/>
        </w:rPr>
        <w:lastRenderedPageBreak/>
        <w:t xml:space="preserve">The evaluation committee's scoring will be tabulated by the evaluation committee administrator and </w:t>
      </w:r>
      <w:r w:rsidR="00E41C6A" w:rsidRPr="0026668F">
        <w:rPr>
          <w:rFonts w:ascii="Segoe UI" w:hAnsi="Segoe UI" w:cs="Segoe UI"/>
        </w:rPr>
        <w:t>Proposals</w:t>
      </w:r>
      <w:r w:rsidRPr="0026668F">
        <w:rPr>
          <w:rFonts w:ascii="Segoe UI" w:hAnsi="Segoe UI" w:cs="Segoe UI"/>
        </w:rPr>
        <w:t xml:space="preserve"> again ranked based on the numerical scores assigned.  If no further criteria </w:t>
      </w:r>
      <w:proofErr w:type="gramStart"/>
      <w:r w:rsidRPr="0026668F">
        <w:rPr>
          <w:rFonts w:ascii="Segoe UI" w:hAnsi="Segoe UI" w:cs="Segoe UI"/>
        </w:rPr>
        <w:t>was</w:t>
      </w:r>
      <w:proofErr w:type="gramEnd"/>
      <w:r w:rsidRPr="0026668F">
        <w:rPr>
          <w:rFonts w:ascii="Segoe UI" w:hAnsi="Segoe UI" w:cs="Segoe UI"/>
        </w:rPr>
        <w:t xml:space="preserve"> or is to be considered, the evaluation committee administrator may proceed to open and score the pricing proposal portions of the offers and tabulate final scores.  </w:t>
      </w:r>
    </w:p>
    <w:p w14:paraId="0523C7B6" w14:textId="64DA4F0E" w:rsidR="002C4993" w:rsidRPr="0026668F" w:rsidRDefault="002C4993" w:rsidP="009041E3">
      <w:pPr>
        <w:rPr>
          <w:rFonts w:ascii="Segoe UI" w:hAnsi="Segoe UI" w:cs="Segoe UI"/>
        </w:rPr>
      </w:pPr>
      <w:r w:rsidRPr="0026668F">
        <w:rPr>
          <w:rFonts w:ascii="Segoe UI" w:hAnsi="Segoe UI" w:cs="Segoe UI"/>
        </w:rPr>
        <w:t>Prior to the procurement administrator’s issuance of a “Notice of Intent to Award,” all evaluations and score tabulation results remain strictly confidential between evaluation committee members and evaluation committee procurement administrator.</w:t>
      </w:r>
    </w:p>
    <w:p w14:paraId="068F834E" w14:textId="1351BE6A" w:rsidR="001A634C" w:rsidRPr="0026668F" w:rsidRDefault="006008C1" w:rsidP="009041E3">
      <w:pPr>
        <w:pStyle w:val="Heading2"/>
        <w:spacing w:after="120"/>
        <w:rPr>
          <w:rFonts w:ascii="Segoe UI" w:hAnsi="Segoe UI" w:cs="Segoe UI"/>
        </w:rPr>
      </w:pPr>
      <w:bookmarkStart w:id="158" w:name="_Toc236730918"/>
      <w:r w:rsidRPr="0026668F">
        <w:rPr>
          <w:rFonts w:ascii="Segoe UI" w:hAnsi="Segoe UI" w:cs="Segoe UI"/>
        </w:rPr>
        <w:t>Evaluation Summary</w:t>
      </w:r>
      <w:bookmarkEnd w:id="158"/>
      <w:r w:rsidR="001A634C" w:rsidRPr="0026668F">
        <w:rPr>
          <w:rFonts w:ascii="Segoe UI" w:hAnsi="Segoe UI" w:cs="Segoe UI"/>
        </w:rPr>
        <w:t xml:space="preserve"> </w:t>
      </w:r>
    </w:p>
    <w:p w14:paraId="7095D88F" w14:textId="1D1D76E3" w:rsidR="00F174C9" w:rsidRPr="0026668F" w:rsidRDefault="00E41C6A" w:rsidP="009041E3">
      <w:pPr>
        <w:tabs>
          <w:tab w:val="left" w:pos="700"/>
        </w:tabs>
        <w:suppressAutoHyphens/>
        <w:overflowPunct w:val="0"/>
        <w:autoSpaceDE w:val="0"/>
        <w:autoSpaceDN w:val="0"/>
        <w:adjustRightInd w:val="0"/>
        <w:textAlignment w:val="baseline"/>
        <w:rPr>
          <w:rFonts w:ascii="Segoe UI" w:hAnsi="Segoe UI" w:cs="Segoe UI"/>
          <w:szCs w:val="24"/>
        </w:rPr>
      </w:pPr>
      <w:r w:rsidRPr="0026668F">
        <w:rPr>
          <w:rFonts w:ascii="Segoe UI" w:hAnsi="Segoe UI" w:cs="Segoe UI"/>
          <w:szCs w:val="24"/>
        </w:rPr>
        <w:t>Proposals</w:t>
      </w:r>
      <w:r w:rsidR="00F174C9" w:rsidRPr="0026668F">
        <w:rPr>
          <w:rFonts w:ascii="Segoe UI" w:hAnsi="Segoe UI" w:cs="Segoe UI"/>
          <w:szCs w:val="24"/>
        </w:rPr>
        <w:t xml:space="preserve"> will be evaluated and scored using the methodology described below.  Technical factors are</w:t>
      </w:r>
      <w:proofErr w:type="gramStart"/>
      <w:r w:rsidR="00F174C9" w:rsidRPr="0026668F">
        <w:rPr>
          <w:rFonts w:ascii="Segoe UI" w:hAnsi="Segoe UI" w:cs="Segoe UI"/>
          <w:szCs w:val="24"/>
        </w:rPr>
        <w:t xml:space="preserve">:  </w:t>
      </w:r>
      <w:r w:rsidR="00F174C9" w:rsidRPr="0026668F">
        <w:rPr>
          <w:rFonts w:ascii="Segoe UI" w:hAnsi="Segoe UI" w:cs="Segoe UI"/>
          <w:i/>
          <w:szCs w:val="24"/>
        </w:rPr>
        <w:t>Professional</w:t>
      </w:r>
      <w:proofErr w:type="gramEnd"/>
      <w:r w:rsidR="00F174C9" w:rsidRPr="0026668F">
        <w:rPr>
          <w:rFonts w:ascii="Segoe UI" w:hAnsi="Segoe UI" w:cs="Segoe UI"/>
          <w:i/>
          <w:szCs w:val="24"/>
        </w:rPr>
        <w:t xml:space="preserve"> Competence</w:t>
      </w:r>
      <w:r w:rsidR="00F174C9" w:rsidRPr="0026668F">
        <w:rPr>
          <w:rFonts w:ascii="Segoe UI" w:hAnsi="Segoe UI" w:cs="Segoe UI"/>
          <w:szCs w:val="24"/>
        </w:rPr>
        <w:t xml:space="preserve">, </w:t>
      </w:r>
      <w:r w:rsidR="00F174C9" w:rsidRPr="0026668F">
        <w:rPr>
          <w:rFonts w:ascii="Segoe UI" w:hAnsi="Segoe UI" w:cs="Segoe UI"/>
          <w:i/>
          <w:szCs w:val="24"/>
        </w:rPr>
        <w:t>Capacity</w:t>
      </w:r>
      <w:r w:rsidR="00F174C9" w:rsidRPr="0026668F">
        <w:rPr>
          <w:rFonts w:ascii="Segoe UI" w:hAnsi="Segoe UI" w:cs="Segoe UI"/>
          <w:szCs w:val="24"/>
        </w:rPr>
        <w:t xml:space="preserve">, and </w:t>
      </w:r>
      <w:r w:rsidR="00F174C9" w:rsidRPr="0026668F">
        <w:rPr>
          <w:rFonts w:ascii="Segoe UI" w:hAnsi="Segoe UI" w:cs="Segoe UI"/>
          <w:i/>
          <w:szCs w:val="24"/>
        </w:rPr>
        <w:t>Experience</w:t>
      </w:r>
      <w:r w:rsidR="00F174C9" w:rsidRPr="0026668F">
        <w:rPr>
          <w:rFonts w:ascii="Segoe UI" w:hAnsi="Segoe UI" w:cs="Segoe UI"/>
          <w:szCs w:val="24"/>
        </w:rPr>
        <w:t xml:space="preserve">.  </w:t>
      </w:r>
      <w:r w:rsidR="00F174C9" w:rsidRPr="0026668F">
        <w:rPr>
          <w:rFonts w:ascii="Segoe UI" w:hAnsi="Segoe UI" w:cs="Segoe UI"/>
          <w:i/>
          <w:szCs w:val="24"/>
        </w:rPr>
        <w:t>Price</w:t>
      </w:r>
      <w:r w:rsidR="00F174C9" w:rsidRPr="0026668F">
        <w:rPr>
          <w:rFonts w:ascii="Segoe UI" w:hAnsi="Segoe UI" w:cs="Segoe UI"/>
          <w:szCs w:val="24"/>
        </w:rPr>
        <w:t xml:space="preserve"> is rated solely by the evaluation committee Chair.</w:t>
      </w:r>
    </w:p>
    <w:p w14:paraId="1E6AE344" w14:textId="3928E78B" w:rsidR="00F174C9" w:rsidRPr="00EB3556" w:rsidRDefault="00F174C9" w:rsidP="00B429B1">
      <w:pPr>
        <w:pStyle w:val="ListParagraph"/>
        <w:numPr>
          <w:ilvl w:val="0"/>
          <w:numId w:val="58"/>
        </w:numPr>
        <w:tabs>
          <w:tab w:val="left" w:pos="-1440"/>
        </w:tabs>
        <w:overflowPunct w:val="0"/>
        <w:autoSpaceDE w:val="0"/>
        <w:autoSpaceDN w:val="0"/>
        <w:adjustRightInd w:val="0"/>
        <w:ind w:left="1260" w:right="18" w:hanging="630"/>
        <w:textAlignment w:val="baseline"/>
        <w:rPr>
          <w:rFonts w:ascii="Segoe UI" w:eastAsia="Times New Roman" w:hAnsi="Segoe UI" w:cs="Segoe UI"/>
          <w:bCs/>
          <w:szCs w:val="24"/>
        </w:rPr>
      </w:pPr>
      <w:proofErr w:type="gramStart"/>
      <w:r w:rsidRPr="00EB3556">
        <w:rPr>
          <w:rFonts w:ascii="Segoe UI" w:eastAsia="Times New Roman" w:hAnsi="Segoe UI" w:cs="Segoe UI"/>
          <w:b/>
          <w:spacing w:val="-3"/>
          <w:szCs w:val="24"/>
        </w:rPr>
        <w:t>EVALUATION</w:t>
      </w:r>
      <w:proofErr w:type="gramEnd"/>
      <w:r w:rsidRPr="00EB3556">
        <w:rPr>
          <w:rFonts w:ascii="Segoe UI" w:eastAsia="Times New Roman" w:hAnsi="Segoe UI" w:cs="Segoe UI"/>
          <w:b/>
          <w:spacing w:val="-3"/>
          <w:szCs w:val="24"/>
        </w:rPr>
        <w:t xml:space="preserve"> FACTORS (CRITERIA)</w:t>
      </w:r>
      <w:r w:rsidRPr="00EB3556">
        <w:rPr>
          <w:rFonts w:ascii="Segoe UI" w:eastAsia="Times New Roman" w:hAnsi="Segoe UI" w:cs="Segoe UI"/>
          <w:bCs/>
          <w:spacing w:val="-3"/>
          <w:szCs w:val="24"/>
        </w:rPr>
        <w:t xml:space="preserve"> - A total score of </w:t>
      </w:r>
      <w:r w:rsidRPr="00EB3556">
        <w:rPr>
          <w:rFonts w:ascii="Segoe UI" w:eastAsia="Times New Roman" w:hAnsi="Segoe UI" w:cs="Segoe UI"/>
          <w:bCs/>
          <w:szCs w:val="24"/>
        </w:rPr>
        <w:t>100 points is possible.</w:t>
      </w:r>
    </w:p>
    <w:p w14:paraId="024C738A" w14:textId="72DD0E44" w:rsidR="00F174C9" w:rsidRPr="00B575A5" w:rsidRDefault="00F174C9" w:rsidP="00EB3556">
      <w:pPr>
        <w:tabs>
          <w:tab w:val="center" w:pos="4680"/>
        </w:tabs>
        <w:suppressAutoHyphens/>
        <w:overflowPunct w:val="0"/>
        <w:autoSpaceDE w:val="0"/>
        <w:autoSpaceDN w:val="0"/>
        <w:adjustRightInd w:val="0"/>
        <w:ind w:left="1350"/>
        <w:textAlignment w:val="baseline"/>
        <w:rPr>
          <w:rFonts w:ascii="Segoe UI" w:eastAsia="Times New Roman" w:hAnsi="Segoe UI" w:cs="Segoe UI"/>
          <w:iCs/>
          <w:szCs w:val="24"/>
        </w:rPr>
      </w:pPr>
      <w:r w:rsidRPr="00B575A5">
        <w:rPr>
          <w:rFonts w:ascii="Segoe UI" w:eastAsia="Times New Roman" w:hAnsi="Segoe UI" w:cs="Segoe UI"/>
          <w:b/>
          <w:bCs/>
          <w:iCs/>
          <w:spacing w:val="-3"/>
          <w:szCs w:val="24"/>
        </w:rPr>
        <w:t>Professional Competence (Maximum 20 points)</w:t>
      </w:r>
      <w:r w:rsidRPr="00B575A5">
        <w:rPr>
          <w:rFonts w:ascii="Segoe UI" w:eastAsia="Times New Roman" w:hAnsi="Segoe UI" w:cs="Segoe UI"/>
          <w:iCs/>
          <w:spacing w:val="-3"/>
          <w:szCs w:val="24"/>
        </w:rPr>
        <w:t xml:space="preserve"> - The extent to which the firm's proposal is </w:t>
      </w:r>
      <w:proofErr w:type="gramStart"/>
      <w:r w:rsidRPr="00B575A5">
        <w:rPr>
          <w:rFonts w:ascii="Segoe UI" w:eastAsia="Times New Roman" w:hAnsi="Segoe UI" w:cs="Segoe UI"/>
          <w:iCs/>
          <w:spacing w:val="-3"/>
          <w:szCs w:val="24"/>
        </w:rPr>
        <w:t>complete and</w:t>
      </w:r>
      <w:proofErr w:type="gramEnd"/>
      <w:r w:rsidRPr="00B575A5">
        <w:rPr>
          <w:rFonts w:ascii="Segoe UI" w:eastAsia="Times New Roman" w:hAnsi="Segoe UI" w:cs="Segoe UI"/>
          <w:iCs/>
          <w:spacing w:val="-3"/>
          <w:szCs w:val="24"/>
        </w:rPr>
        <w:t xml:space="preserve"> demonstrates a thorough understanding of the solicitation/contract requirements.  This includes elements such as its personnel program (hiring/ firing/ retention), drug and alcohol program, handling of complaints, operations plan, and maintenance program.</w:t>
      </w:r>
    </w:p>
    <w:p w14:paraId="77892F7B" w14:textId="6AFDDDC4" w:rsidR="00F174C9" w:rsidRPr="00B575A5" w:rsidRDefault="00F174C9" w:rsidP="00EB3556">
      <w:pPr>
        <w:tabs>
          <w:tab w:val="center" w:pos="4680"/>
        </w:tabs>
        <w:suppressAutoHyphens/>
        <w:overflowPunct w:val="0"/>
        <w:autoSpaceDE w:val="0"/>
        <w:autoSpaceDN w:val="0"/>
        <w:adjustRightInd w:val="0"/>
        <w:ind w:left="1350"/>
        <w:textAlignment w:val="baseline"/>
        <w:rPr>
          <w:rFonts w:ascii="Segoe UI" w:eastAsia="Times New Roman" w:hAnsi="Segoe UI" w:cs="Segoe UI"/>
          <w:iCs/>
          <w:szCs w:val="24"/>
        </w:rPr>
      </w:pPr>
      <w:r w:rsidRPr="00B575A5">
        <w:rPr>
          <w:rFonts w:ascii="Segoe UI" w:eastAsia="Times New Roman" w:hAnsi="Segoe UI" w:cs="Segoe UI"/>
          <w:b/>
          <w:bCs/>
          <w:iCs/>
          <w:spacing w:val="-3"/>
          <w:szCs w:val="24"/>
        </w:rPr>
        <w:t>Capacity (Maximum 25 points)</w:t>
      </w:r>
      <w:r w:rsidRPr="00B575A5">
        <w:rPr>
          <w:rFonts w:ascii="Segoe UI" w:eastAsia="Times New Roman" w:hAnsi="Segoe UI" w:cs="Segoe UI"/>
          <w:iCs/>
          <w:spacing w:val="-3"/>
          <w:szCs w:val="24"/>
        </w:rPr>
        <w:t xml:space="preserve"> - The extent to which the firm’s proposal demonstrates that it has the financial resources, skilled personnel, equipment, software, and facilities to perform the scope of work.  This includes elements such as its financial capability, any leasing or financing agreements, personnel (key personnel, dispatchers, drivers, </w:t>
      </w:r>
      <w:proofErr w:type="spellStart"/>
      <w:r w:rsidRPr="00B575A5">
        <w:rPr>
          <w:rFonts w:ascii="Segoe UI" w:eastAsia="Times New Roman" w:hAnsi="Segoe UI" w:cs="Segoe UI"/>
          <w:iCs/>
          <w:spacing w:val="-3"/>
          <w:szCs w:val="24"/>
        </w:rPr>
        <w:t>etc</w:t>
      </w:r>
      <w:proofErr w:type="spellEnd"/>
      <w:r w:rsidRPr="00B575A5">
        <w:rPr>
          <w:rFonts w:ascii="Segoe UI" w:eastAsia="Times New Roman" w:hAnsi="Segoe UI" w:cs="Segoe UI"/>
          <w:iCs/>
          <w:spacing w:val="-3"/>
          <w:szCs w:val="24"/>
        </w:rPr>
        <w:t>), fleet size and description, and record-keeping ability.</w:t>
      </w:r>
    </w:p>
    <w:p w14:paraId="50D5AFFA" w14:textId="25793D04" w:rsidR="00F174C9" w:rsidRPr="00B575A5" w:rsidRDefault="00F174C9" w:rsidP="00EB3556">
      <w:pPr>
        <w:tabs>
          <w:tab w:val="center" w:pos="4680"/>
        </w:tabs>
        <w:suppressAutoHyphens/>
        <w:overflowPunct w:val="0"/>
        <w:autoSpaceDE w:val="0"/>
        <w:autoSpaceDN w:val="0"/>
        <w:adjustRightInd w:val="0"/>
        <w:ind w:left="1350"/>
        <w:textAlignment w:val="baseline"/>
        <w:rPr>
          <w:rFonts w:ascii="Segoe UI" w:eastAsia="Times New Roman" w:hAnsi="Segoe UI" w:cs="Segoe UI"/>
          <w:iCs/>
          <w:szCs w:val="24"/>
        </w:rPr>
      </w:pPr>
      <w:r w:rsidRPr="00B575A5">
        <w:rPr>
          <w:rFonts w:ascii="Segoe UI" w:eastAsia="Times New Roman" w:hAnsi="Segoe UI" w:cs="Segoe UI"/>
          <w:b/>
          <w:bCs/>
          <w:iCs/>
          <w:spacing w:val="-3"/>
          <w:szCs w:val="24"/>
        </w:rPr>
        <w:t>Experience (Maximum 25 points)</w:t>
      </w:r>
      <w:r w:rsidRPr="00B575A5">
        <w:rPr>
          <w:rFonts w:ascii="Segoe UI" w:eastAsia="Times New Roman" w:hAnsi="Segoe UI" w:cs="Segoe UI"/>
          <w:iCs/>
          <w:spacing w:val="-3"/>
          <w:szCs w:val="24"/>
        </w:rPr>
        <w:t xml:space="preserve"> - The extent to which the firm’s proposal demonstrates successful current and </w:t>
      </w:r>
      <w:proofErr w:type="gramStart"/>
      <w:r w:rsidRPr="00B575A5">
        <w:rPr>
          <w:rFonts w:ascii="Segoe UI" w:eastAsia="Times New Roman" w:hAnsi="Segoe UI" w:cs="Segoe UI"/>
          <w:iCs/>
          <w:spacing w:val="-3"/>
          <w:szCs w:val="24"/>
        </w:rPr>
        <w:t>past experience</w:t>
      </w:r>
      <w:proofErr w:type="gramEnd"/>
      <w:r w:rsidRPr="00B575A5">
        <w:rPr>
          <w:rFonts w:ascii="Segoe UI" w:eastAsia="Times New Roman" w:hAnsi="Segoe UI" w:cs="Segoe UI"/>
          <w:iCs/>
          <w:spacing w:val="-3"/>
          <w:szCs w:val="24"/>
        </w:rPr>
        <w:t xml:space="preserve"> in performing similar work, including the level of </w:t>
      </w:r>
      <w:proofErr w:type="gramStart"/>
      <w:r w:rsidRPr="00B575A5">
        <w:rPr>
          <w:rFonts w:ascii="Segoe UI" w:eastAsia="Times New Roman" w:hAnsi="Segoe UI" w:cs="Segoe UI"/>
          <w:iCs/>
          <w:spacing w:val="-3"/>
          <w:szCs w:val="24"/>
        </w:rPr>
        <w:t>achieved client satisfaction</w:t>
      </w:r>
      <w:proofErr w:type="gramEnd"/>
      <w:r w:rsidRPr="00B575A5">
        <w:rPr>
          <w:rFonts w:ascii="Segoe UI" w:eastAsia="Times New Roman" w:hAnsi="Segoe UI" w:cs="Segoe UI"/>
          <w:iCs/>
          <w:spacing w:val="-3"/>
          <w:szCs w:val="24"/>
        </w:rPr>
        <w:t xml:space="preserve">.  </w:t>
      </w:r>
    </w:p>
    <w:p w14:paraId="3EF33FD1" w14:textId="3726951A" w:rsidR="00F174C9" w:rsidRPr="00B575A5" w:rsidRDefault="00F174C9" w:rsidP="00EB3556">
      <w:pPr>
        <w:tabs>
          <w:tab w:val="center" w:pos="4680"/>
        </w:tabs>
        <w:suppressAutoHyphens/>
        <w:overflowPunct w:val="0"/>
        <w:autoSpaceDE w:val="0"/>
        <w:autoSpaceDN w:val="0"/>
        <w:adjustRightInd w:val="0"/>
        <w:ind w:left="1350"/>
        <w:textAlignment w:val="baseline"/>
        <w:rPr>
          <w:rFonts w:ascii="Segoe UI" w:eastAsia="Times New Roman" w:hAnsi="Segoe UI" w:cs="Segoe UI"/>
          <w:iCs/>
          <w:spacing w:val="-3"/>
          <w:szCs w:val="24"/>
        </w:rPr>
      </w:pPr>
      <w:r w:rsidRPr="00B575A5">
        <w:rPr>
          <w:rFonts w:ascii="Segoe UI" w:eastAsia="Times New Roman" w:hAnsi="Segoe UI" w:cs="Segoe UI"/>
          <w:b/>
          <w:bCs/>
          <w:iCs/>
          <w:spacing w:val="-3"/>
          <w:szCs w:val="24"/>
        </w:rPr>
        <w:t xml:space="preserve">Price (Maximum 30 Points) </w:t>
      </w:r>
      <w:r w:rsidRPr="00B575A5">
        <w:rPr>
          <w:rFonts w:ascii="Segoe UI" w:eastAsia="Times New Roman" w:hAnsi="Segoe UI" w:cs="Segoe UI"/>
          <w:iCs/>
          <w:spacing w:val="-3"/>
          <w:szCs w:val="24"/>
        </w:rPr>
        <w:t xml:space="preserve">- The competitiveness of the </w:t>
      </w:r>
      <w:proofErr w:type="gramStart"/>
      <w:r w:rsidRPr="00B575A5">
        <w:rPr>
          <w:rFonts w:ascii="Segoe UI" w:eastAsia="Times New Roman" w:hAnsi="Segoe UI" w:cs="Segoe UI"/>
          <w:iCs/>
          <w:spacing w:val="-3"/>
          <w:szCs w:val="24"/>
        </w:rPr>
        <w:t>offered prices</w:t>
      </w:r>
      <w:proofErr w:type="gramEnd"/>
      <w:r w:rsidRPr="00B575A5">
        <w:rPr>
          <w:rFonts w:ascii="Segoe UI" w:eastAsia="Times New Roman" w:hAnsi="Segoe UI" w:cs="Segoe UI"/>
          <w:iCs/>
          <w:spacing w:val="-3"/>
          <w:szCs w:val="24"/>
        </w:rPr>
        <w:t>.</w:t>
      </w:r>
    </w:p>
    <w:p w14:paraId="0CAFA006" w14:textId="5876CDBB" w:rsidR="00F174C9" w:rsidRDefault="00F174C9" w:rsidP="00B429B1">
      <w:pPr>
        <w:pStyle w:val="ListParagraph"/>
        <w:numPr>
          <w:ilvl w:val="0"/>
          <w:numId w:val="58"/>
        </w:numPr>
        <w:overflowPunct w:val="0"/>
        <w:autoSpaceDE w:val="0"/>
        <w:autoSpaceDN w:val="0"/>
        <w:adjustRightInd w:val="0"/>
        <w:spacing w:line="276" w:lineRule="auto"/>
        <w:ind w:left="1350" w:hanging="630"/>
        <w:textAlignment w:val="baseline"/>
        <w:rPr>
          <w:rFonts w:ascii="Segoe UI" w:eastAsia="Times New Roman" w:hAnsi="Segoe UI" w:cs="Segoe UI"/>
          <w:szCs w:val="24"/>
        </w:rPr>
      </w:pPr>
      <w:r w:rsidRPr="00EB3556">
        <w:rPr>
          <w:rFonts w:ascii="Segoe UI" w:eastAsia="Times New Roman" w:hAnsi="Segoe UI" w:cs="Segoe UI"/>
          <w:b/>
          <w:szCs w:val="24"/>
        </w:rPr>
        <w:t>RATINGS FOR EACH TECHNICAL EVALUATION FACTOR</w:t>
      </w:r>
      <w:r w:rsidRPr="00EB3556">
        <w:rPr>
          <w:rFonts w:ascii="Segoe UI" w:eastAsia="Times New Roman" w:hAnsi="Segoe UI" w:cs="Segoe UI"/>
          <w:szCs w:val="24"/>
        </w:rPr>
        <w:t xml:space="preserve"> - Each evaluator will rate each evaluation factor for each Offeror.  This is done by first determining the rating which the evaluator will assign for the factor being rated.  Second, by </w:t>
      </w:r>
      <w:r w:rsidRPr="00EB3556">
        <w:rPr>
          <w:rFonts w:ascii="Segoe UI" w:eastAsia="Times New Roman" w:hAnsi="Segoe UI" w:cs="Segoe UI"/>
          <w:szCs w:val="24"/>
        </w:rPr>
        <w:lastRenderedPageBreak/>
        <w:t xml:space="preserve">multiplying the numerical percentage value assigned to that value by the weight (points) assigned to that evaluation factor to arrive at the individual factor’s computed numerical value.  The </w:t>
      </w:r>
      <w:proofErr w:type="gramStart"/>
      <w:r w:rsidRPr="00EB3556">
        <w:rPr>
          <w:rFonts w:ascii="Segoe UI" w:eastAsia="Times New Roman" w:hAnsi="Segoe UI" w:cs="Segoe UI"/>
          <w:szCs w:val="24"/>
        </w:rPr>
        <w:t>sum total</w:t>
      </w:r>
      <w:proofErr w:type="gramEnd"/>
      <w:r w:rsidRPr="00EB3556">
        <w:rPr>
          <w:rFonts w:ascii="Segoe UI" w:eastAsia="Times New Roman" w:hAnsi="Segoe UI" w:cs="Segoe UI"/>
          <w:szCs w:val="24"/>
        </w:rPr>
        <w:t xml:space="preserve"> of all such computed values (sum value of all factors) will equal 70 points or less (price is scored separately at a maximum value of 30 points).</w:t>
      </w:r>
    </w:p>
    <w:p w14:paraId="60BF5C71" w14:textId="77777777" w:rsidR="00EB3556" w:rsidRPr="00EB3556" w:rsidRDefault="00EB3556" w:rsidP="00EB3556">
      <w:pPr>
        <w:pStyle w:val="ListParagraph"/>
        <w:overflowPunct w:val="0"/>
        <w:autoSpaceDE w:val="0"/>
        <w:autoSpaceDN w:val="0"/>
        <w:adjustRightInd w:val="0"/>
        <w:spacing w:line="276" w:lineRule="auto"/>
        <w:ind w:left="1350"/>
        <w:textAlignment w:val="baseline"/>
        <w:rPr>
          <w:rFonts w:ascii="Segoe UI" w:eastAsia="Times New Roman" w:hAnsi="Segoe UI" w:cs="Segoe UI"/>
          <w:szCs w:val="24"/>
        </w:rPr>
      </w:pPr>
    </w:p>
    <w:p w14:paraId="7483402C" w14:textId="26987D6A" w:rsidR="00F174C9" w:rsidRPr="00EB3556" w:rsidRDefault="00F174C9" w:rsidP="00B429B1">
      <w:pPr>
        <w:pStyle w:val="ListParagraph"/>
        <w:numPr>
          <w:ilvl w:val="0"/>
          <w:numId w:val="58"/>
        </w:numPr>
        <w:tabs>
          <w:tab w:val="center" w:pos="4680"/>
        </w:tabs>
        <w:suppressAutoHyphens/>
        <w:overflowPunct w:val="0"/>
        <w:autoSpaceDE w:val="0"/>
        <w:autoSpaceDN w:val="0"/>
        <w:adjustRightInd w:val="0"/>
        <w:ind w:left="1260" w:hanging="540"/>
        <w:textAlignment w:val="baseline"/>
        <w:rPr>
          <w:rFonts w:ascii="Segoe UI" w:eastAsia="Times New Roman" w:hAnsi="Segoe UI" w:cs="Segoe UI"/>
          <w:b/>
          <w:spacing w:val="-3"/>
          <w:szCs w:val="24"/>
        </w:rPr>
      </w:pPr>
      <w:r w:rsidRPr="00EB3556">
        <w:rPr>
          <w:rFonts w:ascii="Segoe UI" w:eastAsia="Times New Roman" w:hAnsi="Segoe UI" w:cs="Segoe UI"/>
          <w:b/>
          <w:spacing w:val="-3"/>
          <w:szCs w:val="24"/>
        </w:rPr>
        <w:t>RATING DESCRIPTIONS</w:t>
      </w:r>
    </w:p>
    <w:p w14:paraId="79B96A7F" w14:textId="6B0B0519" w:rsidR="00F174C9" w:rsidRPr="0026668F" w:rsidRDefault="00F174C9" w:rsidP="00EB3556">
      <w:pPr>
        <w:shd w:val="clear" w:color="auto" w:fill="FFFFFF"/>
        <w:tabs>
          <w:tab w:val="right" w:pos="9360"/>
        </w:tabs>
        <w:suppressAutoHyphens/>
        <w:overflowPunct w:val="0"/>
        <w:autoSpaceDE w:val="0"/>
        <w:autoSpaceDN w:val="0"/>
        <w:adjustRightInd w:val="0"/>
        <w:ind w:left="1260"/>
        <w:textAlignment w:val="baseline"/>
        <w:rPr>
          <w:rFonts w:ascii="Segoe UI" w:eastAsia="Times New Roman" w:hAnsi="Segoe UI" w:cs="Segoe UI"/>
          <w:spacing w:val="-3"/>
          <w:szCs w:val="24"/>
        </w:rPr>
      </w:pPr>
      <w:r w:rsidRPr="00B575A5">
        <w:rPr>
          <w:rFonts w:ascii="Segoe UI" w:eastAsia="Times New Roman" w:hAnsi="Segoe UI" w:cs="Segoe UI"/>
          <w:b/>
          <w:bCs/>
          <w:iCs/>
          <w:szCs w:val="24"/>
          <w:shd w:val="clear" w:color="auto" w:fill="00B050"/>
        </w:rPr>
        <w:t>Excellent</w:t>
      </w:r>
      <w:r w:rsidRPr="00B575A5">
        <w:rPr>
          <w:rFonts w:ascii="Segoe UI" w:eastAsia="Times New Roman" w:hAnsi="Segoe UI" w:cs="Segoe UI"/>
          <w:color w:val="F2F2F2" w:themeColor="background1" w:themeShade="F2"/>
          <w:szCs w:val="24"/>
          <w:shd w:val="clear" w:color="auto" w:fill="00B050"/>
        </w:rPr>
        <w:t xml:space="preserve"> </w:t>
      </w:r>
      <w:r w:rsidRPr="0026668F">
        <w:rPr>
          <w:rFonts w:ascii="Segoe UI" w:eastAsia="Times New Roman" w:hAnsi="Segoe UI" w:cs="Segoe UI"/>
          <w:szCs w:val="24"/>
        </w:rPr>
        <w:t xml:space="preserve">– Outstanding level of quality; the proposal indicates an exceptional approach and understanding of the requirement; significantly exceeds the minimum requirements in all respects; has a high probability of success (low risk of unsuccessful performance); no significant weaknesses.  </w:t>
      </w:r>
      <w:r w:rsidRPr="0026668F">
        <w:rPr>
          <w:rFonts w:ascii="Segoe UI" w:eastAsia="Times New Roman" w:hAnsi="Segoe UI" w:cs="Segoe UI"/>
          <w:b/>
          <w:szCs w:val="24"/>
        </w:rPr>
        <w:t>Value is 100 percent of total point score available for the evaluation factor.</w:t>
      </w:r>
    </w:p>
    <w:p w14:paraId="4172AC8F" w14:textId="17EAB7CA" w:rsidR="00F174C9" w:rsidRPr="001B332A" w:rsidRDefault="00F174C9" w:rsidP="00EB3556">
      <w:pPr>
        <w:shd w:val="clear" w:color="auto" w:fill="FFFFFF"/>
        <w:tabs>
          <w:tab w:val="right" w:pos="9360"/>
        </w:tabs>
        <w:suppressAutoHyphens/>
        <w:overflowPunct w:val="0"/>
        <w:autoSpaceDE w:val="0"/>
        <w:autoSpaceDN w:val="0"/>
        <w:adjustRightInd w:val="0"/>
        <w:ind w:left="1260"/>
        <w:textAlignment w:val="baseline"/>
        <w:rPr>
          <w:rFonts w:ascii="Segoe UI" w:eastAsia="Times New Roman" w:hAnsi="Segoe UI" w:cs="Segoe UI"/>
          <w:spacing w:val="-3"/>
          <w:szCs w:val="24"/>
        </w:rPr>
      </w:pPr>
      <w:r w:rsidRPr="00B575A5">
        <w:rPr>
          <w:rFonts w:ascii="Segoe UI" w:eastAsia="Times New Roman" w:hAnsi="Segoe UI" w:cs="Segoe UI"/>
          <w:b/>
          <w:bCs/>
          <w:iCs/>
          <w:szCs w:val="24"/>
          <w:shd w:val="clear" w:color="auto" w:fill="92D050"/>
        </w:rPr>
        <w:t>Good</w:t>
      </w:r>
      <w:r w:rsidRPr="00B575A5">
        <w:rPr>
          <w:rFonts w:ascii="Segoe UI" w:eastAsia="Times New Roman" w:hAnsi="Segoe UI" w:cs="Segoe UI"/>
          <w:b/>
          <w:bCs/>
          <w:iCs/>
          <w:szCs w:val="24"/>
        </w:rPr>
        <w:t xml:space="preserve"> </w:t>
      </w:r>
      <w:r w:rsidRPr="0026668F">
        <w:rPr>
          <w:rFonts w:ascii="Segoe UI" w:eastAsia="Times New Roman" w:hAnsi="Segoe UI" w:cs="Segoe UI"/>
          <w:szCs w:val="24"/>
        </w:rPr>
        <w:t xml:space="preserve">– Substantial response; proposal </w:t>
      </w:r>
      <w:r w:rsidRPr="0026668F">
        <w:rPr>
          <w:rFonts w:ascii="Segoe UI" w:eastAsia="Times New Roman" w:hAnsi="Segoe UI" w:cs="Segoe UI"/>
          <w:spacing w:val="-2"/>
          <w:szCs w:val="24"/>
        </w:rPr>
        <w:t>m</w:t>
      </w:r>
      <w:r w:rsidRPr="0026668F">
        <w:rPr>
          <w:rFonts w:ascii="Segoe UI" w:eastAsia="Times New Roman" w:hAnsi="Segoe UI" w:cs="Segoe UI"/>
          <w:szCs w:val="24"/>
        </w:rPr>
        <w:t>eets requi</w:t>
      </w:r>
      <w:r w:rsidRPr="0026668F">
        <w:rPr>
          <w:rFonts w:ascii="Segoe UI" w:eastAsia="Times New Roman" w:hAnsi="Segoe UI" w:cs="Segoe UI"/>
          <w:spacing w:val="-1"/>
          <w:szCs w:val="24"/>
        </w:rPr>
        <w:t>r</w:t>
      </w:r>
      <w:r w:rsidRPr="0026668F">
        <w:rPr>
          <w:rFonts w:ascii="Segoe UI" w:eastAsia="Times New Roman" w:hAnsi="Segoe UI" w:cs="Segoe UI"/>
          <w:szCs w:val="24"/>
        </w:rPr>
        <w:t>ements and indicates a thorough approach and understanding of the require</w:t>
      </w:r>
      <w:r w:rsidRPr="0026668F">
        <w:rPr>
          <w:rFonts w:ascii="Segoe UI" w:eastAsia="Times New Roman" w:hAnsi="Segoe UI" w:cs="Segoe UI"/>
          <w:spacing w:val="-2"/>
          <w:szCs w:val="24"/>
        </w:rPr>
        <w:t>m</w:t>
      </w:r>
      <w:r w:rsidRPr="0026668F">
        <w:rPr>
          <w:rFonts w:ascii="Segoe UI" w:eastAsia="Times New Roman" w:hAnsi="Segoe UI" w:cs="Segoe UI"/>
          <w:szCs w:val="24"/>
        </w:rPr>
        <w:t xml:space="preserve">ents; good probability of success (low risk of unsuccessful performance); strengths outweigh weaknesses.  </w:t>
      </w:r>
      <w:proofErr w:type="gramStart"/>
      <w:r w:rsidRPr="0026668F">
        <w:rPr>
          <w:rFonts w:ascii="Segoe UI" w:eastAsia="Times New Roman" w:hAnsi="Segoe UI" w:cs="Segoe UI"/>
          <w:b/>
          <w:szCs w:val="24"/>
        </w:rPr>
        <w:t>Value is 80 percent of total point score</w:t>
      </w:r>
      <w:proofErr w:type="gramEnd"/>
      <w:r w:rsidRPr="0026668F">
        <w:rPr>
          <w:rFonts w:ascii="Segoe UI" w:eastAsia="Times New Roman" w:hAnsi="Segoe UI" w:cs="Segoe UI"/>
          <w:b/>
          <w:szCs w:val="24"/>
        </w:rPr>
        <w:t xml:space="preserve"> available for the evaluation factor.</w:t>
      </w:r>
    </w:p>
    <w:p w14:paraId="6CB8135B" w14:textId="04817C33" w:rsidR="00F174C9" w:rsidRPr="001B332A" w:rsidRDefault="00F174C9" w:rsidP="00EB3556">
      <w:pPr>
        <w:shd w:val="clear" w:color="auto" w:fill="FFFFFF"/>
        <w:tabs>
          <w:tab w:val="right" w:pos="9360"/>
        </w:tabs>
        <w:suppressAutoHyphens/>
        <w:overflowPunct w:val="0"/>
        <w:autoSpaceDE w:val="0"/>
        <w:autoSpaceDN w:val="0"/>
        <w:adjustRightInd w:val="0"/>
        <w:ind w:left="1260"/>
        <w:textAlignment w:val="baseline"/>
        <w:rPr>
          <w:rFonts w:ascii="Segoe UI" w:eastAsia="Times New Roman" w:hAnsi="Segoe UI" w:cs="Segoe UI"/>
          <w:b/>
          <w:spacing w:val="-3"/>
          <w:szCs w:val="24"/>
        </w:rPr>
      </w:pPr>
      <w:r w:rsidRPr="00B575A5">
        <w:rPr>
          <w:rFonts w:ascii="Segoe UI" w:eastAsia="Times New Roman" w:hAnsi="Segoe UI" w:cs="Segoe UI"/>
          <w:b/>
          <w:bCs/>
          <w:iCs/>
          <w:szCs w:val="24"/>
          <w:shd w:val="clear" w:color="auto" w:fill="FAF40C"/>
        </w:rPr>
        <w:t>Acceptable</w:t>
      </w:r>
      <w:r w:rsidRPr="0026668F">
        <w:rPr>
          <w:rFonts w:ascii="Segoe UI" w:eastAsia="Times New Roman" w:hAnsi="Segoe UI" w:cs="Segoe UI"/>
          <w:szCs w:val="24"/>
        </w:rPr>
        <w:t xml:space="preserve"> – The proposal </w:t>
      </w:r>
      <w:r w:rsidRPr="0026668F">
        <w:rPr>
          <w:rFonts w:ascii="Segoe UI" w:eastAsia="Times New Roman" w:hAnsi="Segoe UI" w:cs="Segoe UI"/>
          <w:spacing w:val="-2"/>
          <w:szCs w:val="24"/>
        </w:rPr>
        <w:t>m</w:t>
      </w:r>
      <w:r w:rsidRPr="0026668F">
        <w:rPr>
          <w:rFonts w:ascii="Segoe UI" w:eastAsia="Times New Roman" w:hAnsi="Segoe UI" w:cs="Segoe UI"/>
          <w:szCs w:val="24"/>
        </w:rPr>
        <w:t>eets req</w:t>
      </w:r>
      <w:r w:rsidRPr="0026668F">
        <w:rPr>
          <w:rFonts w:ascii="Segoe UI" w:eastAsia="Times New Roman" w:hAnsi="Segoe UI" w:cs="Segoe UI"/>
          <w:spacing w:val="-1"/>
          <w:szCs w:val="24"/>
        </w:rPr>
        <w:t>u</w:t>
      </w:r>
      <w:r w:rsidRPr="0026668F">
        <w:rPr>
          <w:rFonts w:ascii="Segoe UI" w:eastAsia="Times New Roman" w:hAnsi="Segoe UI" w:cs="Segoe UI"/>
          <w:szCs w:val="24"/>
        </w:rPr>
        <w:t>i</w:t>
      </w:r>
      <w:r w:rsidRPr="0026668F">
        <w:rPr>
          <w:rFonts w:ascii="Segoe UI" w:eastAsia="Times New Roman" w:hAnsi="Segoe UI" w:cs="Segoe UI"/>
          <w:spacing w:val="-1"/>
          <w:szCs w:val="24"/>
        </w:rPr>
        <w:t>r</w:t>
      </w:r>
      <w:r w:rsidRPr="0026668F">
        <w:rPr>
          <w:rFonts w:ascii="Segoe UI" w:eastAsia="Times New Roman" w:hAnsi="Segoe UI" w:cs="Segoe UI"/>
          <w:szCs w:val="24"/>
        </w:rPr>
        <w:t>ements and indicates an adequate approach and understanding of the require</w:t>
      </w:r>
      <w:r w:rsidRPr="0026668F">
        <w:rPr>
          <w:rFonts w:ascii="Segoe UI" w:eastAsia="Times New Roman" w:hAnsi="Segoe UI" w:cs="Segoe UI"/>
          <w:spacing w:val="-2"/>
          <w:szCs w:val="24"/>
        </w:rPr>
        <w:t>m</w:t>
      </w:r>
      <w:r w:rsidRPr="0026668F">
        <w:rPr>
          <w:rFonts w:ascii="Segoe UI" w:eastAsia="Times New Roman" w:hAnsi="Segoe UI" w:cs="Segoe UI"/>
          <w:szCs w:val="24"/>
        </w:rPr>
        <w:t>ents; strengths and weaknesses are offsetting or will have little or no i</w:t>
      </w:r>
      <w:r w:rsidRPr="0026668F">
        <w:rPr>
          <w:rFonts w:ascii="Segoe UI" w:eastAsia="Times New Roman" w:hAnsi="Segoe UI" w:cs="Segoe UI"/>
          <w:spacing w:val="-2"/>
          <w:szCs w:val="24"/>
        </w:rPr>
        <w:t>m</w:t>
      </w:r>
      <w:r w:rsidRPr="0026668F">
        <w:rPr>
          <w:rFonts w:ascii="Segoe UI" w:eastAsia="Times New Roman" w:hAnsi="Segoe UI" w:cs="Segoe UI"/>
          <w:szCs w:val="24"/>
        </w:rPr>
        <w:t>pact on contract perfor</w:t>
      </w:r>
      <w:r w:rsidRPr="0026668F">
        <w:rPr>
          <w:rFonts w:ascii="Segoe UI" w:eastAsia="Times New Roman" w:hAnsi="Segoe UI" w:cs="Segoe UI"/>
          <w:spacing w:val="-2"/>
          <w:szCs w:val="24"/>
        </w:rPr>
        <w:t>m</w:t>
      </w:r>
      <w:r w:rsidRPr="0026668F">
        <w:rPr>
          <w:rFonts w:ascii="Segoe UI" w:eastAsia="Times New Roman" w:hAnsi="Segoe UI" w:cs="Segoe UI"/>
          <w:szCs w:val="24"/>
        </w:rPr>
        <w:t>ance.  Risk</w:t>
      </w:r>
      <w:r w:rsidRPr="0026668F">
        <w:rPr>
          <w:rFonts w:ascii="Segoe UI" w:eastAsia="Times New Roman" w:hAnsi="Segoe UI" w:cs="Segoe UI"/>
          <w:spacing w:val="1"/>
          <w:szCs w:val="24"/>
        </w:rPr>
        <w:t xml:space="preserve"> </w:t>
      </w:r>
      <w:r w:rsidRPr="0026668F">
        <w:rPr>
          <w:rFonts w:ascii="Segoe UI" w:eastAsia="Times New Roman" w:hAnsi="Segoe UI" w:cs="Segoe UI"/>
          <w:szCs w:val="24"/>
        </w:rPr>
        <w:t>of unsuccessful perfor</w:t>
      </w:r>
      <w:r w:rsidRPr="0026668F">
        <w:rPr>
          <w:rFonts w:ascii="Segoe UI" w:eastAsia="Times New Roman" w:hAnsi="Segoe UI" w:cs="Segoe UI"/>
          <w:spacing w:val="-2"/>
          <w:szCs w:val="24"/>
        </w:rPr>
        <w:t>m</w:t>
      </w:r>
      <w:r w:rsidRPr="0026668F">
        <w:rPr>
          <w:rFonts w:ascii="Segoe UI" w:eastAsia="Times New Roman" w:hAnsi="Segoe UI" w:cs="Segoe UI"/>
          <w:szCs w:val="24"/>
        </w:rPr>
        <w:t xml:space="preserve">ance is no worse than </w:t>
      </w:r>
      <w:r w:rsidRPr="0026668F">
        <w:rPr>
          <w:rFonts w:ascii="Segoe UI" w:eastAsia="Times New Roman" w:hAnsi="Segoe UI" w:cs="Segoe UI"/>
          <w:spacing w:val="-2"/>
          <w:szCs w:val="24"/>
        </w:rPr>
        <w:t>m</w:t>
      </w:r>
      <w:r w:rsidRPr="0026668F">
        <w:rPr>
          <w:rFonts w:ascii="Segoe UI" w:eastAsia="Times New Roman" w:hAnsi="Segoe UI" w:cs="Segoe UI"/>
          <w:szCs w:val="24"/>
        </w:rPr>
        <w:t xml:space="preserve">oderate.  </w:t>
      </w:r>
      <w:r w:rsidRPr="0026668F">
        <w:rPr>
          <w:rFonts w:ascii="Segoe UI" w:eastAsia="Times New Roman" w:hAnsi="Segoe UI" w:cs="Segoe UI"/>
          <w:b/>
          <w:szCs w:val="24"/>
        </w:rPr>
        <w:t>Value is 50 percent of total point score available for the evaluation factor.</w:t>
      </w:r>
    </w:p>
    <w:p w14:paraId="5406063B" w14:textId="3AAD9351" w:rsidR="00F174C9" w:rsidRPr="00C00DE6" w:rsidRDefault="00F174C9" w:rsidP="00EB3556">
      <w:pPr>
        <w:shd w:val="clear" w:color="auto" w:fill="FFFFFF"/>
        <w:tabs>
          <w:tab w:val="right" w:pos="9360"/>
        </w:tabs>
        <w:suppressAutoHyphens/>
        <w:overflowPunct w:val="0"/>
        <w:autoSpaceDE w:val="0"/>
        <w:autoSpaceDN w:val="0"/>
        <w:adjustRightInd w:val="0"/>
        <w:ind w:left="1260"/>
        <w:textAlignment w:val="baseline"/>
        <w:rPr>
          <w:rFonts w:ascii="Segoe UI" w:eastAsia="Times New Roman" w:hAnsi="Segoe UI" w:cs="Segoe UI"/>
          <w:spacing w:val="-3"/>
          <w:szCs w:val="24"/>
        </w:rPr>
      </w:pPr>
      <w:r w:rsidRPr="00B575A5">
        <w:rPr>
          <w:rFonts w:ascii="Segoe UI" w:eastAsia="Times New Roman" w:hAnsi="Segoe UI" w:cs="Segoe UI"/>
          <w:b/>
          <w:bCs/>
          <w:iCs/>
          <w:szCs w:val="24"/>
          <w:shd w:val="clear" w:color="auto" w:fill="FFC000"/>
        </w:rPr>
        <w:t>Marginal</w:t>
      </w:r>
      <w:r w:rsidRPr="0026668F">
        <w:rPr>
          <w:rFonts w:ascii="Segoe UI" w:eastAsia="Times New Roman" w:hAnsi="Segoe UI" w:cs="Segoe UI"/>
          <w:b/>
          <w:szCs w:val="24"/>
        </w:rPr>
        <w:t xml:space="preserve"> </w:t>
      </w:r>
      <w:r w:rsidRPr="0026668F">
        <w:rPr>
          <w:rFonts w:ascii="Segoe UI" w:eastAsia="Times New Roman" w:hAnsi="Segoe UI" w:cs="Segoe UI"/>
          <w:szCs w:val="24"/>
        </w:rPr>
        <w:t>– The proposal lacks essential information and does not de</w:t>
      </w:r>
      <w:r w:rsidRPr="0026668F">
        <w:rPr>
          <w:rFonts w:ascii="Segoe UI" w:eastAsia="Times New Roman" w:hAnsi="Segoe UI" w:cs="Segoe UI"/>
          <w:spacing w:val="-2"/>
          <w:szCs w:val="24"/>
        </w:rPr>
        <w:t>m</w:t>
      </w:r>
      <w:r w:rsidRPr="0026668F">
        <w:rPr>
          <w:rFonts w:ascii="Segoe UI" w:eastAsia="Times New Roman" w:hAnsi="Segoe UI" w:cs="Segoe UI"/>
          <w:szCs w:val="24"/>
        </w:rPr>
        <w:t>onstrate an adequate approach or understanding of the require</w:t>
      </w:r>
      <w:r w:rsidRPr="0026668F">
        <w:rPr>
          <w:rFonts w:ascii="Segoe UI" w:eastAsia="Times New Roman" w:hAnsi="Segoe UI" w:cs="Segoe UI"/>
          <w:spacing w:val="-2"/>
          <w:szCs w:val="24"/>
        </w:rPr>
        <w:t>m</w:t>
      </w:r>
      <w:r w:rsidRPr="0026668F">
        <w:rPr>
          <w:rFonts w:ascii="Segoe UI" w:eastAsia="Times New Roman" w:hAnsi="Segoe UI" w:cs="Segoe UI"/>
          <w:szCs w:val="24"/>
        </w:rPr>
        <w:t xml:space="preserve">ents.  Proposal has one or </w:t>
      </w:r>
      <w:r w:rsidRPr="0026668F">
        <w:rPr>
          <w:rFonts w:ascii="Segoe UI" w:eastAsia="Times New Roman" w:hAnsi="Segoe UI" w:cs="Segoe UI"/>
          <w:spacing w:val="-2"/>
          <w:szCs w:val="24"/>
        </w:rPr>
        <w:t>m</w:t>
      </w:r>
      <w:r w:rsidRPr="0026668F">
        <w:rPr>
          <w:rFonts w:ascii="Segoe UI" w:eastAsia="Times New Roman" w:hAnsi="Segoe UI" w:cs="Segoe UI"/>
          <w:szCs w:val="24"/>
        </w:rPr>
        <w:t>ore w</w:t>
      </w:r>
      <w:r w:rsidRPr="0026668F">
        <w:rPr>
          <w:rFonts w:ascii="Segoe UI" w:eastAsia="Times New Roman" w:hAnsi="Segoe UI" w:cs="Segoe UI"/>
          <w:spacing w:val="2"/>
          <w:szCs w:val="24"/>
        </w:rPr>
        <w:t>e</w:t>
      </w:r>
      <w:r w:rsidRPr="0026668F">
        <w:rPr>
          <w:rFonts w:ascii="Segoe UI" w:eastAsia="Times New Roman" w:hAnsi="Segoe UI" w:cs="Segoe UI"/>
          <w:szCs w:val="24"/>
        </w:rPr>
        <w:t>aknesses which are not offset by strengths.  Risk of unsuccessful perfor</w:t>
      </w:r>
      <w:r w:rsidRPr="0026668F">
        <w:rPr>
          <w:rFonts w:ascii="Segoe UI" w:eastAsia="Times New Roman" w:hAnsi="Segoe UI" w:cs="Segoe UI"/>
          <w:spacing w:val="-2"/>
          <w:szCs w:val="24"/>
        </w:rPr>
        <w:t>m</w:t>
      </w:r>
      <w:r w:rsidRPr="0026668F">
        <w:rPr>
          <w:rFonts w:ascii="Segoe UI" w:eastAsia="Times New Roman" w:hAnsi="Segoe UI" w:cs="Segoe UI"/>
          <w:szCs w:val="24"/>
        </w:rPr>
        <w:t xml:space="preserve">ance is high.  </w:t>
      </w:r>
      <w:r w:rsidRPr="0026668F">
        <w:rPr>
          <w:rFonts w:ascii="Segoe UI" w:eastAsia="Times New Roman" w:hAnsi="Segoe UI" w:cs="Segoe UI"/>
          <w:b/>
          <w:szCs w:val="24"/>
        </w:rPr>
        <w:t>Value is 20 percent of the total point score available for the evaluation factor.</w:t>
      </w:r>
    </w:p>
    <w:p w14:paraId="11B1B7B9" w14:textId="25A6E614" w:rsidR="00F174C9" w:rsidRDefault="00F174C9" w:rsidP="00EB3556">
      <w:pPr>
        <w:shd w:val="clear" w:color="auto" w:fill="FFFFFF"/>
        <w:tabs>
          <w:tab w:val="right" w:pos="9360"/>
        </w:tabs>
        <w:suppressAutoHyphens/>
        <w:overflowPunct w:val="0"/>
        <w:autoSpaceDE w:val="0"/>
        <w:autoSpaceDN w:val="0"/>
        <w:adjustRightInd w:val="0"/>
        <w:ind w:left="1260"/>
        <w:textAlignment w:val="baseline"/>
        <w:rPr>
          <w:rFonts w:ascii="Segoe UI" w:eastAsia="Times New Roman" w:hAnsi="Segoe UI" w:cs="Segoe UI"/>
          <w:b/>
          <w:szCs w:val="24"/>
        </w:rPr>
      </w:pPr>
      <w:r w:rsidRPr="00B575A5">
        <w:rPr>
          <w:rFonts w:ascii="Segoe UI" w:eastAsia="Times New Roman" w:hAnsi="Segoe UI" w:cs="Segoe UI"/>
          <w:b/>
          <w:bCs/>
          <w:iCs/>
          <w:szCs w:val="24"/>
          <w:shd w:val="clear" w:color="auto" w:fill="C00000"/>
        </w:rPr>
        <w:t>Unacceptable</w:t>
      </w:r>
      <w:r w:rsidRPr="00B575A5">
        <w:rPr>
          <w:rFonts w:ascii="Segoe UI" w:eastAsia="Times New Roman" w:hAnsi="Segoe UI" w:cs="Segoe UI"/>
          <w:b/>
          <w:bCs/>
          <w:iCs/>
          <w:szCs w:val="24"/>
        </w:rPr>
        <w:t xml:space="preserve"> </w:t>
      </w:r>
      <w:r w:rsidRPr="0026668F">
        <w:rPr>
          <w:rFonts w:ascii="Segoe UI" w:eastAsia="Times New Roman" w:hAnsi="Segoe UI" w:cs="Segoe UI"/>
          <w:szCs w:val="24"/>
        </w:rPr>
        <w:t xml:space="preserve">– The proposal fails to meet minimum requirements; there is little likelihood of success; needs major revision to be made acceptable.  </w:t>
      </w:r>
      <w:r w:rsidRPr="0026668F">
        <w:rPr>
          <w:rFonts w:ascii="Segoe UI" w:eastAsia="Times New Roman" w:hAnsi="Segoe UI" w:cs="Segoe UI"/>
          <w:b/>
          <w:szCs w:val="24"/>
        </w:rPr>
        <w:t>Value is zero percent of the total point score available for the evaluation factor.</w:t>
      </w:r>
    </w:p>
    <w:p w14:paraId="0ED55460" w14:textId="77777777" w:rsidR="001B332A" w:rsidRPr="001B332A" w:rsidRDefault="001B332A" w:rsidP="001B332A">
      <w:pPr>
        <w:shd w:val="clear" w:color="auto" w:fill="FFFFFF"/>
        <w:tabs>
          <w:tab w:val="right" w:pos="9360"/>
        </w:tabs>
        <w:suppressAutoHyphens/>
        <w:overflowPunct w:val="0"/>
        <w:autoSpaceDE w:val="0"/>
        <w:autoSpaceDN w:val="0"/>
        <w:adjustRightInd w:val="0"/>
        <w:ind w:left="700"/>
        <w:textAlignment w:val="baseline"/>
        <w:rPr>
          <w:rFonts w:ascii="Segoe UI" w:eastAsia="Times New Roman" w:hAnsi="Segoe UI" w:cs="Segoe UI"/>
          <w:b/>
          <w:szCs w:val="24"/>
        </w:rPr>
      </w:pPr>
    </w:p>
    <w:p w14:paraId="1AEF3156" w14:textId="4BE30768" w:rsidR="00F174C9" w:rsidRPr="00EB3556" w:rsidRDefault="00F174C9" w:rsidP="00B429B1">
      <w:pPr>
        <w:pStyle w:val="ListParagraph"/>
        <w:numPr>
          <w:ilvl w:val="0"/>
          <w:numId w:val="58"/>
        </w:numPr>
        <w:shd w:val="clear" w:color="auto" w:fill="FFFFFF"/>
        <w:tabs>
          <w:tab w:val="right" w:pos="9360"/>
        </w:tabs>
        <w:suppressAutoHyphens/>
        <w:overflowPunct w:val="0"/>
        <w:autoSpaceDE w:val="0"/>
        <w:autoSpaceDN w:val="0"/>
        <w:adjustRightInd w:val="0"/>
        <w:spacing w:line="276" w:lineRule="auto"/>
        <w:ind w:left="1260" w:hanging="540"/>
        <w:textAlignment w:val="baseline"/>
        <w:rPr>
          <w:rFonts w:ascii="Segoe UI" w:eastAsia="Times New Roman" w:hAnsi="Segoe UI" w:cs="Segoe UI"/>
          <w:b/>
          <w:szCs w:val="24"/>
        </w:rPr>
      </w:pPr>
      <w:r w:rsidRPr="00EB3556">
        <w:rPr>
          <w:rFonts w:ascii="Segoe UI" w:eastAsia="Times New Roman" w:hAnsi="Segoe UI" w:cs="Segoe UI"/>
          <w:b/>
          <w:szCs w:val="24"/>
        </w:rPr>
        <w:lastRenderedPageBreak/>
        <w:t xml:space="preserve">PRICING COMPONENT – </w:t>
      </w:r>
      <w:r w:rsidRPr="00EB3556">
        <w:rPr>
          <w:rFonts w:ascii="Segoe UI" w:eastAsia="Times New Roman" w:hAnsi="Segoe UI" w:cs="Segoe UI"/>
        </w:rPr>
        <w:t xml:space="preserve">This is a firm-fixed price contract for a base period of two years with three 1-year option periods. </w:t>
      </w:r>
      <w:r w:rsidRPr="00EB3556">
        <w:rPr>
          <w:rFonts w:ascii="Segoe UI" w:eastAsia="Times New Roman" w:hAnsi="Segoe UI" w:cs="Segoe UI"/>
          <w:szCs w:val="24"/>
        </w:rPr>
        <w:t xml:space="preserve">Offerors are required to submit a firm-fixed price for the </w:t>
      </w:r>
      <w:proofErr w:type="gramStart"/>
      <w:r w:rsidRPr="00EB3556">
        <w:rPr>
          <w:rFonts w:ascii="Segoe UI" w:eastAsia="Times New Roman" w:hAnsi="Segoe UI" w:cs="Segoe UI"/>
          <w:szCs w:val="24"/>
        </w:rPr>
        <w:t>contract base</w:t>
      </w:r>
      <w:proofErr w:type="gramEnd"/>
      <w:r w:rsidRPr="00EB3556">
        <w:rPr>
          <w:rFonts w:ascii="Segoe UI" w:eastAsia="Times New Roman" w:hAnsi="Segoe UI" w:cs="Segoe UI"/>
          <w:szCs w:val="24"/>
        </w:rPr>
        <w:t xml:space="preserve"> period (first two contract years) that covers all operating and administrative costs of performing the service.  For evaluation purposes, offerors must also submit fixed prices for </w:t>
      </w:r>
      <w:r w:rsidRPr="00CF79E5">
        <w:rPr>
          <w:rFonts w:ascii="Segoe UI" w:eastAsia="Times New Roman" w:hAnsi="Segoe UI" w:cs="Segoe UI"/>
          <w:szCs w:val="24"/>
        </w:rPr>
        <w:t>Option Years 1, 2, and 3 (contract years 3, 4 and 5)</w:t>
      </w:r>
      <w:r w:rsidRPr="00EB3556">
        <w:rPr>
          <w:rFonts w:ascii="Segoe UI" w:eastAsia="Times New Roman" w:hAnsi="Segoe UI" w:cs="Segoe UI"/>
          <w:szCs w:val="24"/>
        </w:rPr>
        <w:t xml:space="preserve"> </w:t>
      </w:r>
      <w:r w:rsidRPr="00EB3556">
        <w:rPr>
          <w:rFonts w:ascii="Segoe UI" w:eastAsia="Times New Roman" w:hAnsi="Segoe UI" w:cs="Segoe UI"/>
          <w:szCs w:val="24"/>
          <w:shd w:val="clear" w:color="auto" w:fill="FFEECD"/>
        </w:rPr>
        <w:t>using a CPI-U fixed at 1.0 percent, even though prices for the option years will ultimately be adjusted by the then-current CPI-U.</w:t>
      </w:r>
      <w:r w:rsidRPr="00EB3556">
        <w:rPr>
          <w:rFonts w:ascii="Segoe UI" w:eastAsia="Times New Roman" w:hAnsi="Segoe UI" w:cs="Segoe UI"/>
          <w:b/>
          <w:szCs w:val="24"/>
          <w:shd w:val="clear" w:color="auto" w:fill="FFEECD"/>
        </w:rPr>
        <w:t xml:space="preserve"> </w:t>
      </w:r>
      <w:r w:rsidRPr="00EB3556">
        <w:rPr>
          <w:rFonts w:ascii="Segoe UI" w:eastAsia="Times New Roman" w:hAnsi="Segoe UI" w:cs="Segoe UI"/>
          <w:szCs w:val="24"/>
          <w:shd w:val="clear" w:color="auto" w:fill="FFEECD"/>
        </w:rPr>
        <w:t>For example:</w:t>
      </w:r>
    </w:p>
    <w:tbl>
      <w:tblPr>
        <w:tblStyle w:val="TableGrid"/>
        <w:tblW w:w="8730" w:type="dxa"/>
        <w:tblInd w:w="1170" w:type="dxa"/>
        <w:tblLook w:val="04A0" w:firstRow="1" w:lastRow="0" w:firstColumn="1" w:lastColumn="0" w:noHBand="0" w:noVBand="1"/>
      </w:tblPr>
      <w:tblGrid>
        <w:gridCol w:w="4661"/>
        <w:gridCol w:w="381"/>
        <w:gridCol w:w="1813"/>
        <w:gridCol w:w="711"/>
        <w:gridCol w:w="1164"/>
      </w:tblGrid>
      <w:tr w:rsidR="00285F99" w14:paraId="0E619E70" w14:textId="0DE512E0" w:rsidTr="00EB3556">
        <w:tc>
          <w:tcPr>
            <w:tcW w:w="4661" w:type="dxa"/>
            <w:tcBorders>
              <w:top w:val="nil"/>
              <w:left w:val="nil"/>
              <w:right w:val="nil"/>
            </w:tcBorders>
            <w:vAlign w:val="center"/>
          </w:tcPr>
          <w:p w14:paraId="5B9F7190" w14:textId="2455BAC5"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Base Year 1 Hourly Service Rate (HSR)</w:t>
            </w:r>
          </w:p>
        </w:tc>
        <w:tc>
          <w:tcPr>
            <w:tcW w:w="381" w:type="dxa"/>
            <w:tcBorders>
              <w:top w:val="nil"/>
              <w:left w:val="nil"/>
              <w:right w:val="nil"/>
            </w:tcBorders>
            <w:vAlign w:val="center"/>
          </w:tcPr>
          <w:p w14:paraId="0ED47D41" w14:textId="6F87E25B"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w:t>
            </w:r>
          </w:p>
        </w:tc>
        <w:tc>
          <w:tcPr>
            <w:tcW w:w="3688" w:type="dxa"/>
            <w:gridSpan w:val="3"/>
            <w:tcBorders>
              <w:top w:val="nil"/>
              <w:left w:val="nil"/>
              <w:right w:val="nil"/>
            </w:tcBorders>
            <w:vAlign w:val="center"/>
          </w:tcPr>
          <w:p w14:paraId="2811C94F" w14:textId="4C245FC0"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$24.00</w:t>
            </w:r>
          </w:p>
        </w:tc>
      </w:tr>
      <w:tr w:rsidR="00285F99" w14:paraId="482AC361" w14:textId="4D649C70" w:rsidTr="00EB3556">
        <w:tc>
          <w:tcPr>
            <w:tcW w:w="4661" w:type="dxa"/>
            <w:tcBorders>
              <w:left w:val="nil"/>
              <w:right w:val="nil"/>
            </w:tcBorders>
            <w:vAlign w:val="center"/>
          </w:tcPr>
          <w:p w14:paraId="5207E10A" w14:textId="33A2C8BF"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Base Year 2 Hourly Service Rate (HSR)</w:t>
            </w:r>
          </w:p>
        </w:tc>
        <w:tc>
          <w:tcPr>
            <w:tcW w:w="381" w:type="dxa"/>
            <w:tcBorders>
              <w:left w:val="nil"/>
              <w:right w:val="nil"/>
            </w:tcBorders>
            <w:vAlign w:val="center"/>
          </w:tcPr>
          <w:p w14:paraId="135118DF" w14:textId="0FD5F3CA"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w:t>
            </w:r>
          </w:p>
        </w:tc>
        <w:tc>
          <w:tcPr>
            <w:tcW w:w="3688" w:type="dxa"/>
            <w:gridSpan w:val="3"/>
            <w:tcBorders>
              <w:left w:val="nil"/>
              <w:right w:val="nil"/>
            </w:tcBorders>
            <w:vAlign w:val="center"/>
          </w:tcPr>
          <w:p w14:paraId="27D24C21" w14:textId="2AB8EA97"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$24.00</w:t>
            </w:r>
          </w:p>
        </w:tc>
      </w:tr>
      <w:tr w:rsidR="00285F99" w14:paraId="6C758F01" w14:textId="49BF66DA" w:rsidTr="00EB3556">
        <w:tc>
          <w:tcPr>
            <w:tcW w:w="4661" w:type="dxa"/>
            <w:tcBorders>
              <w:left w:val="nil"/>
              <w:right w:val="nil"/>
            </w:tcBorders>
            <w:vAlign w:val="center"/>
          </w:tcPr>
          <w:p w14:paraId="2B963A74" w14:textId="5C50994F"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HSR Option Year 1 (Contract Year 3)</w:t>
            </w:r>
          </w:p>
        </w:tc>
        <w:tc>
          <w:tcPr>
            <w:tcW w:w="381" w:type="dxa"/>
            <w:tcBorders>
              <w:left w:val="nil"/>
              <w:right w:val="nil"/>
            </w:tcBorders>
            <w:vAlign w:val="center"/>
          </w:tcPr>
          <w:p w14:paraId="3D4D424B" w14:textId="406B1152"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w:t>
            </w:r>
          </w:p>
        </w:tc>
        <w:tc>
          <w:tcPr>
            <w:tcW w:w="1813" w:type="dxa"/>
            <w:tcBorders>
              <w:left w:val="nil"/>
              <w:right w:val="nil"/>
            </w:tcBorders>
            <w:vAlign w:val="center"/>
          </w:tcPr>
          <w:p w14:paraId="57F4FC07" w14:textId="66FC09CA"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$24.00 x 1.01</w:t>
            </w:r>
          </w:p>
        </w:tc>
        <w:tc>
          <w:tcPr>
            <w:tcW w:w="711" w:type="dxa"/>
            <w:tcBorders>
              <w:left w:val="nil"/>
              <w:right w:val="nil"/>
            </w:tcBorders>
          </w:tcPr>
          <w:p w14:paraId="1BC1EB83" w14:textId="0DAF277C"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w:t>
            </w:r>
          </w:p>
        </w:tc>
        <w:tc>
          <w:tcPr>
            <w:tcW w:w="1164" w:type="dxa"/>
            <w:tcBorders>
              <w:left w:val="nil"/>
              <w:right w:val="nil"/>
            </w:tcBorders>
          </w:tcPr>
          <w:p w14:paraId="4ED9A35E" w14:textId="5D839397"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$24.24</w:t>
            </w:r>
          </w:p>
        </w:tc>
      </w:tr>
      <w:tr w:rsidR="00285F99" w14:paraId="7E805D88" w14:textId="0E5D35C0" w:rsidTr="00EB3556">
        <w:tc>
          <w:tcPr>
            <w:tcW w:w="4661" w:type="dxa"/>
            <w:tcBorders>
              <w:left w:val="nil"/>
              <w:right w:val="nil"/>
            </w:tcBorders>
            <w:vAlign w:val="center"/>
          </w:tcPr>
          <w:p w14:paraId="74FBF9DE" w14:textId="7BB5E887"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HSR Option Year 2 (Contract Year 4)</w:t>
            </w:r>
          </w:p>
        </w:tc>
        <w:tc>
          <w:tcPr>
            <w:tcW w:w="381" w:type="dxa"/>
            <w:tcBorders>
              <w:left w:val="nil"/>
              <w:right w:val="nil"/>
            </w:tcBorders>
            <w:vAlign w:val="center"/>
          </w:tcPr>
          <w:p w14:paraId="01ADB80E" w14:textId="5E78101D"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w:t>
            </w:r>
          </w:p>
        </w:tc>
        <w:tc>
          <w:tcPr>
            <w:tcW w:w="1813" w:type="dxa"/>
            <w:tcBorders>
              <w:left w:val="nil"/>
              <w:right w:val="nil"/>
            </w:tcBorders>
            <w:vAlign w:val="center"/>
          </w:tcPr>
          <w:p w14:paraId="007AB50D" w14:textId="00CBFE0E"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$24.24 x 1.01</w:t>
            </w:r>
          </w:p>
        </w:tc>
        <w:tc>
          <w:tcPr>
            <w:tcW w:w="711" w:type="dxa"/>
            <w:tcBorders>
              <w:left w:val="nil"/>
              <w:right w:val="nil"/>
            </w:tcBorders>
          </w:tcPr>
          <w:p w14:paraId="10855B50" w14:textId="138A8A87"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w:t>
            </w:r>
          </w:p>
        </w:tc>
        <w:tc>
          <w:tcPr>
            <w:tcW w:w="1164" w:type="dxa"/>
            <w:tcBorders>
              <w:left w:val="nil"/>
              <w:right w:val="nil"/>
            </w:tcBorders>
          </w:tcPr>
          <w:p w14:paraId="28E3D01B" w14:textId="1D783F77"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$24.48</w:t>
            </w:r>
          </w:p>
        </w:tc>
      </w:tr>
      <w:tr w:rsidR="00285F99" w14:paraId="7F54E3BB" w14:textId="46B36EFB" w:rsidTr="00EB3556">
        <w:tc>
          <w:tcPr>
            <w:tcW w:w="4661" w:type="dxa"/>
            <w:tcBorders>
              <w:left w:val="nil"/>
              <w:right w:val="nil"/>
            </w:tcBorders>
            <w:vAlign w:val="center"/>
          </w:tcPr>
          <w:p w14:paraId="1D9128E2" w14:textId="74021D8F"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HSR Option Year 3 (Contract Year 5)</w:t>
            </w:r>
          </w:p>
        </w:tc>
        <w:tc>
          <w:tcPr>
            <w:tcW w:w="381" w:type="dxa"/>
            <w:tcBorders>
              <w:left w:val="nil"/>
              <w:right w:val="nil"/>
            </w:tcBorders>
            <w:vAlign w:val="center"/>
          </w:tcPr>
          <w:p w14:paraId="64DA1DEC" w14:textId="3F0F118C"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w:t>
            </w:r>
          </w:p>
        </w:tc>
        <w:tc>
          <w:tcPr>
            <w:tcW w:w="1813" w:type="dxa"/>
            <w:tcBorders>
              <w:left w:val="nil"/>
              <w:right w:val="nil"/>
            </w:tcBorders>
            <w:vAlign w:val="center"/>
          </w:tcPr>
          <w:p w14:paraId="1EBACCF0" w14:textId="6E474B96"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$24.48 x 1.01</w:t>
            </w:r>
          </w:p>
        </w:tc>
        <w:tc>
          <w:tcPr>
            <w:tcW w:w="711" w:type="dxa"/>
            <w:tcBorders>
              <w:left w:val="nil"/>
              <w:right w:val="nil"/>
            </w:tcBorders>
          </w:tcPr>
          <w:p w14:paraId="6EFA645B" w14:textId="44F125A6"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w:t>
            </w:r>
          </w:p>
        </w:tc>
        <w:tc>
          <w:tcPr>
            <w:tcW w:w="1164" w:type="dxa"/>
            <w:tcBorders>
              <w:left w:val="nil"/>
              <w:right w:val="nil"/>
            </w:tcBorders>
          </w:tcPr>
          <w:p w14:paraId="6CB55E7C" w14:textId="34DC7B62" w:rsidR="00285F99" w:rsidRPr="00B575A5" w:rsidRDefault="00285F99"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$24.72</w:t>
            </w:r>
          </w:p>
        </w:tc>
      </w:tr>
      <w:tr w:rsidR="00BE505D" w14:paraId="330F044F" w14:textId="04F6A9F2" w:rsidTr="00EB3556">
        <w:tc>
          <w:tcPr>
            <w:tcW w:w="4661" w:type="dxa"/>
            <w:tcBorders>
              <w:left w:val="nil"/>
              <w:right w:val="nil"/>
            </w:tcBorders>
            <w:vAlign w:val="center"/>
          </w:tcPr>
          <w:p w14:paraId="76B18740" w14:textId="35430695" w:rsidR="00BE505D" w:rsidRPr="00B575A5" w:rsidRDefault="00BE505D"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Total HSR for All Contract Years</w:t>
            </w:r>
          </w:p>
        </w:tc>
        <w:tc>
          <w:tcPr>
            <w:tcW w:w="381" w:type="dxa"/>
            <w:tcBorders>
              <w:left w:val="nil"/>
              <w:right w:val="nil"/>
            </w:tcBorders>
            <w:vAlign w:val="center"/>
          </w:tcPr>
          <w:p w14:paraId="139E8815" w14:textId="40210452" w:rsidR="00BE505D" w:rsidRPr="00B575A5" w:rsidRDefault="00BE505D"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w:t>
            </w:r>
          </w:p>
        </w:tc>
        <w:tc>
          <w:tcPr>
            <w:tcW w:w="3688" w:type="dxa"/>
            <w:gridSpan w:val="3"/>
            <w:tcBorders>
              <w:left w:val="nil"/>
              <w:right w:val="nil"/>
            </w:tcBorders>
            <w:vAlign w:val="center"/>
          </w:tcPr>
          <w:p w14:paraId="05E255CD" w14:textId="5A16F821" w:rsidR="00BE505D" w:rsidRPr="00B575A5" w:rsidRDefault="00BE505D" w:rsidP="00BE505D">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$121.44</w:t>
            </w:r>
          </w:p>
        </w:tc>
      </w:tr>
      <w:tr w:rsidR="00BE505D" w14:paraId="5C71321C" w14:textId="57024561" w:rsidTr="00EB3556">
        <w:tc>
          <w:tcPr>
            <w:tcW w:w="4661" w:type="dxa"/>
            <w:tcBorders>
              <w:left w:val="nil"/>
              <w:bottom w:val="nil"/>
              <w:right w:val="nil"/>
            </w:tcBorders>
            <w:vAlign w:val="center"/>
          </w:tcPr>
          <w:p w14:paraId="62252A62" w14:textId="4DE82727" w:rsidR="00BE505D" w:rsidRPr="00B575A5" w:rsidRDefault="00BE505D"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Average Contract HSR</w:t>
            </w:r>
          </w:p>
        </w:tc>
        <w:tc>
          <w:tcPr>
            <w:tcW w:w="381" w:type="dxa"/>
            <w:tcBorders>
              <w:left w:val="nil"/>
              <w:bottom w:val="nil"/>
              <w:right w:val="nil"/>
            </w:tcBorders>
            <w:vAlign w:val="center"/>
          </w:tcPr>
          <w:p w14:paraId="46D7C9B8" w14:textId="158643FE" w:rsidR="00BE505D" w:rsidRPr="00B575A5" w:rsidRDefault="00BE505D"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w:t>
            </w:r>
          </w:p>
        </w:tc>
        <w:tc>
          <w:tcPr>
            <w:tcW w:w="3688" w:type="dxa"/>
            <w:gridSpan w:val="3"/>
            <w:tcBorders>
              <w:left w:val="nil"/>
              <w:bottom w:val="nil"/>
              <w:right w:val="nil"/>
            </w:tcBorders>
            <w:vAlign w:val="center"/>
          </w:tcPr>
          <w:p w14:paraId="0D2C8504" w14:textId="561F5DF6" w:rsidR="00BE505D" w:rsidRPr="00B575A5" w:rsidRDefault="00BE505D" w:rsidP="00285F99">
            <w:pPr>
              <w:tabs>
                <w:tab w:val="right" w:pos="5040"/>
              </w:tabs>
              <w:suppressAutoHyphens/>
              <w:overflowPunct w:val="0"/>
              <w:autoSpaceDE w:val="0"/>
              <w:autoSpaceDN w:val="0"/>
              <w:adjustRightInd w:val="0"/>
              <w:spacing w:before="0" w:after="0"/>
              <w:textAlignment w:val="baseline"/>
              <w:rPr>
                <w:rFonts w:ascii="Segoe UI" w:eastAsia="Times New Roman" w:hAnsi="Segoe UI" w:cs="Segoe UI"/>
                <w:sz w:val="22"/>
                <w:szCs w:val="22"/>
              </w:rPr>
            </w:pPr>
            <w:r w:rsidRPr="00B575A5">
              <w:rPr>
                <w:rFonts w:ascii="Segoe UI" w:eastAsia="Times New Roman" w:hAnsi="Segoe UI" w:cs="Segoe UI"/>
                <w:sz w:val="22"/>
                <w:szCs w:val="22"/>
              </w:rPr>
              <w:t>$24.29</w:t>
            </w:r>
          </w:p>
        </w:tc>
      </w:tr>
    </w:tbl>
    <w:p w14:paraId="4A0B68FC" w14:textId="77777777" w:rsidR="00285F99" w:rsidRDefault="00285F99" w:rsidP="009041E3">
      <w:pPr>
        <w:shd w:val="clear" w:color="auto" w:fill="FFFFFF"/>
        <w:tabs>
          <w:tab w:val="right" w:pos="5040"/>
        </w:tabs>
        <w:suppressAutoHyphens/>
        <w:overflowPunct w:val="0"/>
        <w:autoSpaceDE w:val="0"/>
        <w:autoSpaceDN w:val="0"/>
        <w:adjustRightInd w:val="0"/>
        <w:ind w:left="700"/>
        <w:textAlignment w:val="baseline"/>
        <w:rPr>
          <w:rFonts w:ascii="Segoe UI" w:eastAsia="Times New Roman" w:hAnsi="Segoe UI" w:cs="Segoe UI"/>
          <w:szCs w:val="24"/>
        </w:rPr>
      </w:pPr>
    </w:p>
    <w:p w14:paraId="4C9F8440" w14:textId="21BC6A2D" w:rsidR="00EB3556" w:rsidRPr="00EB3556" w:rsidRDefault="00EB3556" w:rsidP="00B429B1">
      <w:pPr>
        <w:pStyle w:val="ListParagraph"/>
        <w:numPr>
          <w:ilvl w:val="0"/>
          <w:numId w:val="58"/>
        </w:numPr>
        <w:shd w:val="clear" w:color="auto" w:fill="FFFFFF"/>
        <w:tabs>
          <w:tab w:val="right" w:pos="9360"/>
        </w:tabs>
        <w:suppressAutoHyphens/>
        <w:overflowPunct w:val="0"/>
        <w:autoSpaceDE w:val="0"/>
        <w:autoSpaceDN w:val="0"/>
        <w:adjustRightInd w:val="0"/>
        <w:spacing w:line="276" w:lineRule="auto"/>
        <w:ind w:left="1350" w:hanging="720"/>
        <w:textAlignment w:val="baseline"/>
        <w:rPr>
          <w:rFonts w:ascii="Segoe UI" w:eastAsia="Times New Roman" w:hAnsi="Segoe UI" w:cs="Segoe UI"/>
          <w:szCs w:val="24"/>
        </w:rPr>
      </w:pPr>
      <w:r w:rsidRPr="00EB3556">
        <w:rPr>
          <w:rFonts w:ascii="Segoe UI" w:eastAsia="Times New Roman" w:hAnsi="Segoe UI" w:cs="Segoe UI"/>
          <w:b/>
          <w:bCs/>
          <w:szCs w:val="24"/>
        </w:rPr>
        <w:t>PRICE SCORING -</w:t>
      </w:r>
      <w:r w:rsidRPr="00EB3556">
        <w:rPr>
          <w:rFonts w:ascii="Segoe UI" w:eastAsia="Times New Roman" w:hAnsi="Segoe UI" w:cs="Segoe UI"/>
          <w:szCs w:val="24"/>
        </w:rPr>
        <w:t xml:space="preserve"> </w:t>
      </w:r>
      <w:r w:rsidR="00F174C9" w:rsidRPr="00EB3556">
        <w:rPr>
          <w:rFonts w:ascii="Segoe UI" w:eastAsia="Times New Roman" w:hAnsi="Segoe UI" w:cs="Segoe UI"/>
          <w:szCs w:val="24"/>
        </w:rPr>
        <w:t xml:space="preserve">The Procurement Administrator will evaluate pricing </w:t>
      </w:r>
      <w:r w:rsidR="00E41C6A" w:rsidRPr="00EB3556">
        <w:rPr>
          <w:rFonts w:ascii="Segoe UI" w:eastAsia="Times New Roman" w:hAnsi="Segoe UI" w:cs="Segoe UI"/>
          <w:szCs w:val="24"/>
        </w:rPr>
        <w:t>Proposals</w:t>
      </w:r>
      <w:r w:rsidR="00F174C9" w:rsidRPr="00EB3556">
        <w:rPr>
          <w:rFonts w:ascii="Segoe UI" w:eastAsia="Times New Roman" w:hAnsi="Segoe UI" w:cs="Segoe UI"/>
          <w:szCs w:val="24"/>
        </w:rPr>
        <w:t xml:space="preserve"> and assign scores to each Offeror based upon the sum total of the offered Hourly Service Rate (HSR) for the base and each option years (i.e., HSR for Year 1 </w:t>
      </w:r>
      <w:proofErr w:type="gramStart"/>
      <w:r w:rsidR="00F174C9" w:rsidRPr="00EB3556">
        <w:rPr>
          <w:rFonts w:ascii="Segoe UI" w:eastAsia="Times New Roman" w:hAnsi="Segoe UI" w:cs="Segoe UI"/>
          <w:szCs w:val="24"/>
        </w:rPr>
        <w:t>&amp;  2</w:t>
      </w:r>
      <w:proofErr w:type="gramEnd"/>
      <w:r w:rsidR="00F174C9" w:rsidRPr="00EB3556">
        <w:rPr>
          <w:rFonts w:ascii="Segoe UI" w:eastAsia="Times New Roman" w:hAnsi="Segoe UI" w:cs="Segoe UI"/>
          <w:szCs w:val="24"/>
        </w:rPr>
        <w:t xml:space="preserve"> + HSR for Year 3 + HSR for Year 4 + HSR for Year 5 = Total HSR).  Price points will be assigned as follows:</w:t>
      </w:r>
    </w:p>
    <w:p w14:paraId="18C992B6" w14:textId="77777777" w:rsidR="00F174C9" w:rsidRPr="00EB3556" w:rsidRDefault="00F174C9" w:rsidP="00B429B1">
      <w:pPr>
        <w:pStyle w:val="ListParagraph"/>
        <w:numPr>
          <w:ilvl w:val="0"/>
          <w:numId w:val="57"/>
        </w:numPr>
        <w:overflowPunct w:val="0"/>
        <w:autoSpaceDE w:val="0"/>
        <w:autoSpaceDN w:val="0"/>
        <w:adjustRightInd w:val="0"/>
        <w:spacing w:line="276" w:lineRule="auto"/>
        <w:ind w:left="2070"/>
        <w:textAlignment w:val="baseline"/>
        <w:rPr>
          <w:rFonts w:ascii="Segoe UI" w:eastAsia="Times New Roman" w:hAnsi="Segoe UI" w:cs="Segoe UI"/>
          <w:szCs w:val="24"/>
        </w:rPr>
      </w:pPr>
      <w:r w:rsidRPr="00EB3556">
        <w:rPr>
          <w:rFonts w:ascii="Segoe UI" w:eastAsia="Times New Roman" w:hAnsi="Segoe UI" w:cs="Segoe UI"/>
          <w:szCs w:val="24"/>
        </w:rPr>
        <w:t>Lowest total price (including option years) – 100% of 30 points</w:t>
      </w:r>
    </w:p>
    <w:p w14:paraId="080E0AA4" w14:textId="77777777" w:rsidR="00F174C9" w:rsidRPr="00EB3556" w:rsidRDefault="00F174C9" w:rsidP="00B429B1">
      <w:pPr>
        <w:pStyle w:val="ListParagraph"/>
        <w:numPr>
          <w:ilvl w:val="0"/>
          <w:numId w:val="57"/>
        </w:numPr>
        <w:overflowPunct w:val="0"/>
        <w:autoSpaceDE w:val="0"/>
        <w:autoSpaceDN w:val="0"/>
        <w:adjustRightInd w:val="0"/>
        <w:spacing w:line="276" w:lineRule="auto"/>
        <w:ind w:left="2070"/>
        <w:textAlignment w:val="baseline"/>
        <w:rPr>
          <w:rFonts w:ascii="Segoe UI" w:eastAsia="Times New Roman" w:hAnsi="Segoe UI" w:cs="Segoe UI"/>
          <w:szCs w:val="24"/>
        </w:rPr>
      </w:pPr>
      <w:r w:rsidRPr="00EB3556">
        <w:rPr>
          <w:rFonts w:ascii="Segoe UI" w:eastAsia="Times New Roman" w:hAnsi="Segoe UI" w:cs="Segoe UI"/>
          <w:szCs w:val="24"/>
        </w:rPr>
        <w:t>Second lowest price (including options years) – 80% of 30 points</w:t>
      </w:r>
    </w:p>
    <w:p w14:paraId="1DBAE3BD" w14:textId="77777777" w:rsidR="00F174C9" w:rsidRPr="00EB3556" w:rsidRDefault="00F174C9" w:rsidP="00B429B1">
      <w:pPr>
        <w:pStyle w:val="ListParagraph"/>
        <w:numPr>
          <w:ilvl w:val="0"/>
          <w:numId w:val="57"/>
        </w:numPr>
        <w:overflowPunct w:val="0"/>
        <w:autoSpaceDE w:val="0"/>
        <w:autoSpaceDN w:val="0"/>
        <w:adjustRightInd w:val="0"/>
        <w:spacing w:line="276" w:lineRule="auto"/>
        <w:ind w:left="2070"/>
        <w:textAlignment w:val="baseline"/>
        <w:rPr>
          <w:rFonts w:ascii="Segoe UI" w:eastAsia="Times New Roman" w:hAnsi="Segoe UI" w:cs="Segoe UI"/>
          <w:szCs w:val="24"/>
        </w:rPr>
      </w:pPr>
      <w:r w:rsidRPr="00EB3556">
        <w:rPr>
          <w:rFonts w:ascii="Segoe UI" w:eastAsia="Times New Roman" w:hAnsi="Segoe UI" w:cs="Segoe UI"/>
          <w:szCs w:val="24"/>
        </w:rPr>
        <w:t>Third lowest price (including option years) – 60% of 30 points</w:t>
      </w:r>
    </w:p>
    <w:p w14:paraId="25BF78F1" w14:textId="77777777" w:rsidR="00F174C9" w:rsidRPr="00EB3556" w:rsidRDefault="00F174C9" w:rsidP="00B429B1">
      <w:pPr>
        <w:pStyle w:val="ListParagraph"/>
        <w:numPr>
          <w:ilvl w:val="0"/>
          <w:numId w:val="57"/>
        </w:numPr>
        <w:overflowPunct w:val="0"/>
        <w:autoSpaceDE w:val="0"/>
        <w:autoSpaceDN w:val="0"/>
        <w:adjustRightInd w:val="0"/>
        <w:spacing w:line="276" w:lineRule="auto"/>
        <w:ind w:left="2070"/>
        <w:textAlignment w:val="baseline"/>
        <w:rPr>
          <w:rFonts w:ascii="Segoe UI" w:eastAsia="Times New Roman" w:hAnsi="Segoe UI" w:cs="Segoe UI"/>
          <w:szCs w:val="24"/>
        </w:rPr>
      </w:pPr>
      <w:r w:rsidRPr="00EB3556">
        <w:rPr>
          <w:rFonts w:ascii="Segoe UI" w:eastAsia="Times New Roman" w:hAnsi="Segoe UI" w:cs="Segoe UI"/>
          <w:szCs w:val="24"/>
        </w:rPr>
        <w:t>Fourth lowest price (including option years) – 40% of 30 points</w:t>
      </w:r>
    </w:p>
    <w:p w14:paraId="3D8F80A1" w14:textId="77777777" w:rsidR="00F174C9" w:rsidRPr="00EB3556" w:rsidRDefault="00F174C9" w:rsidP="00B429B1">
      <w:pPr>
        <w:pStyle w:val="ListParagraph"/>
        <w:numPr>
          <w:ilvl w:val="0"/>
          <w:numId w:val="57"/>
        </w:numPr>
        <w:overflowPunct w:val="0"/>
        <w:autoSpaceDE w:val="0"/>
        <w:autoSpaceDN w:val="0"/>
        <w:adjustRightInd w:val="0"/>
        <w:spacing w:line="276" w:lineRule="auto"/>
        <w:ind w:left="2070"/>
        <w:textAlignment w:val="baseline"/>
        <w:rPr>
          <w:rFonts w:ascii="Segoe UI" w:eastAsia="Times New Roman" w:hAnsi="Segoe UI" w:cs="Segoe UI"/>
          <w:szCs w:val="24"/>
        </w:rPr>
      </w:pPr>
      <w:r w:rsidRPr="00EB3556">
        <w:rPr>
          <w:rFonts w:ascii="Segoe UI" w:eastAsia="Times New Roman" w:hAnsi="Segoe UI" w:cs="Segoe UI"/>
          <w:szCs w:val="24"/>
        </w:rPr>
        <w:t>Fifth lowest price (including option years) – 20% of 30 points</w:t>
      </w:r>
    </w:p>
    <w:p w14:paraId="3BD579EE" w14:textId="46C94238" w:rsidR="00F174C9" w:rsidRPr="00EB3556" w:rsidRDefault="00F174C9" w:rsidP="00B429B1">
      <w:pPr>
        <w:pStyle w:val="ListParagraph"/>
        <w:numPr>
          <w:ilvl w:val="0"/>
          <w:numId w:val="57"/>
        </w:numPr>
        <w:overflowPunct w:val="0"/>
        <w:autoSpaceDE w:val="0"/>
        <w:autoSpaceDN w:val="0"/>
        <w:adjustRightInd w:val="0"/>
        <w:spacing w:line="276" w:lineRule="auto"/>
        <w:ind w:left="2070"/>
        <w:textAlignment w:val="baseline"/>
        <w:rPr>
          <w:rFonts w:ascii="Segoe UI" w:eastAsia="Times New Roman" w:hAnsi="Segoe UI" w:cs="Segoe UI"/>
          <w:szCs w:val="24"/>
        </w:rPr>
      </w:pPr>
      <w:r w:rsidRPr="00EB3556">
        <w:rPr>
          <w:rFonts w:ascii="Segoe UI" w:eastAsia="Times New Roman" w:hAnsi="Segoe UI" w:cs="Segoe UI"/>
          <w:szCs w:val="24"/>
        </w:rPr>
        <w:t>Sixth and lower (including option years) – 10% of 30 points</w:t>
      </w:r>
    </w:p>
    <w:p w14:paraId="6BD7A803" w14:textId="185758F2" w:rsidR="00F174C9" w:rsidRPr="00D523E4" w:rsidRDefault="00F174C9" w:rsidP="00D523E4">
      <w:pPr>
        <w:shd w:val="clear" w:color="auto" w:fill="FFFFFF"/>
        <w:tabs>
          <w:tab w:val="left" w:pos="1800"/>
          <w:tab w:val="right" w:pos="9360"/>
        </w:tabs>
        <w:suppressAutoHyphens/>
        <w:overflowPunct w:val="0"/>
        <w:autoSpaceDE w:val="0"/>
        <w:autoSpaceDN w:val="0"/>
        <w:adjustRightInd w:val="0"/>
        <w:ind w:left="1890" w:hanging="540"/>
        <w:textAlignment w:val="baseline"/>
        <w:rPr>
          <w:rFonts w:ascii="Segoe UI" w:eastAsia="Times New Roman" w:hAnsi="Segoe UI" w:cs="Segoe UI"/>
          <w:b/>
          <w:szCs w:val="24"/>
        </w:rPr>
      </w:pPr>
      <w:r w:rsidRPr="0026668F">
        <w:rPr>
          <w:rFonts w:ascii="Segoe UI" w:eastAsia="Times New Roman" w:hAnsi="Segoe UI" w:cs="Segoe UI"/>
          <w:b/>
          <w:szCs w:val="24"/>
        </w:rPr>
        <w:t>SAMPLE SCORING SCENARIO (following consensus scoring</w:t>
      </w:r>
      <w:r w:rsidR="00EB3556">
        <w:rPr>
          <w:rFonts w:ascii="Segoe UI" w:eastAsia="Times New Roman" w:hAnsi="Segoe UI" w:cs="Segoe UI"/>
          <w:b/>
          <w:szCs w:val="24"/>
        </w:rPr>
        <w:t>)</w:t>
      </w:r>
    </w:p>
    <w:tbl>
      <w:tblPr>
        <w:tblStyle w:val="TableGrid"/>
        <w:tblpPr w:leftFromText="180" w:rightFromText="180" w:vertAnchor="text" w:horzAnchor="margin" w:tblpXSpec="center" w:tblpY="1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74"/>
        <w:gridCol w:w="1874"/>
        <w:gridCol w:w="567"/>
        <w:gridCol w:w="2340"/>
        <w:gridCol w:w="841"/>
        <w:gridCol w:w="1874"/>
      </w:tblGrid>
      <w:tr w:rsidR="00B0253D" w14:paraId="20FA2464" w14:textId="77777777" w:rsidTr="00D523E4">
        <w:tc>
          <w:tcPr>
            <w:tcW w:w="9370" w:type="dxa"/>
            <w:gridSpan w:val="6"/>
            <w:vAlign w:val="center"/>
          </w:tcPr>
          <w:p w14:paraId="2517E6B3" w14:textId="44771775" w:rsidR="00B0253D" w:rsidRPr="00D523E4"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b/>
                <w:bCs/>
                <w:szCs w:val="24"/>
              </w:rPr>
            </w:pPr>
            <w:r w:rsidRPr="00D523E4">
              <w:rPr>
                <w:rFonts w:ascii="Segoe UI" w:eastAsia="Times New Roman" w:hAnsi="Segoe UI" w:cs="Segoe UI"/>
                <w:b/>
                <w:bCs/>
                <w:szCs w:val="24"/>
              </w:rPr>
              <w:t>OFFEROR A</w:t>
            </w:r>
          </w:p>
        </w:tc>
      </w:tr>
      <w:tr w:rsidR="00B0253D" w14:paraId="75C81065" w14:textId="77777777" w:rsidTr="00D523E4">
        <w:tc>
          <w:tcPr>
            <w:tcW w:w="1874" w:type="dxa"/>
            <w:tcBorders>
              <w:bottom w:val="single" w:sz="4" w:space="0" w:color="auto"/>
            </w:tcBorders>
            <w:vAlign w:val="center"/>
          </w:tcPr>
          <w:p w14:paraId="35F88319" w14:textId="732F33D8"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i/>
                <w:szCs w:val="24"/>
              </w:rPr>
              <w:t>Competence</w:t>
            </w:r>
          </w:p>
        </w:tc>
        <w:tc>
          <w:tcPr>
            <w:tcW w:w="1874" w:type="dxa"/>
            <w:tcBorders>
              <w:bottom w:val="single" w:sz="4" w:space="0" w:color="auto"/>
            </w:tcBorders>
            <w:vAlign w:val="center"/>
          </w:tcPr>
          <w:p w14:paraId="19CA1B3E" w14:textId="34104590"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Good</w:t>
            </w:r>
          </w:p>
        </w:tc>
        <w:tc>
          <w:tcPr>
            <w:tcW w:w="2907" w:type="dxa"/>
            <w:gridSpan w:val="2"/>
            <w:tcBorders>
              <w:bottom w:val="single" w:sz="4" w:space="0" w:color="auto"/>
            </w:tcBorders>
            <w:vAlign w:val="center"/>
          </w:tcPr>
          <w:p w14:paraId="7983E619" w14:textId="593ED560"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20 points x .80</w:t>
            </w:r>
          </w:p>
        </w:tc>
        <w:tc>
          <w:tcPr>
            <w:tcW w:w="841" w:type="dxa"/>
            <w:tcBorders>
              <w:bottom w:val="single" w:sz="4" w:space="0" w:color="auto"/>
            </w:tcBorders>
            <w:vAlign w:val="center"/>
          </w:tcPr>
          <w:p w14:paraId="541F3F59" w14:textId="75723B92"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w:t>
            </w:r>
          </w:p>
        </w:tc>
        <w:tc>
          <w:tcPr>
            <w:tcW w:w="1874" w:type="dxa"/>
            <w:tcBorders>
              <w:bottom w:val="single" w:sz="4" w:space="0" w:color="auto"/>
            </w:tcBorders>
            <w:vAlign w:val="center"/>
          </w:tcPr>
          <w:p w14:paraId="4DCE1352" w14:textId="424C74D4"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16 points</w:t>
            </w:r>
          </w:p>
        </w:tc>
      </w:tr>
      <w:tr w:rsidR="00B0253D" w14:paraId="1282853C" w14:textId="77777777" w:rsidTr="00D523E4">
        <w:tc>
          <w:tcPr>
            <w:tcW w:w="1874" w:type="dxa"/>
            <w:tcBorders>
              <w:top w:val="single" w:sz="4" w:space="0" w:color="auto"/>
              <w:bottom w:val="single" w:sz="4" w:space="0" w:color="auto"/>
            </w:tcBorders>
            <w:vAlign w:val="center"/>
          </w:tcPr>
          <w:p w14:paraId="1729EA34" w14:textId="0EC3708C"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i/>
                <w:szCs w:val="24"/>
              </w:rPr>
              <w:t>Capacity</w:t>
            </w:r>
          </w:p>
        </w:tc>
        <w:tc>
          <w:tcPr>
            <w:tcW w:w="1874" w:type="dxa"/>
            <w:tcBorders>
              <w:top w:val="single" w:sz="4" w:space="0" w:color="auto"/>
              <w:bottom w:val="single" w:sz="4" w:space="0" w:color="auto"/>
            </w:tcBorders>
            <w:vAlign w:val="center"/>
          </w:tcPr>
          <w:p w14:paraId="3E0A9BF1" w14:textId="48F937B1"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Excellent</w:t>
            </w:r>
          </w:p>
        </w:tc>
        <w:tc>
          <w:tcPr>
            <w:tcW w:w="2907" w:type="dxa"/>
            <w:gridSpan w:val="2"/>
            <w:tcBorders>
              <w:top w:val="single" w:sz="4" w:space="0" w:color="auto"/>
              <w:bottom w:val="single" w:sz="4" w:space="0" w:color="auto"/>
            </w:tcBorders>
            <w:vAlign w:val="center"/>
          </w:tcPr>
          <w:p w14:paraId="380D383B" w14:textId="718F5BC7"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25 points x 1.0</w:t>
            </w:r>
          </w:p>
        </w:tc>
        <w:tc>
          <w:tcPr>
            <w:tcW w:w="841" w:type="dxa"/>
            <w:tcBorders>
              <w:top w:val="single" w:sz="4" w:space="0" w:color="auto"/>
              <w:bottom w:val="single" w:sz="4" w:space="0" w:color="auto"/>
            </w:tcBorders>
            <w:vAlign w:val="center"/>
          </w:tcPr>
          <w:p w14:paraId="6E32F471" w14:textId="5D35D67C"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w:t>
            </w:r>
          </w:p>
        </w:tc>
        <w:tc>
          <w:tcPr>
            <w:tcW w:w="1874" w:type="dxa"/>
            <w:tcBorders>
              <w:top w:val="single" w:sz="4" w:space="0" w:color="auto"/>
              <w:bottom w:val="single" w:sz="4" w:space="0" w:color="auto"/>
            </w:tcBorders>
            <w:vAlign w:val="center"/>
          </w:tcPr>
          <w:p w14:paraId="33D8780E" w14:textId="2D516713"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25 points</w:t>
            </w:r>
          </w:p>
        </w:tc>
      </w:tr>
      <w:tr w:rsidR="00B0253D" w14:paraId="0A6B1DA8" w14:textId="77777777" w:rsidTr="00D523E4">
        <w:tc>
          <w:tcPr>
            <w:tcW w:w="1874" w:type="dxa"/>
            <w:tcBorders>
              <w:top w:val="single" w:sz="4" w:space="0" w:color="auto"/>
              <w:bottom w:val="single" w:sz="4" w:space="0" w:color="auto"/>
            </w:tcBorders>
            <w:vAlign w:val="center"/>
          </w:tcPr>
          <w:p w14:paraId="343E0199" w14:textId="079FDB3D"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i/>
                <w:szCs w:val="24"/>
              </w:rPr>
              <w:t>Experience</w:t>
            </w:r>
          </w:p>
        </w:tc>
        <w:tc>
          <w:tcPr>
            <w:tcW w:w="1874" w:type="dxa"/>
            <w:tcBorders>
              <w:top w:val="single" w:sz="4" w:space="0" w:color="auto"/>
              <w:bottom w:val="single" w:sz="4" w:space="0" w:color="auto"/>
            </w:tcBorders>
            <w:vAlign w:val="center"/>
          </w:tcPr>
          <w:p w14:paraId="49D02A44" w14:textId="33F87B4F"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Good</w:t>
            </w:r>
          </w:p>
        </w:tc>
        <w:tc>
          <w:tcPr>
            <w:tcW w:w="2907" w:type="dxa"/>
            <w:gridSpan w:val="2"/>
            <w:tcBorders>
              <w:top w:val="single" w:sz="4" w:space="0" w:color="auto"/>
              <w:bottom w:val="single" w:sz="4" w:space="0" w:color="auto"/>
            </w:tcBorders>
            <w:vAlign w:val="center"/>
          </w:tcPr>
          <w:p w14:paraId="51F24AD1" w14:textId="7AB7E387"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25 points x .80</w:t>
            </w:r>
          </w:p>
        </w:tc>
        <w:tc>
          <w:tcPr>
            <w:tcW w:w="841" w:type="dxa"/>
            <w:tcBorders>
              <w:top w:val="single" w:sz="4" w:space="0" w:color="auto"/>
              <w:bottom w:val="single" w:sz="4" w:space="0" w:color="auto"/>
            </w:tcBorders>
            <w:vAlign w:val="center"/>
          </w:tcPr>
          <w:p w14:paraId="572D2524" w14:textId="245147A2"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w:t>
            </w:r>
          </w:p>
        </w:tc>
        <w:tc>
          <w:tcPr>
            <w:tcW w:w="1874" w:type="dxa"/>
            <w:tcBorders>
              <w:top w:val="single" w:sz="4" w:space="0" w:color="auto"/>
              <w:bottom w:val="single" w:sz="4" w:space="0" w:color="auto"/>
            </w:tcBorders>
            <w:vAlign w:val="center"/>
          </w:tcPr>
          <w:p w14:paraId="79F6C186" w14:textId="058EC611"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20 points</w:t>
            </w:r>
          </w:p>
        </w:tc>
      </w:tr>
      <w:tr w:rsidR="00B0253D" w14:paraId="32096A48" w14:textId="77777777" w:rsidTr="00D523E4">
        <w:trPr>
          <w:trHeight w:val="365"/>
        </w:trPr>
        <w:tc>
          <w:tcPr>
            <w:tcW w:w="6655" w:type="dxa"/>
            <w:gridSpan w:val="4"/>
            <w:tcBorders>
              <w:top w:val="single" w:sz="4" w:space="0" w:color="auto"/>
              <w:bottom w:val="single" w:sz="4" w:space="0" w:color="auto"/>
            </w:tcBorders>
            <w:vAlign w:val="center"/>
          </w:tcPr>
          <w:p w14:paraId="724D9828" w14:textId="290C6294"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 xml:space="preserve">Total Technical Evaluation Score </w:t>
            </w:r>
          </w:p>
        </w:tc>
        <w:tc>
          <w:tcPr>
            <w:tcW w:w="841" w:type="dxa"/>
            <w:tcBorders>
              <w:top w:val="single" w:sz="4" w:space="0" w:color="auto"/>
              <w:bottom w:val="single" w:sz="4" w:space="0" w:color="auto"/>
            </w:tcBorders>
            <w:vAlign w:val="center"/>
          </w:tcPr>
          <w:p w14:paraId="25D320DB" w14:textId="5B2E8FD8" w:rsidR="00B0253D" w:rsidRPr="00D523E4"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b/>
                <w:bCs/>
                <w:szCs w:val="24"/>
              </w:rPr>
            </w:pPr>
            <w:r w:rsidRPr="00D523E4">
              <w:rPr>
                <w:rFonts w:ascii="Segoe UI" w:eastAsia="Times New Roman" w:hAnsi="Segoe UI" w:cs="Segoe UI"/>
                <w:b/>
                <w:bCs/>
                <w:szCs w:val="24"/>
              </w:rPr>
              <w:t>=</w:t>
            </w:r>
          </w:p>
        </w:tc>
        <w:tc>
          <w:tcPr>
            <w:tcW w:w="1874" w:type="dxa"/>
            <w:tcBorders>
              <w:top w:val="single" w:sz="4" w:space="0" w:color="auto"/>
              <w:bottom w:val="single" w:sz="4" w:space="0" w:color="auto"/>
            </w:tcBorders>
            <w:vAlign w:val="center"/>
          </w:tcPr>
          <w:p w14:paraId="2FA041CF" w14:textId="4471C07F" w:rsidR="00B0253D" w:rsidRPr="00D523E4"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b/>
                <w:bCs/>
                <w:szCs w:val="24"/>
              </w:rPr>
            </w:pPr>
            <w:r w:rsidRPr="00D523E4">
              <w:rPr>
                <w:rFonts w:ascii="Segoe UI" w:eastAsia="Times New Roman" w:hAnsi="Segoe UI" w:cs="Segoe UI"/>
                <w:b/>
                <w:bCs/>
                <w:szCs w:val="24"/>
              </w:rPr>
              <w:t>61 points</w:t>
            </w:r>
          </w:p>
        </w:tc>
      </w:tr>
      <w:tr w:rsidR="004754F1" w14:paraId="2AD9EE49" w14:textId="77777777" w:rsidTr="00D523E4">
        <w:tc>
          <w:tcPr>
            <w:tcW w:w="1874" w:type="dxa"/>
            <w:tcBorders>
              <w:top w:val="single" w:sz="4" w:space="0" w:color="auto"/>
              <w:bottom w:val="single" w:sz="4" w:space="0" w:color="auto"/>
            </w:tcBorders>
            <w:vAlign w:val="center"/>
          </w:tcPr>
          <w:p w14:paraId="442BFEAF" w14:textId="77777777" w:rsidR="004754F1" w:rsidRPr="00B0253D" w:rsidRDefault="004754F1"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i/>
                <w:szCs w:val="24"/>
              </w:rPr>
            </w:pPr>
          </w:p>
        </w:tc>
        <w:tc>
          <w:tcPr>
            <w:tcW w:w="4781" w:type="dxa"/>
            <w:gridSpan w:val="3"/>
            <w:tcBorders>
              <w:top w:val="single" w:sz="4" w:space="0" w:color="auto"/>
              <w:bottom w:val="single" w:sz="4" w:space="0" w:color="auto"/>
            </w:tcBorders>
            <w:vAlign w:val="center"/>
          </w:tcPr>
          <w:p w14:paraId="66D64EEC" w14:textId="77777777" w:rsidR="004754F1" w:rsidRPr="00D523E4" w:rsidRDefault="004754F1"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 w:val="16"/>
                <w:szCs w:val="16"/>
              </w:rPr>
            </w:pPr>
          </w:p>
        </w:tc>
        <w:tc>
          <w:tcPr>
            <w:tcW w:w="841" w:type="dxa"/>
            <w:tcBorders>
              <w:top w:val="single" w:sz="4" w:space="0" w:color="auto"/>
              <w:bottom w:val="single" w:sz="4" w:space="0" w:color="auto"/>
            </w:tcBorders>
            <w:vAlign w:val="center"/>
          </w:tcPr>
          <w:p w14:paraId="469E9B49" w14:textId="77777777" w:rsidR="004754F1" w:rsidRDefault="004754F1"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p>
        </w:tc>
        <w:tc>
          <w:tcPr>
            <w:tcW w:w="1874" w:type="dxa"/>
            <w:tcBorders>
              <w:top w:val="single" w:sz="4" w:space="0" w:color="auto"/>
              <w:bottom w:val="single" w:sz="4" w:space="0" w:color="auto"/>
            </w:tcBorders>
            <w:vAlign w:val="center"/>
          </w:tcPr>
          <w:p w14:paraId="4DB81A68" w14:textId="77777777" w:rsidR="004754F1" w:rsidRPr="00B0253D" w:rsidRDefault="004754F1"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p>
        </w:tc>
      </w:tr>
      <w:tr w:rsidR="00B0253D" w14:paraId="3A84609E" w14:textId="77777777" w:rsidTr="00D523E4">
        <w:tc>
          <w:tcPr>
            <w:tcW w:w="1874" w:type="dxa"/>
            <w:tcBorders>
              <w:top w:val="single" w:sz="4" w:space="0" w:color="auto"/>
              <w:bottom w:val="single" w:sz="4" w:space="0" w:color="auto"/>
            </w:tcBorders>
            <w:vAlign w:val="center"/>
          </w:tcPr>
          <w:p w14:paraId="2E3F1BF5" w14:textId="255A0B8C"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i/>
                <w:szCs w:val="24"/>
              </w:rPr>
              <w:t>Price</w:t>
            </w:r>
          </w:p>
        </w:tc>
        <w:tc>
          <w:tcPr>
            <w:tcW w:w="4781" w:type="dxa"/>
            <w:gridSpan w:val="3"/>
            <w:tcBorders>
              <w:top w:val="single" w:sz="4" w:space="0" w:color="auto"/>
              <w:bottom w:val="single" w:sz="4" w:space="0" w:color="auto"/>
            </w:tcBorders>
            <w:vAlign w:val="center"/>
          </w:tcPr>
          <w:p w14:paraId="5FDC37BD" w14:textId="78076F6C"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Points assigned for lowest total price</w:t>
            </w:r>
          </w:p>
        </w:tc>
        <w:tc>
          <w:tcPr>
            <w:tcW w:w="841" w:type="dxa"/>
            <w:tcBorders>
              <w:top w:val="single" w:sz="4" w:space="0" w:color="auto"/>
              <w:bottom w:val="single" w:sz="4" w:space="0" w:color="auto"/>
            </w:tcBorders>
            <w:vAlign w:val="center"/>
          </w:tcPr>
          <w:p w14:paraId="1E53366A" w14:textId="0A359D17"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w:t>
            </w:r>
          </w:p>
        </w:tc>
        <w:tc>
          <w:tcPr>
            <w:tcW w:w="1874" w:type="dxa"/>
            <w:tcBorders>
              <w:top w:val="single" w:sz="4" w:space="0" w:color="auto"/>
              <w:bottom w:val="single" w:sz="4" w:space="0" w:color="auto"/>
            </w:tcBorders>
            <w:vAlign w:val="center"/>
          </w:tcPr>
          <w:p w14:paraId="795B316F" w14:textId="3A7815DD"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30 points</w:t>
            </w:r>
          </w:p>
        </w:tc>
      </w:tr>
      <w:tr w:rsidR="00D523E4" w14:paraId="2B7A6427" w14:textId="77777777" w:rsidTr="00D523E4">
        <w:trPr>
          <w:trHeight w:val="158"/>
        </w:trPr>
        <w:tc>
          <w:tcPr>
            <w:tcW w:w="4315" w:type="dxa"/>
            <w:gridSpan w:val="3"/>
            <w:tcBorders>
              <w:top w:val="single" w:sz="4" w:space="0" w:color="auto"/>
              <w:bottom w:val="single" w:sz="4" w:space="0" w:color="auto"/>
            </w:tcBorders>
            <w:vAlign w:val="center"/>
          </w:tcPr>
          <w:p w14:paraId="13D3F3FC" w14:textId="77777777" w:rsidR="00D523E4" w:rsidRPr="00B0253D" w:rsidRDefault="00D523E4"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p>
        </w:tc>
        <w:tc>
          <w:tcPr>
            <w:tcW w:w="2340" w:type="dxa"/>
            <w:tcBorders>
              <w:top w:val="single" w:sz="4" w:space="0" w:color="auto"/>
              <w:bottom w:val="single" w:sz="4" w:space="0" w:color="auto"/>
            </w:tcBorders>
            <w:vAlign w:val="center"/>
          </w:tcPr>
          <w:p w14:paraId="4543BEEC" w14:textId="77777777" w:rsidR="00D523E4" w:rsidRPr="00B0253D" w:rsidRDefault="00D523E4"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p>
        </w:tc>
        <w:tc>
          <w:tcPr>
            <w:tcW w:w="841" w:type="dxa"/>
            <w:tcBorders>
              <w:top w:val="single" w:sz="4" w:space="0" w:color="auto"/>
              <w:bottom w:val="single" w:sz="4" w:space="0" w:color="auto"/>
            </w:tcBorders>
            <w:vAlign w:val="center"/>
          </w:tcPr>
          <w:p w14:paraId="53003C4C" w14:textId="77777777" w:rsidR="00D523E4" w:rsidRDefault="00D523E4"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p>
        </w:tc>
        <w:tc>
          <w:tcPr>
            <w:tcW w:w="1874" w:type="dxa"/>
            <w:tcBorders>
              <w:top w:val="single" w:sz="4" w:space="0" w:color="auto"/>
              <w:bottom w:val="single" w:sz="4" w:space="0" w:color="auto"/>
            </w:tcBorders>
            <w:vAlign w:val="center"/>
          </w:tcPr>
          <w:p w14:paraId="4B162446" w14:textId="77777777" w:rsidR="00D523E4" w:rsidRPr="00B0253D" w:rsidRDefault="00D523E4"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b/>
                <w:szCs w:val="24"/>
              </w:rPr>
            </w:pPr>
          </w:p>
        </w:tc>
      </w:tr>
      <w:tr w:rsidR="00B0253D" w14:paraId="55613DB1" w14:textId="77777777" w:rsidTr="00D523E4">
        <w:tc>
          <w:tcPr>
            <w:tcW w:w="4315" w:type="dxa"/>
            <w:gridSpan w:val="3"/>
            <w:tcBorders>
              <w:top w:val="single" w:sz="4" w:space="0" w:color="auto"/>
              <w:bottom w:val="single" w:sz="12" w:space="0" w:color="auto"/>
            </w:tcBorders>
            <w:vAlign w:val="center"/>
          </w:tcPr>
          <w:p w14:paraId="2E2378A1" w14:textId="2D5B069F"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Total Evaluated Score for Offeror A</w:t>
            </w:r>
          </w:p>
        </w:tc>
        <w:tc>
          <w:tcPr>
            <w:tcW w:w="2340" w:type="dxa"/>
            <w:tcBorders>
              <w:top w:val="single" w:sz="4" w:space="0" w:color="auto"/>
              <w:bottom w:val="single" w:sz="12" w:space="0" w:color="auto"/>
            </w:tcBorders>
            <w:vAlign w:val="center"/>
          </w:tcPr>
          <w:p w14:paraId="21D788E3" w14:textId="15CBBC9E"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(61 + 30)</w:t>
            </w:r>
          </w:p>
        </w:tc>
        <w:tc>
          <w:tcPr>
            <w:tcW w:w="841" w:type="dxa"/>
            <w:tcBorders>
              <w:top w:val="single" w:sz="4" w:space="0" w:color="auto"/>
              <w:bottom w:val="single" w:sz="12" w:space="0" w:color="auto"/>
            </w:tcBorders>
            <w:vAlign w:val="center"/>
          </w:tcPr>
          <w:p w14:paraId="64AB427B" w14:textId="45D83D11"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w:t>
            </w:r>
          </w:p>
        </w:tc>
        <w:tc>
          <w:tcPr>
            <w:tcW w:w="1874" w:type="dxa"/>
            <w:tcBorders>
              <w:top w:val="single" w:sz="4" w:space="0" w:color="auto"/>
              <w:bottom w:val="single" w:sz="12" w:space="0" w:color="auto"/>
            </w:tcBorders>
            <w:vAlign w:val="center"/>
          </w:tcPr>
          <w:p w14:paraId="1922569B" w14:textId="1B75E531"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b/>
                <w:szCs w:val="24"/>
              </w:rPr>
              <w:t>91 points</w:t>
            </w:r>
          </w:p>
        </w:tc>
      </w:tr>
      <w:tr w:rsidR="00B0253D" w14:paraId="49B01ACB" w14:textId="77777777" w:rsidTr="00D523E4">
        <w:tc>
          <w:tcPr>
            <w:tcW w:w="7496" w:type="dxa"/>
            <w:gridSpan w:val="5"/>
            <w:tcBorders>
              <w:top w:val="single" w:sz="12" w:space="0" w:color="auto"/>
              <w:left w:val="single" w:sz="12" w:space="0" w:color="auto"/>
              <w:bottom w:val="single" w:sz="12" w:space="0" w:color="auto"/>
            </w:tcBorders>
          </w:tcPr>
          <w:p w14:paraId="530FFDFC" w14:textId="08421759"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 xml:space="preserve">Offeror Ranking </w:t>
            </w:r>
          </w:p>
        </w:tc>
        <w:tc>
          <w:tcPr>
            <w:tcW w:w="1874" w:type="dxa"/>
            <w:tcBorders>
              <w:top w:val="single" w:sz="12" w:space="0" w:color="auto"/>
              <w:bottom w:val="single" w:sz="12" w:space="0" w:color="auto"/>
              <w:right w:val="single" w:sz="12" w:space="0" w:color="auto"/>
            </w:tcBorders>
          </w:tcPr>
          <w:p w14:paraId="278F90BB" w14:textId="427ADEBE" w:rsidR="00B0253D" w:rsidRDefault="00B0253D" w:rsidP="00B0253D">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b/>
                <w:szCs w:val="24"/>
              </w:rPr>
              <w:t>First</w:t>
            </w:r>
          </w:p>
        </w:tc>
      </w:tr>
    </w:tbl>
    <w:p w14:paraId="0C4A207B" w14:textId="77777777" w:rsidR="00B0253D" w:rsidRDefault="00B0253D" w:rsidP="00EB3556">
      <w:pPr>
        <w:shd w:val="clear" w:color="auto" w:fill="FFFFFF"/>
        <w:tabs>
          <w:tab w:val="right" w:pos="9360"/>
        </w:tabs>
        <w:suppressAutoHyphens/>
        <w:overflowPunct w:val="0"/>
        <w:autoSpaceDE w:val="0"/>
        <w:autoSpaceDN w:val="0"/>
        <w:adjustRightInd w:val="0"/>
        <w:ind w:left="700"/>
        <w:textAlignment w:val="baseline"/>
        <w:rPr>
          <w:rFonts w:ascii="Segoe UI" w:eastAsia="Times New Roman" w:hAnsi="Segoe UI" w:cs="Segoe UI"/>
          <w:i/>
          <w:szCs w:val="24"/>
        </w:rPr>
      </w:pPr>
    </w:p>
    <w:p w14:paraId="4B5D5C1D" w14:textId="77777777" w:rsidR="00B0253D" w:rsidRDefault="00B0253D" w:rsidP="00EB3556">
      <w:pPr>
        <w:shd w:val="clear" w:color="auto" w:fill="FFFFFF"/>
        <w:tabs>
          <w:tab w:val="right" w:pos="9360"/>
        </w:tabs>
        <w:suppressAutoHyphens/>
        <w:overflowPunct w:val="0"/>
        <w:autoSpaceDE w:val="0"/>
        <w:autoSpaceDN w:val="0"/>
        <w:adjustRightInd w:val="0"/>
        <w:ind w:left="700"/>
        <w:textAlignment w:val="baseline"/>
        <w:rPr>
          <w:rFonts w:ascii="Segoe UI" w:eastAsia="Times New Roman" w:hAnsi="Segoe UI" w:cs="Segoe UI"/>
          <w:i/>
          <w:szCs w:val="24"/>
        </w:rPr>
      </w:pPr>
    </w:p>
    <w:p w14:paraId="3D77FE18" w14:textId="77777777" w:rsidR="00B0253D" w:rsidRDefault="00B0253D" w:rsidP="00EB3556">
      <w:pPr>
        <w:shd w:val="clear" w:color="auto" w:fill="FFFFFF"/>
        <w:tabs>
          <w:tab w:val="right" w:pos="9360"/>
        </w:tabs>
        <w:suppressAutoHyphens/>
        <w:overflowPunct w:val="0"/>
        <w:autoSpaceDE w:val="0"/>
        <w:autoSpaceDN w:val="0"/>
        <w:adjustRightInd w:val="0"/>
        <w:ind w:left="700"/>
        <w:textAlignment w:val="baseline"/>
        <w:rPr>
          <w:rFonts w:ascii="Segoe UI" w:eastAsia="Times New Roman" w:hAnsi="Segoe UI" w:cs="Segoe UI"/>
          <w:i/>
          <w:szCs w:val="24"/>
        </w:rPr>
      </w:pPr>
    </w:p>
    <w:tbl>
      <w:tblPr>
        <w:tblStyle w:val="TableGrid"/>
        <w:tblpPr w:leftFromText="180" w:rightFromText="180" w:vertAnchor="text" w:horzAnchor="margin" w:tblpXSpec="center" w:tblpY="154"/>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30"/>
        <w:gridCol w:w="344"/>
        <w:gridCol w:w="1874"/>
        <w:gridCol w:w="567"/>
        <w:gridCol w:w="2340"/>
        <w:gridCol w:w="841"/>
        <w:gridCol w:w="1874"/>
      </w:tblGrid>
      <w:tr w:rsidR="00D523E4" w14:paraId="29A89E63" w14:textId="77777777" w:rsidTr="00D7713A">
        <w:tc>
          <w:tcPr>
            <w:tcW w:w="9370" w:type="dxa"/>
            <w:gridSpan w:val="7"/>
            <w:vAlign w:val="center"/>
          </w:tcPr>
          <w:p w14:paraId="330032C6" w14:textId="488DD7DB" w:rsidR="00D523E4" w:rsidRP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b/>
                <w:bCs/>
                <w:szCs w:val="24"/>
              </w:rPr>
            </w:pPr>
            <w:r w:rsidRPr="00D523E4">
              <w:rPr>
                <w:rFonts w:ascii="Segoe UI" w:eastAsia="Times New Roman" w:hAnsi="Segoe UI" w:cs="Segoe UI"/>
                <w:b/>
                <w:bCs/>
                <w:szCs w:val="24"/>
              </w:rPr>
              <w:t xml:space="preserve">OFFEROR </w:t>
            </w:r>
            <w:r>
              <w:rPr>
                <w:rFonts w:ascii="Segoe UI" w:eastAsia="Times New Roman" w:hAnsi="Segoe UI" w:cs="Segoe UI"/>
                <w:b/>
                <w:bCs/>
                <w:szCs w:val="24"/>
              </w:rPr>
              <w:t>B</w:t>
            </w:r>
          </w:p>
        </w:tc>
      </w:tr>
      <w:tr w:rsidR="00D523E4" w14:paraId="0EA71EA7" w14:textId="77777777" w:rsidTr="00D7713A">
        <w:tc>
          <w:tcPr>
            <w:tcW w:w="1874" w:type="dxa"/>
            <w:gridSpan w:val="2"/>
            <w:tcBorders>
              <w:bottom w:val="single" w:sz="4" w:space="0" w:color="auto"/>
            </w:tcBorders>
            <w:vAlign w:val="center"/>
          </w:tcPr>
          <w:p w14:paraId="44D1083E"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i/>
                <w:szCs w:val="24"/>
              </w:rPr>
              <w:t>Competence</w:t>
            </w:r>
          </w:p>
        </w:tc>
        <w:tc>
          <w:tcPr>
            <w:tcW w:w="1874" w:type="dxa"/>
            <w:tcBorders>
              <w:bottom w:val="single" w:sz="4" w:space="0" w:color="auto"/>
            </w:tcBorders>
            <w:vAlign w:val="center"/>
          </w:tcPr>
          <w:p w14:paraId="223608EB" w14:textId="044EBBF6"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D523E4">
              <w:rPr>
                <w:rFonts w:ascii="Segoe UI" w:eastAsia="Times New Roman" w:hAnsi="Segoe UI" w:cs="Segoe UI"/>
                <w:szCs w:val="24"/>
              </w:rPr>
              <w:t>Excellent</w:t>
            </w:r>
          </w:p>
        </w:tc>
        <w:tc>
          <w:tcPr>
            <w:tcW w:w="2907" w:type="dxa"/>
            <w:gridSpan w:val="2"/>
            <w:tcBorders>
              <w:bottom w:val="single" w:sz="4" w:space="0" w:color="auto"/>
            </w:tcBorders>
            <w:vAlign w:val="center"/>
          </w:tcPr>
          <w:p w14:paraId="0E00E369" w14:textId="5AEFF8A5"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D523E4">
              <w:rPr>
                <w:rFonts w:ascii="Segoe UI" w:eastAsia="Times New Roman" w:hAnsi="Segoe UI" w:cs="Segoe UI"/>
                <w:szCs w:val="24"/>
              </w:rPr>
              <w:t>20 points x 1.0</w:t>
            </w:r>
          </w:p>
        </w:tc>
        <w:tc>
          <w:tcPr>
            <w:tcW w:w="841" w:type="dxa"/>
            <w:tcBorders>
              <w:bottom w:val="single" w:sz="4" w:space="0" w:color="auto"/>
            </w:tcBorders>
            <w:vAlign w:val="center"/>
          </w:tcPr>
          <w:p w14:paraId="5320E3EC"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w:t>
            </w:r>
          </w:p>
        </w:tc>
        <w:tc>
          <w:tcPr>
            <w:tcW w:w="1874" w:type="dxa"/>
            <w:tcBorders>
              <w:bottom w:val="single" w:sz="4" w:space="0" w:color="auto"/>
            </w:tcBorders>
            <w:vAlign w:val="center"/>
          </w:tcPr>
          <w:p w14:paraId="2FD4B817" w14:textId="270FE6AE"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D523E4">
              <w:rPr>
                <w:rFonts w:ascii="Segoe UI" w:eastAsia="Times New Roman" w:hAnsi="Segoe UI" w:cs="Segoe UI"/>
                <w:szCs w:val="24"/>
              </w:rPr>
              <w:t>20 points</w:t>
            </w:r>
          </w:p>
        </w:tc>
      </w:tr>
      <w:tr w:rsidR="00D523E4" w14:paraId="798B8591" w14:textId="77777777" w:rsidTr="00D7713A">
        <w:tc>
          <w:tcPr>
            <w:tcW w:w="1874" w:type="dxa"/>
            <w:gridSpan w:val="2"/>
            <w:tcBorders>
              <w:top w:val="single" w:sz="4" w:space="0" w:color="auto"/>
              <w:bottom w:val="single" w:sz="4" w:space="0" w:color="auto"/>
            </w:tcBorders>
            <w:vAlign w:val="center"/>
          </w:tcPr>
          <w:p w14:paraId="3C4FAD68"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i/>
                <w:szCs w:val="24"/>
              </w:rPr>
              <w:t>Capacity</w:t>
            </w:r>
          </w:p>
        </w:tc>
        <w:tc>
          <w:tcPr>
            <w:tcW w:w="1874" w:type="dxa"/>
            <w:tcBorders>
              <w:top w:val="single" w:sz="4" w:space="0" w:color="auto"/>
              <w:bottom w:val="single" w:sz="4" w:space="0" w:color="auto"/>
            </w:tcBorders>
            <w:vAlign w:val="center"/>
          </w:tcPr>
          <w:p w14:paraId="57BC4639" w14:textId="04DBBB5C"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D523E4">
              <w:rPr>
                <w:rFonts w:ascii="Segoe UI" w:eastAsia="Times New Roman" w:hAnsi="Segoe UI" w:cs="Segoe UI"/>
                <w:szCs w:val="24"/>
              </w:rPr>
              <w:t>Good</w:t>
            </w:r>
          </w:p>
        </w:tc>
        <w:tc>
          <w:tcPr>
            <w:tcW w:w="2907" w:type="dxa"/>
            <w:gridSpan w:val="2"/>
            <w:tcBorders>
              <w:top w:val="single" w:sz="4" w:space="0" w:color="auto"/>
              <w:bottom w:val="single" w:sz="4" w:space="0" w:color="auto"/>
            </w:tcBorders>
            <w:vAlign w:val="center"/>
          </w:tcPr>
          <w:p w14:paraId="6CDED192" w14:textId="75C72370"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D523E4">
              <w:rPr>
                <w:rFonts w:ascii="Segoe UI" w:eastAsia="Times New Roman" w:hAnsi="Segoe UI" w:cs="Segoe UI"/>
                <w:szCs w:val="24"/>
              </w:rPr>
              <w:t>25 points x .80</w:t>
            </w:r>
          </w:p>
        </w:tc>
        <w:tc>
          <w:tcPr>
            <w:tcW w:w="841" w:type="dxa"/>
            <w:tcBorders>
              <w:top w:val="single" w:sz="4" w:space="0" w:color="auto"/>
              <w:bottom w:val="single" w:sz="4" w:space="0" w:color="auto"/>
            </w:tcBorders>
            <w:vAlign w:val="center"/>
          </w:tcPr>
          <w:p w14:paraId="3B1AB837"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w:t>
            </w:r>
          </w:p>
        </w:tc>
        <w:tc>
          <w:tcPr>
            <w:tcW w:w="1874" w:type="dxa"/>
            <w:tcBorders>
              <w:top w:val="single" w:sz="4" w:space="0" w:color="auto"/>
              <w:bottom w:val="single" w:sz="4" w:space="0" w:color="auto"/>
            </w:tcBorders>
            <w:vAlign w:val="center"/>
          </w:tcPr>
          <w:p w14:paraId="0B19D84C" w14:textId="04E8F676"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D523E4">
              <w:rPr>
                <w:rFonts w:ascii="Segoe UI" w:eastAsia="Times New Roman" w:hAnsi="Segoe UI" w:cs="Segoe UI"/>
                <w:szCs w:val="24"/>
              </w:rPr>
              <w:t>20 points</w:t>
            </w:r>
          </w:p>
        </w:tc>
      </w:tr>
      <w:tr w:rsidR="00D523E4" w14:paraId="47C5B559" w14:textId="77777777" w:rsidTr="00D7713A">
        <w:tc>
          <w:tcPr>
            <w:tcW w:w="1874" w:type="dxa"/>
            <w:gridSpan w:val="2"/>
            <w:tcBorders>
              <w:top w:val="single" w:sz="4" w:space="0" w:color="auto"/>
              <w:bottom w:val="single" w:sz="4" w:space="0" w:color="auto"/>
            </w:tcBorders>
            <w:vAlign w:val="center"/>
          </w:tcPr>
          <w:p w14:paraId="78900116"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i/>
                <w:szCs w:val="24"/>
              </w:rPr>
              <w:t>Experience</w:t>
            </w:r>
          </w:p>
        </w:tc>
        <w:tc>
          <w:tcPr>
            <w:tcW w:w="1874" w:type="dxa"/>
            <w:tcBorders>
              <w:top w:val="single" w:sz="4" w:space="0" w:color="auto"/>
              <w:bottom w:val="single" w:sz="4" w:space="0" w:color="auto"/>
            </w:tcBorders>
            <w:vAlign w:val="center"/>
          </w:tcPr>
          <w:p w14:paraId="47869B1C"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Good</w:t>
            </w:r>
          </w:p>
        </w:tc>
        <w:tc>
          <w:tcPr>
            <w:tcW w:w="2907" w:type="dxa"/>
            <w:gridSpan w:val="2"/>
            <w:tcBorders>
              <w:top w:val="single" w:sz="4" w:space="0" w:color="auto"/>
              <w:bottom w:val="single" w:sz="4" w:space="0" w:color="auto"/>
            </w:tcBorders>
            <w:vAlign w:val="center"/>
          </w:tcPr>
          <w:p w14:paraId="11F94D3A"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25 points x .80</w:t>
            </w:r>
          </w:p>
        </w:tc>
        <w:tc>
          <w:tcPr>
            <w:tcW w:w="841" w:type="dxa"/>
            <w:tcBorders>
              <w:top w:val="single" w:sz="4" w:space="0" w:color="auto"/>
              <w:bottom w:val="single" w:sz="4" w:space="0" w:color="auto"/>
            </w:tcBorders>
            <w:vAlign w:val="center"/>
          </w:tcPr>
          <w:p w14:paraId="24146B8F"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w:t>
            </w:r>
          </w:p>
        </w:tc>
        <w:tc>
          <w:tcPr>
            <w:tcW w:w="1874" w:type="dxa"/>
            <w:tcBorders>
              <w:top w:val="single" w:sz="4" w:space="0" w:color="auto"/>
              <w:bottom w:val="single" w:sz="4" w:space="0" w:color="auto"/>
            </w:tcBorders>
            <w:vAlign w:val="center"/>
          </w:tcPr>
          <w:p w14:paraId="3E6F1D59"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20 points</w:t>
            </w:r>
          </w:p>
        </w:tc>
      </w:tr>
      <w:tr w:rsidR="00D523E4" w14:paraId="4FB647CD" w14:textId="77777777" w:rsidTr="00D7713A">
        <w:trPr>
          <w:trHeight w:val="365"/>
        </w:trPr>
        <w:tc>
          <w:tcPr>
            <w:tcW w:w="6655" w:type="dxa"/>
            <w:gridSpan w:val="5"/>
            <w:tcBorders>
              <w:top w:val="single" w:sz="4" w:space="0" w:color="auto"/>
              <w:bottom w:val="single" w:sz="4" w:space="0" w:color="auto"/>
            </w:tcBorders>
            <w:vAlign w:val="center"/>
          </w:tcPr>
          <w:p w14:paraId="06CB0541"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 xml:space="preserve">Total Technical Evaluation Score </w:t>
            </w:r>
          </w:p>
        </w:tc>
        <w:tc>
          <w:tcPr>
            <w:tcW w:w="841" w:type="dxa"/>
            <w:tcBorders>
              <w:top w:val="single" w:sz="4" w:space="0" w:color="auto"/>
              <w:bottom w:val="single" w:sz="4" w:space="0" w:color="auto"/>
            </w:tcBorders>
            <w:vAlign w:val="center"/>
          </w:tcPr>
          <w:p w14:paraId="359553FF" w14:textId="77777777" w:rsidR="00D523E4" w:rsidRP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b/>
                <w:bCs/>
                <w:szCs w:val="24"/>
              </w:rPr>
            </w:pPr>
            <w:r w:rsidRPr="00D523E4">
              <w:rPr>
                <w:rFonts w:ascii="Segoe UI" w:eastAsia="Times New Roman" w:hAnsi="Segoe UI" w:cs="Segoe UI"/>
                <w:b/>
                <w:bCs/>
                <w:szCs w:val="24"/>
              </w:rPr>
              <w:t>=</w:t>
            </w:r>
          </w:p>
        </w:tc>
        <w:tc>
          <w:tcPr>
            <w:tcW w:w="1874" w:type="dxa"/>
            <w:tcBorders>
              <w:top w:val="single" w:sz="4" w:space="0" w:color="auto"/>
              <w:bottom w:val="single" w:sz="4" w:space="0" w:color="auto"/>
            </w:tcBorders>
            <w:vAlign w:val="center"/>
          </w:tcPr>
          <w:p w14:paraId="3CC43F1E" w14:textId="09895471" w:rsidR="00D523E4" w:rsidRP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b/>
                <w:bCs/>
                <w:szCs w:val="24"/>
              </w:rPr>
            </w:pPr>
            <w:r w:rsidRPr="00D523E4">
              <w:rPr>
                <w:rFonts w:ascii="Segoe UI" w:eastAsia="Times New Roman" w:hAnsi="Segoe UI" w:cs="Segoe UI"/>
                <w:b/>
                <w:bCs/>
                <w:szCs w:val="24"/>
              </w:rPr>
              <w:t>6</w:t>
            </w:r>
            <w:r>
              <w:rPr>
                <w:rFonts w:ascii="Segoe UI" w:eastAsia="Times New Roman" w:hAnsi="Segoe UI" w:cs="Segoe UI"/>
                <w:b/>
                <w:bCs/>
                <w:szCs w:val="24"/>
              </w:rPr>
              <w:t>0</w:t>
            </w:r>
            <w:r w:rsidRPr="00D523E4">
              <w:rPr>
                <w:rFonts w:ascii="Segoe UI" w:eastAsia="Times New Roman" w:hAnsi="Segoe UI" w:cs="Segoe UI"/>
                <w:b/>
                <w:bCs/>
                <w:szCs w:val="24"/>
              </w:rPr>
              <w:t xml:space="preserve"> points</w:t>
            </w:r>
          </w:p>
        </w:tc>
      </w:tr>
      <w:tr w:rsidR="00D523E4" w14:paraId="1CB622EB" w14:textId="77777777" w:rsidTr="00D7713A">
        <w:tc>
          <w:tcPr>
            <w:tcW w:w="1874" w:type="dxa"/>
            <w:gridSpan w:val="2"/>
            <w:tcBorders>
              <w:top w:val="single" w:sz="4" w:space="0" w:color="auto"/>
              <w:bottom w:val="single" w:sz="4" w:space="0" w:color="auto"/>
            </w:tcBorders>
            <w:vAlign w:val="center"/>
          </w:tcPr>
          <w:p w14:paraId="1EED5E83" w14:textId="77777777" w:rsidR="00D523E4" w:rsidRPr="00B0253D"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i/>
                <w:szCs w:val="24"/>
              </w:rPr>
            </w:pPr>
          </w:p>
        </w:tc>
        <w:tc>
          <w:tcPr>
            <w:tcW w:w="4781" w:type="dxa"/>
            <w:gridSpan w:val="3"/>
            <w:tcBorders>
              <w:top w:val="single" w:sz="4" w:space="0" w:color="auto"/>
              <w:bottom w:val="single" w:sz="4" w:space="0" w:color="auto"/>
            </w:tcBorders>
            <w:vAlign w:val="center"/>
          </w:tcPr>
          <w:p w14:paraId="134F95AB" w14:textId="77777777" w:rsidR="00D523E4" w:rsidRP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 w:val="16"/>
                <w:szCs w:val="16"/>
              </w:rPr>
            </w:pPr>
          </w:p>
        </w:tc>
        <w:tc>
          <w:tcPr>
            <w:tcW w:w="841" w:type="dxa"/>
            <w:tcBorders>
              <w:top w:val="single" w:sz="4" w:space="0" w:color="auto"/>
              <w:bottom w:val="single" w:sz="4" w:space="0" w:color="auto"/>
            </w:tcBorders>
            <w:vAlign w:val="center"/>
          </w:tcPr>
          <w:p w14:paraId="6F2D7EEF"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p>
        </w:tc>
        <w:tc>
          <w:tcPr>
            <w:tcW w:w="1874" w:type="dxa"/>
            <w:tcBorders>
              <w:top w:val="single" w:sz="4" w:space="0" w:color="auto"/>
              <w:bottom w:val="single" w:sz="4" w:space="0" w:color="auto"/>
            </w:tcBorders>
            <w:vAlign w:val="center"/>
          </w:tcPr>
          <w:p w14:paraId="3F6B9168" w14:textId="77777777" w:rsidR="00D523E4" w:rsidRPr="00B0253D"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p>
        </w:tc>
      </w:tr>
      <w:tr w:rsidR="00D523E4" w14:paraId="43992C58" w14:textId="77777777" w:rsidTr="00D523E4">
        <w:tc>
          <w:tcPr>
            <w:tcW w:w="1530" w:type="dxa"/>
            <w:tcBorders>
              <w:top w:val="single" w:sz="4" w:space="0" w:color="auto"/>
              <w:bottom w:val="single" w:sz="4" w:space="0" w:color="auto"/>
            </w:tcBorders>
            <w:vAlign w:val="center"/>
          </w:tcPr>
          <w:p w14:paraId="12664693"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i/>
                <w:szCs w:val="24"/>
              </w:rPr>
              <w:t>Price</w:t>
            </w:r>
          </w:p>
        </w:tc>
        <w:tc>
          <w:tcPr>
            <w:tcW w:w="5125" w:type="dxa"/>
            <w:gridSpan w:val="4"/>
            <w:tcBorders>
              <w:top w:val="single" w:sz="4" w:space="0" w:color="auto"/>
              <w:bottom w:val="single" w:sz="4" w:space="0" w:color="auto"/>
            </w:tcBorders>
            <w:vAlign w:val="center"/>
          </w:tcPr>
          <w:p w14:paraId="78AE2787" w14:textId="33660C30"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D523E4">
              <w:rPr>
                <w:rFonts w:ascii="Segoe UI" w:eastAsia="Times New Roman" w:hAnsi="Segoe UI" w:cs="Segoe UI"/>
                <w:szCs w:val="24"/>
              </w:rPr>
              <w:t>Points assigned for second lowest total price</w:t>
            </w:r>
          </w:p>
        </w:tc>
        <w:tc>
          <w:tcPr>
            <w:tcW w:w="841" w:type="dxa"/>
            <w:tcBorders>
              <w:top w:val="single" w:sz="4" w:space="0" w:color="auto"/>
              <w:bottom w:val="single" w:sz="4" w:space="0" w:color="auto"/>
            </w:tcBorders>
            <w:vAlign w:val="center"/>
          </w:tcPr>
          <w:p w14:paraId="4C2F53BD"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w:t>
            </w:r>
          </w:p>
        </w:tc>
        <w:tc>
          <w:tcPr>
            <w:tcW w:w="1874" w:type="dxa"/>
            <w:tcBorders>
              <w:top w:val="single" w:sz="4" w:space="0" w:color="auto"/>
              <w:bottom w:val="single" w:sz="4" w:space="0" w:color="auto"/>
            </w:tcBorders>
            <w:vAlign w:val="center"/>
          </w:tcPr>
          <w:p w14:paraId="4EAC5080" w14:textId="64A3345F"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24</w:t>
            </w:r>
            <w:r w:rsidRPr="00B0253D">
              <w:rPr>
                <w:rFonts w:ascii="Segoe UI" w:eastAsia="Times New Roman" w:hAnsi="Segoe UI" w:cs="Segoe UI"/>
                <w:szCs w:val="24"/>
              </w:rPr>
              <w:t xml:space="preserve"> points</w:t>
            </w:r>
          </w:p>
        </w:tc>
      </w:tr>
      <w:tr w:rsidR="00D523E4" w14:paraId="04C12992" w14:textId="77777777" w:rsidTr="00D7713A">
        <w:trPr>
          <w:trHeight w:val="158"/>
        </w:trPr>
        <w:tc>
          <w:tcPr>
            <w:tcW w:w="4315" w:type="dxa"/>
            <w:gridSpan w:val="4"/>
            <w:tcBorders>
              <w:top w:val="single" w:sz="4" w:space="0" w:color="auto"/>
              <w:bottom w:val="single" w:sz="4" w:space="0" w:color="auto"/>
            </w:tcBorders>
            <w:vAlign w:val="center"/>
          </w:tcPr>
          <w:p w14:paraId="664710BF" w14:textId="77777777" w:rsidR="00D523E4" w:rsidRPr="00B0253D"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p>
        </w:tc>
        <w:tc>
          <w:tcPr>
            <w:tcW w:w="2340" w:type="dxa"/>
            <w:tcBorders>
              <w:top w:val="single" w:sz="4" w:space="0" w:color="auto"/>
              <w:bottom w:val="single" w:sz="4" w:space="0" w:color="auto"/>
            </w:tcBorders>
            <w:vAlign w:val="center"/>
          </w:tcPr>
          <w:p w14:paraId="4F5A54FD" w14:textId="77777777" w:rsidR="00D523E4" w:rsidRPr="00B0253D"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p>
        </w:tc>
        <w:tc>
          <w:tcPr>
            <w:tcW w:w="841" w:type="dxa"/>
            <w:tcBorders>
              <w:top w:val="single" w:sz="4" w:space="0" w:color="auto"/>
              <w:bottom w:val="single" w:sz="4" w:space="0" w:color="auto"/>
            </w:tcBorders>
            <w:vAlign w:val="center"/>
          </w:tcPr>
          <w:p w14:paraId="577B5370"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p>
        </w:tc>
        <w:tc>
          <w:tcPr>
            <w:tcW w:w="1874" w:type="dxa"/>
            <w:tcBorders>
              <w:top w:val="single" w:sz="4" w:space="0" w:color="auto"/>
              <w:bottom w:val="single" w:sz="4" w:space="0" w:color="auto"/>
            </w:tcBorders>
            <w:vAlign w:val="center"/>
          </w:tcPr>
          <w:p w14:paraId="313CCE40" w14:textId="77777777" w:rsidR="00D523E4" w:rsidRPr="00B0253D"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b/>
                <w:szCs w:val="24"/>
              </w:rPr>
            </w:pPr>
          </w:p>
        </w:tc>
      </w:tr>
      <w:tr w:rsidR="00D523E4" w14:paraId="7177EC4E" w14:textId="77777777" w:rsidTr="00D7713A">
        <w:tc>
          <w:tcPr>
            <w:tcW w:w="4315" w:type="dxa"/>
            <w:gridSpan w:val="4"/>
            <w:tcBorders>
              <w:top w:val="single" w:sz="4" w:space="0" w:color="auto"/>
              <w:bottom w:val="single" w:sz="12" w:space="0" w:color="auto"/>
            </w:tcBorders>
            <w:vAlign w:val="center"/>
          </w:tcPr>
          <w:p w14:paraId="016481FC"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Total Evaluated Score for Offeror A</w:t>
            </w:r>
          </w:p>
        </w:tc>
        <w:tc>
          <w:tcPr>
            <w:tcW w:w="2340" w:type="dxa"/>
            <w:tcBorders>
              <w:top w:val="single" w:sz="4" w:space="0" w:color="auto"/>
              <w:bottom w:val="single" w:sz="12" w:space="0" w:color="auto"/>
            </w:tcBorders>
            <w:vAlign w:val="center"/>
          </w:tcPr>
          <w:p w14:paraId="07DB6004" w14:textId="77E69D6C"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(6</w:t>
            </w:r>
            <w:r>
              <w:rPr>
                <w:rFonts w:ascii="Segoe UI" w:eastAsia="Times New Roman" w:hAnsi="Segoe UI" w:cs="Segoe UI"/>
                <w:szCs w:val="24"/>
              </w:rPr>
              <w:t>0</w:t>
            </w:r>
            <w:r w:rsidRPr="00B0253D">
              <w:rPr>
                <w:rFonts w:ascii="Segoe UI" w:eastAsia="Times New Roman" w:hAnsi="Segoe UI" w:cs="Segoe UI"/>
                <w:szCs w:val="24"/>
              </w:rPr>
              <w:t xml:space="preserve"> + </w:t>
            </w:r>
            <w:r>
              <w:rPr>
                <w:rFonts w:ascii="Segoe UI" w:eastAsia="Times New Roman" w:hAnsi="Segoe UI" w:cs="Segoe UI"/>
                <w:szCs w:val="24"/>
              </w:rPr>
              <w:t>24</w:t>
            </w:r>
            <w:r w:rsidRPr="00B0253D">
              <w:rPr>
                <w:rFonts w:ascii="Segoe UI" w:eastAsia="Times New Roman" w:hAnsi="Segoe UI" w:cs="Segoe UI"/>
                <w:szCs w:val="24"/>
              </w:rPr>
              <w:t>)</w:t>
            </w:r>
          </w:p>
        </w:tc>
        <w:tc>
          <w:tcPr>
            <w:tcW w:w="841" w:type="dxa"/>
            <w:tcBorders>
              <w:top w:val="single" w:sz="4" w:space="0" w:color="auto"/>
              <w:bottom w:val="single" w:sz="12" w:space="0" w:color="auto"/>
            </w:tcBorders>
            <w:vAlign w:val="center"/>
          </w:tcPr>
          <w:p w14:paraId="05FF272A"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szCs w:val="24"/>
              </w:rPr>
              <w:t>=</w:t>
            </w:r>
          </w:p>
        </w:tc>
        <w:tc>
          <w:tcPr>
            <w:tcW w:w="1874" w:type="dxa"/>
            <w:tcBorders>
              <w:top w:val="single" w:sz="4" w:space="0" w:color="auto"/>
              <w:bottom w:val="single" w:sz="12" w:space="0" w:color="auto"/>
            </w:tcBorders>
            <w:vAlign w:val="center"/>
          </w:tcPr>
          <w:p w14:paraId="288E2D98" w14:textId="001A5A10"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b/>
                <w:szCs w:val="24"/>
              </w:rPr>
              <w:t>84</w:t>
            </w:r>
            <w:r w:rsidRPr="00B0253D">
              <w:rPr>
                <w:rFonts w:ascii="Segoe UI" w:eastAsia="Times New Roman" w:hAnsi="Segoe UI" w:cs="Segoe UI"/>
                <w:b/>
                <w:szCs w:val="24"/>
              </w:rPr>
              <w:t xml:space="preserve"> points</w:t>
            </w:r>
          </w:p>
        </w:tc>
      </w:tr>
      <w:tr w:rsidR="00D523E4" w14:paraId="7A0EA87D" w14:textId="77777777" w:rsidTr="00D7713A">
        <w:tc>
          <w:tcPr>
            <w:tcW w:w="7496" w:type="dxa"/>
            <w:gridSpan w:val="6"/>
            <w:tcBorders>
              <w:top w:val="single" w:sz="12" w:space="0" w:color="auto"/>
              <w:left w:val="single" w:sz="12" w:space="0" w:color="auto"/>
              <w:bottom w:val="single" w:sz="12" w:space="0" w:color="auto"/>
            </w:tcBorders>
          </w:tcPr>
          <w:p w14:paraId="20B16ADB" w14:textId="77777777"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sidRPr="00B0253D">
              <w:rPr>
                <w:rFonts w:ascii="Segoe UI" w:eastAsia="Times New Roman" w:hAnsi="Segoe UI" w:cs="Segoe UI"/>
                <w:szCs w:val="24"/>
              </w:rPr>
              <w:t xml:space="preserve">Offeror Ranking </w:t>
            </w:r>
          </w:p>
        </w:tc>
        <w:tc>
          <w:tcPr>
            <w:tcW w:w="1874" w:type="dxa"/>
            <w:tcBorders>
              <w:top w:val="single" w:sz="12" w:space="0" w:color="auto"/>
              <w:bottom w:val="single" w:sz="12" w:space="0" w:color="auto"/>
              <w:right w:val="single" w:sz="12" w:space="0" w:color="auto"/>
            </w:tcBorders>
          </w:tcPr>
          <w:p w14:paraId="515D0ED3" w14:textId="66BAD9B3" w:rsidR="00D523E4" w:rsidRDefault="00D523E4" w:rsidP="00D7713A">
            <w:pPr>
              <w:tabs>
                <w:tab w:val="right" w:pos="9360"/>
              </w:tabs>
              <w:suppressAutoHyphens/>
              <w:overflowPunct w:val="0"/>
              <w:autoSpaceDE w:val="0"/>
              <w:autoSpaceDN w:val="0"/>
              <w:adjustRightInd w:val="0"/>
              <w:spacing w:before="0" w:after="0"/>
              <w:textAlignment w:val="baseline"/>
              <w:rPr>
                <w:rFonts w:ascii="Segoe UI" w:eastAsia="Times New Roman" w:hAnsi="Segoe UI" w:cs="Segoe UI"/>
                <w:szCs w:val="24"/>
              </w:rPr>
            </w:pPr>
            <w:r>
              <w:rPr>
                <w:rFonts w:ascii="Segoe UI" w:eastAsia="Times New Roman" w:hAnsi="Segoe UI" w:cs="Segoe UI"/>
                <w:b/>
                <w:szCs w:val="24"/>
              </w:rPr>
              <w:t>Second</w:t>
            </w:r>
          </w:p>
        </w:tc>
      </w:tr>
    </w:tbl>
    <w:p w14:paraId="0C1A746B" w14:textId="36FF764B" w:rsidR="0019149D" w:rsidRPr="0026668F" w:rsidRDefault="0019149D" w:rsidP="009041E3">
      <w:pPr>
        <w:pStyle w:val="Heading2"/>
        <w:spacing w:after="120"/>
        <w:rPr>
          <w:rFonts w:ascii="Segoe UI" w:hAnsi="Segoe UI" w:cs="Segoe UI"/>
        </w:rPr>
      </w:pPr>
      <w:bookmarkStart w:id="159" w:name="_Toc236730919"/>
      <w:r w:rsidRPr="0026668F">
        <w:rPr>
          <w:rFonts w:ascii="Segoe UI" w:hAnsi="Segoe UI" w:cs="Segoe UI"/>
        </w:rPr>
        <w:t>Contract Award</w:t>
      </w:r>
      <w:bookmarkEnd w:id="159"/>
      <w:r w:rsidRPr="0026668F">
        <w:rPr>
          <w:rFonts w:ascii="Segoe UI" w:hAnsi="Segoe UI" w:cs="Segoe UI"/>
        </w:rPr>
        <w:t xml:space="preserve"> </w:t>
      </w:r>
    </w:p>
    <w:p w14:paraId="5BF43060" w14:textId="34390143" w:rsidR="001A4A64" w:rsidRPr="00C00DE6" w:rsidRDefault="0019149D" w:rsidP="00B429B1">
      <w:pPr>
        <w:numPr>
          <w:ilvl w:val="2"/>
          <w:numId w:val="42"/>
        </w:numPr>
        <w:overflowPunct w:val="0"/>
        <w:autoSpaceDE w:val="0"/>
        <w:autoSpaceDN w:val="0"/>
        <w:adjustRightInd w:val="0"/>
        <w:ind w:left="1440" w:right="18" w:hanging="720"/>
        <w:textAlignment w:val="baseline"/>
        <w:rPr>
          <w:rFonts w:ascii="Segoe UI" w:hAnsi="Segoe UI" w:cs="Segoe UI"/>
        </w:rPr>
      </w:pPr>
      <w:r w:rsidRPr="001B332A">
        <w:rPr>
          <w:rFonts w:ascii="Segoe UI" w:hAnsi="Segoe UI" w:cs="Segoe UI"/>
          <w:b/>
          <w:bCs/>
          <w:iCs/>
        </w:rPr>
        <w:t>Proceed with Award.</w:t>
      </w:r>
      <w:r w:rsidRPr="0026668F">
        <w:rPr>
          <w:rFonts w:ascii="Segoe UI" w:hAnsi="Segoe UI" w:cs="Segoe UI"/>
        </w:rPr>
        <w:t xml:space="preserve">  The award may be granted to the highest responsive, responsible scored proposal (technical and price) in accordance with the final tabulation of all scoring elements and without clarifications, discussions, or </w:t>
      </w:r>
      <w:proofErr w:type="gramStart"/>
      <w:r w:rsidRPr="0026668F">
        <w:rPr>
          <w:rFonts w:ascii="Segoe UI" w:hAnsi="Segoe UI" w:cs="Segoe UI"/>
        </w:rPr>
        <w:t>negotiations;</w:t>
      </w:r>
      <w:proofErr w:type="gramEnd"/>
      <w:r w:rsidRPr="0026668F">
        <w:rPr>
          <w:rFonts w:ascii="Segoe UI" w:hAnsi="Segoe UI" w:cs="Segoe UI"/>
        </w:rPr>
        <w:t xml:space="preserve"> OR</w:t>
      </w:r>
    </w:p>
    <w:p w14:paraId="0FD525E9" w14:textId="77777777" w:rsidR="001B332A" w:rsidRPr="001B332A" w:rsidRDefault="0019149D" w:rsidP="00B429B1">
      <w:pPr>
        <w:numPr>
          <w:ilvl w:val="2"/>
          <w:numId w:val="42"/>
        </w:numPr>
        <w:overflowPunct w:val="0"/>
        <w:autoSpaceDE w:val="0"/>
        <w:autoSpaceDN w:val="0"/>
        <w:adjustRightInd w:val="0"/>
        <w:ind w:left="1440" w:right="18" w:hanging="720"/>
        <w:textAlignment w:val="baseline"/>
        <w:rPr>
          <w:rFonts w:ascii="Segoe UI" w:hAnsi="Segoe UI" w:cs="Segoe UI"/>
        </w:rPr>
      </w:pPr>
      <w:r w:rsidRPr="001B332A">
        <w:rPr>
          <w:rFonts w:ascii="Segoe UI" w:hAnsi="Segoe UI" w:cs="Segoe UI"/>
          <w:b/>
          <w:bCs/>
          <w:iCs/>
          <w:szCs w:val="24"/>
        </w:rPr>
        <w:t xml:space="preserve">Schedule oral presentations. </w:t>
      </w:r>
      <w:r w:rsidRPr="0026668F">
        <w:rPr>
          <w:rFonts w:ascii="Segoe UI" w:hAnsi="Segoe UI" w:cs="Segoe UI"/>
          <w:szCs w:val="24"/>
        </w:rPr>
        <w:t xml:space="preserve"> With prior WisDOT approval AND BEFORE pricing </w:t>
      </w:r>
      <w:r w:rsidR="00E41C6A" w:rsidRPr="0026668F">
        <w:rPr>
          <w:rFonts w:ascii="Segoe UI" w:hAnsi="Segoe UI" w:cs="Segoe UI"/>
          <w:szCs w:val="24"/>
        </w:rPr>
        <w:t>Proposals</w:t>
      </w:r>
      <w:r w:rsidRPr="0026668F">
        <w:rPr>
          <w:rFonts w:ascii="Segoe UI" w:hAnsi="Segoe UI" w:cs="Segoe UI"/>
          <w:szCs w:val="24"/>
        </w:rPr>
        <w:t xml:space="preserve"> are opened, Offerors will be provided with a list of questions or issues concerning their </w:t>
      </w:r>
      <w:r w:rsidR="00E41C6A" w:rsidRPr="0026668F">
        <w:rPr>
          <w:rFonts w:ascii="Segoe UI" w:hAnsi="Segoe UI" w:cs="Segoe UI"/>
          <w:szCs w:val="24"/>
        </w:rPr>
        <w:t>Proposals</w:t>
      </w:r>
      <w:r w:rsidRPr="0026668F">
        <w:rPr>
          <w:rFonts w:ascii="Segoe UI" w:hAnsi="Segoe UI" w:cs="Segoe UI"/>
          <w:szCs w:val="24"/>
        </w:rPr>
        <w:t xml:space="preserve"> which require explanation or clarification and scheduled for oral presentations to address such issues concerning their </w:t>
      </w:r>
      <w:r w:rsidR="00E41C6A" w:rsidRPr="0026668F">
        <w:rPr>
          <w:rFonts w:ascii="Segoe UI" w:hAnsi="Segoe UI" w:cs="Segoe UI"/>
          <w:szCs w:val="24"/>
        </w:rPr>
        <w:t>Proposals</w:t>
      </w:r>
      <w:r w:rsidRPr="0026668F">
        <w:rPr>
          <w:rFonts w:ascii="Segoe UI" w:hAnsi="Segoe UI" w:cs="Segoe UI"/>
          <w:szCs w:val="24"/>
        </w:rPr>
        <w:t xml:space="preserve">.  </w:t>
      </w:r>
    </w:p>
    <w:p w14:paraId="43F76ED7" w14:textId="1AD45DD6" w:rsidR="001A4A64" w:rsidRPr="00C00DE6" w:rsidRDefault="0019149D" w:rsidP="00C00DE6">
      <w:pPr>
        <w:overflowPunct w:val="0"/>
        <w:autoSpaceDE w:val="0"/>
        <w:autoSpaceDN w:val="0"/>
        <w:adjustRightInd w:val="0"/>
        <w:ind w:left="1440" w:right="18"/>
        <w:textAlignment w:val="baseline"/>
        <w:rPr>
          <w:rFonts w:ascii="Segoe UI" w:hAnsi="Segoe UI" w:cs="Segoe UI"/>
        </w:rPr>
      </w:pPr>
      <w:r w:rsidRPr="0026668F">
        <w:rPr>
          <w:rFonts w:ascii="Segoe UI" w:hAnsi="Segoe UI" w:cs="Segoe UI"/>
          <w:szCs w:val="24"/>
        </w:rPr>
        <w:lastRenderedPageBreak/>
        <w:t xml:space="preserve">Oral presentations are for explanation or clarification purposes only and Offerors will not be permitted to revise their </w:t>
      </w:r>
      <w:r w:rsidR="00E41C6A" w:rsidRPr="0026668F">
        <w:rPr>
          <w:rFonts w:ascii="Segoe UI" w:hAnsi="Segoe UI" w:cs="Segoe UI"/>
          <w:szCs w:val="24"/>
        </w:rPr>
        <w:t>Proposals</w:t>
      </w:r>
      <w:r w:rsidRPr="0026668F">
        <w:rPr>
          <w:rFonts w:ascii="Segoe UI" w:hAnsi="Segoe UI" w:cs="Segoe UI"/>
          <w:szCs w:val="24"/>
        </w:rPr>
        <w:t xml:space="preserve">.  Presentations will NOT be scored.  After such presentations, the Administrator/Chair will open and evaluate the attendant pricing </w:t>
      </w:r>
      <w:r w:rsidR="00E41C6A" w:rsidRPr="0026668F">
        <w:rPr>
          <w:rFonts w:ascii="Segoe UI" w:hAnsi="Segoe UI" w:cs="Segoe UI"/>
          <w:szCs w:val="24"/>
        </w:rPr>
        <w:t>Proposals</w:t>
      </w:r>
      <w:r w:rsidRPr="0026668F">
        <w:rPr>
          <w:rFonts w:ascii="Segoe UI" w:hAnsi="Segoe UI" w:cs="Segoe UI"/>
          <w:szCs w:val="24"/>
        </w:rPr>
        <w:t xml:space="preserve"> to determine the apparent successful </w:t>
      </w:r>
      <w:proofErr w:type="gramStart"/>
      <w:r w:rsidRPr="0026668F">
        <w:rPr>
          <w:rFonts w:ascii="Segoe UI" w:hAnsi="Segoe UI" w:cs="Segoe UI"/>
          <w:szCs w:val="24"/>
        </w:rPr>
        <w:t>Offeror;</w:t>
      </w:r>
      <w:proofErr w:type="gramEnd"/>
      <w:r w:rsidRPr="0026668F">
        <w:rPr>
          <w:rFonts w:ascii="Segoe UI" w:hAnsi="Segoe UI" w:cs="Segoe UI"/>
          <w:szCs w:val="24"/>
        </w:rPr>
        <w:t xml:space="preserve"> OR</w:t>
      </w:r>
    </w:p>
    <w:p w14:paraId="074E73AE" w14:textId="77777777" w:rsidR="001B332A" w:rsidRPr="001B332A" w:rsidRDefault="0019149D" w:rsidP="00B429B1">
      <w:pPr>
        <w:numPr>
          <w:ilvl w:val="2"/>
          <w:numId w:val="42"/>
        </w:numPr>
        <w:overflowPunct w:val="0"/>
        <w:autoSpaceDE w:val="0"/>
        <w:autoSpaceDN w:val="0"/>
        <w:adjustRightInd w:val="0"/>
        <w:ind w:left="1440" w:right="18" w:hanging="720"/>
        <w:textAlignment w:val="baseline"/>
        <w:rPr>
          <w:rFonts w:ascii="Segoe UI" w:hAnsi="Segoe UI" w:cs="Segoe UI"/>
        </w:rPr>
      </w:pPr>
      <w:r w:rsidRPr="001B332A">
        <w:rPr>
          <w:rFonts w:ascii="Segoe UI" w:hAnsi="Segoe UI" w:cs="Segoe UI"/>
          <w:b/>
          <w:bCs/>
          <w:i/>
          <w:szCs w:val="24"/>
        </w:rPr>
        <w:t>Schedule negotiations</w:t>
      </w:r>
      <w:r w:rsidRPr="001B332A">
        <w:rPr>
          <w:rFonts w:ascii="Segoe UI" w:hAnsi="Segoe UI" w:cs="Segoe UI"/>
          <w:b/>
          <w:bCs/>
          <w:szCs w:val="24"/>
        </w:rPr>
        <w:t xml:space="preserve">. </w:t>
      </w:r>
      <w:r w:rsidRPr="0026668F">
        <w:rPr>
          <w:rFonts w:ascii="Segoe UI" w:hAnsi="Segoe UI" w:cs="Segoe UI"/>
          <w:szCs w:val="24"/>
        </w:rPr>
        <w:t xml:space="preserve"> With prior WisDOT approval, the Municipality may choose to negotiate any outstanding conditions, exceptions, reservations, or understanding to any of the contractual requirements, including any pricing issues, with a “short” list of the top-ranked (usually no more than three offerors).  </w:t>
      </w:r>
    </w:p>
    <w:p w14:paraId="3028B334" w14:textId="77777777" w:rsidR="001B332A" w:rsidRDefault="0019149D" w:rsidP="001B332A">
      <w:pPr>
        <w:overflowPunct w:val="0"/>
        <w:autoSpaceDE w:val="0"/>
        <w:autoSpaceDN w:val="0"/>
        <w:adjustRightInd w:val="0"/>
        <w:ind w:left="1440" w:right="18"/>
        <w:textAlignment w:val="baseline"/>
        <w:rPr>
          <w:rFonts w:ascii="Segoe UI" w:hAnsi="Segoe UI" w:cs="Segoe UI"/>
          <w:szCs w:val="24"/>
        </w:rPr>
      </w:pPr>
      <w:r w:rsidRPr="0026668F">
        <w:rPr>
          <w:rFonts w:ascii="Segoe UI" w:hAnsi="Segoe UI" w:cs="Segoe UI"/>
          <w:szCs w:val="24"/>
        </w:rPr>
        <w:t xml:space="preserve">This “short” list is determined after the Procurement Administrator has opened pricing </w:t>
      </w:r>
      <w:r w:rsidR="00E41C6A" w:rsidRPr="0026668F">
        <w:rPr>
          <w:rFonts w:ascii="Segoe UI" w:hAnsi="Segoe UI" w:cs="Segoe UI"/>
          <w:szCs w:val="24"/>
        </w:rPr>
        <w:t>Proposals</w:t>
      </w:r>
      <w:r w:rsidRPr="0026668F">
        <w:rPr>
          <w:rFonts w:ascii="Segoe UI" w:hAnsi="Segoe UI" w:cs="Segoe UI"/>
          <w:szCs w:val="24"/>
        </w:rPr>
        <w:t xml:space="preserve"> and made a clear point demarcation between offerors who have made the “short” list and those who have not.  Following negotiations, offerors would be required to submit a sealed “Best and Final Offer” (BAFO) which would reflect any modifications made to their </w:t>
      </w:r>
      <w:r w:rsidR="00E41C6A" w:rsidRPr="0026668F">
        <w:rPr>
          <w:rFonts w:ascii="Segoe UI" w:hAnsi="Segoe UI" w:cs="Segoe UI"/>
          <w:szCs w:val="24"/>
        </w:rPr>
        <w:t>Proposals</w:t>
      </w:r>
      <w:r w:rsidRPr="0026668F">
        <w:rPr>
          <w:rFonts w:ascii="Segoe UI" w:hAnsi="Segoe UI" w:cs="Segoe UI"/>
          <w:szCs w:val="24"/>
        </w:rPr>
        <w:t xml:space="preserve"> </w:t>
      </w:r>
      <w:proofErr w:type="gramStart"/>
      <w:r w:rsidRPr="0026668F">
        <w:rPr>
          <w:rFonts w:ascii="Segoe UI" w:hAnsi="Segoe UI" w:cs="Segoe UI"/>
          <w:szCs w:val="24"/>
        </w:rPr>
        <w:t>as a result of</w:t>
      </w:r>
      <w:proofErr w:type="gramEnd"/>
      <w:r w:rsidRPr="0026668F">
        <w:rPr>
          <w:rFonts w:ascii="Segoe UI" w:hAnsi="Segoe UI" w:cs="Segoe UI"/>
          <w:szCs w:val="24"/>
        </w:rPr>
        <w:t xml:space="preserve"> the negotiations.  </w:t>
      </w:r>
    </w:p>
    <w:p w14:paraId="11026F97" w14:textId="67B89B3F" w:rsidR="0019149D" w:rsidRPr="0026668F" w:rsidRDefault="0019149D" w:rsidP="001B332A">
      <w:pPr>
        <w:overflowPunct w:val="0"/>
        <w:autoSpaceDE w:val="0"/>
        <w:autoSpaceDN w:val="0"/>
        <w:adjustRightInd w:val="0"/>
        <w:ind w:left="1440" w:right="18"/>
        <w:textAlignment w:val="baseline"/>
        <w:rPr>
          <w:rFonts w:ascii="Segoe UI" w:hAnsi="Segoe UI" w:cs="Segoe UI"/>
        </w:rPr>
      </w:pPr>
      <w:r w:rsidRPr="0026668F">
        <w:rPr>
          <w:rFonts w:ascii="Segoe UI" w:hAnsi="Segoe UI" w:cs="Segoe UI"/>
          <w:szCs w:val="24"/>
        </w:rPr>
        <w:t xml:space="preserve">The evaluation committee would conduct a final technical </w:t>
      </w:r>
      <w:proofErr w:type="gramStart"/>
      <w:r w:rsidRPr="0026668F">
        <w:rPr>
          <w:rFonts w:ascii="Segoe UI" w:hAnsi="Segoe UI" w:cs="Segoe UI"/>
          <w:szCs w:val="24"/>
        </w:rPr>
        <w:t>evaluation</w:t>
      </w:r>
      <w:proofErr w:type="gramEnd"/>
      <w:r w:rsidRPr="0026668F">
        <w:rPr>
          <w:rFonts w:ascii="Segoe UI" w:hAnsi="Segoe UI" w:cs="Segoe UI"/>
          <w:szCs w:val="24"/>
        </w:rPr>
        <w:t xml:space="preserve"> and the Procurement Administrator would evaluate any revised pricing </w:t>
      </w:r>
      <w:r w:rsidR="00E41C6A" w:rsidRPr="0026668F">
        <w:rPr>
          <w:rFonts w:ascii="Segoe UI" w:hAnsi="Segoe UI" w:cs="Segoe UI"/>
          <w:szCs w:val="24"/>
        </w:rPr>
        <w:t>Proposals</w:t>
      </w:r>
      <w:r w:rsidRPr="0026668F">
        <w:rPr>
          <w:rFonts w:ascii="Segoe UI" w:hAnsi="Segoe UI" w:cs="Segoe UI"/>
          <w:szCs w:val="24"/>
        </w:rPr>
        <w:t xml:space="preserve"> before making a determination of the apparent successful Offeror.</w:t>
      </w:r>
    </w:p>
    <w:p w14:paraId="0A7E8A98" w14:textId="662A181C" w:rsidR="0019149D" w:rsidRPr="0026668F" w:rsidRDefault="0019149D" w:rsidP="009041E3">
      <w:pPr>
        <w:pStyle w:val="Heading2"/>
        <w:spacing w:after="120"/>
        <w:rPr>
          <w:rFonts w:ascii="Segoe UI" w:hAnsi="Segoe UI" w:cs="Segoe UI"/>
        </w:rPr>
      </w:pPr>
      <w:bookmarkStart w:id="160" w:name="_Toc236730920"/>
      <w:r w:rsidRPr="0026668F">
        <w:rPr>
          <w:rFonts w:ascii="Segoe UI" w:hAnsi="Segoe UI" w:cs="Segoe UI"/>
        </w:rPr>
        <w:t>Notification of Intent to Award</w:t>
      </w:r>
      <w:bookmarkEnd w:id="160"/>
      <w:r w:rsidRPr="0026668F">
        <w:rPr>
          <w:rFonts w:ascii="Segoe UI" w:hAnsi="Segoe UI" w:cs="Segoe UI"/>
        </w:rPr>
        <w:t xml:space="preserve"> </w:t>
      </w:r>
    </w:p>
    <w:p w14:paraId="2F8A8CC2" w14:textId="4B710CC3" w:rsidR="001A634C" w:rsidRPr="0026668F" w:rsidRDefault="0019149D" w:rsidP="009041E3">
      <w:pPr>
        <w:rPr>
          <w:rFonts w:ascii="Segoe UI" w:hAnsi="Segoe UI" w:cs="Segoe UI"/>
        </w:rPr>
      </w:pPr>
      <w:r w:rsidRPr="0026668F">
        <w:rPr>
          <w:rFonts w:ascii="Segoe UI" w:hAnsi="Segoe UI" w:cs="Segoe UI"/>
        </w:rPr>
        <w:t xml:space="preserve">All Offerors will be notified in writing of the intent to award a contract </w:t>
      </w:r>
      <w:proofErr w:type="gramStart"/>
      <w:r w:rsidRPr="0026668F">
        <w:rPr>
          <w:rFonts w:ascii="Segoe UI" w:hAnsi="Segoe UI" w:cs="Segoe UI"/>
        </w:rPr>
        <w:t>as a result of</w:t>
      </w:r>
      <w:proofErr w:type="gramEnd"/>
      <w:r w:rsidRPr="0026668F">
        <w:rPr>
          <w:rFonts w:ascii="Segoe UI" w:hAnsi="Segoe UI" w:cs="Segoe UI"/>
        </w:rPr>
        <w:t xml:space="preserve"> the selection process described in this RFP.   </w:t>
      </w:r>
    </w:p>
    <w:p w14:paraId="2476C514" w14:textId="37E8CAB0" w:rsidR="0019149D" w:rsidRPr="0026668F" w:rsidRDefault="0019149D" w:rsidP="009041E3">
      <w:pPr>
        <w:pStyle w:val="Heading2"/>
        <w:spacing w:after="120"/>
        <w:rPr>
          <w:rFonts w:ascii="Segoe UI" w:hAnsi="Segoe UI" w:cs="Segoe UI"/>
        </w:rPr>
      </w:pPr>
      <w:bookmarkStart w:id="161" w:name="_Toc236730921"/>
      <w:r w:rsidRPr="0026668F">
        <w:rPr>
          <w:rFonts w:ascii="Segoe UI" w:hAnsi="Segoe UI" w:cs="Segoe UI"/>
        </w:rPr>
        <w:t>Appeals Process</w:t>
      </w:r>
      <w:bookmarkEnd w:id="161"/>
      <w:r w:rsidRPr="0026668F">
        <w:rPr>
          <w:rFonts w:ascii="Segoe UI" w:hAnsi="Segoe UI" w:cs="Segoe UI"/>
        </w:rPr>
        <w:t xml:space="preserve"> </w:t>
      </w:r>
    </w:p>
    <w:p w14:paraId="404EE3CA" w14:textId="4137DA56" w:rsidR="0019149D" w:rsidRPr="00C00DE6" w:rsidRDefault="0019149D" w:rsidP="00B429B1">
      <w:pPr>
        <w:numPr>
          <w:ilvl w:val="0"/>
          <w:numId w:val="43"/>
        </w:numPr>
        <w:tabs>
          <w:tab w:val="clear" w:pos="2160"/>
          <w:tab w:val="num" w:pos="1440"/>
        </w:tabs>
        <w:overflowPunct w:val="0"/>
        <w:autoSpaceDE w:val="0"/>
        <w:autoSpaceDN w:val="0"/>
        <w:adjustRightInd w:val="0"/>
        <w:ind w:left="1440" w:right="18" w:hanging="720"/>
        <w:textAlignment w:val="baseline"/>
        <w:rPr>
          <w:rFonts w:ascii="Segoe UI" w:hAnsi="Segoe UI" w:cs="Segoe UI"/>
          <w:spacing w:val="-3"/>
          <w:szCs w:val="24"/>
        </w:rPr>
      </w:pPr>
      <w:r w:rsidRPr="00C00DE6">
        <w:rPr>
          <w:rFonts w:ascii="Segoe UI" w:hAnsi="Segoe UI" w:cs="Segoe UI"/>
          <w:szCs w:val="24"/>
        </w:rPr>
        <w:t xml:space="preserve">Notices of an “intent to protest” and “protests” must be submitted in writing to the Procurement Administrator identified on the Cover Sheet of this solicitation.  A copy of such documents must simultaneously be sent to the </w:t>
      </w:r>
      <w:r w:rsidRPr="00C00DE6">
        <w:rPr>
          <w:rFonts w:ascii="Segoe UI" w:hAnsi="Segoe UI" w:cs="Segoe UI"/>
          <w:i/>
          <w:iCs/>
          <w:szCs w:val="24"/>
        </w:rPr>
        <w:t xml:space="preserve">Transit </w:t>
      </w:r>
      <w:r w:rsidRPr="00C00DE6">
        <w:rPr>
          <w:rFonts w:ascii="Segoe UI" w:hAnsi="Segoe UI" w:cs="Segoe UI"/>
          <w:i/>
          <w:iCs/>
          <w:spacing w:val="-3"/>
          <w:szCs w:val="24"/>
        </w:rPr>
        <w:t xml:space="preserve">Procurement Manager, </w:t>
      </w:r>
      <w:r w:rsidR="00C00DE6" w:rsidRPr="00C00DE6">
        <w:rPr>
          <w:rFonts w:ascii="Segoe UI" w:hAnsi="Segoe UI" w:cs="Segoe UI"/>
          <w:i/>
          <w:iCs/>
          <w:spacing w:val="-3"/>
          <w:szCs w:val="24"/>
        </w:rPr>
        <w:t>4822 Madison Yards Way, Sixth Floor South, Madison, WI 53705</w:t>
      </w:r>
    </w:p>
    <w:p w14:paraId="7D21DA80" w14:textId="02C39031" w:rsidR="0019149D" w:rsidRPr="00C00DE6" w:rsidRDefault="0019149D" w:rsidP="00B429B1">
      <w:pPr>
        <w:numPr>
          <w:ilvl w:val="0"/>
          <w:numId w:val="43"/>
        </w:numPr>
        <w:tabs>
          <w:tab w:val="clear" w:pos="2160"/>
          <w:tab w:val="num" w:pos="1440"/>
        </w:tabs>
        <w:overflowPunct w:val="0"/>
        <w:autoSpaceDE w:val="0"/>
        <w:autoSpaceDN w:val="0"/>
        <w:adjustRightInd w:val="0"/>
        <w:ind w:left="1440" w:right="18" w:hanging="720"/>
        <w:textAlignment w:val="baseline"/>
        <w:rPr>
          <w:rFonts w:ascii="Segoe UI" w:hAnsi="Segoe UI" w:cs="Segoe UI"/>
          <w:szCs w:val="24"/>
        </w:rPr>
      </w:pPr>
      <w:r w:rsidRPr="0026668F">
        <w:rPr>
          <w:rFonts w:ascii="Segoe UI" w:hAnsi="Segoe UI" w:cs="Segoe UI"/>
          <w:szCs w:val="24"/>
        </w:rPr>
        <w:t>Protesters must clearly identify the solicitation number and program title in all correspondence.  Protests must be as specific as possible and identify specific statutes and Wisconsin Administrative Code Provisions that are alleged to have been violated.</w:t>
      </w:r>
    </w:p>
    <w:p w14:paraId="7831DAC7" w14:textId="7D3CD22E" w:rsidR="0019149D" w:rsidRPr="00F73FA6" w:rsidRDefault="0019149D" w:rsidP="00B429B1">
      <w:pPr>
        <w:numPr>
          <w:ilvl w:val="0"/>
          <w:numId w:val="43"/>
        </w:numPr>
        <w:tabs>
          <w:tab w:val="clear" w:pos="2160"/>
          <w:tab w:val="num" w:pos="1440"/>
        </w:tabs>
        <w:overflowPunct w:val="0"/>
        <w:autoSpaceDE w:val="0"/>
        <w:autoSpaceDN w:val="0"/>
        <w:adjustRightInd w:val="0"/>
        <w:ind w:left="1440" w:right="18" w:hanging="720"/>
        <w:textAlignment w:val="baseline"/>
        <w:rPr>
          <w:rFonts w:ascii="Segoe UI" w:hAnsi="Segoe UI" w:cs="Segoe UI"/>
          <w:szCs w:val="24"/>
        </w:rPr>
      </w:pPr>
      <w:r w:rsidRPr="0026668F">
        <w:rPr>
          <w:rFonts w:ascii="Segoe UI" w:hAnsi="Segoe UI" w:cs="Segoe UI"/>
          <w:szCs w:val="24"/>
        </w:rPr>
        <w:lastRenderedPageBreak/>
        <w:t xml:space="preserve">Protests can be filed at any point through the solicitation process. However, a written </w:t>
      </w:r>
      <w:r w:rsidRPr="0026668F">
        <w:rPr>
          <w:rFonts w:ascii="Segoe UI" w:hAnsi="Segoe UI" w:cs="Segoe UI"/>
          <w:bCs/>
          <w:szCs w:val="24"/>
        </w:rPr>
        <w:t>notice of</w:t>
      </w:r>
      <w:r w:rsidRPr="0026668F">
        <w:rPr>
          <w:rFonts w:ascii="Segoe UI" w:hAnsi="Segoe UI" w:cs="Segoe UI"/>
          <w:b/>
          <w:bCs/>
          <w:szCs w:val="24"/>
        </w:rPr>
        <w:t xml:space="preserve"> “</w:t>
      </w:r>
      <w:r w:rsidRPr="0026668F">
        <w:rPr>
          <w:rFonts w:ascii="Segoe UI" w:hAnsi="Segoe UI" w:cs="Segoe UI"/>
          <w:bCs/>
          <w:szCs w:val="24"/>
        </w:rPr>
        <w:t>intent to protest</w:t>
      </w:r>
      <w:r w:rsidRPr="0026668F">
        <w:rPr>
          <w:rFonts w:ascii="Segoe UI" w:hAnsi="Segoe UI" w:cs="Segoe UI"/>
          <w:b/>
          <w:bCs/>
          <w:szCs w:val="24"/>
        </w:rPr>
        <w:t>”</w:t>
      </w:r>
      <w:r w:rsidRPr="0026668F">
        <w:rPr>
          <w:rFonts w:ascii="Segoe UI" w:hAnsi="Segoe UI" w:cs="Segoe UI"/>
          <w:szCs w:val="24"/>
        </w:rPr>
        <w:t xml:space="preserve"> must be filed with and received by the Procurement Administrator no later than five (5) working days after the Notice of Intent to Award is issued.  </w:t>
      </w:r>
    </w:p>
    <w:p w14:paraId="1AB8128C" w14:textId="4CA43C08" w:rsidR="0019149D" w:rsidRPr="00F73FA6" w:rsidRDefault="0019149D" w:rsidP="00B429B1">
      <w:pPr>
        <w:numPr>
          <w:ilvl w:val="0"/>
          <w:numId w:val="43"/>
        </w:numPr>
        <w:tabs>
          <w:tab w:val="clear" w:pos="2160"/>
          <w:tab w:val="num" w:pos="1440"/>
        </w:tabs>
        <w:overflowPunct w:val="0"/>
        <w:autoSpaceDE w:val="0"/>
        <w:autoSpaceDN w:val="0"/>
        <w:adjustRightInd w:val="0"/>
        <w:ind w:left="1440" w:right="18" w:hanging="720"/>
        <w:textAlignment w:val="baseline"/>
        <w:rPr>
          <w:rFonts w:ascii="Segoe UI" w:hAnsi="Segoe UI" w:cs="Segoe UI"/>
          <w:szCs w:val="24"/>
        </w:rPr>
      </w:pPr>
      <w:r w:rsidRPr="0026668F">
        <w:rPr>
          <w:rFonts w:ascii="Segoe UI" w:hAnsi="Segoe UI" w:cs="Segoe UI"/>
          <w:szCs w:val="24"/>
        </w:rPr>
        <w:t xml:space="preserve">The complete written </w:t>
      </w:r>
      <w:r w:rsidRPr="0026668F">
        <w:rPr>
          <w:rFonts w:ascii="Segoe UI" w:hAnsi="Segoe UI" w:cs="Segoe UI"/>
          <w:b/>
          <w:bCs/>
          <w:szCs w:val="24"/>
        </w:rPr>
        <w:t>“</w:t>
      </w:r>
      <w:r w:rsidRPr="0026668F">
        <w:rPr>
          <w:rFonts w:ascii="Segoe UI" w:hAnsi="Segoe UI" w:cs="Segoe UI"/>
          <w:bCs/>
          <w:szCs w:val="24"/>
        </w:rPr>
        <w:t>protest</w:t>
      </w:r>
      <w:r w:rsidRPr="0026668F">
        <w:rPr>
          <w:rFonts w:ascii="Segoe UI" w:hAnsi="Segoe UI" w:cs="Segoe UI"/>
          <w:b/>
          <w:bCs/>
          <w:szCs w:val="24"/>
        </w:rPr>
        <w:t>”</w:t>
      </w:r>
      <w:r w:rsidRPr="0026668F">
        <w:rPr>
          <w:rFonts w:ascii="Segoe UI" w:hAnsi="Segoe UI" w:cs="Segoe UI"/>
          <w:szCs w:val="24"/>
        </w:rPr>
        <w:t xml:space="preserve"> must be provided to the same addressees, (as provided above for the written “intent to protest”) within (10) working days after the Notice of Intent to Award is issued.  </w:t>
      </w:r>
    </w:p>
    <w:p w14:paraId="047388EE" w14:textId="7963A889" w:rsidR="0019149D" w:rsidRPr="00F73FA6" w:rsidRDefault="0019149D" w:rsidP="00B429B1">
      <w:pPr>
        <w:numPr>
          <w:ilvl w:val="0"/>
          <w:numId w:val="43"/>
        </w:numPr>
        <w:tabs>
          <w:tab w:val="clear" w:pos="2160"/>
          <w:tab w:val="num" w:pos="1440"/>
        </w:tabs>
        <w:overflowPunct w:val="0"/>
        <w:autoSpaceDE w:val="0"/>
        <w:autoSpaceDN w:val="0"/>
        <w:adjustRightInd w:val="0"/>
        <w:ind w:left="1440" w:right="18" w:hanging="720"/>
        <w:textAlignment w:val="baseline"/>
        <w:rPr>
          <w:rFonts w:ascii="Segoe UI" w:hAnsi="Segoe UI" w:cs="Segoe UI"/>
          <w:szCs w:val="24"/>
        </w:rPr>
      </w:pPr>
      <w:r w:rsidRPr="0026668F">
        <w:rPr>
          <w:rFonts w:ascii="Segoe UI" w:hAnsi="Segoe UI" w:cs="Segoe UI"/>
          <w:szCs w:val="24"/>
        </w:rPr>
        <w:t xml:space="preserve">The Procurement Administrator will issue a decision on the protest within 5 working days of receiving the written protest.  A copy of the decision will be provided to the WisDOT Transit Procurement Manager. </w:t>
      </w:r>
    </w:p>
    <w:p w14:paraId="6C7B1EF5" w14:textId="311A7FC2" w:rsidR="0019149D" w:rsidRPr="0026668F" w:rsidRDefault="0019149D" w:rsidP="00B429B1">
      <w:pPr>
        <w:numPr>
          <w:ilvl w:val="0"/>
          <w:numId w:val="43"/>
        </w:numPr>
        <w:tabs>
          <w:tab w:val="clear" w:pos="2160"/>
          <w:tab w:val="num" w:pos="1440"/>
        </w:tabs>
        <w:overflowPunct w:val="0"/>
        <w:autoSpaceDE w:val="0"/>
        <w:autoSpaceDN w:val="0"/>
        <w:adjustRightInd w:val="0"/>
        <w:ind w:left="1440" w:right="18" w:hanging="720"/>
        <w:textAlignment w:val="baseline"/>
        <w:rPr>
          <w:rFonts w:ascii="Segoe UI" w:hAnsi="Segoe UI" w:cs="Segoe UI"/>
          <w:szCs w:val="24"/>
        </w:rPr>
      </w:pPr>
      <w:r w:rsidRPr="0026668F">
        <w:rPr>
          <w:rFonts w:ascii="Segoe UI" w:hAnsi="Segoe UI" w:cs="Segoe UI"/>
          <w:szCs w:val="24"/>
        </w:rPr>
        <w:t>If the protestor had alleged a violation of a statute and specific provision(s) of Wisconsin Administrative Code</w:t>
      </w:r>
      <w:r w:rsidRPr="0026668F">
        <w:rPr>
          <w:rFonts w:ascii="Segoe UI" w:hAnsi="Segoe UI" w:cs="Segoe UI"/>
          <w:spacing w:val="-3"/>
          <w:szCs w:val="24"/>
        </w:rPr>
        <w:t xml:space="preserve"> and the decision of this formal process fails to resolve the complaint, the complainant,</w:t>
      </w:r>
      <w:r w:rsidRPr="0026668F">
        <w:rPr>
          <w:rFonts w:ascii="Segoe UI" w:hAnsi="Segoe UI" w:cs="Segoe UI"/>
          <w:szCs w:val="24"/>
        </w:rPr>
        <w:t xml:space="preserve"> within five (5) working days of the issuance of that decision,</w:t>
      </w:r>
      <w:r w:rsidRPr="0026668F">
        <w:rPr>
          <w:rFonts w:ascii="Segoe UI" w:hAnsi="Segoe UI" w:cs="Segoe UI"/>
          <w:spacing w:val="-3"/>
          <w:szCs w:val="24"/>
        </w:rPr>
        <w:t xml:space="preserve"> may refer the matter to the Director, Bureau of Transit and Local Roads, Wisconsin Department of Transportation, P. O. Box 7913, Madison, WI 53707-7913</w:t>
      </w:r>
      <w:r w:rsidRPr="0026668F">
        <w:rPr>
          <w:rFonts w:ascii="Segoe UI" w:hAnsi="Segoe UI" w:cs="Segoe UI"/>
          <w:szCs w:val="24"/>
        </w:rPr>
        <w:t xml:space="preserve"> with a copy of such appeal filed with the Procurement Administrator.</w:t>
      </w:r>
    </w:p>
    <w:p w14:paraId="7E0AC523" w14:textId="2D4A0B7A" w:rsidR="00985DF7" w:rsidRPr="0026668F" w:rsidRDefault="00985DF7" w:rsidP="009041E3">
      <w:pPr>
        <w:pStyle w:val="Heading1"/>
        <w:numPr>
          <w:ilvl w:val="0"/>
          <w:numId w:val="1"/>
        </w:numPr>
        <w:spacing w:after="120"/>
        <w:rPr>
          <w:rFonts w:ascii="Segoe UI" w:hAnsi="Segoe UI" w:cs="Segoe UI"/>
        </w:rPr>
      </w:pPr>
      <w:bookmarkStart w:id="162" w:name="_Toc236730922"/>
      <w:r w:rsidRPr="0026668F">
        <w:rPr>
          <w:rFonts w:ascii="Segoe UI" w:hAnsi="Segoe UI" w:cs="Segoe UI"/>
        </w:rPr>
        <w:t>Contract Administration Information</w:t>
      </w:r>
      <w:bookmarkEnd w:id="162"/>
      <w:r w:rsidRPr="0026668F">
        <w:rPr>
          <w:rFonts w:ascii="Segoe UI" w:hAnsi="Segoe UI" w:cs="Segoe UI"/>
        </w:rPr>
        <w:t xml:space="preserve"> </w:t>
      </w:r>
    </w:p>
    <w:p w14:paraId="1FA56C3F" w14:textId="35A4F5FE" w:rsidR="00985DF7" w:rsidRPr="0026668F" w:rsidRDefault="00985DF7" w:rsidP="009041E3">
      <w:pPr>
        <w:pStyle w:val="Heading2"/>
        <w:spacing w:after="120"/>
        <w:rPr>
          <w:rFonts w:ascii="Segoe UI" w:hAnsi="Segoe UI" w:cs="Segoe UI"/>
        </w:rPr>
      </w:pPr>
      <w:bookmarkStart w:id="163" w:name="_Hlk118361215"/>
      <w:bookmarkStart w:id="164" w:name="_Toc236730923"/>
      <w:r w:rsidRPr="0026668F">
        <w:rPr>
          <w:rFonts w:ascii="Segoe UI" w:hAnsi="Segoe UI" w:cs="Segoe UI"/>
        </w:rPr>
        <w:t>Contract Administrator</w:t>
      </w:r>
      <w:bookmarkEnd w:id="164"/>
      <w:r w:rsidRPr="0026668F">
        <w:rPr>
          <w:rFonts w:ascii="Segoe UI" w:hAnsi="Segoe UI" w:cs="Segoe UI"/>
        </w:rPr>
        <w:t xml:space="preserve"> </w:t>
      </w:r>
    </w:p>
    <w:bookmarkEnd w:id="163"/>
    <w:p w14:paraId="28E52C91" w14:textId="4B4A2DFF" w:rsidR="00ED6CE7" w:rsidRPr="0026668F" w:rsidRDefault="001762EE" w:rsidP="009041E3">
      <w:pPr>
        <w:rPr>
          <w:rFonts w:ascii="Segoe UI" w:hAnsi="Segoe UI" w:cs="Segoe UI"/>
        </w:rPr>
      </w:pPr>
      <w:r w:rsidRPr="0026668F">
        <w:rPr>
          <w:rFonts w:ascii="Segoe UI" w:hAnsi="Segoe UI" w:cs="Segoe UI"/>
        </w:rPr>
        <w:t xml:space="preserve">The authorized individual responsible for administering this contract after </w:t>
      </w:r>
      <w:r w:rsidRPr="00CF79E5">
        <w:rPr>
          <w:rFonts w:ascii="Segoe UI" w:hAnsi="Segoe UI" w:cs="Segoe UI"/>
        </w:rPr>
        <w:t>award is</w:t>
      </w:r>
      <w:r w:rsidR="00D1508F" w:rsidRPr="00CF79E5">
        <w:rPr>
          <w:rFonts w:ascii="Segoe UI" w:hAnsi="Segoe UI" w:cs="Segoe UI"/>
        </w:rPr>
        <w:t>, Noah Wiedenfeld, City Administrator</w:t>
      </w:r>
      <w:r w:rsidR="009734E4" w:rsidRPr="00CF79E5">
        <w:rPr>
          <w:rFonts w:ascii="Segoe UI" w:hAnsi="Segoe UI" w:cs="Segoe UI"/>
        </w:rPr>
        <w:t>, nwiedenfeld@newrichmondwi.gov</w:t>
      </w:r>
      <w:r w:rsidRPr="00CF79E5">
        <w:rPr>
          <w:rFonts w:ascii="Segoe UI" w:hAnsi="Segoe UI" w:cs="Segoe UI"/>
        </w:rPr>
        <w:t>.</w:t>
      </w:r>
    </w:p>
    <w:p w14:paraId="4FEB85D0" w14:textId="06B22A69" w:rsidR="00985DF7" w:rsidRPr="0026668F" w:rsidRDefault="00985DF7" w:rsidP="009041E3">
      <w:pPr>
        <w:pStyle w:val="Heading2"/>
        <w:spacing w:after="120"/>
        <w:rPr>
          <w:rFonts w:ascii="Segoe UI" w:hAnsi="Segoe UI" w:cs="Segoe UI"/>
        </w:rPr>
      </w:pPr>
      <w:bookmarkStart w:id="165" w:name="_Toc236730924"/>
      <w:r w:rsidRPr="0026668F">
        <w:rPr>
          <w:rFonts w:ascii="Segoe UI" w:hAnsi="Segoe UI" w:cs="Segoe UI"/>
        </w:rPr>
        <w:t>Technical Administrator</w:t>
      </w:r>
      <w:bookmarkEnd w:id="165"/>
      <w:r w:rsidRPr="0026668F">
        <w:rPr>
          <w:rFonts w:ascii="Segoe UI" w:hAnsi="Segoe UI" w:cs="Segoe UI"/>
        </w:rPr>
        <w:t xml:space="preserve"> </w:t>
      </w:r>
    </w:p>
    <w:p w14:paraId="5B95D45E" w14:textId="666D4ECC" w:rsidR="001762EE" w:rsidRPr="0026668F" w:rsidRDefault="001762EE" w:rsidP="009041E3">
      <w:pPr>
        <w:rPr>
          <w:rFonts w:ascii="Segoe UI" w:hAnsi="Segoe UI" w:cs="Segoe UI"/>
        </w:rPr>
      </w:pPr>
      <w:r w:rsidRPr="0026668F">
        <w:rPr>
          <w:rFonts w:ascii="Segoe UI" w:hAnsi="Segoe UI" w:cs="Segoe UI"/>
        </w:rPr>
        <w:t>The individual authorized to address any technical or specification issue, or other work or performance requirements under this contract is</w:t>
      </w:r>
      <w:r w:rsidR="00D1508F">
        <w:rPr>
          <w:rFonts w:ascii="Segoe UI" w:hAnsi="Segoe UI" w:cs="Segoe UI"/>
        </w:rPr>
        <w:t>, Michelle Scanlan, City Clerk</w:t>
      </w:r>
      <w:r w:rsidRPr="0026668F">
        <w:rPr>
          <w:rFonts w:ascii="Segoe UI" w:hAnsi="Segoe UI" w:cs="Segoe UI"/>
        </w:rPr>
        <w:t xml:space="preserve"> </w:t>
      </w:r>
    </w:p>
    <w:p w14:paraId="140BBCFF" w14:textId="5DEA96D5" w:rsidR="00985DF7" w:rsidRPr="0026668F" w:rsidRDefault="00985DF7" w:rsidP="009041E3">
      <w:pPr>
        <w:rPr>
          <w:rFonts w:ascii="Segoe UI" w:hAnsi="Segoe UI" w:cs="Segoe UI"/>
        </w:rPr>
      </w:pPr>
      <w:r w:rsidRPr="0026668F">
        <w:rPr>
          <w:rFonts w:ascii="Segoe UI" w:hAnsi="Segoe UI" w:cs="Segoe UI"/>
        </w:rPr>
        <w:t>(Note</w:t>
      </w:r>
      <w:proofErr w:type="gramStart"/>
      <w:r w:rsidRPr="0026668F">
        <w:rPr>
          <w:rFonts w:ascii="Segoe UI" w:hAnsi="Segoe UI" w:cs="Segoe UI"/>
        </w:rPr>
        <w:t>:  This</w:t>
      </w:r>
      <w:proofErr w:type="gramEnd"/>
      <w:r w:rsidRPr="0026668F">
        <w:rPr>
          <w:rFonts w:ascii="Segoe UI" w:hAnsi="Segoe UI" w:cs="Segoe UI"/>
        </w:rPr>
        <w:t xml:space="preserve"> person is NOT authorized to make any changes to the contract but may request any necessary contract modifications from the person identified </w:t>
      </w:r>
      <w:r w:rsidRPr="00CF79E5">
        <w:rPr>
          <w:rFonts w:ascii="Segoe UI" w:hAnsi="Segoe UI" w:cs="Segoe UI"/>
        </w:rPr>
        <w:t xml:space="preserve">in </w:t>
      </w:r>
      <w:r w:rsidR="00C74178" w:rsidRPr="00CF79E5">
        <w:rPr>
          <w:rFonts w:ascii="Segoe UI" w:hAnsi="Segoe UI" w:cs="Segoe UI"/>
        </w:rPr>
        <w:t>9</w:t>
      </w:r>
      <w:r w:rsidRPr="00CF79E5">
        <w:rPr>
          <w:rFonts w:ascii="Segoe UI" w:hAnsi="Segoe UI" w:cs="Segoe UI"/>
        </w:rPr>
        <w:t>.1</w:t>
      </w:r>
      <w:r w:rsidRPr="0026668F">
        <w:rPr>
          <w:rFonts w:ascii="Segoe UI" w:hAnsi="Segoe UI" w:cs="Segoe UI"/>
        </w:rPr>
        <w:t>, above).</w:t>
      </w:r>
    </w:p>
    <w:p w14:paraId="521F8B0F" w14:textId="5759098C" w:rsidR="00985DF7" w:rsidRPr="0026668F" w:rsidRDefault="00985DF7" w:rsidP="009041E3">
      <w:pPr>
        <w:pStyle w:val="Heading2"/>
        <w:spacing w:after="120"/>
        <w:rPr>
          <w:rFonts w:ascii="Segoe UI" w:hAnsi="Segoe UI" w:cs="Segoe UI"/>
        </w:rPr>
      </w:pPr>
      <w:bookmarkStart w:id="166" w:name="_Toc236730925"/>
      <w:r w:rsidRPr="0026668F">
        <w:rPr>
          <w:rFonts w:ascii="Segoe UI" w:hAnsi="Segoe UI" w:cs="Segoe UI"/>
        </w:rPr>
        <w:t>Inspection Administrator</w:t>
      </w:r>
      <w:bookmarkEnd w:id="166"/>
      <w:r w:rsidRPr="0026668F">
        <w:rPr>
          <w:rFonts w:ascii="Segoe UI" w:hAnsi="Segoe UI" w:cs="Segoe UI"/>
        </w:rPr>
        <w:t xml:space="preserve"> </w:t>
      </w:r>
    </w:p>
    <w:p w14:paraId="47AECEE7" w14:textId="7072FD13" w:rsidR="00985DF7" w:rsidRPr="0026668F" w:rsidRDefault="001762EE" w:rsidP="00D1508F">
      <w:pPr>
        <w:rPr>
          <w:rFonts w:ascii="Segoe UI" w:hAnsi="Segoe UI" w:cs="Segoe UI"/>
        </w:rPr>
      </w:pPr>
      <w:r w:rsidRPr="0026668F">
        <w:rPr>
          <w:rFonts w:ascii="Segoe UI" w:hAnsi="Segoe UI" w:cs="Segoe UI"/>
        </w:rPr>
        <w:lastRenderedPageBreak/>
        <w:t xml:space="preserve">The individual and office designated to inspect and accept all contract deliveries and to certify that invoices are proper for payment is </w:t>
      </w:r>
      <w:r w:rsidR="00D1508F">
        <w:rPr>
          <w:rFonts w:ascii="Segoe UI" w:hAnsi="Segoe UI" w:cs="Segoe UI"/>
        </w:rPr>
        <w:t>Michelle Scanlan, City Clerk</w:t>
      </w:r>
      <w:r w:rsidR="00D1508F" w:rsidRPr="0026668F">
        <w:rPr>
          <w:rFonts w:ascii="Segoe UI" w:hAnsi="Segoe UI" w:cs="Segoe UI"/>
        </w:rPr>
        <w:t xml:space="preserve"> </w:t>
      </w:r>
      <w:r w:rsidR="00985DF7" w:rsidRPr="0026668F">
        <w:rPr>
          <w:rFonts w:ascii="Segoe UI" w:hAnsi="Segoe UI" w:cs="Segoe UI"/>
        </w:rPr>
        <w:t>Contract Payment Administrator</w:t>
      </w:r>
    </w:p>
    <w:bookmarkEnd w:id="135"/>
    <w:bookmarkEnd w:id="136"/>
    <w:bookmarkEnd w:id="137"/>
    <w:bookmarkEnd w:id="138"/>
    <w:bookmarkEnd w:id="139"/>
    <w:bookmarkEnd w:id="140"/>
    <w:p w14:paraId="3308470F" w14:textId="4BD857DC" w:rsidR="001762EE" w:rsidRPr="0026668F" w:rsidRDefault="001762EE" w:rsidP="009041E3">
      <w:pPr>
        <w:rPr>
          <w:rFonts w:ascii="Segoe UI" w:hAnsi="Segoe UI" w:cs="Segoe UI"/>
        </w:rPr>
      </w:pPr>
      <w:r w:rsidRPr="0026668F">
        <w:rPr>
          <w:rFonts w:ascii="Segoe UI" w:hAnsi="Segoe UI" w:cs="Segoe UI"/>
        </w:rPr>
        <w:t>The individual and office responsible for making contract payments is</w:t>
      </w:r>
      <w:r w:rsidR="00D1508F">
        <w:rPr>
          <w:rFonts w:ascii="Segoe UI" w:hAnsi="Segoe UI" w:cs="Segoe UI"/>
        </w:rPr>
        <w:t xml:space="preserve"> Abby Pike, Accountant </w:t>
      </w:r>
    </w:p>
    <w:p w14:paraId="3AF8B96A" w14:textId="2BB5D283" w:rsidR="00594165" w:rsidRPr="0026668F" w:rsidRDefault="002736E9" w:rsidP="009041E3">
      <w:pPr>
        <w:pStyle w:val="Heading1"/>
        <w:numPr>
          <w:ilvl w:val="0"/>
          <w:numId w:val="1"/>
        </w:numPr>
        <w:spacing w:after="120"/>
        <w:rPr>
          <w:rFonts w:ascii="Segoe UI" w:hAnsi="Segoe UI" w:cs="Segoe UI"/>
        </w:rPr>
      </w:pPr>
      <w:bookmarkStart w:id="167" w:name="_Toc236730926"/>
      <w:r w:rsidRPr="0026668F">
        <w:rPr>
          <w:rFonts w:ascii="Segoe UI" w:hAnsi="Segoe UI" w:cs="Segoe UI"/>
        </w:rPr>
        <w:t xml:space="preserve">Contract Clauses (See Appendix </w:t>
      </w:r>
      <w:r w:rsidR="00EB4016">
        <w:rPr>
          <w:rFonts w:ascii="Segoe UI" w:hAnsi="Segoe UI" w:cs="Segoe UI"/>
        </w:rPr>
        <w:t>I</w:t>
      </w:r>
      <w:r w:rsidRPr="0026668F">
        <w:rPr>
          <w:rFonts w:ascii="Segoe UI" w:hAnsi="Segoe UI" w:cs="Segoe UI"/>
        </w:rPr>
        <w:t xml:space="preserve"> For Federal Clauses</w:t>
      </w:r>
      <w:r w:rsidR="00EB4016">
        <w:rPr>
          <w:rFonts w:ascii="Segoe UI" w:hAnsi="Segoe UI" w:cs="Segoe UI"/>
        </w:rPr>
        <w:t xml:space="preserve"> for Federal Contracts)</w:t>
      </w:r>
      <w:bookmarkEnd w:id="167"/>
    </w:p>
    <w:p w14:paraId="72EDEC53" w14:textId="07931970" w:rsidR="00594165" w:rsidRPr="0026668F" w:rsidRDefault="00256B2F" w:rsidP="009041E3">
      <w:pPr>
        <w:rPr>
          <w:rFonts w:ascii="Segoe UI" w:hAnsi="Segoe UI" w:cs="Segoe UI"/>
          <w:szCs w:val="22"/>
        </w:rPr>
      </w:pPr>
      <w:r w:rsidRPr="0026668F">
        <w:rPr>
          <w:rFonts w:ascii="Segoe UI" w:hAnsi="Segoe UI" w:cs="Segoe UI"/>
          <w:szCs w:val="22"/>
        </w:rPr>
        <w:t xml:space="preserve">The </w:t>
      </w:r>
      <w:r w:rsidR="002736E9" w:rsidRPr="0026668F">
        <w:rPr>
          <w:rFonts w:ascii="Segoe UI" w:hAnsi="Segoe UI" w:cs="Segoe UI"/>
          <w:szCs w:val="22"/>
        </w:rPr>
        <w:t>Agency</w:t>
      </w:r>
      <w:r w:rsidRPr="0026668F">
        <w:rPr>
          <w:rFonts w:ascii="Segoe UI" w:hAnsi="Segoe UI" w:cs="Segoe UI"/>
          <w:szCs w:val="22"/>
        </w:rPr>
        <w:t xml:space="preserve"> </w:t>
      </w:r>
      <w:r w:rsidR="00594165" w:rsidRPr="0026668F">
        <w:rPr>
          <w:rFonts w:ascii="Segoe UI" w:hAnsi="Segoe UI" w:cs="Segoe UI"/>
          <w:szCs w:val="22"/>
        </w:rPr>
        <w:t xml:space="preserve">reserves the right to negotiate </w:t>
      </w:r>
      <w:r w:rsidR="004166DA" w:rsidRPr="0026668F">
        <w:rPr>
          <w:rFonts w:ascii="Segoe UI" w:hAnsi="Segoe UI" w:cs="Segoe UI"/>
          <w:szCs w:val="22"/>
        </w:rPr>
        <w:t xml:space="preserve">the following </w:t>
      </w:r>
      <w:r w:rsidR="00594165" w:rsidRPr="0026668F">
        <w:rPr>
          <w:rFonts w:ascii="Segoe UI" w:hAnsi="Segoe UI" w:cs="Segoe UI"/>
          <w:szCs w:val="22"/>
        </w:rPr>
        <w:t xml:space="preserve">terms and conditions when it is in the best interest of the </w:t>
      </w:r>
      <w:r w:rsidR="00E7146C" w:rsidRPr="0026668F">
        <w:rPr>
          <w:rFonts w:ascii="Segoe UI" w:hAnsi="Segoe UI" w:cs="Segoe UI"/>
          <w:szCs w:val="22"/>
        </w:rPr>
        <w:t xml:space="preserve">agency </w:t>
      </w:r>
      <w:r w:rsidR="00594165" w:rsidRPr="0026668F">
        <w:rPr>
          <w:rFonts w:ascii="Segoe UI" w:hAnsi="Segoe UI" w:cs="Segoe UI"/>
          <w:szCs w:val="22"/>
        </w:rPr>
        <w:t xml:space="preserve">to do so. Vendors may not submit their own </w:t>
      </w:r>
      <w:r w:rsidR="009E3C2B" w:rsidRPr="0026668F">
        <w:rPr>
          <w:rFonts w:ascii="Segoe UI" w:hAnsi="Segoe UI" w:cs="Segoe UI"/>
          <w:szCs w:val="22"/>
        </w:rPr>
        <w:t xml:space="preserve">Contract </w:t>
      </w:r>
      <w:r w:rsidR="00594165" w:rsidRPr="0026668F">
        <w:rPr>
          <w:rFonts w:ascii="Segoe UI" w:hAnsi="Segoe UI" w:cs="Segoe UI"/>
          <w:szCs w:val="22"/>
        </w:rPr>
        <w:t xml:space="preserve">document as a substitute for the </w:t>
      </w:r>
      <w:r w:rsidR="00D40E97" w:rsidRPr="0026668F">
        <w:rPr>
          <w:rFonts w:ascii="Segoe UI" w:hAnsi="Segoe UI" w:cs="Segoe UI"/>
          <w:szCs w:val="22"/>
        </w:rPr>
        <w:t>Agency’s</w:t>
      </w:r>
      <w:r w:rsidR="00594165" w:rsidRPr="0026668F">
        <w:rPr>
          <w:rFonts w:ascii="Segoe UI" w:hAnsi="Segoe UI" w:cs="Segoe UI"/>
          <w:szCs w:val="22"/>
        </w:rPr>
        <w:t xml:space="preserve"> Terms and Conditions. </w:t>
      </w:r>
    </w:p>
    <w:p w14:paraId="1D5674EF" w14:textId="1AA77EF5" w:rsidR="001C1D55" w:rsidRPr="0026668F" w:rsidRDefault="001C1D55" w:rsidP="009041E3">
      <w:pPr>
        <w:rPr>
          <w:rFonts w:ascii="Segoe UI" w:hAnsi="Segoe UI" w:cs="Segoe UI"/>
          <w:b/>
          <w:szCs w:val="22"/>
        </w:rPr>
      </w:pPr>
      <w:r w:rsidRPr="0026668F">
        <w:rPr>
          <w:rFonts w:ascii="Segoe UI" w:hAnsi="Segoe UI" w:cs="Segoe UI"/>
          <w:b/>
          <w:szCs w:val="22"/>
        </w:rPr>
        <w:t>Vendors must accept all terms and conditions or submit point-by-point exceptions along with proposed alternative or additional language for each point.</w:t>
      </w:r>
      <w:r w:rsidRPr="0026668F">
        <w:rPr>
          <w:rFonts w:ascii="Segoe UI" w:hAnsi="Segoe UI" w:cs="Segoe UI"/>
          <w:szCs w:val="22"/>
        </w:rPr>
        <w:t xml:space="preserve"> The State may or may not consider any of the Vendor’s suggested revisions. Any changes or amendments to any of the terms and conditions will occur only if the change is in the best interest of the State. </w:t>
      </w:r>
      <w:r w:rsidRPr="0026668F">
        <w:rPr>
          <w:rFonts w:ascii="Segoe UI" w:hAnsi="Segoe UI" w:cs="Segoe UI"/>
          <w:b/>
          <w:szCs w:val="22"/>
        </w:rPr>
        <w:t xml:space="preserve">Pricing submitted should assume that no changes to these terms and conditions will be accepted. </w:t>
      </w:r>
    </w:p>
    <w:p w14:paraId="6BF15764" w14:textId="4F992BE7" w:rsidR="00ED6CE7" w:rsidRPr="0026668F" w:rsidRDefault="00256B2F" w:rsidP="009041E3">
      <w:pPr>
        <w:rPr>
          <w:rFonts w:ascii="Segoe UI" w:hAnsi="Segoe UI" w:cs="Segoe UI"/>
          <w:szCs w:val="22"/>
        </w:rPr>
      </w:pPr>
      <w:r w:rsidRPr="0026668F">
        <w:rPr>
          <w:rFonts w:ascii="Segoe UI" w:hAnsi="Segoe UI" w:cs="Segoe UI"/>
          <w:szCs w:val="22"/>
        </w:rPr>
        <w:t>If a C</w:t>
      </w:r>
      <w:r w:rsidR="001C1D55" w:rsidRPr="0026668F">
        <w:rPr>
          <w:rFonts w:ascii="Segoe UI" w:hAnsi="Segoe UI" w:cs="Segoe UI"/>
          <w:szCs w:val="22"/>
        </w:rPr>
        <w:t xml:space="preserve">ontract document is executed </w:t>
      </w:r>
      <w:proofErr w:type="gramStart"/>
      <w:r w:rsidR="001C1D55" w:rsidRPr="0026668F">
        <w:rPr>
          <w:rFonts w:ascii="Segoe UI" w:hAnsi="Segoe UI" w:cs="Segoe UI"/>
          <w:szCs w:val="22"/>
        </w:rPr>
        <w:t>as a result of</w:t>
      </w:r>
      <w:proofErr w:type="gramEnd"/>
      <w:r w:rsidR="001C1D55" w:rsidRPr="0026668F">
        <w:rPr>
          <w:rFonts w:ascii="Segoe UI" w:hAnsi="Segoe UI" w:cs="Segoe UI"/>
          <w:szCs w:val="22"/>
        </w:rPr>
        <w:t xml:space="preserve"> this procurement, additional terms and conditions may be contained in that document and negotiated at that time.</w:t>
      </w:r>
    </w:p>
    <w:p w14:paraId="416BA10E" w14:textId="2C757A26" w:rsidR="00FB1BE0" w:rsidRPr="0026668F" w:rsidRDefault="002736E9" w:rsidP="009041E3">
      <w:pPr>
        <w:pStyle w:val="Heading2"/>
        <w:spacing w:after="120"/>
        <w:rPr>
          <w:rFonts w:ascii="Segoe UI" w:hAnsi="Segoe UI" w:cs="Segoe UI"/>
        </w:rPr>
      </w:pPr>
      <w:bookmarkStart w:id="168" w:name="_Toc236730927"/>
      <w:r w:rsidRPr="0026668F">
        <w:rPr>
          <w:rFonts w:ascii="Segoe UI" w:hAnsi="Segoe UI" w:cs="Segoe UI"/>
        </w:rPr>
        <w:t>F</w:t>
      </w:r>
      <w:r w:rsidR="00EF0681" w:rsidRPr="0026668F">
        <w:rPr>
          <w:rFonts w:ascii="Segoe UI" w:hAnsi="Segoe UI" w:cs="Segoe UI"/>
        </w:rPr>
        <w:t>orce Majeure</w:t>
      </w:r>
      <w:bookmarkEnd w:id="168"/>
    </w:p>
    <w:p w14:paraId="72DB86AC" w14:textId="509C70EB" w:rsidR="00AB5D5A" w:rsidRPr="0026668F" w:rsidRDefault="002736E9" w:rsidP="009041E3">
      <w:pPr>
        <w:rPr>
          <w:rFonts w:ascii="Segoe UI" w:hAnsi="Segoe UI" w:cs="Segoe UI"/>
        </w:rPr>
      </w:pPr>
      <w:r w:rsidRPr="0026668F">
        <w:rPr>
          <w:rFonts w:ascii="Segoe UI" w:hAnsi="Segoe UI" w:cs="Segoe UI"/>
          <w:szCs w:val="22"/>
        </w:rPr>
        <w:t>Neither party is responsible for failure to fulfill its obligations due to causes beyond its reasonable control, including without limitation, acts or omissions of government or military authority, acts of God, materials shortages, transportation delays, fires, floods, labor disturbances, riots, wars, terrorist acts, or any other causes, directly or indirectly beyond the reasonable control of the nonperforming party, so long as such party is using its best efforts to remedy such failure or delays</w:t>
      </w:r>
      <w:r w:rsidR="00AB5D5A" w:rsidRPr="0026668F">
        <w:rPr>
          <w:rFonts w:ascii="Segoe UI" w:hAnsi="Segoe UI" w:cs="Segoe UI"/>
        </w:rPr>
        <w:t>.</w:t>
      </w:r>
    </w:p>
    <w:p w14:paraId="2FCF0A28" w14:textId="5A05902B" w:rsidR="00594165" w:rsidRPr="0026668F" w:rsidRDefault="002736E9" w:rsidP="009041E3">
      <w:pPr>
        <w:pStyle w:val="Heading2"/>
        <w:spacing w:after="120"/>
        <w:rPr>
          <w:rFonts w:ascii="Segoe UI" w:hAnsi="Segoe UI" w:cs="Segoe UI"/>
        </w:rPr>
      </w:pPr>
      <w:bookmarkStart w:id="169" w:name="_Toc236730928"/>
      <w:r w:rsidRPr="0026668F">
        <w:rPr>
          <w:rFonts w:ascii="Segoe UI" w:hAnsi="Segoe UI" w:cs="Segoe UI"/>
        </w:rPr>
        <w:t>H</w:t>
      </w:r>
      <w:r w:rsidR="00EF0681" w:rsidRPr="0026668F">
        <w:rPr>
          <w:rFonts w:ascii="Segoe UI" w:hAnsi="Segoe UI" w:cs="Segoe UI"/>
        </w:rPr>
        <w:t>old Harmless/</w:t>
      </w:r>
      <w:proofErr w:type="spellStart"/>
      <w:r w:rsidR="00EF0681" w:rsidRPr="0026668F">
        <w:rPr>
          <w:rFonts w:ascii="Segoe UI" w:hAnsi="Segoe UI" w:cs="Segoe UI"/>
        </w:rPr>
        <w:t>Imdemnifaction</w:t>
      </w:r>
      <w:bookmarkEnd w:id="169"/>
      <w:proofErr w:type="spellEnd"/>
    </w:p>
    <w:p w14:paraId="1960A719" w14:textId="77777777" w:rsidR="002736E9" w:rsidRPr="0026668F" w:rsidRDefault="002736E9" w:rsidP="009041E3">
      <w:pPr>
        <w:rPr>
          <w:rFonts w:ascii="Segoe UI" w:hAnsi="Segoe UI" w:cs="Segoe UI"/>
          <w:szCs w:val="22"/>
        </w:rPr>
      </w:pPr>
      <w:r w:rsidRPr="0026668F">
        <w:rPr>
          <w:rFonts w:ascii="Segoe UI" w:hAnsi="Segoe UI" w:cs="Segoe UI"/>
          <w:szCs w:val="22"/>
        </w:rPr>
        <w:t xml:space="preserve">The contractor agrees to protect, defend, and save the Issuing Agency, its elected and appointed officials, agents, and employees, while acting within the scope of their duties as such, harmless from and against all claims, demands, causes of action of any kind or character, including the cost of defense thereof, arising in favor of the contractor’s employees or third </w:t>
      </w:r>
      <w:r w:rsidRPr="0026668F">
        <w:rPr>
          <w:rFonts w:ascii="Segoe UI" w:hAnsi="Segoe UI" w:cs="Segoe UI"/>
          <w:szCs w:val="22"/>
        </w:rPr>
        <w:lastRenderedPageBreak/>
        <w:t>parties on account of bodily or personal injuries, death, or damage to property arising out of services performed or omissions of services or in any way resulting from the acts or omissions of the contractor and/or its agents, employees, representatives, assigns, subcontractors, except the sole negligence of the Issuing Agency, under this agreement.</w:t>
      </w:r>
    </w:p>
    <w:p w14:paraId="59F3B104" w14:textId="77777777" w:rsidR="002736E9" w:rsidRPr="0026668F" w:rsidRDefault="002736E9" w:rsidP="009041E3">
      <w:pPr>
        <w:pStyle w:val="Heading2"/>
        <w:spacing w:after="120"/>
        <w:rPr>
          <w:rFonts w:ascii="Segoe UI" w:hAnsi="Segoe UI" w:cs="Segoe UI"/>
        </w:rPr>
      </w:pPr>
      <w:bookmarkStart w:id="170" w:name="_Toc236730929"/>
      <w:r w:rsidRPr="0026668F">
        <w:rPr>
          <w:rFonts w:ascii="Segoe UI" w:hAnsi="Segoe UI" w:cs="Segoe UI"/>
        </w:rPr>
        <w:t>Payment Terms</w:t>
      </w:r>
      <w:bookmarkEnd w:id="170"/>
    </w:p>
    <w:p w14:paraId="33AE1D99" w14:textId="04AD1566" w:rsidR="008751EA" w:rsidRPr="0026668F" w:rsidRDefault="002736E9" w:rsidP="009041E3">
      <w:pPr>
        <w:rPr>
          <w:rFonts w:ascii="Segoe UI" w:hAnsi="Segoe UI" w:cs="Segoe UI"/>
        </w:rPr>
      </w:pPr>
      <w:bookmarkStart w:id="171" w:name="_Toc181785521"/>
      <w:bookmarkStart w:id="172" w:name="_Toc181787037"/>
      <w:bookmarkStart w:id="173" w:name="_Toc411346489"/>
      <w:bookmarkStart w:id="174" w:name="_Toc325011782"/>
      <w:bookmarkStart w:id="175" w:name="_Toc325012330"/>
      <w:bookmarkStart w:id="176" w:name="_Toc382320291"/>
      <w:r w:rsidRPr="0026668F">
        <w:rPr>
          <w:rFonts w:ascii="Segoe UI" w:hAnsi="Segoe UI" w:cs="Segoe UI"/>
        </w:rPr>
        <w:t xml:space="preserve">Payment terms will be computed from the date of delivery of supplies or services OR receipt of a properly executed invoice, whichever is later.  Unless otherwise noted in the solicitation document, the Issuing Agency is allowed 30 days to pay such invoices. </w:t>
      </w:r>
    </w:p>
    <w:p w14:paraId="6319F967" w14:textId="2195938A" w:rsidR="00E87D8D" w:rsidRPr="0026668F" w:rsidRDefault="00E87D8D" w:rsidP="009041E3">
      <w:pPr>
        <w:pStyle w:val="Heading2"/>
        <w:spacing w:after="120"/>
        <w:rPr>
          <w:rFonts w:ascii="Segoe UI" w:hAnsi="Segoe UI" w:cs="Segoe UI"/>
        </w:rPr>
      </w:pPr>
      <w:bookmarkStart w:id="177" w:name="_Toc236730930"/>
      <w:r w:rsidRPr="0026668F">
        <w:rPr>
          <w:rFonts w:ascii="Segoe UI" w:hAnsi="Segoe UI" w:cs="Segoe UI"/>
        </w:rPr>
        <w:t>Contract Funding</w:t>
      </w:r>
      <w:bookmarkEnd w:id="177"/>
    </w:p>
    <w:p w14:paraId="4CF13D95" w14:textId="77777777" w:rsidR="00E87D8D" w:rsidRPr="0026668F" w:rsidRDefault="00E87D8D" w:rsidP="009041E3">
      <w:pPr>
        <w:rPr>
          <w:rFonts w:ascii="Segoe UI" w:hAnsi="Segoe UI" w:cs="Segoe UI"/>
        </w:rPr>
      </w:pPr>
      <w:r w:rsidRPr="0026668F">
        <w:rPr>
          <w:rFonts w:ascii="Segoe UI" w:hAnsi="Segoe UI" w:cs="Segoe UI"/>
        </w:rPr>
        <w:t xml:space="preserve">To ensure the delivery of improved services and competitive pricing, to address potential performance issues, changes in technology or industry consolidation, the Agency reserves the right to negotiate the pricing and terms at the time of </w:t>
      </w:r>
      <w:proofErr w:type="gramStart"/>
      <w:r w:rsidRPr="0026668F">
        <w:rPr>
          <w:rFonts w:ascii="Segoe UI" w:hAnsi="Segoe UI" w:cs="Segoe UI"/>
        </w:rPr>
        <w:t>contract renewal</w:t>
      </w:r>
      <w:proofErr w:type="gramEnd"/>
      <w:r w:rsidRPr="0026668F">
        <w:rPr>
          <w:rFonts w:ascii="Segoe UI" w:hAnsi="Segoe UI" w:cs="Segoe UI"/>
        </w:rPr>
        <w:t>.</w:t>
      </w:r>
    </w:p>
    <w:p w14:paraId="0249DE7E" w14:textId="5DD46D12" w:rsidR="00E87D8D" w:rsidRPr="0026668F" w:rsidRDefault="00E87D8D" w:rsidP="009041E3">
      <w:pPr>
        <w:rPr>
          <w:rFonts w:ascii="Segoe UI" w:hAnsi="Segoe UI" w:cs="Segoe UI"/>
        </w:rPr>
      </w:pPr>
      <w:r w:rsidRPr="0026668F">
        <w:rPr>
          <w:rFonts w:ascii="Segoe UI" w:hAnsi="Segoe UI" w:cs="Segoe UI"/>
        </w:rPr>
        <w:t>As required by Wisconsin Statutes, continuance of a Contract beyond the limits of funds available shall be contingent upon appropriation of the necessary funds, and the termination of the Contract by lack of appropriations shall be without penalty.</w:t>
      </w:r>
    </w:p>
    <w:p w14:paraId="23616493" w14:textId="4B284633" w:rsidR="002736E9" w:rsidRPr="0026668F" w:rsidRDefault="002736E9" w:rsidP="009041E3">
      <w:pPr>
        <w:pStyle w:val="Heading2"/>
        <w:spacing w:after="120"/>
        <w:rPr>
          <w:rFonts w:ascii="Segoe UI" w:hAnsi="Segoe UI" w:cs="Segoe UI"/>
        </w:rPr>
      </w:pPr>
      <w:bookmarkStart w:id="178" w:name="_Toc236730931"/>
      <w:r w:rsidRPr="0026668F">
        <w:rPr>
          <w:rFonts w:ascii="Segoe UI" w:hAnsi="Segoe UI" w:cs="Segoe UI"/>
        </w:rPr>
        <w:t>R</w:t>
      </w:r>
      <w:r w:rsidR="00EF0681" w:rsidRPr="0026668F">
        <w:rPr>
          <w:rFonts w:ascii="Segoe UI" w:hAnsi="Segoe UI" w:cs="Segoe UI"/>
        </w:rPr>
        <w:t>eference to Contract</w:t>
      </w:r>
      <w:bookmarkEnd w:id="178"/>
    </w:p>
    <w:p w14:paraId="3C8C8009" w14:textId="42361063" w:rsidR="00ED6CE7" w:rsidRPr="0026668F" w:rsidRDefault="002736E9" w:rsidP="009041E3">
      <w:pPr>
        <w:rPr>
          <w:rFonts w:ascii="Segoe UI" w:hAnsi="Segoe UI" w:cs="Segoe UI"/>
        </w:rPr>
      </w:pPr>
      <w:r w:rsidRPr="0026668F">
        <w:rPr>
          <w:rFonts w:ascii="Segoe UI" w:hAnsi="Segoe UI" w:cs="Segoe UI"/>
        </w:rPr>
        <w:t xml:space="preserve">The contract or purchase order number </w:t>
      </w:r>
      <w:r w:rsidRPr="0026668F">
        <w:rPr>
          <w:rFonts w:ascii="Segoe UI" w:hAnsi="Segoe UI" w:cs="Segoe UI"/>
          <w:b/>
          <w:bCs/>
        </w:rPr>
        <w:t xml:space="preserve">MUST </w:t>
      </w:r>
      <w:r w:rsidRPr="0026668F">
        <w:rPr>
          <w:rFonts w:ascii="Segoe UI" w:hAnsi="Segoe UI" w:cs="Segoe UI"/>
        </w:rPr>
        <w:t xml:space="preserve">appear on all invoices </w:t>
      </w:r>
      <w:proofErr w:type="gramStart"/>
      <w:r w:rsidRPr="0026668F">
        <w:rPr>
          <w:rFonts w:ascii="Segoe UI" w:hAnsi="Segoe UI" w:cs="Segoe UI"/>
        </w:rPr>
        <w:t>in order for</w:t>
      </w:r>
      <w:proofErr w:type="gramEnd"/>
      <w:r w:rsidRPr="0026668F">
        <w:rPr>
          <w:rFonts w:ascii="Segoe UI" w:hAnsi="Segoe UI" w:cs="Segoe UI"/>
        </w:rPr>
        <w:t xml:space="preserve"> the invoice to be considered a properly executed invoice.  The contract number must also be identified on all packing lists, packages, and correspondence pertaining to the contract.</w:t>
      </w:r>
    </w:p>
    <w:p w14:paraId="5F250141" w14:textId="39C318AF" w:rsidR="002736E9" w:rsidRPr="0026668F" w:rsidRDefault="002736E9" w:rsidP="009041E3">
      <w:pPr>
        <w:pStyle w:val="Heading2"/>
        <w:spacing w:after="120"/>
        <w:rPr>
          <w:rFonts w:ascii="Segoe UI" w:hAnsi="Segoe UI" w:cs="Segoe UI"/>
        </w:rPr>
      </w:pPr>
      <w:bookmarkStart w:id="179" w:name="_Toc236730932"/>
      <w:r w:rsidRPr="0026668F">
        <w:rPr>
          <w:rFonts w:ascii="Segoe UI" w:hAnsi="Segoe UI" w:cs="Segoe UI"/>
        </w:rPr>
        <w:t>Shipping</w:t>
      </w:r>
      <w:bookmarkEnd w:id="179"/>
    </w:p>
    <w:p w14:paraId="0C96C100" w14:textId="40433FBD" w:rsidR="002736E9" w:rsidRPr="0026668F" w:rsidRDefault="002736E9" w:rsidP="009041E3">
      <w:pPr>
        <w:rPr>
          <w:rFonts w:ascii="Segoe UI" w:hAnsi="Segoe UI" w:cs="Segoe UI"/>
        </w:rPr>
      </w:pPr>
      <w:r w:rsidRPr="0026668F">
        <w:rPr>
          <w:rFonts w:ascii="Segoe UI" w:hAnsi="Segoe UI" w:cs="Segoe UI"/>
        </w:rPr>
        <w:t>Supplies shipped prepaid, F.O.B. Destination, unless the contract specifies otherwise.</w:t>
      </w:r>
    </w:p>
    <w:p w14:paraId="6EF0FFFD" w14:textId="565C2A5C" w:rsidR="002736E9" w:rsidRPr="0026668F" w:rsidRDefault="002736E9" w:rsidP="009041E3">
      <w:pPr>
        <w:pStyle w:val="Heading2"/>
        <w:spacing w:after="120"/>
        <w:rPr>
          <w:rFonts w:ascii="Segoe UI" w:hAnsi="Segoe UI" w:cs="Segoe UI"/>
        </w:rPr>
      </w:pPr>
      <w:bookmarkStart w:id="180" w:name="_Toc236730933"/>
      <w:r w:rsidRPr="0026668F">
        <w:rPr>
          <w:rFonts w:ascii="Segoe UI" w:hAnsi="Segoe UI" w:cs="Segoe UI"/>
        </w:rPr>
        <w:t>Assignment, Transfer and Subcontracting</w:t>
      </w:r>
      <w:bookmarkEnd w:id="180"/>
      <w:r w:rsidRPr="0026668F">
        <w:rPr>
          <w:rFonts w:ascii="Segoe UI" w:hAnsi="Segoe UI" w:cs="Segoe UI"/>
        </w:rPr>
        <w:t xml:space="preserve"> </w:t>
      </w:r>
    </w:p>
    <w:p w14:paraId="28D20123" w14:textId="173CF91F" w:rsidR="002736E9" w:rsidRPr="0026668F" w:rsidRDefault="002736E9" w:rsidP="009041E3">
      <w:pPr>
        <w:rPr>
          <w:rFonts w:ascii="Segoe UI" w:hAnsi="Segoe UI" w:cs="Segoe UI"/>
        </w:rPr>
      </w:pPr>
      <w:r w:rsidRPr="0026668F">
        <w:rPr>
          <w:rFonts w:ascii="Segoe UI" w:hAnsi="Segoe UI" w:cs="Segoe UI"/>
        </w:rPr>
        <w:t>The contractor shall not assign, transfer or subcontract any portion of the contract without the express written consent of the Issuing Agency.</w:t>
      </w:r>
    </w:p>
    <w:p w14:paraId="192DC952" w14:textId="293384B5" w:rsidR="002736E9" w:rsidRPr="0026668F" w:rsidRDefault="002736E9" w:rsidP="009041E3">
      <w:pPr>
        <w:pStyle w:val="Heading2"/>
        <w:spacing w:after="120"/>
        <w:rPr>
          <w:rFonts w:ascii="Segoe UI" w:hAnsi="Segoe UI" w:cs="Segoe UI"/>
        </w:rPr>
      </w:pPr>
      <w:bookmarkStart w:id="181" w:name="_Toc236730934"/>
      <w:r w:rsidRPr="0026668F">
        <w:rPr>
          <w:rFonts w:ascii="Segoe UI" w:hAnsi="Segoe UI" w:cs="Segoe UI"/>
        </w:rPr>
        <w:t>C</w:t>
      </w:r>
      <w:r w:rsidR="00EF0681" w:rsidRPr="0026668F">
        <w:rPr>
          <w:rFonts w:ascii="Segoe UI" w:hAnsi="Segoe UI" w:cs="Segoe UI"/>
        </w:rPr>
        <w:t>onformance with Contract</w:t>
      </w:r>
      <w:bookmarkEnd w:id="181"/>
    </w:p>
    <w:p w14:paraId="0794AC9A" w14:textId="220773DA" w:rsidR="002736E9" w:rsidRPr="0026668F" w:rsidRDefault="002736E9" w:rsidP="009041E3">
      <w:pPr>
        <w:rPr>
          <w:rFonts w:ascii="Segoe UI" w:hAnsi="Segoe UI" w:cs="Segoe UI"/>
        </w:rPr>
      </w:pPr>
      <w:r w:rsidRPr="0026668F">
        <w:rPr>
          <w:rFonts w:ascii="Segoe UI" w:hAnsi="Segoe UI" w:cs="Segoe UI"/>
        </w:rPr>
        <w:lastRenderedPageBreak/>
        <w:t>No alteration of the terms, conditions, delivery, price, quality, quantities, or specifications of the contract will be granted without prior written consent of the authorized individual in the Issuing Agency</w:t>
      </w:r>
      <w:r w:rsidR="00EF0681" w:rsidRPr="0026668F">
        <w:rPr>
          <w:rFonts w:ascii="Segoe UI" w:hAnsi="Segoe UI" w:cs="Segoe UI"/>
        </w:rPr>
        <w:t>.</w:t>
      </w:r>
      <w:r w:rsidRPr="0026668F">
        <w:rPr>
          <w:rFonts w:ascii="Segoe UI" w:hAnsi="Segoe UI" w:cs="Segoe UI"/>
        </w:rPr>
        <w:t xml:space="preserve"> Supplies delivered which do not conform to the contract terms, conditions, and specifications may be rejected and returned at the contractor’s expense.</w:t>
      </w:r>
    </w:p>
    <w:p w14:paraId="7E862F12" w14:textId="4C3352D4" w:rsidR="002736E9" w:rsidRPr="0026668F" w:rsidRDefault="002736E9" w:rsidP="009041E3">
      <w:pPr>
        <w:pStyle w:val="Heading2"/>
        <w:spacing w:after="120"/>
        <w:rPr>
          <w:rFonts w:ascii="Segoe UI" w:hAnsi="Segoe UI" w:cs="Segoe UI"/>
        </w:rPr>
      </w:pPr>
      <w:bookmarkStart w:id="182" w:name="_Toc236730935"/>
      <w:r w:rsidRPr="0026668F">
        <w:rPr>
          <w:rFonts w:ascii="Segoe UI" w:hAnsi="Segoe UI" w:cs="Segoe UI"/>
        </w:rPr>
        <w:t>F</w:t>
      </w:r>
      <w:r w:rsidR="00EF0681" w:rsidRPr="0026668F">
        <w:rPr>
          <w:rFonts w:ascii="Segoe UI" w:hAnsi="Segoe UI" w:cs="Segoe UI"/>
        </w:rPr>
        <w:t>ederal Funding and Special Requirements</w:t>
      </w:r>
      <w:bookmarkEnd w:id="182"/>
      <w:r w:rsidR="00EF0681" w:rsidRPr="0026668F">
        <w:rPr>
          <w:rFonts w:ascii="Segoe UI" w:hAnsi="Segoe UI" w:cs="Segoe UI"/>
        </w:rPr>
        <w:t xml:space="preserve"> </w:t>
      </w:r>
    </w:p>
    <w:p w14:paraId="76ABEA58" w14:textId="475A52AF" w:rsidR="006C6A45" w:rsidRDefault="002736E9" w:rsidP="009041E3">
      <w:pPr>
        <w:rPr>
          <w:rFonts w:ascii="Segoe UI" w:hAnsi="Segoe UI" w:cs="Segoe UI"/>
          <w:szCs w:val="24"/>
        </w:rPr>
      </w:pPr>
      <w:r w:rsidRPr="0026668F">
        <w:rPr>
          <w:rFonts w:ascii="Segoe UI" w:hAnsi="Segoe UI" w:cs="Segoe UI"/>
          <w:szCs w:val="24"/>
        </w:rPr>
        <w:t>Federal grant monies</w:t>
      </w:r>
      <w:r w:rsidR="001762EE" w:rsidRPr="0026668F">
        <w:rPr>
          <w:rFonts w:ascii="Segoe UI" w:hAnsi="Segoe UI" w:cs="Segoe UI"/>
          <w:szCs w:val="24"/>
        </w:rPr>
        <w:t xml:space="preserve"> </w:t>
      </w:r>
      <w:r w:rsidRPr="00CF79E5">
        <w:rPr>
          <w:rFonts w:ascii="Segoe UI" w:hAnsi="Segoe UI" w:cs="Segoe UI"/>
          <w:szCs w:val="24"/>
        </w:rPr>
        <w:t>(</w:t>
      </w:r>
      <w:r w:rsidR="00837001" w:rsidRPr="00CF79E5">
        <w:rPr>
          <w:rFonts w:ascii="Segoe UI" w:hAnsi="Segoe UI" w:cs="Segoe UI"/>
          <w:szCs w:val="24"/>
        </w:rPr>
        <w:t>$</w:t>
      </w:r>
      <w:r w:rsidR="000A55B5" w:rsidRPr="00CF79E5">
        <w:rPr>
          <w:rFonts w:ascii="Segoe UI" w:hAnsi="Segoe UI" w:cs="Segoe UI"/>
          <w:szCs w:val="24"/>
        </w:rPr>
        <w:t>102,525</w:t>
      </w:r>
      <w:r w:rsidR="00CF79E5">
        <w:rPr>
          <w:rFonts w:ascii="Segoe UI" w:hAnsi="Segoe UI" w:cs="Segoe UI"/>
          <w:szCs w:val="24"/>
        </w:rPr>
        <w:t xml:space="preserve">) </w:t>
      </w:r>
      <w:r w:rsidRPr="0026668F">
        <w:rPr>
          <w:rFonts w:ascii="Segoe UI" w:hAnsi="Segoe UI" w:cs="Segoe UI"/>
          <w:szCs w:val="24"/>
        </w:rPr>
        <w:t xml:space="preserve">fund this contract, in whole or in part (Section </w:t>
      </w:r>
      <w:r w:rsidR="000A55B5">
        <w:rPr>
          <w:rFonts w:ascii="Segoe UI" w:hAnsi="Segoe UI" w:cs="Segoe UI"/>
          <w:szCs w:val="24"/>
        </w:rPr>
        <w:t>5311</w:t>
      </w:r>
      <w:r w:rsidRPr="0026668F">
        <w:rPr>
          <w:rFonts w:ascii="Segoe UI" w:hAnsi="Segoe UI" w:cs="Segoe UI"/>
          <w:szCs w:val="24"/>
        </w:rPr>
        <w:t xml:space="preserve">).  As such, agencies receiving such funds and contractors awarded contracts that use such funds must comply with certain Federal certifications and clause requirements.  </w:t>
      </w:r>
    </w:p>
    <w:p w14:paraId="59A47E66" w14:textId="1691E932" w:rsidR="006C6A45" w:rsidRDefault="002736E9" w:rsidP="009041E3">
      <w:pPr>
        <w:rPr>
          <w:rFonts w:ascii="Segoe UI" w:hAnsi="Segoe UI" w:cs="Segoe UI"/>
          <w:szCs w:val="24"/>
        </w:rPr>
      </w:pPr>
      <w:r w:rsidRPr="0026668F">
        <w:rPr>
          <w:rFonts w:ascii="Segoe UI" w:hAnsi="Segoe UI" w:cs="Segoe UI"/>
          <w:szCs w:val="24"/>
        </w:rPr>
        <w:t xml:space="preserve">This includes, for purchases of rolling stock over $150,000, compliance with Buy America Act requirements, including pre-award and post-delivery audit requirements and certifications, as well as requirements and certifications applicable under the </w:t>
      </w:r>
      <w:r w:rsidRPr="0026668F">
        <w:rPr>
          <w:rFonts w:ascii="Segoe UI" w:hAnsi="Segoe UI" w:cs="Segoe UI"/>
          <w:spacing w:val="-3"/>
          <w:szCs w:val="24"/>
        </w:rPr>
        <w:t>Federal Motor Vehicle Safety Standard</w:t>
      </w:r>
      <w:r w:rsidRPr="0026668F">
        <w:rPr>
          <w:rFonts w:ascii="Segoe UI" w:hAnsi="Segoe UI" w:cs="Segoe UI"/>
          <w:szCs w:val="24"/>
        </w:rPr>
        <w:t xml:space="preserve"> (FMVSS).  It is the contractor’s responsibility to be aware of the pertinent certifications and contract clauses, as identified by the Issuing Agency for the instant procurement and ensure compliance with such requirements prior to award and throughout the term of any resultant contract.  </w:t>
      </w:r>
    </w:p>
    <w:p w14:paraId="075ABD28" w14:textId="54624957" w:rsidR="002736E9" w:rsidRPr="0026668F" w:rsidRDefault="002736E9" w:rsidP="009041E3">
      <w:pPr>
        <w:rPr>
          <w:rFonts w:ascii="Segoe UI" w:hAnsi="Segoe UI" w:cs="Segoe UI"/>
          <w:szCs w:val="24"/>
        </w:rPr>
      </w:pPr>
      <w:r w:rsidRPr="0026668F">
        <w:rPr>
          <w:rFonts w:ascii="Segoe UI" w:hAnsi="Segoe UI" w:cs="Segoe UI"/>
          <w:szCs w:val="24"/>
        </w:rPr>
        <w:t>A list of the Federal clauses and certifications applicable to this procurement is included at Part III, Section J, and the full text of these clauses is available at the National Rural Transit Assistance Program (RTAP) website under “</w:t>
      </w:r>
      <w:proofErr w:type="spellStart"/>
      <w:r w:rsidRPr="0026668F">
        <w:rPr>
          <w:rFonts w:ascii="Segoe UI" w:hAnsi="Segoe UI" w:cs="Segoe UI"/>
          <w:szCs w:val="24"/>
        </w:rPr>
        <w:t>ProcurementPro</w:t>
      </w:r>
      <w:proofErr w:type="spellEnd"/>
      <w:r w:rsidRPr="0026668F">
        <w:rPr>
          <w:rFonts w:ascii="Segoe UI" w:hAnsi="Segoe UI" w:cs="Segoe UI"/>
          <w:szCs w:val="24"/>
        </w:rPr>
        <w:t xml:space="preserve">.”  The website address is:  </w:t>
      </w:r>
      <w:hyperlink r:id="rId20" w:history="1">
        <w:r w:rsidRPr="006C6A45">
          <w:rPr>
            <w:rStyle w:val="Hyperlink"/>
            <w:rFonts w:ascii="Segoe UI" w:hAnsi="Segoe UI" w:cs="Segoe UI"/>
            <w:color w:val="023160" w:themeColor="accent1"/>
            <w:szCs w:val="24"/>
          </w:rPr>
          <w:t>http://www.nationalrtap.org/home.aspx</w:t>
        </w:r>
      </w:hyperlink>
    </w:p>
    <w:p w14:paraId="76B57403" w14:textId="6E81A05E" w:rsidR="00476520" w:rsidRPr="0026668F" w:rsidRDefault="005A4615" w:rsidP="009041E3">
      <w:pPr>
        <w:pStyle w:val="Heading1"/>
        <w:numPr>
          <w:ilvl w:val="0"/>
          <w:numId w:val="1"/>
        </w:numPr>
        <w:spacing w:after="120"/>
        <w:rPr>
          <w:rFonts w:ascii="Segoe UI" w:hAnsi="Segoe UI" w:cs="Segoe UI"/>
        </w:rPr>
      </w:pPr>
      <w:bookmarkStart w:id="183" w:name="_Toc236730936"/>
      <w:r w:rsidRPr="0026668F">
        <w:rPr>
          <w:rFonts w:ascii="Segoe UI" w:hAnsi="Segoe UI" w:cs="Segoe UI"/>
        </w:rPr>
        <w:t>PROPOSAL</w:t>
      </w:r>
      <w:r w:rsidR="00476520" w:rsidRPr="0026668F">
        <w:rPr>
          <w:rFonts w:ascii="Segoe UI" w:hAnsi="Segoe UI" w:cs="Segoe UI"/>
        </w:rPr>
        <w:t xml:space="preserve"> PROCEDURE AND INSTRUCTIONS</w:t>
      </w:r>
      <w:bookmarkEnd w:id="183"/>
    </w:p>
    <w:p w14:paraId="6524DC5B" w14:textId="6EABD352" w:rsidR="00D03C2D" w:rsidRPr="0026668F" w:rsidRDefault="00D03C2D" w:rsidP="009041E3">
      <w:pPr>
        <w:pStyle w:val="Heading2"/>
        <w:spacing w:after="120"/>
        <w:rPr>
          <w:rFonts w:ascii="Segoe UI" w:hAnsi="Segoe UI" w:cs="Segoe UI"/>
        </w:rPr>
      </w:pPr>
      <w:bookmarkStart w:id="184" w:name="s2a2"/>
      <w:bookmarkStart w:id="185" w:name="_Ref449102544"/>
      <w:bookmarkStart w:id="186" w:name="_Toc411346459"/>
      <w:bookmarkStart w:id="187" w:name="_Toc181785481"/>
      <w:bookmarkStart w:id="188" w:name="_Toc181787003"/>
      <w:bookmarkStart w:id="189" w:name="_Toc325011749"/>
      <w:bookmarkStart w:id="190" w:name="_Toc325012286"/>
      <w:bookmarkStart w:id="191" w:name="_Toc382320261"/>
      <w:bookmarkStart w:id="192" w:name="_Toc236730937"/>
      <w:bookmarkEnd w:id="171"/>
      <w:bookmarkEnd w:id="172"/>
      <w:bookmarkEnd w:id="173"/>
      <w:bookmarkEnd w:id="174"/>
      <w:bookmarkEnd w:id="175"/>
      <w:bookmarkEnd w:id="176"/>
      <w:bookmarkEnd w:id="184"/>
      <w:r w:rsidRPr="0026668F">
        <w:rPr>
          <w:rFonts w:ascii="Segoe UI" w:hAnsi="Segoe UI" w:cs="Segoe UI"/>
        </w:rPr>
        <w:t>S</w:t>
      </w:r>
      <w:r w:rsidR="00893578" w:rsidRPr="0026668F">
        <w:rPr>
          <w:rFonts w:ascii="Segoe UI" w:hAnsi="Segoe UI" w:cs="Segoe UI"/>
        </w:rPr>
        <w:t>olicitation Examination</w:t>
      </w:r>
      <w:bookmarkEnd w:id="192"/>
    </w:p>
    <w:p w14:paraId="57E53E6E" w14:textId="77777777" w:rsidR="006C6A45" w:rsidRDefault="00D03C2D" w:rsidP="009041E3">
      <w:pPr>
        <w:rPr>
          <w:rFonts w:ascii="Segoe UI" w:hAnsi="Segoe UI" w:cs="Segoe UI"/>
        </w:rPr>
      </w:pPr>
      <w:r w:rsidRPr="0026668F">
        <w:rPr>
          <w:rFonts w:ascii="Segoe UI" w:hAnsi="Segoe UI" w:cs="Segoe UI"/>
        </w:rPr>
        <w:t xml:space="preserve">Vendors are responsible for examining all solicitation documents and any addenda issued to become informed as to all conditions that might in any way affect the cost or performance of any work.  Failure to do so will be at the sole risk of the </w:t>
      </w:r>
      <w:r w:rsidR="00E41C6A" w:rsidRPr="0026668F">
        <w:rPr>
          <w:rFonts w:ascii="Segoe UI" w:hAnsi="Segoe UI" w:cs="Segoe UI"/>
        </w:rPr>
        <w:t>Proposer</w:t>
      </w:r>
      <w:r w:rsidRPr="0026668F">
        <w:rPr>
          <w:rFonts w:ascii="Segoe UI" w:hAnsi="Segoe UI" w:cs="Segoe UI"/>
        </w:rPr>
        <w:t xml:space="preserve">/offeror.  </w:t>
      </w:r>
    </w:p>
    <w:p w14:paraId="57374AF9" w14:textId="77777777" w:rsidR="006C6A45" w:rsidRDefault="00D03C2D" w:rsidP="009041E3">
      <w:pPr>
        <w:rPr>
          <w:rFonts w:ascii="Segoe UI" w:hAnsi="Segoe UI" w:cs="Segoe UI"/>
        </w:rPr>
      </w:pPr>
      <w:r w:rsidRPr="0026668F">
        <w:rPr>
          <w:rFonts w:ascii="Segoe UI" w:hAnsi="Segoe UI" w:cs="Segoe UI"/>
        </w:rPr>
        <w:t xml:space="preserve">Should the vendor find discrepancies in </w:t>
      </w:r>
      <w:proofErr w:type="gramStart"/>
      <w:r w:rsidRPr="0026668F">
        <w:rPr>
          <w:rFonts w:ascii="Segoe UI" w:hAnsi="Segoe UI" w:cs="Segoe UI"/>
        </w:rPr>
        <w:t>or</w:t>
      </w:r>
      <w:proofErr w:type="gramEnd"/>
      <w:r w:rsidRPr="0026668F">
        <w:rPr>
          <w:rFonts w:ascii="Segoe UI" w:hAnsi="Segoe UI" w:cs="Segoe UI"/>
        </w:rPr>
        <w:t xml:space="preserve"> omissions from the solicitation </w:t>
      </w:r>
      <w:proofErr w:type="gramStart"/>
      <w:r w:rsidRPr="0026668F">
        <w:rPr>
          <w:rFonts w:ascii="Segoe UI" w:hAnsi="Segoe UI" w:cs="Segoe UI"/>
        </w:rPr>
        <w:t>documents, or</w:t>
      </w:r>
      <w:proofErr w:type="gramEnd"/>
      <w:r w:rsidRPr="0026668F">
        <w:rPr>
          <w:rFonts w:ascii="Segoe UI" w:hAnsi="Segoe UI" w:cs="Segoe UI"/>
        </w:rPr>
        <w:t xml:space="preserve"> should their intent or meaning appear unclear or ambiguous, or should any other question arise relative to the solicitation documents, the vendor shall promptly notify the procurement officer in writing.  </w:t>
      </w:r>
    </w:p>
    <w:p w14:paraId="33AA551B" w14:textId="1098F68D" w:rsidR="00ED6CE7" w:rsidRPr="0026668F" w:rsidRDefault="00D03C2D" w:rsidP="009041E3">
      <w:pPr>
        <w:rPr>
          <w:rFonts w:ascii="Segoe UI" w:hAnsi="Segoe UI" w:cs="Segoe UI"/>
        </w:rPr>
      </w:pPr>
      <w:r w:rsidRPr="0026668F">
        <w:rPr>
          <w:rFonts w:ascii="Segoe UI" w:hAnsi="Segoe UI" w:cs="Segoe UI"/>
        </w:rPr>
        <w:lastRenderedPageBreak/>
        <w:t xml:space="preserve">The </w:t>
      </w:r>
      <w:r w:rsidR="00E41C6A" w:rsidRPr="0026668F">
        <w:rPr>
          <w:rFonts w:ascii="Segoe UI" w:hAnsi="Segoe UI" w:cs="Segoe UI"/>
        </w:rPr>
        <w:t>Proposer</w:t>
      </w:r>
      <w:r w:rsidRPr="0026668F">
        <w:rPr>
          <w:rFonts w:ascii="Segoe UI" w:hAnsi="Segoe UI" w:cs="Segoe UI"/>
        </w:rPr>
        <w:t xml:space="preserve">/offeror making such request will be solely responsible for its timely receipt by the authorized procurement officer.  Replies to such notices may be made in the form of an addendum to the solicitation that must be acknowledged by all </w:t>
      </w:r>
      <w:r w:rsidR="00E41C6A" w:rsidRPr="0026668F">
        <w:rPr>
          <w:rFonts w:ascii="Segoe UI" w:hAnsi="Segoe UI" w:cs="Segoe UI"/>
        </w:rPr>
        <w:t>Proposer</w:t>
      </w:r>
      <w:r w:rsidRPr="0026668F">
        <w:rPr>
          <w:rFonts w:ascii="Segoe UI" w:hAnsi="Segoe UI" w:cs="Segoe UI"/>
        </w:rPr>
        <w:t xml:space="preserve">s/offerors when submitting their </w:t>
      </w:r>
      <w:r w:rsidR="00E41C6A" w:rsidRPr="0026668F">
        <w:rPr>
          <w:rFonts w:ascii="Segoe UI" w:hAnsi="Segoe UI" w:cs="Segoe UI"/>
        </w:rPr>
        <w:t>Proposals</w:t>
      </w:r>
      <w:r w:rsidRPr="0026668F">
        <w:rPr>
          <w:rFonts w:ascii="Segoe UI" w:hAnsi="Segoe UI" w:cs="Segoe UI"/>
        </w:rPr>
        <w:t>/offers.</w:t>
      </w:r>
    </w:p>
    <w:p w14:paraId="43936B01" w14:textId="2AC596AA" w:rsidR="00BF401A" w:rsidRPr="0026668F" w:rsidRDefault="00BF401A" w:rsidP="009041E3">
      <w:pPr>
        <w:pStyle w:val="Heading2"/>
        <w:spacing w:after="120"/>
        <w:rPr>
          <w:rFonts w:ascii="Segoe UI" w:hAnsi="Segoe UI" w:cs="Segoe UI"/>
        </w:rPr>
      </w:pPr>
      <w:bookmarkStart w:id="193" w:name="_Toc236730938"/>
      <w:r w:rsidRPr="0026668F">
        <w:rPr>
          <w:rFonts w:ascii="Segoe UI" w:hAnsi="Segoe UI" w:cs="Segoe UI"/>
        </w:rPr>
        <w:t>A</w:t>
      </w:r>
      <w:r w:rsidR="00893578" w:rsidRPr="0026668F">
        <w:rPr>
          <w:rFonts w:ascii="Segoe UI" w:hAnsi="Segoe UI" w:cs="Segoe UI"/>
        </w:rPr>
        <w:t>lteration of Solicitation Document</w:t>
      </w:r>
      <w:bookmarkEnd w:id="193"/>
    </w:p>
    <w:p w14:paraId="2035C234" w14:textId="1F40EC1D" w:rsidR="00BF401A" w:rsidRPr="0026668F" w:rsidRDefault="00BF401A" w:rsidP="009041E3">
      <w:pPr>
        <w:rPr>
          <w:rFonts w:ascii="Segoe UI" w:hAnsi="Segoe UI" w:cs="Segoe UI"/>
        </w:rPr>
      </w:pPr>
      <w:r w:rsidRPr="0026668F">
        <w:rPr>
          <w:rFonts w:ascii="Segoe UI" w:hAnsi="Segoe UI" w:cs="Segoe UI"/>
        </w:rPr>
        <w:t>In the event of inconsistencies or contradictions between language contained in the solicitation document and a vendor’s response, the language contained in the original solicitation document will prevail.  Intentional manipulation and/or alteration of solicitation document language will result in the vendor’s disqualification.</w:t>
      </w:r>
    </w:p>
    <w:p w14:paraId="5440AFFE" w14:textId="2052AAFE" w:rsidR="00BF401A" w:rsidRPr="0026668F" w:rsidRDefault="00BF401A" w:rsidP="009041E3">
      <w:pPr>
        <w:pStyle w:val="Heading2"/>
        <w:spacing w:after="120"/>
        <w:rPr>
          <w:rFonts w:ascii="Segoe UI" w:hAnsi="Segoe UI" w:cs="Segoe UI"/>
        </w:rPr>
      </w:pPr>
      <w:bookmarkStart w:id="194" w:name="_Toc236730939"/>
      <w:r w:rsidRPr="0026668F">
        <w:rPr>
          <w:rFonts w:ascii="Segoe UI" w:hAnsi="Segoe UI" w:cs="Segoe UI"/>
        </w:rPr>
        <w:t>I</w:t>
      </w:r>
      <w:r w:rsidR="00893578" w:rsidRPr="0026668F">
        <w:rPr>
          <w:rFonts w:ascii="Segoe UI" w:hAnsi="Segoe UI" w:cs="Segoe UI"/>
        </w:rPr>
        <w:t>nterpretations or Representations</w:t>
      </w:r>
      <w:bookmarkEnd w:id="194"/>
    </w:p>
    <w:p w14:paraId="712C77AB" w14:textId="430DF215" w:rsidR="00BF401A" w:rsidRPr="0026668F" w:rsidRDefault="00BF401A" w:rsidP="009041E3">
      <w:pPr>
        <w:rPr>
          <w:rFonts w:ascii="Segoe UI" w:hAnsi="Segoe UI" w:cs="Segoe UI"/>
        </w:rPr>
      </w:pPr>
      <w:r w:rsidRPr="0026668F">
        <w:rPr>
          <w:rFonts w:ascii="Segoe UI" w:hAnsi="Segoe UI" w:cs="Segoe UI"/>
        </w:rPr>
        <w:t>The Issuing Agency assumes no responsibility for any interpretation or representations made by any of its officers or agents unless such interpretations or representations are incorporated into a formal written addendum to the solicitation.</w:t>
      </w:r>
    </w:p>
    <w:p w14:paraId="1D28A6F2" w14:textId="750DC132" w:rsidR="00271CE6" w:rsidRPr="0026668F" w:rsidRDefault="00DB44C7" w:rsidP="009041E3">
      <w:pPr>
        <w:pStyle w:val="Heading2"/>
        <w:spacing w:after="120"/>
        <w:rPr>
          <w:rFonts w:ascii="Segoe UI" w:hAnsi="Segoe UI" w:cs="Segoe UI"/>
        </w:rPr>
      </w:pPr>
      <w:bookmarkStart w:id="195" w:name="_Toc236730940"/>
      <w:proofErr w:type="gramStart"/>
      <w:r w:rsidRPr="0026668F">
        <w:rPr>
          <w:rFonts w:ascii="Segoe UI" w:hAnsi="Segoe UI" w:cs="Segoe UI"/>
        </w:rPr>
        <w:t>Satisfactory</w:t>
      </w:r>
      <w:proofErr w:type="gramEnd"/>
      <w:r w:rsidRPr="0026668F">
        <w:rPr>
          <w:rFonts w:ascii="Segoe UI" w:hAnsi="Segoe UI" w:cs="Segoe UI"/>
        </w:rPr>
        <w:t xml:space="preserve"> of Requirements</w:t>
      </w:r>
      <w:bookmarkEnd w:id="195"/>
    </w:p>
    <w:p w14:paraId="4C5D9FC5" w14:textId="77777777" w:rsidR="00113C3C" w:rsidRDefault="00271CE6" w:rsidP="009041E3">
      <w:pPr>
        <w:rPr>
          <w:rFonts w:ascii="Segoe UI" w:hAnsi="Segoe UI" w:cs="Segoe UI"/>
        </w:rPr>
      </w:pPr>
      <w:r w:rsidRPr="0026668F">
        <w:rPr>
          <w:rFonts w:ascii="Segoe UI" w:hAnsi="Segoe UI" w:cs="Segoe UI"/>
        </w:rPr>
        <w:t xml:space="preserve">Requirements identified in this solicitation must be satisfied, or a functional equivalent </w:t>
      </w:r>
      <w:r w:rsidR="005A4615" w:rsidRPr="0026668F">
        <w:rPr>
          <w:rFonts w:ascii="Segoe UI" w:hAnsi="Segoe UI" w:cs="Segoe UI"/>
        </w:rPr>
        <w:t>Proposal</w:t>
      </w:r>
      <w:r w:rsidRPr="0026668F">
        <w:rPr>
          <w:rFonts w:ascii="Segoe UI" w:hAnsi="Segoe UI" w:cs="Segoe UI"/>
        </w:rPr>
        <w:t xml:space="preserve"> submitted, which is acceptable to the Issuing Agency.  </w:t>
      </w:r>
      <w:r w:rsidR="00E41C6A" w:rsidRPr="0026668F">
        <w:rPr>
          <w:rFonts w:ascii="Segoe UI" w:hAnsi="Segoe UI" w:cs="Segoe UI"/>
        </w:rPr>
        <w:t>Proposer</w:t>
      </w:r>
      <w:r w:rsidRPr="0026668F">
        <w:rPr>
          <w:rFonts w:ascii="Segoe UI" w:hAnsi="Segoe UI" w:cs="Segoe UI"/>
        </w:rPr>
        <w:t xml:space="preserve">s who do not meet this criterion may be disqualified from further consideration.  </w:t>
      </w:r>
    </w:p>
    <w:p w14:paraId="0C3321EF" w14:textId="186095C0" w:rsidR="00271CE6" w:rsidRPr="0026668F" w:rsidRDefault="00271CE6" w:rsidP="009041E3">
      <w:pPr>
        <w:rPr>
          <w:rFonts w:ascii="Segoe UI" w:hAnsi="Segoe UI" w:cs="Segoe UI"/>
        </w:rPr>
      </w:pPr>
      <w:r w:rsidRPr="0026668F">
        <w:rPr>
          <w:rFonts w:ascii="Segoe UI" w:hAnsi="Segoe UI" w:cs="Segoe UI"/>
        </w:rPr>
        <w:t xml:space="preserve">A </w:t>
      </w:r>
      <w:r w:rsidR="00DB44C7" w:rsidRPr="0026668F">
        <w:rPr>
          <w:rFonts w:ascii="Segoe UI" w:hAnsi="Segoe UI" w:cs="Segoe UI"/>
        </w:rPr>
        <w:t>Proposer</w:t>
      </w:r>
      <w:r w:rsidRPr="0026668F">
        <w:rPr>
          <w:rFonts w:ascii="Segoe UI" w:hAnsi="Segoe UI" w:cs="Segoe UI"/>
        </w:rPr>
        <w:t xml:space="preserve"> must state if they are unable or unwilling to meet any requirement.  Inability or unwillingness to meet any requirement, in part </w:t>
      </w:r>
      <w:proofErr w:type="gramStart"/>
      <w:r w:rsidRPr="0026668F">
        <w:rPr>
          <w:rFonts w:ascii="Segoe UI" w:hAnsi="Segoe UI" w:cs="Segoe UI"/>
        </w:rPr>
        <w:t>or in</w:t>
      </w:r>
      <w:proofErr w:type="gramEnd"/>
      <w:r w:rsidRPr="0026668F">
        <w:rPr>
          <w:rFonts w:ascii="Segoe UI" w:hAnsi="Segoe UI" w:cs="Segoe UI"/>
        </w:rPr>
        <w:t xml:space="preserve"> whole, may be cause for disqualification of the entire </w:t>
      </w:r>
      <w:r w:rsidR="005A4615" w:rsidRPr="0026668F">
        <w:rPr>
          <w:rFonts w:ascii="Segoe UI" w:hAnsi="Segoe UI" w:cs="Segoe UI"/>
        </w:rPr>
        <w:t>Proposal</w:t>
      </w:r>
      <w:r w:rsidRPr="0026668F">
        <w:rPr>
          <w:rFonts w:ascii="Segoe UI" w:hAnsi="Segoe UI" w:cs="Segoe UI"/>
        </w:rPr>
        <w:t xml:space="preserve"> response.  Any exceptions taken by the </w:t>
      </w:r>
      <w:r w:rsidR="00DB44C7" w:rsidRPr="0026668F">
        <w:rPr>
          <w:rFonts w:ascii="Segoe UI" w:hAnsi="Segoe UI" w:cs="Segoe UI"/>
        </w:rPr>
        <w:t>Vendor</w:t>
      </w:r>
      <w:r w:rsidRPr="0026668F">
        <w:rPr>
          <w:rFonts w:ascii="Segoe UI" w:hAnsi="Segoe UI" w:cs="Segoe UI"/>
        </w:rPr>
        <w:t xml:space="preserve"> must be clearly identified on the </w:t>
      </w:r>
      <w:r w:rsidR="005A4615" w:rsidRPr="0026668F">
        <w:rPr>
          <w:rFonts w:ascii="Segoe UI" w:hAnsi="Segoe UI" w:cs="Segoe UI"/>
        </w:rPr>
        <w:t>Proposal</w:t>
      </w:r>
      <w:r w:rsidRPr="0026668F">
        <w:rPr>
          <w:rFonts w:ascii="Segoe UI" w:hAnsi="Segoe UI" w:cs="Segoe UI"/>
        </w:rPr>
        <w:t xml:space="preserve"> forms.</w:t>
      </w:r>
    </w:p>
    <w:p w14:paraId="21CD4647" w14:textId="41455DB4" w:rsidR="00D03C2D" w:rsidRPr="0026668F" w:rsidRDefault="00D03C2D" w:rsidP="009041E3">
      <w:pPr>
        <w:pStyle w:val="Heading2"/>
        <w:spacing w:after="120"/>
        <w:rPr>
          <w:rFonts w:ascii="Segoe UI" w:hAnsi="Segoe UI" w:cs="Segoe UI"/>
        </w:rPr>
      </w:pPr>
      <w:bookmarkStart w:id="196" w:name="_Toc236730941"/>
      <w:r w:rsidRPr="0026668F">
        <w:rPr>
          <w:rFonts w:ascii="Segoe UI" w:hAnsi="Segoe UI" w:cs="Segoe UI"/>
        </w:rPr>
        <w:t>U.S. F</w:t>
      </w:r>
      <w:r w:rsidR="00893578" w:rsidRPr="0026668F">
        <w:rPr>
          <w:rFonts w:ascii="Segoe UI" w:hAnsi="Segoe UI" w:cs="Segoe UI"/>
        </w:rPr>
        <w:t>unds</w:t>
      </w:r>
      <w:bookmarkEnd w:id="196"/>
    </w:p>
    <w:p w14:paraId="3CF09BBC" w14:textId="5ECC311F" w:rsidR="00D03C2D" w:rsidRPr="0026668F" w:rsidRDefault="00D03C2D" w:rsidP="009041E3">
      <w:pPr>
        <w:rPr>
          <w:rFonts w:ascii="Segoe UI" w:hAnsi="Segoe UI" w:cs="Segoe UI"/>
        </w:rPr>
      </w:pPr>
      <w:r w:rsidRPr="0026668F">
        <w:rPr>
          <w:rFonts w:ascii="Segoe UI" w:hAnsi="Segoe UI" w:cs="Segoe UI"/>
        </w:rPr>
        <w:t xml:space="preserve">All prices </w:t>
      </w:r>
      <w:r w:rsidR="005A4615" w:rsidRPr="0026668F">
        <w:rPr>
          <w:rFonts w:ascii="Segoe UI" w:hAnsi="Segoe UI" w:cs="Segoe UI"/>
        </w:rPr>
        <w:t>Proposal</w:t>
      </w:r>
      <w:r w:rsidRPr="0026668F">
        <w:rPr>
          <w:rFonts w:ascii="Segoe UI" w:hAnsi="Segoe UI" w:cs="Segoe UI"/>
        </w:rPr>
        <w:t xml:space="preserve"> must be in U.S. dollars.  All contract payments will be made in U.S. dollars.</w:t>
      </w:r>
    </w:p>
    <w:p w14:paraId="2EF6B3A9" w14:textId="48E1BACE" w:rsidR="00271CE6" w:rsidRPr="0026668F" w:rsidRDefault="005A4615" w:rsidP="009041E3">
      <w:pPr>
        <w:pStyle w:val="Heading2"/>
        <w:spacing w:after="120"/>
        <w:rPr>
          <w:rFonts w:ascii="Segoe UI" w:hAnsi="Segoe UI" w:cs="Segoe UI"/>
        </w:rPr>
      </w:pPr>
      <w:bookmarkStart w:id="197" w:name="_Toc236730942"/>
      <w:r w:rsidRPr="0026668F">
        <w:rPr>
          <w:rFonts w:ascii="Segoe UI" w:hAnsi="Segoe UI" w:cs="Segoe UI"/>
        </w:rPr>
        <w:t>Proposal</w:t>
      </w:r>
      <w:r w:rsidR="00271CE6" w:rsidRPr="0026668F">
        <w:rPr>
          <w:rFonts w:ascii="Segoe UI" w:hAnsi="Segoe UI" w:cs="Segoe UI"/>
        </w:rPr>
        <w:t xml:space="preserve"> Prices</w:t>
      </w:r>
      <w:bookmarkEnd w:id="197"/>
    </w:p>
    <w:p w14:paraId="79D01252" w14:textId="77777777" w:rsidR="00113C3C" w:rsidRDefault="00271CE6" w:rsidP="009041E3">
      <w:pPr>
        <w:rPr>
          <w:rFonts w:ascii="Segoe UI" w:hAnsi="Segoe UI" w:cs="Segoe UI"/>
        </w:rPr>
      </w:pPr>
      <w:r w:rsidRPr="0026668F">
        <w:rPr>
          <w:rFonts w:ascii="Segoe UI" w:hAnsi="Segoe UI" w:cs="Segoe UI"/>
        </w:rPr>
        <w:t xml:space="preserve">The prices herein specified, unless otherwise expressly stated, shall exclude all taxes and duties of any kind which either party is required to pay with respect to the sale of products covered </w:t>
      </w:r>
      <w:r w:rsidRPr="0026668F">
        <w:rPr>
          <w:rFonts w:ascii="Segoe UI" w:hAnsi="Segoe UI" w:cs="Segoe UI"/>
        </w:rPr>
        <w:lastRenderedPageBreak/>
        <w:t xml:space="preserve">by this solicitation, but shall include all charges and expenses in connection with the packing of the products and their carriage to the designated place of delivery unless specifically excluded.  </w:t>
      </w:r>
    </w:p>
    <w:p w14:paraId="624B592F" w14:textId="3EC72B2C" w:rsidR="00F502EF" w:rsidRPr="0026668F" w:rsidRDefault="005A4615" w:rsidP="009041E3">
      <w:pPr>
        <w:rPr>
          <w:rFonts w:ascii="Segoe UI" w:hAnsi="Segoe UI" w:cs="Segoe UI"/>
        </w:rPr>
      </w:pPr>
      <w:r w:rsidRPr="0026668F">
        <w:rPr>
          <w:rFonts w:ascii="Segoe UI" w:hAnsi="Segoe UI" w:cs="Segoe UI"/>
        </w:rPr>
        <w:t>Proposal</w:t>
      </w:r>
      <w:r w:rsidR="00271CE6" w:rsidRPr="0026668F">
        <w:rPr>
          <w:rFonts w:ascii="Segoe UI" w:hAnsi="Segoe UI" w:cs="Segoe UI"/>
        </w:rPr>
        <w:t xml:space="preserve"> prices shall include </w:t>
      </w:r>
      <w:proofErr w:type="gramStart"/>
      <w:r w:rsidR="00271CE6" w:rsidRPr="0026668F">
        <w:rPr>
          <w:rFonts w:ascii="Segoe UI" w:hAnsi="Segoe UI" w:cs="Segoe UI"/>
        </w:rPr>
        <w:t>any and all</w:t>
      </w:r>
      <w:proofErr w:type="gramEnd"/>
      <w:r w:rsidR="00271CE6" w:rsidRPr="0026668F">
        <w:rPr>
          <w:rFonts w:ascii="Segoe UI" w:hAnsi="Segoe UI" w:cs="Segoe UI"/>
        </w:rPr>
        <w:t xml:space="preserve"> transportation costs.  The Contractor will be paid upon submission of a proper invoice at the prices stipulated herein for products, and/or services delivered to and accepted by the Agency.</w:t>
      </w:r>
    </w:p>
    <w:p w14:paraId="5A42A02E" w14:textId="100D9885" w:rsidR="008A4B06" w:rsidRPr="0026668F" w:rsidRDefault="008A4B06" w:rsidP="009041E3">
      <w:pPr>
        <w:pStyle w:val="Heading2"/>
        <w:spacing w:after="120"/>
        <w:rPr>
          <w:rFonts w:ascii="Segoe UI" w:hAnsi="Segoe UI" w:cs="Segoe UI"/>
        </w:rPr>
      </w:pPr>
      <w:bookmarkStart w:id="198" w:name="_Toc236730943"/>
      <w:r w:rsidRPr="0026668F">
        <w:rPr>
          <w:rFonts w:ascii="Segoe UI" w:hAnsi="Segoe UI" w:cs="Segoe UI"/>
        </w:rPr>
        <w:t>RFP Consideration of All Inherent Costs</w:t>
      </w:r>
      <w:bookmarkEnd w:id="198"/>
    </w:p>
    <w:p w14:paraId="74A0DD89" w14:textId="764E37EF" w:rsidR="008A4B06" w:rsidRPr="0026668F" w:rsidRDefault="008A4B06" w:rsidP="009041E3">
      <w:pPr>
        <w:rPr>
          <w:rFonts w:ascii="Segoe UI" w:hAnsi="Segoe UI" w:cs="Segoe UI"/>
        </w:rPr>
      </w:pPr>
      <w:r w:rsidRPr="0026668F">
        <w:rPr>
          <w:rFonts w:ascii="Segoe UI" w:hAnsi="Segoe UI" w:cs="Segoe UI"/>
        </w:rPr>
        <w:t xml:space="preserve">Proposal prices </w:t>
      </w:r>
      <w:r w:rsidR="00E4706F" w:rsidRPr="0026668F">
        <w:rPr>
          <w:rFonts w:ascii="Segoe UI" w:hAnsi="Segoe UI" w:cs="Segoe UI"/>
        </w:rPr>
        <w:t>must</w:t>
      </w:r>
      <w:r w:rsidRPr="0026668F">
        <w:rPr>
          <w:rFonts w:ascii="Segoe UI" w:hAnsi="Segoe UI" w:cs="Segoe UI"/>
        </w:rPr>
        <w:t xml:space="preserve"> take into consideration all inherent costs of providing the services described in the RFP</w:t>
      </w:r>
      <w:r w:rsidR="00702590" w:rsidRPr="0026668F">
        <w:rPr>
          <w:rFonts w:ascii="Segoe UI" w:hAnsi="Segoe UI" w:cs="Segoe UI"/>
        </w:rPr>
        <w:t>.</w:t>
      </w:r>
    </w:p>
    <w:p w14:paraId="068D7250" w14:textId="47927FEE" w:rsidR="008A4B06" w:rsidRPr="0026668F" w:rsidRDefault="008A4B06" w:rsidP="009041E3">
      <w:pPr>
        <w:pStyle w:val="Heading2"/>
        <w:spacing w:after="120"/>
        <w:rPr>
          <w:rFonts w:ascii="Segoe UI" w:hAnsi="Segoe UI" w:cs="Segoe UI"/>
        </w:rPr>
      </w:pPr>
      <w:bookmarkStart w:id="199" w:name="_Toc236730944"/>
      <w:r w:rsidRPr="0026668F">
        <w:rPr>
          <w:rFonts w:ascii="Segoe UI" w:hAnsi="Segoe UI" w:cs="Segoe UI"/>
        </w:rPr>
        <w:t>RFP Fixed Pricing</w:t>
      </w:r>
      <w:bookmarkEnd w:id="199"/>
      <w:r w:rsidRPr="0026668F">
        <w:rPr>
          <w:rFonts w:ascii="Segoe UI" w:hAnsi="Segoe UI" w:cs="Segoe UI"/>
        </w:rPr>
        <w:t xml:space="preserve"> </w:t>
      </w:r>
    </w:p>
    <w:p w14:paraId="1551F6FC" w14:textId="477CA351" w:rsidR="008A4B06" w:rsidRPr="0026668F" w:rsidRDefault="008A4B06" w:rsidP="009041E3">
      <w:pPr>
        <w:rPr>
          <w:rFonts w:ascii="Segoe UI" w:hAnsi="Segoe UI" w:cs="Segoe UI"/>
        </w:rPr>
      </w:pPr>
      <w:r w:rsidRPr="0026668F">
        <w:rPr>
          <w:rFonts w:ascii="Segoe UI" w:hAnsi="Segoe UI" w:cs="Segoe UI"/>
        </w:rPr>
        <w:t>The awarded contractor must hold the accepted prices and/or costs for the entire contract period. Any adjustment to prices and/or costs at the beginning of a contract renewal period will be negotiated between the Agency and the Contractor. Contractor must provide supporting documentation when requesting price changes.</w:t>
      </w:r>
    </w:p>
    <w:p w14:paraId="3338BE05" w14:textId="0FE2B02D" w:rsidR="00BF401A" w:rsidRPr="0026668F" w:rsidRDefault="00BF401A" w:rsidP="009041E3">
      <w:pPr>
        <w:pStyle w:val="Heading2"/>
        <w:spacing w:after="120"/>
        <w:rPr>
          <w:rFonts w:ascii="Segoe UI" w:hAnsi="Segoe UI" w:cs="Segoe UI"/>
        </w:rPr>
      </w:pPr>
      <w:bookmarkStart w:id="200" w:name="_Toc236730945"/>
      <w:r w:rsidRPr="0026668F">
        <w:rPr>
          <w:rFonts w:ascii="Segoe UI" w:hAnsi="Segoe UI" w:cs="Segoe UI"/>
        </w:rPr>
        <w:t xml:space="preserve">EXTENSION OF </w:t>
      </w:r>
      <w:r w:rsidR="005A4615" w:rsidRPr="0026668F">
        <w:rPr>
          <w:rFonts w:ascii="Segoe UI" w:hAnsi="Segoe UI" w:cs="Segoe UI"/>
        </w:rPr>
        <w:t>PROPOSAL</w:t>
      </w:r>
      <w:r w:rsidRPr="0026668F">
        <w:rPr>
          <w:rFonts w:ascii="Segoe UI" w:hAnsi="Segoe UI" w:cs="Segoe UI"/>
        </w:rPr>
        <w:t xml:space="preserve"> PRICES</w:t>
      </w:r>
      <w:bookmarkEnd w:id="200"/>
    </w:p>
    <w:p w14:paraId="63E801B4" w14:textId="7E6C16BF" w:rsidR="00BF401A" w:rsidRPr="0026668F" w:rsidRDefault="00BF401A" w:rsidP="009041E3">
      <w:pPr>
        <w:rPr>
          <w:rFonts w:ascii="Segoe UI" w:hAnsi="Segoe UI" w:cs="Segoe UI"/>
        </w:rPr>
      </w:pPr>
      <w:r w:rsidRPr="0026668F">
        <w:rPr>
          <w:rFonts w:ascii="Segoe UI" w:hAnsi="Segoe UI" w:cs="Segoe UI"/>
        </w:rPr>
        <w:t xml:space="preserve">In the case of error in the extension of prices in the </w:t>
      </w:r>
      <w:r w:rsidR="005A4615" w:rsidRPr="0026668F">
        <w:rPr>
          <w:rFonts w:ascii="Segoe UI" w:hAnsi="Segoe UI" w:cs="Segoe UI"/>
        </w:rPr>
        <w:t>Proposal</w:t>
      </w:r>
      <w:r w:rsidRPr="0026668F">
        <w:rPr>
          <w:rFonts w:ascii="Segoe UI" w:hAnsi="Segoe UI" w:cs="Segoe UI"/>
        </w:rPr>
        <w:t xml:space="preserve">, the unit price will govern.  In a </w:t>
      </w:r>
      <w:proofErr w:type="gramStart"/>
      <w:r w:rsidRPr="0026668F">
        <w:rPr>
          <w:rFonts w:ascii="Segoe UI" w:hAnsi="Segoe UI" w:cs="Segoe UI"/>
        </w:rPr>
        <w:t>lot</w:t>
      </w:r>
      <w:proofErr w:type="gramEnd"/>
      <w:r w:rsidRPr="0026668F">
        <w:rPr>
          <w:rFonts w:ascii="Segoe UI" w:hAnsi="Segoe UI" w:cs="Segoe UI"/>
        </w:rPr>
        <w:t xml:space="preserve"> </w:t>
      </w:r>
      <w:r w:rsidR="005A4615" w:rsidRPr="0026668F">
        <w:rPr>
          <w:rFonts w:ascii="Segoe UI" w:hAnsi="Segoe UI" w:cs="Segoe UI"/>
        </w:rPr>
        <w:t>Proposal</w:t>
      </w:r>
      <w:r w:rsidRPr="0026668F">
        <w:rPr>
          <w:rFonts w:ascii="Segoe UI" w:hAnsi="Segoe UI" w:cs="Segoe UI"/>
        </w:rPr>
        <w:t>, the lot price will govern.</w:t>
      </w:r>
    </w:p>
    <w:p w14:paraId="7162D8CE" w14:textId="4366996C" w:rsidR="00C34CAA" w:rsidRPr="0026668F" w:rsidRDefault="00B75A70" w:rsidP="009041E3">
      <w:pPr>
        <w:pStyle w:val="Heading2"/>
        <w:spacing w:after="120"/>
        <w:rPr>
          <w:rFonts w:ascii="Segoe UI" w:hAnsi="Segoe UI" w:cs="Segoe UI"/>
        </w:rPr>
      </w:pPr>
      <w:bookmarkStart w:id="201" w:name="_Toc236730946"/>
      <w:bookmarkEnd w:id="185"/>
      <w:bookmarkEnd w:id="186"/>
      <w:bookmarkEnd w:id="187"/>
      <w:bookmarkEnd w:id="188"/>
      <w:bookmarkEnd w:id="189"/>
      <w:bookmarkEnd w:id="190"/>
      <w:bookmarkEnd w:id="191"/>
      <w:r w:rsidRPr="0026668F">
        <w:rPr>
          <w:rFonts w:ascii="Segoe UI" w:hAnsi="Segoe UI" w:cs="Segoe UI"/>
        </w:rPr>
        <w:t>Vendor Questions and Clarifications</w:t>
      </w:r>
      <w:bookmarkEnd w:id="201"/>
    </w:p>
    <w:p w14:paraId="4BDB437B" w14:textId="53F1956D" w:rsidR="00BF401A" w:rsidRPr="0026668F" w:rsidRDefault="00E4706F" w:rsidP="009041E3">
      <w:pPr>
        <w:rPr>
          <w:rFonts w:ascii="Segoe UI" w:hAnsi="Segoe UI" w:cs="Segoe UI"/>
          <w:szCs w:val="22"/>
        </w:rPr>
      </w:pPr>
      <w:r w:rsidRPr="0026668F">
        <w:rPr>
          <w:rFonts w:ascii="Segoe UI" w:hAnsi="Segoe UI" w:cs="Segoe UI"/>
          <w:szCs w:val="22"/>
        </w:rPr>
        <w:t xml:space="preserve">Any questions, exceptions, or additions concerning this RFP must be submitted in writing on or before </w:t>
      </w:r>
      <w:r w:rsidR="000A55B5" w:rsidRPr="00CF79E5">
        <w:rPr>
          <w:rFonts w:ascii="Segoe UI" w:hAnsi="Segoe UI" w:cs="Segoe UI"/>
          <w:szCs w:val="22"/>
        </w:rPr>
        <w:t>8/27</w:t>
      </w:r>
      <w:r w:rsidR="00D1508F" w:rsidRPr="00CF79E5">
        <w:rPr>
          <w:rFonts w:ascii="Segoe UI" w:hAnsi="Segoe UI" w:cs="Segoe UI"/>
          <w:szCs w:val="22"/>
        </w:rPr>
        <w:t>/2026</w:t>
      </w:r>
      <w:r w:rsidR="00C023D2" w:rsidRPr="00CF79E5">
        <w:rPr>
          <w:rFonts w:ascii="Segoe UI" w:hAnsi="Segoe UI" w:cs="Segoe UI"/>
          <w:szCs w:val="22"/>
        </w:rPr>
        <w:t xml:space="preserve"> by 10 am CT</w:t>
      </w:r>
      <w:r w:rsidRPr="00CF79E5">
        <w:rPr>
          <w:rFonts w:ascii="Segoe UI" w:hAnsi="Segoe UI" w:cs="Segoe UI"/>
          <w:szCs w:val="22"/>
        </w:rPr>
        <w:t xml:space="preserve"> to: </w:t>
      </w:r>
      <w:r w:rsidR="00D1508F">
        <w:rPr>
          <w:rFonts w:ascii="Segoe UI" w:hAnsi="Segoe UI" w:cs="Segoe UI"/>
          <w:szCs w:val="22"/>
        </w:rPr>
        <w:t xml:space="preserve">Michelle Scanlan, </w:t>
      </w:r>
      <w:hyperlink r:id="rId21" w:history="1">
        <w:r w:rsidR="00D1508F" w:rsidRPr="002D61CD">
          <w:rPr>
            <w:rStyle w:val="Hyperlink"/>
            <w:rFonts w:ascii="Segoe UI" w:hAnsi="Segoe UI" w:cs="Segoe UI"/>
            <w:szCs w:val="22"/>
          </w:rPr>
          <w:t>mscanlan@newrichmondwi.gov</w:t>
        </w:r>
      </w:hyperlink>
    </w:p>
    <w:p w14:paraId="724F50C5" w14:textId="472D0617" w:rsidR="00D97107" w:rsidRPr="0026668F" w:rsidRDefault="00D97107" w:rsidP="009041E3">
      <w:pPr>
        <w:rPr>
          <w:rFonts w:ascii="Segoe UI" w:hAnsi="Segoe UI" w:cs="Segoe UI"/>
          <w:szCs w:val="22"/>
        </w:rPr>
      </w:pPr>
      <w:r w:rsidRPr="0026668F">
        <w:rPr>
          <w:rFonts w:ascii="Segoe UI" w:hAnsi="Segoe UI" w:cs="Segoe UI"/>
          <w:szCs w:val="22"/>
        </w:rPr>
        <w:t xml:space="preserve">Vendors are expected to raise any questions, exceptions, or additions they have concerning the </w:t>
      </w:r>
      <w:r w:rsidR="00FB6C9D" w:rsidRPr="0026668F">
        <w:rPr>
          <w:rFonts w:ascii="Segoe UI" w:hAnsi="Segoe UI" w:cs="Segoe UI"/>
          <w:szCs w:val="22"/>
        </w:rPr>
        <w:t>RFP</w:t>
      </w:r>
      <w:r w:rsidRPr="0026668F">
        <w:rPr>
          <w:rFonts w:ascii="Segoe UI" w:hAnsi="Segoe UI" w:cs="Segoe UI"/>
          <w:szCs w:val="22"/>
        </w:rPr>
        <w:t xml:space="preserve"> document by the Question Due Date specified in </w:t>
      </w:r>
      <w:r w:rsidRPr="00CF79E5">
        <w:rPr>
          <w:rFonts w:ascii="Segoe UI" w:hAnsi="Segoe UI" w:cs="Segoe UI"/>
          <w:szCs w:val="22"/>
        </w:rPr>
        <w:t>section</w:t>
      </w:r>
      <w:r w:rsidR="00702590" w:rsidRPr="00CF79E5">
        <w:rPr>
          <w:rFonts w:ascii="Segoe UI" w:hAnsi="Segoe UI" w:cs="Segoe UI"/>
          <w:szCs w:val="22"/>
        </w:rPr>
        <w:t xml:space="preserve"> </w:t>
      </w:r>
      <w:r w:rsidR="007454DB" w:rsidRPr="00CF79E5">
        <w:rPr>
          <w:rFonts w:ascii="Segoe UI" w:hAnsi="Segoe UI" w:cs="Segoe UI"/>
          <w:szCs w:val="22"/>
        </w:rPr>
        <w:t>3</w:t>
      </w:r>
      <w:r w:rsidR="00702590" w:rsidRPr="00CF79E5">
        <w:rPr>
          <w:rFonts w:ascii="Segoe UI" w:hAnsi="Segoe UI" w:cs="Segoe UI"/>
          <w:szCs w:val="22"/>
        </w:rPr>
        <w:t>.0</w:t>
      </w:r>
      <w:r w:rsidRPr="00CF79E5">
        <w:rPr>
          <w:rFonts w:ascii="Segoe UI" w:hAnsi="Segoe UI" w:cs="Segoe UI"/>
          <w:szCs w:val="22"/>
        </w:rPr>
        <w:t>.</w:t>
      </w:r>
      <w:r w:rsidR="00F07ABF" w:rsidRPr="0026668F">
        <w:rPr>
          <w:rFonts w:ascii="Segoe UI" w:hAnsi="Segoe UI" w:cs="Segoe UI"/>
          <w:szCs w:val="22"/>
        </w:rPr>
        <w:t xml:space="preserve"> Questions must be submitted to the Procurement Manager.</w:t>
      </w:r>
    </w:p>
    <w:p w14:paraId="141F2401" w14:textId="35848D4E" w:rsidR="00D97107" w:rsidRPr="0026668F" w:rsidRDefault="000800A1" w:rsidP="009041E3">
      <w:pPr>
        <w:rPr>
          <w:rFonts w:ascii="Segoe UI" w:hAnsi="Segoe UI" w:cs="Segoe UI"/>
          <w:szCs w:val="22"/>
        </w:rPr>
      </w:pPr>
      <w:r w:rsidRPr="0026668F">
        <w:rPr>
          <w:rFonts w:ascii="Segoe UI" w:hAnsi="Segoe UI" w:cs="Segoe UI"/>
          <w:szCs w:val="22"/>
        </w:rPr>
        <w:t xml:space="preserve">If at any time prior to the </w:t>
      </w:r>
      <w:r w:rsidR="00D97107" w:rsidRPr="0026668F">
        <w:rPr>
          <w:rFonts w:ascii="Segoe UI" w:hAnsi="Segoe UI" w:cs="Segoe UI"/>
          <w:szCs w:val="22"/>
        </w:rPr>
        <w:t xml:space="preserve">due date, a </w:t>
      </w:r>
      <w:r w:rsidR="000F7D94" w:rsidRPr="0026668F">
        <w:rPr>
          <w:rFonts w:ascii="Segoe UI" w:hAnsi="Segoe UI" w:cs="Segoe UI"/>
          <w:szCs w:val="22"/>
        </w:rPr>
        <w:t>Vendor</w:t>
      </w:r>
      <w:r w:rsidR="00D97107" w:rsidRPr="0026668F">
        <w:rPr>
          <w:rFonts w:ascii="Segoe UI" w:hAnsi="Segoe UI" w:cs="Segoe UI"/>
          <w:szCs w:val="22"/>
        </w:rPr>
        <w:t xml:space="preserve"> discovers any significant ambiguity, error, conflict, discrepancy, omission, or other deficiency in this </w:t>
      </w:r>
      <w:r w:rsidR="00FB6C9D" w:rsidRPr="0026668F">
        <w:rPr>
          <w:rFonts w:ascii="Segoe UI" w:hAnsi="Segoe UI" w:cs="Segoe UI"/>
          <w:szCs w:val="22"/>
        </w:rPr>
        <w:t>RFP</w:t>
      </w:r>
      <w:r w:rsidR="00D97107" w:rsidRPr="0026668F">
        <w:rPr>
          <w:rFonts w:ascii="Segoe UI" w:hAnsi="Segoe UI" w:cs="Segoe UI"/>
          <w:szCs w:val="22"/>
        </w:rPr>
        <w:t xml:space="preserve">, the </w:t>
      </w:r>
      <w:r w:rsidR="000F7D94" w:rsidRPr="0026668F">
        <w:rPr>
          <w:rFonts w:ascii="Segoe UI" w:hAnsi="Segoe UI" w:cs="Segoe UI"/>
          <w:szCs w:val="22"/>
        </w:rPr>
        <w:t>Vendor</w:t>
      </w:r>
      <w:r w:rsidR="00D97107" w:rsidRPr="0026668F">
        <w:rPr>
          <w:rFonts w:ascii="Segoe UI" w:hAnsi="Segoe UI" w:cs="Segoe UI"/>
          <w:szCs w:val="22"/>
        </w:rPr>
        <w:t xml:space="preserve"> must immediately notify the </w:t>
      </w:r>
      <w:r w:rsidRPr="0026668F">
        <w:rPr>
          <w:rFonts w:ascii="Segoe UI" w:hAnsi="Segoe UI" w:cs="Segoe UI"/>
          <w:szCs w:val="22"/>
        </w:rPr>
        <w:t>Procurement Manager</w:t>
      </w:r>
      <w:r w:rsidR="00D97107" w:rsidRPr="0026668F">
        <w:rPr>
          <w:rFonts w:ascii="Segoe UI" w:hAnsi="Segoe UI" w:cs="Segoe UI"/>
          <w:szCs w:val="22"/>
        </w:rPr>
        <w:t xml:space="preserve"> of the issue in writing and request modification or clarification of the </w:t>
      </w:r>
      <w:r w:rsidR="00FB6C9D" w:rsidRPr="0026668F">
        <w:rPr>
          <w:rFonts w:ascii="Segoe UI" w:hAnsi="Segoe UI" w:cs="Segoe UI"/>
          <w:szCs w:val="22"/>
        </w:rPr>
        <w:t>RFP</w:t>
      </w:r>
      <w:r w:rsidR="00D97107" w:rsidRPr="0026668F">
        <w:rPr>
          <w:rFonts w:ascii="Segoe UI" w:hAnsi="Segoe UI" w:cs="Segoe UI"/>
          <w:szCs w:val="22"/>
        </w:rPr>
        <w:t xml:space="preserve"> document.</w:t>
      </w:r>
    </w:p>
    <w:p w14:paraId="5BAB6C84" w14:textId="2A271839" w:rsidR="00447A5B" w:rsidRPr="0026668F" w:rsidRDefault="00BF401A" w:rsidP="009041E3">
      <w:pPr>
        <w:tabs>
          <w:tab w:val="left" w:pos="360"/>
        </w:tabs>
        <w:rPr>
          <w:rFonts w:ascii="Segoe UI" w:eastAsia="Times New Roman" w:hAnsi="Segoe UI" w:cs="Segoe UI"/>
          <w:szCs w:val="22"/>
        </w:rPr>
      </w:pPr>
      <w:proofErr w:type="gramStart"/>
      <w:r w:rsidRPr="0026668F">
        <w:rPr>
          <w:rFonts w:ascii="Segoe UI" w:eastAsia="Times New Roman" w:hAnsi="Segoe UI" w:cs="Segoe UI"/>
          <w:szCs w:val="22"/>
        </w:rPr>
        <w:lastRenderedPageBreak/>
        <w:t>In the event that</w:t>
      </w:r>
      <w:proofErr w:type="gramEnd"/>
      <w:r w:rsidRPr="0026668F">
        <w:rPr>
          <w:rFonts w:ascii="Segoe UI" w:eastAsia="Times New Roman" w:hAnsi="Segoe UI" w:cs="Segoe UI"/>
          <w:szCs w:val="22"/>
        </w:rPr>
        <w:t xml:space="preserve"> it becomes necessary to provide additional clarifying data or information, or to revise any part of this </w:t>
      </w:r>
      <w:r w:rsidR="00FB6C9D" w:rsidRPr="0026668F">
        <w:rPr>
          <w:rFonts w:ascii="Segoe UI" w:eastAsia="Times New Roman" w:hAnsi="Segoe UI" w:cs="Segoe UI"/>
          <w:szCs w:val="22"/>
        </w:rPr>
        <w:t>RFP</w:t>
      </w:r>
      <w:r w:rsidRPr="0026668F">
        <w:rPr>
          <w:rFonts w:ascii="Segoe UI" w:eastAsia="Times New Roman" w:hAnsi="Segoe UI" w:cs="Segoe UI"/>
          <w:szCs w:val="22"/>
        </w:rPr>
        <w:t>, supplements or addendums will be posted on Vendor Net.</w:t>
      </w:r>
    </w:p>
    <w:p w14:paraId="291BC008" w14:textId="78D3A51F" w:rsidR="00657856" w:rsidRPr="0026668F" w:rsidRDefault="00657856" w:rsidP="009041E3">
      <w:pPr>
        <w:pStyle w:val="Heading2"/>
        <w:spacing w:after="120"/>
        <w:rPr>
          <w:rFonts w:ascii="Segoe UI" w:hAnsi="Segoe UI" w:cs="Segoe UI"/>
        </w:rPr>
      </w:pPr>
      <w:bookmarkStart w:id="202" w:name="s2a3"/>
      <w:bookmarkStart w:id="203" w:name="_Ref389580631"/>
      <w:bookmarkStart w:id="204" w:name="_Ref389580646"/>
      <w:bookmarkStart w:id="205" w:name="_Ref389580926"/>
      <w:bookmarkStart w:id="206" w:name="_Ref389580943"/>
      <w:bookmarkStart w:id="207" w:name="_Toc411346461"/>
      <w:bookmarkStart w:id="208" w:name="_Toc325011751"/>
      <w:bookmarkStart w:id="209" w:name="_Toc325012288"/>
      <w:bookmarkStart w:id="210" w:name="_Ref364852533"/>
      <w:bookmarkStart w:id="211" w:name="_Ref364852857"/>
      <w:bookmarkStart w:id="212" w:name="_Ref371085624"/>
      <w:bookmarkStart w:id="213" w:name="_Toc382320263"/>
      <w:bookmarkStart w:id="214" w:name="_Toc236730947"/>
      <w:bookmarkEnd w:id="202"/>
      <w:r w:rsidRPr="0026668F">
        <w:rPr>
          <w:rFonts w:ascii="Segoe UI" w:hAnsi="Segoe UI" w:cs="Segoe UI"/>
        </w:rPr>
        <w:t>RFP Clarifications</w:t>
      </w:r>
      <w:bookmarkEnd w:id="214"/>
    </w:p>
    <w:p w14:paraId="6686E5ED" w14:textId="23C0C66B" w:rsidR="00657856" w:rsidRPr="009734E4" w:rsidRDefault="00F64282" w:rsidP="009041E3">
      <w:pPr>
        <w:rPr>
          <w:rFonts w:ascii="Segoe UI" w:hAnsi="Segoe UI" w:cs="Segoe UI"/>
          <w:szCs w:val="22"/>
        </w:rPr>
      </w:pPr>
      <w:r w:rsidRPr="0026668F">
        <w:rPr>
          <w:rFonts w:ascii="Segoe UI" w:hAnsi="Segoe UI" w:cs="Segoe UI"/>
        </w:rPr>
        <w:t xml:space="preserve">If a Proposer discovers any significant ambiguity, error, conflict, discrepancy, omission, or other deficiency in this RFP, the Proposer should immediately </w:t>
      </w:r>
      <w:r w:rsidRPr="00CF79E5">
        <w:rPr>
          <w:rFonts w:ascii="Segoe UI" w:hAnsi="Segoe UI" w:cs="Segoe UI"/>
        </w:rPr>
        <w:t>notify (</w:t>
      </w:r>
      <w:r w:rsidR="00D1508F" w:rsidRPr="00CF79E5">
        <w:rPr>
          <w:rFonts w:ascii="Segoe UI" w:hAnsi="Segoe UI" w:cs="Segoe UI"/>
        </w:rPr>
        <w:t>Michelle Scanlan</w:t>
      </w:r>
      <w:r w:rsidRPr="00CF79E5">
        <w:rPr>
          <w:rFonts w:ascii="Segoe UI" w:hAnsi="Segoe UI" w:cs="Segoe UI"/>
        </w:rPr>
        <w:t>) at (</w:t>
      </w:r>
      <w:hyperlink r:id="rId22" w:history="1">
        <w:r w:rsidR="00D1508F" w:rsidRPr="00CF79E5">
          <w:rPr>
            <w:rStyle w:val="Hyperlink"/>
            <w:rFonts w:ascii="Segoe UI" w:hAnsi="Segoe UI" w:cs="Segoe UI"/>
            <w:szCs w:val="22"/>
          </w:rPr>
          <w:t>mscanlan@newrichmondwi.gov</w:t>
        </w:r>
      </w:hyperlink>
      <w:r w:rsidRPr="00CF79E5">
        <w:rPr>
          <w:rFonts w:ascii="Segoe UI" w:hAnsi="Segoe UI" w:cs="Segoe UI"/>
        </w:rPr>
        <w:t>)</w:t>
      </w:r>
      <w:r w:rsidRPr="0026668F">
        <w:rPr>
          <w:rFonts w:ascii="Segoe UI" w:hAnsi="Segoe UI" w:cs="Segoe UI"/>
        </w:rPr>
        <w:t xml:space="preserve"> via e-mail</w:t>
      </w:r>
      <w:r w:rsidRPr="008D0727">
        <w:rPr>
          <w:rFonts w:ascii="Segoe UI" w:hAnsi="Segoe UI" w:cs="Segoe UI"/>
          <w:b/>
          <w:bCs/>
          <w:caps/>
        </w:rPr>
        <w:t xml:space="preserve"> </w:t>
      </w:r>
      <w:r w:rsidRPr="008D0727">
        <w:rPr>
          <w:rFonts w:ascii="Segoe UI" w:hAnsi="Segoe UI" w:cs="Segoe UI"/>
          <w:b/>
          <w:bCs/>
          <w:caps/>
          <w:shd w:val="clear" w:color="auto" w:fill="FFEECD"/>
        </w:rPr>
        <w:t>no phone calls.</w:t>
      </w:r>
    </w:p>
    <w:p w14:paraId="602FA736" w14:textId="77777777" w:rsidR="00657856" w:rsidRPr="0026668F" w:rsidRDefault="00657856" w:rsidP="009041E3">
      <w:pPr>
        <w:rPr>
          <w:rFonts w:ascii="Segoe UI" w:hAnsi="Segoe UI" w:cs="Segoe UI"/>
        </w:rPr>
      </w:pPr>
      <w:proofErr w:type="gramStart"/>
      <w:r w:rsidRPr="0026668F">
        <w:rPr>
          <w:rFonts w:ascii="Segoe UI" w:hAnsi="Segoe UI" w:cs="Segoe UI"/>
        </w:rPr>
        <w:t>In the event that</w:t>
      </w:r>
      <w:proofErr w:type="gramEnd"/>
      <w:r w:rsidRPr="0026668F">
        <w:rPr>
          <w:rFonts w:ascii="Segoe UI" w:hAnsi="Segoe UI" w:cs="Segoe UI"/>
        </w:rPr>
        <w:t xml:space="preserve"> it becomes necessary to provide additional clarifying data or information, or to revise any part of this RFP, addendums or amendments will be provided via Vendor Net.</w:t>
      </w:r>
    </w:p>
    <w:p w14:paraId="1F2EB4F6" w14:textId="77777777" w:rsidR="00657856" w:rsidRPr="0026668F" w:rsidRDefault="00657856" w:rsidP="009041E3">
      <w:pPr>
        <w:rPr>
          <w:rFonts w:ascii="Segoe UI" w:hAnsi="Segoe UI" w:cs="Segoe UI"/>
        </w:rPr>
      </w:pPr>
      <w:r w:rsidRPr="0026668F">
        <w:rPr>
          <w:rFonts w:ascii="Segoe UI" w:hAnsi="Segoe UI" w:cs="Segoe UI"/>
        </w:rPr>
        <w:t xml:space="preserve">Proposers are encouraged to log into Vendor Net periodically during the RFP process. The person who is registered for the Proposer on Vendor Net should get an email any time a change is made to the RFP. </w:t>
      </w:r>
    </w:p>
    <w:p w14:paraId="6A728D8C" w14:textId="5DE0FBE2" w:rsidR="00657856" w:rsidRPr="0026668F" w:rsidRDefault="00657856" w:rsidP="009041E3">
      <w:pPr>
        <w:rPr>
          <w:rFonts w:ascii="Segoe UI" w:hAnsi="Segoe UI" w:cs="Segoe UI"/>
          <w:b/>
          <w:bCs/>
        </w:rPr>
      </w:pPr>
      <w:r w:rsidRPr="0026668F">
        <w:rPr>
          <w:rFonts w:ascii="Segoe UI" w:hAnsi="Segoe UI" w:cs="Segoe UI"/>
          <w:b/>
          <w:bCs/>
        </w:rPr>
        <w:t>No phone calls, emails or other correspondence to other Agency staff regarding this procurement are permitted during the procurement process unless otherwise noted in writing as required as part of the solicitation process. Violation of these conditions may be considered sufficient cause for automatic rejection of a Proposal. All oral communications are unofficial. Proposers shall rely only on written statements issued by the Procurement Manager.</w:t>
      </w:r>
    </w:p>
    <w:p w14:paraId="222F0EA6" w14:textId="28A2C900" w:rsidR="00BF401A" w:rsidRPr="0026668F" w:rsidRDefault="00BF401A" w:rsidP="009041E3">
      <w:pPr>
        <w:pStyle w:val="Heading2"/>
        <w:spacing w:after="120"/>
        <w:rPr>
          <w:rFonts w:ascii="Segoe UI" w:hAnsi="Segoe UI" w:cs="Segoe UI"/>
        </w:rPr>
      </w:pPr>
      <w:bookmarkStart w:id="215" w:name="_Toc236730948"/>
      <w:r w:rsidRPr="0026668F">
        <w:rPr>
          <w:rFonts w:ascii="Segoe UI" w:hAnsi="Segoe UI" w:cs="Segoe UI"/>
        </w:rPr>
        <w:t>SOLICITATION AMENDMENTS</w:t>
      </w:r>
      <w:bookmarkEnd w:id="215"/>
    </w:p>
    <w:p w14:paraId="608ACF81" w14:textId="77777777" w:rsidR="00113C3C" w:rsidRDefault="00BF401A" w:rsidP="009041E3">
      <w:pPr>
        <w:rPr>
          <w:rFonts w:ascii="Segoe UI" w:hAnsi="Segoe UI" w:cs="Segoe UI"/>
        </w:rPr>
      </w:pPr>
      <w:r w:rsidRPr="0026668F">
        <w:rPr>
          <w:rFonts w:ascii="Segoe UI" w:hAnsi="Segoe UI" w:cs="Segoe UI"/>
        </w:rPr>
        <w:t xml:space="preserve">If the solicitation is amended, then all terms and conditions that are not modified remain unchanged.  It is the </w:t>
      </w:r>
      <w:r w:rsidR="00E41C6A" w:rsidRPr="0026668F">
        <w:rPr>
          <w:rFonts w:ascii="Segoe UI" w:hAnsi="Segoe UI" w:cs="Segoe UI"/>
        </w:rPr>
        <w:t>Proposer</w:t>
      </w:r>
      <w:r w:rsidRPr="0026668F">
        <w:rPr>
          <w:rFonts w:ascii="Segoe UI" w:hAnsi="Segoe UI" w:cs="Segoe UI"/>
        </w:rPr>
        <w:t xml:space="preserve">'s/offeror’s responsibility to keep informed of any changes to the solicitation.  </w:t>
      </w:r>
    </w:p>
    <w:p w14:paraId="186B2C4D" w14:textId="3E5BBDBD" w:rsidR="00BF401A" w:rsidRPr="0026668F" w:rsidRDefault="00E41C6A" w:rsidP="009041E3">
      <w:pPr>
        <w:rPr>
          <w:rFonts w:ascii="Segoe UI" w:hAnsi="Segoe UI" w:cs="Segoe UI"/>
        </w:rPr>
      </w:pPr>
      <w:r w:rsidRPr="0026668F">
        <w:rPr>
          <w:rFonts w:ascii="Segoe UI" w:hAnsi="Segoe UI" w:cs="Segoe UI"/>
          <w:b/>
          <w:bCs/>
        </w:rPr>
        <w:t>Proposer</w:t>
      </w:r>
      <w:r w:rsidR="00BF401A" w:rsidRPr="0026668F">
        <w:rPr>
          <w:rFonts w:ascii="Segoe UI" w:hAnsi="Segoe UI" w:cs="Segoe UI"/>
          <w:b/>
          <w:bCs/>
        </w:rPr>
        <w:t xml:space="preserve">s/offerors must sign and return with their </w:t>
      </w:r>
      <w:r w:rsidR="005A4615" w:rsidRPr="0026668F">
        <w:rPr>
          <w:rFonts w:ascii="Segoe UI" w:hAnsi="Segoe UI" w:cs="Segoe UI"/>
          <w:b/>
          <w:bCs/>
        </w:rPr>
        <w:t>Proposal</w:t>
      </w:r>
      <w:r w:rsidR="00BF401A" w:rsidRPr="0026668F">
        <w:rPr>
          <w:rFonts w:ascii="Segoe UI" w:hAnsi="Segoe UI" w:cs="Segoe UI"/>
          <w:b/>
          <w:bCs/>
        </w:rPr>
        <w:t xml:space="preserve">/offer an </w:t>
      </w:r>
      <w:proofErr w:type="gramStart"/>
      <w:r w:rsidR="00BF401A" w:rsidRPr="0026668F">
        <w:rPr>
          <w:rFonts w:ascii="Segoe UI" w:hAnsi="Segoe UI" w:cs="Segoe UI"/>
          <w:b/>
          <w:bCs/>
        </w:rPr>
        <w:t>Acknowledgment of Addendum</w:t>
      </w:r>
      <w:proofErr w:type="gramEnd"/>
      <w:r w:rsidR="00BF401A" w:rsidRPr="0026668F">
        <w:rPr>
          <w:rFonts w:ascii="Segoe UI" w:hAnsi="Segoe UI" w:cs="Segoe UI"/>
          <w:b/>
          <w:bCs/>
        </w:rPr>
        <w:t xml:space="preserve"> for any addendum issued</w:t>
      </w:r>
      <w:r w:rsidR="00917FC9" w:rsidRPr="0026668F">
        <w:rPr>
          <w:rFonts w:ascii="Segoe UI" w:hAnsi="Segoe UI" w:cs="Segoe UI"/>
        </w:rPr>
        <w:t xml:space="preserve">. </w:t>
      </w:r>
      <w:r w:rsidR="00BF401A" w:rsidRPr="0026668F">
        <w:rPr>
          <w:rFonts w:ascii="Segoe UI" w:hAnsi="Segoe UI" w:cs="Segoe UI"/>
        </w:rPr>
        <w:t xml:space="preserve">In sealed </w:t>
      </w:r>
      <w:r w:rsidR="005A4615" w:rsidRPr="0026668F">
        <w:rPr>
          <w:rFonts w:ascii="Segoe UI" w:hAnsi="Segoe UI" w:cs="Segoe UI"/>
        </w:rPr>
        <w:t>Proposal</w:t>
      </w:r>
      <w:r w:rsidR="00BF401A" w:rsidRPr="0026668F">
        <w:rPr>
          <w:rFonts w:ascii="Segoe UI" w:hAnsi="Segoe UI" w:cs="Segoe UI"/>
        </w:rPr>
        <w:t xml:space="preserve"> procurements, </w:t>
      </w:r>
      <w:r w:rsidRPr="0026668F">
        <w:rPr>
          <w:rFonts w:ascii="Segoe UI" w:hAnsi="Segoe UI" w:cs="Segoe UI"/>
        </w:rPr>
        <w:t>PROPOSALS</w:t>
      </w:r>
      <w:r w:rsidR="00BF401A" w:rsidRPr="0026668F">
        <w:rPr>
          <w:rFonts w:ascii="Segoe UI" w:hAnsi="Segoe UI" w:cs="Segoe UI"/>
        </w:rPr>
        <w:t xml:space="preserve"> that fail to include an Acknowledgment of Addendum may be considered nonresponsive.</w:t>
      </w:r>
    </w:p>
    <w:p w14:paraId="7D1CFBE3" w14:textId="35223AAF" w:rsidR="000D0427" w:rsidRPr="0026668F" w:rsidRDefault="00D03C2D" w:rsidP="009041E3">
      <w:pPr>
        <w:pStyle w:val="Heading2"/>
        <w:spacing w:after="120"/>
        <w:rPr>
          <w:rFonts w:ascii="Segoe UI" w:hAnsi="Segoe UI" w:cs="Segoe UI"/>
        </w:rPr>
      </w:pPr>
      <w:bookmarkStart w:id="216" w:name="_Toc236730949"/>
      <w:r w:rsidRPr="0026668F">
        <w:rPr>
          <w:rFonts w:ascii="Segoe UI" w:hAnsi="Segoe UI" w:cs="Segoe UI"/>
        </w:rPr>
        <w:t xml:space="preserve">LATE </w:t>
      </w:r>
      <w:r w:rsidR="00E41C6A" w:rsidRPr="0026668F">
        <w:rPr>
          <w:rFonts w:ascii="Segoe UI" w:hAnsi="Segoe UI" w:cs="Segoe UI"/>
        </w:rPr>
        <w:t>PROPOSALS</w:t>
      </w:r>
      <w:r w:rsidRPr="0026668F">
        <w:rPr>
          <w:rFonts w:ascii="Segoe UI" w:hAnsi="Segoe UI" w:cs="Segoe UI"/>
        </w:rPr>
        <w:t xml:space="preserve"> AND </w:t>
      </w:r>
      <w:r w:rsidR="00E41C6A" w:rsidRPr="0026668F">
        <w:rPr>
          <w:rFonts w:ascii="Segoe UI" w:hAnsi="Segoe UI" w:cs="Segoe UI"/>
        </w:rPr>
        <w:t>PROPOSALS</w:t>
      </w:r>
      <w:bookmarkEnd w:id="216"/>
    </w:p>
    <w:p w14:paraId="28D5F24C" w14:textId="43FBDA49" w:rsidR="00D03C2D" w:rsidRPr="0026668F" w:rsidRDefault="00D03C2D" w:rsidP="009041E3">
      <w:pPr>
        <w:rPr>
          <w:rFonts w:ascii="Segoe UI" w:hAnsi="Segoe UI" w:cs="Segoe UI"/>
        </w:rPr>
      </w:pPr>
      <w:r w:rsidRPr="0026668F">
        <w:rPr>
          <w:rFonts w:ascii="Segoe UI" w:hAnsi="Segoe UI" w:cs="Segoe UI"/>
        </w:rPr>
        <w:t xml:space="preserve">Regardless of cause, late </w:t>
      </w:r>
      <w:r w:rsidR="00E41C6A" w:rsidRPr="0026668F">
        <w:rPr>
          <w:rFonts w:ascii="Segoe UI" w:hAnsi="Segoe UI" w:cs="Segoe UI"/>
        </w:rPr>
        <w:t>Proposals</w:t>
      </w:r>
      <w:r w:rsidRPr="0026668F">
        <w:rPr>
          <w:rFonts w:ascii="Segoe UI" w:hAnsi="Segoe UI" w:cs="Segoe UI"/>
        </w:rPr>
        <w:t xml:space="preserve"> will not be accepted and will automatically be disqualified from further consideration.  It is solely the vendor’s risk to ensure delivery of </w:t>
      </w:r>
      <w:r w:rsidR="00E41C6A" w:rsidRPr="0026668F">
        <w:rPr>
          <w:rFonts w:ascii="Segoe UI" w:hAnsi="Segoe UI" w:cs="Segoe UI"/>
        </w:rPr>
        <w:t>proposals</w:t>
      </w:r>
      <w:r w:rsidRPr="0026668F">
        <w:rPr>
          <w:rFonts w:ascii="Segoe UI" w:hAnsi="Segoe UI" w:cs="Segoe UI"/>
        </w:rPr>
        <w:t>/offers at the designated office by the designated date and time.  La</w:t>
      </w:r>
      <w:r w:rsidR="00E41C6A" w:rsidRPr="0026668F">
        <w:rPr>
          <w:rFonts w:ascii="Segoe UI" w:hAnsi="Segoe UI" w:cs="Segoe UI"/>
        </w:rPr>
        <w:t>te</w:t>
      </w:r>
      <w:r w:rsidRPr="0026668F">
        <w:rPr>
          <w:rFonts w:ascii="Segoe UI" w:hAnsi="Segoe UI" w:cs="Segoe UI"/>
        </w:rPr>
        <w:t xml:space="preserve"> </w:t>
      </w:r>
      <w:r w:rsidR="00E41C6A" w:rsidRPr="0026668F">
        <w:rPr>
          <w:rFonts w:ascii="Segoe UI" w:hAnsi="Segoe UI" w:cs="Segoe UI"/>
        </w:rPr>
        <w:t>Proposals</w:t>
      </w:r>
      <w:r w:rsidRPr="0026668F">
        <w:rPr>
          <w:rFonts w:ascii="Segoe UI" w:hAnsi="Segoe UI" w:cs="Segoe UI"/>
        </w:rPr>
        <w:t xml:space="preserve"> will not be opened and may be returned to the vendor at the expense of the vendor or destroyed, if so requested.</w:t>
      </w:r>
    </w:p>
    <w:p w14:paraId="5DBF923B" w14:textId="6739282D" w:rsidR="00594165" w:rsidRPr="0026668F" w:rsidRDefault="00594165" w:rsidP="009041E3">
      <w:pPr>
        <w:pStyle w:val="Heading2"/>
        <w:spacing w:after="120"/>
        <w:rPr>
          <w:rFonts w:ascii="Segoe UI" w:hAnsi="Segoe UI" w:cs="Segoe UI"/>
        </w:rPr>
      </w:pPr>
      <w:bookmarkStart w:id="217" w:name="_Toc411346462"/>
      <w:bookmarkStart w:id="218" w:name="_Toc325011752"/>
      <w:bookmarkStart w:id="219" w:name="_Toc325012289"/>
      <w:bookmarkStart w:id="220" w:name="_Toc382320264"/>
      <w:bookmarkStart w:id="221" w:name="_Toc236730950"/>
      <w:bookmarkEnd w:id="203"/>
      <w:bookmarkEnd w:id="204"/>
      <w:bookmarkEnd w:id="205"/>
      <w:bookmarkEnd w:id="206"/>
      <w:bookmarkEnd w:id="207"/>
      <w:bookmarkEnd w:id="208"/>
      <w:bookmarkEnd w:id="209"/>
      <w:bookmarkEnd w:id="210"/>
      <w:bookmarkEnd w:id="211"/>
      <w:bookmarkEnd w:id="212"/>
      <w:bookmarkEnd w:id="213"/>
      <w:r w:rsidRPr="0026668F">
        <w:rPr>
          <w:rFonts w:ascii="Segoe UI" w:hAnsi="Segoe UI" w:cs="Segoe UI"/>
        </w:rPr>
        <w:lastRenderedPageBreak/>
        <w:t xml:space="preserve">Method of </w:t>
      </w:r>
      <w:r w:rsidR="005A4615" w:rsidRPr="0026668F">
        <w:rPr>
          <w:rFonts w:ascii="Segoe UI" w:hAnsi="Segoe UI" w:cs="Segoe UI"/>
        </w:rPr>
        <w:t>Proposal</w:t>
      </w:r>
      <w:bookmarkEnd w:id="221"/>
    </w:p>
    <w:p w14:paraId="59B7F533" w14:textId="294EC705" w:rsidR="00A3228C" w:rsidRPr="0026668F" w:rsidRDefault="00A3228C" w:rsidP="009041E3">
      <w:pPr>
        <w:rPr>
          <w:rFonts w:ascii="Segoe UI" w:hAnsi="Segoe UI" w:cs="Segoe UI"/>
          <w:b/>
          <w:szCs w:val="22"/>
        </w:rPr>
      </w:pPr>
      <w:r w:rsidRPr="0026668F">
        <w:rPr>
          <w:rFonts w:ascii="Segoe UI" w:hAnsi="Segoe UI" w:cs="Segoe UI"/>
          <w:szCs w:val="22"/>
        </w:rPr>
        <w:t xml:space="preserve">Attachment A contains the </w:t>
      </w:r>
      <w:r w:rsidR="00D94B50" w:rsidRPr="0026668F">
        <w:rPr>
          <w:rFonts w:ascii="Segoe UI" w:hAnsi="Segoe UI" w:cs="Segoe UI"/>
          <w:szCs w:val="22"/>
        </w:rPr>
        <w:t>Pricing proposal</w:t>
      </w:r>
      <w:r w:rsidRPr="0026668F">
        <w:rPr>
          <w:rFonts w:ascii="Segoe UI" w:hAnsi="Segoe UI" w:cs="Segoe UI"/>
          <w:szCs w:val="22"/>
        </w:rPr>
        <w:t xml:space="preserve"> for this </w:t>
      </w:r>
      <w:proofErr w:type="gramStart"/>
      <w:r w:rsidRPr="0026668F">
        <w:rPr>
          <w:rFonts w:ascii="Segoe UI" w:hAnsi="Segoe UI" w:cs="Segoe UI"/>
          <w:szCs w:val="22"/>
        </w:rPr>
        <w:t>solicitation, and</w:t>
      </w:r>
      <w:proofErr w:type="gramEnd"/>
      <w:r w:rsidRPr="0026668F">
        <w:rPr>
          <w:rFonts w:ascii="Segoe UI" w:hAnsi="Segoe UI" w:cs="Segoe UI"/>
          <w:szCs w:val="22"/>
        </w:rPr>
        <w:t xml:space="preserve"> must be completed in full and returned at the time of </w:t>
      </w:r>
      <w:r w:rsidR="005A4615" w:rsidRPr="0026668F">
        <w:rPr>
          <w:rFonts w:ascii="Segoe UI" w:hAnsi="Segoe UI" w:cs="Segoe UI"/>
          <w:szCs w:val="22"/>
        </w:rPr>
        <w:t>Proposal</w:t>
      </w:r>
      <w:r w:rsidRPr="0026668F">
        <w:rPr>
          <w:rFonts w:ascii="Segoe UI" w:hAnsi="Segoe UI" w:cs="Segoe UI"/>
          <w:szCs w:val="22"/>
        </w:rPr>
        <w:t xml:space="preserve">. Vendors may not alter the </w:t>
      </w:r>
      <w:r w:rsidR="00D94B50" w:rsidRPr="0026668F">
        <w:rPr>
          <w:rFonts w:ascii="Segoe UI" w:hAnsi="Segoe UI" w:cs="Segoe UI"/>
          <w:szCs w:val="22"/>
        </w:rPr>
        <w:t>Pricing proposal</w:t>
      </w:r>
      <w:r w:rsidRPr="0026668F">
        <w:rPr>
          <w:rFonts w:ascii="Segoe UI" w:hAnsi="Segoe UI" w:cs="Segoe UI"/>
          <w:szCs w:val="22"/>
        </w:rPr>
        <w:t xml:space="preserve"> in any manner. </w:t>
      </w:r>
      <w:r w:rsidRPr="0026668F">
        <w:rPr>
          <w:rFonts w:ascii="Segoe UI" w:hAnsi="Segoe UI" w:cs="Segoe UI"/>
          <w:b/>
          <w:szCs w:val="22"/>
        </w:rPr>
        <w:t xml:space="preserve">Alternate pricing formats will not be accepted and may result in disqualification of the </w:t>
      </w:r>
      <w:r w:rsidR="005A4615" w:rsidRPr="0026668F">
        <w:rPr>
          <w:rFonts w:ascii="Segoe UI" w:hAnsi="Segoe UI" w:cs="Segoe UI"/>
          <w:b/>
          <w:szCs w:val="22"/>
        </w:rPr>
        <w:t>Proposal</w:t>
      </w:r>
      <w:r w:rsidRPr="0026668F">
        <w:rPr>
          <w:rFonts w:ascii="Segoe UI" w:hAnsi="Segoe UI" w:cs="Segoe UI"/>
          <w:b/>
          <w:szCs w:val="22"/>
        </w:rPr>
        <w:t>.</w:t>
      </w:r>
    </w:p>
    <w:p w14:paraId="01468FDB" w14:textId="1182171B" w:rsidR="00A3228C" w:rsidRPr="0026668F" w:rsidRDefault="00A3228C" w:rsidP="009041E3">
      <w:pPr>
        <w:rPr>
          <w:rFonts w:ascii="Segoe UI" w:hAnsi="Segoe UI" w:cs="Segoe UI"/>
          <w:szCs w:val="22"/>
        </w:rPr>
      </w:pPr>
      <w:r w:rsidRPr="0026668F">
        <w:rPr>
          <w:rFonts w:ascii="Segoe UI" w:hAnsi="Segoe UI" w:cs="Segoe UI"/>
          <w:szCs w:val="22"/>
        </w:rPr>
        <w:t xml:space="preserve">Pricing submitted must include all </w:t>
      </w:r>
      <w:r w:rsidR="008307F3" w:rsidRPr="0026668F">
        <w:rPr>
          <w:rFonts w:ascii="Segoe UI" w:hAnsi="Segoe UI" w:cs="Segoe UI"/>
          <w:szCs w:val="22"/>
        </w:rPr>
        <w:t>costs to furnish the services</w:t>
      </w:r>
      <w:r w:rsidRPr="0026668F">
        <w:rPr>
          <w:rFonts w:ascii="Segoe UI" w:hAnsi="Segoe UI" w:cs="Segoe UI"/>
          <w:szCs w:val="22"/>
        </w:rPr>
        <w:t xml:space="preserve"> included in the </w:t>
      </w:r>
      <w:r w:rsidR="005A4615" w:rsidRPr="0026668F">
        <w:rPr>
          <w:rFonts w:ascii="Segoe UI" w:hAnsi="Segoe UI" w:cs="Segoe UI"/>
          <w:szCs w:val="22"/>
        </w:rPr>
        <w:t>Proposal</w:t>
      </w:r>
      <w:r w:rsidRPr="0026668F">
        <w:rPr>
          <w:rFonts w:ascii="Segoe UI" w:hAnsi="Segoe UI" w:cs="Segoe UI"/>
          <w:szCs w:val="22"/>
        </w:rPr>
        <w:t xml:space="preserve">, in accordance with the terms and conditions of this </w:t>
      </w:r>
      <w:r w:rsidR="00FB6C9D" w:rsidRPr="0026668F">
        <w:rPr>
          <w:rFonts w:ascii="Segoe UI" w:hAnsi="Segoe UI" w:cs="Segoe UI"/>
          <w:szCs w:val="22"/>
        </w:rPr>
        <w:t>RFP</w:t>
      </w:r>
      <w:r w:rsidRPr="0026668F">
        <w:rPr>
          <w:rFonts w:ascii="Segoe UI" w:hAnsi="Segoe UI" w:cs="Segoe UI"/>
          <w:szCs w:val="22"/>
        </w:rPr>
        <w:t xml:space="preserve">, including labor, travel, and insurance. The following additional costs or fees are not allowed in any </w:t>
      </w:r>
      <w:r w:rsidR="005A4615" w:rsidRPr="0026668F">
        <w:rPr>
          <w:rFonts w:ascii="Segoe UI" w:hAnsi="Segoe UI" w:cs="Segoe UI"/>
          <w:szCs w:val="22"/>
        </w:rPr>
        <w:t>Proposal</w:t>
      </w:r>
      <w:r w:rsidRPr="0026668F">
        <w:rPr>
          <w:rFonts w:ascii="Segoe UI" w:hAnsi="Segoe UI" w:cs="Segoe UI"/>
          <w:szCs w:val="22"/>
        </w:rPr>
        <w:t>:</w:t>
      </w:r>
    </w:p>
    <w:p w14:paraId="0B096E5F" w14:textId="77777777" w:rsidR="00A3228C" w:rsidRPr="0026668F" w:rsidRDefault="00A3228C" w:rsidP="00B429B1">
      <w:pPr>
        <w:pStyle w:val="NoSpacing"/>
        <w:numPr>
          <w:ilvl w:val="0"/>
          <w:numId w:val="44"/>
        </w:numPr>
        <w:spacing w:before="200" w:after="120" w:line="276" w:lineRule="auto"/>
        <w:ind w:left="1440" w:hanging="720"/>
        <w:rPr>
          <w:rFonts w:ascii="Segoe UI" w:hAnsi="Segoe UI" w:cs="Segoe UI"/>
        </w:rPr>
      </w:pPr>
      <w:r w:rsidRPr="0026668F">
        <w:rPr>
          <w:rFonts w:ascii="Segoe UI" w:hAnsi="Segoe UI" w:cs="Segoe UI"/>
        </w:rPr>
        <w:t>Delivery location fees</w:t>
      </w:r>
    </w:p>
    <w:p w14:paraId="03DBF3A1" w14:textId="77777777" w:rsidR="00A3228C" w:rsidRPr="0026668F" w:rsidRDefault="00A3228C" w:rsidP="00B429B1">
      <w:pPr>
        <w:pStyle w:val="NoSpacing"/>
        <w:numPr>
          <w:ilvl w:val="0"/>
          <w:numId w:val="44"/>
        </w:numPr>
        <w:spacing w:before="200" w:after="120" w:line="276" w:lineRule="auto"/>
        <w:ind w:left="1440" w:hanging="720"/>
        <w:rPr>
          <w:rFonts w:ascii="Segoe UI" w:hAnsi="Segoe UI" w:cs="Segoe UI"/>
        </w:rPr>
      </w:pPr>
      <w:r w:rsidRPr="0026668F">
        <w:rPr>
          <w:rFonts w:ascii="Segoe UI" w:hAnsi="Segoe UI" w:cs="Segoe UI"/>
        </w:rPr>
        <w:t>Small Order/Minimum Order fees</w:t>
      </w:r>
    </w:p>
    <w:p w14:paraId="281E208C" w14:textId="77777777" w:rsidR="00A3228C" w:rsidRPr="0026668F" w:rsidRDefault="00A3228C" w:rsidP="00B429B1">
      <w:pPr>
        <w:pStyle w:val="NoSpacing"/>
        <w:numPr>
          <w:ilvl w:val="0"/>
          <w:numId w:val="44"/>
        </w:numPr>
        <w:spacing w:before="200" w:after="120" w:line="276" w:lineRule="auto"/>
        <w:ind w:left="1440" w:hanging="720"/>
        <w:rPr>
          <w:rFonts w:ascii="Segoe UI" w:hAnsi="Segoe UI" w:cs="Segoe UI"/>
        </w:rPr>
      </w:pPr>
      <w:r w:rsidRPr="0026668F">
        <w:rPr>
          <w:rFonts w:ascii="Segoe UI" w:hAnsi="Segoe UI" w:cs="Segoe UI"/>
        </w:rPr>
        <w:t>Special Order fees</w:t>
      </w:r>
    </w:p>
    <w:p w14:paraId="26D36DC5" w14:textId="77777777" w:rsidR="00A3228C" w:rsidRPr="0026668F" w:rsidRDefault="00A3228C" w:rsidP="00B429B1">
      <w:pPr>
        <w:pStyle w:val="NoSpacing"/>
        <w:numPr>
          <w:ilvl w:val="0"/>
          <w:numId w:val="44"/>
        </w:numPr>
        <w:spacing w:before="200" w:after="120" w:line="276" w:lineRule="auto"/>
        <w:ind w:left="1440" w:hanging="720"/>
        <w:rPr>
          <w:rFonts w:ascii="Segoe UI" w:hAnsi="Segoe UI" w:cs="Segoe UI"/>
        </w:rPr>
      </w:pPr>
      <w:r w:rsidRPr="0026668F">
        <w:rPr>
          <w:rFonts w:ascii="Segoe UI" w:hAnsi="Segoe UI" w:cs="Segoe UI"/>
        </w:rPr>
        <w:t>Purchasing Card (P-Card) related charges</w:t>
      </w:r>
    </w:p>
    <w:p w14:paraId="271F1188" w14:textId="7935A25E" w:rsidR="00A3228C" w:rsidRPr="00F73FA6" w:rsidRDefault="00A3228C" w:rsidP="00B429B1">
      <w:pPr>
        <w:pStyle w:val="NoSpacing"/>
        <w:numPr>
          <w:ilvl w:val="0"/>
          <w:numId w:val="44"/>
        </w:numPr>
        <w:spacing w:before="200" w:after="120" w:line="276" w:lineRule="auto"/>
        <w:ind w:left="1440" w:hanging="720"/>
        <w:rPr>
          <w:rFonts w:ascii="Segoe UI" w:hAnsi="Segoe UI" w:cs="Segoe UI"/>
        </w:rPr>
      </w:pPr>
      <w:r w:rsidRPr="0026668F">
        <w:rPr>
          <w:rFonts w:ascii="Segoe UI" w:hAnsi="Segoe UI" w:cs="Segoe UI"/>
        </w:rPr>
        <w:t xml:space="preserve">Return/Restocking fees </w:t>
      </w:r>
    </w:p>
    <w:p w14:paraId="2E8FF917" w14:textId="08CC494C" w:rsidR="008751EA" w:rsidRPr="0026668F" w:rsidRDefault="00A3228C" w:rsidP="009041E3">
      <w:pPr>
        <w:pStyle w:val="NoSpacing"/>
        <w:spacing w:before="200" w:after="120" w:line="276" w:lineRule="auto"/>
        <w:rPr>
          <w:rFonts w:ascii="Segoe UI" w:hAnsi="Segoe UI" w:cs="Segoe UI"/>
        </w:rPr>
      </w:pPr>
      <w:r w:rsidRPr="0026668F">
        <w:rPr>
          <w:rFonts w:ascii="Segoe UI" w:hAnsi="Segoe UI" w:cs="Segoe UI"/>
        </w:rPr>
        <w:t>All prices must be quoted in U.S. Dollars.</w:t>
      </w:r>
    </w:p>
    <w:p w14:paraId="18086AED" w14:textId="5ED0E61F" w:rsidR="003F28CB" w:rsidRPr="0026668F" w:rsidRDefault="003F28CB" w:rsidP="009041E3">
      <w:pPr>
        <w:pStyle w:val="Heading2"/>
        <w:spacing w:after="120"/>
        <w:rPr>
          <w:rFonts w:ascii="Segoe UI" w:hAnsi="Segoe UI" w:cs="Segoe UI"/>
        </w:rPr>
      </w:pPr>
      <w:bookmarkStart w:id="222" w:name="_Toc236730951"/>
      <w:r w:rsidRPr="0026668F">
        <w:rPr>
          <w:rFonts w:ascii="Segoe UI" w:hAnsi="Segoe UI" w:cs="Segoe UI"/>
        </w:rPr>
        <w:t xml:space="preserve">Multiple </w:t>
      </w:r>
      <w:bookmarkEnd w:id="217"/>
      <w:bookmarkEnd w:id="218"/>
      <w:bookmarkEnd w:id="219"/>
      <w:bookmarkEnd w:id="220"/>
      <w:r w:rsidR="00E41C6A" w:rsidRPr="0026668F">
        <w:rPr>
          <w:rFonts w:ascii="Segoe UI" w:hAnsi="Segoe UI" w:cs="Segoe UI"/>
        </w:rPr>
        <w:t>Proposals</w:t>
      </w:r>
      <w:bookmarkEnd w:id="222"/>
    </w:p>
    <w:p w14:paraId="1308A8AE" w14:textId="1CCB0257" w:rsidR="00447A5B" w:rsidRPr="0026668F" w:rsidRDefault="003F28CB" w:rsidP="009041E3">
      <w:pPr>
        <w:rPr>
          <w:rFonts w:ascii="Segoe UI" w:hAnsi="Segoe UI" w:cs="Segoe UI"/>
          <w:szCs w:val="22"/>
        </w:rPr>
      </w:pPr>
      <w:r w:rsidRPr="0026668F">
        <w:rPr>
          <w:rFonts w:ascii="Segoe UI" w:hAnsi="Segoe UI" w:cs="Segoe UI"/>
          <w:szCs w:val="22"/>
        </w:rPr>
        <w:t xml:space="preserve">Multiple </w:t>
      </w:r>
      <w:r w:rsidR="00E41C6A" w:rsidRPr="0026668F">
        <w:rPr>
          <w:rFonts w:ascii="Segoe UI" w:hAnsi="Segoe UI" w:cs="Segoe UI"/>
          <w:szCs w:val="22"/>
        </w:rPr>
        <w:t>Proposals</w:t>
      </w:r>
      <w:r w:rsidRPr="0026668F">
        <w:rPr>
          <w:rFonts w:ascii="Segoe UI" w:hAnsi="Segoe UI" w:cs="Segoe UI"/>
          <w:szCs w:val="22"/>
        </w:rPr>
        <w:t xml:space="preserve"> from a </w:t>
      </w:r>
      <w:r w:rsidR="00C54061" w:rsidRPr="0026668F">
        <w:rPr>
          <w:rFonts w:ascii="Segoe UI" w:hAnsi="Segoe UI" w:cs="Segoe UI"/>
          <w:szCs w:val="22"/>
        </w:rPr>
        <w:t xml:space="preserve">single </w:t>
      </w:r>
      <w:r w:rsidR="009C1882" w:rsidRPr="0026668F">
        <w:rPr>
          <w:rFonts w:ascii="Segoe UI" w:hAnsi="Segoe UI" w:cs="Segoe UI"/>
          <w:szCs w:val="22"/>
        </w:rPr>
        <w:t>Vendor</w:t>
      </w:r>
      <w:r w:rsidRPr="0026668F">
        <w:rPr>
          <w:rFonts w:ascii="Segoe UI" w:hAnsi="Segoe UI" w:cs="Segoe UI"/>
          <w:szCs w:val="22"/>
        </w:rPr>
        <w:t xml:space="preserve"> will be permissible; however, each </w:t>
      </w:r>
      <w:r w:rsidR="005A4615" w:rsidRPr="0026668F">
        <w:rPr>
          <w:rFonts w:ascii="Segoe UI" w:hAnsi="Segoe UI" w:cs="Segoe UI"/>
          <w:szCs w:val="22"/>
        </w:rPr>
        <w:t>Proposal</w:t>
      </w:r>
      <w:r w:rsidRPr="0026668F">
        <w:rPr>
          <w:rFonts w:ascii="Segoe UI" w:hAnsi="Segoe UI" w:cs="Segoe UI"/>
          <w:szCs w:val="22"/>
        </w:rPr>
        <w:t xml:space="preserve"> must conform fully to the requirements for </w:t>
      </w:r>
      <w:r w:rsidR="00C54061" w:rsidRPr="0026668F">
        <w:rPr>
          <w:rFonts w:ascii="Segoe UI" w:hAnsi="Segoe UI" w:cs="Segoe UI"/>
          <w:szCs w:val="22"/>
        </w:rPr>
        <w:t>response</w:t>
      </w:r>
      <w:r w:rsidRPr="0026668F">
        <w:rPr>
          <w:rFonts w:ascii="Segoe UI" w:hAnsi="Segoe UI" w:cs="Segoe UI"/>
          <w:szCs w:val="22"/>
        </w:rPr>
        <w:t>.</w:t>
      </w:r>
      <w:r w:rsidR="001F5F91" w:rsidRPr="0026668F">
        <w:rPr>
          <w:rFonts w:ascii="Segoe UI" w:hAnsi="Segoe UI" w:cs="Segoe UI"/>
          <w:szCs w:val="22"/>
        </w:rPr>
        <w:t xml:space="preserve"> </w:t>
      </w:r>
      <w:r w:rsidRPr="0026668F">
        <w:rPr>
          <w:rFonts w:ascii="Segoe UI" w:hAnsi="Segoe UI" w:cs="Segoe UI"/>
          <w:szCs w:val="22"/>
        </w:rPr>
        <w:t xml:space="preserve">Each such </w:t>
      </w:r>
      <w:r w:rsidR="005A4615" w:rsidRPr="0026668F">
        <w:rPr>
          <w:rFonts w:ascii="Segoe UI" w:hAnsi="Segoe UI" w:cs="Segoe UI"/>
          <w:szCs w:val="22"/>
        </w:rPr>
        <w:t>Proposal</w:t>
      </w:r>
      <w:r w:rsidRPr="0026668F">
        <w:rPr>
          <w:rFonts w:ascii="Segoe UI" w:hAnsi="Segoe UI" w:cs="Segoe UI"/>
          <w:szCs w:val="22"/>
        </w:rPr>
        <w:t xml:space="preserve"> must be separately submitted and </w:t>
      </w:r>
      <w:r w:rsidR="00F97039" w:rsidRPr="0026668F">
        <w:rPr>
          <w:rFonts w:ascii="Segoe UI" w:hAnsi="Segoe UI" w:cs="Segoe UI"/>
          <w:szCs w:val="22"/>
        </w:rPr>
        <w:t xml:space="preserve">should be </w:t>
      </w:r>
      <w:r w:rsidRPr="0026668F">
        <w:rPr>
          <w:rFonts w:ascii="Segoe UI" w:hAnsi="Segoe UI" w:cs="Segoe UI"/>
          <w:szCs w:val="22"/>
        </w:rPr>
        <w:t xml:space="preserve">labeled as </w:t>
      </w:r>
      <w:r w:rsidR="005A4615" w:rsidRPr="0026668F">
        <w:rPr>
          <w:rFonts w:ascii="Segoe UI" w:hAnsi="Segoe UI" w:cs="Segoe UI"/>
          <w:szCs w:val="22"/>
        </w:rPr>
        <w:t>Proposal</w:t>
      </w:r>
      <w:r w:rsidRPr="0026668F">
        <w:rPr>
          <w:rFonts w:ascii="Segoe UI" w:hAnsi="Segoe UI" w:cs="Segoe UI"/>
          <w:szCs w:val="22"/>
        </w:rPr>
        <w:t xml:space="preserve"> #1, </w:t>
      </w:r>
      <w:r w:rsidR="005A4615" w:rsidRPr="0026668F">
        <w:rPr>
          <w:rFonts w:ascii="Segoe UI" w:hAnsi="Segoe UI" w:cs="Segoe UI"/>
          <w:szCs w:val="22"/>
        </w:rPr>
        <w:t>Proposal</w:t>
      </w:r>
      <w:r w:rsidRPr="0026668F">
        <w:rPr>
          <w:rFonts w:ascii="Segoe UI" w:hAnsi="Segoe UI" w:cs="Segoe UI"/>
          <w:szCs w:val="22"/>
        </w:rPr>
        <w:t xml:space="preserve"> #2, etc., on each page included in the response.</w:t>
      </w:r>
      <w:r w:rsidR="001F5F91" w:rsidRPr="0026668F">
        <w:rPr>
          <w:rFonts w:ascii="Segoe UI" w:hAnsi="Segoe UI" w:cs="Segoe UI"/>
          <w:szCs w:val="22"/>
        </w:rPr>
        <w:t xml:space="preserve"> </w:t>
      </w:r>
    </w:p>
    <w:p w14:paraId="372FCFF0" w14:textId="77777777" w:rsidR="00B75A70" w:rsidRPr="0026668F" w:rsidRDefault="00B75A70" w:rsidP="009041E3">
      <w:pPr>
        <w:pStyle w:val="Heading2"/>
        <w:spacing w:after="120"/>
        <w:rPr>
          <w:rFonts w:ascii="Segoe UI" w:hAnsi="Segoe UI" w:cs="Segoe UI"/>
        </w:rPr>
      </w:pPr>
      <w:bookmarkStart w:id="223" w:name="s2a4"/>
      <w:bookmarkStart w:id="224" w:name="_Toc181785488"/>
      <w:bookmarkStart w:id="225" w:name="_Toc181787007"/>
      <w:bookmarkStart w:id="226" w:name="_Toc325011754"/>
      <w:bookmarkStart w:id="227" w:name="_Toc325012291"/>
      <w:bookmarkStart w:id="228" w:name="_Toc236730952"/>
      <w:bookmarkEnd w:id="223"/>
      <w:r w:rsidRPr="0026668F">
        <w:rPr>
          <w:rFonts w:ascii="Segoe UI" w:hAnsi="Segoe UI" w:cs="Segoe UI"/>
        </w:rPr>
        <w:t>Incurring Costs</w:t>
      </w:r>
      <w:bookmarkEnd w:id="228"/>
    </w:p>
    <w:p w14:paraId="14674576" w14:textId="44066572" w:rsidR="00B75A70" w:rsidRPr="0026668F" w:rsidRDefault="00BF401A" w:rsidP="009041E3">
      <w:pPr>
        <w:rPr>
          <w:rFonts w:ascii="Segoe UI" w:hAnsi="Segoe UI" w:cs="Segoe UI"/>
          <w:szCs w:val="22"/>
        </w:rPr>
      </w:pPr>
      <w:bookmarkStart w:id="229" w:name="_Toc181785482"/>
      <w:r w:rsidRPr="0026668F">
        <w:rPr>
          <w:rFonts w:ascii="Segoe UI" w:hAnsi="Segoe UI" w:cs="Segoe UI"/>
          <w:szCs w:val="22"/>
        </w:rPr>
        <w:t xml:space="preserve">The costs for developing and delivering responses to this solicitation are entirely the responsibility of the </w:t>
      </w:r>
      <w:r w:rsidR="00E41C6A" w:rsidRPr="0026668F">
        <w:rPr>
          <w:rFonts w:ascii="Segoe UI" w:hAnsi="Segoe UI" w:cs="Segoe UI"/>
          <w:szCs w:val="22"/>
        </w:rPr>
        <w:t>Proposer</w:t>
      </w:r>
      <w:r w:rsidRPr="0026668F">
        <w:rPr>
          <w:rFonts w:ascii="Segoe UI" w:hAnsi="Segoe UI" w:cs="Segoe UI"/>
          <w:szCs w:val="22"/>
        </w:rPr>
        <w:t xml:space="preserve">/offeror.  The Issuing Agency is not liable for any expense incurred by the </w:t>
      </w:r>
      <w:r w:rsidR="00E41C6A" w:rsidRPr="0026668F">
        <w:rPr>
          <w:rFonts w:ascii="Segoe UI" w:hAnsi="Segoe UI" w:cs="Segoe UI"/>
          <w:szCs w:val="22"/>
        </w:rPr>
        <w:t>Proposer</w:t>
      </w:r>
      <w:r w:rsidRPr="0026668F">
        <w:rPr>
          <w:rFonts w:ascii="Segoe UI" w:hAnsi="Segoe UI" w:cs="Segoe UI"/>
          <w:szCs w:val="22"/>
        </w:rPr>
        <w:t xml:space="preserve">/offeror in the preparation and presentation of their </w:t>
      </w:r>
      <w:r w:rsidR="005A4615" w:rsidRPr="0026668F">
        <w:rPr>
          <w:rFonts w:ascii="Segoe UI" w:hAnsi="Segoe UI" w:cs="Segoe UI"/>
          <w:szCs w:val="22"/>
        </w:rPr>
        <w:t>Proposal</w:t>
      </w:r>
      <w:r w:rsidRPr="0026668F">
        <w:rPr>
          <w:rFonts w:ascii="Segoe UI" w:hAnsi="Segoe UI" w:cs="Segoe UI"/>
          <w:szCs w:val="22"/>
        </w:rPr>
        <w:t xml:space="preserve">/offer or any other costs incurred by the </w:t>
      </w:r>
      <w:r w:rsidR="00E41C6A" w:rsidRPr="0026668F">
        <w:rPr>
          <w:rFonts w:ascii="Segoe UI" w:hAnsi="Segoe UI" w:cs="Segoe UI"/>
          <w:szCs w:val="22"/>
        </w:rPr>
        <w:t>Proposer</w:t>
      </w:r>
      <w:r w:rsidRPr="0026668F">
        <w:rPr>
          <w:rFonts w:ascii="Segoe UI" w:hAnsi="Segoe UI" w:cs="Segoe UI"/>
          <w:szCs w:val="22"/>
        </w:rPr>
        <w:t>/offeror prior to execution of a purchase order or contract</w:t>
      </w:r>
      <w:r w:rsidR="00B75A70" w:rsidRPr="0026668F">
        <w:rPr>
          <w:rFonts w:ascii="Segoe UI" w:hAnsi="Segoe UI" w:cs="Segoe UI"/>
          <w:szCs w:val="22"/>
        </w:rPr>
        <w:t>.</w:t>
      </w:r>
      <w:bookmarkEnd w:id="229"/>
    </w:p>
    <w:p w14:paraId="51A8129B" w14:textId="40674604" w:rsidR="003F28CB" w:rsidRPr="0026668F" w:rsidRDefault="003F28CB" w:rsidP="009041E3">
      <w:pPr>
        <w:pStyle w:val="Heading2"/>
        <w:spacing w:after="120"/>
        <w:rPr>
          <w:rFonts w:ascii="Segoe UI" w:hAnsi="Segoe UI" w:cs="Segoe UI"/>
        </w:rPr>
      </w:pPr>
      <w:bookmarkStart w:id="230" w:name="_Toc411346464"/>
      <w:bookmarkStart w:id="231" w:name="_Toc382320266"/>
      <w:bookmarkStart w:id="232" w:name="_Toc236730953"/>
      <w:r w:rsidRPr="0026668F">
        <w:rPr>
          <w:rFonts w:ascii="Segoe UI" w:hAnsi="Segoe UI" w:cs="Segoe UI"/>
        </w:rPr>
        <w:t xml:space="preserve">Withdrawal of </w:t>
      </w:r>
      <w:bookmarkEnd w:id="224"/>
      <w:bookmarkEnd w:id="225"/>
      <w:bookmarkEnd w:id="226"/>
      <w:bookmarkEnd w:id="227"/>
      <w:bookmarkEnd w:id="230"/>
      <w:bookmarkEnd w:id="231"/>
      <w:r w:rsidR="00E41C6A" w:rsidRPr="0026668F">
        <w:rPr>
          <w:rFonts w:ascii="Segoe UI" w:hAnsi="Segoe UI" w:cs="Segoe UI"/>
        </w:rPr>
        <w:t>PROPOSALS</w:t>
      </w:r>
      <w:bookmarkEnd w:id="232"/>
    </w:p>
    <w:p w14:paraId="3B107BD6" w14:textId="77777777" w:rsidR="00113C3C" w:rsidRDefault="00E41C6A" w:rsidP="009041E3">
      <w:pPr>
        <w:rPr>
          <w:rFonts w:ascii="Segoe UI" w:hAnsi="Segoe UI" w:cs="Segoe UI"/>
          <w:szCs w:val="22"/>
        </w:rPr>
      </w:pPr>
      <w:r w:rsidRPr="0026668F">
        <w:rPr>
          <w:rFonts w:ascii="Segoe UI" w:hAnsi="Segoe UI" w:cs="Segoe UI"/>
          <w:szCs w:val="22"/>
        </w:rPr>
        <w:lastRenderedPageBreak/>
        <w:t>PROPOSALS</w:t>
      </w:r>
      <w:r w:rsidR="003F28CB" w:rsidRPr="0026668F">
        <w:rPr>
          <w:rFonts w:ascii="Segoe UI" w:hAnsi="Segoe UI" w:cs="Segoe UI"/>
          <w:szCs w:val="22"/>
        </w:rPr>
        <w:t xml:space="preserve"> shall be irrevocable until </w:t>
      </w:r>
      <w:r w:rsidR="007C4E5E" w:rsidRPr="0026668F">
        <w:rPr>
          <w:rFonts w:ascii="Segoe UI" w:hAnsi="Segoe UI" w:cs="Segoe UI"/>
          <w:szCs w:val="22"/>
        </w:rPr>
        <w:t xml:space="preserve">Contract </w:t>
      </w:r>
      <w:r w:rsidR="003F28CB" w:rsidRPr="0026668F">
        <w:rPr>
          <w:rFonts w:ascii="Segoe UI" w:hAnsi="Segoe UI" w:cs="Segoe UI"/>
          <w:szCs w:val="22"/>
        </w:rPr>
        <w:t xml:space="preserve">award unless the </w:t>
      </w:r>
      <w:r w:rsidR="005A4615" w:rsidRPr="0026668F">
        <w:rPr>
          <w:rFonts w:ascii="Segoe UI" w:hAnsi="Segoe UI" w:cs="Segoe UI"/>
          <w:szCs w:val="22"/>
        </w:rPr>
        <w:t>Proposal</w:t>
      </w:r>
      <w:r w:rsidR="003F28CB" w:rsidRPr="0026668F">
        <w:rPr>
          <w:rFonts w:ascii="Segoe UI" w:hAnsi="Segoe UI" w:cs="Segoe UI"/>
          <w:szCs w:val="22"/>
        </w:rPr>
        <w:t xml:space="preserve"> is withdrawn.</w:t>
      </w:r>
      <w:r w:rsidR="001F5F91" w:rsidRPr="0026668F">
        <w:rPr>
          <w:rFonts w:ascii="Segoe UI" w:hAnsi="Segoe UI" w:cs="Segoe UI"/>
          <w:szCs w:val="22"/>
        </w:rPr>
        <w:t xml:space="preserve"> </w:t>
      </w:r>
      <w:r w:rsidR="00D61715" w:rsidRPr="0026668F">
        <w:rPr>
          <w:rFonts w:ascii="Segoe UI" w:hAnsi="Segoe UI" w:cs="Segoe UI"/>
          <w:szCs w:val="22"/>
        </w:rPr>
        <w:t>Vendor</w:t>
      </w:r>
      <w:r w:rsidR="003F28CB" w:rsidRPr="0026668F">
        <w:rPr>
          <w:rFonts w:ascii="Segoe UI" w:hAnsi="Segoe UI" w:cs="Segoe UI"/>
          <w:szCs w:val="22"/>
        </w:rPr>
        <w:t xml:space="preserve">s may withdraw a </w:t>
      </w:r>
      <w:r w:rsidR="00D61715" w:rsidRPr="0026668F">
        <w:rPr>
          <w:rFonts w:ascii="Segoe UI" w:hAnsi="Segoe UI" w:cs="Segoe UI"/>
          <w:szCs w:val="22"/>
        </w:rPr>
        <w:t>response</w:t>
      </w:r>
      <w:r w:rsidR="003F28CB" w:rsidRPr="0026668F">
        <w:rPr>
          <w:rFonts w:ascii="Segoe UI" w:hAnsi="Segoe UI" w:cs="Segoe UI"/>
          <w:szCs w:val="22"/>
        </w:rPr>
        <w:t xml:space="preserve"> at any time up to the </w:t>
      </w:r>
      <w:r w:rsidR="005A4615" w:rsidRPr="0026668F">
        <w:rPr>
          <w:rFonts w:ascii="Segoe UI" w:hAnsi="Segoe UI" w:cs="Segoe UI"/>
          <w:szCs w:val="22"/>
        </w:rPr>
        <w:t>Proposal</w:t>
      </w:r>
      <w:r w:rsidR="008307F3" w:rsidRPr="0026668F">
        <w:rPr>
          <w:rFonts w:ascii="Segoe UI" w:hAnsi="Segoe UI" w:cs="Segoe UI"/>
          <w:szCs w:val="22"/>
        </w:rPr>
        <w:t xml:space="preserve"> closing date and time. </w:t>
      </w:r>
    </w:p>
    <w:p w14:paraId="744A00FB" w14:textId="77777777" w:rsidR="00113C3C" w:rsidRDefault="003F28CB" w:rsidP="009041E3">
      <w:pPr>
        <w:rPr>
          <w:rFonts w:ascii="Segoe UI" w:hAnsi="Segoe UI" w:cs="Segoe UI"/>
          <w:szCs w:val="22"/>
        </w:rPr>
      </w:pPr>
      <w:r w:rsidRPr="0026668F">
        <w:rPr>
          <w:rFonts w:ascii="Segoe UI" w:hAnsi="Segoe UI" w:cs="Segoe UI"/>
          <w:szCs w:val="22"/>
        </w:rPr>
        <w:t xml:space="preserve">To accomplish this, the written request must be signed by an authorized representative of the </w:t>
      </w:r>
      <w:r w:rsidR="009C1882" w:rsidRPr="0026668F">
        <w:rPr>
          <w:rFonts w:ascii="Segoe UI" w:hAnsi="Segoe UI" w:cs="Segoe UI"/>
          <w:szCs w:val="22"/>
        </w:rPr>
        <w:t>Vendor</w:t>
      </w:r>
      <w:r w:rsidRPr="0026668F">
        <w:rPr>
          <w:rFonts w:ascii="Segoe UI" w:hAnsi="Segoe UI" w:cs="Segoe UI"/>
          <w:szCs w:val="22"/>
        </w:rPr>
        <w:t xml:space="preserve"> and submitted to the Procurement Manager.</w:t>
      </w:r>
      <w:r w:rsidR="001F5F91" w:rsidRPr="0026668F">
        <w:rPr>
          <w:rFonts w:ascii="Segoe UI" w:hAnsi="Segoe UI" w:cs="Segoe UI"/>
          <w:szCs w:val="22"/>
        </w:rPr>
        <w:t xml:space="preserve"> </w:t>
      </w:r>
    </w:p>
    <w:p w14:paraId="3717889C" w14:textId="026B9544" w:rsidR="00315718" w:rsidRPr="0026668F" w:rsidRDefault="003F28CB" w:rsidP="009041E3">
      <w:pPr>
        <w:rPr>
          <w:rFonts w:ascii="Segoe UI" w:hAnsi="Segoe UI" w:cs="Segoe UI"/>
          <w:szCs w:val="22"/>
        </w:rPr>
      </w:pPr>
      <w:r w:rsidRPr="0026668F">
        <w:rPr>
          <w:rFonts w:ascii="Segoe UI" w:hAnsi="Segoe UI" w:cs="Segoe UI"/>
          <w:szCs w:val="22"/>
        </w:rPr>
        <w:t xml:space="preserve">If a previously submitted </w:t>
      </w:r>
      <w:r w:rsidR="00D61715" w:rsidRPr="0026668F">
        <w:rPr>
          <w:rFonts w:ascii="Segoe UI" w:hAnsi="Segoe UI" w:cs="Segoe UI"/>
          <w:szCs w:val="22"/>
        </w:rPr>
        <w:t>response</w:t>
      </w:r>
      <w:r w:rsidRPr="0026668F">
        <w:rPr>
          <w:rFonts w:ascii="Segoe UI" w:hAnsi="Segoe UI" w:cs="Segoe UI"/>
          <w:szCs w:val="22"/>
        </w:rPr>
        <w:t xml:space="preserve"> is withdrawn before the deadline for </w:t>
      </w:r>
      <w:r w:rsidR="005A4615" w:rsidRPr="0026668F">
        <w:rPr>
          <w:rFonts w:ascii="Segoe UI" w:hAnsi="Segoe UI" w:cs="Segoe UI"/>
          <w:szCs w:val="22"/>
        </w:rPr>
        <w:t>Proposal</w:t>
      </w:r>
      <w:r w:rsidRPr="0026668F">
        <w:rPr>
          <w:rFonts w:ascii="Segoe UI" w:hAnsi="Segoe UI" w:cs="Segoe UI"/>
          <w:szCs w:val="22"/>
        </w:rPr>
        <w:t xml:space="preserve">, the </w:t>
      </w:r>
      <w:r w:rsidR="009C1882" w:rsidRPr="0026668F">
        <w:rPr>
          <w:rFonts w:ascii="Segoe UI" w:hAnsi="Segoe UI" w:cs="Segoe UI"/>
          <w:szCs w:val="22"/>
        </w:rPr>
        <w:t>Vendor</w:t>
      </w:r>
      <w:r w:rsidRPr="0026668F">
        <w:rPr>
          <w:rFonts w:ascii="Segoe UI" w:hAnsi="Segoe UI" w:cs="Segoe UI"/>
          <w:szCs w:val="22"/>
        </w:rPr>
        <w:t xml:space="preserve"> may submit another </w:t>
      </w:r>
      <w:r w:rsidR="00D61715" w:rsidRPr="0026668F">
        <w:rPr>
          <w:rFonts w:ascii="Segoe UI" w:hAnsi="Segoe UI" w:cs="Segoe UI"/>
          <w:szCs w:val="22"/>
        </w:rPr>
        <w:t>response</w:t>
      </w:r>
      <w:r w:rsidRPr="0026668F">
        <w:rPr>
          <w:rFonts w:ascii="Segoe UI" w:hAnsi="Segoe UI" w:cs="Segoe UI"/>
          <w:szCs w:val="22"/>
        </w:rPr>
        <w:t xml:space="preserve"> at any time up to the </w:t>
      </w:r>
      <w:r w:rsidR="005A4615" w:rsidRPr="0026668F">
        <w:rPr>
          <w:rFonts w:ascii="Segoe UI" w:hAnsi="Segoe UI" w:cs="Segoe UI"/>
          <w:szCs w:val="22"/>
        </w:rPr>
        <w:t>Proposal</w:t>
      </w:r>
      <w:r w:rsidRPr="0026668F">
        <w:rPr>
          <w:rFonts w:ascii="Segoe UI" w:hAnsi="Segoe UI" w:cs="Segoe UI"/>
          <w:szCs w:val="22"/>
        </w:rPr>
        <w:t xml:space="preserve"> closing date and time.</w:t>
      </w:r>
      <w:bookmarkStart w:id="233" w:name="s3a0"/>
      <w:bookmarkStart w:id="234" w:name="_Toc181785489"/>
      <w:bookmarkStart w:id="235" w:name="_Toc181787008"/>
      <w:bookmarkStart w:id="236" w:name="_Toc325011755"/>
      <w:bookmarkStart w:id="237" w:name="_Toc325012292"/>
      <w:bookmarkEnd w:id="233"/>
    </w:p>
    <w:p w14:paraId="2DF4ED87" w14:textId="6AC14D5F" w:rsidR="00D03C2D" w:rsidRPr="0026668F" w:rsidRDefault="00D03C2D" w:rsidP="009041E3">
      <w:pPr>
        <w:pStyle w:val="Heading1"/>
        <w:numPr>
          <w:ilvl w:val="0"/>
          <w:numId w:val="1"/>
        </w:numPr>
        <w:spacing w:after="120"/>
        <w:rPr>
          <w:rFonts w:ascii="Segoe UI" w:hAnsi="Segoe UI" w:cs="Segoe UI"/>
        </w:rPr>
      </w:pPr>
      <w:bookmarkStart w:id="238" w:name="_Toc236730954"/>
      <w:r w:rsidRPr="0026668F">
        <w:rPr>
          <w:rFonts w:ascii="Segoe UI" w:hAnsi="Segoe UI" w:cs="Segoe UI"/>
        </w:rPr>
        <w:t xml:space="preserve">Representations, Certifications, and Other Statements of </w:t>
      </w:r>
      <w:r w:rsidR="00E41C6A" w:rsidRPr="0026668F">
        <w:rPr>
          <w:rFonts w:ascii="Segoe UI" w:hAnsi="Segoe UI" w:cs="Segoe UI"/>
        </w:rPr>
        <w:t>Proposer</w:t>
      </w:r>
      <w:r w:rsidRPr="0026668F">
        <w:rPr>
          <w:rFonts w:ascii="Segoe UI" w:hAnsi="Segoe UI" w:cs="Segoe UI"/>
        </w:rPr>
        <w:t>s/Offerors</w:t>
      </w:r>
      <w:bookmarkEnd w:id="238"/>
    </w:p>
    <w:p w14:paraId="1AC8B231" w14:textId="3170E05F" w:rsidR="00D03C2D" w:rsidRPr="0026668F" w:rsidRDefault="00D03C2D" w:rsidP="009041E3">
      <w:pPr>
        <w:pStyle w:val="Heading2"/>
        <w:spacing w:after="120"/>
        <w:rPr>
          <w:rFonts w:ascii="Segoe UI" w:hAnsi="Segoe UI" w:cs="Segoe UI"/>
        </w:rPr>
      </w:pPr>
      <w:bookmarkStart w:id="239" w:name="_Toc236730955"/>
      <w:r w:rsidRPr="0026668F">
        <w:rPr>
          <w:rFonts w:ascii="Segoe UI" w:hAnsi="Segoe UI" w:cs="Segoe UI"/>
        </w:rPr>
        <w:t>D</w:t>
      </w:r>
      <w:r w:rsidR="006E594C" w:rsidRPr="0026668F">
        <w:rPr>
          <w:rFonts w:ascii="Segoe UI" w:hAnsi="Segoe UI" w:cs="Segoe UI"/>
        </w:rPr>
        <w:t>ebarment</w:t>
      </w:r>
      <w:bookmarkEnd w:id="239"/>
    </w:p>
    <w:p w14:paraId="6DB08130" w14:textId="77777777" w:rsidR="00113C3C" w:rsidRDefault="00D03C2D" w:rsidP="009041E3">
      <w:pPr>
        <w:rPr>
          <w:rFonts w:ascii="Segoe UI" w:hAnsi="Segoe UI" w:cs="Segoe UI"/>
        </w:rPr>
      </w:pPr>
      <w:r w:rsidRPr="0026668F">
        <w:rPr>
          <w:rFonts w:ascii="Segoe UI" w:hAnsi="Segoe UI" w:cs="Segoe UI"/>
        </w:rPr>
        <w:t xml:space="preserve">The contractor certifies, by submitting this </w:t>
      </w:r>
      <w:r w:rsidR="005A4615" w:rsidRPr="0026668F">
        <w:rPr>
          <w:rFonts w:ascii="Segoe UI" w:hAnsi="Segoe UI" w:cs="Segoe UI"/>
        </w:rPr>
        <w:t>Proposal</w:t>
      </w:r>
      <w:r w:rsidRPr="0026668F">
        <w:rPr>
          <w:rFonts w:ascii="Segoe UI" w:hAnsi="Segoe UI" w:cs="Segoe UI"/>
        </w:rPr>
        <w:t xml:space="preserve"> or proposal, that neither it nor its principals are presently debarred, suspended, proposed for debarment, declared ineligible, or voluntarily excluded from participation in this transaction (contract) by any governmental department or agency.  </w:t>
      </w:r>
    </w:p>
    <w:p w14:paraId="0003D22D" w14:textId="56148EA0" w:rsidR="00D03C2D" w:rsidRPr="0026668F" w:rsidRDefault="00D03C2D" w:rsidP="009041E3">
      <w:pPr>
        <w:rPr>
          <w:rFonts w:ascii="Segoe UI" w:hAnsi="Segoe UI" w:cs="Segoe UI"/>
        </w:rPr>
      </w:pPr>
      <w:r w:rsidRPr="0026668F">
        <w:rPr>
          <w:rFonts w:ascii="Segoe UI" w:hAnsi="Segoe UI" w:cs="Segoe UI"/>
        </w:rPr>
        <w:t>If the contractor cannot certify this statement, attach a written explanation for review by the Issuing Agency and WisDOT.</w:t>
      </w:r>
    </w:p>
    <w:p w14:paraId="36240FEF" w14:textId="05A47E84" w:rsidR="00D03C2D" w:rsidRPr="0026668F" w:rsidRDefault="00D03C2D" w:rsidP="009041E3">
      <w:pPr>
        <w:pStyle w:val="Heading2"/>
        <w:spacing w:after="120"/>
        <w:rPr>
          <w:rFonts w:ascii="Segoe UI" w:hAnsi="Segoe UI" w:cs="Segoe UI"/>
        </w:rPr>
      </w:pPr>
      <w:bookmarkStart w:id="240" w:name="_Toc236730956"/>
      <w:r w:rsidRPr="0026668F">
        <w:rPr>
          <w:rFonts w:ascii="Segoe UI" w:hAnsi="Segoe UI" w:cs="Segoe UI"/>
        </w:rPr>
        <w:t>R</w:t>
      </w:r>
      <w:r w:rsidR="006F0768" w:rsidRPr="0026668F">
        <w:rPr>
          <w:rFonts w:ascii="Segoe UI" w:hAnsi="Segoe UI" w:cs="Segoe UI"/>
        </w:rPr>
        <w:t>egistration and Licenses</w:t>
      </w:r>
      <w:bookmarkEnd w:id="240"/>
    </w:p>
    <w:p w14:paraId="1F2054EA" w14:textId="77777777" w:rsidR="00113C3C" w:rsidRDefault="00D03C2D" w:rsidP="009041E3">
      <w:pPr>
        <w:rPr>
          <w:rFonts w:ascii="Segoe UI" w:hAnsi="Segoe UI" w:cs="Segoe UI"/>
        </w:rPr>
      </w:pPr>
      <w:r w:rsidRPr="0026668F">
        <w:rPr>
          <w:rFonts w:ascii="Segoe UI" w:hAnsi="Segoe UI" w:cs="Segoe UI"/>
        </w:rPr>
        <w:t xml:space="preserve">The contractor certifies, by submitting this </w:t>
      </w:r>
      <w:r w:rsidR="005A4615" w:rsidRPr="0026668F">
        <w:rPr>
          <w:rFonts w:ascii="Segoe UI" w:hAnsi="Segoe UI" w:cs="Segoe UI"/>
        </w:rPr>
        <w:t>Proposal</w:t>
      </w:r>
      <w:r w:rsidRPr="0026668F">
        <w:rPr>
          <w:rFonts w:ascii="Segoe UI" w:hAnsi="Segoe UI" w:cs="Segoe UI"/>
        </w:rPr>
        <w:t xml:space="preserve"> or proposal, that it is properly registered and licensed to conduct business within the State of Wisconsin and the local jurisdiction in which this solicitation is issued and any resultant contract awarded. </w:t>
      </w:r>
    </w:p>
    <w:p w14:paraId="213E89B2" w14:textId="36666448" w:rsidR="00D03C2D" w:rsidRPr="0026668F" w:rsidRDefault="00D03C2D" w:rsidP="009041E3">
      <w:pPr>
        <w:rPr>
          <w:rFonts w:ascii="Segoe UI" w:hAnsi="Segoe UI" w:cs="Segoe UI"/>
        </w:rPr>
      </w:pPr>
      <w:r w:rsidRPr="0026668F">
        <w:rPr>
          <w:rFonts w:ascii="Segoe UI" w:hAnsi="Segoe UI" w:cs="Segoe UI"/>
        </w:rPr>
        <w:t xml:space="preserve">The contractor certifies that it will maintain any such certification and licensing requirement for the duration of any resultant contract.  In addition, if the solicitation and contract </w:t>
      </w:r>
      <w:proofErr w:type="gramStart"/>
      <w:r w:rsidRPr="0026668F">
        <w:rPr>
          <w:rFonts w:ascii="Segoe UI" w:hAnsi="Segoe UI" w:cs="Segoe UI"/>
        </w:rPr>
        <w:t>requires</w:t>
      </w:r>
      <w:proofErr w:type="gramEnd"/>
      <w:r w:rsidRPr="0026668F">
        <w:rPr>
          <w:rFonts w:ascii="Segoe UI" w:hAnsi="Segoe UI" w:cs="Segoe UI"/>
        </w:rPr>
        <w:t xml:space="preserve"> the use of appropriately certified and/or licensed employees in the execution of the contract, (e.g., skilled </w:t>
      </w:r>
      <w:proofErr w:type="gramStart"/>
      <w:r w:rsidRPr="0026668F">
        <w:rPr>
          <w:rFonts w:ascii="Segoe UI" w:hAnsi="Segoe UI" w:cs="Segoe UI"/>
        </w:rPr>
        <w:t>trades</w:t>
      </w:r>
      <w:proofErr w:type="gramEnd"/>
      <w:r w:rsidRPr="0026668F">
        <w:rPr>
          <w:rFonts w:ascii="Segoe UI" w:hAnsi="Segoe UI" w:cs="Segoe UI"/>
        </w:rPr>
        <w:t xml:space="preserve"> such as electricians, etc.), the contractor certifies that it will ensure that such employees are and will remain properly registered and/or licensed for the term on any resultant contract.</w:t>
      </w:r>
    </w:p>
    <w:p w14:paraId="1F5F34D0" w14:textId="535351E2" w:rsidR="00D03C2D" w:rsidRPr="0026668F" w:rsidRDefault="00D03C2D" w:rsidP="009041E3">
      <w:pPr>
        <w:pStyle w:val="Heading2"/>
        <w:spacing w:after="120"/>
        <w:rPr>
          <w:rFonts w:ascii="Segoe UI" w:hAnsi="Segoe UI" w:cs="Segoe UI"/>
        </w:rPr>
      </w:pPr>
      <w:bookmarkStart w:id="241" w:name="_Toc236730957"/>
      <w:r w:rsidRPr="0026668F">
        <w:rPr>
          <w:rFonts w:ascii="Segoe UI" w:hAnsi="Segoe UI" w:cs="Segoe UI"/>
        </w:rPr>
        <w:t>W</w:t>
      </w:r>
      <w:r w:rsidR="006F0768" w:rsidRPr="0026668F">
        <w:rPr>
          <w:rFonts w:ascii="Segoe UI" w:hAnsi="Segoe UI" w:cs="Segoe UI"/>
        </w:rPr>
        <w:t>arranties</w:t>
      </w:r>
      <w:bookmarkEnd w:id="241"/>
      <w:r w:rsidR="006F0768" w:rsidRPr="0026668F">
        <w:rPr>
          <w:rFonts w:ascii="Segoe UI" w:hAnsi="Segoe UI" w:cs="Segoe UI"/>
        </w:rPr>
        <w:t xml:space="preserve"> </w:t>
      </w:r>
    </w:p>
    <w:p w14:paraId="603677AB" w14:textId="77777777" w:rsidR="00113C3C" w:rsidRDefault="00D03C2D" w:rsidP="009041E3">
      <w:pPr>
        <w:rPr>
          <w:rFonts w:ascii="Segoe UI" w:hAnsi="Segoe UI" w:cs="Segoe UI"/>
        </w:rPr>
      </w:pPr>
      <w:r w:rsidRPr="0026668F">
        <w:rPr>
          <w:rFonts w:ascii="Segoe UI" w:hAnsi="Segoe UI" w:cs="Segoe UI"/>
        </w:rPr>
        <w:t xml:space="preserve">The contractor warrants that items offered will conform to the specifications requested, to be fit and sufficient for the purpose manufactured, of good material and workmanship, and free </w:t>
      </w:r>
      <w:r w:rsidRPr="0026668F">
        <w:rPr>
          <w:rFonts w:ascii="Segoe UI" w:hAnsi="Segoe UI" w:cs="Segoe UI"/>
        </w:rPr>
        <w:lastRenderedPageBreak/>
        <w:t xml:space="preserve">from defect.  Items offered must be new and unused and of the latest model or manufacture, unless otherwise specified by the Issuing Agency.  </w:t>
      </w:r>
    </w:p>
    <w:p w14:paraId="0A472328" w14:textId="1121FEBE" w:rsidR="0053748F" w:rsidRPr="0026668F" w:rsidRDefault="00D03C2D" w:rsidP="009041E3">
      <w:pPr>
        <w:rPr>
          <w:rFonts w:ascii="Segoe UI" w:hAnsi="Segoe UI" w:cs="Segoe UI"/>
        </w:rPr>
      </w:pPr>
      <w:r w:rsidRPr="0026668F">
        <w:rPr>
          <w:rFonts w:ascii="Segoe UI" w:hAnsi="Segoe UI" w:cs="Segoe UI"/>
        </w:rPr>
        <w:t>Descriptions used herein are specified solely for the purpose of indicating standards of quality, performance, and/or use desired.  Exceptions will be rejected.</w:t>
      </w:r>
    </w:p>
    <w:p w14:paraId="00CFA8FB" w14:textId="48862414" w:rsidR="00D03C2D" w:rsidRDefault="00D03C2D" w:rsidP="009041E3">
      <w:pPr>
        <w:pStyle w:val="Heading2"/>
        <w:spacing w:after="120"/>
        <w:rPr>
          <w:rFonts w:ascii="Segoe UI" w:hAnsi="Segoe UI" w:cs="Segoe UI"/>
        </w:rPr>
      </w:pPr>
      <w:bookmarkStart w:id="242" w:name="_Toc236730958"/>
      <w:r w:rsidRPr="0026668F">
        <w:rPr>
          <w:rFonts w:ascii="Segoe UI" w:hAnsi="Segoe UI" w:cs="Segoe UI"/>
        </w:rPr>
        <w:t>D</w:t>
      </w:r>
      <w:r w:rsidR="007A42CB" w:rsidRPr="0026668F">
        <w:rPr>
          <w:rFonts w:ascii="Segoe UI" w:hAnsi="Segoe UI" w:cs="Segoe UI"/>
        </w:rPr>
        <w:t xml:space="preserve">isadvantage Business Enterprise </w:t>
      </w:r>
      <w:r w:rsidRPr="0026668F">
        <w:rPr>
          <w:rFonts w:ascii="Segoe UI" w:hAnsi="Segoe UI" w:cs="Segoe UI"/>
        </w:rPr>
        <w:t>(DBE)</w:t>
      </w:r>
      <w:bookmarkEnd w:id="242"/>
    </w:p>
    <w:p w14:paraId="45B61B00" w14:textId="46A45FC1" w:rsidR="005B5E0B" w:rsidRPr="005B5E0B" w:rsidRDefault="005B5E0B" w:rsidP="005B5E0B">
      <w:pPr>
        <w:rPr>
          <w:rFonts w:ascii="Segoe UI" w:hAnsi="Segoe UI" w:cs="Segoe UI"/>
        </w:rPr>
      </w:pPr>
      <w:r w:rsidRPr="005B5E0B">
        <w:rPr>
          <w:rFonts w:ascii="Segoe UI" w:hAnsi="Segoe UI" w:cs="Segoe UI"/>
        </w:rPr>
        <w:t>The current federal DBE program has been suspended by the U.S. Department of Transportation pursuant to interim final rule (FR Document 2025-19426, 90 FR 48116-48117).  Accordingly, for federally funded proposals, no federal DBE program requirement will be applied.</w:t>
      </w:r>
    </w:p>
    <w:p w14:paraId="3C91C107" w14:textId="19701C02" w:rsidR="00D53567" w:rsidRPr="0026668F" w:rsidRDefault="005A4615" w:rsidP="009041E3">
      <w:pPr>
        <w:pStyle w:val="Heading1"/>
        <w:numPr>
          <w:ilvl w:val="0"/>
          <w:numId w:val="1"/>
        </w:numPr>
        <w:spacing w:after="120"/>
        <w:rPr>
          <w:rFonts w:ascii="Segoe UI" w:hAnsi="Segoe UI" w:cs="Segoe UI"/>
        </w:rPr>
      </w:pPr>
      <w:bookmarkStart w:id="243" w:name="s3a6"/>
      <w:bookmarkStart w:id="244" w:name="_Toc236730959"/>
      <w:bookmarkEnd w:id="234"/>
      <w:bookmarkEnd w:id="235"/>
      <w:bookmarkEnd w:id="236"/>
      <w:bookmarkEnd w:id="237"/>
      <w:bookmarkEnd w:id="243"/>
      <w:r w:rsidRPr="0026668F">
        <w:rPr>
          <w:rFonts w:ascii="Segoe UI" w:hAnsi="Segoe UI" w:cs="Segoe UI"/>
        </w:rPr>
        <w:t>Proposal</w:t>
      </w:r>
      <w:r w:rsidR="00D53567" w:rsidRPr="0026668F">
        <w:rPr>
          <w:rFonts w:ascii="Segoe UI" w:hAnsi="Segoe UI" w:cs="Segoe UI"/>
        </w:rPr>
        <w:t xml:space="preserve"> Submission</w:t>
      </w:r>
      <w:bookmarkEnd w:id="244"/>
      <w:r w:rsidR="00D53567" w:rsidRPr="0026668F">
        <w:rPr>
          <w:rFonts w:ascii="Segoe UI" w:hAnsi="Segoe UI" w:cs="Segoe UI"/>
        </w:rPr>
        <w:t xml:space="preserve"> </w:t>
      </w:r>
    </w:p>
    <w:p w14:paraId="7A2EE2F3" w14:textId="660731D3" w:rsidR="00636CF9" w:rsidRPr="0026668F" w:rsidRDefault="00636CF9" w:rsidP="009041E3">
      <w:pPr>
        <w:pStyle w:val="Heading2"/>
        <w:spacing w:after="120"/>
        <w:rPr>
          <w:rFonts w:ascii="Segoe UI" w:hAnsi="Segoe UI" w:cs="Segoe UI"/>
        </w:rPr>
      </w:pPr>
      <w:bookmarkStart w:id="245" w:name="_Toc236730960"/>
      <w:r w:rsidRPr="0026668F">
        <w:rPr>
          <w:rFonts w:ascii="Segoe UI" w:hAnsi="Segoe UI" w:cs="Segoe UI"/>
        </w:rPr>
        <w:t>RFP General Instructions</w:t>
      </w:r>
      <w:bookmarkEnd w:id="245"/>
      <w:r w:rsidRPr="0026668F">
        <w:rPr>
          <w:rFonts w:ascii="Segoe UI" w:hAnsi="Segoe UI" w:cs="Segoe UI"/>
        </w:rPr>
        <w:t xml:space="preserve"> </w:t>
      </w:r>
    </w:p>
    <w:p w14:paraId="714B2652" w14:textId="77777777" w:rsidR="00636CF9" w:rsidRPr="0026668F" w:rsidRDefault="00636CF9" w:rsidP="009041E3">
      <w:pPr>
        <w:rPr>
          <w:rFonts w:ascii="Segoe UI" w:hAnsi="Segoe UI" w:cs="Segoe UI"/>
        </w:rPr>
      </w:pPr>
      <w:r w:rsidRPr="0026668F">
        <w:rPr>
          <w:rFonts w:ascii="Segoe UI" w:hAnsi="Segoe UI" w:cs="Segoe UI"/>
        </w:rPr>
        <w:t>The evaluation and selection of a Contractor will be based on the information submitted in the Proposal plus references, and any required presentations, on-site visits, or oral interviews. Failure to respond to each of the requirements as directed in the RFP may be the basis for rejecting a response.</w:t>
      </w:r>
    </w:p>
    <w:p w14:paraId="3D0F47E4" w14:textId="5C9781D5" w:rsidR="00636CF9" w:rsidRPr="0026668F" w:rsidRDefault="00636CF9" w:rsidP="009041E3">
      <w:pPr>
        <w:rPr>
          <w:rFonts w:ascii="Segoe UI" w:hAnsi="Segoe UI" w:cs="Segoe UI"/>
        </w:rPr>
      </w:pPr>
      <w:r w:rsidRPr="0026668F">
        <w:rPr>
          <w:rFonts w:ascii="Segoe UI" w:hAnsi="Segoe UI" w:cs="Segoe UI"/>
        </w:rPr>
        <w:t xml:space="preserve">Elaborate </w:t>
      </w:r>
      <w:r w:rsidR="00E41C6A" w:rsidRPr="0026668F">
        <w:rPr>
          <w:rFonts w:ascii="Segoe UI" w:hAnsi="Segoe UI" w:cs="Segoe UI"/>
        </w:rPr>
        <w:t>Proposals</w:t>
      </w:r>
      <w:r w:rsidRPr="0026668F">
        <w:rPr>
          <w:rFonts w:ascii="Segoe UI" w:hAnsi="Segoe UI" w:cs="Segoe UI"/>
        </w:rPr>
        <w:t xml:space="preserve"> (e.g., expensive artwork, marketing materials) beyond that sufficient to present a complete and effective Proposal are not necessary or desired.</w:t>
      </w:r>
    </w:p>
    <w:p w14:paraId="665633C9" w14:textId="6043E8E7" w:rsidR="00D53567" w:rsidRDefault="00E95529" w:rsidP="009041E3">
      <w:pPr>
        <w:pStyle w:val="Heading2"/>
        <w:spacing w:after="120"/>
        <w:rPr>
          <w:rFonts w:ascii="Segoe UI" w:hAnsi="Segoe UI" w:cs="Segoe UI"/>
        </w:rPr>
      </w:pPr>
      <w:bookmarkStart w:id="246" w:name="_Toc236730961"/>
      <w:r w:rsidRPr="0026668F">
        <w:rPr>
          <w:rFonts w:ascii="Segoe UI" w:hAnsi="Segoe UI" w:cs="Segoe UI"/>
        </w:rPr>
        <w:t>RFP Proposal Submittal</w:t>
      </w:r>
      <w:bookmarkEnd w:id="246"/>
    </w:p>
    <w:p w14:paraId="284ADC28" w14:textId="1FB34E06" w:rsidR="00A45A2C" w:rsidRPr="00A45A2C" w:rsidRDefault="00A45A2C" w:rsidP="00A45A2C">
      <w:pPr>
        <w:rPr>
          <w:rFonts w:ascii="Segoe UI" w:hAnsi="Segoe UI" w:cs="Segoe UI"/>
        </w:rPr>
      </w:pPr>
      <w:r w:rsidRPr="00A45A2C">
        <w:rPr>
          <w:rFonts w:ascii="Segoe UI" w:hAnsi="Segoe UI" w:cs="Segoe UI"/>
        </w:rPr>
        <w:t xml:space="preserve">Refer to </w:t>
      </w:r>
      <w:r>
        <w:rPr>
          <w:rFonts w:ascii="Segoe UI" w:hAnsi="Segoe UI" w:cs="Segoe UI"/>
        </w:rPr>
        <w:t>Section 4 and Section 13.5</w:t>
      </w:r>
      <w:r w:rsidRPr="00A45A2C">
        <w:rPr>
          <w:rFonts w:ascii="Segoe UI" w:hAnsi="Segoe UI" w:cs="Segoe UI"/>
        </w:rPr>
        <w:t xml:space="preserve">. </w:t>
      </w:r>
    </w:p>
    <w:p w14:paraId="50B8A275" w14:textId="39AF5217" w:rsidR="00A5660E" w:rsidRPr="0026668F" w:rsidRDefault="00A5660E" w:rsidP="009041E3">
      <w:pPr>
        <w:pStyle w:val="Heading2"/>
        <w:spacing w:after="120"/>
        <w:rPr>
          <w:rFonts w:ascii="Segoe UI" w:hAnsi="Segoe UI" w:cs="Segoe UI"/>
        </w:rPr>
      </w:pPr>
      <w:bookmarkStart w:id="247" w:name="_Toc236730962"/>
      <w:r w:rsidRPr="0026668F">
        <w:rPr>
          <w:rFonts w:ascii="Segoe UI" w:hAnsi="Segoe UI" w:cs="Segoe UI"/>
        </w:rPr>
        <w:t>Email Submittal(s)</w:t>
      </w:r>
      <w:bookmarkEnd w:id="247"/>
    </w:p>
    <w:p w14:paraId="26D3C830" w14:textId="5B47037E" w:rsidR="00A45A2C" w:rsidRPr="00A45A2C" w:rsidRDefault="00A45A2C" w:rsidP="00A45A2C">
      <w:pPr>
        <w:rPr>
          <w:rFonts w:ascii="Segoe UI" w:hAnsi="Segoe UI" w:cs="Segoe UI"/>
        </w:rPr>
      </w:pPr>
      <w:r w:rsidRPr="00A45A2C">
        <w:rPr>
          <w:rFonts w:ascii="Segoe UI" w:hAnsi="Segoe UI" w:cs="Segoe UI"/>
        </w:rPr>
        <w:t xml:space="preserve">Email submittal(s) </w:t>
      </w:r>
      <w:r w:rsidR="00AA3318" w:rsidRPr="00A45A2C">
        <w:rPr>
          <w:rFonts w:ascii="Segoe UI" w:hAnsi="Segoe UI" w:cs="Segoe UI"/>
        </w:rPr>
        <w:t xml:space="preserve">must include all required documentation organized and named as detailed in this </w:t>
      </w:r>
      <w:r w:rsidR="00AA3318">
        <w:rPr>
          <w:rFonts w:ascii="Segoe UI" w:hAnsi="Segoe UI" w:cs="Segoe UI"/>
        </w:rPr>
        <w:t>RFP</w:t>
      </w:r>
      <w:r w:rsidR="00AA3318" w:rsidRPr="00A45A2C">
        <w:rPr>
          <w:rFonts w:ascii="Segoe UI" w:hAnsi="Segoe UI" w:cs="Segoe UI"/>
        </w:rPr>
        <w:t>.</w:t>
      </w:r>
    </w:p>
    <w:p w14:paraId="25B3A617" w14:textId="6AF03F8A" w:rsidR="00A45A2C" w:rsidRPr="00A45A2C" w:rsidRDefault="00A45A2C" w:rsidP="00A45A2C">
      <w:pPr>
        <w:rPr>
          <w:rFonts w:ascii="Segoe UI" w:hAnsi="Segoe UI" w:cs="Segoe UI"/>
        </w:rPr>
      </w:pPr>
      <w:r w:rsidRPr="00A45A2C">
        <w:rPr>
          <w:rFonts w:ascii="Segoe UI" w:hAnsi="Segoe UI" w:cs="Segoe UI"/>
        </w:rPr>
        <w:t xml:space="preserve">Email submissions must be submitted to: </w:t>
      </w:r>
      <w:r w:rsidR="00D1508F">
        <w:rPr>
          <w:rFonts w:ascii="Segoe UI" w:hAnsi="Segoe UI" w:cs="Segoe UI"/>
        </w:rPr>
        <w:t>mscanlan@newrichmondwi.gov</w:t>
      </w:r>
    </w:p>
    <w:p w14:paraId="6C991912" w14:textId="77777777" w:rsidR="00AA3318" w:rsidRPr="00A45A2C" w:rsidRDefault="00AA3318" w:rsidP="00AA3318">
      <w:pPr>
        <w:rPr>
          <w:rFonts w:ascii="Segoe UI" w:hAnsi="Segoe UI" w:cs="Segoe UI"/>
        </w:rPr>
      </w:pPr>
      <w:r w:rsidRPr="00A45A2C">
        <w:rPr>
          <w:rFonts w:ascii="Segoe UI" w:hAnsi="Segoe UI" w:cs="Segoe UI"/>
        </w:rPr>
        <w:t>If the submission is too large of a file to submit via email, the required files may be submitted via multiple emails that clearly identify the Vendor and their Bid response.</w:t>
      </w:r>
    </w:p>
    <w:p w14:paraId="4863C0FF" w14:textId="77777777" w:rsidR="00AA3318" w:rsidRPr="00A45A2C" w:rsidRDefault="00AA3318" w:rsidP="00AA3318">
      <w:pPr>
        <w:rPr>
          <w:rFonts w:ascii="Segoe UI" w:hAnsi="Segoe UI" w:cs="Segoe UI"/>
          <w:b/>
        </w:rPr>
      </w:pPr>
      <w:r w:rsidRPr="00A45A2C">
        <w:rPr>
          <w:rFonts w:ascii="Segoe UI" w:hAnsi="Segoe UI" w:cs="Segoe UI"/>
        </w:rPr>
        <w:lastRenderedPageBreak/>
        <w:t xml:space="preserve">All </w:t>
      </w:r>
      <w:r>
        <w:rPr>
          <w:rFonts w:ascii="Segoe UI" w:hAnsi="Segoe UI" w:cs="Segoe UI"/>
        </w:rPr>
        <w:t>responses</w:t>
      </w:r>
      <w:r w:rsidRPr="00A45A2C">
        <w:rPr>
          <w:rFonts w:ascii="Segoe UI" w:hAnsi="Segoe UI" w:cs="Segoe UI"/>
        </w:rPr>
        <w:t xml:space="preserve"> MUST be </w:t>
      </w:r>
      <w:r w:rsidRPr="009917F8">
        <w:rPr>
          <w:rFonts w:ascii="Segoe UI" w:hAnsi="Segoe UI" w:cs="Segoe UI"/>
          <w:u w:val="single"/>
        </w:rPr>
        <w:t>received</w:t>
      </w:r>
      <w:r w:rsidRPr="00A45A2C">
        <w:rPr>
          <w:rFonts w:ascii="Segoe UI" w:hAnsi="Segoe UI" w:cs="Segoe UI"/>
        </w:rPr>
        <w:t xml:space="preserve"> no later than Submission Due Date and Time.</w:t>
      </w:r>
      <w:r w:rsidRPr="00A45A2C">
        <w:rPr>
          <w:rFonts w:ascii="Segoe UI" w:hAnsi="Segoe UI" w:cs="Segoe UI"/>
          <w:b/>
        </w:rPr>
        <w:t xml:space="preserve"> </w:t>
      </w:r>
      <w:r w:rsidRPr="00A45A2C">
        <w:rPr>
          <w:rFonts w:ascii="Segoe UI" w:hAnsi="Segoe UI" w:cs="Segoe UI"/>
        </w:rPr>
        <w:t xml:space="preserve">The timestamp on the email as it is received by </w:t>
      </w:r>
      <w:r>
        <w:rPr>
          <w:rFonts w:ascii="Segoe UI" w:hAnsi="Segoe UI" w:cs="Segoe UI"/>
        </w:rPr>
        <w:t xml:space="preserve">the agency </w:t>
      </w:r>
      <w:r w:rsidRPr="00A45A2C">
        <w:rPr>
          <w:rFonts w:ascii="Segoe UI" w:hAnsi="Segoe UI" w:cs="Segoe UI"/>
        </w:rPr>
        <w:t xml:space="preserve">will be the submittal time. </w:t>
      </w:r>
      <w:r>
        <w:rPr>
          <w:rFonts w:ascii="Segoe UI" w:hAnsi="Segoe UI" w:cs="Segoe UI"/>
          <w:b/>
        </w:rPr>
        <w:t>Proposals</w:t>
      </w:r>
      <w:r w:rsidRPr="00A45A2C">
        <w:rPr>
          <w:rFonts w:ascii="Segoe UI" w:hAnsi="Segoe UI" w:cs="Segoe UI"/>
          <w:b/>
        </w:rPr>
        <w:t xml:space="preserve"> received after the submittal time will be considered late and rejected.</w:t>
      </w:r>
    </w:p>
    <w:p w14:paraId="41C2102C" w14:textId="20D9A16F" w:rsidR="00E95529" w:rsidRPr="0026668F" w:rsidRDefault="00E95529" w:rsidP="009041E3">
      <w:pPr>
        <w:pStyle w:val="Heading2"/>
        <w:spacing w:after="120"/>
        <w:rPr>
          <w:rFonts w:ascii="Segoe UI" w:hAnsi="Segoe UI" w:cs="Segoe UI"/>
        </w:rPr>
      </w:pPr>
      <w:bookmarkStart w:id="248" w:name="_Toc236730963"/>
      <w:proofErr w:type="gramStart"/>
      <w:r w:rsidRPr="0026668F">
        <w:rPr>
          <w:rFonts w:ascii="Segoe UI" w:hAnsi="Segoe UI" w:cs="Segoe UI"/>
        </w:rPr>
        <w:t xml:space="preserve">RFP </w:t>
      </w:r>
      <w:r w:rsidR="00A45A2C" w:rsidRPr="00A45A2C">
        <w:rPr>
          <w:rFonts w:ascii="Segoe UI" w:hAnsi="Segoe UI" w:cs="Segoe UI"/>
        </w:rPr>
        <w:t xml:space="preserve">Pricing Proposal </w:t>
      </w:r>
      <w:r w:rsidRPr="0026668F">
        <w:rPr>
          <w:rFonts w:ascii="Segoe UI" w:hAnsi="Segoe UI" w:cs="Segoe UI"/>
        </w:rPr>
        <w:t>Submission</w:t>
      </w:r>
      <w:bookmarkEnd w:id="248"/>
      <w:proofErr w:type="gramEnd"/>
    </w:p>
    <w:p w14:paraId="38DCCD38" w14:textId="4F35CE2F" w:rsidR="00541202" w:rsidRPr="00541202" w:rsidRDefault="00541202" w:rsidP="00541202">
      <w:pPr>
        <w:keepLines/>
        <w:autoSpaceDE w:val="0"/>
        <w:autoSpaceDN w:val="0"/>
        <w:adjustRightInd w:val="0"/>
        <w:ind w:right="120"/>
        <w:rPr>
          <w:rFonts w:ascii="Segoe UI" w:hAnsi="Segoe UI" w:cs="Segoe UI"/>
          <w:color w:val="000000"/>
          <w:szCs w:val="24"/>
        </w:rPr>
      </w:pPr>
      <w:r w:rsidRPr="00541202">
        <w:rPr>
          <w:rFonts w:ascii="Segoe UI" w:hAnsi="Segoe UI" w:cs="Segoe UI"/>
          <w:color w:val="000000"/>
          <w:szCs w:val="24"/>
        </w:rPr>
        <w:t xml:space="preserve">Refer to Section </w:t>
      </w:r>
      <w:r w:rsidR="00A45A2C">
        <w:rPr>
          <w:rFonts w:ascii="Segoe UI" w:hAnsi="Segoe UI" w:cs="Segoe UI"/>
          <w:color w:val="000000"/>
          <w:szCs w:val="24"/>
        </w:rPr>
        <w:t xml:space="preserve">4 and Section 13.5. </w:t>
      </w:r>
    </w:p>
    <w:p w14:paraId="500A3825" w14:textId="44351435" w:rsidR="002F3DAD" w:rsidRPr="0026668F" w:rsidRDefault="002F3DAD" w:rsidP="009041E3">
      <w:pPr>
        <w:pStyle w:val="Heading2"/>
        <w:spacing w:after="120"/>
        <w:rPr>
          <w:rFonts w:ascii="Segoe UI" w:hAnsi="Segoe UI" w:cs="Segoe UI"/>
        </w:rPr>
      </w:pPr>
      <w:bookmarkStart w:id="249" w:name="_Toc236730964"/>
      <w:r w:rsidRPr="0026668F">
        <w:rPr>
          <w:rFonts w:ascii="Segoe UI" w:hAnsi="Segoe UI" w:cs="Segoe UI"/>
        </w:rPr>
        <w:t>RFP Proposal Organization and Format</w:t>
      </w:r>
      <w:bookmarkEnd w:id="249"/>
    </w:p>
    <w:p w14:paraId="296D7E28" w14:textId="77777777" w:rsidR="000270C8" w:rsidRPr="0026668F" w:rsidRDefault="000270C8" w:rsidP="009041E3">
      <w:pPr>
        <w:keepLines/>
        <w:autoSpaceDE w:val="0"/>
        <w:autoSpaceDN w:val="0"/>
        <w:adjustRightInd w:val="0"/>
        <w:ind w:left="120" w:right="120"/>
        <w:rPr>
          <w:rFonts w:ascii="Segoe UI" w:hAnsi="Segoe UI" w:cs="Segoe UI"/>
          <w:color w:val="000000"/>
          <w:szCs w:val="24"/>
        </w:rPr>
      </w:pPr>
      <w:r w:rsidRPr="0026668F">
        <w:rPr>
          <w:rFonts w:ascii="Segoe UI" w:hAnsi="Segoe UI" w:cs="Segoe UI"/>
          <w:color w:val="000000"/>
          <w:szCs w:val="24"/>
        </w:rPr>
        <w:t>Unless specifically requested, promotional literature is not desired and will not be considered to meet any of the requirements of this RFP.</w:t>
      </w:r>
    </w:p>
    <w:p w14:paraId="688D8830" w14:textId="77777777" w:rsidR="000270C8" w:rsidRPr="0026668F" w:rsidRDefault="000270C8" w:rsidP="009041E3">
      <w:pPr>
        <w:keepLines/>
        <w:autoSpaceDE w:val="0"/>
        <w:autoSpaceDN w:val="0"/>
        <w:adjustRightInd w:val="0"/>
        <w:ind w:left="120" w:right="120"/>
        <w:rPr>
          <w:rFonts w:ascii="Segoe UI" w:hAnsi="Segoe UI" w:cs="Segoe UI"/>
          <w:color w:val="000000"/>
          <w:szCs w:val="24"/>
        </w:rPr>
      </w:pPr>
      <w:r w:rsidRPr="0026668F">
        <w:rPr>
          <w:rFonts w:ascii="Segoe UI" w:hAnsi="Segoe UI" w:cs="Segoe UI"/>
          <w:color w:val="000000"/>
          <w:szCs w:val="24"/>
        </w:rPr>
        <w:t xml:space="preserve">Only information that can be identified as a trade secret, proprietary and confidential on the designated form will be treated as such. </w:t>
      </w:r>
      <w:proofErr w:type="gramStart"/>
      <w:r w:rsidRPr="0026668F">
        <w:rPr>
          <w:rFonts w:ascii="Segoe UI" w:hAnsi="Segoe UI" w:cs="Segoe UI"/>
          <w:b/>
          <w:bCs/>
          <w:color w:val="FF0000"/>
          <w:szCs w:val="24"/>
        </w:rPr>
        <w:t>Proposer</w:t>
      </w:r>
      <w:proofErr w:type="gramEnd"/>
      <w:r w:rsidRPr="0026668F">
        <w:rPr>
          <w:rFonts w:ascii="Segoe UI" w:hAnsi="Segoe UI" w:cs="Segoe UI"/>
          <w:b/>
          <w:bCs/>
          <w:color w:val="FF0000"/>
          <w:szCs w:val="24"/>
        </w:rPr>
        <w:t xml:space="preserve"> shall not label or identify their entire Proposal as confidential</w:t>
      </w:r>
      <w:r w:rsidRPr="0026668F">
        <w:rPr>
          <w:rFonts w:ascii="Segoe UI" w:hAnsi="Segoe UI" w:cs="Segoe UI"/>
          <w:color w:val="000000"/>
          <w:szCs w:val="24"/>
        </w:rPr>
        <w:t>.</w:t>
      </w:r>
    </w:p>
    <w:p w14:paraId="18AE9A77" w14:textId="77777777" w:rsidR="000270C8" w:rsidRPr="0026668F" w:rsidRDefault="000270C8" w:rsidP="009041E3">
      <w:pPr>
        <w:keepLines/>
        <w:autoSpaceDE w:val="0"/>
        <w:autoSpaceDN w:val="0"/>
        <w:adjustRightInd w:val="0"/>
        <w:ind w:left="120" w:right="120"/>
        <w:rPr>
          <w:rFonts w:ascii="Segoe UI" w:hAnsi="Segoe UI" w:cs="Segoe UI"/>
          <w:color w:val="000000"/>
          <w:szCs w:val="24"/>
        </w:rPr>
      </w:pPr>
      <w:r w:rsidRPr="0026668F">
        <w:rPr>
          <w:rFonts w:ascii="Segoe UI" w:hAnsi="Segoe UI" w:cs="Segoe UI"/>
          <w:b/>
          <w:bCs/>
          <w:color w:val="000000"/>
          <w:szCs w:val="24"/>
        </w:rPr>
        <w:t>Tab 1 - Table of Contents</w:t>
      </w:r>
      <w:proofErr w:type="gramStart"/>
      <w:r w:rsidRPr="0026668F">
        <w:rPr>
          <w:rFonts w:ascii="Segoe UI" w:hAnsi="Segoe UI" w:cs="Segoe UI"/>
          <w:b/>
          <w:bCs/>
          <w:color w:val="000000"/>
          <w:szCs w:val="24"/>
        </w:rPr>
        <w:t xml:space="preserve">:  </w:t>
      </w:r>
      <w:r w:rsidRPr="0026668F">
        <w:rPr>
          <w:rFonts w:ascii="Segoe UI" w:hAnsi="Segoe UI" w:cs="Segoe UI"/>
          <w:color w:val="000000"/>
          <w:szCs w:val="24"/>
        </w:rPr>
        <w:t>Provide</w:t>
      </w:r>
      <w:proofErr w:type="gramEnd"/>
      <w:r w:rsidRPr="0026668F">
        <w:rPr>
          <w:rFonts w:ascii="Segoe UI" w:hAnsi="Segoe UI" w:cs="Segoe UI"/>
          <w:color w:val="000000"/>
          <w:szCs w:val="24"/>
        </w:rPr>
        <w:t xml:space="preserve"> a table of contents for the Proposal submitted.</w:t>
      </w:r>
    </w:p>
    <w:p w14:paraId="7D6898D3" w14:textId="7D4BA3B6" w:rsidR="000270C8" w:rsidRPr="0026668F" w:rsidRDefault="000270C8" w:rsidP="009041E3">
      <w:pPr>
        <w:keepLines/>
        <w:autoSpaceDE w:val="0"/>
        <w:autoSpaceDN w:val="0"/>
        <w:adjustRightInd w:val="0"/>
        <w:ind w:left="120" w:right="120"/>
        <w:rPr>
          <w:rFonts w:ascii="Segoe UI" w:hAnsi="Segoe UI" w:cs="Segoe UI"/>
          <w:color w:val="000000"/>
          <w:szCs w:val="24"/>
        </w:rPr>
      </w:pPr>
      <w:r w:rsidRPr="0026668F">
        <w:rPr>
          <w:rFonts w:ascii="Segoe UI" w:hAnsi="Segoe UI" w:cs="Segoe UI"/>
          <w:b/>
          <w:bCs/>
          <w:color w:val="000000"/>
          <w:szCs w:val="24"/>
        </w:rPr>
        <w:t>Tab 2 – RFP Cover Sheet</w:t>
      </w:r>
      <w:r w:rsidR="003A2C64" w:rsidRPr="0026668F">
        <w:rPr>
          <w:rFonts w:ascii="Segoe UI" w:hAnsi="Segoe UI" w:cs="Segoe UI"/>
          <w:b/>
          <w:bCs/>
          <w:color w:val="000000"/>
          <w:szCs w:val="24"/>
        </w:rPr>
        <w:t>, Signature Page</w:t>
      </w:r>
      <w:r w:rsidRPr="0026668F">
        <w:rPr>
          <w:rFonts w:ascii="Segoe UI" w:hAnsi="Segoe UI" w:cs="Segoe UI"/>
          <w:b/>
          <w:bCs/>
          <w:color w:val="000000"/>
          <w:szCs w:val="24"/>
        </w:rPr>
        <w:t xml:space="preserve"> and Required Forms:</w:t>
      </w:r>
      <w:r w:rsidRPr="0026668F">
        <w:rPr>
          <w:rFonts w:ascii="Segoe UI" w:hAnsi="Segoe UI" w:cs="Segoe UI"/>
          <w:color w:val="000000"/>
          <w:szCs w:val="24"/>
        </w:rPr>
        <w:t xml:space="preserve">  Provide a transmittal letter that clearly identifies </w:t>
      </w:r>
      <w:proofErr w:type="gramStart"/>
      <w:r w:rsidRPr="0026668F">
        <w:rPr>
          <w:rFonts w:ascii="Segoe UI" w:hAnsi="Segoe UI" w:cs="Segoe UI"/>
          <w:color w:val="000000"/>
          <w:szCs w:val="24"/>
        </w:rPr>
        <w:t>all of</w:t>
      </w:r>
      <w:proofErr w:type="gramEnd"/>
      <w:r w:rsidRPr="0026668F">
        <w:rPr>
          <w:rFonts w:ascii="Segoe UI" w:hAnsi="Segoe UI" w:cs="Segoe UI"/>
          <w:color w:val="000000"/>
          <w:szCs w:val="24"/>
        </w:rPr>
        <w:t xml:space="preserve"> the following:</w:t>
      </w:r>
    </w:p>
    <w:p w14:paraId="25EEFD57" w14:textId="393CC0D6" w:rsidR="000270C8" w:rsidRPr="00B17FAE" w:rsidRDefault="000270C8" w:rsidP="00B429B1">
      <w:pPr>
        <w:pStyle w:val="ListParagraph"/>
        <w:keepLines/>
        <w:numPr>
          <w:ilvl w:val="0"/>
          <w:numId w:val="48"/>
        </w:numPr>
        <w:autoSpaceDE w:val="0"/>
        <w:autoSpaceDN w:val="0"/>
        <w:adjustRightInd w:val="0"/>
        <w:ind w:right="120"/>
        <w:rPr>
          <w:rFonts w:ascii="Segoe UI" w:hAnsi="Segoe UI" w:cs="Segoe UI"/>
          <w:color w:val="000000"/>
          <w:szCs w:val="24"/>
        </w:rPr>
      </w:pPr>
      <w:r w:rsidRPr="00B17FAE">
        <w:rPr>
          <w:rFonts w:ascii="Segoe UI" w:hAnsi="Segoe UI" w:cs="Segoe UI"/>
          <w:color w:val="000000"/>
          <w:szCs w:val="24"/>
        </w:rPr>
        <w:t xml:space="preserve">Proposer’s organization information: </w:t>
      </w:r>
    </w:p>
    <w:p w14:paraId="014A7A0B" w14:textId="6C9EC79A" w:rsidR="000270C8" w:rsidRPr="0026668F" w:rsidRDefault="000270C8" w:rsidP="00B429B1">
      <w:pPr>
        <w:pStyle w:val="ListParagraph"/>
        <w:keepLines/>
        <w:numPr>
          <w:ilvl w:val="1"/>
          <w:numId w:val="48"/>
        </w:numPr>
        <w:autoSpaceDE w:val="0"/>
        <w:autoSpaceDN w:val="0"/>
        <w:adjustRightInd w:val="0"/>
        <w:spacing w:before="200" w:line="276" w:lineRule="auto"/>
        <w:ind w:right="120"/>
        <w:rPr>
          <w:rFonts w:ascii="Segoe UI" w:hAnsi="Segoe UI" w:cs="Segoe UI"/>
          <w:color w:val="000000"/>
          <w:szCs w:val="24"/>
        </w:rPr>
      </w:pPr>
      <w:r w:rsidRPr="0026668F">
        <w:rPr>
          <w:rFonts w:ascii="Segoe UI" w:hAnsi="Segoe UI" w:cs="Segoe UI"/>
          <w:color w:val="000000"/>
          <w:szCs w:val="24"/>
        </w:rPr>
        <w:t xml:space="preserve">Name and title of Proposer </w:t>
      </w:r>
      <w:proofErr w:type="gramStart"/>
      <w:r w:rsidRPr="0026668F">
        <w:rPr>
          <w:rFonts w:ascii="Segoe UI" w:hAnsi="Segoe UI" w:cs="Segoe UI"/>
          <w:color w:val="000000"/>
          <w:szCs w:val="24"/>
        </w:rPr>
        <w:t>representative;</w:t>
      </w:r>
      <w:proofErr w:type="gramEnd"/>
    </w:p>
    <w:p w14:paraId="5980D146" w14:textId="5D1A2241" w:rsidR="000270C8" w:rsidRPr="0026668F" w:rsidRDefault="000270C8" w:rsidP="00B429B1">
      <w:pPr>
        <w:pStyle w:val="ListParagraph"/>
        <w:keepLines/>
        <w:numPr>
          <w:ilvl w:val="1"/>
          <w:numId w:val="48"/>
        </w:numPr>
        <w:autoSpaceDE w:val="0"/>
        <w:autoSpaceDN w:val="0"/>
        <w:adjustRightInd w:val="0"/>
        <w:spacing w:before="200" w:line="276" w:lineRule="auto"/>
        <w:ind w:right="120"/>
        <w:rPr>
          <w:rFonts w:ascii="Segoe UI" w:hAnsi="Segoe UI" w:cs="Segoe UI"/>
          <w:color w:val="000000"/>
          <w:szCs w:val="24"/>
        </w:rPr>
      </w:pPr>
      <w:r w:rsidRPr="0026668F">
        <w:rPr>
          <w:rFonts w:ascii="Segoe UI" w:hAnsi="Segoe UI" w:cs="Segoe UI"/>
          <w:color w:val="000000"/>
          <w:szCs w:val="24"/>
        </w:rPr>
        <w:t xml:space="preserve">Name and address of </w:t>
      </w:r>
      <w:proofErr w:type="gramStart"/>
      <w:r w:rsidRPr="0026668F">
        <w:rPr>
          <w:rFonts w:ascii="Segoe UI" w:hAnsi="Segoe UI" w:cs="Segoe UI"/>
          <w:color w:val="000000"/>
          <w:szCs w:val="24"/>
        </w:rPr>
        <w:t>company;</w:t>
      </w:r>
      <w:proofErr w:type="gramEnd"/>
    </w:p>
    <w:p w14:paraId="1DB181CE" w14:textId="349D0D83" w:rsidR="000270C8" w:rsidRPr="0026668F" w:rsidRDefault="000270C8" w:rsidP="00B429B1">
      <w:pPr>
        <w:pStyle w:val="ListParagraph"/>
        <w:keepLines/>
        <w:numPr>
          <w:ilvl w:val="1"/>
          <w:numId w:val="48"/>
        </w:numPr>
        <w:autoSpaceDE w:val="0"/>
        <w:autoSpaceDN w:val="0"/>
        <w:adjustRightInd w:val="0"/>
        <w:spacing w:before="200" w:line="276" w:lineRule="auto"/>
        <w:ind w:right="120"/>
        <w:rPr>
          <w:rFonts w:ascii="Segoe UI" w:hAnsi="Segoe UI" w:cs="Segoe UI"/>
          <w:color w:val="000000"/>
          <w:szCs w:val="24"/>
        </w:rPr>
      </w:pPr>
      <w:r w:rsidRPr="0026668F">
        <w:rPr>
          <w:rFonts w:ascii="Segoe UI" w:hAnsi="Segoe UI" w:cs="Segoe UI"/>
          <w:color w:val="000000"/>
          <w:szCs w:val="24"/>
        </w:rPr>
        <w:t>Telephone number, fax number, and email address.</w:t>
      </w:r>
    </w:p>
    <w:p w14:paraId="48D57928" w14:textId="34154D86" w:rsidR="003A2C64" w:rsidRPr="00B17FAE" w:rsidRDefault="003A2C64" w:rsidP="00B429B1">
      <w:pPr>
        <w:pStyle w:val="ListParagraph"/>
        <w:keepLines/>
        <w:numPr>
          <w:ilvl w:val="0"/>
          <w:numId w:val="48"/>
        </w:numPr>
        <w:autoSpaceDE w:val="0"/>
        <w:autoSpaceDN w:val="0"/>
        <w:adjustRightInd w:val="0"/>
        <w:ind w:right="120"/>
        <w:rPr>
          <w:rFonts w:ascii="Segoe UI" w:hAnsi="Segoe UI" w:cs="Segoe UI"/>
          <w:color w:val="000000"/>
          <w:szCs w:val="24"/>
        </w:rPr>
      </w:pPr>
      <w:r w:rsidRPr="00B17FAE">
        <w:rPr>
          <w:rFonts w:ascii="Segoe UI" w:hAnsi="Segoe UI" w:cs="Segoe UI"/>
          <w:color w:val="000000"/>
          <w:szCs w:val="24"/>
        </w:rPr>
        <w:t xml:space="preserve">A signed and completed </w:t>
      </w:r>
      <w:r w:rsidR="00413806" w:rsidRPr="00413806">
        <w:rPr>
          <w:rFonts w:ascii="Segoe UI" w:hAnsi="Segoe UI" w:cs="Segoe UI"/>
          <w:color w:val="000000"/>
          <w:szCs w:val="24"/>
        </w:rPr>
        <w:t>Proposal Signature Page</w:t>
      </w:r>
      <w:r w:rsidRPr="00B17FAE">
        <w:rPr>
          <w:rFonts w:ascii="Segoe UI" w:hAnsi="Segoe UI" w:cs="Segoe UI"/>
          <w:color w:val="000000"/>
          <w:szCs w:val="24"/>
        </w:rPr>
        <w:t xml:space="preserve"> </w:t>
      </w:r>
      <w:r w:rsidR="00413806">
        <w:rPr>
          <w:rFonts w:ascii="Segoe UI" w:hAnsi="Segoe UI" w:cs="Segoe UI"/>
          <w:color w:val="000000"/>
          <w:szCs w:val="24"/>
        </w:rPr>
        <w:t>–</w:t>
      </w:r>
      <w:r w:rsidRPr="00B17FAE">
        <w:rPr>
          <w:rFonts w:ascii="Segoe UI" w:hAnsi="Segoe UI" w:cs="Segoe UI"/>
          <w:color w:val="000000"/>
          <w:szCs w:val="24"/>
        </w:rPr>
        <w:t xml:space="preserve"> </w:t>
      </w:r>
      <w:r w:rsidR="00121026">
        <w:rPr>
          <w:rFonts w:ascii="Segoe UI" w:hAnsi="Segoe UI" w:cs="Segoe UI"/>
          <w:color w:val="000000"/>
          <w:szCs w:val="24"/>
        </w:rPr>
        <w:t>A</w:t>
      </w:r>
      <w:r w:rsidR="00413806">
        <w:rPr>
          <w:rFonts w:ascii="Segoe UI" w:hAnsi="Segoe UI" w:cs="Segoe UI"/>
          <w:color w:val="000000"/>
          <w:szCs w:val="24"/>
        </w:rPr>
        <w:t>ppendix</w:t>
      </w:r>
      <w:r w:rsidR="00121026">
        <w:rPr>
          <w:rFonts w:ascii="Segoe UI" w:hAnsi="Segoe UI" w:cs="Segoe UI"/>
          <w:color w:val="000000"/>
          <w:szCs w:val="24"/>
        </w:rPr>
        <w:t xml:space="preserve"> </w:t>
      </w:r>
      <w:r w:rsidR="00EB4016">
        <w:rPr>
          <w:rFonts w:ascii="Segoe UI" w:hAnsi="Segoe UI" w:cs="Segoe UI"/>
          <w:color w:val="000000"/>
          <w:szCs w:val="24"/>
        </w:rPr>
        <w:t>B</w:t>
      </w:r>
      <w:r w:rsidRPr="00B17FAE">
        <w:rPr>
          <w:rFonts w:ascii="Segoe UI" w:hAnsi="Segoe UI" w:cs="Segoe UI"/>
          <w:color w:val="000000"/>
          <w:szCs w:val="24"/>
        </w:rPr>
        <w:t xml:space="preserve"> </w:t>
      </w:r>
    </w:p>
    <w:p w14:paraId="316D24CC" w14:textId="7E45B1C1" w:rsidR="003455BB" w:rsidRPr="00B17FAE" w:rsidRDefault="003455BB" w:rsidP="00B429B1">
      <w:pPr>
        <w:pStyle w:val="ListParagraph"/>
        <w:keepLines/>
        <w:numPr>
          <w:ilvl w:val="0"/>
          <w:numId w:val="48"/>
        </w:numPr>
        <w:autoSpaceDE w:val="0"/>
        <w:autoSpaceDN w:val="0"/>
        <w:adjustRightInd w:val="0"/>
        <w:ind w:right="120"/>
        <w:rPr>
          <w:rFonts w:ascii="Segoe UI" w:hAnsi="Segoe UI" w:cs="Segoe UI"/>
          <w:color w:val="000000"/>
          <w:szCs w:val="24"/>
        </w:rPr>
      </w:pPr>
      <w:proofErr w:type="gramStart"/>
      <w:r w:rsidRPr="00B17FAE">
        <w:rPr>
          <w:rFonts w:ascii="Segoe UI" w:hAnsi="Segoe UI" w:cs="Segoe UI"/>
          <w:color w:val="000000"/>
          <w:szCs w:val="24"/>
        </w:rPr>
        <w:t>A confirmation</w:t>
      </w:r>
      <w:proofErr w:type="gramEnd"/>
      <w:r w:rsidRPr="00B17FAE">
        <w:rPr>
          <w:rFonts w:ascii="Segoe UI" w:hAnsi="Segoe UI" w:cs="Segoe UI"/>
          <w:color w:val="000000"/>
          <w:szCs w:val="24"/>
        </w:rPr>
        <w:t xml:space="preserve"> that the information contained in the Offeror’s proposal is accurate and complete as of the date of submission; that the information is true and reasonably verifiable as of the date of submission; and that the Offeror is willing to comply with all stated contractual requirements; and </w:t>
      </w:r>
    </w:p>
    <w:p w14:paraId="3DCD8AF6" w14:textId="1D415B81" w:rsidR="000270C8" w:rsidRPr="00B17FAE" w:rsidRDefault="000270C8" w:rsidP="00B429B1">
      <w:pPr>
        <w:pStyle w:val="ListParagraph"/>
        <w:keepLines/>
        <w:numPr>
          <w:ilvl w:val="0"/>
          <w:numId w:val="48"/>
        </w:numPr>
        <w:autoSpaceDE w:val="0"/>
        <w:autoSpaceDN w:val="0"/>
        <w:adjustRightInd w:val="0"/>
        <w:ind w:right="120"/>
        <w:rPr>
          <w:rFonts w:ascii="Segoe UI" w:hAnsi="Segoe UI" w:cs="Segoe UI"/>
          <w:color w:val="000000"/>
          <w:szCs w:val="24"/>
        </w:rPr>
      </w:pPr>
      <w:r w:rsidRPr="00B17FAE">
        <w:rPr>
          <w:rFonts w:ascii="Segoe UI" w:hAnsi="Segoe UI" w:cs="Segoe UI"/>
          <w:color w:val="000000"/>
          <w:szCs w:val="24"/>
        </w:rPr>
        <w:t>A confirmation of Acknowledge the receipt of RFP addenda; if none has been posted, include a statement to that effect; and</w:t>
      </w:r>
    </w:p>
    <w:p w14:paraId="1158D204" w14:textId="3E3D8D3D" w:rsidR="000270C8" w:rsidRPr="00B17FAE" w:rsidRDefault="000270C8" w:rsidP="00B429B1">
      <w:pPr>
        <w:pStyle w:val="ListParagraph"/>
        <w:keepLines/>
        <w:numPr>
          <w:ilvl w:val="0"/>
          <w:numId w:val="48"/>
        </w:numPr>
        <w:autoSpaceDE w:val="0"/>
        <w:autoSpaceDN w:val="0"/>
        <w:adjustRightInd w:val="0"/>
        <w:ind w:right="120"/>
        <w:rPr>
          <w:rFonts w:ascii="Segoe UI" w:hAnsi="Segoe UI" w:cs="Segoe UI"/>
          <w:color w:val="000000"/>
          <w:szCs w:val="24"/>
        </w:rPr>
      </w:pPr>
      <w:r w:rsidRPr="00B17FAE">
        <w:rPr>
          <w:rFonts w:ascii="Segoe UI" w:hAnsi="Segoe UI" w:cs="Segoe UI"/>
          <w:color w:val="000000"/>
          <w:szCs w:val="24"/>
        </w:rPr>
        <w:t xml:space="preserve">A statement acknowledging the Proposal conforms to all requirements of the </w:t>
      </w:r>
      <w:r w:rsidR="003455BB" w:rsidRPr="00B17FAE">
        <w:rPr>
          <w:rFonts w:ascii="Segoe UI" w:hAnsi="Segoe UI" w:cs="Segoe UI"/>
          <w:color w:val="000000"/>
          <w:szCs w:val="24"/>
        </w:rPr>
        <w:t>Agency</w:t>
      </w:r>
      <w:r w:rsidRPr="00B17FAE">
        <w:rPr>
          <w:rFonts w:ascii="Segoe UI" w:hAnsi="Segoe UI" w:cs="Segoe UI"/>
          <w:color w:val="000000"/>
          <w:szCs w:val="24"/>
        </w:rPr>
        <w:t xml:space="preserve"> including procurement rules and procedures articulated in this RFP; and</w:t>
      </w:r>
    </w:p>
    <w:p w14:paraId="1FFA85D4" w14:textId="43C0AC46" w:rsidR="000270C8" w:rsidRPr="00B17FAE" w:rsidRDefault="009E1C1C" w:rsidP="00B429B1">
      <w:pPr>
        <w:pStyle w:val="ListParagraph"/>
        <w:keepLines/>
        <w:numPr>
          <w:ilvl w:val="0"/>
          <w:numId w:val="48"/>
        </w:numPr>
        <w:autoSpaceDE w:val="0"/>
        <w:autoSpaceDN w:val="0"/>
        <w:adjustRightInd w:val="0"/>
        <w:ind w:right="120"/>
        <w:rPr>
          <w:rFonts w:ascii="Segoe UI" w:hAnsi="Segoe UI" w:cs="Segoe UI"/>
          <w:color w:val="000000"/>
          <w:szCs w:val="24"/>
        </w:rPr>
      </w:pPr>
      <w:r w:rsidRPr="00B17FAE">
        <w:rPr>
          <w:rFonts w:ascii="Segoe UI" w:hAnsi="Segoe UI" w:cs="Segoe UI"/>
          <w:color w:val="000000"/>
          <w:szCs w:val="24"/>
        </w:rPr>
        <w:lastRenderedPageBreak/>
        <w:t>Failure to provide the following forms</w:t>
      </w:r>
      <w:r w:rsidR="00376193" w:rsidRPr="00B17FAE">
        <w:rPr>
          <w:rFonts w:ascii="Segoe UI" w:hAnsi="Segoe UI" w:cs="Segoe UI"/>
          <w:color w:val="000000"/>
          <w:szCs w:val="24"/>
        </w:rPr>
        <w:t>/responses</w:t>
      </w:r>
      <w:r w:rsidRPr="00B17FAE">
        <w:rPr>
          <w:rFonts w:ascii="Segoe UI" w:hAnsi="Segoe UI" w:cs="Segoe UI"/>
          <w:color w:val="000000"/>
          <w:szCs w:val="24"/>
        </w:rPr>
        <w:t xml:space="preserve"> with your proposal submittal may disqualify your bid: </w:t>
      </w:r>
    </w:p>
    <w:p w14:paraId="3FFC5773" w14:textId="671B17BC" w:rsidR="00121026" w:rsidRDefault="00121026" w:rsidP="007422BB">
      <w:pPr>
        <w:pStyle w:val="ListParagraph"/>
        <w:keepLines/>
        <w:numPr>
          <w:ilvl w:val="0"/>
          <w:numId w:val="5"/>
        </w:numPr>
        <w:autoSpaceDE w:val="0"/>
        <w:autoSpaceDN w:val="0"/>
        <w:adjustRightInd w:val="0"/>
        <w:spacing w:before="200" w:line="276" w:lineRule="auto"/>
        <w:ind w:right="120"/>
        <w:rPr>
          <w:rFonts w:ascii="Segoe UI" w:hAnsi="Segoe UI" w:cs="Segoe UI"/>
        </w:rPr>
      </w:pPr>
      <w:r>
        <w:rPr>
          <w:rFonts w:ascii="Segoe UI" w:hAnsi="Segoe UI" w:cs="Segoe UI"/>
        </w:rPr>
        <w:t xml:space="preserve">APPENDIX </w:t>
      </w:r>
      <w:r w:rsidR="00413806">
        <w:rPr>
          <w:rFonts w:ascii="Segoe UI" w:hAnsi="Segoe UI" w:cs="Segoe UI"/>
        </w:rPr>
        <w:t>B</w:t>
      </w:r>
      <w:r>
        <w:rPr>
          <w:rFonts w:ascii="Segoe UI" w:hAnsi="Segoe UI" w:cs="Segoe UI"/>
        </w:rPr>
        <w:t xml:space="preserve"> – SIGNATURE PAGE</w:t>
      </w:r>
    </w:p>
    <w:p w14:paraId="6538DE22" w14:textId="2E03430B" w:rsidR="009E1C1C" w:rsidRPr="0026668F" w:rsidRDefault="009E1C1C" w:rsidP="007422BB">
      <w:pPr>
        <w:pStyle w:val="ListParagraph"/>
        <w:keepLines/>
        <w:numPr>
          <w:ilvl w:val="0"/>
          <w:numId w:val="5"/>
        </w:numPr>
        <w:autoSpaceDE w:val="0"/>
        <w:autoSpaceDN w:val="0"/>
        <w:adjustRightInd w:val="0"/>
        <w:spacing w:before="200" w:line="276" w:lineRule="auto"/>
        <w:ind w:right="120"/>
        <w:rPr>
          <w:rFonts w:ascii="Segoe UI" w:hAnsi="Segoe UI" w:cs="Segoe UI"/>
        </w:rPr>
      </w:pPr>
      <w:r w:rsidRPr="0026668F">
        <w:rPr>
          <w:rFonts w:ascii="Segoe UI" w:hAnsi="Segoe UI" w:cs="Segoe UI"/>
        </w:rPr>
        <w:t xml:space="preserve">APPENDIX </w:t>
      </w:r>
      <w:r w:rsidR="00413806">
        <w:rPr>
          <w:rFonts w:ascii="Segoe UI" w:hAnsi="Segoe UI" w:cs="Segoe UI"/>
        </w:rPr>
        <w:t>C</w:t>
      </w:r>
      <w:r w:rsidRPr="0026668F">
        <w:rPr>
          <w:rFonts w:ascii="Segoe UI" w:hAnsi="Segoe UI" w:cs="Segoe UI"/>
        </w:rPr>
        <w:t xml:space="preserve"> - AFFIDAVIT OF NON-COLLUSION</w:t>
      </w:r>
    </w:p>
    <w:p w14:paraId="51AEA5AD" w14:textId="18D68982" w:rsidR="009E1C1C" w:rsidRPr="0026668F" w:rsidRDefault="009E1C1C" w:rsidP="007422BB">
      <w:pPr>
        <w:pStyle w:val="ListParagraph"/>
        <w:keepLines/>
        <w:numPr>
          <w:ilvl w:val="0"/>
          <w:numId w:val="5"/>
        </w:numPr>
        <w:autoSpaceDE w:val="0"/>
        <w:autoSpaceDN w:val="0"/>
        <w:adjustRightInd w:val="0"/>
        <w:spacing w:before="200" w:line="276" w:lineRule="auto"/>
        <w:ind w:right="120"/>
        <w:rPr>
          <w:rFonts w:ascii="Segoe UI" w:hAnsi="Segoe UI" w:cs="Segoe UI"/>
        </w:rPr>
      </w:pPr>
      <w:r w:rsidRPr="0026668F">
        <w:rPr>
          <w:rFonts w:ascii="Segoe UI" w:hAnsi="Segoe UI" w:cs="Segoe UI"/>
        </w:rPr>
        <w:t xml:space="preserve">APPENDIX </w:t>
      </w:r>
      <w:r w:rsidR="00413806">
        <w:rPr>
          <w:rFonts w:ascii="Segoe UI" w:hAnsi="Segoe UI" w:cs="Segoe UI"/>
        </w:rPr>
        <w:t>D</w:t>
      </w:r>
      <w:r w:rsidRPr="0026668F">
        <w:rPr>
          <w:rFonts w:ascii="Segoe UI" w:hAnsi="Segoe UI" w:cs="Segoe UI"/>
        </w:rPr>
        <w:t xml:space="preserve"> – PROPOSER INFORMATION </w:t>
      </w:r>
    </w:p>
    <w:p w14:paraId="3416CA32" w14:textId="58EC7EEC" w:rsidR="009E1C1C" w:rsidRPr="0026668F" w:rsidRDefault="009E1C1C" w:rsidP="007422BB">
      <w:pPr>
        <w:pStyle w:val="ListParagraph"/>
        <w:keepLines/>
        <w:numPr>
          <w:ilvl w:val="0"/>
          <w:numId w:val="5"/>
        </w:numPr>
        <w:autoSpaceDE w:val="0"/>
        <w:autoSpaceDN w:val="0"/>
        <w:adjustRightInd w:val="0"/>
        <w:spacing w:before="200" w:line="276" w:lineRule="auto"/>
        <w:ind w:right="120"/>
        <w:rPr>
          <w:rFonts w:ascii="Segoe UI" w:hAnsi="Segoe UI" w:cs="Segoe UI"/>
        </w:rPr>
      </w:pPr>
      <w:r w:rsidRPr="0026668F">
        <w:rPr>
          <w:rFonts w:ascii="Segoe UI" w:hAnsi="Segoe UI" w:cs="Segoe UI"/>
        </w:rPr>
        <w:t xml:space="preserve">APPENDIX </w:t>
      </w:r>
      <w:r w:rsidR="00413806">
        <w:rPr>
          <w:rFonts w:ascii="Segoe UI" w:hAnsi="Segoe UI" w:cs="Segoe UI"/>
        </w:rPr>
        <w:t>E</w:t>
      </w:r>
      <w:r w:rsidRPr="0026668F">
        <w:rPr>
          <w:rFonts w:ascii="Segoe UI" w:hAnsi="Segoe UI" w:cs="Segoe UI"/>
        </w:rPr>
        <w:t xml:space="preserve"> – REFERENCES</w:t>
      </w:r>
    </w:p>
    <w:p w14:paraId="6957ACAA" w14:textId="110FBBDF" w:rsidR="009E1C1C" w:rsidRPr="0026668F" w:rsidRDefault="009E1C1C" w:rsidP="007422BB">
      <w:pPr>
        <w:pStyle w:val="ListParagraph"/>
        <w:keepLines/>
        <w:numPr>
          <w:ilvl w:val="0"/>
          <w:numId w:val="5"/>
        </w:numPr>
        <w:autoSpaceDE w:val="0"/>
        <w:autoSpaceDN w:val="0"/>
        <w:adjustRightInd w:val="0"/>
        <w:spacing w:before="200" w:line="276" w:lineRule="auto"/>
        <w:ind w:right="120"/>
        <w:rPr>
          <w:rFonts w:ascii="Segoe UI" w:hAnsi="Segoe UI" w:cs="Segoe UI"/>
        </w:rPr>
      </w:pPr>
      <w:r w:rsidRPr="0026668F">
        <w:rPr>
          <w:rFonts w:ascii="Segoe UI" w:hAnsi="Segoe UI" w:cs="Segoe UI"/>
        </w:rPr>
        <w:t xml:space="preserve">APPENDIX </w:t>
      </w:r>
      <w:r w:rsidR="00413806">
        <w:rPr>
          <w:rFonts w:ascii="Segoe UI" w:hAnsi="Segoe UI" w:cs="Segoe UI"/>
        </w:rPr>
        <w:t>F</w:t>
      </w:r>
      <w:r w:rsidRPr="0026668F">
        <w:rPr>
          <w:rFonts w:ascii="Segoe UI" w:hAnsi="Segoe UI" w:cs="Segoe UI"/>
        </w:rPr>
        <w:t xml:space="preserve"> – DESIGNATION OF CONFIDENTIAL AND PROPRIETARY INFORMATION</w:t>
      </w:r>
    </w:p>
    <w:p w14:paraId="6ED1B41E" w14:textId="0354659E" w:rsidR="009E1C1C" w:rsidRPr="0026668F" w:rsidRDefault="009E1C1C" w:rsidP="007422BB">
      <w:pPr>
        <w:pStyle w:val="ListParagraph"/>
        <w:keepLines/>
        <w:numPr>
          <w:ilvl w:val="0"/>
          <w:numId w:val="5"/>
        </w:numPr>
        <w:autoSpaceDE w:val="0"/>
        <w:autoSpaceDN w:val="0"/>
        <w:adjustRightInd w:val="0"/>
        <w:spacing w:before="200" w:line="276" w:lineRule="auto"/>
        <w:ind w:right="120"/>
        <w:rPr>
          <w:rFonts w:ascii="Segoe UI" w:hAnsi="Segoe UI" w:cs="Segoe UI"/>
        </w:rPr>
      </w:pPr>
      <w:r w:rsidRPr="0026668F">
        <w:rPr>
          <w:rFonts w:ascii="Segoe UI" w:hAnsi="Segoe UI" w:cs="Segoe UI"/>
        </w:rPr>
        <w:t xml:space="preserve">APPENDIX </w:t>
      </w:r>
      <w:r w:rsidR="00413806">
        <w:rPr>
          <w:rFonts w:ascii="Segoe UI" w:hAnsi="Segoe UI" w:cs="Segoe UI"/>
        </w:rPr>
        <w:t>I</w:t>
      </w:r>
      <w:r w:rsidRPr="0026668F">
        <w:rPr>
          <w:rFonts w:ascii="Segoe UI" w:hAnsi="Segoe UI" w:cs="Segoe UI"/>
        </w:rPr>
        <w:t xml:space="preserve"> - FEDERAL CLAUSES FOR FEDERAL CONTRACTS</w:t>
      </w:r>
    </w:p>
    <w:p w14:paraId="2BBD0744" w14:textId="19ED085F" w:rsidR="00ED1B04" w:rsidRPr="008005F2" w:rsidRDefault="00ED1B04" w:rsidP="00ED1B04">
      <w:pPr>
        <w:numPr>
          <w:ilvl w:val="0"/>
          <w:numId w:val="5"/>
        </w:numPr>
        <w:tabs>
          <w:tab w:val="num" w:pos="2610"/>
        </w:tabs>
        <w:overflowPunct w:val="0"/>
        <w:autoSpaceDE w:val="0"/>
        <w:autoSpaceDN w:val="0"/>
        <w:adjustRightInd w:val="0"/>
        <w:spacing w:before="0" w:after="0"/>
        <w:ind w:right="18"/>
        <w:textAlignment w:val="baseline"/>
        <w:rPr>
          <w:rFonts w:ascii="Segoe UI" w:eastAsia="Times New Roman" w:hAnsi="Segoe UI" w:cs="Segoe UI"/>
          <w:caps/>
          <w:szCs w:val="24"/>
        </w:rPr>
      </w:pPr>
      <w:r w:rsidRPr="00ED1B04">
        <w:rPr>
          <w:rFonts w:ascii="Segoe UI" w:eastAsia="Times New Roman" w:hAnsi="Segoe UI" w:cs="Segoe UI"/>
          <w:bCs/>
          <w:color w:val="000000"/>
          <w:szCs w:val="24"/>
        </w:rPr>
        <w:t xml:space="preserve">APPENDIX </w:t>
      </w:r>
      <w:r w:rsidR="00413806">
        <w:rPr>
          <w:rFonts w:ascii="Segoe UI" w:eastAsia="Times New Roman" w:hAnsi="Segoe UI" w:cs="Segoe UI"/>
          <w:bCs/>
          <w:color w:val="000000"/>
          <w:szCs w:val="24"/>
        </w:rPr>
        <w:t>L</w:t>
      </w:r>
      <w:r w:rsidRPr="00ED1B04">
        <w:rPr>
          <w:rFonts w:ascii="Segoe UI" w:eastAsia="Times New Roman" w:hAnsi="Segoe UI" w:cs="Segoe UI"/>
          <w:bCs/>
          <w:color w:val="000000"/>
          <w:szCs w:val="24"/>
        </w:rPr>
        <w:t xml:space="preserve"> – </w:t>
      </w:r>
      <w:r w:rsidRPr="008005F2">
        <w:rPr>
          <w:rFonts w:ascii="Segoe UI" w:eastAsia="Times New Roman" w:hAnsi="Segoe UI" w:cs="Segoe UI"/>
          <w:bCs/>
          <w:caps/>
          <w:color w:val="000000"/>
          <w:szCs w:val="24"/>
        </w:rPr>
        <w:t>Vehicle Inventory and Fleet Maintenance</w:t>
      </w:r>
    </w:p>
    <w:p w14:paraId="0DCC8B0E" w14:textId="478CAA28" w:rsidR="00ED1B04" w:rsidRPr="00ED1B04" w:rsidRDefault="00ED1B04" w:rsidP="00ED1B04">
      <w:pPr>
        <w:numPr>
          <w:ilvl w:val="0"/>
          <w:numId w:val="5"/>
        </w:numPr>
        <w:tabs>
          <w:tab w:val="num" w:pos="2610"/>
        </w:tabs>
        <w:overflowPunct w:val="0"/>
        <w:autoSpaceDE w:val="0"/>
        <w:autoSpaceDN w:val="0"/>
        <w:adjustRightInd w:val="0"/>
        <w:spacing w:before="0" w:after="0"/>
        <w:ind w:right="18"/>
        <w:textAlignment w:val="baseline"/>
        <w:rPr>
          <w:rFonts w:ascii="Segoe UI" w:eastAsia="Times New Roman" w:hAnsi="Segoe UI" w:cs="Segoe UI"/>
          <w:szCs w:val="24"/>
        </w:rPr>
      </w:pPr>
      <w:r w:rsidRPr="00ED1B04">
        <w:rPr>
          <w:rFonts w:ascii="Segoe UI" w:eastAsia="Times New Roman" w:hAnsi="Segoe UI" w:cs="Segoe UI"/>
          <w:bCs/>
          <w:color w:val="000000"/>
          <w:szCs w:val="24"/>
        </w:rPr>
        <w:t xml:space="preserve">APPENDIX </w:t>
      </w:r>
      <w:r w:rsidR="00413806">
        <w:rPr>
          <w:rFonts w:ascii="Segoe UI" w:eastAsia="Times New Roman" w:hAnsi="Segoe UI" w:cs="Segoe UI"/>
          <w:bCs/>
          <w:color w:val="000000"/>
          <w:szCs w:val="24"/>
        </w:rPr>
        <w:t>M</w:t>
      </w:r>
      <w:r w:rsidRPr="00ED1B04">
        <w:rPr>
          <w:rFonts w:ascii="Segoe UI" w:eastAsia="Times New Roman" w:hAnsi="Segoe UI" w:cs="Segoe UI"/>
          <w:bCs/>
          <w:color w:val="000000"/>
          <w:szCs w:val="24"/>
        </w:rPr>
        <w:t xml:space="preserve"> – INSURANCE</w:t>
      </w:r>
    </w:p>
    <w:p w14:paraId="3D2A374B" w14:textId="1B04F8FA" w:rsidR="00ED1B04" w:rsidRPr="00ED1B04" w:rsidRDefault="00ED1B04" w:rsidP="00ED1B04">
      <w:pPr>
        <w:numPr>
          <w:ilvl w:val="0"/>
          <w:numId w:val="5"/>
        </w:numPr>
        <w:tabs>
          <w:tab w:val="num" w:pos="2610"/>
        </w:tabs>
        <w:overflowPunct w:val="0"/>
        <w:autoSpaceDE w:val="0"/>
        <w:autoSpaceDN w:val="0"/>
        <w:adjustRightInd w:val="0"/>
        <w:spacing w:before="0" w:after="0"/>
        <w:ind w:right="18"/>
        <w:textAlignment w:val="baseline"/>
        <w:rPr>
          <w:rFonts w:ascii="Segoe UI" w:eastAsia="Times New Roman" w:hAnsi="Segoe UI" w:cs="Segoe UI"/>
          <w:szCs w:val="24"/>
        </w:rPr>
      </w:pPr>
      <w:r w:rsidRPr="00ED1B04">
        <w:rPr>
          <w:rFonts w:ascii="Segoe UI" w:eastAsia="Times New Roman" w:hAnsi="Segoe UI" w:cs="Segoe UI"/>
          <w:szCs w:val="24"/>
        </w:rPr>
        <w:t>APPENDI</w:t>
      </w:r>
      <w:r w:rsidR="00413806">
        <w:rPr>
          <w:rFonts w:ascii="Segoe UI" w:eastAsia="Times New Roman" w:hAnsi="Segoe UI" w:cs="Segoe UI"/>
          <w:szCs w:val="24"/>
        </w:rPr>
        <w:t>X N -</w:t>
      </w:r>
      <w:r w:rsidRPr="00ED1B04">
        <w:rPr>
          <w:rFonts w:ascii="Segoe UI" w:eastAsia="Times New Roman" w:hAnsi="Segoe UI" w:cs="Segoe UI"/>
          <w:szCs w:val="24"/>
        </w:rPr>
        <w:t xml:space="preserve"> RECORD KEEPING</w:t>
      </w:r>
    </w:p>
    <w:p w14:paraId="763A2D8D" w14:textId="494A82B3" w:rsidR="000270C8" w:rsidRPr="0026668F" w:rsidRDefault="004F2545" w:rsidP="009041E3">
      <w:pPr>
        <w:keepLines/>
        <w:autoSpaceDE w:val="0"/>
        <w:autoSpaceDN w:val="0"/>
        <w:adjustRightInd w:val="0"/>
        <w:ind w:left="120" w:right="120"/>
        <w:rPr>
          <w:rFonts w:ascii="Segoe UI" w:hAnsi="Segoe UI" w:cs="Segoe UI"/>
          <w:color w:val="000000"/>
          <w:szCs w:val="24"/>
        </w:rPr>
      </w:pPr>
      <w:r w:rsidRPr="0026668F">
        <w:rPr>
          <w:rFonts w:ascii="Segoe UI" w:hAnsi="Segoe UI" w:cs="Segoe UI"/>
          <w:b/>
          <w:bCs/>
          <w:color w:val="000000"/>
          <w:szCs w:val="24"/>
        </w:rPr>
        <w:t>Contract Deliverables</w:t>
      </w:r>
      <w:r w:rsidR="000270C8" w:rsidRPr="0026668F">
        <w:rPr>
          <w:rFonts w:ascii="Segoe UI" w:hAnsi="Segoe UI" w:cs="Segoe UI"/>
          <w:b/>
          <w:bCs/>
          <w:color w:val="000000"/>
          <w:szCs w:val="24"/>
        </w:rPr>
        <w:t xml:space="preserve"> </w:t>
      </w:r>
      <w:r w:rsidR="000270C8" w:rsidRPr="0026668F">
        <w:rPr>
          <w:rFonts w:ascii="Segoe UI" w:hAnsi="Segoe UI" w:cs="Segoe UI"/>
          <w:color w:val="000000"/>
          <w:szCs w:val="24"/>
        </w:rPr>
        <w:t>Provide the information and documentation specified in this RFP. Responses to requirements must be in the same sequence and numbered as they appear in the RFP. Include all required documentation.</w:t>
      </w:r>
    </w:p>
    <w:p w14:paraId="42F1AB97" w14:textId="0C378734" w:rsidR="004F2545" w:rsidRPr="0026668F" w:rsidRDefault="004F2545" w:rsidP="009041E3">
      <w:pPr>
        <w:keepLines/>
        <w:autoSpaceDE w:val="0"/>
        <w:autoSpaceDN w:val="0"/>
        <w:adjustRightInd w:val="0"/>
        <w:ind w:left="90" w:right="120"/>
        <w:rPr>
          <w:rFonts w:ascii="Segoe UI" w:hAnsi="Segoe UI" w:cs="Segoe UI"/>
          <w:color w:val="000000"/>
          <w:szCs w:val="24"/>
        </w:rPr>
      </w:pPr>
      <w:r w:rsidRPr="0026668F">
        <w:rPr>
          <w:rFonts w:ascii="Segoe UI" w:hAnsi="Segoe UI" w:cs="Segoe UI"/>
          <w:b/>
          <w:bCs/>
          <w:color w:val="000000"/>
          <w:szCs w:val="24"/>
        </w:rPr>
        <w:t>Proposal Content</w:t>
      </w:r>
      <w:r w:rsidR="007019DE" w:rsidRPr="0026668F">
        <w:rPr>
          <w:rFonts w:ascii="Segoe UI" w:hAnsi="Segoe UI" w:cs="Segoe UI"/>
          <w:b/>
          <w:bCs/>
          <w:color w:val="000000"/>
          <w:szCs w:val="24"/>
        </w:rPr>
        <w:t xml:space="preserve"> </w:t>
      </w:r>
      <w:r w:rsidRPr="0026668F">
        <w:rPr>
          <w:rFonts w:ascii="Segoe UI" w:hAnsi="Segoe UI" w:cs="Segoe UI"/>
          <w:color w:val="000000"/>
          <w:szCs w:val="24"/>
        </w:rPr>
        <w:t xml:space="preserve">Provide the information and documentation specified </w:t>
      </w:r>
      <w:r w:rsidR="005966A5">
        <w:rPr>
          <w:rFonts w:ascii="Segoe UI" w:hAnsi="Segoe UI" w:cs="Segoe UI"/>
          <w:color w:val="000000"/>
          <w:szCs w:val="24"/>
        </w:rPr>
        <w:t xml:space="preserve">in </w:t>
      </w:r>
      <w:r w:rsidRPr="0026668F">
        <w:rPr>
          <w:rFonts w:ascii="Segoe UI" w:hAnsi="Segoe UI" w:cs="Segoe UI"/>
          <w:color w:val="000000"/>
          <w:szCs w:val="24"/>
        </w:rPr>
        <w:t>this RFP. Responses to requirements must be in the same sequence and numbered as they appear in the RFP. Include all required documentation.</w:t>
      </w:r>
    </w:p>
    <w:p w14:paraId="4F12A6EC" w14:textId="5BD345FD" w:rsidR="00803264" w:rsidRDefault="00A85203" w:rsidP="00803264">
      <w:pPr>
        <w:keepLines/>
        <w:autoSpaceDE w:val="0"/>
        <w:autoSpaceDN w:val="0"/>
        <w:adjustRightInd w:val="0"/>
        <w:ind w:left="90" w:right="120"/>
        <w:rPr>
          <w:rFonts w:ascii="Segoe UI" w:hAnsi="Segoe UI" w:cs="Segoe UI"/>
          <w:color w:val="000000"/>
          <w:szCs w:val="24"/>
        </w:rPr>
      </w:pPr>
      <w:r w:rsidRPr="0026668F">
        <w:rPr>
          <w:rFonts w:ascii="Segoe UI" w:hAnsi="Segoe UI" w:cs="Segoe UI"/>
          <w:b/>
          <w:bCs/>
          <w:color w:val="000000"/>
          <w:szCs w:val="24"/>
        </w:rPr>
        <w:t xml:space="preserve">Appendix </w:t>
      </w:r>
      <w:r w:rsidR="001A2790">
        <w:rPr>
          <w:rFonts w:ascii="Segoe UI" w:hAnsi="Segoe UI" w:cs="Segoe UI"/>
          <w:b/>
          <w:bCs/>
          <w:color w:val="000000"/>
          <w:szCs w:val="24"/>
        </w:rPr>
        <w:t>G</w:t>
      </w:r>
      <w:r w:rsidRPr="0026668F">
        <w:rPr>
          <w:rFonts w:ascii="Segoe UI" w:hAnsi="Segoe UI" w:cs="Segoe UI"/>
          <w:b/>
          <w:bCs/>
          <w:color w:val="000000"/>
          <w:szCs w:val="24"/>
        </w:rPr>
        <w:t xml:space="preserve"> – STANDARD TERMS &amp; CONDITIONS (DOA-3054 (R08/2016)) and Appendix </w:t>
      </w:r>
      <w:r w:rsidR="001A2790">
        <w:rPr>
          <w:rFonts w:ascii="Segoe UI" w:hAnsi="Segoe UI" w:cs="Segoe UI"/>
          <w:b/>
          <w:bCs/>
          <w:color w:val="000000"/>
          <w:szCs w:val="24"/>
        </w:rPr>
        <w:t>H</w:t>
      </w:r>
      <w:r w:rsidRPr="0026668F">
        <w:rPr>
          <w:rFonts w:ascii="Segoe UI" w:hAnsi="Segoe UI" w:cs="Segoe UI"/>
          <w:b/>
          <w:bCs/>
          <w:color w:val="000000"/>
          <w:szCs w:val="24"/>
        </w:rPr>
        <w:t xml:space="preserve"> - Supplemental Standard Terms and Conditions for Procurements for Services (DOA-3681 (R01/2022))</w:t>
      </w:r>
      <w:r w:rsidR="000270C8" w:rsidRPr="0026668F">
        <w:rPr>
          <w:rFonts w:ascii="Segoe UI" w:hAnsi="Segoe UI" w:cs="Segoe UI"/>
          <w:color w:val="000000"/>
          <w:szCs w:val="24"/>
        </w:rPr>
        <w:t> </w:t>
      </w:r>
      <w:r w:rsidR="00803264" w:rsidRPr="00803264">
        <w:rPr>
          <w:rFonts w:ascii="Segoe UI" w:hAnsi="Segoe UI" w:cs="Segoe UI"/>
          <w:color w:val="000000"/>
          <w:szCs w:val="24"/>
        </w:rPr>
        <w:t>The State of Wisconsin Standard Terms and Conditions DOA – 3054 and Supplemental Standard Terms and Conditions for Procurements for Services DOA – 3681 shall apply to this solicitation and subsequent award, in addition to the Terms and Conditions specified in this solicitation.</w:t>
      </w:r>
    </w:p>
    <w:p w14:paraId="5711F519" w14:textId="16371FFF" w:rsidR="000270C8" w:rsidRPr="0026668F" w:rsidRDefault="000270C8" w:rsidP="009041E3">
      <w:pPr>
        <w:keepLines/>
        <w:autoSpaceDE w:val="0"/>
        <w:autoSpaceDN w:val="0"/>
        <w:adjustRightInd w:val="0"/>
        <w:ind w:left="90" w:right="120"/>
        <w:rPr>
          <w:rFonts w:ascii="Segoe UI" w:hAnsi="Segoe UI" w:cs="Segoe UI"/>
          <w:color w:val="000000"/>
          <w:szCs w:val="24"/>
        </w:rPr>
      </w:pPr>
      <w:r w:rsidRPr="0026668F">
        <w:rPr>
          <w:rFonts w:ascii="Segoe UI" w:hAnsi="Segoe UI" w:cs="Segoe UI"/>
          <w:color w:val="000000"/>
          <w:szCs w:val="24"/>
        </w:rPr>
        <w:t xml:space="preserve">The attachment provided with the RFP represents the Contract terms and conditions which the Agency expects to execute with each successful Proposer(s). </w:t>
      </w:r>
    </w:p>
    <w:p w14:paraId="66F49E1D" w14:textId="77777777" w:rsidR="000270C8" w:rsidRPr="0026668F" w:rsidRDefault="000270C8" w:rsidP="009041E3">
      <w:pPr>
        <w:keepLines/>
        <w:autoSpaceDE w:val="0"/>
        <w:autoSpaceDN w:val="0"/>
        <w:adjustRightInd w:val="0"/>
        <w:ind w:left="120" w:right="120"/>
        <w:rPr>
          <w:rFonts w:ascii="Segoe UI" w:hAnsi="Segoe UI" w:cs="Segoe UI"/>
          <w:color w:val="000000"/>
          <w:szCs w:val="24"/>
        </w:rPr>
      </w:pPr>
      <w:r w:rsidRPr="0026668F">
        <w:rPr>
          <w:rFonts w:ascii="Segoe UI" w:hAnsi="Segoe UI" w:cs="Segoe UI"/>
          <w:color w:val="000000"/>
          <w:szCs w:val="24"/>
        </w:rPr>
        <w:t>The Proposer may not submit its own contract document as a substitute for these terms and conditions. Proposer responses to provisions shall be consistent with its response to all other sections of this RFP.</w:t>
      </w:r>
    </w:p>
    <w:p w14:paraId="5162BD2A" w14:textId="0CC17C55" w:rsidR="000270C8" w:rsidRPr="0026668F" w:rsidRDefault="000270C8" w:rsidP="009041E3">
      <w:pPr>
        <w:keepLines/>
        <w:autoSpaceDE w:val="0"/>
        <w:autoSpaceDN w:val="0"/>
        <w:adjustRightInd w:val="0"/>
        <w:ind w:left="120" w:right="120"/>
        <w:rPr>
          <w:rFonts w:ascii="Segoe UI" w:hAnsi="Segoe UI" w:cs="Segoe UI"/>
          <w:color w:val="000000"/>
          <w:szCs w:val="24"/>
        </w:rPr>
      </w:pPr>
      <w:r w:rsidRPr="008D0727">
        <w:rPr>
          <w:rFonts w:ascii="Segoe UI" w:hAnsi="Segoe UI" w:cs="Segoe UI"/>
          <w:b/>
          <w:bCs/>
          <w:color w:val="C00000"/>
          <w:szCs w:val="24"/>
        </w:rPr>
        <w:lastRenderedPageBreak/>
        <w:t>Under Separate Cover</w:t>
      </w:r>
      <w:r w:rsidR="00E05C1A" w:rsidRPr="008D0727">
        <w:rPr>
          <w:rFonts w:ascii="Segoe UI" w:hAnsi="Segoe UI" w:cs="Segoe UI"/>
          <w:b/>
          <w:bCs/>
          <w:color w:val="C00000"/>
          <w:szCs w:val="24"/>
        </w:rPr>
        <w:t>/</w:t>
      </w:r>
      <w:proofErr w:type="spellStart"/>
      <w:r w:rsidR="00E05C1A" w:rsidRPr="008D0727">
        <w:rPr>
          <w:rFonts w:ascii="Segoe UI" w:hAnsi="Segoe UI" w:cs="Segoe UI"/>
          <w:b/>
          <w:bCs/>
          <w:color w:val="C00000"/>
          <w:szCs w:val="24"/>
        </w:rPr>
        <w:t>Coverpage</w:t>
      </w:r>
      <w:proofErr w:type="spellEnd"/>
      <w:r w:rsidR="008C10E9">
        <w:rPr>
          <w:rFonts w:ascii="Segoe UI" w:hAnsi="Segoe UI" w:cs="Segoe UI"/>
          <w:b/>
          <w:bCs/>
          <w:color w:val="C00000"/>
          <w:szCs w:val="24"/>
        </w:rPr>
        <w:t>/File</w:t>
      </w:r>
      <w:r w:rsidRPr="008D0727">
        <w:rPr>
          <w:rFonts w:ascii="Segoe UI" w:hAnsi="Segoe UI" w:cs="Segoe UI"/>
          <w:b/>
          <w:bCs/>
          <w:color w:val="C00000"/>
          <w:szCs w:val="24"/>
        </w:rPr>
        <w:t xml:space="preserve"> </w:t>
      </w:r>
      <w:r w:rsidR="00470054" w:rsidRPr="008D0727">
        <w:rPr>
          <w:rFonts w:ascii="Segoe UI" w:hAnsi="Segoe UI" w:cs="Segoe UI"/>
          <w:b/>
          <w:bCs/>
          <w:color w:val="C00000"/>
          <w:szCs w:val="24"/>
        </w:rPr>
        <w:t>–</w:t>
      </w:r>
      <w:r w:rsidRPr="008D0727">
        <w:rPr>
          <w:rFonts w:ascii="Segoe UI" w:hAnsi="Segoe UI" w:cs="Segoe UI"/>
          <w:b/>
          <w:bCs/>
          <w:color w:val="C00000"/>
          <w:szCs w:val="24"/>
        </w:rPr>
        <w:t xml:space="preserve"> </w:t>
      </w:r>
      <w:r w:rsidR="00470054" w:rsidRPr="0026668F">
        <w:rPr>
          <w:rFonts w:ascii="Segoe UI" w:hAnsi="Segoe UI" w:cs="Segoe UI"/>
          <w:b/>
          <w:bCs/>
          <w:color w:val="000000"/>
          <w:szCs w:val="24"/>
        </w:rPr>
        <w:t>Pricing Proposal</w:t>
      </w:r>
      <w:r w:rsidRPr="0026668F">
        <w:rPr>
          <w:rFonts w:ascii="Segoe UI" w:hAnsi="Segoe UI" w:cs="Segoe UI"/>
          <w:b/>
          <w:bCs/>
          <w:color w:val="000000"/>
          <w:szCs w:val="24"/>
        </w:rPr>
        <w:t>:</w:t>
      </w:r>
      <w:r w:rsidRPr="0026668F">
        <w:rPr>
          <w:rFonts w:ascii="Segoe UI" w:hAnsi="Segoe UI" w:cs="Segoe UI"/>
          <w:color w:val="000000"/>
          <w:szCs w:val="24"/>
        </w:rPr>
        <w:t xml:space="preserve">  Provide </w:t>
      </w:r>
      <w:r w:rsidR="00470054" w:rsidRPr="0026668F">
        <w:rPr>
          <w:rFonts w:ascii="Segoe UI" w:hAnsi="Segoe UI" w:cs="Segoe UI"/>
          <w:color w:val="000000"/>
          <w:szCs w:val="24"/>
        </w:rPr>
        <w:t>price</w:t>
      </w:r>
      <w:r w:rsidRPr="0026668F">
        <w:rPr>
          <w:rFonts w:ascii="Segoe UI" w:hAnsi="Segoe UI" w:cs="Segoe UI"/>
          <w:color w:val="000000"/>
          <w:szCs w:val="24"/>
        </w:rPr>
        <w:t xml:space="preserve"> information as directed in </w:t>
      </w:r>
      <w:r w:rsidR="00470054" w:rsidRPr="0026668F">
        <w:rPr>
          <w:rFonts w:ascii="Segoe UI" w:hAnsi="Segoe UI" w:cs="Segoe UI"/>
          <w:color w:val="000000"/>
          <w:szCs w:val="24"/>
        </w:rPr>
        <w:t>Appendix A</w:t>
      </w:r>
      <w:r w:rsidRPr="0026668F">
        <w:rPr>
          <w:rFonts w:ascii="Segoe UI" w:hAnsi="Segoe UI" w:cs="Segoe UI"/>
          <w:color w:val="000000"/>
          <w:szCs w:val="24"/>
        </w:rPr>
        <w:t xml:space="preserve">. Include all costs for furnishing the product(s) and/or service(s) included in this Proposal. Failure to provide any requested information in the prescribed </w:t>
      </w:r>
      <w:r w:rsidR="00BC0865" w:rsidRPr="0026668F">
        <w:rPr>
          <w:rFonts w:ascii="Segoe UI" w:hAnsi="Segoe UI" w:cs="Segoe UI"/>
          <w:color w:val="000000"/>
          <w:szCs w:val="24"/>
        </w:rPr>
        <w:t xml:space="preserve">excel </w:t>
      </w:r>
      <w:r w:rsidRPr="0026668F">
        <w:rPr>
          <w:rFonts w:ascii="Segoe UI" w:hAnsi="Segoe UI" w:cs="Segoe UI"/>
          <w:color w:val="000000"/>
          <w:szCs w:val="24"/>
        </w:rPr>
        <w:t xml:space="preserve">format may result in disqualification of the Proposal. </w:t>
      </w:r>
      <w:r w:rsidRPr="008D0727">
        <w:rPr>
          <w:rFonts w:ascii="Segoe UI" w:hAnsi="Segoe UI" w:cs="Segoe UI"/>
          <w:b/>
          <w:bCs/>
          <w:color w:val="000000"/>
          <w:szCs w:val="24"/>
          <w:shd w:val="clear" w:color="auto" w:fill="FFEECD"/>
        </w:rPr>
        <w:t xml:space="preserve">No mention of the </w:t>
      </w:r>
      <w:r w:rsidR="00470054" w:rsidRPr="008D0727">
        <w:rPr>
          <w:rFonts w:ascii="Segoe UI" w:hAnsi="Segoe UI" w:cs="Segoe UI"/>
          <w:b/>
          <w:bCs/>
          <w:color w:val="000000"/>
          <w:szCs w:val="24"/>
          <w:shd w:val="clear" w:color="auto" w:fill="FFEECD"/>
        </w:rPr>
        <w:t>Pricing Proposal</w:t>
      </w:r>
      <w:r w:rsidRPr="008D0727">
        <w:rPr>
          <w:rFonts w:ascii="Segoe UI" w:hAnsi="Segoe UI" w:cs="Segoe UI"/>
          <w:b/>
          <w:bCs/>
          <w:color w:val="000000"/>
          <w:szCs w:val="24"/>
          <w:shd w:val="clear" w:color="auto" w:fill="FFEECD"/>
        </w:rPr>
        <w:t xml:space="preserve"> is permissible in </w:t>
      </w:r>
      <w:proofErr w:type="gramStart"/>
      <w:r w:rsidRPr="008D0727">
        <w:rPr>
          <w:rFonts w:ascii="Segoe UI" w:hAnsi="Segoe UI" w:cs="Segoe UI"/>
          <w:b/>
          <w:bCs/>
          <w:color w:val="000000"/>
          <w:szCs w:val="24"/>
          <w:shd w:val="clear" w:color="auto" w:fill="FFEECD"/>
        </w:rPr>
        <w:t>the response</w:t>
      </w:r>
      <w:proofErr w:type="gramEnd"/>
      <w:r w:rsidRPr="008D0727">
        <w:rPr>
          <w:rFonts w:ascii="Segoe UI" w:hAnsi="Segoe UI" w:cs="Segoe UI"/>
          <w:b/>
          <w:bCs/>
          <w:color w:val="000000"/>
          <w:szCs w:val="24"/>
          <w:shd w:val="clear" w:color="auto" w:fill="FFEECD"/>
        </w:rPr>
        <w:t xml:space="preserve"> to any other section of the RFP.</w:t>
      </w:r>
    </w:p>
    <w:p w14:paraId="53FFCD0C" w14:textId="5D064213" w:rsidR="000270C8" w:rsidRPr="0026668F" w:rsidRDefault="000270C8" w:rsidP="009041E3">
      <w:pPr>
        <w:keepLines/>
        <w:autoSpaceDE w:val="0"/>
        <w:autoSpaceDN w:val="0"/>
        <w:adjustRightInd w:val="0"/>
        <w:ind w:left="120" w:right="120"/>
        <w:rPr>
          <w:rFonts w:ascii="Segoe UI" w:hAnsi="Segoe UI" w:cs="Segoe UI"/>
          <w:szCs w:val="24"/>
        </w:rPr>
      </w:pPr>
      <w:r w:rsidRPr="008D0727">
        <w:rPr>
          <w:rFonts w:ascii="Segoe UI" w:hAnsi="Segoe UI" w:cs="Segoe UI"/>
          <w:b/>
          <w:bCs/>
          <w:color w:val="C00000"/>
          <w:szCs w:val="24"/>
        </w:rPr>
        <w:t>Under Separate Cover</w:t>
      </w:r>
      <w:r w:rsidR="00E05C1A" w:rsidRPr="008D0727">
        <w:rPr>
          <w:rFonts w:ascii="Segoe UI" w:hAnsi="Segoe UI" w:cs="Segoe UI"/>
          <w:b/>
          <w:bCs/>
          <w:color w:val="C00000"/>
          <w:szCs w:val="24"/>
        </w:rPr>
        <w:t>/</w:t>
      </w:r>
      <w:proofErr w:type="spellStart"/>
      <w:r w:rsidR="00E05C1A" w:rsidRPr="008D0727">
        <w:rPr>
          <w:rFonts w:ascii="Segoe UI" w:hAnsi="Segoe UI" w:cs="Segoe UI"/>
          <w:b/>
          <w:bCs/>
          <w:color w:val="C00000"/>
          <w:szCs w:val="24"/>
        </w:rPr>
        <w:t>Coverpage</w:t>
      </w:r>
      <w:proofErr w:type="spellEnd"/>
      <w:r w:rsidR="008C10E9">
        <w:rPr>
          <w:rFonts w:ascii="Segoe UI" w:hAnsi="Segoe UI" w:cs="Segoe UI"/>
          <w:b/>
          <w:bCs/>
          <w:color w:val="C00000"/>
          <w:szCs w:val="24"/>
        </w:rPr>
        <w:t>/File</w:t>
      </w:r>
      <w:r w:rsidRPr="008D0727">
        <w:rPr>
          <w:rFonts w:ascii="Segoe UI" w:hAnsi="Segoe UI" w:cs="Segoe UI"/>
          <w:b/>
          <w:bCs/>
          <w:color w:val="C00000"/>
          <w:szCs w:val="24"/>
        </w:rPr>
        <w:t xml:space="preserve"> –</w:t>
      </w:r>
      <w:r w:rsidRPr="0026668F">
        <w:rPr>
          <w:rFonts w:ascii="Segoe UI" w:hAnsi="Segoe UI" w:cs="Segoe UI"/>
          <w:b/>
          <w:bCs/>
          <w:szCs w:val="24"/>
        </w:rPr>
        <w:t xml:space="preserve"> Financial Stability Documentation</w:t>
      </w:r>
      <w:r w:rsidRPr="0026668F">
        <w:rPr>
          <w:rFonts w:ascii="Segoe UI" w:hAnsi="Segoe UI" w:cs="Segoe UI"/>
          <w:szCs w:val="24"/>
        </w:rPr>
        <w:t>: Proposers responding to this RFP must be able to substantiate their financial stability by submitting either a letter from proposer’s bank or auditor verifying financial stability.</w:t>
      </w:r>
      <w:r w:rsidR="00BC646A" w:rsidRPr="0026668F">
        <w:rPr>
          <w:rFonts w:ascii="Segoe UI" w:hAnsi="Segoe UI" w:cs="Segoe UI"/>
          <w:szCs w:val="24"/>
        </w:rPr>
        <w:t xml:space="preserve"> Financial statements</w:t>
      </w:r>
      <w:r w:rsidR="007C120C" w:rsidRPr="0026668F">
        <w:rPr>
          <w:rFonts w:ascii="Segoe UI" w:hAnsi="Segoe UI" w:cs="Segoe UI"/>
          <w:szCs w:val="24"/>
        </w:rPr>
        <w:t xml:space="preserve"> and </w:t>
      </w:r>
      <w:r w:rsidR="00BC646A" w:rsidRPr="0026668F">
        <w:rPr>
          <w:rFonts w:ascii="Segoe UI" w:hAnsi="Segoe UI" w:cs="Segoe UI"/>
          <w:szCs w:val="24"/>
        </w:rPr>
        <w:t xml:space="preserve">documents should </w:t>
      </w:r>
      <w:r w:rsidR="00BC646A" w:rsidRPr="0026668F">
        <w:rPr>
          <w:rFonts w:ascii="Segoe UI" w:hAnsi="Segoe UI" w:cs="Segoe UI"/>
          <w:szCs w:val="24"/>
          <w:u w:val="single"/>
        </w:rPr>
        <w:t>NOT</w:t>
      </w:r>
      <w:r w:rsidR="00BC646A" w:rsidRPr="0026668F">
        <w:rPr>
          <w:rFonts w:ascii="Segoe UI" w:hAnsi="Segoe UI" w:cs="Segoe UI"/>
          <w:szCs w:val="24"/>
        </w:rPr>
        <w:t xml:space="preserve"> accompany the bank/auditor letter that the Offeror submits under this separate cover. </w:t>
      </w:r>
      <w:r w:rsidRPr="0026668F">
        <w:rPr>
          <w:rFonts w:ascii="Segoe UI" w:hAnsi="Segoe UI" w:cs="Segoe UI"/>
          <w:szCs w:val="24"/>
        </w:rPr>
        <w:t xml:space="preserve">The Agency may request additional reports on financial stability from an independent financial rating service </w:t>
      </w:r>
      <w:proofErr w:type="gramStart"/>
      <w:r w:rsidRPr="0026668F">
        <w:rPr>
          <w:rFonts w:ascii="Segoe UI" w:hAnsi="Segoe UI" w:cs="Segoe UI"/>
          <w:szCs w:val="24"/>
        </w:rPr>
        <w:t>in order to</w:t>
      </w:r>
      <w:proofErr w:type="gramEnd"/>
      <w:r w:rsidRPr="0026668F">
        <w:rPr>
          <w:rFonts w:ascii="Segoe UI" w:hAnsi="Segoe UI" w:cs="Segoe UI"/>
          <w:szCs w:val="24"/>
        </w:rPr>
        <w:t xml:space="preserve"> further substantiate stability.</w:t>
      </w:r>
    </w:p>
    <w:p w14:paraId="66DD9907" w14:textId="2A8F0985" w:rsidR="00AF4527" w:rsidRPr="0026668F" w:rsidRDefault="00AF4527" w:rsidP="009041E3">
      <w:pPr>
        <w:pStyle w:val="Heading2"/>
        <w:spacing w:after="120"/>
        <w:rPr>
          <w:rFonts w:ascii="Segoe UI" w:hAnsi="Segoe UI" w:cs="Segoe UI"/>
        </w:rPr>
      </w:pPr>
      <w:bookmarkStart w:id="250" w:name="_Toc236730965"/>
      <w:r w:rsidRPr="0026668F">
        <w:rPr>
          <w:rFonts w:ascii="Segoe UI" w:hAnsi="Segoe UI" w:cs="Segoe UI"/>
        </w:rPr>
        <w:t>RFP Presentations and Demonstrations</w:t>
      </w:r>
      <w:bookmarkEnd w:id="250"/>
      <w:r w:rsidRPr="0026668F">
        <w:rPr>
          <w:rFonts w:ascii="Segoe UI" w:hAnsi="Segoe UI" w:cs="Segoe UI"/>
        </w:rPr>
        <w:t xml:space="preserve"> </w:t>
      </w:r>
    </w:p>
    <w:p w14:paraId="6A101F1D" w14:textId="444EA423" w:rsidR="00AF4527" w:rsidRPr="0026668F" w:rsidRDefault="00AF4527" w:rsidP="009041E3">
      <w:pPr>
        <w:rPr>
          <w:rFonts w:ascii="Segoe UI" w:hAnsi="Segoe UI" w:cs="Segoe UI"/>
        </w:rPr>
      </w:pPr>
      <w:r w:rsidRPr="0026668F">
        <w:rPr>
          <w:rFonts w:ascii="Segoe UI" w:hAnsi="Segoe UI" w:cs="Segoe UI"/>
        </w:rPr>
        <w:t xml:space="preserve">Top scoring Proposer(s) based on an evaluation of the written Proposal may be required to participate in a presentation and/or Demonstration to support and clarify Proposal(s), if requested by the Agency. The presentations and/or Demonstrations will be scheduled and held after receipt of the </w:t>
      </w:r>
      <w:r w:rsidR="00E41C6A" w:rsidRPr="0026668F">
        <w:rPr>
          <w:rFonts w:ascii="Segoe UI" w:hAnsi="Segoe UI" w:cs="Segoe UI"/>
        </w:rPr>
        <w:t>Proposals</w:t>
      </w:r>
      <w:r w:rsidRPr="0026668F">
        <w:rPr>
          <w:rFonts w:ascii="Segoe UI" w:hAnsi="Segoe UI" w:cs="Segoe UI"/>
        </w:rPr>
        <w:t xml:space="preserve"> to provide an opportunity for the Proposer to clarify its Proposal and for the evaluation committee to ask questions. Proposer representative(s) attending the oral presentation or demonstration shall be technically qualified to respond to questions related to the Proposal and its components. The Agency will furnish specific details concerning the presentations or demonstrations and any required materials at the time it notifies Proposers of the presentation schedule.</w:t>
      </w:r>
    </w:p>
    <w:p w14:paraId="4C6D0750" w14:textId="2326E758" w:rsidR="00AF4527" w:rsidRPr="0026668F" w:rsidRDefault="00AF4527" w:rsidP="009041E3">
      <w:pPr>
        <w:rPr>
          <w:rFonts w:ascii="Segoe UI" w:hAnsi="Segoe UI" w:cs="Segoe UI"/>
        </w:rPr>
      </w:pPr>
      <w:r w:rsidRPr="0026668F">
        <w:rPr>
          <w:rFonts w:ascii="Segoe UI" w:hAnsi="Segoe UI" w:cs="Segoe UI"/>
        </w:rPr>
        <w:t xml:space="preserve">The Agency shall make every reasonable attempt to schedule each presentation at a time and location agreeable to the Proposer. The State requires that those individuals designated by the Proposer as Key Personnel attend the presentation </w:t>
      </w:r>
      <w:r w:rsidR="006A41A6">
        <w:rPr>
          <w:rFonts w:ascii="Segoe UI" w:hAnsi="Segoe UI" w:cs="Segoe UI"/>
        </w:rPr>
        <w:t>(</w:t>
      </w:r>
      <w:r w:rsidRPr="0026668F">
        <w:rPr>
          <w:rFonts w:ascii="Segoe UI" w:hAnsi="Segoe UI" w:cs="Segoe UI"/>
        </w:rPr>
        <w:t>in person</w:t>
      </w:r>
      <w:r w:rsidR="006A41A6">
        <w:rPr>
          <w:rFonts w:ascii="Segoe UI" w:hAnsi="Segoe UI" w:cs="Segoe UI"/>
        </w:rPr>
        <w:t xml:space="preserve"> or virtually)</w:t>
      </w:r>
      <w:r w:rsidRPr="0026668F">
        <w:rPr>
          <w:rFonts w:ascii="Segoe UI" w:hAnsi="Segoe UI" w:cs="Segoe UI"/>
        </w:rPr>
        <w:t>. Failure of a Proposer to interview or permit a site visit on the date scheduled may result in rejection of its Proposal.</w:t>
      </w:r>
    </w:p>
    <w:p w14:paraId="2EC71A87" w14:textId="2CC43902" w:rsidR="00D53567" w:rsidRPr="0026668F" w:rsidRDefault="00D53567" w:rsidP="009041E3">
      <w:pPr>
        <w:pStyle w:val="Heading2"/>
        <w:spacing w:after="120"/>
        <w:rPr>
          <w:rFonts w:ascii="Segoe UI" w:hAnsi="Segoe UI" w:cs="Segoe UI"/>
        </w:rPr>
      </w:pPr>
      <w:bookmarkStart w:id="251" w:name="_Toc236730966"/>
      <w:r w:rsidRPr="0026668F">
        <w:rPr>
          <w:rFonts w:ascii="Segoe UI" w:hAnsi="Segoe UI" w:cs="Segoe UI"/>
        </w:rPr>
        <w:t xml:space="preserve">Late </w:t>
      </w:r>
      <w:r w:rsidR="00E41C6A" w:rsidRPr="0026668F">
        <w:rPr>
          <w:rFonts w:ascii="Segoe UI" w:hAnsi="Segoe UI" w:cs="Segoe UI"/>
        </w:rPr>
        <w:t>Proposals</w:t>
      </w:r>
      <w:r w:rsidRPr="0026668F">
        <w:rPr>
          <w:rFonts w:ascii="Segoe UI" w:hAnsi="Segoe UI" w:cs="Segoe UI"/>
        </w:rPr>
        <w:t xml:space="preserve">, </w:t>
      </w:r>
      <w:r w:rsidR="005A4615" w:rsidRPr="0026668F">
        <w:rPr>
          <w:rFonts w:ascii="Segoe UI" w:hAnsi="Segoe UI" w:cs="Segoe UI"/>
        </w:rPr>
        <w:t>Proposal</w:t>
      </w:r>
      <w:r w:rsidRPr="0026668F">
        <w:rPr>
          <w:rFonts w:ascii="Segoe UI" w:hAnsi="Segoe UI" w:cs="Segoe UI"/>
        </w:rPr>
        <w:t xml:space="preserve"> Modifications, or </w:t>
      </w:r>
      <w:r w:rsidR="005A4615" w:rsidRPr="0026668F">
        <w:rPr>
          <w:rFonts w:ascii="Segoe UI" w:hAnsi="Segoe UI" w:cs="Segoe UI"/>
        </w:rPr>
        <w:t>Proposal</w:t>
      </w:r>
      <w:r w:rsidRPr="0026668F">
        <w:rPr>
          <w:rFonts w:ascii="Segoe UI" w:hAnsi="Segoe UI" w:cs="Segoe UI"/>
        </w:rPr>
        <w:t xml:space="preserve"> Withdrawals</w:t>
      </w:r>
      <w:bookmarkEnd w:id="251"/>
    </w:p>
    <w:p w14:paraId="57314B87" w14:textId="77777777" w:rsidR="00E05C1A" w:rsidRDefault="00D53567" w:rsidP="009041E3">
      <w:pPr>
        <w:rPr>
          <w:rFonts w:ascii="Segoe UI" w:hAnsi="Segoe UI" w:cs="Segoe UI"/>
        </w:rPr>
      </w:pPr>
      <w:r w:rsidRPr="0026668F">
        <w:rPr>
          <w:rFonts w:ascii="Segoe UI" w:hAnsi="Segoe UI" w:cs="Segoe UI"/>
        </w:rPr>
        <w:t xml:space="preserve">The </w:t>
      </w:r>
      <w:r w:rsidR="00E41C6A" w:rsidRPr="0026668F">
        <w:rPr>
          <w:rFonts w:ascii="Segoe UI" w:hAnsi="Segoe UI" w:cs="Segoe UI"/>
        </w:rPr>
        <w:t>Proposer</w:t>
      </w:r>
      <w:r w:rsidRPr="0026668F">
        <w:rPr>
          <w:rFonts w:ascii="Segoe UI" w:hAnsi="Segoe UI" w:cs="Segoe UI"/>
        </w:rPr>
        <w:t xml:space="preserve"> assumes the sole risk and responsibility for assuring delivery of a </w:t>
      </w:r>
      <w:r w:rsidR="005A4615" w:rsidRPr="0026668F">
        <w:rPr>
          <w:rFonts w:ascii="Segoe UI" w:hAnsi="Segoe UI" w:cs="Segoe UI"/>
        </w:rPr>
        <w:t>Proposal</w:t>
      </w:r>
      <w:r w:rsidRPr="0026668F">
        <w:rPr>
          <w:rFonts w:ascii="Segoe UI" w:hAnsi="Segoe UI" w:cs="Segoe UI"/>
        </w:rPr>
        <w:t xml:space="preserve">, </w:t>
      </w:r>
      <w:r w:rsidR="005A4615" w:rsidRPr="0026668F">
        <w:rPr>
          <w:rFonts w:ascii="Segoe UI" w:hAnsi="Segoe UI" w:cs="Segoe UI"/>
        </w:rPr>
        <w:t>Proposal</w:t>
      </w:r>
      <w:r w:rsidRPr="0026668F">
        <w:rPr>
          <w:rFonts w:ascii="Segoe UI" w:hAnsi="Segoe UI" w:cs="Segoe UI"/>
        </w:rPr>
        <w:t xml:space="preserve"> modification, or </w:t>
      </w:r>
      <w:r w:rsidR="005A4615" w:rsidRPr="0026668F">
        <w:rPr>
          <w:rFonts w:ascii="Segoe UI" w:hAnsi="Segoe UI" w:cs="Segoe UI"/>
        </w:rPr>
        <w:t>Proposal</w:t>
      </w:r>
      <w:r w:rsidRPr="0026668F">
        <w:rPr>
          <w:rFonts w:ascii="Segoe UI" w:hAnsi="Segoe UI" w:cs="Segoe UI"/>
        </w:rPr>
        <w:t xml:space="preserve"> withdrawal at the designated office by the designated date and time set for </w:t>
      </w:r>
      <w:r w:rsidR="005A4615" w:rsidRPr="0026668F">
        <w:rPr>
          <w:rFonts w:ascii="Segoe UI" w:hAnsi="Segoe UI" w:cs="Segoe UI"/>
        </w:rPr>
        <w:t>Proposal</w:t>
      </w:r>
      <w:r w:rsidRPr="0026668F">
        <w:rPr>
          <w:rFonts w:ascii="Segoe UI" w:hAnsi="Segoe UI" w:cs="Segoe UI"/>
        </w:rPr>
        <w:t xml:space="preserve"> closing.  In general, any </w:t>
      </w:r>
      <w:r w:rsidR="005A4615" w:rsidRPr="0026668F">
        <w:rPr>
          <w:rFonts w:ascii="Segoe UI" w:hAnsi="Segoe UI" w:cs="Segoe UI"/>
        </w:rPr>
        <w:t>Proposal</w:t>
      </w:r>
      <w:r w:rsidRPr="0026668F">
        <w:rPr>
          <w:rFonts w:ascii="Segoe UI" w:hAnsi="Segoe UI" w:cs="Segoe UI"/>
        </w:rPr>
        <w:t xml:space="preserve">, modification, or </w:t>
      </w:r>
      <w:r w:rsidR="005A4615" w:rsidRPr="0026668F">
        <w:rPr>
          <w:rFonts w:ascii="Segoe UI" w:hAnsi="Segoe UI" w:cs="Segoe UI"/>
        </w:rPr>
        <w:t>Proposal</w:t>
      </w:r>
      <w:r w:rsidRPr="0026668F">
        <w:rPr>
          <w:rFonts w:ascii="Segoe UI" w:hAnsi="Segoe UI" w:cs="Segoe UI"/>
        </w:rPr>
        <w:t xml:space="preserve"> withdrawal received at the office designated in the solicitation after the exact time specified for receipt of </w:t>
      </w:r>
      <w:r w:rsidR="00E41C6A" w:rsidRPr="0026668F">
        <w:rPr>
          <w:rFonts w:ascii="Segoe UI" w:hAnsi="Segoe UI" w:cs="Segoe UI"/>
        </w:rPr>
        <w:t>PROPOSALS</w:t>
      </w:r>
      <w:r w:rsidRPr="0026668F">
        <w:rPr>
          <w:rFonts w:ascii="Segoe UI" w:hAnsi="Segoe UI" w:cs="Segoe UI"/>
        </w:rPr>
        <w:t xml:space="preserve"> is “late” and will not be considered.  </w:t>
      </w:r>
    </w:p>
    <w:p w14:paraId="701EAF1B" w14:textId="129AC982" w:rsidR="00D53567" w:rsidRPr="0026668F" w:rsidRDefault="00D53567" w:rsidP="009041E3">
      <w:pPr>
        <w:rPr>
          <w:rFonts w:ascii="Segoe UI" w:hAnsi="Segoe UI" w:cs="Segoe UI"/>
        </w:rPr>
      </w:pPr>
      <w:r w:rsidRPr="0026668F">
        <w:rPr>
          <w:rFonts w:ascii="Segoe UI" w:hAnsi="Segoe UI" w:cs="Segoe UI"/>
        </w:rPr>
        <w:lastRenderedPageBreak/>
        <w:t xml:space="preserve">Acceptable evidence to establish the time of receipt at the designated office includes the time/date stamp applied to the </w:t>
      </w:r>
      <w:r w:rsidR="005A4615" w:rsidRPr="0026668F">
        <w:rPr>
          <w:rFonts w:ascii="Segoe UI" w:hAnsi="Segoe UI" w:cs="Segoe UI"/>
        </w:rPr>
        <w:t>Proposal</w:t>
      </w:r>
      <w:r w:rsidRPr="0026668F">
        <w:rPr>
          <w:rFonts w:ascii="Segoe UI" w:hAnsi="Segoe UI" w:cs="Segoe UI"/>
        </w:rPr>
        <w:t xml:space="preserve"> envelope or package by the agency, other documentary evidence of receipt maintained by the agency, or oral testimony or written statements by agency personnel.  </w:t>
      </w:r>
    </w:p>
    <w:p w14:paraId="26999631" w14:textId="3BBFFE82" w:rsidR="00D53567" w:rsidRPr="00B17FAE" w:rsidRDefault="00D53567" w:rsidP="00B429B1">
      <w:pPr>
        <w:pStyle w:val="ListParagraph"/>
        <w:numPr>
          <w:ilvl w:val="0"/>
          <w:numId w:val="49"/>
        </w:numPr>
        <w:rPr>
          <w:rFonts w:ascii="Segoe UI" w:hAnsi="Segoe UI" w:cs="Segoe UI"/>
        </w:rPr>
      </w:pPr>
      <w:r w:rsidRPr="00B17FAE">
        <w:rPr>
          <w:rFonts w:ascii="Segoe UI" w:hAnsi="Segoe UI" w:cs="Segoe UI"/>
        </w:rPr>
        <w:t xml:space="preserve">A late modification of an otherwise successful </w:t>
      </w:r>
      <w:r w:rsidR="005A4615" w:rsidRPr="00B17FAE">
        <w:rPr>
          <w:rFonts w:ascii="Segoe UI" w:hAnsi="Segoe UI" w:cs="Segoe UI"/>
        </w:rPr>
        <w:t>Proposal</w:t>
      </w:r>
      <w:r w:rsidRPr="00B17FAE">
        <w:rPr>
          <w:rFonts w:ascii="Segoe UI" w:hAnsi="Segoe UI" w:cs="Segoe UI"/>
        </w:rPr>
        <w:t>, that makes its terms more favorable to the agency, may be considered at any time it is received and may be accepted.</w:t>
      </w:r>
    </w:p>
    <w:p w14:paraId="2A42494E" w14:textId="575A9A22" w:rsidR="00D53567" w:rsidRPr="00B17FAE" w:rsidRDefault="00E41C6A" w:rsidP="00B429B1">
      <w:pPr>
        <w:pStyle w:val="ListParagraph"/>
        <w:numPr>
          <w:ilvl w:val="0"/>
          <w:numId w:val="49"/>
        </w:numPr>
        <w:rPr>
          <w:rFonts w:ascii="Segoe UI" w:hAnsi="Segoe UI" w:cs="Segoe UI"/>
        </w:rPr>
      </w:pPr>
      <w:r w:rsidRPr="00B17FAE">
        <w:rPr>
          <w:rFonts w:ascii="Segoe UI" w:hAnsi="Segoe UI" w:cs="Segoe UI"/>
        </w:rPr>
        <w:t>Proposals</w:t>
      </w:r>
      <w:r w:rsidR="00D53567" w:rsidRPr="00B17FAE">
        <w:rPr>
          <w:rFonts w:ascii="Segoe UI" w:hAnsi="Segoe UI" w:cs="Segoe UI"/>
        </w:rPr>
        <w:t xml:space="preserve"> may be withdrawn by written notice received at any time before the exact time set for receipt of </w:t>
      </w:r>
      <w:r w:rsidRPr="00B17FAE">
        <w:rPr>
          <w:rFonts w:ascii="Segoe UI" w:hAnsi="Segoe UI" w:cs="Segoe UI"/>
        </w:rPr>
        <w:t>PROPOSALS</w:t>
      </w:r>
      <w:r w:rsidR="00D53567" w:rsidRPr="00B17FAE">
        <w:rPr>
          <w:rFonts w:ascii="Segoe UI" w:hAnsi="Segoe UI" w:cs="Segoe UI"/>
        </w:rPr>
        <w:t xml:space="preserve">.  A </w:t>
      </w:r>
      <w:r w:rsidR="005A4615" w:rsidRPr="00B17FAE">
        <w:rPr>
          <w:rFonts w:ascii="Segoe UI" w:hAnsi="Segoe UI" w:cs="Segoe UI"/>
        </w:rPr>
        <w:t>Proposal</w:t>
      </w:r>
      <w:r w:rsidR="00D53567" w:rsidRPr="00B17FAE">
        <w:rPr>
          <w:rFonts w:ascii="Segoe UI" w:hAnsi="Segoe UI" w:cs="Segoe UI"/>
        </w:rPr>
        <w:t xml:space="preserve"> may be withdrawn in person by a </w:t>
      </w:r>
      <w:r w:rsidRPr="00B17FAE">
        <w:rPr>
          <w:rFonts w:ascii="Segoe UI" w:hAnsi="Segoe UI" w:cs="Segoe UI"/>
        </w:rPr>
        <w:t>Proposer</w:t>
      </w:r>
      <w:r w:rsidR="00D53567" w:rsidRPr="00B17FAE">
        <w:rPr>
          <w:rFonts w:ascii="Segoe UI" w:hAnsi="Segoe UI" w:cs="Segoe UI"/>
        </w:rPr>
        <w:t xml:space="preserve"> or its authorized representative if, before the exact time set for receipt of </w:t>
      </w:r>
      <w:r w:rsidRPr="00B17FAE">
        <w:rPr>
          <w:rFonts w:ascii="Segoe UI" w:hAnsi="Segoe UI" w:cs="Segoe UI"/>
        </w:rPr>
        <w:t>PROPOSALS</w:t>
      </w:r>
      <w:r w:rsidR="00D53567" w:rsidRPr="00B17FAE">
        <w:rPr>
          <w:rFonts w:ascii="Segoe UI" w:hAnsi="Segoe UI" w:cs="Segoe UI"/>
        </w:rPr>
        <w:t xml:space="preserve">, the identity of the person requesting withdrawal is established and the person signs a receipt for the </w:t>
      </w:r>
      <w:r w:rsidR="005A4615" w:rsidRPr="00B17FAE">
        <w:rPr>
          <w:rFonts w:ascii="Segoe UI" w:hAnsi="Segoe UI" w:cs="Segoe UI"/>
        </w:rPr>
        <w:t>Proposal</w:t>
      </w:r>
      <w:r w:rsidR="00D53567" w:rsidRPr="00B17FAE">
        <w:rPr>
          <w:rFonts w:ascii="Segoe UI" w:hAnsi="Segoe UI" w:cs="Segoe UI"/>
        </w:rPr>
        <w:t>.</w:t>
      </w:r>
    </w:p>
    <w:p w14:paraId="19059A98" w14:textId="1B30C3F0" w:rsidR="008E036D" w:rsidRPr="00B17FAE" w:rsidRDefault="00E41C6A" w:rsidP="00B429B1">
      <w:pPr>
        <w:pStyle w:val="ListParagraph"/>
        <w:numPr>
          <w:ilvl w:val="0"/>
          <w:numId w:val="49"/>
        </w:numPr>
        <w:rPr>
          <w:rFonts w:ascii="Segoe UI" w:hAnsi="Segoe UI" w:cs="Segoe UI"/>
        </w:rPr>
      </w:pPr>
      <w:r w:rsidRPr="00B17FAE">
        <w:rPr>
          <w:rFonts w:ascii="Segoe UI" w:hAnsi="Segoe UI" w:cs="Segoe UI"/>
        </w:rPr>
        <w:t>Proposals</w:t>
      </w:r>
      <w:r w:rsidR="008E036D" w:rsidRPr="00B17FAE">
        <w:rPr>
          <w:rFonts w:ascii="Segoe UI" w:hAnsi="Segoe UI" w:cs="Segoe UI"/>
        </w:rPr>
        <w:t xml:space="preserve"> that arrive unpackaged or unsealed shall not be accepted.</w:t>
      </w:r>
    </w:p>
    <w:p w14:paraId="7B9D0831" w14:textId="76534FEE" w:rsidR="00D53567" w:rsidRPr="0026668F" w:rsidRDefault="00AA564E" w:rsidP="009041E3">
      <w:pPr>
        <w:pStyle w:val="Heading2"/>
        <w:spacing w:after="120"/>
        <w:rPr>
          <w:rFonts w:ascii="Segoe UI" w:hAnsi="Segoe UI" w:cs="Segoe UI"/>
        </w:rPr>
      </w:pPr>
      <w:bookmarkStart w:id="252" w:name="_Toc236730967"/>
      <w:r w:rsidRPr="0026668F">
        <w:rPr>
          <w:rFonts w:ascii="Segoe UI" w:hAnsi="Segoe UI" w:cs="Segoe UI"/>
        </w:rPr>
        <w:t>Authorized Signature</w:t>
      </w:r>
      <w:bookmarkEnd w:id="252"/>
    </w:p>
    <w:p w14:paraId="752E66A7" w14:textId="4FE68843" w:rsidR="00AA564E" w:rsidRPr="0026668F" w:rsidRDefault="00AA564E" w:rsidP="009041E3">
      <w:pPr>
        <w:rPr>
          <w:rFonts w:ascii="Segoe UI" w:hAnsi="Segoe UI" w:cs="Segoe UI"/>
        </w:rPr>
      </w:pPr>
      <w:r w:rsidRPr="0026668F">
        <w:rPr>
          <w:rFonts w:ascii="Segoe UI" w:hAnsi="Segoe UI" w:cs="Segoe UI"/>
        </w:rPr>
        <w:t xml:space="preserve">An individual authorized to legally bind the business submitting the </w:t>
      </w:r>
      <w:r w:rsidR="005A4615" w:rsidRPr="0026668F">
        <w:rPr>
          <w:rFonts w:ascii="Segoe UI" w:hAnsi="Segoe UI" w:cs="Segoe UI"/>
        </w:rPr>
        <w:t>Proposal</w:t>
      </w:r>
      <w:r w:rsidRPr="0026668F">
        <w:rPr>
          <w:rFonts w:ascii="Segoe UI" w:hAnsi="Segoe UI" w:cs="Segoe UI"/>
        </w:rPr>
        <w:t xml:space="preserve"> must sign the solicitation.  The </w:t>
      </w:r>
      <w:r w:rsidR="00E41C6A" w:rsidRPr="0026668F">
        <w:rPr>
          <w:rFonts w:ascii="Segoe UI" w:hAnsi="Segoe UI" w:cs="Segoe UI"/>
        </w:rPr>
        <w:t>Proposer</w:t>
      </w:r>
      <w:r w:rsidRPr="0026668F">
        <w:rPr>
          <w:rFonts w:ascii="Segoe UI" w:hAnsi="Segoe UI" w:cs="Segoe UI"/>
        </w:rPr>
        <w:t xml:space="preserve">’s/offeror’s name, title, and signature on a </w:t>
      </w:r>
      <w:r w:rsidR="005A4615" w:rsidRPr="0026668F">
        <w:rPr>
          <w:rFonts w:ascii="Segoe UI" w:hAnsi="Segoe UI" w:cs="Segoe UI"/>
        </w:rPr>
        <w:t>Proposal</w:t>
      </w:r>
      <w:r w:rsidRPr="0026668F">
        <w:rPr>
          <w:rFonts w:ascii="Segoe UI" w:hAnsi="Segoe UI" w:cs="Segoe UI"/>
        </w:rPr>
        <w:t xml:space="preserve">/offer in response to the solicitation guarantees that the </w:t>
      </w:r>
      <w:r w:rsidR="005A4615" w:rsidRPr="0026668F">
        <w:rPr>
          <w:rFonts w:ascii="Segoe UI" w:hAnsi="Segoe UI" w:cs="Segoe UI"/>
        </w:rPr>
        <w:t>Proposal</w:t>
      </w:r>
      <w:r w:rsidRPr="0026668F">
        <w:rPr>
          <w:rFonts w:ascii="Segoe UI" w:hAnsi="Segoe UI" w:cs="Segoe UI"/>
        </w:rPr>
        <w:t>/offer has been established without collusion and without effort to preclude the Issuing Agency from obtaining the best possible supply or service.</w:t>
      </w:r>
    </w:p>
    <w:p w14:paraId="632428C2" w14:textId="2F08E911" w:rsidR="00AA564E" w:rsidRPr="0026668F" w:rsidRDefault="00AA564E" w:rsidP="009041E3">
      <w:pPr>
        <w:pStyle w:val="Heading2"/>
        <w:spacing w:after="120"/>
        <w:rPr>
          <w:rFonts w:ascii="Segoe UI" w:hAnsi="Segoe UI" w:cs="Segoe UI"/>
        </w:rPr>
      </w:pPr>
      <w:bookmarkStart w:id="253" w:name="_Toc236730968"/>
      <w:r w:rsidRPr="0026668F">
        <w:rPr>
          <w:rFonts w:ascii="Segoe UI" w:hAnsi="Segoe UI" w:cs="Segoe UI"/>
        </w:rPr>
        <w:t>Descriptive Literature</w:t>
      </w:r>
      <w:bookmarkEnd w:id="253"/>
    </w:p>
    <w:p w14:paraId="03E20A6B" w14:textId="2498FC33" w:rsidR="00AA564E" w:rsidRPr="0026668F" w:rsidRDefault="00AA564E" w:rsidP="009041E3">
      <w:pPr>
        <w:rPr>
          <w:rFonts w:ascii="Segoe UI" w:hAnsi="Segoe UI" w:cs="Segoe UI"/>
        </w:rPr>
      </w:pPr>
      <w:r w:rsidRPr="0026668F">
        <w:rPr>
          <w:rFonts w:ascii="Segoe UI" w:hAnsi="Segoe UI" w:cs="Segoe UI"/>
        </w:rPr>
        <w:t xml:space="preserve">Complete manufacturer’s descriptive literature sufficient in detail to establish quality and compliance with all specifications must be submitted with each </w:t>
      </w:r>
      <w:r w:rsidR="005A4615" w:rsidRPr="0026668F">
        <w:rPr>
          <w:rFonts w:ascii="Segoe UI" w:hAnsi="Segoe UI" w:cs="Segoe UI"/>
        </w:rPr>
        <w:t>Proposal</w:t>
      </w:r>
      <w:r w:rsidRPr="0026668F">
        <w:rPr>
          <w:rFonts w:ascii="Segoe UI" w:hAnsi="Segoe UI" w:cs="Segoe UI"/>
        </w:rPr>
        <w:t>.  The Issuing Agency reserves the right to examine products further to determine compliance with the stated specifications.</w:t>
      </w:r>
    </w:p>
    <w:p w14:paraId="7B53BD3D" w14:textId="662A211E" w:rsidR="00636CF9" w:rsidRPr="0026668F" w:rsidRDefault="00636CF9" w:rsidP="009041E3">
      <w:pPr>
        <w:pStyle w:val="Heading2"/>
        <w:spacing w:after="120"/>
        <w:rPr>
          <w:rFonts w:ascii="Segoe UI" w:hAnsi="Segoe UI" w:cs="Segoe UI"/>
        </w:rPr>
      </w:pPr>
      <w:bookmarkStart w:id="254" w:name="_Ref389580826"/>
      <w:bookmarkStart w:id="255" w:name="_Toc411346467"/>
      <w:bookmarkStart w:id="256" w:name="_Toc181785494"/>
      <w:bookmarkStart w:id="257" w:name="_Toc181787013"/>
      <w:bookmarkStart w:id="258" w:name="_Toc411346470"/>
      <w:bookmarkStart w:id="259" w:name="_Toc325011761"/>
      <w:bookmarkStart w:id="260" w:name="_Toc325012298"/>
      <w:bookmarkStart w:id="261" w:name="_Toc382320271"/>
      <w:bookmarkStart w:id="262" w:name="_Toc236730969"/>
      <w:r w:rsidRPr="0026668F">
        <w:rPr>
          <w:rFonts w:ascii="Segoe UI" w:hAnsi="Segoe UI" w:cs="Segoe UI"/>
        </w:rPr>
        <w:t>RFP Complete Responses</w:t>
      </w:r>
      <w:bookmarkEnd w:id="262"/>
      <w:r w:rsidRPr="0026668F">
        <w:rPr>
          <w:rFonts w:ascii="Segoe UI" w:hAnsi="Segoe UI" w:cs="Segoe UI"/>
        </w:rPr>
        <w:t xml:space="preserve"> </w:t>
      </w:r>
    </w:p>
    <w:p w14:paraId="3165926F" w14:textId="77777777" w:rsidR="00E05C1A" w:rsidRDefault="00636CF9" w:rsidP="009041E3">
      <w:pPr>
        <w:rPr>
          <w:rFonts w:ascii="Segoe UI" w:hAnsi="Segoe UI" w:cs="Segoe UI"/>
        </w:rPr>
      </w:pPr>
      <w:r w:rsidRPr="0026668F">
        <w:rPr>
          <w:rFonts w:ascii="Segoe UI" w:hAnsi="Segoe UI" w:cs="Segoe UI"/>
        </w:rPr>
        <w:t xml:space="preserve">Proposal responses to each of the requests for information and requirements in the numbered sections shall be in the same sequence and numbered as the RFP. Responses must be concise yet complete. </w:t>
      </w:r>
    </w:p>
    <w:p w14:paraId="79456F5C" w14:textId="192B68F1" w:rsidR="00636CF9" w:rsidRPr="0026668F" w:rsidRDefault="00636CF9" w:rsidP="009041E3">
      <w:pPr>
        <w:rPr>
          <w:rFonts w:ascii="Segoe UI" w:hAnsi="Segoe UI" w:cs="Segoe UI"/>
        </w:rPr>
      </w:pPr>
      <w:r w:rsidRPr="0026668F">
        <w:rPr>
          <w:rFonts w:ascii="Segoe UI" w:hAnsi="Segoe UI" w:cs="Segoe UI"/>
        </w:rPr>
        <w:lastRenderedPageBreak/>
        <w:t>Do not simply restate the Requirement verbatim as the response to a Requirement. If the RFP calls for a process description, include a process map as well as the frequency at which that map will be updated. Proposer shall not direct the reader to a website (or any other sources outside of the submitted Proposal) as part of its response to the requirement or question.</w:t>
      </w:r>
    </w:p>
    <w:p w14:paraId="3B14484C" w14:textId="008B4E9E" w:rsidR="00AA564E" w:rsidRPr="0026668F" w:rsidRDefault="00AA564E" w:rsidP="009041E3">
      <w:pPr>
        <w:pStyle w:val="Heading2"/>
        <w:spacing w:after="120"/>
        <w:rPr>
          <w:rFonts w:ascii="Segoe UI" w:hAnsi="Segoe UI" w:cs="Segoe UI"/>
        </w:rPr>
      </w:pPr>
      <w:bookmarkStart w:id="263" w:name="_Toc236730970"/>
      <w:r w:rsidRPr="0026668F">
        <w:rPr>
          <w:rFonts w:ascii="Segoe UI" w:hAnsi="Segoe UI" w:cs="Segoe UI"/>
        </w:rPr>
        <w:t>Vendor References</w:t>
      </w:r>
      <w:bookmarkEnd w:id="254"/>
      <w:bookmarkEnd w:id="255"/>
      <w:bookmarkEnd w:id="263"/>
    </w:p>
    <w:p w14:paraId="15355BED" w14:textId="3A010B4A" w:rsidR="00AA564E" w:rsidRPr="0026668F" w:rsidRDefault="00DA3566" w:rsidP="009041E3">
      <w:pPr>
        <w:rPr>
          <w:rFonts w:ascii="Segoe UI" w:eastAsia="Times New Roman" w:hAnsi="Segoe UI" w:cs="Segoe UI"/>
          <w:szCs w:val="22"/>
        </w:rPr>
      </w:pPr>
      <w:r w:rsidRPr="0026668F">
        <w:rPr>
          <w:rFonts w:ascii="Segoe UI" w:hAnsi="Segoe UI" w:cs="Segoe UI"/>
          <w:szCs w:val="22"/>
        </w:rPr>
        <w:t>The Agency</w:t>
      </w:r>
      <w:r w:rsidR="00AA564E" w:rsidRPr="0026668F">
        <w:rPr>
          <w:rFonts w:ascii="Segoe UI" w:hAnsi="Segoe UI" w:cs="Segoe UI"/>
          <w:szCs w:val="22"/>
        </w:rPr>
        <w:t xml:space="preserve"> will determine which, if any, references to contact and </w:t>
      </w:r>
      <w:r w:rsidR="00AA564E" w:rsidRPr="0026668F">
        <w:rPr>
          <w:rFonts w:ascii="Segoe UI" w:eastAsia="Times New Roman" w:hAnsi="Segoe UI" w:cs="Segoe UI"/>
          <w:szCs w:val="22"/>
        </w:rPr>
        <w:t xml:space="preserve">reserves the right to exclude a Vendor from further consideration at any point during the solicitation process should </w:t>
      </w:r>
      <w:r w:rsidRPr="0026668F">
        <w:rPr>
          <w:rFonts w:ascii="Segoe UI" w:eastAsia="Times New Roman" w:hAnsi="Segoe UI" w:cs="Segoe UI"/>
          <w:szCs w:val="22"/>
        </w:rPr>
        <w:t>The Agency</w:t>
      </w:r>
      <w:r w:rsidR="00AA564E" w:rsidRPr="0026668F">
        <w:rPr>
          <w:rFonts w:ascii="Segoe UI" w:eastAsia="Times New Roman" w:hAnsi="Segoe UI" w:cs="Segoe UI"/>
          <w:szCs w:val="22"/>
        </w:rPr>
        <w:t xml:space="preserve"> determine </w:t>
      </w:r>
      <w:proofErr w:type="gramStart"/>
      <w:r w:rsidR="00AA564E" w:rsidRPr="0026668F">
        <w:rPr>
          <w:rFonts w:ascii="Segoe UI" w:eastAsia="Times New Roman" w:hAnsi="Segoe UI" w:cs="Segoe UI"/>
          <w:szCs w:val="22"/>
        </w:rPr>
        <w:t>that</w:t>
      </w:r>
      <w:proofErr w:type="gramEnd"/>
      <w:r w:rsidR="00AA564E" w:rsidRPr="0026668F">
        <w:rPr>
          <w:rFonts w:ascii="Segoe UI" w:eastAsia="Times New Roman" w:hAnsi="Segoe UI" w:cs="Segoe UI"/>
          <w:szCs w:val="22"/>
        </w:rPr>
        <w:t xml:space="preserve"> one or more references are unsatisfactory, inadequate, or inappropriate.</w:t>
      </w:r>
      <w:bookmarkEnd w:id="256"/>
      <w:bookmarkEnd w:id="257"/>
      <w:bookmarkEnd w:id="258"/>
      <w:bookmarkEnd w:id="259"/>
      <w:bookmarkEnd w:id="260"/>
      <w:bookmarkEnd w:id="261"/>
    </w:p>
    <w:p w14:paraId="047EB25C" w14:textId="77777777" w:rsidR="00AA564E" w:rsidRPr="0026668F" w:rsidRDefault="00AA564E" w:rsidP="009041E3">
      <w:pPr>
        <w:pStyle w:val="Heading1"/>
        <w:numPr>
          <w:ilvl w:val="0"/>
          <w:numId w:val="1"/>
        </w:numPr>
        <w:spacing w:after="120"/>
        <w:rPr>
          <w:rFonts w:ascii="Segoe UI" w:hAnsi="Segoe UI" w:cs="Segoe UI"/>
        </w:rPr>
      </w:pPr>
      <w:bookmarkStart w:id="264" w:name="_Toc236730971"/>
      <w:r w:rsidRPr="0026668F">
        <w:rPr>
          <w:rFonts w:ascii="Segoe UI" w:hAnsi="Segoe UI" w:cs="Segoe UI"/>
        </w:rPr>
        <w:t>Selection and award process</w:t>
      </w:r>
      <w:bookmarkEnd w:id="264"/>
    </w:p>
    <w:p w14:paraId="2A16B339" w14:textId="10CDB852" w:rsidR="00AA564E" w:rsidRPr="0026668F" w:rsidRDefault="00AA564E" w:rsidP="009041E3">
      <w:pPr>
        <w:pStyle w:val="Heading2"/>
        <w:spacing w:after="120"/>
        <w:rPr>
          <w:rFonts w:ascii="Segoe UI" w:hAnsi="Segoe UI" w:cs="Segoe UI"/>
        </w:rPr>
      </w:pPr>
      <w:bookmarkStart w:id="265" w:name="_Toc236730972"/>
      <w:r w:rsidRPr="0026668F">
        <w:rPr>
          <w:rFonts w:ascii="Segoe UI" w:hAnsi="Segoe UI" w:cs="Segoe UI"/>
        </w:rPr>
        <w:t xml:space="preserve">Preliminary Review and Acceptance of </w:t>
      </w:r>
      <w:r w:rsidR="005A4615" w:rsidRPr="0026668F">
        <w:rPr>
          <w:rFonts w:ascii="Segoe UI" w:hAnsi="Segoe UI" w:cs="Segoe UI"/>
        </w:rPr>
        <w:t>Proposal</w:t>
      </w:r>
      <w:bookmarkEnd w:id="265"/>
    </w:p>
    <w:p w14:paraId="43E659CA" w14:textId="110EEFDB" w:rsidR="00AA564E" w:rsidRPr="0026668F" w:rsidRDefault="00AA564E" w:rsidP="009041E3">
      <w:pPr>
        <w:rPr>
          <w:rFonts w:ascii="Segoe UI" w:hAnsi="Segoe UI" w:cs="Segoe UI"/>
          <w:szCs w:val="22"/>
        </w:rPr>
      </w:pPr>
      <w:r w:rsidRPr="0026668F">
        <w:rPr>
          <w:rFonts w:ascii="Segoe UI" w:hAnsi="Segoe UI" w:cs="Segoe UI"/>
          <w:szCs w:val="22"/>
        </w:rPr>
        <w:t xml:space="preserve">All </w:t>
      </w:r>
      <w:r w:rsidR="00E41C6A" w:rsidRPr="0026668F">
        <w:rPr>
          <w:rFonts w:ascii="Segoe UI" w:hAnsi="Segoe UI" w:cs="Segoe UI"/>
          <w:szCs w:val="22"/>
        </w:rPr>
        <w:t>PROPOSALS</w:t>
      </w:r>
      <w:r w:rsidRPr="0026668F">
        <w:rPr>
          <w:rFonts w:ascii="Segoe UI" w:hAnsi="Segoe UI" w:cs="Segoe UI"/>
          <w:szCs w:val="22"/>
        </w:rPr>
        <w:t xml:space="preserve"> will be reviewed by the Procurement Manager to ensure compliance with submittal requirements. </w:t>
      </w:r>
      <w:r w:rsidR="00741186" w:rsidRPr="0026668F">
        <w:rPr>
          <w:rFonts w:ascii="Segoe UI" w:hAnsi="Segoe UI" w:cs="Segoe UI"/>
          <w:szCs w:val="22"/>
        </w:rPr>
        <w:t>The Agency</w:t>
      </w:r>
      <w:r w:rsidRPr="0026668F">
        <w:rPr>
          <w:rFonts w:ascii="Segoe UI" w:hAnsi="Segoe UI" w:cs="Segoe UI"/>
          <w:szCs w:val="22"/>
        </w:rPr>
        <w:t xml:space="preserve"> shall be the sole judge as to Vendors’ compliance with the </w:t>
      </w:r>
      <w:r w:rsidR="005A4615" w:rsidRPr="0026668F">
        <w:rPr>
          <w:rFonts w:ascii="Segoe UI" w:hAnsi="Segoe UI" w:cs="Segoe UI"/>
          <w:szCs w:val="22"/>
        </w:rPr>
        <w:t>Proposal</w:t>
      </w:r>
      <w:r w:rsidRPr="0026668F">
        <w:rPr>
          <w:rFonts w:ascii="Segoe UI" w:hAnsi="Segoe UI" w:cs="Segoe UI"/>
          <w:szCs w:val="22"/>
        </w:rPr>
        <w:t xml:space="preserve"> instructions.</w:t>
      </w:r>
    </w:p>
    <w:p w14:paraId="770F6A2E" w14:textId="544CB13B" w:rsidR="00AA564E" w:rsidRPr="0026668F" w:rsidRDefault="00E41C6A" w:rsidP="009041E3">
      <w:pPr>
        <w:tabs>
          <w:tab w:val="left" w:pos="360"/>
        </w:tabs>
        <w:rPr>
          <w:rFonts w:ascii="Segoe UI" w:eastAsia="Times New Roman" w:hAnsi="Segoe UI" w:cs="Segoe UI"/>
          <w:szCs w:val="22"/>
        </w:rPr>
      </w:pPr>
      <w:r w:rsidRPr="0026668F">
        <w:rPr>
          <w:rFonts w:ascii="Segoe UI" w:eastAsia="Times New Roman" w:hAnsi="Segoe UI" w:cs="Segoe UI"/>
          <w:szCs w:val="22"/>
        </w:rPr>
        <w:t>PROPOSALS</w:t>
      </w:r>
      <w:r w:rsidR="00AA564E" w:rsidRPr="0026668F">
        <w:rPr>
          <w:rFonts w:ascii="Segoe UI" w:eastAsia="Times New Roman" w:hAnsi="Segoe UI" w:cs="Segoe UI"/>
          <w:szCs w:val="22"/>
        </w:rPr>
        <w:t xml:space="preserve"> that do not comply with Mandatory Specifications </w:t>
      </w:r>
      <w:r w:rsidR="00AA564E" w:rsidRPr="0026668F">
        <w:rPr>
          <w:rFonts w:ascii="Segoe UI" w:eastAsia="Times New Roman" w:hAnsi="Segoe UI" w:cs="Segoe UI"/>
          <w:b/>
          <w:i/>
          <w:szCs w:val="22"/>
        </w:rPr>
        <w:t>will be</w:t>
      </w:r>
      <w:r w:rsidR="00AA564E" w:rsidRPr="0026668F">
        <w:rPr>
          <w:rFonts w:ascii="Segoe UI" w:eastAsia="Times New Roman" w:hAnsi="Segoe UI" w:cs="Segoe UI"/>
          <w:szCs w:val="22"/>
        </w:rPr>
        <w:t xml:space="preserve"> disqualified. </w:t>
      </w:r>
      <w:r w:rsidRPr="0026668F">
        <w:rPr>
          <w:rFonts w:ascii="Segoe UI" w:eastAsia="Times New Roman" w:hAnsi="Segoe UI" w:cs="Segoe UI"/>
          <w:szCs w:val="22"/>
        </w:rPr>
        <w:t>PROPOSALS</w:t>
      </w:r>
      <w:r w:rsidR="00AA564E" w:rsidRPr="0026668F">
        <w:rPr>
          <w:rFonts w:ascii="Segoe UI" w:eastAsia="Times New Roman" w:hAnsi="Segoe UI" w:cs="Segoe UI"/>
          <w:szCs w:val="22"/>
        </w:rPr>
        <w:t xml:space="preserve"> that do not comply with Contract Terms and Conditions </w:t>
      </w:r>
      <w:r w:rsidR="00AA564E" w:rsidRPr="0026668F">
        <w:rPr>
          <w:rFonts w:ascii="Segoe UI" w:eastAsia="Times New Roman" w:hAnsi="Segoe UI" w:cs="Segoe UI"/>
          <w:b/>
          <w:i/>
          <w:szCs w:val="22"/>
        </w:rPr>
        <w:t xml:space="preserve">may </w:t>
      </w:r>
      <w:r w:rsidR="00AA564E" w:rsidRPr="0026668F">
        <w:rPr>
          <w:rFonts w:ascii="Segoe UI" w:eastAsia="Times New Roman" w:hAnsi="Segoe UI" w:cs="Segoe UI"/>
          <w:szCs w:val="22"/>
        </w:rPr>
        <w:t xml:space="preserve">be disqualified. </w:t>
      </w:r>
      <w:proofErr w:type="gramStart"/>
      <w:r w:rsidR="002A6E66" w:rsidRPr="0026668F">
        <w:rPr>
          <w:rFonts w:ascii="Segoe UI" w:eastAsia="Times New Roman" w:hAnsi="Segoe UI" w:cs="Segoe UI"/>
          <w:szCs w:val="22"/>
        </w:rPr>
        <w:t>AGENCY</w:t>
      </w:r>
      <w:proofErr w:type="gramEnd"/>
      <w:r w:rsidR="00AA564E" w:rsidRPr="0026668F">
        <w:rPr>
          <w:rFonts w:ascii="Segoe UI" w:eastAsia="Times New Roman" w:hAnsi="Segoe UI" w:cs="Segoe UI"/>
          <w:szCs w:val="22"/>
        </w:rPr>
        <w:t xml:space="preserve"> in its sole discretion retains the right to accept or reject any or all </w:t>
      </w:r>
      <w:r w:rsidRPr="0026668F">
        <w:rPr>
          <w:rFonts w:ascii="Segoe UI" w:eastAsia="Times New Roman" w:hAnsi="Segoe UI" w:cs="Segoe UI"/>
          <w:szCs w:val="22"/>
        </w:rPr>
        <w:t>PROPOSALS</w:t>
      </w:r>
      <w:r w:rsidR="00AA564E" w:rsidRPr="0026668F">
        <w:rPr>
          <w:rFonts w:ascii="Segoe UI" w:eastAsia="Times New Roman" w:hAnsi="Segoe UI" w:cs="Segoe UI"/>
          <w:szCs w:val="22"/>
        </w:rPr>
        <w:t xml:space="preserve">, or accept or reject any part of a </w:t>
      </w:r>
      <w:r w:rsidR="005A4615" w:rsidRPr="0026668F">
        <w:rPr>
          <w:rFonts w:ascii="Segoe UI" w:eastAsia="Times New Roman" w:hAnsi="Segoe UI" w:cs="Segoe UI"/>
          <w:szCs w:val="22"/>
        </w:rPr>
        <w:t>Proposal</w:t>
      </w:r>
      <w:r w:rsidR="00AA564E" w:rsidRPr="0026668F">
        <w:rPr>
          <w:rFonts w:ascii="Segoe UI" w:eastAsia="Times New Roman" w:hAnsi="Segoe UI" w:cs="Segoe UI"/>
          <w:szCs w:val="22"/>
        </w:rPr>
        <w:t>, if deemed to be in the best interest of the State.</w:t>
      </w:r>
    </w:p>
    <w:p w14:paraId="65E5A8AB" w14:textId="1CE7A3D7" w:rsidR="00397123" w:rsidRPr="0026668F" w:rsidRDefault="00397123" w:rsidP="009041E3">
      <w:pPr>
        <w:pStyle w:val="Heading2"/>
        <w:spacing w:after="120"/>
        <w:rPr>
          <w:rFonts w:ascii="Segoe UI" w:hAnsi="Segoe UI" w:cs="Segoe UI"/>
        </w:rPr>
      </w:pPr>
      <w:bookmarkStart w:id="266" w:name="_Toc236730973"/>
      <w:r w:rsidRPr="0026668F">
        <w:rPr>
          <w:rFonts w:ascii="Segoe UI" w:hAnsi="Segoe UI" w:cs="Segoe UI"/>
        </w:rPr>
        <w:t>RFP Evaluation Committee</w:t>
      </w:r>
      <w:bookmarkEnd w:id="266"/>
    </w:p>
    <w:p w14:paraId="7D85329D" w14:textId="770A4016" w:rsidR="00397123" w:rsidRPr="0026668F" w:rsidRDefault="00397123" w:rsidP="009041E3">
      <w:pPr>
        <w:rPr>
          <w:rFonts w:ascii="Segoe UI" w:hAnsi="Segoe UI" w:cs="Segoe UI"/>
        </w:rPr>
      </w:pPr>
      <w:r w:rsidRPr="0026668F">
        <w:rPr>
          <w:rFonts w:ascii="Segoe UI" w:hAnsi="Segoe UI" w:cs="Segoe UI"/>
        </w:rPr>
        <w:t xml:space="preserve">An evaluation committee for this RFP shall consist of individuals who, in the Agency’s sole judgment, possess specific knowledge and skills essential to the RFP evaluation. The evaluation committee participates fully in the evaluation process, including reviewing and scoring </w:t>
      </w:r>
      <w:r w:rsidR="00E41C6A" w:rsidRPr="0026668F">
        <w:rPr>
          <w:rFonts w:ascii="Segoe UI" w:hAnsi="Segoe UI" w:cs="Segoe UI"/>
        </w:rPr>
        <w:t>Proposals</w:t>
      </w:r>
      <w:r w:rsidRPr="0026668F">
        <w:rPr>
          <w:rFonts w:ascii="Segoe UI" w:hAnsi="Segoe UI" w:cs="Segoe UI"/>
        </w:rPr>
        <w:t xml:space="preserve">. Subject Matter Experts (SMEs) may be used to provide additional expertise (e.g. technical and functional subject matter expertise, administrative and procurement knowledge) to the evaluation committee. SMEs are a </w:t>
      </w:r>
      <w:proofErr w:type="gramStart"/>
      <w:r w:rsidRPr="0026668F">
        <w:rPr>
          <w:rFonts w:ascii="Segoe UI" w:hAnsi="Segoe UI" w:cs="Segoe UI"/>
        </w:rPr>
        <w:t>non-scoring individuals</w:t>
      </w:r>
      <w:proofErr w:type="gramEnd"/>
      <w:r w:rsidRPr="0026668F">
        <w:rPr>
          <w:rFonts w:ascii="Segoe UI" w:hAnsi="Segoe UI" w:cs="Segoe UI"/>
        </w:rPr>
        <w:t xml:space="preserve"> or ad/hoc group that serves only as technical advisors to the evaluation committee.</w:t>
      </w:r>
    </w:p>
    <w:p w14:paraId="6EFA090E" w14:textId="2440A427" w:rsidR="00397123" w:rsidRPr="0026668F" w:rsidRDefault="00397123" w:rsidP="009041E3">
      <w:pPr>
        <w:pStyle w:val="Heading2"/>
        <w:spacing w:after="120"/>
        <w:rPr>
          <w:rFonts w:ascii="Segoe UI" w:hAnsi="Segoe UI" w:cs="Segoe UI"/>
        </w:rPr>
      </w:pPr>
      <w:bookmarkStart w:id="267" w:name="_Toc236730974"/>
      <w:r w:rsidRPr="0026668F">
        <w:rPr>
          <w:rFonts w:ascii="Segoe UI" w:hAnsi="Segoe UI" w:cs="Segoe UI"/>
        </w:rPr>
        <w:t xml:space="preserve">RFP Accepted </w:t>
      </w:r>
      <w:r w:rsidR="00E41C6A" w:rsidRPr="0026668F">
        <w:rPr>
          <w:rFonts w:ascii="Segoe UI" w:hAnsi="Segoe UI" w:cs="Segoe UI"/>
        </w:rPr>
        <w:t>Proposals</w:t>
      </w:r>
      <w:bookmarkEnd w:id="267"/>
    </w:p>
    <w:p w14:paraId="091A3416" w14:textId="2DCC4B6A" w:rsidR="00397123" w:rsidRPr="0026668F" w:rsidRDefault="00397123" w:rsidP="009041E3">
      <w:pPr>
        <w:rPr>
          <w:rFonts w:ascii="Segoe UI" w:hAnsi="Segoe UI" w:cs="Segoe UI"/>
        </w:rPr>
      </w:pPr>
      <w:r w:rsidRPr="0026668F">
        <w:rPr>
          <w:rFonts w:ascii="Segoe UI" w:hAnsi="Segoe UI" w:cs="Segoe UI"/>
        </w:rPr>
        <w:lastRenderedPageBreak/>
        <w:t xml:space="preserve">An evaluation committee will evaluate and score all accepted </w:t>
      </w:r>
      <w:r w:rsidR="00E41C6A" w:rsidRPr="0026668F">
        <w:rPr>
          <w:rFonts w:ascii="Segoe UI" w:hAnsi="Segoe UI" w:cs="Segoe UI"/>
        </w:rPr>
        <w:t>Proposals</w:t>
      </w:r>
      <w:r w:rsidRPr="0026668F">
        <w:rPr>
          <w:rFonts w:ascii="Segoe UI" w:hAnsi="Segoe UI" w:cs="Segoe UI"/>
        </w:rPr>
        <w:t xml:space="preserve"> against predetermined criteria. A uniform selection process, as outlined in this section, will be used to evaluate all </w:t>
      </w:r>
      <w:r w:rsidR="00E41C6A" w:rsidRPr="0026668F">
        <w:rPr>
          <w:rFonts w:ascii="Segoe UI" w:hAnsi="Segoe UI" w:cs="Segoe UI"/>
        </w:rPr>
        <w:t>Proposals</w:t>
      </w:r>
      <w:r w:rsidRPr="0026668F">
        <w:rPr>
          <w:rFonts w:ascii="Segoe UI" w:hAnsi="Segoe UI" w:cs="Segoe UI"/>
        </w:rPr>
        <w:t xml:space="preserve"> using a point system. Proposers are advised that responses to requirements should clearly and completely describe how its services and products will meet those requirements. Failure to demonstrate in the Proposal response that the Proposer can meet the requirements stated may cause the rejection of the Proposal.</w:t>
      </w:r>
    </w:p>
    <w:p w14:paraId="4D4CD90D" w14:textId="3CEFEDE8" w:rsidR="00397123" w:rsidRPr="0026668F" w:rsidRDefault="00397123" w:rsidP="009041E3">
      <w:pPr>
        <w:rPr>
          <w:rFonts w:ascii="Segoe UI" w:hAnsi="Segoe UI" w:cs="Segoe UI"/>
        </w:rPr>
      </w:pPr>
      <w:r w:rsidRPr="0026668F">
        <w:rPr>
          <w:rFonts w:ascii="Segoe UI" w:hAnsi="Segoe UI" w:cs="Segoe UI"/>
        </w:rPr>
        <w:t xml:space="preserve">The committee may review references, request presentations and demonstrations, and use those results in scoring the </w:t>
      </w:r>
      <w:r w:rsidR="00E41C6A" w:rsidRPr="0026668F">
        <w:rPr>
          <w:rFonts w:ascii="Segoe UI" w:hAnsi="Segoe UI" w:cs="Segoe UI"/>
        </w:rPr>
        <w:t>Proposals</w:t>
      </w:r>
      <w:r w:rsidRPr="0026668F">
        <w:rPr>
          <w:rFonts w:ascii="Segoe UI" w:hAnsi="Segoe UI" w:cs="Segoe UI"/>
        </w:rPr>
        <w:t xml:space="preserve">. Evaluation and selection of the Contractor, as well as any subsequent negotiations, will be based on the information submitted in the </w:t>
      </w:r>
      <w:r w:rsidR="00E41C6A" w:rsidRPr="0026668F">
        <w:rPr>
          <w:rFonts w:ascii="Segoe UI" w:hAnsi="Segoe UI" w:cs="Segoe UI"/>
        </w:rPr>
        <w:t>Proposals</w:t>
      </w:r>
      <w:r w:rsidRPr="0026668F">
        <w:rPr>
          <w:rFonts w:ascii="Segoe UI" w:hAnsi="Segoe UI" w:cs="Segoe UI"/>
        </w:rPr>
        <w:t>, references, requested presentations, and product and service demonstrations.</w:t>
      </w:r>
    </w:p>
    <w:p w14:paraId="1F24350A" w14:textId="182FB63F" w:rsidR="00397123" w:rsidRPr="0026668F" w:rsidRDefault="00397123" w:rsidP="009041E3">
      <w:pPr>
        <w:rPr>
          <w:rFonts w:ascii="Segoe UI" w:hAnsi="Segoe UI" w:cs="Segoe UI"/>
        </w:rPr>
      </w:pPr>
      <w:r w:rsidRPr="0026668F">
        <w:rPr>
          <w:rFonts w:ascii="Segoe UI" w:hAnsi="Segoe UI" w:cs="Segoe UI"/>
        </w:rPr>
        <w:t xml:space="preserve">The Agency reserves the right to obtain additional information concerning any Proposer or Subcontractor associated with or named in </w:t>
      </w:r>
      <w:proofErr w:type="gramStart"/>
      <w:r w:rsidRPr="0026668F">
        <w:rPr>
          <w:rFonts w:ascii="Segoe UI" w:hAnsi="Segoe UI" w:cs="Segoe UI"/>
        </w:rPr>
        <w:t>the response</w:t>
      </w:r>
      <w:proofErr w:type="gramEnd"/>
      <w:r w:rsidRPr="0026668F">
        <w:rPr>
          <w:rFonts w:ascii="Segoe UI" w:hAnsi="Segoe UI" w:cs="Segoe UI"/>
        </w:rPr>
        <w:t xml:space="preserve"> to this RFP and to consider this information in evaluating the Proposer's Proposal.</w:t>
      </w:r>
    </w:p>
    <w:p w14:paraId="15DFE3C0" w14:textId="3C3EDFCA" w:rsidR="00F95185" w:rsidRPr="0026668F" w:rsidRDefault="00F95185" w:rsidP="009041E3">
      <w:pPr>
        <w:pStyle w:val="Heading2"/>
        <w:spacing w:after="120"/>
        <w:rPr>
          <w:rFonts w:ascii="Segoe UI" w:hAnsi="Segoe UI" w:cs="Segoe UI"/>
        </w:rPr>
      </w:pPr>
      <w:bookmarkStart w:id="268" w:name="_Toc236730975"/>
      <w:r w:rsidRPr="0026668F">
        <w:rPr>
          <w:rFonts w:ascii="Segoe UI" w:hAnsi="Segoe UI" w:cs="Segoe UI"/>
        </w:rPr>
        <w:t>RFP Award and Final Offers</w:t>
      </w:r>
      <w:bookmarkEnd w:id="268"/>
      <w:r w:rsidRPr="0026668F">
        <w:rPr>
          <w:rFonts w:ascii="Segoe UI" w:hAnsi="Segoe UI" w:cs="Segoe UI"/>
        </w:rPr>
        <w:t xml:space="preserve"> </w:t>
      </w:r>
    </w:p>
    <w:p w14:paraId="531C2BA9" w14:textId="0DBB16C5" w:rsidR="00F95185" w:rsidRPr="0026668F" w:rsidRDefault="00F95185" w:rsidP="009041E3">
      <w:pPr>
        <w:rPr>
          <w:rFonts w:ascii="Segoe UI" w:hAnsi="Segoe UI" w:cs="Segoe UI"/>
        </w:rPr>
      </w:pPr>
      <w:proofErr w:type="gramStart"/>
      <w:r w:rsidRPr="0026668F">
        <w:rPr>
          <w:rFonts w:ascii="Segoe UI" w:hAnsi="Segoe UI" w:cs="Segoe UI"/>
        </w:rPr>
        <w:t>Award</w:t>
      </w:r>
      <w:proofErr w:type="gramEnd"/>
      <w:r w:rsidRPr="0026668F">
        <w:rPr>
          <w:rFonts w:ascii="Segoe UI" w:hAnsi="Segoe UI" w:cs="Segoe UI"/>
        </w:rPr>
        <w:t xml:space="preserve"> will be granted in one of two ways. The award may be granted to the highest scoring responsive and responsible proposer(s) after the original evaluation process is complete. Alternatively, the highest proposer or proposers in the competitive range may be requested to submit best and final offers. If the Agency requests best and final offers, they will be evaluated against the stated criteria, scored, and ranked by the evaluation committee. The award will then be granted to the highest scoring proposer(s) following that process. However, a proposer should not expect that the Agency will request </w:t>
      </w:r>
      <w:proofErr w:type="gramStart"/>
      <w:r w:rsidRPr="0026668F">
        <w:rPr>
          <w:rFonts w:ascii="Segoe UI" w:hAnsi="Segoe UI" w:cs="Segoe UI"/>
        </w:rPr>
        <w:t>a best</w:t>
      </w:r>
      <w:proofErr w:type="gramEnd"/>
      <w:r w:rsidRPr="0026668F">
        <w:rPr>
          <w:rFonts w:ascii="Segoe UI" w:hAnsi="Segoe UI" w:cs="Segoe UI"/>
        </w:rPr>
        <w:t xml:space="preserve"> and final offer.</w:t>
      </w:r>
    </w:p>
    <w:p w14:paraId="256951B6" w14:textId="2C38B0B5" w:rsidR="00AA564E" w:rsidRPr="0026668F" w:rsidRDefault="00AA564E" w:rsidP="009041E3">
      <w:pPr>
        <w:pStyle w:val="Heading2"/>
        <w:spacing w:after="120"/>
        <w:rPr>
          <w:rFonts w:ascii="Segoe UI" w:hAnsi="Segoe UI" w:cs="Segoe UI"/>
        </w:rPr>
      </w:pPr>
      <w:bookmarkStart w:id="269" w:name="_Toc236730976"/>
      <w:r w:rsidRPr="0026668F">
        <w:rPr>
          <w:rFonts w:ascii="Segoe UI" w:hAnsi="Segoe UI" w:cs="Segoe UI"/>
        </w:rPr>
        <w:t>CONTRACT AWARD</w:t>
      </w:r>
      <w:bookmarkEnd w:id="269"/>
      <w:r w:rsidRPr="0026668F">
        <w:rPr>
          <w:rFonts w:ascii="Segoe UI" w:hAnsi="Segoe UI" w:cs="Segoe UI"/>
        </w:rPr>
        <w:t xml:space="preserve"> </w:t>
      </w:r>
    </w:p>
    <w:p w14:paraId="54707547" w14:textId="582F28D3" w:rsidR="00AA564E" w:rsidRPr="0026668F" w:rsidRDefault="00AA564E" w:rsidP="009041E3">
      <w:pPr>
        <w:rPr>
          <w:rFonts w:ascii="Segoe UI" w:hAnsi="Segoe UI" w:cs="Segoe UI"/>
        </w:rPr>
      </w:pPr>
      <w:r w:rsidRPr="0026668F">
        <w:rPr>
          <w:rFonts w:ascii="Segoe UI" w:hAnsi="Segoe UI" w:cs="Segoe UI"/>
        </w:rPr>
        <w:t xml:space="preserve">The Issuing Agency will evaluate </w:t>
      </w:r>
      <w:r w:rsidR="00E41C6A" w:rsidRPr="0026668F">
        <w:rPr>
          <w:rFonts w:ascii="Segoe UI" w:hAnsi="Segoe UI" w:cs="Segoe UI"/>
        </w:rPr>
        <w:t>PROPOSALS</w:t>
      </w:r>
      <w:r w:rsidRPr="0026668F">
        <w:rPr>
          <w:rFonts w:ascii="Segoe UI" w:hAnsi="Segoe UI" w:cs="Segoe UI"/>
        </w:rPr>
        <w:t xml:space="preserve"> in response to this solicitation without discussions and will award a fixed-price contract to the responsible </w:t>
      </w:r>
      <w:r w:rsidR="00E41C6A" w:rsidRPr="0026668F">
        <w:rPr>
          <w:rFonts w:ascii="Segoe UI" w:hAnsi="Segoe UI" w:cs="Segoe UI"/>
        </w:rPr>
        <w:t>Proposer</w:t>
      </w:r>
      <w:r w:rsidRPr="0026668F">
        <w:rPr>
          <w:rFonts w:ascii="Segoe UI" w:hAnsi="Segoe UI" w:cs="Segoe UI"/>
        </w:rPr>
        <w:t xml:space="preserve"> whose </w:t>
      </w:r>
      <w:r w:rsidR="005A4615" w:rsidRPr="0026668F">
        <w:rPr>
          <w:rFonts w:ascii="Segoe UI" w:hAnsi="Segoe UI" w:cs="Segoe UI"/>
        </w:rPr>
        <w:t>Proposal</w:t>
      </w:r>
      <w:r w:rsidRPr="0026668F">
        <w:rPr>
          <w:rFonts w:ascii="Segoe UI" w:hAnsi="Segoe UI" w:cs="Segoe UI"/>
        </w:rPr>
        <w:t xml:space="preserve">, conforming to the solicitation, will be most advantageous to the Agency considering only price and the price-related factors specified elsewhere in the solicitation.   </w:t>
      </w:r>
    </w:p>
    <w:p w14:paraId="79500D8A"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0F2464CA"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023B6464"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3B86FCFC"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44A43347"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6A501291"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1CE53479"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201AB9BC"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3C54287B"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03A1BF98"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6F3FD394" w14:textId="77777777" w:rsidR="00AA564E" w:rsidRPr="0026668F" w:rsidRDefault="00AA564E" w:rsidP="00D95C30">
      <w:pPr>
        <w:pStyle w:val="ListParagraph"/>
        <w:numPr>
          <w:ilvl w:val="0"/>
          <w:numId w:val="3"/>
        </w:numPr>
        <w:spacing w:before="200" w:line="276" w:lineRule="auto"/>
        <w:contextualSpacing w:val="0"/>
        <w:rPr>
          <w:rFonts w:ascii="Segoe UI" w:hAnsi="Segoe UI" w:cs="Segoe UI"/>
          <w:vanish/>
        </w:rPr>
      </w:pPr>
    </w:p>
    <w:p w14:paraId="7EA4B8CB" w14:textId="77777777" w:rsidR="00AA564E" w:rsidRPr="0026668F" w:rsidRDefault="00AA564E" w:rsidP="00D95C30">
      <w:pPr>
        <w:pStyle w:val="ListParagraph"/>
        <w:numPr>
          <w:ilvl w:val="1"/>
          <w:numId w:val="3"/>
        </w:numPr>
        <w:spacing w:before="200" w:line="276" w:lineRule="auto"/>
        <w:contextualSpacing w:val="0"/>
        <w:rPr>
          <w:rFonts w:ascii="Segoe UI" w:hAnsi="Segoe UI" w:cs="Segoe UI"/>
          <w:vanish/>
        </w:rPr>
      </w:pPr>
    </w:p>
    <w:p w14:paraId="10523078" w14:textId="77777777" w:rsidR="00AA564E" w:rsidRPr="0026668F" w:rsidRDefault="00AA564E" w:rsidP="00D95C30">
      <w:pPr>
        <w:pStyle w:val="ListParagraph"/>
        <w:numPr>
          <w:ilvl w:val="1"/>
          <w:numId w:val="3"/>
        </w:numPr>
        <w:spacing w:before="200" w:line="276" w:lineRule="auto"/>
        <w:contextualSpacing w:val="0"/>
        <w:rPr>
          <w:rFonts w:ascii="Segoe UI" w:hAnsi="Segoe UI" w:cs="Segoe UI"/>
          <w:vanish/>
        </w:rPr>
      </w:pPr>
    </w:p>
    <w:p w14:paraId="3C1A34A6" w14:textId="03FE8C7D" w:rsidR="00AA564E" w:rsidRPr="00E05C1A" w:rsidRDefault="00AA564E" w:rsidP="00B429B1">
      <w:pPr>
        <w:pStyle w:val="ListParagraph"/>
        <w:numPr>
          <w:ilvl w:val="0"/>
          <w:numId w:val="50"/>
        </w:numPr>
        <w:ind w:left="1260" w:hanging="540"/>
        <w:rPr>
          <w:rFonts w:ascii="Segoe UI" w:hAnsi="Segoe UI" w:cs="Segoe UI"/>
        </w:rPr>
      </w:pPr>
      <w:r w:rsidRPr="00E05C1A">
        <w:rPr>
          <w:rFonts w:ascii="Segoe UI" w:hAnsi="Segoe UI" w:cs="Segoe UI"/>
        </w:rPr>
        <w:t xml:space="preserve">The Agency may— </w:t>
      </w:r>
    </w:p>
    <w:p w14:paraId="66EC5C84" w14:textId="79A89350" w:rsidR="00AA564E" w:rsidRPr="0026668F" w:rsidRDefault="00AA564E" w:rsidP="00E05C1A">
      <w:pPr>
        <w:numPr>
          <w:ilvl w:val="0"/>
          <w:numId w:val="4"/>
        </w:numPr>
        <w:ind w:left="1890" w:hanging="450"/>
        <w:rPr>
          <w:rFonts w:ascii="Segoe UI" w:hAnsi="Segoe UI" w:cs="Segoe UI"/>
        </w:rPr>
      </w:pPr>
      <w:r w:rsidRPr="0026668F">
        <w:rPr>
          <w:rFonts w:ascii="Segoe UI" w:hAnsi="Segoe UI" w:cs="Segoe UI"/>
        </w:rPr>
        <w:t xml:space="preserve">Reject any or all </w:t>
      </w:r>
      <w:proofErr w:type="gramStart"/>
      <w:r w:rsidR="00E41C6A" w:rsidRPr="0026668F">
        <w:rPr>
          <w:rFonts w:ascii="Segoe UI" w:hAnsi="Segoe UI" w:cs="Segoe UI"/>
        </w:rPr>
        <w:t>PROPOSALS</w:t>
      </w:r>
      <w:r w:rsidRPr="0026668F">
        <w:rPr>
          <w:rFonts w:ascii="Segoe UI" w:hAnsi="Segoe UI" w:cs="Segoe UI"/>
        </w:rPr>
        <w:t>;</w:t>
      </w:r>
      <w:proofErr w:type="gramEnd"/>
      <w:r w:rsidRPr="0026668F">
        <w:rPr>
          <w:rFonts w:ascii="Segoe UI" w:hAnsi="Segoe UI" w:cs="Segoe UI"/>
        </w:rPr>
        <w:t xml:space="preserve"> </w:t>
      </w:r>
    </w:p>
    <w:p w14:paraId="14A6215A" w14:textId="1DCDF502" w:rsidR="00AA564E" w:rsidRPr="0026668F" w:rsidRDefault="00AA564E" w:rsidP="00E05C1A">
      <w:pPr>
        <w:numPr>
          <w:ilvl w:val="0"/>
          <w:numId w:val="4"/>
        </w:numPr>
        <w:ind w:left="1890" w:hanging="450"/>
        <w:rPr>
          <w:rFonts w:ascii="Segoe UI" w:hAnsi="Segoe UI" w:cs="Segoe UI"/>
        </w:rPr>
      </w:pPr>
      <w:r w:rsidRPr="0026668F">
        <w:rPr>
          <w:rFonts w:ascii="Segoe UI" w:hAnsi="Segoe UI" w:cs="Segoe UI"/>
        </w:rPr>
        <w:t xml:space="preserve">Accept other than the lowest </w:t>
      </w:r>
      <w:r w:rsidR="005A4615" w:rsidRPr="0026668F">
        <w:rPr>
          <w:rFonts w:ascii="Segoe UI" w:hAnsi="Segoe UI" w:cs="Segoe UI"/>
        </w:rPr>
        <w:t>Proposal</w:t>
      </w:r>
      <w:r w:rsidRPr="0026668F">
        <w:rPr>
          <w:rFonts w:ascii="Segoe UI" w:hAnsi="Segoe UI" w:cs="Segoe UI"/>
        </w:rPr>
        <w:t xml:space="preserve">; and </w:t>
      </w:r>
    </w:p>
    <w:p w14:paraId="53A335B9" w14:textId="7F7DACEC" w:rsidR="00AA564E" w:rsidRDefault="00AA564E" w:rsidP="00E05C1A">
      <w:pPr>
        <w:numPr>
          <w:ilvl w:val="0"/>
          <w:numId w:val="4"/>
        </w:numPr>
        <w:ind w:left="1890" w:hanging="450"/>
        <w:rPr>
          <w:rFonts w:ascii="Segoe UI" w:hAnsi="Segoe UI" w:cs="Segoe UI"/>
        </w:rPr>
      </w:pPr>
      <w:r w:rsidRPr="0026668F">
        <w:rPr>
          <w:rFonts w:ascii="Segoe UI" w:hAnsi="Segoe UI" w:cs="Segoe UI"/>
        </w:rPr>
        <w:lastRenderedPageBreak/>
        <w:t xml:space="preserve">Waive informalities or minor irregularities in </w:t>
      </w:r>
      <w:r w:rsidR="00E41C6A" w:rsidRPr="0026668F">
        <w:rPr>
          <w:rFonts w:ascii="Segoe UI" w:hAnsi="Segoe UI" w:cs="Segoe UI"/>
        </w:rPr>
        <w:t>PROPOSALS</w:t>
      </w:r>
      <w:r w:rsidRPr="0026668F">
        <w:rPr>
          <w:rFonts w:ascii="Segoe UI" w:hAnsi="Segoe UI" w:cs="Segoe UI"/>
        </w:rPr>
        <w:t xml:space="preserve"> received. </w:t>
      </w:r>
    </w:p>
    <w:p w14:paraId="135FE601" w14:textId="77777777" w:rsidR="00E05C1A" w:rsidRPr="00E05C1A" w:rsidRDefault="00E05C1A" w:rsidP="00E05C1A">
      <w:pPr>
        <w:ind w:left="1890"/>
        <w:rPr>
          <w:rFonts w:ascii="Segoe UI" w:hAnsi="Segoe UI" w:cs="Segoe UI"/>
        </w:rPr>
      </w:pPr>
    </w:p>
    <w:p w14:paraId="344DD1BD" w14:textId="36A313CD" w:rsidR="00AA564E" w:rsidRPr="00343AC2" w:rsidRDefault="00AA564E" w:rsidP="00B429B1">
      <w:pPr>
        <w:pStyle w:val="ListParagraph"/>
        <w:numPr>
          <w:ilvl w:val="0"/>
          <w:numId w:val="50"/>
        </w:numPr>
        <w:ind w:left="1350" w:hanging="630"/>
        <w:rPr>
          <w:rFonts w:ascii="Segoe UI" w:hAnsi="Segoe UI" w:cs="Segoe UI"/>
        </w:rPr>
      </w:pPr>
      <w:r w:rsidRPr="00E05C1A">
        <w:rPr>
          <w:rFonts w:ascii="Segoe UI" w:hAnsi="Segoe UI" w:cs="Segoe UI"/>
        </w:rPr>
        <w:t xml:space="preserve">The Agency may accept any item or group of items of a </w:t>
      </w:r>
      <w:r w:rsidR="005A4615" w:rsidRPr="00E05C1A">
        <w:rPr>
          <w:rFonts w:ascii="Segoe UI" w:hAnsi="Segoe UI" w:cs="Segoe UI"/>
        </w:rPr>
        <w:t>Proposal</w:t>
      </w:r>
      <w:r w:rsidRPr="00E05C1A">
        <w:rPr>
          <w:rFonts w:ascii="Segoe UI" w:hAnsi="Segoe UI" w:cs="Segoe UI"/>
        </w:rPr>
        <w:t xml:space="preserve">, unless the </w:t>
      </w:r>
      <w:r w:rsidR="00E41C6A" w:rsidRPr="00E05C1A">
        <w:rPr>
          <w:rFonts w:ascii="Segoe UI" w:hAnsi="Segoe UI" w:cs="Segoe UI"/>
        </w:rPr>
        <w:t>Proposer</w:t>
      </w:r>
      <w:r w:rsidRPr="00E05C1A">
        <w:rPr>
          <w:rFonts w:ascii="Segoe UI" w:hAnsi="Segoe UI" w:cs="Segoe UI"/>
        </w:rPr>
        <w:t xml:space="preserve"> qualifies the </w:t>
      </w:r>
      <w:r w:rsidR="005A4615" w:rsidRPr="00E05C1A">
        <w:rPr>
          <w:rFonts w:ascii="Segoe UI" w:hAnsi="Segoe UI" w:cs="Segoe UI"/>
        </w:rPr>
        <w:t>Proposal</w:t>
      </w:r>
      <w:r w:rsidRPr="00E05C1A">
        <w:rPr>
          <w:rFonts w:ascii="Segoe UI" w:hAnsi="Segoe UI" w:cs="Segoe UI"/>
        </w:rPr>
        <w:t xml:space="preserve"> by specific limitations.  Unless otherwise provided in the Schedule, </w:t>
      </w:r>
      <w:r w:rsidR="00E41C6A" w:rsidRPr="00E05C1A">
        <w:rPr>
          <w:rFonts w:ascii="Segoe UI" w:hAnsi="Segoe UI" w:cs="Segoe UI"/>
        </w:rPr>
        <w:t>PROPOSALS</w:t>
      </w:r>
      <w:r w:rsidRPr="00E05C1A">
        <w:rPr>
          <w:rFonts w:ascii="Segoe UI" w:hAnsi="Segoe UI" w:cs="Segoe UI"/>
        </w:rPr>
        <w:t xml:space="preserve"> may be submitted for quantities less than those specified.  The Agency reserves the right to make an award on any item for a quantity less than the quantity offered, at the unit prices offered, unless the </w:t>
      </w:r>
      <w:r w:rsidR="00E41C6A" w:rsidRPr="00E05C1A">
        <w:rPr>
          <w:rFonts w:ascii="Segoe UI" w:hAnsi="Segoe UI" w:cs="Segoe UI"/>
        </w:rPr>
        <w:t>Proposer</w:t>
      </w:r>
      <w:r w:rsidRPr="00E05C1A">
        <w:rPr>
          <w:rFonts w:ascii="Segoe UI" w:hAnsi="Segoe UI" w:cs="Segoe UI"/>
        </w:rPr>
        <w:t xml:space="preserve"> specifies otherwise in the </w:t>
      </w:r>
      <w:r w:rsidR="005A4615" w:rsidRPr="00E05C1A">
        <w:rPr>
          <w:rFonts w:ascii="Segoe UI" w:hAnsi="Segoe UI" w:cs="Segoe UI"/>
        </w:rPr>
        <w:t>Proposal</w:t>
      </w:r>
      <w:r w:rsidRPr="00E05C1A">
        <w:rPr>
          <w:rFonts w:ascii="Segoe UI" w:hAnsi="Segoe UI" w:cs="Segoe UI"/>
        </w:rPr>
        <w:t xml:space="preserve">. </w:t>
      </w:r>
    </w:p>
    <w:p w14:paraId="05DE3963" w14:textId="120F549D" w:rsidR="00AA564E" w:rsidRPr="00343AC2" w:rsidRDefault="00AA564E" w:rsidP="00B429B1">
      <w:pPr>
        <w:pStyle w:val="ListParagraph"/>
        <w:numPr>
          <w:ilvl w:val="0"/>
          <w:numId w:val="50"/>
        </w:numPr>
        <w:ind w:left="1350" w:hanging="630"/>
        <w:rPr>
          <w:rFonts w:ascii="Segoe UI" w:hAnsi="Segoe UI" w:cs="Segoe UI"/>
        </w:rPr>
      </w:pPr>
      <w:bookmarkStart w:id="270" w:name="_Hlk114207374"/>
      <w:r w:rsidRPr="00E05C1A">
        <w:rPr>
          <w:rFonts w:ascii="Segoe UI" w:hAnsi="Segoe UI" w:cs="Segoe UI"/>
        </w:rPr>
        <w:t xml:space="preserve">A written award or acceptance of a </w:t>
      </w:r>
      <w:r w:rsidR="005A4615" w:rsidRPr="00E05C1A">
        <w:rPr>
          <w:rFonts w:ascii="Segoe UI" w:hAnsi="Segoe UI" w:cs="Segoe UI"/>
        </w:rPr>
        <w:t>Proposal</w:t>
      </w:r>
      <w:r w:rsidRPr="00E05C1A">
        <w:rPr>
          <w:rFonts w:ascii="Segoe UI" w:hAnsi="Segoe UI" w:cs="Segoe UI"/>
        </w:rPr>
        <w:t xml:space="preserve"> mailed or otherwise furnished to the successful </w:t>
      </w:r>
      <w:r w:rsidR="00E41C6A" w:rsidRPr="00E05C1A">
        <w:rPr>
          <w:rFonts w:ascii="Segoe UI" w:hAnsi="Segoe UI" w:cs="Segoe UI"/>
        </w:rPr>
        <w:t>Proposer</w:t>
      </w:r>
      <w:r w:rsidRPr="00E05C1A">
        <w:rPr>
          <w:rFonts w:ascii="Segoe UI" w:hAnsi="Segoe UI" w:cs="Segoe UI"/>
        </w:rPr>
        <w:t xml:space="preserve"> within the time for acceptance specified in the </w:t>
      </w:r>
      <w:r w:rsidR="005A4615" w:rsidRPr="00E05C1A">
        <w:rPr>
          <w:rFonts w:ascii="Segoe UI" w:hAnsi="Segoe UI" w:cs="Segoe UI"/>
        </w:rPr>
        <w:t>Proposal</w:t>
      </w:r>
      <w:r w:rsidRPr="00E05C1A">
        <w:rPr>
          <w:rFonts w:ascii="Segoe UI" w:hAnsi="Segoe UI" w:cs="Segoe UI"/>
        </w:rPr>
        <w:t xml:space="preserve"> shall result in a binding contract without further action by either party. </w:t>
      </w:r>
    </w:p>
    <w:p w14:paraId="3D660253" w14:textId="3AC1E6B6" w:rsidR="006D129C" w:rsidRPr="00E05C1A" w:rsidRDefault="00AA564E" w:rsidP="00B429B1">
      <w:pPr>
        <w:pStyle w:val="ListParagraph"/>
        <w:numPr>
          <w:ilvl w:val="0"/>
          <w:numId w:val="50"/>
        </w:numPr>
        <w:ind w:left="1350" w:hanging="630"/>
        <w:rPr>
          <w:rFonts w:ascii="Segoe UI" w:hAnsi="Segoe UI" w:cs="Segoe UI"/>
        </w:rPr>
      </w:pPr>
      <w:r w:rsidRPr="00E05C1A">
        <w:rPr>
          <w:rFonts w:ascii="Segoe UI" w:hAnsi="Segoe UI" w:cs="Segoe UI"/>
        </w:rPr>
        <w:t xml:space="preserve">The Agency may reject a </w:t>
      </w:r>
      <w:r w:rsidR="005A4615" w:rsidRPr="00E05C1A">
        <w:rPr>
          <w:rFonts w:ascii="Segoe UI" w:hAnsi="Segoe UI" w:cs="Segoe UI"/>
        </w:rPr>
        <w:t>Proposal</w:t>
      </w:r>
      <w:r w:rsidRPr="00E05C1A">
        <w:rPr>
          <w:rFonts w:ascii="Segoe UI" w:hAnsi="Segoe UI" w:cs="Segoe UI"/>
        </w:rPr>
        <w:t xml:space="preserve"> as nonresponsive if the prices </w:t>
      </w:r>
      <w:r w:rsidR="005A4615" w:rsidRPr="00E05C1A">
        <w:rPr>
          <w:rFonts w:ascii="Segoe UI" w:hAnsi="Segoe UI" w:cs="Segoe UI"/>
        </w:rPr>
        <w:t>Proposal</w:t>
      </w:r>
      <w:r w:rsidRPr="00E05C1A">
        <w:rPr>
          <w:rFonts w:ascii="Segoe UI" w:hAnsi="Segoe UI" w:cs="Segoe UI"/>
        </w:rPr>
        <w:t xml:space="preserve"> are materially unbalanced between line items or subline items.  A </w:t>
      </w:r>
      <w:r w:rsidR="005A4615" w:rsidRPr="00E05C1A">
        <w:rPr>
          <w:rFonts w:ascii="Segoe UI" w:hAnsi="Segoe UI" w:cs="Segoe UI"/>
        </w:rPr>
        <w:t>Proposal</w:t>
      </w:r>
      <w:r w:rsidRPr="00E05C1A">
        <w:rPr>
          <w:rFonts w:ascii="Segoe UI" w:hAnsi="Segoe UI" w:cs="Segoe UI"/>
        </w:rPr>
        <w:t xml:space="preserve"> is materially unbalanced when it is based on prices significantly less than cost for some work and prices which are significantly overstated in relation to cost for other work, and if there is a reasonable doubt that the </w:t>
      </w:r>
      <w:r w:rsidR="005A4615" w:rsidRPr="00E05C1A">
        <w:rPr>
          <w:rFonts w:ascii="Segoe UI" w:hAnsi="Segoe UI" w:cs="Segoe UI"/>
        </w:rPr>
        <w:t>Proposal</w:t>
      </w:r>
      <w:r w:rsidRPr="00E05C1A">
        <w:rPr>
          <w:rFonts w:ascii="Segoe UI" w:hAnsi="Segoe UI" w:cs="Segoe UI"/>
        </w:rPr>
        <w:t xml:space="preserve"> will result in the lowest overall cost to the Agency even though it may be the low evaluated </w:t>
      </w:r>
      <w:r w:rsidR="005A4615" w:rsidRPr="00E05C1A">
        <w:rPr>
          <w:rFonts w:ascii="Segoe UI" w:hAnsi="Segoe UI" w:cs="Segoe UI"/>
        </w:rPr>
        <w:t>Proposal</w:t>
      </w:r>
      <w:r w:rsidRPr="00E05C1A">
        <w:rPr>
          <w:rFonts w:ascii="Segoe UI" w:hAnsi="Segoe UI" w:cs="Segoe UI"/>
        </w:rPr>
        <w:t xml:space="preserve">, or if it is so unbalanced as to be tantamount to allowing an advance payment. </w:t>
      </w:r>
      <w:bookmarkEnd w:id="270"/>
    </w:p>
    <w:p w14:paraId="2F31498A" w14:textId="77777777" w:rsidR="006D129C" w:rsidRPr="00E05C1A" w:rsidRDefault="006D129C" w:rsidP="00E05C1A">
      <w:pPr>
        <w:rPr>
          <w:rFonts w:ascii="Segoe UI" w:hAnsi="Segoe UI" w:cs="Segoe UI"/>
        </w:rPr>
      </w:pPr>
      <w:r w:rsidRPr="00E05C1A">
        <w:rPr>
          <w:rFonts w:ascii="Segoe UI" w:hAnsi="Segoe UI" w:cs="Segoe UI"/>
        </w:rPr>
        <w:br w:type="page"/>
      </w:r>
    </w:p>
    <w:p w14:paraId="347B40D0" w14:textId="3524645E" w:rsidR="00B82F7C" w:rsidRDefault="00B82F7C" w:rsidP="00E05C1A">
      <w:pPr>
        <w:tabs>
          <w:tab w:val="center" w:pos="4680"/>
        </w:tabs>
        <w:suppressAutoHyphens/>
        <w:overflowPunct w:val="0"/>
        <w:autoSpaceDE w:val="0"/>
        <w:autoSpaceDN w:val="0"/>
        <w:adjustRightInd w:val="0"/>
        <w:spacing w:before="0" w:after="0"/>
        <w:jc w:val="center"/>
        <w:textAlignment w:val="baseline"/>
        <w:rPr>
          <w:rFonts w:ascii="Segoe UI" w:eastAsia="Times New Roman" w:hAnsi="Segoe UI" w:cs="Segoe UI"/>
          <w:b/>
          <w:spacing w:val="-3"/>
          <w:sz w:val="36"/>
        </w:rPr>
      </w:pPr>
      <w:r>
        <w:rPr>
          <w:rFonts w:ascii="Segoe UI" w:eastAsia="Times New Roman" w:hAnsi="Segoe UI" w:cs="Segoe UI"/>
          <w:b/>
          <w:spacing w:val="-3"/>
          <w:sz w:val="36"/>
        </w:rPr>
        <w:lastRenderedPageBreak/>
        <w:t xml:space="preserve">APPENDIX </w:t>
      </w:r>
      <w:r w:rsidR="001A2790">
        <w:rPr>
          <w:rFonts w:ascii="Segoe UI" w:eastAsia="Times New Roman" w:hAnsi="Segoe UI" w:cs="Segoe UI"/>
          <w:b/>
          <w:spacing w:val="-3"/>
          <w:sz w:val="36"/>
        </w:rPr>
        <w:t>B</w:t>
      </w:r>
      <w:r>
        <w:rPr>
          <w:rFonts w:ascii="Segoe UI" w:eastAsia="Times New Roman" w:hAnsi="Segoe UI" w:cs="Segoe UI"/>
          <w:b/>
          <w:spacing w:val="-3"/>
          <w:sz w:val="36"/>
        </w:rPr>
        <w:t xml:space="preserve"> </w:t>
      </w:r>
    </w:p>
    <w:p w14:paraId="022BAADD" w14:textId="4A2F818C" w:rsidR="00B82F7C" w:rsidRPr="00685D2D" w:rsidRDefault="00B82F7C" w:rsidP="00685D2D">
      <w:pPr>
        <w:tabs>
          <w:tab w:val="center" w:pos="4680"/>
        </w:tabs>
        <w:suppressAutoHyphens/>
        <w:overflowPunct w:val="0"/>
        <w:autoSpaceDE w:val="0"/>
        <w:autoSpaceDN w:val="0"/>
        <w:adjustRightInd w:val="0"/>
        <w:spacing w:before="0" w:after="0"/>
        <w:textAlignment w:val="baseline"/>
        <w:rPr>
          <w:rFonts w:ascii="Segoe UI" w:eastAsia="Times New Roman" w:hAnsi="Segoe UI" w:cs="Segoe UI"/>
          <w:b/>
          <w:spacing w:val="-3"/>
          <w:sz w:val="22"/>
          <w:szCs w:val="22"/>
        </w:rPr>
      </w:pPr>
      <w:r w:rsidRPr="00685D2D">
        <w:rPr>
          <w:rFonts w:ascii="Segoe UI" w:eastAsia="Times New Roman" w:hAnsi="Segoe UI" w:cs="Segoe UI"/>
          <w:b/>
          <w:spacing w:val="-3"/>
          <w:sz w:val="22"/>
          <w:szCs w:val="22"/>
        </w:rPr>
        <w:t xml:space="preserve">Proposal </w:t>
      </w:r>
      <w:r w:rsidR="00D20B7B" w:rsidRPr="00685D2D">
        <w:rPr>
          <w:rFonts w:ascii="Segoe UI" w:eastAsia="Times New Roman" w:hAnsi="Segoe UI" w:cs="Segoe UI"/>
          <w:b/>
          <w:spacing w:val="-3"/>
          <w:sz w:val="22"/>
          <w:szCs w:val="22"/>
        </w:rPr>
        <w:t>Signature Page</w:t>
      </w:r>
    </w:p>
    <w:tbl>
      <w:tblPr>
        <w:tblW w:w="10487" w:type="dxa"/>
        <w:tblLayout w:type="fixed"/>
        <w:tblLook w:val="0000" w:firstRow="0" w:lastRow="0" w:firstColumn="0" w:lastColumn="0" w:noHBand="0" w:noVBand="0"/>
      </w:tblPr>
      <w:tblGrid>
        <w:gridCol w:w="4562"/>
        <w:gridCol w:w="1573"/>
        <w:gridCol w:w="1398"/>
        <w:gridCol w:w="2954"/>
      </w:tblGrid>
      <w:tr w:rsidR="00B82F7C" w:rsidRPr="0026668F" w14:paraId="39AF22FC" w14:textId="77777777" w:rsidTr="00343AC2">
        <w:trPr>
          <w:cantSplit/>
          <w:trHeight w:val="970"/>
        </w:trPr>
        <w:tc>
          <w:tcPr>
            <w:tcW w:w="10487" w:type="dxa"/>
            <w:gridSpan w:val="4"/>
          </w:tcPr>
          <w:p w14:paraId="14AB7249" w14:textId="63540622" w:rsidR="00B82F7C" w:rsidRDefault="00B82F7C" w:rsidP="00870B30">
            <w:pPr>
              <w:pStyle w:val="Ftextnoind"/>
              <w:spacing w:before="200" w:after="120" w:line="276" w:lineRule="auto"/>
              <w:rPr>
                <w:rFonts w:ascii="Segoe UI" w:hAnsi="Segoe UI" w:cs="Segoe UI"/>
                <w:sz w:val="22"/>
                <w:szCs w:val="22"/>
              </w:rPr>
            </w:pPr>
            <w:r>
              <w:rPr>
                <w:rFonts w:ascii="Segoe UI" w:hAnsi="Segoe UI" w:cs="Segoe UI"/>
                <w:b/>
                <w:spacing w:val="-3"/>
                <w:sz w:val="36"/>
              </w:rPr>
              <w:br w:type="page"/>
            </w:r>
            <w:r w:rsidRPr="0026668F">
              <w:rPr>
                <w:rFonts w:ascii="Segoe UI" w:hAnsi="Segoe UI" w:cs="Segoe UI"/>
                <w:sz w:val="22"/>
                <w:szCs w:val="22"/>
              </w:rPr>
              <w:t>In signing this Proposal we also certify that we have not, either directly or indirectly, entered into any agreement or participated in any collusion or otherwise taken any action in restraint of free competition; that no attempt has been made to induce any other person or firm to submit or not to submit a Proposal; that this Proposal has been independently arrived at without collusion with any other Proposer, competitor or potential competitor; that this Proposal has not been knowingly disclosed prior to the opening of PROPOSALS to any other Proposer or competitor; that the above statement is accurate under penalty of perjury.</w:t>
            </w:r>
          </w:p>
          <w:p w14:paraId="104C291F" w14:textId="77777777" w:rsidR="00B82F7C" w:rsidRPr="0026668F" w:rsidRDefault="00B82F7C" w:rsidP="00870B30">
            <w:pPr>
              <w:pStyle w:val="Ftextnoind"/>
              <w:spacing w:before="200" w:after="120" w:line="276" w:lineRule="auto"/>
              <w:rPr>
                <w:rFonts w:ascii="Segoe UI" w:hAnsi="Segoe UI" w:cs="Segoe UI"/>
                <w:sz w:val="22"/>
                <w:szCs w:val="22"/>
              </w:rPr>
            </w:pPr>
          </w:p>
          <w:p w14:paraId="54D2527E" w14:textId="77777777" w:rsidR="00B82F7C" w:rsidRDefault="00B82F7C" w:rsidP="00870B30">
            <w:pPr>
              <w:pStyle w:val="Ftextnoind"/>
              <w:spacing w:before="200" w:after="120" w:line="276" w:lineRule="auto"/>
              <w:rPr>
                <w:rFonts w:ascii="Segoe UI" w:hAnsi="Segoe UI" w:cs="Segoe UI"/>
                <w:sz w:val="22"/>
                <w:szCs w:val="22"/>
              </w:rPr>
            </w:pPr>
            <w:r w:rsidRPr="0026668F">
              <w:rPr>
                <w:rFonts w:ascii="Segoe UI" w:hAnsi="Segoe UI" w:cs="Segoe UI"/>
                <w:sz w:val="22"/>
                <w:szCs w:val="22"/>
              </w:rPr>
              <w:t>We will comply with all terms, conditions and specifications required by the state in this Request for Proposal and all terms of our Proposal.</w:t>
            </w:r>
          </w:p>
          <w:p w14:paraId="23B38983" w14:textId="77777777" w:rsidR="00B82F7C" w:rsidRPr="0026668F" w:rsidRDefault="00B82F7C" w:rsidP="00870B30">
            <w:pPr>
              <w:pStyle w:val="Ftextnoind"/>
              <w:spacing w:before="200" w:after="120" w:line="276" w:lineRule="auto"/>
              <w:rPr>
                <w:rFonts w:ascii="Segoe UI" w:hAnsi="Segoe UI" w:cs="Segoe UI"/>
                <w:sz w:val="22"/>
                <w:szCs w:val="22"/>
              </w:rPr>
            </w:pPr>
          </w:p>
        </w:tc>
      </w:tr>
      <w:tr w:rsidR="00343AC2" w:rsidRPr="0026668F" w14:paraId="0BB58C7C" w14:textId="77777777" w:rsidTr="003B654B">
        <w:trPr>
          <w:cantSplit/>
          <w:trHeight w:val="630"/>
        </w:trPr>
        <w:tc>
          <w:tcPr>
            <w:tcW w:w="4562" w:type="dxa"/>
            <w:tcBorders>
              <w:bottom w:val="single" w:sz="4" w:space="0" w:color="auto"/>
            </w:tcBorders>
            <w:vAlign w:val="center"/>
          </w:tcPr>
          <w:p w14:paraId="0EDDE076" w14:textId="77777777" w:rsidR="00343AC2" w:rsidRPr="0026668F" w:rsidRDefault="00343AC2" w:rsidP="00870B30">
            <w:pPr>
              <w:pStyle w:val="Flabels"/>
              <w:spacing w:before="200" w:after="120" w:line="276" w:lineRule="auto"/>
              <w:rPr>
                <w:rFonts w:ascii="Segoe UI" w:hAnsi="Segoe UI" w:cs="Segoe UI"/>
                <w:sz w:val="22"/>
                <w:szCs w:val="22"/>
              </w:rPr>
            </w:pPr>
            <w:r w:rsidRPr="0026668F">
              <w:rPr>
                <w:rFonts w:ascii="Segoe UI" w:hAnsi="Segoe UI" w:cs="Segoe UI"/>
                <w:sz w:val="22"/>
                <w:szCs w:val="22"/>
              </w:rPr>
              <w:t>Name of Authorized Company Representative</w:t>
            </w:r>
          </w:p>
        </w:tc>
        <w:tc>
          <w:tcPr>
            <w:tcW w:w="2971" w:type="dxa"/>
            <w:gridSpan w:val="2"/>
            <w:tcBorders>
              <w:bottom w:val="single" w:sz="4" w:space="0" w:color="auto"/>
            </w:tcBorders>
            <w:vAlign w:val="center"/>
          </w:tcPr>
          <w:p w14:paraId="70F8CA35" w14:textId="77777777" w:rsidR="00343AC2" w:rsidRPr="0026668F" w:rsidRDefault="00343AC2" w:rsidP="00870B30">
            <w:pPr>
              <w:pStyle w:val="Flabels"/>
              <w:spacing w:before="200" w:after="120" w:line="276" w:lineRule="auto"/>
              <w:rPr>
                <w:rFonts w:ascii="Segoe UI" w:hAnsi="Segoe UI" w:cs="Segoe UI"/>
                <w:sz w:val="22"/>
                <w:szCs w:val="22"/>
              </w:rPr>
            </w:pPr>
            <w:r w:rsidRPr="0026668F">
              <w:rPr>
                <w:rFonts w:ascii="Segoe UI" w:hAnsi="Segoe UI" w:cs="Segoe UI"/>
                <w:sz w:val="22"/>
                <w:szCs w:val="22"/>
              </w:rPr>
              <w:t>Title</w:t>
            </w:r>
          </w:p>
        </w:tc>
        <w:tc>
          <w:tcPr>
            <w:tcW w:w="2954" w:type="dxa"/>
            <w:tcBorders>
              <w:bottom w:val="single" w:sz="4" w:space="0" w:color="auto"/>
            </w:tcBorders>
            <w:vAlign w:val="center"/>
          </w:tcPr>
          <w:p w14:paraId="23298A90" w14:textId="3FB7591C" w:rsidR="00343AC2" w:rsidRPr="0026668F" w:rsidRDefault="00343AC2" w:rsidP="00870B30">
            <w:pPr>
              <w:pStyle w:val="Flabels"/>
              <w:spacing w:before="200" w:after="120" w:line="276" w:lineRule="auto"/>
              <w:rPr>
                <w:rFonts w:ascii="Segoe UI" w:hAnsi="Segoe UI" w:cs="Segoe UI"/>
                <w:position w:val="-6"/>
                <w:sz w:val="22"/>
                <w:szCs w:val="22"/>
              </w:rPr>
            </w:pPr>
            <w:r w:rsidRPr="0026668F">
              <w:rPr>
                <w:rFonts w:ascii="Segoe UI" w:hAnsi="Segoe UI" w:cs="Segoe UI"/>
                <w:sz w:val="22"/>
                <w:szCs w:val="22"/>
              </w:rPr>
              <w:t>Phone</w:t>
            </w:r>
          </w:p>
        </w:tc>
      </w:tr>
      <w:tr w:rsidR="00343AC2" w:rsidRPr="0026668F" w14:paraId="103E3ED9" w14:textId="77777777" w:rsidTr="002578A6">
        <w:trPr>
          <w:cantSplit/>
          <w:trHeight w:val="400"/>
        </w:trPr>
        <w:tc>
          <w:tcPr>
            <w:tcW w:w="4562" w:type="dxa"/>
            <w:tcBorders>
              <w:top w:val="single" w:sz="4" w:space="0" w:color="auto"/>
              <w:bottom w:val="single" w:sz="6" w:space="0" w:color="auto"/>
              <w:right w:val="single" w:sz="6" w:space="0" w:color="auto"/>
            </w:tcBorders>
            <w:shd w:val="clear" w:color="auto" w:fill="FFEECD"/>
            <w:vAlign w:val="center"/>
          </w:tcPr>
          <w:p w14:paraId="4EDB202D" w14:textId="77777777" w:rsidR="00343AC2" w:rsidRPr="0026668F" w:rsidRDefault="00343AC2" w:rsidP="00870B30">
            <w:pPr>
              <w:pStyle w:val="Ffilltext"/>
              <w:spacing w:before="200" w:after="120" w:line="276" w:lineRule="auto"/>
              <w:rPr>
                <w:rFonts w:ascii="Segoe UI" w:hAnsi="Segoe UI" w:cs="Segoe UI"/>
                <w:sz w:val="22"/>
                <w:szCs w:val="22"/>
              </w:rPr>
            </w:pPr>
          </w:p>
        </w:tc>
        <w:tc>
          <w:tcPr>
            <w:tcW w:w="2971" w:type="dxa"/>
            <w:gridSpan w:val="2"/>
            <w:tcBorders>
              <w:top w:val="single" w:sz="4" w:space="0" w:color="auto"/>
              <w:left w:val="single" w:sz="6" w:space="0" w:color="auto"/>
              <w:bottom w:val="single" w:sz="6" w:space="0" w:color="auto"/>
              <w:right w:val="single" w:sz="6" w:space="0" w:color="auto"/>
            </w:tcBorders>
            <w:shd w:val="clear" w:color="auto" w:fill="FFEECD"/>
            <w:vAlign w:val="center"/>
          </w:tcPr>
          <w:p w14:paraId="476E41DA" w14:textId="77777777" w:rsidR="00343AC2" w:rsidRPr="0026668F" w:rsidRDefault="00343AC2" w:rsidP="00870B30">
            <w:pPr>
              <w:pStyle w:val="Ffilltext"/>
              <w:spacing w:before="200" w:after="120" w:line="276" w:lineRule="auto"/>
              <w:rPr>
                <w:rFonts w:ascii="Segoe UI" w:hAnsi="Segoe UI" w:cs="Segoe UI"/>
                <w:sz w:val="22"/>
                <w:szCs w:val="22"/>
              </w:rPr>
            </w:pPr>
          </w:p>
        </w:tc>
        <w:tc>
          <w:tcPr>
            <w:tcW w:w="2954" w:type="dxa"/>
            <w:tcBorders>
              <w:top w:val="single" w:sz="4" w:space="0" w:color="auto"/>
              <w:left w:val="single" w:sz="6" w:space="0" w:color="auto"/>
              <w:bottom w:val="single" w:sz="6" w:space="0" w:color="auto"/>
            </w:tcBorders>
            <w:shd w:val="clear" w:color="auto" w:fill="FFEECD"/>
            <w:vAlign w:val="center"/>
          </w:tcPr>
          <w:p w14:paraId="38257675" w14:textId="77777777" w:rsidR="00343AC2" w:rsidRPr="0026668F" w:rsidRDefault="00343AC2" w:rsidP="00870B30">
            <w:pPr>
              <w:pStyle w:val="Ffilltext"/>
              <w:spacing w:before="200" w:after="120" w:line="276" w:lineRule="auto"/>
              <w:rPr>
                <w:rFonts w:ascii="Segoe UI" w:hAnsi="Segoe UI" w:cs="Segoe UI"/>
                <w:sz w:val="22"/>
                <w:szCs w:val="22"/>
              </w:rPr>
            </w:pPr>
          </w:p>
        </w:tc>
      </w:tr>
      <w:tr w:rsidR="00B82F7C" w:rsidRPr="0026668F" w14:paraId="61796B29" w14:textId="77777777" w:rsidTr="00343AC2">
        <w:trPr>
          <w:cantSplit/>
          <w:trHeight w:val="541"/>
        </w:trPr>
        <w:tc>
          <w:tcPr>
            <w:tcW w:w="4562" w:type="dxa"/>
            <w:tcBorders>
              <w:top w:val="single" w:sz="6" w:space="0" w:color="auto"/>
              <w:bottom w:val="single" w:sz="4" w:space="0" w:color="auto"/>
            </w:tcBorders>
            <w:vAlign w:val="center"/>
          </w:tcPr>
          <w:p w14:paraId="3EFDC43A" w14:textId="77777777" w:rsidR="00B82F7C" w:rsidRPr="0026668F" w:rsidRDefault="00B82F7C" w:rsidP="00870B30">
            <w:pPr>
              <w:pStyle w:val="Flabels"/>
              <w:spacing w:before="200" w:after="120" w:line="276" w:lineRule="auto"/>
              <w:rPr>
                <w:rFonts w:ascii="Segoe UI" w:hAnsi="Segoe UI" w:cs="Segoe UI"/>
                <w:sz w:val="22"/>
                <w:szCs w:val="22"/>
              </w:rPr>
            </w:pPr>
            <w:r w:rsidRPr="0026668F">
              <w:rPr>
                <w:rFonts w:ascii="Segoe UI" w:hAnsi="Segoe UI" w:cs="Segoe UI"/>
                <w:sz w:val="22"/>
                <w:szCs w:val="22"/>
              </w:rPr>
              <w:t>Signature of Above</w:t>
            </w:r>
          </w:p>
        </w:tc>
        <w:tc>
          <w:tcPr>
            <w:tcW w:w="1573" w:type="dxa"/>
            <w:tcBorders>
              <w:top w:val="single" w:sz="6" w:space="0" w:color="auto"/>
              <w:bottom w:val="single" w:sz="4" w:space="0" w:color="auto"/>
            </w:tcBorders>
            <w:vAlign w:val="center"/>
          </w:tcPr>
          <w:p w14:paraId="285DC428" w14:textId="77777777" w:rsidR="00B82F7C" w:rsidRPr="0026668F" w:rsidRDefault="00B82F7C" w:rsidP="00870B30">
            <w:pPr>
              <w:pStyle w:val="Flabels"/>
              <w:spacing w:before="200" w:after="120" w:line="276" w:lineRule="auto"/>
              <w:rPr>
                <w:rFonts w:ascii="Segoe UI" w:hAnsi="Segoe UI" w:cs="Segoe UI"/>
                <w:sz w:val="22"/>
                <w:szCs w:val="22"/>
              </w:rPr>
            </w:pPr>
            <w:r w:rsidRPr="0026668F">
              <w:rPr>
                <w:rFonts w:ascii="Segoe UI" w:hAnsi="Segoe UI" w:cs="Segoe UI"/>
                <w:sz w:val="22"/>
                <w:szCs w:val="22"/>
              </w:rPr>
              <w:t>Date</w:t>
            </w:r>
          </w:p>
        </w:tc>
        <w:tc>
          <w:tcPr>
            <w:tcW w:w="4352" w:type="dxa"/>
            <w:gridSpan w:val="2"/>
            <w:tcBorders>
              <w:top w:val="single" w:sz="6" w:space="0" w:color="auto"/>
              <w:bottom w:val="single" w:sz="4" w:space="0" w:color="auto"/>
            </w:tcBorders>
            <w:vAlign w:val="center"/>
          </w:tcPr>
          <w:p w14:paraId="303AF944" w14:textId="77777777" w:rsidR="00B82F7C" w:rsidRPr="0026668F" w:rsidRDefault="00B82F7C" w:rsidP="00870B30">
            <w:pPr>
              <w:pStyle w:val="Flabels"/>
              <w:spacing w:before="200" w:after="120" w:line="276" w:lineRule="auto"/>
              <w:rPr>
                <w:rFonts w:ascii="Segoe UI" w:hAnsi="Segoe UI" w:cs="Segoe UI"/>
                <w:sz w:val="22"/>
                <w:szCs w:val="22"/>
              </w:rPr>
            </w:pPr>
            <w:r w:rsidRPr="0026668F">
              <w:rPr>
                <w:rFonts w:ascii="Segoe UI" w:hAnsi="Segoe UI" w:cs="Segoe UI"/>
                <w:sz w:val="22"/>
                <w:szCs w:val="22"/>
              </w:rPr>
              <w:t>Email</w:t>
            </w:r>
          </w:p>
        </w:tc>
      </w:tr>
      <w:tr w:rsidR="00B82F7C" w:rsidRPr="0026668F" w14:paraId="4AD187D0" w14:textId="77777777" w:rsidTr="002578A6">
        <w:trPr>
          <w:cantSplit/>
          <w:trHeight w:val="409"/>
        </w:trPr>
        <w:tc>
          <w:tcPr>
            <w:tcW w:w="4562" w:type="dxa"/>
            <w:tcBorders>
              <w:top w:val="single" w:sz="4" w:space="0" w:color="auto"/>
              <w:bottom w:val="single" w:sz="6" w:space="0" w:color="auto"/>
              <w:right w:val="single" w:sz="6" w:space="0" w:color="auto"/>
            </w:tcBorders>
            <w:shd w:val="clear" w:color="auto" w:fill="FFEECD"/>
            <w:vAlign w:val="center"/>
          </w:tcPr>
          <w:p w14:paraId="0A10EC59" w14:textId="77777777" w:rsidR="00B82F7C" w:rsidRPr="0026668F" w:rsidRDefault="00B82F7C" w:rsidP="00870B30">
            <w:pPr>
              <w:rPr>
                <w:rFonts w:ascii="Segoe UI" w:hAnsi="Segoe UI" w:cs="Segoe UI"/>
                <w:sz w:val="22"/>
                <w:szCs w:val="22"/>
              </w:rPr>
            </w:pPr>
          </w:p>
        </w:tc>
        <w:tc>
          <w:tcPr>
            <w:tcW w:w="1573" w:type="dxa"/>
            <w:tcBorders>
              <w:top w:val="single" w:sz="4" w:space="0" w:color="auto"/>
              <w:left w:val="single" w:sz="6" w:space="0" w:color="auto"/>
              <w:bottom w:val="single" w:sz="6" w:space="0" w:color="auto"/>
              <w:right w:val="single" w:sz="6" w:space="0" w:color="auto"/>
            </w:tcBorders>
            <w:shd w:val="clear" w:color="auto" w:fill="FFEECD"/>
            <w:vAlign w:val="center"/>
          </w:tcPr>
          <w:p w14:paraId="4647CDC0" w14:textId="77777777" w:rsidR="00B82F7C" w:rsidRPr="0026668F" w:rsidRDefault="00B82F7C" w:rsidP="00870B30">
            <w:pPr>
              <w:pStyle w:val="Ffilltext"/>
              <w:spacing w:before="200" w:after="120" w:line="276" w:lineRule="auto"/>
              <w:rPr>
                <w:rFonts w:ascii="Segoe UI" w:hAnsi="Segoe UI" w:cs="Segoe UI"/>
                <w:sz w:val="22"/>
                <w:szCs w:val="22"/>
              </w:rPr>
            </w:pPr>
          </w:p>
        </w:tc>
        <w:tc>
          <w:tcPr>
            <w:tcW w:w="4352" w:type="dxa"/>
            <w:gridSpan w:val="2"/>
            <w:tcBorders>
              <w:top w:val="single" w:sz="4" w:space="0" w:color="auto"/>
              <w:left w:val="single" w:sz="6" w:space="0" w:color="auto"/>
              <w:bottom w:val="single" w:sz="6" w:space="0" w:color="auto"/>
            </w:tcBorders>
            <w:shd w:val="clear" w:color="auto" w:fill="FFEECD"/>
            <w:vAlign w:val="center"/>
          </w:tcPr>
          <w:p w14:paraId="4BAD1A2A" w14:textId="77777777" w:rsidR="00B82F7C" w:rsidRPr="0026668F" w:rsidRDefault="00B82F7C" w:rsidP="00870B30">
            <w:pPr>
              <w:pStyle w:val="Ffilltext"/>
              <w:spacing w:before="200" w:after="120" w:line="276" w:lineRule="auto"/>
              <w:rPr>
                <w:rFonts w:ascii="Segoe UI" w:hAnsi="Segoe UI" w:cs="Segoe UI"/>
                <w:sz w:val="22"/>
                <w:szCs w:val="22"/>
              </w:rPr>
            </w:pPr>
          </w:p>
        </w:tc>
      </w:tr>
    </w:tbl>
    <w:p w14:paraId="09F67E8A" w14:textId="791D7F8A" w:rsidR="00B82F7C" w:rsidRDefault="00B82F7C">
      <w:pPr>
        <w:spacing w:before="0" w:after="0" w:line="240" w:lineRule="auto"/>
        <w:rPr>
          <w:rFonts w:ascii="Segoe UI" w:eastAsia="Times New Roman" w:hAnsi="Segoe UI" w:cs="Segoe UI"/>
          <w:b/>
          <w:spacing w:val="-3"/>
          <w:sz w:val="36"/>
        </w:rPr>
      </w:pPr>
    </w:p>
    <w:p w14:paraId="3BB1EC67" w14:textId="77777777" w:rsidR="00B82F7C" w:rsidRDefault="00B82F7C" w:rsidP="00E05C1A">
      <w:pPr>
        <w:tabs>
          <w:tab w:val="center" w:pos="4680"/>
        </w:tabs>
        <w:suppressAutoHyphens/>
        <w:overflowPunct w:val="0"/>
        <w:autoSpaceDE w:val="0"/>
        <w:autoSpaceDN w:val="0"/>
        <w:adjustRightInd w:val="0"/>
        <w:spacing w:before="0" w:after="0"/>
        <w:jc w:val="center"/>
        <w:textAlignment w:val="baseline"/>
        <w:rPr>
          <w:rFonts w:ascii="Segoe UI" w:eastAsia="Times New Roman" w:hAnsi="Segoe UI" w:cs="Segoe UI"/>
          <w:b/>
          <w:spacing w:val="-3"/>
          <w:sz w:val="36"/>
        </w:rPr>
      </w:pPr>
    </w:p>
    <w:p w14:paraId="47FE1C1D" w14:textId="77777777" w:rsidR="00B82F7C" w:rsidRDefault="00B82F7C" w:rsidP="00E05C1A">
      <w:pPr>
        <w:tabs>
          <w:tab w:val="center" w:pos="4680"/>
        </w:tabs>
        <w:suppressAutoHyphens/>
        <w:overflowPunct w:val="0"/>
        <w:autoSpaceDE w:val="0"/>
        <w:autoSpaceDN w:val="0"/>
        <w:adjustRightInd w:val="0"/>
        <w:spacing w:before="0" w:after="0"/>
        <w:jc w:val="center"/>
        <w:textAlignment w:val="baseline"/>
        <w:rPr>
          <w:rFonts w:ascii="Segoe UI" w:eastAsia="Times New Roman" w:hAnsi="Segoe UI" w:cs="Segoe UI"/>
          <w:b/>
          <w:spacing w:val="-3"/>
          <w:sz w:val="36"/>
        </w:rPr>
      </w:pPr>
    </w:p>
    <w:p w14:paraId="05C21A59" w14:textId="77777777" w:rsidR="00B82F7C" w:rsidRDefault="00B82F7C" w:rsidP="00E05C1A">
      <w:pPr>
        <w:tabs>
          <w:tab w:val="center" w:pos="4680"/>
        </w:tabs>
        <w:suppressAutoHyphens/>
        <w:overflowPunct w:val="0"/>
        <w:autoSpaceDE w:val="0"/>
        <w:autoSpaceDN w:val="0"/>
        <w:adjustRightInd w:val="0"/>
        <w:spacing w:before="0" w:after="0"/>
        <w:jc w:val="center"/>
        <w:textAlignment w:val="baseline"/>
        <w:rPr>
          <w:rFonts w:ascii="Segoe UI" w:eastAsia="Times New Roman" w:hAnsi="Segoe UI" w:cs="Segoe UI"/>
          <w:b/>
          <w:spacing w:val="-3"/>
          <w:sz w:val="36"/>
        </w:rPr>
      </w:pPr>
    </w:p>
    <w:p w14:paraId="0AF3F5D7" w14:textId="77777777" w:rsidR="00B82F7C" w:rsidRDefault="00B82F7C" w:rsidP="00E05C1A">
      <w:pPr>
        <w:tabs>
          <w:tab w:val="center" w:pos="4680"/>
        </w:tabs>
        <w:suppressAutoHyphens/>
        <w:overflowPunct w:val="0"/>
        <w:autoSpaceDE w:val="0"/>
        <w:autoSpaceDN w:val="0"/>
        <w:adjustRightInd w:val="0"/>
        <w:spacing w:before="0" w:after="0"/>
        <w:jc w:val="center"/>
        <w:textAlignment w:val="baseline"/>
        <w:rPr>
          <w:rFonts w:ascii="Segoe UI" w:eastAsia="Times New Roman" w:hAnsi="Segoe UI" w:cs="Segoe UI"/>
          <w:b/>
          <w:spacing w:val="-3"/>
          <w:sz w:val="36"/>
        </w:rPr>
      </w:pPr>
    </w:p>
    <w:p w14:paraId="23DA4EC8" w14:textId="62BB2564" w:rsidR="00B82F7C" w:rsidRDefault="00B82F7C" w:rsidP="00E05C1A">
      <w:pPr>
        <w:tabs>
          <w:tab w:val="center" w:pos="4680"/>
        </w:tabs>
        <w:suppressAutoHyphens/>
        <w:overflowPunct w:val="0"/>
        <w:autoSpaceDE w:val="0"/>
        <w:autoSpaceDN w:val="0"/>
        <w:adjustRightInd w:val="0"/>
        <w:spacing w:before="0" w:after="0"/>
        <w:jc w:val="center"/>
        <w:textAlignment w:val="baseline"/>
        <w:rPr>
          <w:rFonts w:ascii="Segoe UI" w:eastAsia="Times New Roman" w:hAnsi="Segoe UI" w:cs="Segoe UI"/>
          <w:b/>
          <w:spacing w:val="-3"/>
          <w:sz w:val="36"/>
        </w:rPr>
      </w:pPr>
    </w:p>
    <w:p w14:paraId="4096533B" w14:textId="77777777" w:rsidR="00E1452F" w:rsidRDefault="00E1452F" w:rsidP="00E05C1A">
      <w:pPr>
        <w:tabs>
          <w:tab w:val="center" w:pos="4680"/>
        </w:tabs>
        <w:suppressAutoHyphens/>
        <w:overflowPunct w:val="0"/>
        <w:autoSpaceDE w:val="0"/>
        <w:autoSpaceDN w:val="0"/>
        <w:adjustRightInd w:val="0"/>
        <w:spacing w:before="0" w:after="0"/>
        <w:jc w:val="center"/>
        <w:textAlignment w:val="baseline"/>
        <w:rPr>
          <w:rFonts w:ascii="Segoe UI" w:eastAsia="Times New Roman" w:hAnsi="Segoe UI" w:cs="Segoe UI"/>
          <w:b/>
          <w:spacing w:val="-3"/>
          <w:sz w:val="36"/>
        </w:rPr>
      </w:pPr>
    </w:p>
    <w:p w14:paraId="41B80A21" w14:textId="77777777" w:rsidR="00B82F7C" w:rsidRDefault="00B82F7C" w:rsidP="00D20B7B">
      <w:pPr>
        <w:tabs>
          <w:tab w:val="center" w:pos="4680"/>
        </w:tabs>
        <w:suppressAutoHyphens/>
        <w:overflowPunct w:val="0"/>
        <w:autoSpaceDE w:val="0"/>
        <w:autoSpaceDN w:val="0"/>
        <w:adjustRightInd w:val="0"/>
        <w:spacing w:before="0" w:after="0"/>
        <w:textAlignment w:val="baseline"/>
        <w:rPr>
          <w:rFonts w:ascii="Segoe UI" w:eastAsia="Times New Roman" w:hAnsi="Segoe UI" w:cs="Segoe UI"/>
          <w:b/>
          <w:spacing w:val="-3"/>
          <w:sz w:val="36"/>
        </w:rPr>
      </w:pPr>
    </w:p>
    <w:p w14:paraId="7698B242" w14:textId="26AE14A7" w:rsidR="00EC7406" w:rsidRPr="0026668F" w:rsidRDefault="00EC7406" w:rsidP="00F57829">
      <w:pPr>
        <w:tabs>
          <w:tab w:val="center" w:pos="4680"/>
        </w:tabs>
        <w:suppressAutoHyphens/>
        <w:overflowPunct w:val="0"/>
        <w:autoSpaceDE w:val="0"/>
        <w:autoSpaceDN w:val="0"/>
        <w:adjustRightInd w:val="0"/>
        <w:spacing w:before="0" w:after="0"/>
        <w:jc w:val="center"/>
        <w:textAlignment w:val="baseline"/>
        <w:rPr>
          <w:rFonts w:ascii="Segoe UI" w:eastAsia="Times New Roman" w:hAnsi="Segoe UI" w:cs="Segoe UI"/>
          <w:spacing w:val="-3"/>
          <w:sz w:val="36"/>
        </w:rPr>
      </w:pPr>
      <w:r w:rsidRPr="0026668F">
        <w:rPr>
          <w:rFonts w:ascii="Segoe UI" w:eastAsia="Times New Roman" w:hAnsi="Segoe UI" w:cs="Segoe UI"/>
          <w:b/>
          <w:spacing w:val="-3"/>
          <w:sz w:val="36"/>
        </w:rPr>
        <w:lastRenderedPageBreak/>
        <w:t xml:space="preserve">APPENDIX </w:t>
      </w:r>
      <w:r w:rsidR="001A2790">
        <w:rPr>
          <w:rFonts w:ascii="Segoe UI" w:eastAsia="Times New Roman" w:hAnsi="Segoe UI" w:cs="Segoe UI"/>
          <w:b/>
          <w:spacing w:val="-3"/>
          <w:sz w:val="36"/>
        </w:rPr>
        <w:t>C</w:t>
      </w:r>
    </w:p>
    <w:p w14:paraId="5AFB97EB" w14:textId="77777777" w:rsidR="00EC7406" w:rsidRPr="0026668F" w:rsidRDefault="00EC7406" w:rsidP="00F57829">
      <w:pPr>
        <w:spacing w:before="0" w:after="0"/>
        <w:jc w:val="center"/>
        <w:rPr>
          <w:rFonts w:ascii="Segoe UI" w:eastAsia="Times New Roman" w:hAnsi="Segoe UI" w:cs="Segoe UI"/>
          <w:szCs w:val="24"/>
        </w:rPr>
      </w:pPr>
    </w:p>
    <w:p w14:paraId="00FFFBA6" w14:textId="77777777" w:rsidR="00EC7406" w:rsidRPr="0026668F" w:rsidRDefault="00EC7406" w:rsidP="00F57829">
      <w:pPr>
        <w:spacing w:before="0" w:after="0"/>
        <w:jc w:val="center"/>
        <w:rPr>
          <w:rFonts w:ascii="Segoe UI" w:eastAsia="Times New Roman" w:hAnsi="Segoe UI" w:cs="Segoe UI"/>
          <w:szCs w:val="24"/>
        </w:rPr>
      </w:pPr>
      <w:r w:rsidRPr="0026668F">
        <w:rPr>
          <w:rFonts w:ascii="Segoe UI" w:eastAsia="Times New Roman" w:hAnsi="Segoe UI" w:cs="Segoe UI"/>
          <w:b/>
          <w:spacing w:val="-3"/>
        </w:rPr>
        <w:t>AFFIDAVIT OF NON-COLLUSION</w:t>
      </w:r>
    </w:p>
    <w:p w14:paraId="7765CAA5" w14:textId="77777777" w:rsidR="00EC7406" w:rsidRPr="0026668F" w:rsidRDefault="00EC7406" w:rsidP="00E05C1A">
      <w:pPr>
        <w:tabs>
          <w:tab w:val="left" w:pos="-720"/>
        </w:tabs>
        <w:suppressAutoHyphens/>
        <w:overflowPunct w:val="0"/>
        <w:autoSpaceDE w:val="0"/>
        <w:autoSpaceDN w:val="0"/>
        <w:adjustRightInd w:val="0"/>
        <w:spacing w:before="0" w:after="0"/>
        <w:ind w:left="1100"/>
        <w:jc w:val="center"/>
        <w:textAlignment w:val="baseline"/>
        <w:rPr>
          <w:rFonts w:ascii="Segoe UI" w:eastAsia="Times New Roman" w:hAnsi="Segoe UI" w:cs="Segoe UI"/>
          <w:b/>
          <w:spacing w:val="-3"/>
        </w:rPr>
      </w:pPr>
    </w:p>
    <w:tbl>
      <w:tblPr>
        <w:tblStyle w:val="TableGrid"/>
        <w:tblpPr w:leftFromText="180" w:rightFromText="180" w:vertAnchor="text" w:horzAnchor="margin" w:tblpXSpec="right" w:tblpY="-75"/>
        <w:tblW w:w="0" w:type="auto"/>
        <w:tblLook w:val="04A0" w:firstRow="1" w:lastRow="0" w:firstColumn="1" w:lastColumn="0" w:noHBand="0" w:noVBand="1"/>
      </w:tblPr>
      <w:tblGrid>
        <w:gridCol w:w="7375"/>
      </w:tblGrid>
      <w:tr w:rsidR="00F57829" w14:paraId="77F86C1B" w14:textId="77777777" w:rsidTr="00F57829">
        <w:tc>
          <w:tcPr>
            <w:tcW w:w="7375" w:type="dxa"/>
            <w:shd w:val="clear" w:color="auto" w:fill="FFEECD"/>
          </w:tcPr>
          <w:p w14:paraId="126641D6" w14:textId="77777777" w:rsidR="00F57829" w:rsidRDefault="00F57829" w:rsidP="00F57829">
            <w:pPr>
              <w:tabs>
                <w:tab w:val="left" w:pos="-720"/>
              </w:tabs>
              <w:suppressAutoHyphens/>
              <w:overflowPunct w:val="0"/>
              <w:autoSpaceDE w:val="0"/>
              <w:autoSpaceDN w:val="0"/>
              <w:adjustRightInd w:val="0"/>
              <w:spacing w:before="0" w:after="0"/>
              <w:textAlignment w:val="baseline"/>
              <w:rPr>
                <w:rFonts w:ascii="Segoe UI" w:eastAsia="Times New Roman" w:hAnsi="Segoe UI" w:cs="Segoe UI"/>
                <w:b/>
                <w:spacing w:val="-3"/>
              </w:rPr>
            </w:pPr>
          </w:p>
        </w:tc>
      </w:tr>
    </w:tbl>
    <w:p w14:paraId="625BAB9A" w14:textId="77777777" w:rsidR="00F57829" w:rsidRPr="0026668F" w:rsidRDefault="00EC7406"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b/>
          <w:spacing w:val="-3"/>
        </w:rPr>
      </w:pPr>
      <w:r w:rsidRPr="0026668F">
        <w:rPr>
          <w:rFonts w:ascii="Segoe UI" w:eastAsia="Times New Roman" w:hAnsi="Segoe UI" w:cs="Segoe UI"/>
          <w:b/>
          <w:spacing w:val="-3"/>
        </w:rPr>
        <w:t>Solicitation Number</w:t>
      </w:r>
      <w:r w:rsidR="00F57829">
        <w:rPr>
          <w:rFonts w:ascii="Segoe UI" w:eastAsia="Times New Roman" w:hAnsi="Segoe UI" w:cs="Segoe UI"/>
          <w:b/>
          <w:spacing w:val="-3"/>
        </w:rPr>
        <w:t xml:space="preserve"> </w:t>
      </w:r>
    </w:p>
    <w:p w14:paraId="7238BAC0" w14:textId="77777777" w:rsidR="00EC7406" w:rsidRPr="0026668F" w:rsidRDefault="00EC7406" w:rsidP="00F57829">
      <w:pPr>
        <w:tabs>
          <w:tab w:val="left" w:pos="-720"/>
        </w:tabs>
        <w:suppressAutoHyphens/>
        <w:overflowPunct w:val="0"/>
        <w:autoSpaceDE w:val="0"/>
        <w:autoSpaceDN w:val="0"/>
        <w:adjustRightInd w:val="0"/>
        <w:spacing w:before="0" w:after="0"/>
        <w:textAlignment w:val="baseline"/>
        <w:rPr>
          <w:rFonts w:ascii="Segoe UI" w:eastAsia="Times New Roman" w:hAnsi="Segoe UI" w:cs="Segoe UI"/>
          <w:b/>
          <w:spacing w:val="-3"/>
        </w:rPr>
      </w:pPr>
    </w:p>
    <w:p w14:paraId="05613EC8" w14:textId="77777777" w:rsidR="00EC7406" w:rsidRPr="0026668F" w:rsidRDefault="00EC7406"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r w:rsidRPr="0026668F">
        <w:rPr>
          <w:rFonts w:ascii="Segoe UI" w:eastAsia="Times New Roman" w:hAnsi="Segoe UI" w:cs="Segoe UI"/>
          <w:spacing w:val="-3"/>
        </w:rPr>
        <w:t>I hereby swear (or affirm) under the penalty of perjury:</w:t>
      </w:r>
    </w:p>
    <w:p w14:paraId="7EB228D6" w14:textId="77777777" w:rsidR="00EC7406" w:rsidRPr="0026668F" w:rsidRDefault="00EC7406"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p>
    <w:p w14:paraId="13D5A410" w14:textId="77777777" w:rsidR="00EC7406" w:rsidRPr="0026668F" w:rsidRDefault="00EC7406" w:rsidP="00F57829">
      <w:pPr>
        <w:tabs>
          <w:tab w:val="left" w:pos="-720"/>
        </w:tabs>
        <w:suppressAutoHyphens/>
        <w:overflowPunct w:val="0"/>
        <w:autoSpaceDE w:val="0"/>
        <w:autoSpaceDN w:val="0"/>
        <w:adjustRightInd w:val="0"/>
        <w:spacing w:before="0" w:after="0"/>
        <w:ind w:left="720"/>
        <w:textAlignment w:val="baseline"/>
        <w:rPr>
          <w:rFonts w:ascii="Segoe UI" w:eastAsia="Times New Roman" w:hAnsi="Segoe UI" w:cs="Segoe UI"/>
          <w:spacing w:val="-3"/>
        </w:rPr>
      </w:pPr>
      <w:r w:rsidRPr="0026668F">
        <w:rPr>
          <w:rFonts w:ascii="Segoe UI" w:eastAsia="Times New Roman" w:hAnsi="Segoe UI" w:cs="Segoe UI"/>
          <w:spacing w:val="-3"/>
        </w:rPr>
        <w:t>1</w:t>
      </w:r>
      <w:proofErr w:type="gramStart"/>
      <w:r w:rsidRPr="0026668F">
        <w:rPr>
          <w:rFonts w:ascii="Segoe UI" w:eastAsia="Times New Roman" w:hAnsi="Segoe UI" w:cs="Segoe UI"/>
          <w:spacing w:val="-3"/>
        </w:rPr>
        <w:t>.  That</w:t>
      </w:r>
      <w:proofErr w:type="gramEnd"/>
      <w:r w:rsidRPr="0026668F">
        <w:rPr>
          <w:rFonts w:ascii="Segoe UI" w:eastAsia="Times New Roman" w:hAnsi="Segoe UI" w:cs="Segoe UI"/>
          <w:spacing w:val="-3"/>
        </w:rPr>
        <w:t xml:space="preserve"> I am the responder (if the responder is an individual), a partner in the company (if the responder is a company) or an officer or employee of the responding corporation having the authority to sign on its behalf (if the responder is a corporation</w:t>
      </w:r>
      <w:proofErr w:type="gramStart"/>
      <w:r w:rsidRPr="0026668F">
        <w:rPr>
          <w:rFonts w:ascii="Segoe UI" w:eastAsia="Times New Roman" w:hAnsi="Segoe UI" w:cs="Segoe UI"/>
          <w:spacing w:val="-3"/>
        </w:rPr>
        <w:t>);</w:t>
      </w:r>
      <w:proofErr w:type="gramEnd"/>
    </w:p>
    <w:p w14:paraId="0603B948" w14:textId="77777777" w:rsidR="00EC7406" w:rsidRPr="0026668F" w:rsidRDefault="00EC7406" w:rsidP="00F57829">
      <w:pPr>
        <w:tabs>
          <w:tab w:val="left" w:pos="-720"/>
        </w:tabs>
        <w:suppressAutoHyphens/>
        <w:overflowPunct w:val="0"/>
        <w:autoSpaceDE w:val="0"/>
        <w:autoSpaceDN w:val="0"/>
        <w:adjustRightInd w:val="0"/>
        <w:spacing w:before="0" w:after="0"/>
        <w:ind w:left="720"/>
        <w:textAlignment w:val="baseline"/>
        <w:rPr>
          <w:rFonts w:ascii="Segoe UI" w:eastAsia="Times New Roman" w:hAnsi="Segoe UI" w:cs="Segoe UI"/>
          <w:spacing w:val="-3"/>
        </w:rPr>
      </w:pPr>
    </w:p>
    <w:p w14:paraId="57E7ACDD" w14:textId="77777777" w:rsidR="00EC7406" w:rsidRPr="0026668F" w:rsidRDefault="00EC7406" w:rsidP="00F57829">
      <w:pPr>
        <w:tabs>
          <w:tab w:val="left" w:pos="-720"/>
        </w:tabs>
        <w:suppressAutoHyphens/>
        <w:overflowPunct w:val="0"/>
        <w:autoSpaceDE w:val="0"/>
        <w:autoSpaceDN w:val="0"/>
        <w:adjustRightInd w:val="0"/>
        <w:spacing w:before="0" w:after="0"/>
        <w:ind w:left="720"/>
        <w:textAlignment w:val="baseline"/>
        <w:rPr>
          <w:rFonts w:ascii="Segoe UI" w:eastAsia="Times New Roman" w:hAnsi="Segoe UI" w:cs="Segoe UI"/>
          <w:spacing w:val="-3"/>
        </w:rPr>
      </w:pPr>
      <w:r w:rsidRPr="0026668F">
        <w:rPr>
          <w:rFonts w:ascii="Segoe UI" w:eastAsia="Times New Roman" w:hAnsi="Segoe UI" w:cs="Segoe UI"/>
          <w:spacing w:val="-3"/>
        </w:rPr>
        <w:t>2</w:t>
      </w:r>
      <w:proofErr w:type="gramStart"/>
      <w:r w:rsidRPr="0026668F">
        <w:rPr>
          <w:rFonts w:ascii="Segoe UI" w:eastAsia="Times New Roman" w:hAnsi="Segoe UI" w:cs="Segoe UI"/>
          <w:spacing w:val="-3"/>
        </w:rPr>
        <w:t>.  That</w:t>
      </w:r>
      <w:proofErr w:type="gramEnd"/>
      <w:r w:rsidRPr="0026668F">
        <w:rPr>
          <w:rFonts w:ascii="Segoe UI" w:eastAsia="Times New Roman" w:hAnsi="Segoe UI" w:cs="Segoe UI"/>
          <w:spacing w:val="-3"/>
        </w:rPr>
        <w:t xml:space="preserve"> the attached offer (proposal) has been arrived at by the responder (Offeror) independently and has been submitted without collusion with and without any agreement, understanding, or planned common course of action with any other firm or entity designed to limit fair and open </w:t>
      </w:r>
      <w:proofErr w:type="gramStart"/>
      <w:r w:rsidRPr="0026668F">
        <w:rPr>
          <w:rFonts w:ascii="Segoe UI" w:eastAsia="Times New Roman" w:hAnsi="Segoe UI" w:cs="Segoe UI"/>
          <w:spacing w:val="-3"/>
        </w:rPr>
        <w:t>competition;</w:t>
      </w:r>
      <w:proofErr w:type="gramEnd"/>
    </w:p>
    <w:p w14:paraId="6DDF6C7B" w14:textId="77777777" w:rsidR="00EC7406" w:rsidRPr="0026668F" w:rsidRDefault="00EC7406" w:rsidP="00F57829">
      <w:pPr>
        <w:tabs>
          <w:tab w:val="left" w:pos="-720"/>
        </w:tabs>
        <w:suppressAutoHyphens/>
        <w:overflowPunct w:val="0"/>
        <w:autoSpaceDE w:val="0"/>
        <w:autoSpaceDN w:val="0"/>
        <w:adjustRightInd w:val="0"/>
        <w:spacing w:before="0" w:after="0"/>
        <w:ind w:left="720"/>
        <w:textAlignment w:val="baseline"/>
        <w:rPr>
          <w:rFonts w:ascii="Segoe UI" w:eastAsia="Times New Roman" w:hAnsi="Segoe UI" w:cs="Segoe UI"/>
          <w:spacing w:val="-3"/>
        </w:rPr>
      </w:pPr>
    </w:p>
    <w:p w14:paraId="2F518E7D" w14:textId="77777777" w:rsidR="00EC7406" w:rsidRPr="0026668F" w:rsidRDefault="00EC7406" w:rsidP="00F57829">
      <w:pPr>
        <w:tabs>
          <w:tab w:val="left" w:pos="-720"/>
        </w:tabs>
        <w:suppressAutoHyphens/>
        <w:overflowPunct w:val="0"/>
        <w:autoSpaceDE w:val="0"/>
        <w:autoSpaceDN w:val="0"/>
        <w:adjustRightInd w:val="0"/>
        <w:spacing w:before="0" w:after="0"/>
        <w:ind w:left="720"/>
        <w:textAlignment w:val="baseline"/>
        <w:rPr>
          <w:rFonts w:ascii="Segoe UI" w:eastAsia="Times New Roman" w:hAnsi="Segoe UI" w:cs="Segoe UI"/>
          <w:spacing w:val="-3"/>
        </w:rPr>
      </w:pPr>
      <w:r w:rsidRPr="0026668F">
        <w:rPr>
          <w:rFonts w:ascii="Segoe UI" w:eastAsia="Times New Roman" w:hAnsi="Segoe UI" w:cs="Segoe UI"/>
          <w:spacing w:val="-3"/>
        </w:rPr>
        <w:t>3</w:t>
      </w:r>
      <w:proofErr w:type="gramStart"/>
      <w:r w:rsidRPr="0026668F">
        <w:rPr>
          <w:rFonts w:ascii="Segoe UI" w:eastAsia="Times New Roman" w:hAnsi="Segoe UI" w:cs="Segoe UI"/>
          <w:spacing w:val="-3"/>
        </w:rPr>
        <w:t>.  That</w:t>
      </w:r>
      <w:proofErr w:type="gramEnd"/>
      <w:r w:rsidRPr="0026668F">
        <w:rPr>
          <w:rFonts w:ascii="Segoe UI" w:eastAsia="Times New Roman" w:hAnsi="Segoe UI" w:cs="Segoe UI"/>
          <w:spacing w:val="-3"/>
        </w:rPr>
        <w:t xml:space="preserve"> the contents of the solicitation response (the Offeror’s proposal) have not been communicated by the responder or its employees or agents to any person not an employee or agent of the responder and will not be communicated to any such persons prior to the official opening of the solicitation responses (Offers); and</w:t>
      </w:r>
    </w:p>
    <w:p w14:paraId="66D42926" w14:textId="77777777" w:rsidR="00EC7406" w:rsidRPr="0026668F" w:rsidRDefault="00EC7406" w:rsidP="00F57829">
      <w:pPr>
        <w:tabs>
          <w:tab w:val="left" w:pos="-720"/>
        </w:tabs>
        <w:suppressAutoHyphens/>
        <w:overflowPunct w:val="0"/>
        <w:autoSpaceDE w:val="0"/>
        <w:autoSpaceDN w:val="0"/>
        <w:adjustRightInd w:val="0"/>
        <w:spacing w:before="0" w:after="0"/>
        <w:ind w:left="720"/>
        <w:textAlignment w:val="baseline"/>
        <w:rPr>
          <w:rFonts w:ascii="Segoe UI" w:eastAsia="Times New Roman" w:hAnsi="Segoe UI" w:cs="Segoe UI"/>
          <w:spacing w:val="-3"/>
        </w:rPr>
      </w:pPr>
    </w:p>
    <w:p w14:paraId="743B8B8A" w14:textId="77777777" w:rsidR="00EC7406" w:rsidRPr="0026668F" w:rsidRDefault="00EC7406" w:rsidP="00F57829">
      <w:pPr>
        <w:tabs>
          <w:tab w:val="left" w:pos="-720"/>
        </w:tabs>
        <w:suppressAutoHyphens/>
        <w:overflowPunct w:val="0"/>
        <w:autoSpaceDE w:val="0"/>
        <w:autoSpaceDN w:val="0"/>
        <w:adjustRightInd w:val="0"/>
        <w:spacing w:before="0" w:after="0"/>
        <w:ind w:left="720"/>
        <w:textAlignment w:val="baseline"/>
        <w:rPr>
          <w:rFonts w:ascii="Segoe UI" w:eastAsia="Times New Roman" w:hAnsi="Segoe UI" w:cs="Segoe UI"/>
          <w:spacing w:val="-3"/>
        </w:rPr>
      </w:pPr>
      <w:r w:rsidRPr="0026668F">
        <w:rPr>
          <w:rFonts w:ascii="Segoe UI" w:eastAsia="Times New Roman" w:hAnsi="Segoe UI" w:cs="Segoe UI"/>
          <w:spacing w:val="-3"/>
        </w:rPr>
        <w:t>4</w:t>
      </w:r>
      <w:proofErr w:type="gramStart"/>
      <w:r w:rsidRPr="0026668F">
        <w:rPr>
          <w:rFonts w:ascii="Segoe UI" w:eastAsia="Times New Roman" w:hAnsi="Segoe UI" w:cs="Segoe UI"/>
          <w:spacing w:val="-3"/>
        </w:rPr>
        <w:t>.  I</w:t>
      </w:r>
      <w:proofErr w:type="gramEnd"/>
      <w:r w:rsidRPr="0026668F">
        <w:rPr>
          <w:rFonts w:ascii="Segoe UI" w:eastAsia="Times New Roman" w:hAnsi="Segoe UI" w:cs="Segoe UI"/>
          <w:spacing w:val="-3"/>
        </w:rPr>
        <w:t xml:space="preserve"> certify that the statements in this affidavit are true and accurate.</w:t>
      </w:r>
    </w:p>
    <w:p w14:paraId="2B652D30" w14:textId="77777777" w:rsidR="00EC7406" w:rsidRPr="0026668F" w:rsidRDefault="00EC7406"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p>
    <w:tbl>
      <w:tblPr>
        <w:tblpPr w:leftFromText="180" w:rightFromText="180" w:vertAnchor="text" w:horzAnchor="margin" w:tblpY="-45"/>
        <w:tblW w:w="10487" w:type="dxa"/>
        <w:tblLayout w:type="fixed"/>
        <w:tblLook w:val="0000" w:firstRow="0" w:lastRow="0" w:firstColumn="0" w:lastColumn="0" w:noHBand="0" w:noVBand="0"/>
      </w:tblPr>
      <w:tblGrid>
        <w:gridCol w:w="4562"/>
        <w:gridCol w:w="1573"/>
        <w:gridCol w:w="1398"/>
        <w:gridCol w:w="2954"/>
      </w:tblGrid>
      <w:tr w:rsidR="00F57829" w:rsidRPr="00F57829" w14:paraId="4A71F7C9" w14:textId="77777777" w:rsidTr="00F57829">
        <w:trPr>
          <w:cantSplit/>
          <w:trHeight w:val="630"/>
        </w:trPr>
        <w:tc>
          <w:tcPr>
            <w:tcW w:w="4562" w:type="dxa"/>
            <w:tcBorders>
              <w:bottom w:val="single" w:sz="4" w:space="0" w:color="auto"/>
            </w:tcBorders>
            <w:vAlign w:val="center"/>
          </w:tcPr>
          <w:p w14:paraId="02D70A0A"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r w:rsidRPr="00F57829">
              <w:rPr>
                <w:rFonts w:ascii="Segoe UI" w:eastAsia="Times New Roman" w:hAnsi="Segoe UI" w:cs="Segoe UI"/>
                <w:spacing w:val="-3"/>
              </w:rPr>
              <w:t>Name of Authorized Company Representative</w:t>
            </w:r>
          </w:p>
        </w:tc>
        <w:tc>
          <w:tcPr>
            <w:tcW w:w="2971" w:type="dxa"/>
            <w:gridSpan w:val="2"/>
            <w:tcBorders>
              <w:bottom w:val="single" w:sz="4" w:space="0" w:color="auto"/>
            </w:tcBorders>
            <w:vAlign w:val="center"/>
          </w:tcPr>
          <w:p w14:paraId="0EA8DB55"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r w:rsidRPr="00F57829">
              <w:rPr>
                <w:rFonts w:ascii="Segoe UI" w:eastAsia="Times New Roman" w:hAnsi="Segoe UI" w:cs="Segoe UI"/>
                <w:spacing w:val="-3"/>
              </w:rPr>
              <w:t>Title</w:t>
            </w:r>
          </w:p>
        </w:tc>
        <w:tc>
          <w:tcPr>
            <w:tcW w:w="2954" w:type="dxa"/>
            <w:tcBorders>
              <w:bottom w:val="single" w:sz="4" w:space="0" w:color="auto"/>
            </w:tcBorders>
            <w:vAlign w:val="center"/>
          </w:tcPr>
          <w:p w14:paraId="7EF2FA1C"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r w:rsidRPr="00F57829">
              <w:rPr>
                <w:rFonts w:ascii="Segoe UI" w:eastAsia="Times New Roman" w:hAnsi="Segoe UI" w:cs="Segoe UI"/>
                <w:spacing w:val="-3"/>
              </w:rPr>
              <w:t>Phone</w:t>
            </w:r>
          </w:p>
        </w:tc>
      </w:tr>
      <w:tr w:rsidR="00F57829" w:rsidRPr="00F57829" w14:paraId="2CEB7B49" w14:textId="77777777" w:rsidTr="002976E4">
        <w:trPr>
          <w:cantSplit/>
          <w:trHeight w:val="512"/>
        </w:trPr>
        <w:tc>
          <w:tcPr>
            <w:tcW w:w="4562" w:type="dxa"/>
            <w:tcBorders>
              <w:top w:val="single" w:sz="4" w:space="0" w:color="auto"/>
              <w:bottom w:val="single" w:sz="6" w:space="0" w:color="auto"/>
              <w:right w:val="single" w:sz="6" w:space="0" w:color="auto"/>
            </w:tcBorders>
            <w:shd w:val="clear" w:color="auto" w:fill="FFEECD"/>
            <w:vAlign w:val="center"/>
          </w:tcPr>
          <w:p w14:paraId="113BBE5A"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p>
        </w:tc>
        <w:tc>
          <w:tcPr>
            <w:tcW w:w="2971" w:type="dxa"/>
            <w:gridSpan w:val="2"/>
            <w:tcBorders>
              <w:top w:val="single" w:sz="4" w:space="0" w:color="auto"/>
              <w:left w:val="single" w:sz="6" w:space="0" w:color="auto"/>
              <w:bottom w:val="single" w:sz="6" w:space="0" w:color="auto"/>
              <w:right w:val="single" w:sz="6" w:space="0" w:color="auto"/>
            </w:tcBorders>
            <w:shd w:val="clear" w:color="auto" w:fill="FFEECD"/>
            <w:vAlign w:val="center"/>
          </w:tcPr>
          <w:p w14:paraId="3C023E7D"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p>
        </w:tc>
        <w:tc>
          <w:tcPr>
            <w:tcW w:w="2954" w:type="dxa"/>
            <w:tcBorders>
              <w:top w:val="single" w:sz="4" w:space="0" w:color="auto"/>
              <w:left w:val="single" w:sz="6" w:space="0" w:color="auto"/>
              <w:bottom w:val="single" w:sz="6" w:space="0" w:color="auto"/>
            </w:tcBorders>
            <w:shd w:val="clear" w:color="auto" w:fill="FFEECD"/>
            <w:vAlign w:val="center"/>
          </w:tcPr>
          <w:p w14:paraId="3D24194D"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p>
        </w:tc>
      </w:tr>
      <w:tr w:rsidR="00F57829" w:rsidRPr="00F57829" w14:paraId="66E963AF" w14:textId="77777777" w:rsidTr="00F57829">
        <w:trPr>
          <w:cantSplit/>
          <w:trHeight w:val="541"/>
        </w:trPr>
        <w:tc>
          <w:tcPr>
            <w:tcW w:w="4562" w:type="dxa"/>
            <w:tcBorders>
              <w:top w:val="single" w:sz="6" w:space="0" w:color="auto"/>
              <w:bottom w:val="single" w:sz="4" w:space="0" w:color="auto"/>
            </w:tcBorders>
            <w:vAlign w:val="center"/>
          </w:tcPr>
          <w:p w14:paraId="60E570F7"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r w:rsidRPr="00F57829">
              <w:rPr>
                <w:rFonts w:ascii="Segoe UI" w:eastAsia="Times New Roman" w:hAnsi="Segoe UI" w:cs="Segoe UI"/>
                <w:spacing w:val="-3"/>
              </w:rPr>
              <w:t>Signature of Above</w:t>
            </w:r>
          </w:p>
        </w:tc>
        <w:tc>
          <w:tcPr>
            <w:tcW w:w="1573" w:type="dxa"/>
            <w:tcBorders>
              <w:top w:val="single" w:sz="6" w:space="0" w:color="auto"/>
              <w:bottom w:val="single" w:sz="4" w:space="0" w:color="auto"/>
            </w:tcBorders>
            <w:vAlign w:val="center"/>
          </w:tcPr>
          <w:p w14:paraId="5D2B9E94"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r w:rsidRPr="00F57829">
              <w:rPr>
                <w:rFonts w:ascii="Segoe UI" w:eastAsia="Times New Roman" w:hAnsi="Segoe UI" w:cs="Segoe UI"/>
                <w:spacing w:val="-3"/>
              </w:rPr>
              <w:t>Date</w:t>
            </w:r>
          </w:p>
        </w:tc>
        <w:tc>
          <w:tcPr>
            <w:tcW w:w="4352" w:type="dxa"/>
            <w:gridSpan w:val="2"/>
            <w:tcBorders>
              <w:top w:val="single" w:sz="6" w:space="0" w:color="auto"/>
              <w:bottom w:val="single" w:sz="4" w:space="0" w:color="auto"/>
            </w:tcBorders>
            <w:vAlign w:val="center"/>
          </w:tcPr>
          <w:p w14:paraId="6D6F6E5A"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r w:rsidRPr="00F57829">
              <w:rPr>
                <w:rFonts w:ascii="Segoe UI" w:eastAsia="Times New Roman" w:hAnsi="Segoe UI" w:cs="Segoe UI"/>
                <w:spacing w:val="-3"/>
              </w:rPr>
              <w:t>Email</w:t>
            </w:r>
          </w:p>
        </w:tc>
      </w:tr>
      <w:tr w:rsidR="00F57829" w:rsidRPr="00F57829" w14:paraId="305ADE91" w14:textId="77777777" w:rsidTr="00F57829">
        <w:trPr>
          <w:cantSplit/>
          <w:trHeight w:val="548"/>
        </w:trPr>
        <w:tc>
          <w:tcPr>
            <w:tcW w:w="4562" w:type="dxa"/>
            <w:tcBorders>
              <w:top w:val="single" w:sz="4" w:space="0" w:color="auto"/>
              <w:bottom w:val="single" w:sz="4" w:space="0" w:color="auto"/>
              <w:right w:val="single" w:sz="6" w:space="0" w:color="auto"/>
            </w:tcBorders>
            <w:shd w:val="clear" w:color="auto" w:fill="FFEECD"/>
            <w:vAlign w:val="center"/>
          </w:tcPr>
          <w:p w14:paraId="22A22D7B"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p>
        </w:tc>
        <w:tc>
          <w:tcPr>
            <w:tcW w:w="1573" w:type="dxa"/>
            <w:tcBorders>
              <w:top w:val="single" w:sz="4" w:space="0" w:color="auto"/>
              <w:left w:val="single" w:sz="6" w:space="0" w:color="auto"/>
              <w:bottom w:val="single" w:sz="4" w:space="0" w:color="auto"/>
              <w:right w:val="single" w:sz="6" w:space="0" w:color="auto"/>
            </w:tcBorders>
            <w:shd w:val="clear" w:color="auto" w:fill="FFEECD"/>
            <w:vAlign w:val="center"/>
          </w:tcPr>
          <w:p w14:paraId="42B799A8"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p>
        </w:tc>
        <w:tc>
          <w:tcPr>
            <w:tcW w:w="4352" w:type="dxa"/>
            <w:gridSpan w:val="2"/>
            <w:tcBorders>
              <w:top w:val="single" w:sz="4" w:space="0" w:color="auto"/>
              <w:left w:val="single" w:sz="6" w:space="0" w:color="auto"/>
              <w:bottom w:val="single" w:sz="4" w:space="0" w:color="auto"/>
            </w:tcBorders>
            <w:shd w:val="clear" w:color="auto" w:fill="FFEECD"/>
            <w:vAlign w:val="center"/>
          </w:tcPr>
          <w:p w14:paraId="188E90EF" w14:textId="77777777" w:rsidR="00F57829" w:rsidRPr="00F57829" w:rsidRDefault="00F57829" w:rsidP="00F57829">
            <w:pPr>
              <w:tabs>
                <w:tab w:val="left" w:pos="-720"/>
              </w:tabs>
              <w:suppressAutoHyphens/>
              <w:overflowPunct w:val="0"/>
              <w:autoSpaceDE w:val="0"/>
              <w:autoSpaceDN w:val="0"/>
              <w:adjustRightInd w:val="0"/>
              <w:spacing w:before="0" w:after="0"/>
              <w:ind w:left="90" w:hanging="90"/>
              <w:textAlignment w:val="baseline"/>
              <w:rPr>
                <w:rFonts w:ascii="Segoe UI" w:eastAsia="Times New Roman" w:hAnsi="Segoe UI" w:cs="Segoe UI"/>
                <w:spacing w:val="-3"/>
              </w:rPr>
            </w:pPr>
          </w:p>
        </w:tc>
      </w:tr>
    </w:tbl>
    <w:p w14:paraId="31712906" w14:textId="1C70B7CA" w:rsidR="00EC7406" w:rsidRDefault="00EC7406" w:rsidP="00E05C1A">
      <w:pPr>
        <w:spacing w:before="0" w:after="0"/>
        <w:rPr>
          <w:rFonts w:ascii="Segoe UI" w:eastAsia="Times New Roman" w:hAnsi="Segoe UI" w:cs="Segoe UI"/>
          <w:spacing w:val="-3"/>
        </w:rPr>
      </w:pPr>
    </w:p>
    <w:p w14:paraId="2B477CC7" w14:textId="708AA134" w:rsidR="00D36272" w:rsidRDefault="00D36272" w:rsidP="00E05C1A">
      <w:pPr>
        <w:spacing w:before="0" w:after="0"/>
        <w:rPr>
          <w:rFonts w:ascii="Segoe UI" w:eastAsia="Times New Roman" w:hAnsi="Segoe UI" w:cs="Segoe UI"/>
          <w:spacing w:val="-3"/>
        </w:rPr>
      </w:pPr>
    </w:p>
    <w:p w14:paraId="1157299A" w14:textId="57E3A706" w:rsidR="00D36272" w:rsidRDefault="00D36272" w:rsidP="00E05C1A">
      <w:pPr>
        <w:spacing w:before="0" w:after="0"/>
        <w:rPr>
          <w:rFonts w:ascii="Segoe UI" w:eastAsia="Times New Roman" w:hAnsi="Segoe UI" w:cs="Segoe UI"/>
          <w:spacing w:val="-3"/>
        </w:rPr>
      </w:pPr>
    </w:p>
    <w:p w14:paraId="538B8638" w14:textId="77777777" w:rsidR="00D36272" w:rsidRPr="0026668F" w:rsidRDefault="00D36272" w:rsidP="00E05C1A">
      <w:pPr>
        <w:spacing w:before="0" w:after="0"/>
        <w:rPr>
          <w:rFonts w:ascii="Segoe UI" w:eastAsia="Times New Roman" w:hAnsi="Segoe UI" w:cs="Segoe UI"/>
          <w:spacing w:val="-3"/>
        </w:rPr>
      </w:pPr>
    </w:p>
    <w:p w14:paraId="30D1D8B1" w14:textId="64E5344C" w:rsidR="00EC7406" w:rsidRPr="0026668F" w:rsidRDefault="00EC7406" w:rsidP="00E05C1A">
      <w:pPr>
        <w:tabs>
          <w:tab w:val="center" w:pos="4680"/>
        </w:tabs>
        <w:suppressAutoHyphens/>
        <w:overflowPunct w:val="0"/>
        <w:autoSpaceDE w:val="0"/>
        <w:autoSpaceDN w:val="0"/>
        <w:adjustRightInd w:val="0"/>
        <w:spacing w:before="0" w:after="0"/>
        <w:jc w:val="center"/>
        <w:textAlignment w:val="baseline"/>
        <w:rPr>
          <w:rFonts w:ascii="Segoe UI" w:eastAsia="Calibri" w:hAnsi="Segoe UI" w:cs="Segoe UI"/>
          <w:b/>
          <w:caps/>
          <w:sz w:val="28"/>
          <w:szCs w:val="28"/>
        </w:rPr>
      </w:pPr>
      <w:r w:rsidRPr="0026668F">
        <w:rPr>
          <w:rFonts w:ascii="Segoe UI" w:eastAsia="Times New Roman" w:hAnsi="Segoe UI" w:cs="Segoe UI"/>
          <w:b/>
          <w:spacing w:val="-3"/>
          <w:sz w:val="36"/>
        </w:rPr>
        <w:lastRenderedPageBreak/>
        <w:t xml:space="preserve">APPENDIX </w:t>
      </w:r>
      <w:r w:rsidR="001A2790">
        <w:rPr>
          <w:rFonts w:ascii="Segoe UI" w:eastAsia="Times New Roman" w:hAnsi="Segoe UI" w:cs="Segoe UI"/>
          <w:b/>
          <w:spacing w:val="-3"/>
          <w:sz w:val="36"/>
        </w:rPr>
        <w:t>D</w:t>
      </w:r>
    </w:p>
    <w:p w14:paraId="7D72CD59" w14:textId="229B9476" w:rsidR="00EC7406" w:rsidRDefault="00EC7406" w:rsidP="00E05C1A">
      <w:pPr>
        <w:tabs>
          <w:tab w:val="left" w:pos="672"/>
          <w:tab w:val="left" w:pos="1152"/>
          <w:tab w:val="left" w:pos="1632"/>
          <w:tab w:val="left" w:pos="2112"/>
          <w:tab w:val="right" w:pos="9990"/>
        </w:tabs>
        <w:overflowPunct w:val="0"/>
        <w:autoSpaceDE w:val="0"/>
        <w:autoSpaceDN w:val="0"/>
        <w:adjustRightInd w:val="0"/>
        <w:spacing w:before="0" w:after="0"/>
        <w:ind w:right="14"/>
        <w:jc w:val="center"/>
        <w:textAlignment w:val="baseline"/>
        <w:rPr>
          <w:rFonts w:ascii="Segoe UI" w:eastAsia="Calibri" w:hAnsi="Segoe UI" w:cs="Segoe UI"/>
          <w:b/>
          <w:caps/>
          <w:sz w:val="28"/>
          <w:szCs w:val="28"/>
        </w:rPr>
      </w:pPr>
      <w:r w:rsidRPr="0026668F">
        <w:rPr>
          <w:rFonts w:ascii="Segoe UI" w:eastAsia="Calibri" w:hAnsi="Segoe UI" w:cs="Segoe UI"/>
          <w:b/>
          <w:caps/>
          <w:sz w:val="28"/>
          <w:szCs w:val="28"/>
        </w:rPr>
        <w:t>Proposer INFORMATION</w:t>
      </w:r>
    </w:p>
    <w:p w14:paraId="459B29A4" w14:textId="77777777" w:rsidR="00C137B2" w:rsidRPr="0026668F" w:rsidRDefault="00C137B2" w:rsidP="00E05C1A">
      <w:pPr>
        <w:tabs>
          <w:tab w:val="left" w:pos="672"/>
          <w:tab w:val="left" w:pos="1152"/>
          <w:tab w:val="left" w:pos="1632"/>
          <w:tab w:val="left" w:pos="2112"/>
          <w:tab w:val="right" w:pos="9990"/>
        </w:tabs>
        <w:overflowPunct w:val="0"/>
        <w:autoSpaceDE w:val="0"/>
        <w:autoSpaceDN w:val="0"/>
        <w:adjustRightInd w:val="0"/>
        <w:spacing w:before="0" w:after="0"/>
        <w:ind w:right="14"/>
        <w:jc w:val="center"/>
        <w:textAlignment w:val="baseline"/>
        <w:rPr>
          <w:rFonts w:ascii="Segoe UI" w:eastAsia="Calibri" w:hAnsi="Segoe UI" w:cs="Segoe UI"/>
          <w:b/>
          <w:caps/>
          <w:sz w:val="28"/>
          <w:szCs w:val="28"/>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450"/>
        <w:gridCol w:w="1615"/>
        <w:gridCol w:w="549"/>
        <w:gridCol w:w="356"/>
        <w:gridCol w:w="1037"/>
        <w:gridCol w:w="938"/>
        <w:gridCol w:w="447"/>
        <w:gridCol w:w="1088"/>
        <w:gridCol w:w="2870"/>
      </w:tblGrid>
      <w:tr w:rsidR="009B107C" w:rsidRPr="009B107C" w14:paraId="6CBEFBC2" w14:textId="77777777" w:rsidTr="00CE655B">
        <w:tc>
          <w:tcPr>
            <w:tcW w:w="3334" w:type="dxa"/>
            <w:gridSpan w:val="4"/>
            <w:tcBorders>
              <w:right w:val="single" w:sz="4" w:space="0" w:color="auto"/>
            </w:tcBorders>
            <w:vAlign w:val="center"/>
          </w:tcPr>
          <w:p w14:paraId="15915165" w14:textId="353D4017" w:rsidR="009B107C" w:rsidRPr="009B107C" w:rsidRDefault="009B107C"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caps/>
                <w:sz w:val="20"/>
              </w:rPr>
            </w:pPr>
            <w:bookmarkStart w:id="271" w:name="_Hlk125375387"/>
            <w:r w:rsidRPr="009B107C">
              <w:rPr>
                <w:rFonts w:ascii="Segoe UI" w:eastAsia="Calibri" w:hAnsi="Segoe UI" w:cs="Segoe UI"/>
                <w:b/>
                <w:bCs/>
                <w:sz w:val="20"/>
              </w:rPr>
              <w:t>Proposing Company/Org. Name</w:t>
            </w:r>
          </w:p>
        </w:tc>
        <w:tc>
          <w:tcPr>
            <w:tcW w:w="6736" w:type="dxa"/>
            <w:gridSpan w:val="6"/>
            <w:tcBorders>
              <w:top w:val="single" w:sz="4" w:space="0" w:color="auto"/>
              <w:left w:val="single" w:sz="4" w:space="0" w:color="auto"/>
              <w:bottom w:val="single" w:sz="4" w:space="0" w:color="auto"/>
              <w:right w:val="single" w:sz="4" w:space="0" w:color="auto"/>
            </w:tcBorders>
            <w:shd w:val="clear" w:color="auto" w:fill="FFEECD"/>
            <w:vAlign w:val="center"/>
          </w:tcPr>
          <w:p w14:paraId="406E910A" w14:textId="77777777" w:rsidR="009B107C" w:rsidRPr="009B107C" w:rsidRDefault="009B107C"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caps/>
                <w:sz w:val="20"/>
              </w:rPr>
            </w:pPr>
          </w:p>
        </w:tc>
      </w:tr>
      <w:tr w:rsidR="009B107C" w:rsidRPr="009B107C" w14:paraId="44BEDA9E" w14:textId="77777777" w:rsidTr="00D5546A">
        <w:tc>
          <w:tcPr>
            <w:tcW w:w="1170" w:type="dxa"/>
            <w:gridSpan w:val="2"/>
            <w:tcBorders>
              <w:right w:val="single" w:sz="4" w:space="0" w:color="auto"/>
            </w:tcBorders>
            <w:vAlign w:val="center"/>
          </w:tcPr>
          <w:p w14:paraId="75CD2B1F" w14:textId="45827024" w:rsidR="009B107C" w:rsidRPr="009B107C" w:rsidRDefault="009B107C"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caps/>
                <w:sz w:val="20"/>
              </w:rPr>
              <w:t xml:space="preserve">FeIN </w:t>
            </w:r>
          </w:p>
        </w:tc>
        <w:tc>
          <w:tcPr>
            <w:tcW w:w="3557" w:type="dxa"/>
            <w:gridSpan w:val="4"/>
            <w:tcBorders>
              <w:top w:val="single" w:sz="4" w:space="0" w:color="auto"/>
              <w:left w:val="single" w:sz="4" w:space="0" w:color="auto"/>
              <w:bottom w:val="single" w:sz="4" w:space="0" w:color="auto"/>
              <w:right w:val="single" w:sz="4" w:space="0" w:color="auto"/>
            </w:tcBorders>
            <w:shd w:val="clear" w:color="auto" w:fill="FFEECD"/>
            <w:vAlign w:val="center"/>
          </w:tcPr>
          <w:p w14:paraId="5AFC48F5" w14:textId="77777777" w:rsidR="009B107C" w:rsidRPr="009B107C" w:rsidRDefault="009B107C"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c>
          <w:tcPr>
            <w:tcW w:w="938" w:type="dxa"/>
            <w:tcBorders>
              <w:left w:val="single" w:sz="4" w:space="0" w:color="auto"/>
              <w:right w:val="single" w:sz="4" w:space="0" w:color="auto"/>
            </w:tcBorders>
            <w:vAlign w:val="center"/>
          </w:tcPr>
          <w:p w14:paraId="72226C60" w14:textId="34405B47" w:rsidR="009B107C" w:rsidRPr="009B107C" w:rsidRDefault="009B107C"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UEI</w:t>
            </w:r>
          </w:p>
        </w:tc>
        <w:tc>
          <w:tcPr>
            <w:tcW w:w="4405" w:type="dxa"/>
            <w:gridSpan w:val="3"/>
            <w:tcBorders>
              <w:left w:val="single" w:sz="4" w:space="0" w:color="auto"/>
              <w:right w:val="single" w:sz="4" w:space="0" w:color="auto"/>
            </w:tcBorders>
            <w:shd w:val="clear" w:color="auto" w:fill="FFEECD"/>
            <w:vAlign w:val="center"/>
          </w:tcPr>
          <w:p w14:paraId="1B87D338" w14:textId="0D00C8C2" w:rsidR="009B107C" w:rsidRPr="009B107C" w:rsidRDefault="009B107C"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CE655B" w:rsidRPr="009B107C" w14:paraId="0D2CB41E" w14:textId="77777777" w:rsidTr="00D5546A">
        <w:tc>
          <w:tcPr>
            <w:tcW w:w="1170" w:type="dxa"/>
            <w:gridSpan w:val="2"/>
            <w:tcBorders>
              <w:right w:val="single" w:sz="4" w:space="0" w:color="auto"/>
            </w:tcBorders>
            <w:vAlign w:val="center"/>
          </w:tcPr>
          <w:p w14:paraId="68D5BFFB" w14:textId="5BCEB2C2"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Phone</w:t>
            </w:r>
          </w:p>
        </w:tc>
        <w:tc>
          <w:tcPr>
            <w:tcW w:w="8900" w:type="dxa"/>
            <w:gridSpan w:val="8"/>
            <w:tcBorders>
              <w:top w:val="single" w:sz="4" w:space="0" w:color="auto"/>
              <w:left w:val="single" w:sz="4" w:space="0" w:color="auto"/>
              <w:bottom w:val="single" w:sz="4" w:space="0" w:color="auto"/>
              <w:right w:val="single" w:sz="4" w:space="0" w:color="auto"/>
            </w:tcBorders>
            <w:shd w:val="clear" w:color="auto" w:fill="FFEECD"/>
            <w:vAlign w:val="center"/>
          </w:tcPr>
          <w:p w14:paraId="19A940EE" w14:textId="77777777"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CE655B" w:rsidRPr="009B107C" w14:paraId="3545D4DC" w14:textId="77777777" w:rsidTr="00D5546A">
        <w:tc>
          <w:tcPr>
            <w:tcW w:w="1170" w:type="dxa"/>
            <w:gridSpan w:val="2"/>
            <w:tcBorders>
              <w:right w:val="single" w:sz="4" w:space="0" w:color="auto"/>
            </w:tcBorders>
            <w:vAlign w:val="center"/>
          </w:tcPr>
          <w:p w14:paraId="0706AB95" w14:textId="7373FA06"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 xml:space="preserve">Email </w:t>
            </w:r>
          </w:p>
        </w:tc>
        <w:tc>
          <w:tcPr>
            <w:tcW w:w="8900" w:type="dxa"/>
            <w:gridSpan w:val="8"/>
            <w:tcBorders>
              <w:top w:val="single" w:sz="4" w:space="0" w:color="auto"/>
              <w:left w:val="single" w:sz="4" w:space="0" w:color="auto"/>
              <w:bottom w:val="single" w:sz="4" w:space="0" w:color="auto"/>
              <w:right w:val="single" w:sz="4" w:space="0" w:color="auto"/>
            </w:tcBorders>
            <w:shd w:val="clear" w:color="auto" w:fill="FFEECD"/>
            <w:vAlign w:val="center"/>
          </w:tcPr>
          <w:p w14:paraId="307C8D4F" w14:textId="77777777"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CE655B" w:rsidRPr="009B107C" w14:paraId="00364C86" w14:textId="77777777" w:rsidTr="00D5546A">
        <w:tc>
          <w:tcPr>
            <w:tcW w:w="1170" w:type="dxa"/>
            <w:gridSpan w:val="2"/>
            <w:tcBorders>
              <w:right w:val="single" w:sz="4" w:space="0" w:color="auto"/>
            </w:tcBorders>
            <w:vAlign w:val="center"/>
          </w:tcPr>
          <w:p w14:paraId="5303C87F" w14:textId="2B8A5D9E"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Address</w:t>
            </w:r>
          </w:p>
        </w:tc>
        <w:tc>
          <w:tcPr>
            <w:tcW w:w="8900" w:type="dxa"/>
            <w:gridSpan w:val="8"/>
            <w:tcBorders>
              <w:top w:val="single" w:sz="4" w:space="0" w:color="auto"/>
              <w:left w:val="single" w:sz="4" w:space="0" w:color="auto"/>
              <w:bottom w:val="single" w:sz="4" w:space="0" w:color="auto"/>
              <w:right w:val="single" w:sz="4" w:space="0" w:color="auto"/>
            </w:tcBorders>
            <w:shd w:val="clear" w:color="auto" w:fill="FFEECD"/>
            <w:vAlign w:val="center"/>
          </w:tcPr>
          <w:p w14:paraId="65762354" w14:textId="77777777"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CE655B" w:rsidRPr="009B107C" w14:paraId="11093B2F" w14:textId="77777777" w:rsidTr="00CE655B">
        <w:tc>
          <w:tcPr>
            <w:tcW w:w="720" w:type="dxa"/>
            <w:tcBorders>
              <w:right w:val="single" w:sz="4" w:space="0" w:color="auto"/>
            </w:tcBorders>
            <w:vAlign w:val="center"/>
          </w:tcPr>
          <w:p w14:paraId="3E225F96" w14:textId="460E798C"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City</w:t>
            </w:r>
          </w:p>
        </w:tc>
        <w:tc>
          <w:tcPr>
            <w:tcW w:w="2065" w:type="dxa"/>
            <w:gridSpan w:val="2"/>
            <w:tcBorders>
              <w:top w:val="single" w:sz="4" w:space="0" w:color="auto"/>
              <w:left w:val="single" w:sz="4" w:space="0" w:color="auto"/>
              <w:bottom w:val="single" w:sz="4" w:space="0" w:color="auto"/>
              <w:right w:val="single" w:sz="4" w:space="0" w:color="auto"/>
            </w:tcBorders>
            <w:shd w:val="clear" w:color="auto" w:fill="FFEECD"/>
            <w:vAlign w:val="center"/>
          </w:tcPr>
          <w:p w14:paraId="47B9CC18" w14:textId="77777777"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c>
          <w:tcPr>
            <w:tcW w:w="905" w:type="dxa"/>
            <w:gridSpan w:val="2"/>
            <w:tcBorders>
              <w:left w:val="single" w:sz="4" w:space="0" w:color="auto"/>
              <w:right w:val="single" w:sz="4" w:space="0" w:color="auto"/>
            </w:tcBorders>
            <w:vAlign w:val="center"/>
          </w:tcPr>
          <w:p w14:paraId="0498803E" w14:textId="0353FEAB"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State</w:t>
            </w:r>
          </w:p>
        </w:tc>
        <w:tc>
          <w:tcPr>
            <w:tcW w:w="2422" w:type="dxa"/>
            <w:gridSpan w:val="3"/>
            <w:tcBorders>
              <w:left w:val="single" w:sz="4" w:space="0" w:color="auto"/>
              <w:bottom w:val="single" w:sz="4" w:space="0" w:color="auto"/>
              <w:right w:val="single" w:sz="4" w:space="0" w:color="auto"/>
            </w:tcBorders>
            <w:shd w:val="clear" w:color="auto" w:fill="FFEECD"/>
            <w:vAlign w:val="center"/>
          </w:tcPr>
          <w:p w14:paraId="697C6BF0" w14:textId="77777777"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c>
          <w:tcPr>
            <w:tcW w:w="1088" w:type="dxa"/>
            <w:tcBorders>
              <w:left w:val="single" w:sz="4" w:space="0" w:color="auto"/>
              <w:right w:val="single" w:sz="4" w:space="0" w:color="auto"/>
            </w:tcBorders>
            <w:vAlign w:val="center"/>
          </w:tcPr>
          <w:p w14:paraId="6545D6D6" w14:textId="51D37699"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Zip + 4</w:t>
            </w:r>
          </w:p>
        </w:tc>
        <w:tc>
          <w:tcPr>
            <w:tcW w:w="2870" w:type="dxa"/>
            <w:tcBorders>
              <w:left w:val="single" w:sz="4" w:space="0" w:color="auto"/>
              <w:bottom w:val="single" w:sz="4" w:space="0" w:color="auto"/>
              <w:right w:val="single" w:sz="4" w:space="0" w:color="auto"/>
            </w:tcBorders>
            <w:shd w:val="clear" w:color="auto" w:fill="FFEECD"/>
            <w:vAlign w:val="center"/>
          </w:tcPr>
          <w:p w14:paraId="3DD78B56" w14:textId="41521265" w:rsidR="00CE655B" w:rsidRPr="009B107C" w:rsidRDefault="00CE655B" w:rsidP="009B107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bookmarkEnd w:id="271"/>
    </w:tbl>
    <w:p w14:paraId="56E6D932" w14:textId="17046409" w:rsidR="00B22246" w:rsidRDefault="00B22246" w:rsidP="00A2549C">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caps/>
          <w:szCs w:val="24"/>
        </w:rPr>
      </w:pPr>
    </w:p>
    <w:p w14:paraId="1E7E62B2" w14:textId="719D0DB2" w:rsidR="007C6DD9" w:rsidRDefault="007C6DD9" w:rsidP="00E05C1A">
      <w:pPr>
        <w:tabs>
          <w:tab w:val="left" w:pos="672"/>
          <w:tab w:val="left" w:pos="1152"/>
          <w:tab w:val="left" w:pos="1632"/>
          <w:tab w:val="left" w:pos="2112"/>
          <w:tab w:val="right" w:pos="9990"/>
        </w:tabs>
        <w:overflowPunct w:val="0"/>
        <w:autoSpaceDE w:val="0"/>
        <w:autoSpaceDN w:val="0"/>
        <w:adjustRightInd w:val="0"/>
        <w:spacing w:before="0" w:after="0"/>
        <w:ind w:right="14"/>
        <w:jc w:val="center"/>
        <w:textAlignment w:val="baseline"/>
        <w:rPr>
          <w:rFonts w:ascii="Segoe UI" w:eastAsia="Calibri" w:hAnsi="Segoe UI" w:cs="Segoe UI"/>
          <w:b/>
          <w:cap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540"/>
        <w:gridCol w:w="1525"/>
        <w:gridCol w:w="905"/>
        <w:gridCol w:w="1710"/>
        <w:gridCol w:w="712"/>
        <w:gridCol w:w="1088"/>
        <w:gridCol w:w="2870"/>
      </w:tblGrid>
      <w:tr w:rsidR="007C6DD9" w:rsidRPr="009B107C" w14:paraId="28B22638" w14:textId="77777777" w:rsidTr="007C6DD9">
        <w:tc>
          <w:tcPr>
            <w:tcW w:w="5400" w:type="dxa"/>
            <w:gridSpan w:val="5"/>
            <w:tcBorders>
              <w:right w:val="single" w:sz="4" w:space="0" w:color="auto"/>
            </w:tcBorders>
            <w:vAlign w:val="center"/>
          </w:tcPr>
          <w:p w14:paraId="056EE7AB" w14:textId="7B3E0205"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caps/>
                <w:sz w:val="20"/>
              </w:rPr>
            </w:pPr>
            <w:bookmarkStart w:id="272" w:name="_Hlk125375539"/>
            <w:r>
              <w:rPr>
                <w:rFonts w:ascii="Segoe UI" w:eastAsia="Calibri" w:hAnsi="Segoe UI" w:cs="Segoe UI"/>
                <w:b/>
                <w:bCs/>
                <w:sz w:val="20"/>
              </w:rPr>
              <w:t xml:space="preserve">Contact </w:t>
            </w:r>
            <w:proofErr w:type="gramStart"/>
            <w:r>
              <w:rPr>
                <w:rFonts w:ascii="Segoe UI" w:eastAsia="Calibri" w:hAnsi="Segoe UI" w:cs="Segoe UI"/>
                <w:b/>
                <w:bCs/>
                <w:sz w:val="20"/>
              </w:rPr>
              <w:t>person</w:t>
            </w:r>
            <w:proofErr w:type="gramEnd"/>
            <w:r>
              <w:rPr>
                <w:rFonts w:ascii="Segoe UI" w:eastAsia="Calibri" w:hAnsi="Segoe UI" w:cs="Segoe UI"/>
                <w:b/>
                <w:bCs/>
                <w:sz w:val="20"/>
              </w:rPr>
              <w:t xml:space="preserve"> </w:t>
            </w:r>
            <w:r w:rsidRPr="007C6DD9">
              <w:rPr>
                <w:rFonts w:ascii="Segoe UI" w:eastAsia="Calibri" w:hAnsi="Segoe UI" w:cs="Segoe UI"/>
                <w:b/>
                <w:bCs/>
                <w:sz w:val="20"/>
              </w:rPr>
              <w:t>for questions concerning this proposal</w:t>
            </w:r>
          </w:p>
        </w:tc>
        <w:tc>
          <w:tcPr>
            <w:tcW w:w="4670" w:type="dxa"/>
            <w:gridSpan w:val="3"/>
            <w:tcBorders>
              <w:top w:val="single" w:sz="4" w:space="0" w:color="auto"/>
              <w:left w:val="single" w:sz="4" w:space="0" w:color="auto"/>
              <w:bottom w:val="single" w:sz="4" w:space="0" w:color="auto"/>
              <w:right w:val="single" w:sz="4" w:space="0" w:color="auto"/>
            </w:tcBorders>
            <w:shd w:val="clear" w:color="auto" w:fill="FFEECD"/>
            <w:vAlign w:val="center"/>
          </w:tcPr>
          <w:p w14:paraId="0ABA5095"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caps/>
                <w:sz w:val="20"/>
              </w:rPr>
            </w:pPr>
          </w:p>
        </w:tc>
      </w:tr>
      <w:tr w:rsidR="007C6DD9" w:rsidRPr="009B107C" w14:paraId="5FD09A68" w14:textId="77777777" w:rsidTr="00D5546A">
        <w:tc>
          <w:tcPr>
            <w:tcW w:w="1260" w:type="dxa"/>
            <w:gridSpan w:val="2"/>
            <w:tcBorders>
              <w:right w:val="single" w:sz="4" w:space="0" w:color="auto"/>
            </w:tcBorders>
            <w:vAlign w:val="center"/>
          </w:tcPr>
          <w:p w14:paraId="5570EDC3" w14:textId="59A5E213"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Title</w:t>
            </w:r>
          </w:p>
        </w:tc>
        <w:tc>
          <w:tcPr>
            <w:tcW w:w="8810" w:type="dxa"/>
            <w:gridSpan w:val="6"/>
            <w:tcBorders>
              <w:top w:val="single" w:sz="4" w:space="0" w:color="auto"/>
              <w:left w:val="single" w:sz="4" w:space="0" w:color="auto"/>
              <w:bottom w:val="single" w:sz="4" w:space="0" w:color="auto"/>
              <w:right w:val="single" w:sz="4" w:space="0" w:color="auto"/>
            </w:tcBorders>
            <w:shd w:val="clear" w:color="auto" w:fill="FFEECD"/>
            <w:vAlign w:val="center"/>
          </w:tcPr>
          <w:p w14:paraId="569CFE32" w14:textId="045DB4AF"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7C6DD9" w:rsidRPr="009B107C" w14:paraId="59350FE3" w14:textId="77777777" w:rsidTr="00D5546A">
        <w:tc>
          <w:tcPr>
            <w:tcW w:w="1260" w:type="dxa"/>
            <w:gridSpan w:val="2"/>
            <w:tcBorders>
              <w:right w:val="single" w:sz="4" w:space="0" w:color="auto"/>
            </w:tcBorders>
            <w:vAlign w:val="center"/>
          </w:tcPr>
          <w:p w14:paraId="60C0643E"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Phone</w:t>
            </w:r>
          </w:p>
        </w:tc>
        <w:tc>
          <w:tcPr>
            <w:tcW w:w="8810" w:type="dxa"/>
            <w:gridSpan w:val="6"/>
            <w:tcBorders>
              <w:top w:val="single" w:sz="4" w:space="0" w:color="auto"/>
              <w:left w:val="single" w:sz="4" w:space="0" w:color="auto"/>
              <w:bottom w:val="single" w:sz="4" w:space="0" w:color="auto"/>
              <w:right w:val="single" w:sz="4" w:space="0" w:color="auto"/>
            </w:tcBorders>
            <w:shd w:val="clear" w:color="auto" w:fill="FFEECD"/>
            <w:vAlign w:val="center"/>
          </w:tcPr>
          <w:p w14:paraId="4FD27DE8"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7C6DD9" w:rsidRPr="009B107C" w14:paraId="56343EEE" w14:textId="77777777" w:rsidTr="00D5546A">
        <w:tc>
          <w:tcPr>
            <w:tcW w:w="1260" w:type="dxa"/>
            <w:gridSpan w:val="2"/>
            <w:tcBorders>
              <w:right w:val="single" w:sz="4" w:space="0" w:color="auto"/>
            </w:tcBorders>
            <w:vAlign w:val="center"/>
          </w:tcPr>
          <w:p w14:paraId="63AF52CD"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 xml:space="preserve">Email </w:t>
            </w:r>
          </w:p>
        </w:tc>
        <w:tc>
          <w:tcPr>
            <w:tcW w:w="8810" w:type="dxa"/>
            <w:gridSpan w:val="6"/>
            <w:tcBorders>
              <w:top w:val="single" w:sz="4" w:space="0" w:color="auto"/>
              <w:left w:val="single" w:sz="4" w:space="0" w:color="auto"/>
              <w:bottom w:val="single" w:sz="4" w:space="0" w:color="auto"/>
              <w:right w:val="single" w:sz="4" w:space="0" w:color="auto"/>
            </w:tcBorders>
            <w:shd w:val="clear" w:color="auto" w:fill="FFEECD"/>
            <w:vAlign w:val="center"/>
          </w:tcPr>
          <w:p w14:paraId="58086C6C"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7C6DD9" w:rsidRPr="009B107C" w14:paraId="1F60BC59" w14:textId="77777777" w:rsidTr="00D5546A">
        <w:tc>
          <w:tcPr>
            <w:tcW w:w="1260" w:type="dxa"/>
            <w:gridSpan w:val="2"/>
            <w:tcBorders>
              <w:right w:val="single" w:sz="4" w:space="0" w:color="auto"/>
            </w:tcBorders>
            <w:vAlign w:val="center"/>
          </w:tcPr>
          <w:p w14:paraId="2D5F062E"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Address</w:t>
            </w:r>
          </w:p>
        </w:tc>
        <w:tc>
          <w:tcPr>
            <w:tcW w:w="8810" w:type="dxa"/>
            <w:gridSpan w:val="6"/>
            <w:tcBorders>
              <w:top w:val="single" w:sz="4" w:space="0" w:color="auto"/>
              <w:left w:val="single" w:sz="4" w:space="0" w:color="auto"/>
              <w:bottom w:val="single" w:sz="4" w:space="0" w:color="auto"/>
              <w:right w:val="single" w:sz="4" w:space="0" w:color="auto"/>
            </w:tcBorders>
            <w:shd w:val="clear" w:color="auto" w:fill="FFEECD"/>
            <w:vAlign w:val="center"/>
          </w:tcPr>
          <w:p w14:paraId="317CE4C2"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7C6DD9" w:rsidRPr="009B107C" w14:paraId="5F7A2620" w14:textId="77777777" w:rsidTr="00D7713A">
        <w:tc>
          <w:tcPr>
            <w:tcW w:w="720" w:type="dxa"/>
            <w:tcBorders>
              <w:right w:val="single" w:sz="4" w:space="0" w:color="auto"/>
            </w:tcBorders>
            <w:vAlign w:val="center"/>
          </w:tcPr>
          <w:p w14:paraId="5D265BF3"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City</w:t>
            </w:r>
          </w:p>
        </w:tc>
        <w:tc>
          <w:tcPr>
            <w:tcW w:w="2065" w:type="dxa"/>
            <w:gridSpan w:val="2"/>
            <w:tcBorders>
              <w:top w:val="single" w:sz="4" w:space="0" w:color="auto"/>
              <w:left w:val="single" w:sz="4" w:space="0" w:color="auto"/>
              <w:bottom w:val="single" w:sz="4" w:space="0" w:color="auto"/>
              <w:right w:val="single" w:sz="4" w:space="0" w:color="auto"/>
            </w:tcBorders>
            <w:shd w:val="clear" w:color="auto" w:fill="FFEECD"/>
            <w:vAlign w:val="center"/>
          </w:tcPr>
          <w:p w14:paraId="23A26D45"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c>
          <w:tcPr>
            <w:tcW w:w="905" w:type="dxa"/>
            <w:tcBorders>
              <w:left w:val="single" w:sz="4" w:space="0" w:color="auto"/>
              <w:right w:val="single" w:sz="4" w:space="0" w:color="auto"/>
            </w:tcBorders>
            <w:vAlign w:val="center"/>
          </w:tcPr>
          <w:p w14:paraId="2946AA70"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State</w:t>
            </w:r>
          </w:p>
        </w:tc>
        <w:tc>
          <w:tcPr>
            <w:tcW w:w="2422" w:type="dxa"/>
            <w:gridSpan w:val="2"/>
            <w:tcBorders>
              <w:left w:val="single" w:sz="4" w:space="0" w:color="auto"/>
              <w:bottom w:val="single" w:sz="4" w:space="0" w:color="auto"/>
              <w:right w:val="single" w:sz="4" w:space="0" w:color="auto"/>
            </w:tcBorders>
            <w:shd w:val="clear" w:color="auto" w:fill="FFEECD"/>
            <w:vAlign w:val="center"/>
          </w:tcPr>
          <w:p w14:paraId="17055146"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c>
          <w:tcPr>
            <w:tcW w:w="1088" w:type="dxa"/>
            <w:tcBorders>
              <w:left w:val="single" w:sz="4" w:space="0" w:color="auto"/>
              <w:right w:val="single" w:sz="4" w:space="0" w:color="auto"/>
            </w:tcBorders>
            <w:vAlign w:val="center"/>
          </w:tcPr>
          <w:p w14:paraId="420BA1F4"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Zip + 4</w:t>
            </w:r>
          </w:p>
        </w:tc>
        <w:tc>
          <w:tcPr>
            <w:tcW w:w="2870" w:type="dxa"/>
            <w:tcBorders>
              <w:left w:val="single" w:sz="4" w:space="0" w:color="auto"/>
              <w:bottom w:val="single" w:sz="4" w:space="0" w:color="auto"/>
              <w:right w:val="single" w:sz="4" w:space="0" w:color="auto"/>
            </w:tcBorders>
            <w:shd w:val="clear" w:color="auto" w:fill="FFEECD"/>
            <w:vAlign w:val="center"/>
          </w:tcPr>
          <w:p w14:paraId="5350D7F8" w14:textId="77777777" w:rsidR="007C6DD9" w:rsidRPr="009B107C" w:rsidRDefault="007C6DD9"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bookmarkEnd w:id="272"/>
    </w:tbl>
    <w:p w14:paraId="067D9678" w14:textId="34CBD594" w:rsidR="00B22246" w:rsidRDefault="00B22246" w:rsidP="00785008">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caps/>
          <w:szCs w:val="24"/>
        </w:rPr>
      </w:pPr>
    </w:p>
    <w:p w14:paraId="0ACD4CF6" w14:textId="010E23B5" w:rsidR="00A2549C" w:rsidRDefault="00A2549C" w:rsidP="00E05C1A">
      <w:pPr>
        <w:tabs>
          <w:tab w:val="left" w:pos="672"/>
          <w:tab w:val="left" w:pos="1152"/>
          <w:tab w:val="left" w:pos="1632"/>
          <w:tab w:val="left" w:pos="2112"/>
          <w:tab w:val="right" w:pos="9990"/>
        </w:tabs>
        <w:overflowPunct w:val="0"/>
        <w:autoSpaceDE w:val="0"/>
        <w:autoSpaceDN w:val="0"/>
        <w:adjustRightInd w:val="0"/>
        <w:spacing w:before="0" w:after="0"/>
        <w:ind w:right="14"/>
        <w:jc w:val="center"/>
        <w:textAlignment w:val="baseline"/>
        <w:rPr>
          <w:rFonts w:ascii="Segoe UI" w:eastAsia="Calibri" w:hAnsi="Segoe UI" w:cs="Segoe UI"/>
          <w:b/>
          <w:cap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540"/>
        <w:gridCol w:w="1525"/>
        <w:gridCol w:w="549"/>
        <w:gridCol w:w="356"/>
        <w:gridCol w:w="2070"/>
        <w:gridCol w:w="352"/>
        <w:gridCol w:w="1088"/>
        <w:gridCol w:w="2870"/>
      </w:tblGrid>
      <w:tr w:rsidR="00A2549C" w:rsidRPr="009B107C" w14:paraId="2E8E6682" w14:textId="77777777" w:rsidTr="00A2549C">
        <w:tc>
          <w:tcPr>
            <w:tcW w:w="5760" w:type="dxa"/>
            <w:gridSpan w:val="6"/>
            <w:tcBorders>
              <w:right w:val="single" w:sz="4" w:space="0" w:color="auto"/>
            </w:tcBorders>
            <w:vAlign w:val="center"/>
          </w:tcPr>
          <w:p w14:paraId="09FB6494" w14:textId="5B145D2A"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caps/>
                <w:sz w:val="20"/>
              </w:rPr>
            </w:pPr>
            <w:r>
              <w:rPr>
                <w:rFonts w:ascii="Segoe UI" w:eastAsia="Calibri" w:hAnsi="Segoe UI" w:cs="Segoe UI"/>
                <w:b/>
                <w:bCs/>
                <w:sz w:val="20"/>
              </w:rPr>
              <w:t xml:space="preserve">Contact person </w:t>
            </w:r>
            <w:r w:rsidRPr="007C6DD9">
              <w:rPr>
                <w:rFonts w:ascii="Segoe UI" w:eastAsia="Calibri" w:hAnsi="Segoe UI" w:cs="Segoe UI"/>
                <w:b/>
                <w:bCs/>
                <w:sz w:val="20"/>
              </w:rPr>
              <w:t xml:space="preserve">for </w:t>
            </w:r>
            <w:r>
              <w:rPr>
                <w:rFonts w:ascii="Segoe UI" w:eastAsia="Calibri" w:hAnsi="Segoe UI" w:cs="Segoe UI"/>
                <w:b/>
                <w:bCs/>
                <w:sz w:val="20"/>
              </w:rPr>
              <w:t>Human Resources and/or Civil Rights</w:t>
            </w:r>
          </w:p>
        </w:tc>
        <w:tc>
          <w:tcPr>
            <w:tcW w:w="4310" w:type="dxa"/>
            <w:gridSpan w:val="3"/>
            <w:tcBorders>
              <w:top w:val="single" w:sz="4" w:space="0" w:color="auto"/>
              <w:left w:val="single" w:sz="4" w:space="0" w:color="auto"/>
              <w:bottom w:val="single" w:sz="4" w:space="0" w:color="auto"/>
              <w:right w:val="single" w:sz="4" w:space="0" w:color="auto"/>
            </w:tcBorders>
            <w:shd w:val="clear" w:color="auto" w:fill="FFEECD"/>
            <w:vAlign w:val="center"/>
          </w:tcPr>
          <w:p w14:paraId="0C4E2FDA"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caps/>
                <w:sz w:val="20"/>
              </w:rPr>
            </w:pPr>
          </w:p>
        </w:tc>
      </w:tr>
      <w:tr w:rsidR="00A2549C" w:rsidRPr="009B107C" w14:paraId="5D1D25BF" w14:textId="77777777" w:rsidTr="00D5546A">
        <w:tc>
          <w:tcPr>
            <w:tcW w:w="1260" w:type="dxa"/>
            <w:gridSpan w:val="2"/>
            <w:tcBorders>
              <w:right w:val="single" w:sz="4" w:space="0" w:color="auto"/>
            </w:tcBorders>
            <w:vAlign w:val="center"/>
          </w:tcPr>
          <w:p w14:paraId="27FF586D"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Title</w:t>
            </w:r>
          </w:p>
        </w:tc>
        <w:tc>
          <w:tcPr>
            <w:tcW w:w="8810" w:type="dxa"/>
            <w:gridSpan w:val="7"/>
            <w:tcBorders>
              <w:top w:val="single" w:sz="4" w:space="0" w:color="auto"/>
              <w:left w:val="single" w:sz="4" w:space="0" w:color="auto"/>
              <w:bottom w:val="single" w:sz="4" w:space="0" w:color="auto"/>
              <w:right w:val="single" w:sz="4" w:space="0" w:color="auto"/>
            </w:tcBorders>
            <w:shd w:val="clear" w:color="auto" w:fill="FFEECD"/>
            <w:vAlign w:val="center"/>
          </w:tcPr>
          <w:p w14:paraId="09F02737"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A2549C" w:rsidRPr="009B107C" w14:paraId="6F600B07" w14:textId="77777777" w:rsidTr="00D5546A">
        <w:tc>
          <w:tcPr>
            <w:tcW w:w="1260" w:type="dxa"/>
            <w:gridSpan w:val="2"/>
            <w:tcBorders>
              <w:right w:val="single" w:sz="4" w:space="0" w:color="auto"/>
            </w:tcBorders>
            <w:vAlign w:val="center"/>
          </w:tcPr>
          <w:p w14:paraId="423DF624"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Phone</w:t>
            </w:r>
          </w:p>
        </w:tc>
        <w:tc>
          <w:tcPr>
            <w:tcW w:w="8810" w:type="dxa"/>
            <w:gridSpan w:val="7"/>
            <w:tcBorders>
              <w:top w:val="single" w:sz="4" w:space="0" w:color="auto"/>
              <w:left w:val="single" w:sz="4" w:space="0" w:color="auto"/>
              <w:bottom w:val="single" w:sz="4" w:space="0" w:color="auto"/>
              <w:right w:val="single" w:sz="4" w:space="0" w:color="auto"/>
            </w:tcBorders>
            <w:shd w:val="clear" w:color="auto" w:fill="FFEECD"/>
            <w:vAlign w:val="center"/>
          </w:tcPr>
          <w:p w14:paraId="5E18902E"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A2549C" w:rsidRPr="009B107C" w14:paraId="0DA2D2B3" w14:textId="77777777" w:rsidTr="00D5546A">
        <w:tc>
          <w:tcPr>
            <w:tcW w:w="1260" w:type="dxa"/>
            <w:gridSpan w:val="2"/>
            <w:tcBorders>
              <w:right w:val="single" w:sz="4" w:space="0" w:color="auto"/>
            </w:tcBorders>
            <w:vAlign w:val="center"/>
          </w:tcPr>
          <w:p w14:paraId="5293EEF9"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 xml:space="preserve">Email </w:t>
            </w:r>
          </w:p>
        </w:tc>
        <w:tc>
          <w:tcPr>
            <w:tcW w:w="8810" w:type="dxa"/>
            <w:gridSpan w:val="7"/>
            <w:tcBorders>
              <w:top w:val="single" w:sz="4" w:space="0" w:color="auto"/>
              <w:left w:val="single" w:sz="4" w:space="0" w:color="auto"/>
              <w:bottom w:val="single" w:sz="4" w:space="0" w:color="auto"/>
              <w:right w:val="single" w:sz="4" w:space="0" w:color="auto"/>
            </w:tcBorders>
            <w:shd w:val="clear" w:color="auto" w:fill="FFEECD"/>
            <w:vAlign w:val="center"/>
          </w:tcPr>
          <w:p w14:paraId="1043A1CC"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A2549C" w:rsidRPr="009B107C" w14:paraId="7119941F" w14:textId="77777777" w:rsidTr="00D7713A">
        <w:tc>
          <w:tcPr>
            <w:tcW w:w="3334" w:type="dxa"/>
            <w:gridSpan w:val="4"/>
            <w:tcBorders>
              <w:right w:val="single" w:sz="4" w:space="0" w:color="auto"/>
            </w:tcBorders>
            <w:vAlign w:val="center"/>
          </w:tcPr>
          <w:p w14:paraId="3A79CA5C"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Address</w:t>
            </w:r>
          </w:p>
        </w:tc>
        <w:tc>
          <w:tcPr>
            <w:tcW w:w="6736" w:type="dxa"/>
            <w:gridSpan w:val="5"/>
            <w:tcBorders>
              <w:top w:val="single" w:sz="4" w:space="0" w:color="auto"/>
              <w:left w:val="single" w:sz="4" w:space="0" w:color="auto"/>
              <w:bottom w:val="single" w:sz="4" w:space="0" w:color="auto"/>
              <w:right w:val="single" w:sz="4" w:space="0" w:color="auto"/>
            </w:tcBorders>
            <w:shd w:val="clear" w:color="auto" w:fill="FFEECD"/>
            <w:vAlign w:val="center"/>
          </w:tcPr>
          <w:p w14:paraId="6D550123"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A2549C" w:rsidRPr="009B107C" w14:paraId="6C67F6FB" w14:textId="77777777" w:rsidTr="00D7713A">
        <w:tc>
          <w:tcPr>
            <w:tcW w:w="720" w:type="dxa"/>
            <w:tcBorders>
              <w:right w:val="single" w:sz="4" w:space="0" w:color="auto"/>
            </w:tcBorders>
            <w:vAlign w:val="center"/>
          </w:tcPr>
          <w:p w14:paraId="7D546590"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City</w:t>
            </w:r>
          </w:p>
        </w:tc>
        <w:tc>
          <w:tcPr>
            <w:tcW w:w="2065" w:type="dxa"/>
            <w:gridSpan w:val="2"/>
            <w:tcBorders>
              <w:top w:val="single" w:sz="4" w:space="0" w:color="auto"/>
              <w:left w:val="single" w:sz="4" w:space="0" w:color="auto"/>
              <w:bottom w:val="single" w:sz="4" w:space="0" w:color="auto"/>
              <w:right w:val="single" w:sz="4" w:space="0" w:color="auto"/>
            </w:tcBorders>
            <w:shd w:val="clear" w:color="auto" w:fill="FFEECD"/>
            <w:vAlign w:val="center"/>
          </w:tcPr>
          <w:p w14:paraId="29C952B4"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c>
          <w:tcPr>
            <w:tcW w:w="905" w:type="dxa"/>
            <w:gridSpan w:val="2"/>
            <w:tcBorders>
              <w:left w:val="single" w:sz="4" w:space="0" w:color="auto"/>
              <w:right w:val="single" w:sz="4" w:space="0" w:color="auto"/>
            </w:tcBorders>
            <w:vAlign w:val="center"/>
          </w:tcPr>
          <w:p w14:paraId="2B7693F1"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State</w:t>
            </w:r>
          </w:p>
        </w:tc>
        <w:tc>
          <w:tcPr>
            <w:tcW w:w="2422" w:type="dxa"/>
            <w:gridSpan w:val="2"/>
            <w:tcBorders>
              <w:left w:val="single" w:sz="4" w:space="0" w:color="auto"/>
              <w:bottom w:val="single" w:sz="4" w:space="0" w:color="auto"/>
              <w:right w:val="single" w:sz="4" w:space="0" w:color="auto"/>
            </w:tcBorders>
            <w:shd w:val="clear" w:color="auto" w:fill="FFEECD"/>
            <w:vAlign w:val="center"/>
          </w:tcPr>
          <w:p w14:paraId="7F164223"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c>
          <w:tcPr>
            <w:tcW w:w="1088" w:type="dxa"/>
            <w:tcBorders>
              <w:left w:val="single" w:sz="4" w:space="0" w:color="auto"/>
              <w:right w:val="single" w:sz="4" w:space="0" w:color="auto"/>
            </w:tcBorders>
            <w:vAlign w:val="center"/>
          </w:tcPr>
          <w:p w14:paraId="13F444C2"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Zip + 4</w:t>
            </w:r>
          </w:p>
        </w:tc>
        <w:tc>
          <w:tcPr>
            <w:tcW w:w="2870" w:type="dxa"/>
            <w:tcBorders>
              <w:left w:val="single" w:sz="4" w:space="0" w:color="auto"/>
              <w:bottom w:val="single" w:sz="4" w:space="0" w:color="auto"/>
              <w:right w:val="single" w:sz="4" w:space="0" w:color="auto"/>
            </w:tcBorders>
            <w:shd w:val="clear" w:color="auto" w:fill="FFEECD"/>
            <w:vAlign w:val="center"/>
          </w:tcPr>
          <w:p w14:paraId="1CFE8CB0"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bl>
    <w:p w14:paraId="167C7BEC" w14:textId="77777777" w:rsidR="00A2549C" w:rsidRDefault="00A2549C" w:rsidP="00E05C1A">
      <w:pPr>
        <w:tabs>
          <w:tab w:val="left" w:pos="672"/>
          <w:tab w:val="left" w:pos="1152"/>
          <w:tab w:val="left" w:pos="1632"/>
          <w:tab w:val="left" w:pos="2112"/>
          <w:tab w:val="right" w:pos="9990"/>
        </w:tabs>
        <w:overflowPunct w:val="0"/>
        <w:autoSpaceDE w:val="0"/>
        <w:autoSpaceDN w:val="0"/>
        <w:adjustRightInd w:val="0"/>
        <w:spacing w:before="0" w:after="0"/>
        <w:ind w:right="14"/>
        <w:jc w:val="center"/>
        <w:textAlignment w:val="baseline"/>
        <w:rPr>
          <w:rFonts w:ascii="Segoe UI" w:eastAsia="Calibri" w:hAnsi="Segoe UI" w:cs="Segoe UI"/>
          <w:b/>
          <w:caps/>
          <w:szCs w:val="24"/>
        </w:rPr>
      </w:pPr>
    </w:p>
    <w:p w14:paraId="4067BC1B" w14:textId="5BE82B9A" w:rsidR="00B22246" w:rsidRDefault="00B22246" w:rsidP="00E05C1A">
      <w:pPr>
        <w:tabs>
          <w:tab w:val="left" w:pos="672"/>
          <w:tab w:val="left" w:pos="1152"/>
          <w:tab w:val="left" w:pos="1632"/>
          <w:tab w:val="left" w:pos="2112"/>
          <w:tab w:val="right" w:pos="9990"/>
        </w:tabs>
        <w:overflowPunct w:val="0"/>
        <w:autoSpaceDE w:val="0"/>
        <w:autoSpaceDN w:val="0"/>
        <w:adjustRightInd w:val="0"/>
        <w:spacing w:before="0" w:after="0"/>
        <w:ind w:right="14"/>
        <w:jc w:val="center"/>
        <w:textAlignment w:val="baseline"/>
        <w:rPr>
          <w:rFonts w:ascii="Segoe UI" w:eastAsia="Calibri" w:hAnsi="Segoe UI" w:cs="Segoe UI"/>
          <w:b/>
          <w:caps/>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0"/>
        <w:gridCol w:w="450"/>
        <w:gridCol w:w="1615"/>
        <w:gridCol w:w="905"/>
        <w:gridCol w:w="1440"/>
        <w:gridCol w:w="982"/>
        <w:gridCol w:w="1088"/>
        <w:gridCol w:w="2870"/>
      </w:tblGrid>
      <w:tr w:rsidR="00A2549C" w:rsidRPr="009B107C" w14:paraId="6CB3730F" w14:textId="77777777" w:rsidTr="00D5546A">
        <w:tc>
          <w:tcPr>
            <w:tcW w:w="5130" w:type="dxa"/>
            <w:gridSpan w:val="5"/>
            <w:tcBorders>
              <w:right w:val="single" w:sz="4" w:space="0" w:color="auto"/>
            </w:tcBorders>
            <w:vAlign w:val="center"/>
          </w:tcPr>
          <w:p w14:paraId="6C44D751" w14:textId="57B5B00F"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caps/>
                <w:sz w:val="20"/>
              </w:rPr>
            </w:pPr>
            <w:r>
              <w:rPr>
                <w:rFonts w:ascii="Segoe UI" w:eastAsia="Calibri" w:hAnsi="Segoe UI" w:cs="Segoe UI"/>
                <w:b/>
                <w:bCs/>
                <w:sz w:val="20"/>
              </w:rPr>
              <w:t xml:space="preserve">Contact person </w:t>
            </w:r>
            <w:r w:rsidRPr="007C6DD9">
              <w:rPr>
                <w:rFonts w:ascii="Segoe UI" w:eastAsia="Calibri" w:hAnsi="Segoe UI" w:cs="Segoe UI"/>
                <w:b/>
                <w:bCs/>
                <w:sz w:val="20"/>
              </w:rPr>
              <w:t xml:space="preserve">for </w:t>
            </w:r>
            <w:r>
              <w:rPr>
                <w:rFonts w:ascii="Segoe UI" w:eastAsia="Calibri" w:hAnsi="Segoe UI" w:cs="Segoe UI"/>
                <w:b/>
                <w:bCs/>
                <w:sz w:val="20"/>
              </w:rPr>
              <w:t>all Purchase Orders and Billing</w:t>
            </w:r>
          </w:p>
        </w:tc>
        <w:tc>
          <w:tcPr>
            <w:tcW w:w="4940" w:type="dxa"/>
            <w:gridSpan w:val="3"/>
            <w:tcBorders>
              <w:top w:val="single" w:sz="4" w:space="0" w:color="auto"/>
              <w:left w:val="single" w:sz="4" w:space="0" w:color="auto"/>
              <w:bottom w:val="single" w:sz="4" w:space="0" w:color="auto"/>
              <w:right w:val="single" w:sz="4" w:space="0" w:color="auto"/>
            </w:tcBorders>
            <w:shd w:val="clear" w:color="auto" w:fill="FFEECD"/>
            <w:vAlign w:val="center"/>
          </w:tcPr>
          <w:p w14:paraId="280541A1"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caps/>
                <w:sz w:val="20"/>
              </w:rPr>
            </w:pPr>
          </w:p>
        </w:tc>
      </w:tr>
      <w:tr w:rsidR="00A2549C" w:rsidRPr="009B107C" w14:paraId="31E2EDD8" w14:textId="77777777" w:rsidTr="00D5546A">
        <w:tc>
          <w:tcPr>
            <w:tcW w:w="1170" w:type="dxa"/>
            <w:gridSpan w:val="2"/>
            <w:tcBorders>
              <w:right w:val="single" w:sz="4" w:space="0" w:color="auto"/>
            </w:tcBorders>
            <w:vAlign w:val="center"/>
          </w:tcPr>
          <w:p w14:paraId="3B5201C8"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Title</w:t>
            </w:r>
          </w:p>
        </w:tc>
        <w:tc>
          <w:tcPr>
            <w:tcW w:w="8900" w:type="dxa"/>
            <w:gridSpan w:val="6"/>
            <w:tcBorders>
              <w:top w:val="single" w:sz="4" w:space="0" w:color="auto"/>
              <w:left w:val="single" w:sz="4" w:space="0" w:color="auto"/>
              <w:bottom w:val="single" w:sz="4" w:space="0" w:color="auto"/>
              <w:right w:val="single" w:sz="4" w:space="0" w:color="auto"/>
            </w:tcBorders>
            <w:shd w:val="clear" w:color="auto" w:fill="FFEECD"/>
            <w:vAlign w:val="center"/>
          </w:tcPr>
          <w:p w14:paraId="541B2EE5"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A2549C" w:rsidRPr="009B107C" w14:paraId="1CFB736F" w14:textId="77777777" w:rsidTr="00D5546A">
        <w:tc>
          <w:tcPr>
            <w:tcW w:w="1170" w:type="dxa"/>
            <w:gridSpan w:val="2"/>
            <w:tcBorders>
              <w:right w:val="single" w:sz="4" w:space="0" w:color="auto"/>
            </w:tcBorders>
            <w:vAlign w:val="center"/>
          </w:tcPr>
          <w:p w14:paraId="69CB4B76"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Phone</w:t>
            </w:r>
          </w:p>
        </w:tc>
        <w:tc>
          <w:tcPr>
            <w:tcW w:w="8900" w:type="dxa"/>
            <w:gridSpan w:val="6"/>
            <w:tcBorders>
              <w:top w:val="single" w:sz="4" w:space="0" w:color="auto"/>
              <w:left w:val="single" w:sz="4" w:space="0" w:color="auto"/>
              <w:bottom w:val="single" w:sz="4" w:space="0" w:color="auto"/>
              <w:right w:val="single" w:sz="4" w:space="0" w:color="auto"/>
            </w:tcBorders>
            <w:shd w:val="clear" w:color="auto" w:fill="FFEECD"/>
            <w:vAlign w:val="center"/>
          </w:tcPr>
          <w:p w14:paraId="371ADF76"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A2549C" w:rsidRPr="009B107C" w14:paraId="61D5DC83" w14:textId="77777777" w:rsidTr="00D5546A">
        <w:tc>
          <w:tcPr>
            <w:tcW w:w="1170" w:type="dxa"/>
            <w:gridSpan w:val="2"/>
            <w:tcBorders>
              <w:right w:val="single" w:sz="4" w:space="0" w:color="auto"/>
            </w:tcBorders>
            <w:vAlign w:val="center"/>
          </w:tcPr>
          <w:p w14:paraId="75881A53"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 xml:space="preserve">Email </w:t>
            </w:r>
          </w:p>
        </w:tc>
        <w:tc>
          <w:tcPr>
            <w:tcW w:w="8900" w:type="dxa"/>
            <w:gridSpan w:val="6"/>
            <w:tcBorders>
              <w:top w:val="single" w:sz="4" w:space="0" w:color="auto"/>
              <w:left w:val="single" w:sz="4" w:space="0" w:color="auto"/>
              <w:bottom w:val="single" w:sz="4" w:space="0" w:color="auto"/>
              <w:right w:val="single" w:sz="4" w:space="0" w:color="auto"/>
            </w:tcBorders>
            <w:shd w:val="clear" w:color="auto" w:fill="FFEECD"/>
            <w:vAlign w:val="center"/>
          </w:tcPr>
          <w:p w14:paraId="0166DA6B"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A2549C" w:rsidRPr="009B107C" w14:paraId="71B0A74A" w14:textId="77777777" w:rsidTr="00D5546A">
        <w:tc>
          <w:tcPr>
            <w:tcW w:w="1170" w:type="dxa"/>
            <w:gridSpan w:val="2"/>
            <w:tcBorders>
              <w:right w:val="single" w:sz="4" w:space="0" w:color="auto"/>
            </w:tcBorders>
            <w:vAlign w:val="center"/>
          </w:tcPr>
          <w:p w14:paraId="64797CC8"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Address</w:t>
            </w:r>
          </w:p>
        </w:tc>
        <w:tc>
          <w:tcPr>
            <w:tcW w:w="8900" w:type="dxa"/>
            <w:gridSpan w:val="6"/>
            <w:tcBorders>
              <w:top w:val="single" w:sz="4" w:space="0" w:color="auto"/>
              <w:left w:val="single" w:sz="4" w:space="0" w:color="auto"/>
              <w:bottom w:val="single" w:sz="4" w:space="0" w:color="auto"/>
              <w:right w:val="single" w:sz="4" w:space="0" w:color="auto"/>
            </w:tcBorders>
            <w:shd w:val="clear" w:color="auto" w:fill="FFEECD"/>
            <w:vAlign w:val="center"/>
          </w:tcPr>
          <w:p w14:paraId="23B4FF3E"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r w:rsidR="00A2549C" w:rsidRPr="009B107C" w14:paraId="610DA5C2" w14:textId="77777777" w:rsidTr="00D7713A">
        <w:tc>
          <w:tcPr>
            <w:tcW w:w="720" w:type="dxa"/>
            <w:tcBorders>
              <w:right w:val="single" w:sz="4" w:space="0" w:color="auto"/>
            </w:tcBorders>
            <w:vAlign w:val="center"/>
          </w:tcPr>
          <w:p w14:paraId="210EC3D0"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City</w:t>
            </w:r>
          </w:p>
        </w:tc>
        <w:tc>
          <w:tcPr>
            <w:tcW w:w="2065" w:type="dxa"/>
            <w:gridSpan w:val="2"/>
            <w:tcBorders>
              <w:top w:val="single" w:sz="4" w:space="0" w:color="auto"/>
              <w:left w:val="single" w:sz="4" w:space="0" w:color="auto"/>
              <w:bottom w:val="single" w:sz="4" w:space="0" w:color="auto"/>
              <w:right w:val="single" w:sz="4" w:space="0" w:color="auto"/>
            </w:tcBorders>
            <w:shd w:val="clear" w:color="auto" w:fill="FFEECD"/>
            <w:vAlign w:val="center"/>
          </w:tcPr>
          <w:p w14:paraId="4E7AB4D7"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c>
          <w:tcPr>
            <w:tcW w:w="905" w:type="dxa"/>
            <w:tcBorders>
              <w:left w:val="single" w:sz="4" w:space="0" w:color="auto"/>
              <w:right w:val="single" w:sz="4" w:space="0" w:color="auto"/>
            </w:tcBorders>
            <w:vAlign w:val="center"/>
          </w:tcPr>
          <w:p w14:paraId="5478715F"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State</w:t>
            </w:r>
          </w:p>
        </w:tc>
        <w:tc>
          <w:tcPr>
            <w:tcW w:w="2422" w:type="dxa"/>
            <w:gridSpan w:val="2"/>
            <w:tcBorders>
              <w:left w:val="single" w:sz="4" w:space="0" w:color="auto"/>
              <w:bottom w:val="single" w:sz="4" w:space="0" w:color="auto"/>
              <w:right w:val="single" w:sz="4" w:space="0" w:color="auto"/>
            </w:tcBorders>
            <w:shd w:val="clear" w:color="auto" w:fill="FFEECD"/>
            <w:vAlign w:val="center"/>
          </w:tcPr>
          <w:p w14:paraId="2BA23E7A"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c>
          <w:tcPr>
            <w:tcW w:w="1088" w:type="dxa"/>
            <w:tcBorders>
              <w:left w:val="single" w:sz="4" w:space="0" w:color="auto"/>
              <w:right w:val="single" w:sz="4" w:space="0" w:color="auto"/>
            </w:tcBorders>
            <w:vAlign w:val="center"/>
          </w:tcPr>
          <w:p w14:paraId="0A43968E"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r>
              <w:rPr>
                <w:rFonts w:ascii="Segoe UI" w:eastAsia="Calibri" w:hAnsi="Segoe UI" w:cs="Segoe UI"/>
                <w:b/>
                <w:bCs/>
                <w:sz w:val="20"/>
              </w:rPr>
              <w:t>Zip + 4</w:t>
            </w:r>
          </w:p>
        </w:tc>
        <w:tc>
          <w:tcPr>
            <w:tcW w:w="2870" w:type="dxa"/>
            <w:tcBorders>
              <w:left w:val="single" w:sz="4" w:space="0" w:color="auto"/>
              <w:bottom w:val="single" w:sz="4" w:space="0" w:color="auto"/>
              <w:right w:val="single" w:sz="4" w:space="0" w:color="auto"/>
            </w:tcBorders>
            <w:shd w:val="clear" w:color="auto" w:fill="FFEECD"/>
            <w:vAlign w:val="center"/>
          </w:tcPr>
          <w:p w14:paraId="5DF37CF5" w14:textId="77777777" w:rsidR="00A2549C" w:rsidRPr="009B107C" w:rsidRDefault="00A2549C" w:rsidP="00D7713A">
            <w:pPr>
              <w:tabs>
                <w:tab w:val="left" w:pos="672"/>
                <w:tab w:val="left" w:pos="1152"/>
                <w:tab w:val="left" w:pos="1632"/>
                <w:tab w:val="left" w:pos="2112"/>
                <w:tab w:val="right" w:pos="9990"/>
              </w:tabs>
              <w:overflowPunct w:val="0"/>
              <w:autoSpaceDE w:val="0"/>
              <w:autoSpaceDN w:val="0"/>
              <w:adjustRightInd w:val="0"/>
              <w:spacing w:before="0" w:after="0"/>
              <w:ind w:right="14"/>
              <w:textAlignment w:val="baseline"/>
              <w:rPr>
                <w:rFonts w:ascii="Segoe UI" w:eastAsia="Calibri" w:hAnsi="Segoe UI" w:cs="Segoe UI"/>
                <w:b/>
                <w:bCs/>
                <w:sz w:val="20"/>
              </w:rPr>
            </w:pPr>
          </w:p>
        </w:tc>
      </w:tr>
    </w:tbl>
    <w:p w14:paraId="74DDAC7A" w14:textId="77777777" w:rsidR="00A2549C" w:rsidRPr="0026668F" w:rsidRDefault="00A2549C" w:rsidP="00E05C1A">
      <w:pPr>
        <w:tabs>
          <w:tab w:val="left" w:pos="672"/>
          <w:tab w:val="left" w:pos="1152"/>
          <w:tab w:val="left" w:pos="1632"/>
          <w:tab w:val="left" w:pos="2112"/>
          <w:tab w:val="right" w:pos="9990"/>
        </w:tabs>
        <w:overflowPunct w:val="0"/>
        <w:autoSpaceDE w:val="0"/>
        <w:autoSpaceDN w:val="0"/>
        <w:adjustRightInd w:val="0"/>
        <w:spacing w:before="0" w:after="0"/>
        <w:ind w:right="14"/>
        <w:jc w:val="center"/>
        <w:textAlignment w:val="baseline"/>
        <w:rPr>
          <w:rFonts w:ascii="Segoe UI" w:eastAsia="Calibri" w:hAnsi="Segoe UI" w:cs="Segoe UI"/>
          <w:b/>
          <w:caps/>
          <w:szCs w:val="24"/>
        </w:rPr>
      </w:pPr>
    </w:p>
    <w:p w14:paraId="5B5F29F6" w14:textId="77777777" w:rsidR="00EC7406" w:rsidRPr="0026668F" w:rsidRDefault="00EC7406" w:rsidP="00E05C1A">
      <w:pPr>
        <w:overflowPunct w:val="0"/>
        <w:autoSpaceDE w:val="0"/>
        <w:autoSpaceDN w:val="0"/>
        <w:adjustRightInd w:val="0"/>
        <w:spacing w:before="0" w:after="0"/>
        <w:textAlignment w:val="baseline"/>
        <w:rPr>
          <w:rFonts w:ascii="Segoe UI" w:eastAsia="Times New Roman" w:hAnsi="Segoe UI" w:cs="Segoe UI"/>
          <w:sz w:val="20"/>
        </w:rPr>
      </w:pPr>
    </w:p>
    <w:p w14:paraId="6CD9B322" w14:textId="77777777" w:rsidR="00EC7406" w:rsidRPr="0026668F" w:rsidRDefault="00EC7406" w:rsidP="00E05C1A">
      <w:pPr>
        <w:spacing w:before="0" w:after="0"/>
        <w:rPr>
          <w:rFonts w:ascii="Segoe UI" w:eastAsia="Times New Roman" w:hAnsi="Segoe UI" w:cs="Segoe UI"/>
          <w:b/>
          <w:caps/>
          <w:sz w:val="20"/>
        </w:rPr>
      </w:pPr>
      <w:r w:rsidRPr="0026668F">
        <w:rPr>
          <w:rFonts w:ascii="Segoe UI" w:eastAsia="Times New Roman" w:hAnsi="Segoe UI" w:cs="Segoe UI"/>
          <w:b/>
          <w:caps/>
          <w:sz w:val="20"/>
        </w:rPr>
        <w:br w:type="page"/>
      </w:r>
    </w:p>
    <w:p w14:paraId="76BA0759" w14:textId="47E983B9" w:rsidR="00EC7406" w:rsidRPr="0026668F" w:rsidRDefault="00EC7406" w:rsidP="00E05C1A">
      <w:pPr>
        <w:tabs>
          <w:tab w:val="center" w:pos="4680"/>
        </w:tabs>
        <w:suppressAutoHyphens/>
        <w:overflowPunct w:val="0"/>
        <w:autoSpaceDE w:val="0"/>
        <w:autoSpaceDN w:val="0"/>
        <w:adjustRightInd w:val="0"/>
        <w:spacing w:before="0" w:after="0"/>
        <w:jc w:val="center"/>
        <w:textAlignment w:val="baseline"/>
        <w:rPr>
          <w:rFonts w:ascii="Segoe UI" w:eastAsia="Times New Roman" w:hAnsi="Segoe UI" w:cs="Segoe UI"/>
          <w:spacing w:val="-3"/>
          <w:sz w:val="36"/>
        </w:rPr>
      </w:pPr>
      <w:r w:rsidRPr="0026668F">
        <w:rPr>
          <w:rFonts w:ascii="Segoe UI" w:eastAsia="Times New Roman" w:hAnsi="Segoe UI" w:cs="Segoe UI"/>
          <w:b/>
          <w:spacing w:val="-3"/>
          <w:sz w:val="36"/>
        </w:rPr>
        <w:lastRenderedPageBreak/>
        <w:t xml:space="preserve">APPENDIX </w:t>
      </w:r>
      <w:r w:rsidR="001A2790">
        <w:rPr>
          <w:rFonts w:ascii="Segoe UI" w:eastAsia="Times New Roman" w:hAnsi="Segoe UI" w:cs="Segoe UI"/>
          <w:b/>
          <w:spacing w:val="-3"/>
          <w:sz w:val="36"/>
        </w:rPr>
        <w:t>E</w:t>
      </w:r>
    </w:p>
    <w:p w14:paraId="59B8E607" w14:textId="77777777" w:rsidR="00EC7406" w:rsidRPr="0026668F" w:rsidRDefault="00EC7406" w:rsidP="00E05C1A">
      <w:pPr>
        <w:tabs>
          <w:tab w:val="left" w:pos="672"/>
          <w:tab w:val="left" w:pos="1152"/>
          <w:tab w:val="left" w:pos="1632"/>
          <w:tab w:val="left" w:pos="2112"/>
          <w:tab w:val="right" w:pos="10080"/>
        </w:tabs>
        <w:overflowPunct w:val="0"/>
        <w:autoSpaceDE w:val="0"/>
        <w:autoSpaceDN w:val="0"/>
        <w:adjustRightInd w:val="0"/>
        <w:spacing w:before="0" w:after="0"/>
        <w:jc w:val="center"/>
        <w:textAlignment w:val="baseline"/>
        <w:rPr>
          <w:rFonts w:ascii="Segoe UI" w:eastAsia="Times New Roman" w:hAnsi="Segoe UI" w:cs="Segoe UI"/>
          <w:b/>
          <w:sz w:val="20"/>
        </w:rPr>
      </w:pPr>
      <w:r w:rsidRPr="0026668F">
        <w:rPr>
          <w:rFonts w:ascii="Segoe UI" w:eastAsia="Times New Roman" w:hAnsi="Segoe UI" w:cs="Segoe UI"/>
          <w:b/>
          <w:caps/>
        </w:rPr>
        <w:t>References</w:t>
      </w:r>
    </w:p>
    <w:p w14:paraId="255D8EC2" w14:textId="77777777" w:rsidR="00EC7406" w:rsidRPr="0026668F" w:rsidRDefault="00EC7406" w:rsidP="00E05C1A">
      <w:pPr>
        <w:tabs>
          <w:tab w:val="left" w:pos="672"/>
          <w:tab w:val="left" w:pos="1152"/>
          <w:tab w:val="left" w:pos="1632"/>
          <w:tab w:val="left" w:pos="2112"/>
          <w:tab w:val="right" w:pos="10080"/>
        </w:tabs>
        <w:overflowPunct w:val="0"/>
        <w:autoSpaceDE w:val="0"/>
        <w:autoSpaceDN w:val="0"/>
        <w:adjustRightInd w:val="0"/>
        <w:spacing w:before="0" w:after="0"/>
        <w:textAlignment w:val="baseline"/>
        <w:rPr>
          <w:rFonts w:ascii="Segoe UI" w:eastAsia="Times New Roman" w:hAnsi="Segoe UI" w:cs="Segoe UI"/>
          <w:sz w:val="18"/>
          <w:szCs w:val="18"/>
        </w:rPr>
      </w:pPr>
    </w:p>
    <w:tbl>
      <w:tblPr>
        <w:tblStyle w:val="TableGrid"/>
        <w:tblpPr w:leftFromText="180" w:rightFromText="180" w:vertAnchor="text" w:horzAnchor="margin" w:tblpXSpec="right" w:tblpY="-52"/>
        <w:tblW w:w="0" w:type="auto"/>
        <w:tblLook w:val="04A0" w:firstRow="1" w:lastRow="0" w:firstColumn="1" w:lastColumn="0" w:noHBand="0" w:noVBand="1"/>
      </w:tblPr>
      <w:tblGrid>
        <w:gridCol w:w="8815"/>
      </w:tblGrid>
      <w:tr w:rsidR="003A2BAE" w14:paraId="58DA2F89" w14:textId="77777777" w:rsidTr="003A2BAE">
        <w:tc>
          <w:tcPr>
            <w:tcW w:w="8815" w:type="dxa"/>
            <w:shd w:val="clear" w:color="auto" w:fill="FFEECD"/>
          </w:tcPr>
          <w:p w14:paraId="48289B4A" w14:textId="77777777" w:rsidR="003A2BAE" w:rsidRDefault="003A2BAE" w:rsidP="003A2BAE">
            <w:pPr>
              <w:tabs>
                <w:tab w:val="left" w:pos="1260"/>
                <w:tab w:val="right" w:leader="underscore" w:pos="9900"/>
              </w:tabs>
              <w:overflowPunct w:val="0"/>
              <w:autoSpaceDE w:val="0"/>
              <w:autoSpaceDN w:val="0"/>
              <w:adjustRightInd w:val="0"/>
              <w:spacing w:before="0" w:after="0"/>
              <w:textAlignment w:val="baseline"/>
              <w:rPr>
                <w:rFonts w:ascii="Segoe UI" w:eastAsia="Calibri" w:hAnsi="Segoe UI" w:cs="Segoe UI"/>
                <w:szCs w:val="24"/>
              </w:rPr>
            </w:pPr>
          </w:p>
        </w:tc>
      </w:tr>
    </w:tbl>
    <w:p w14:paraId="1765516D" w14:textId="77777777" w:rsidR="003A2BAE" w:rsidRPr="0026668F" w:rsidRDefault="00EC7406" w:rsidP="00E05C1A">
      <w:pPr>
        <w:tabs>
          <w:tab w:val="left" w:pos="1260"/>
          <w:tab w:val="right" w:leader="underscore" w:pos="9900"/>
        </w:tabs>
        <w:overflowPunct w:val="0"/>
        <w:autoSpaceDE w:val="0"/>
        <w:autoSpaceDN w:val="0"/>
        <w:adjustRightInd w:val="0"/>
        <w:spacing w:before="0" w:after="0"/>
        <w:textAlignment w:val="baseline"/>
        <w:rPr>
          <w:rFonts w:ascii="Segoe UI" w:eastAsia="Calibri" w:hAnsi="Segoe UI" w:cs="Segoe UI"/>
          <w:szCs w:val="24"/>
        </w:rPr>
      </w:pPr>
      <w:r w:rsidRPr="0026668F">
        <w:rPr>
          <w:rFonts w:ascii="Segoe UI" w:eastAsia="Calibri" w:hAnsi="Segoe UI" w:cs="Segoe UI"/>
          <w:b/>
          <w:szCs w:val="24"/>
        </w:rPr>
        <w:t>Vendor:</w:t>
      </w:r>
      <w:r w:rsidR="003A2BAE">
        <w:rPr>
          <w:rFonts w:ascii="Segoe UI" w:eastAsia="Calibri" w:hAnsi="Segoe UI" w:cs="Segoe UI"/>
          <w:b/>
          <w:szCs w:val="24"/>
        </w:rPr>
        <w:t xml:space="preserve"> </w:t>
      </w:r>
    </w:p>
    <w:p w14:paraId="113A77C1" w14:textId="5C612F6D" w:rsidR="00EC7406" w:rsidRPr="0026668F" w:rsidRDefault="00EC7406" w:rsidP="00E05C1A">
      <w:pPr>
        <w:tabs>
          <w:tab w:val="left" w:pos="1260"/>
          <w:tab w:val="right" w:leader="underscore" w:pos="9900"/>
        </w:tabs>
        <w:overflowPunct w:val="0"/>
        <w:autoSpaceDE w:val="0"/>
        <w:autoSpaceDN w:val="0"/>
        <w:adjustRightInd w:val="0"/>
        <w:spacing w:before="0" w:after="0"/>
        <w:textAlignment w:val="baseline"/>
        <w:rPr>
          <w:rFonts w:ascii="Segoe UI" w:eastAsia="Calibri" w:hAnsi="Segoe UI" w:cs="Segoe UI"/>
          <w:szCs w:val="24"/>
        </w:rPr>
      </w:pPr>
    </w:p>
    <w:p w14:paraId="0B10E156" w14:textId="77777777" w:rsidR="00EC7406" w:rsidRPr="0026668F" w:rsidRDefault="00EC7406" w:rsidP="00E05C1A">
      <w:pPr>
        <w:tabs>
          <w:tab w:val="left" w:pos="1260"/>
          <w:tab w:val="left" w:pos="1800"/>
          <w:tab w:val="right" w:leader="underscore" w:pos="9900"/>
        </w:tabs>
        <w:overflowPunct w:val="0"/>
        <w:autoSpaceDE w:val="0"/>
        <w:autoSpaceDN w:val="0"/>
        <w:adjustRightInd w:val="0"/>
        <w:spacing w:before="0" w:after="0"/>
        <w:textAlignment w:val="baseline"/>
        <w:rPr>
          <w:rFonts w:ascii="Segoe UI" w:eastAsia="Times New Roman" w:hAnsi="Segoe UI" w:cs="Segoe UI"/>
          <w:sz w:val="20"/>
        </w:rPr>
      </w:pPr>
    </w:p>
    <w:p w14:paraId="21A158E4" w14:textId="7D50566A" w:rsidR="00EC7406" w:rsidRDefault="00EC7406" w:rsidP="00E05C1A">
      <w:pPr>
        <w:tabs>
          <w:tab w:val="left" w:pos="1260"/>
          <w:tab w:val="left" w:pos="1800"/>
          <w:tab w:val="right" w:leader="underscore" w:pos="9900"/>
        </w:tabs>
        <w:overflowPunct w:val="0"/>
        <w:autoSpaceDE w:val="0"/>
        <w:autoSpaceDN w:val="0"/>
        <w:adjustRightInd w:val="0"/>
        <w:spacing w:before="0" w:after="0"/>
        <w:textAlignment w:val="baseline"/>
        <w:rPr>
          <w:rFonts w:ascii="Segoe UI" w:eastAsia="Times New Roman" w:hAnsi="Segoe UI" w:cs="Segoe UI"/>
          <w:b/>
          <w:sz w:val="20"/>
        </w:rPr>
      </w:pPr>
      <w:r w:rsidRPr="0026668F">
        <w:rPr>
          <w:rFonts w:ascii="Segoe UI" w:eastAsia="Times New Roman" w:hAnsi="Segoe UI" w:cs="Segoe UI"/>
          <w:sz w:val="20"/>
        </w:rPr>
        <w:t xml:space="preserve">Provide company name, address, contact person, telephone number, and appropriate information on the product(s) and/or service(s) provided to customers </w:t>
      </w:r>
      <w:proofErr w:type="gramStart"/>
      <w:r w:rsidRPr="0026668F">
        <w:rPr>
          <w:rFonts w:ascii="Segoe UI" w:eastAsia="Times New Roman" w:hAnsi="Segoe UI" w:cs="Segoe UI"/>
          <w:sz w:val="20"/>
        </w:rPr>
        <w:t>similar to</w:t>
      </w:r>
      <w:proofErr w:type="gramEnd"/>
      <w:r w:rsidRPr="0026668F">
        <w:rPr>
          <w:rFonts w:ascii="Segoe UI" w:eastAsia="Times New Roman" w:hAnsi="Segoe UI" w:cs="Segoe UI"/>
          <w:sz w:val="20"/>
        </w:rPr>
        <w:t xml:space="preserve"> those requested in this solicitation document.  Potential subcontractors cannot be references.  Any subcontractor arrangement for the completion of this work shall be listed on a separate id page.  </w:t>
      </w:r>
      <w:r w:rsidRPr="0026668F">
        <w:rPr>
          <w:rFonts w:ascii="Segoe UI" w:eastAsia="Times New Roman" w:hAnsi="Segoe UI" w:cs="Segoe UI"/>
          <w:b/>
          <w:sz w:val="20"/>
        </w:rPr>
        <w:t xml:space="preserve">WisDOT employees must not be listed as references. </w:t>
      </w:r>
    </w:p>
    <w:p w14:paraId="0E100C09" w14:textId="123DE180" w:rsidR="003A2BAE" w:rsidRDefault="003A2BAE" w:rsidP="00E05C1A">
      <w:pPr>
        <w:tabs>
          <w:tab w:val="left" w:pos="1260"/>
          <w:tab w:val="left" w:pos="1800"/>
          <w:tab w:val="right" w:leader="underscore" w:pos="9900"/>
        </w:tabs>
        <w:overflowPunct w:val="0"/>
        <w:autoSpaceDE w:val="0"/>
        <w:autoSpaceDN w:val="0"/>
        <w:adjustRightInd w:val="0"/>
        <w:spacing w:before="0" w:after="0"/>
        <w:textAlignment w:val="baseline"/>
        <w:rPr>
          <w:rFonts w:ascii="Segoe UI" w:eastAsia="Times New Roman" w:hAnsi="Segoe UI" w:cs="Segoe UI"/>
          <w:b/>
          <w:sz w:val="20"/>
        </w:rPr>
      </w:pPr>
    </w:p>
    <w:p w14:paraId="6B00B0BB" w14:textId="1488EFD8" w:rsidR="003A2BAE" w:rsidRDefault="003A2BAE" w:rsidP="00E05C1A">
      <w:pPr>
        <w:tabs>
          <w:tab w:val="left" w:pos="1260"/>
          <w:tab w:val="left" w:pos="1800"/>
          <w:tab w:val="right" w:leader="underscore" w:pos="9900"/>
        </w:tabs>
        <w:overflowPunct w:val="0"/>
        <w:autoSpaceDE w:val="0"/>
        <w:autoSpaceDN w:val="0"/>
        <w:adjustRightInd w:val="0"/>
        <w:spacing w:before="0" w:after="0"/>
        <w:textAlignment w:val="baseline"/>
        <w:rPr>
          <w:rFonts w:ascii="Segoe UI" w:eastAsia="Times New Roman" w:hAnsi="Segoe UI" w:cs="Segoe UI"/>
          <w:b/>
          <w:sz w:val="20"/>
        </w:rPr>
      </w:pPr>
    </w:p>
    <w:tbl>
      <w:tblPr>
        <w:tblStyle w:val="TableGrid"/>
        <w:tblW w:w="0" w:type="auto"/>
        <w:tblLook w:val="04A0" w:firstRow="1" w:lastRow="0" w:firstColumn="1" w:lastColumn="0" w:noHBand="0" w:noVBand="1"/>
      </w:tblPr>
      <w:tblGrid>
        <w:gridCol w:w="4405"/>
        <w:gridCol w:w="5665"/>
      </w:tblGrid>
      <w:tr w:rsidR="003A2BAE" w14:paraId="7067B007" w14:textId="77777777" w:rsidTr="00804976">
        <w:tc>
          <w:tcPr>
            <w:tcW w:w="4405" w:type="dxa"/>
            <w:tcBorders>
              <w:top w:val="nil"/>
              <w:left w:val="nil"/>
              <w:bottom w:val="nil"/>
              <w:right w:val="nil"/>
            </w:tcBorders>
            <w:vAlign w:val="center"/>
          </w:tcPr>
          <w:p w14:paraId="49AFECBF" w14:textId="0CE839E4"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r>
              <w:rPr>
                <w:rFonts w:ascii="Segoe UI" w:eastAsia="Calibri" w:hAnsi="Segoe UI" w:cs="Segoe UI"/>
                <w:b/>
                <w:sz w:val="20"/>
              </w:rPr>
              <w:t>Company Name</w:t>
            </w:r>
          </w:p>
        </w:tc>
        <w:tc>
          <w:tcPr>
            <w:tcW w:w="5665" w:type="dxa"/>
            <w:tcBorders>
              <w:top w:val="nil"/>
              <w:left w:val="nil"/>
              <w:right w:val="nil"/>
            </w:tcBorders>
            <w:shd w:val="clear" w:color="auto" w:fill="FFEECD"/>
            <w:vAlign w:val="center"/>
          </w:tcPr>
          <w:p w14:paraId="7D1A2E1B" w14:textId="77777777"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p>
        </w:tc>
      </w:tr>
      <w:tr w:rsidR="003A2BAE" w14:paraId="7AFD76C1" w14:textId="77777777" w:rsidTr="00804976">
        <w:tc>
          <w:tcPr>
            <w:tcW w:w="4405" w:type="dxa"/>
            <w:tcBorders>
              <w:top w:val="nil"/>
              <w:left w:val="nil"/>
              <w:bottom w:val="nil"/>
              <w:right w:val="nil"/>
            </w:tcBorders>
            <w:vAlign w:val="center"/>
          </w:tcPr>
          <w:p w14:paraId="54D8DDE0" w14:textId="5120D30A"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r>
              <w:rPr>
                <w:rFonts w:ascii="Segoe UI" w:eastAsia="Calibri" w:hAnsi="Segoe UI" w:cs="Segoe UI"/>
                <w:b/>
                <w:sz w:val="20"/>
              </w:rPr>
              <w:t>Address (</w:t>
            </w:r>
            <w:proofErr w:type="gramStart"/>
            <w:r>
              <w:rPr>
                <w:rFonts w:ascii="Segoe UI" w:eastAsia="Calibri" w:hAnsi="Segoe UI" w:cs="Segoe UI"/>
                <w:b/>
                <w:sz w:val="20"/>
              </w:rPr>
              <w:t>include</w:t>
            </w:r>
            <w:proofErr w:type="gramEnd"/>
            <w:r>
              <w:rPr>
                <w:rFonts w:ascii="Segoe UI" w:eastAsia="Calibri" w:hAnsi="Segoe UI" w:cs="Segoe UI"/>
                <w:b/>
                <w:sz w:val="20"/>
              </w:rPr>
              <w:t xml:space="preserve"> Zip + 4)</w:t>
            </w:r>
          </w:p>
        </w:tc>
        <w:tc>
          <w:tcPr>
            <w:tcW w:w="5665" w:type="dxa"/>
            <w:tcBorders>
              <w:left w:val="nil"/>
              <w:right w:val="nil"/>
            </w:tcBorders>
            <w:shd w:val="clear" w:color="auto" w:fill="FFEECD"/>
            <w:vAlign w:val="center"/>
          </w:tcPr>
          <w:p w14:paraId="1EC4B26B" w14:textId="77777777"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p>
        </w:tc>
      </w:tr>
      <w:tr w:rsidR="003A2BAE" w14:paraId="0EBC3F9E" w14:textId="77777777" w:rsidTr="00804976">
        <w:tc>
          <w:tcPr>
            <w:tcW w:w="4405" w:type="dxa"/>
            <w:tcBorders>
              <w:top w:val="nil"/>
              <w:left w:val="nil"/>
              <w:bottom w:val="nil"/>
              <w:right w:val="nil"/>
            </w:tcBorders>
            <w:vAlign w:val="center"/>
          </w:tcPr>
          <w:p w14:paraId="68C1B9AE" w14:textId="4C35A476"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r>
              <w:rPr>
                <w:rFonts w:ascii="Segoe UI" w:eastAsia="Calibri" w:hAnsi="Segoe UI" w:cs="Segoe UI"/>
                <w:b/>
                <w:sz w:val="20"/>
              </w:rPr>
              <w:t>Contact Person</w:t>
            </w:r>
          </w:p>
        </w:tc>
        <w:tc>
          <w:tcPr>
            <w:tcW w:w="5665" w:type="dxa"/>
            <w:tcBorders>
              <w:left w:val="nil"/>
              <w:right w:val="nil"/>
            </w:tcBorders>
            <w:shd w:val="clear" w:color="auto" w:fill="FFEECD"/>
            <w:vAlign w:val="center"/>
          </w:tcPr>
          <w:p w14:paraId="6AFD33E1" w14:textId="77777777"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p>
        </w:tc>
      </w:tr>
      <w:tr w:rsidR="003A2BAE" w14:paraId="7B589021" w14:textId="77777777" w:rsidTr="00804976">
        <w:tc>
          <w:tcPr>
            <w:tcW w:w="4405" w:type="dxa"/>
            <w:tcBorders>
              <w:top w:val="nil"/>
              <w:left w:val="nil"/>
              <w:bottom w:val="nil"/>
              <w:right w:val="nil"/>
            </w:tcBorders>
            <w:vAlign w:val="center"/>
          </w:tcPr>
          <w:p w14:paraId="66E1540E" w14:textId="60B74BB9"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r>
              <w:rPr>
                <w:rFonts w:ascii="Segoe UI" w:eastAsia="Calibri" w:hAnsi="Segoe UI" w:cs="Segoe UI"/>
                <w:b/>
                <w:sz w:val="20"/>
              </w:rPr>
              <w:t>Email Address</w:t>
            </w:r>
          </w:p>
        </w:tc>
        <w:tc>
          <w:tcPr>
            <w:tcW w:w="5665" w:type="dxa"/>
            <w:tcBorders>
              <w:left w:val="nil"/>
              <w:right w:val="nil"/>
            </w:tcBorders>
            <w:shd w:val="clear" w:color="auto" w:fill="FFEECD"/>
            <w:vAlign w:val="center"/>
          </w:tcPr>
          <w:p w14:paraId="6D629E1C" w14:textId="77777777"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p>
        </w:tc>
      </w:tr>
      <w:tr w:rsidR="003A2BAE" w14:paraId="109208EF" w14:textId="77777777" w:rsidTr="00804976">
        <w:tc>
          <w:tcPr>
            <w:tcW w:w="4405" w:type="dxa"/>
            <w:tcBorders>
              <w:top w:val="nil"/>
              <w:left w:val="nil"/>
              <w:bottom w:val="nil"/>
              <w:right w:val="nil"/>
            </w:tcBorders>
            <w:vAlign w:val="center"/>
          </w:tcPr>
          <w:p w14:paraId="0F9E3ADA" w14:textId="0CCAF533"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r>
              <w:rPr>
                <w:rFonts w:ascii="Segoe UI" w:eastAsia="Calibri" w:hAnsi="Segoe UI" w:cs="Segoe UI"/>
                <w:b/>
                <w:sz w:val="20"/>
              </w:rPr>
              <w:t>Phone Number</w:t>
            </w:r>
          </w:p>
        </w:tc>
        <w:tc>
          <w:tcPr>
            <w:tcW w:w="5665" w:type="dxa"/>
            <w:tcBorders>
              <w:left w:val="nil"/>
              <w:bottom w:val="single" w:sz="4" w:space="0" w:color="auto"/>
              <w:right w:val="nil"/>
            </w:tcBorders>
            <w:shd w:val="clear" w:color="auto" w:fill="FFEECD"/>
            <w:vAlign w:val="center"/>
          </w:tcPr>
          <w:p w14:paraId="44447039" w14:textId="77777777"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p>
        </w:tc>
      </w:tr>
      <w:tr w:rsidR="003A2BAE" w14:paraId="494472E8" w14:textId="77777777" w:rsidTr="00804976">
        <w:tc>
          <w:tcPr>
            <w:tcW w:w="4405" w:type="dxa"/>
            <w:tcBorders>
              <w:top w:val="nil"/>
              <w:left w:val="nil"/>
              <w:bottom w:val="nil"/>
              <w:right w:val="nil"/>
            </w:tcBorders>
            <w:vAlign w:val="center"/>
          </w:tcPr>
          <w:p w14:paraId="4D6D8494" w14:textId="7EDF04DF"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r>
              <w:rPr>
                <w:rFonts w:ascii="Segoe UI" w:eastAsia="Calibri" w:hAnsi="Segoe UI" w:cs="Segoe UI"/>
                <w:b/>
                <w:sz w:val="20"/>
              </w:rPr>
              <w:t>Product(s) Used and/or Service(s) Provided</w:t>
            </w:r>
          </w:p>
        </w:tc>
        <w:tc>
          <w:tcPr>
            <w:tcW w:w="5665" w:type="dxa"/>
            <w:tcBorders>
              <w:left w:val="nil"/>
              <w:bottom w:val="single" w:sz="4" w:space="0" w:color="auto"/>
              <w:right w:val="nil"/>
            </w:tcBorders>
            <w:shd w:val="clear" w:color="auto" w:fill="FFEECD"/>
            <w:vAlign w:val="center"/>
          </w:tcPr>
          <w:p w14:paraId="7D83EDBD" w14:textId="77777777" w:rsidR="003A2BAE" w:rsidRDefault="003A2BAE" w:rsidP="003A2BAE">
            <w:pPr>
              <w:tabs>
                <w:tab w:val="left" w:pos="1260"/>
                <w:tab w:val="left" w:pos="1800"/>
                <w:tab w:val="right" w:leader="underscore" w:pos="9900"/>
              </w:tabs>
              <w:overflowPunct w:val="0"/>
              <w:autoSpaceDE w:val="0"/>
              <w:autoSpaceDN w:val="0"/>
              <w:adjustRightInd w:val="0"/>
              <w:spacing w:before="0" w:after="0"/>
              <w:textAlignment w:val="baseline"/>
              <w:rPr>
                <w:rFonts w:ascii="Segoe UI" w:eastAsia="Calibri" w:hAnsi="Segoe UI" w:cs="Segoe UI"/>
                <w:b/>
                <w:sz w:val="20"/>
              </w:rPr>
            </w:pPr>
          </w:p>
        </w:tc>
      </w:tr>
    </w:tbl>
    <w:p w14:paraId="5EEB4BAF" w14:textId="77777777" w:rsidR="00EC7406" w:rsidRPr="0026668F" w:rsidRDefault="00EC7406" w:rsidP="00E05C1A">
      <w:pPr>
        <w:overflowPunct w:val="0"/>
        <w:autoSpaceDE w:val="0"/>
        <w:autoSpaceDN w:val="0"/>
        <w:adjustRightInd w:val="0"/>
        <w:spacing w:before="0" w:after="0"/>
        <w:textAlignment w:val="baseline"/>
        <w:rPr>
          <w:rFonts w:ascii="Segoe UI" w:eastAsia="Times New Roman" w:hAnsi="Segoe UI" w:cs="Segoe UI"/>
          <w:sz w:val="20"/>
        </w:rPr>
      </w:pPr>
    </w:p>
    <w:tbl>
      <w:tblPr>
        <w:tblStyle w:val="TableGrid"/>
        <w:tblW w:w="0" w:type="auto"/>
        <w:tblLook w:val="04A0" w:firstRow="1" w:lastRow="0" w:firstColumn="1" w:lastColumn="0" w:noHBand="0" w:noVBand="1"/>
      </w:tblPr>
      <w:tblGrid>
        <w:gridCol w:w="4405"/>
        <w:gridCol w:w="5665"/>
      </w:tblGrid>
      <w:tr w:rsidR="003A2BAE" w:rsidRPr="003A2BAE" w14:paraId="7F6CA7C1" w14:textId="77777777" w:rsidTr="00804976">
        <w:tc>
          <w:tcPr>
            <w:tcW w:w="4405" w:type="dxa"/>
            <w:tcBorders>
              <w:top w:val="nil"/>
              <w:left w:val="nil"/>
              <w:bottom w:val="nil"/>
              <w:right w:val="nil"/>
            </w:tcBorders>
            <w:vAlign w:val="center"/>
          </w:tcPr>
          <w:p w14:paraId="5DCB6316"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Company Name</w:t>
            </w:r>
          </w:p>
        </w:tc>
        <w:tc>
          <w:tcPr>
            <w:tcW w:w="5665" w:type="dxa"/>
            <w:tcBorders>
              <w:top w:val="nil"/>
              <w:left w:val="nil"/>
              <w:right w:val="nil"/>
            </w:tcBorders>
            <w:shd w:val="clear" w:color="auto" w:fill="FFEECD"/>
            <w:vAlign w:val="center"/>
          </w:tcPr>
          <w:p w14:paraId="5EA51D94"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1325D528" w14:textId="77777777" w:rsidTr="00804976">
        <w:tc>
          <w:tcPr>
            <w:tcW w:w="4405" w:type="dxa"/>
            <w:tcBorders>
              <w:top w:val="nil"/>
              <w:left w:val="nil"/>
              <w:bottom w:val="nil"/>
              <w:right w:val="nil"/>
            </w:tcBorders>
            <w:vAlign w:val="center"/>
          </w:tcPr>
          <w:p w14:paraId="066C9406"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Address (</w:t>
            </w:r>
            <w:proofErr w:type="gramStart"/>
            <w:r w:rsidRPr="003A2BAE">
              <w:rPr>
                <w:rFonts w:ascii="Segoe UI" w:eastAsia="Times New Roman" w:hAnsi="Segoe UI" w:cs="Segoe UI"/>
                <w:b/>
                <w:sz w:val="20"/>
              </w:rPr>
              <w:t>include</w:t>
            </w:r>
            <w:proofErr w:type="gramEnd"/>
            <w:r w:rsidRPr="003A2BAE">
              <w:rPr>
                <w:rFonts w:ascii="Segoe UI" w:eastAsia="Times New Roman" w:hAnsi="Segoe UI" w:cs="Segoe UI"/>
                <w:b/>
                <w:sz w:val="20"/>
              </w:rPr>
              <w:t xml:space="preserve"> Zip + 4)</w:t>
            </w:r>
          </w:p>
        </w:tc>
        <w:tc>
          <w:tcPr>
            <w:tcW w:w="5665" w:type="dxa"/>
            <w:tcBorders>
              <w:left w:val="nil"/>
              <w:right w:val="nil"/>
            </w:tcBorders>
            <w:shd w:val="clear" w:color="auto" w:fill="FFEECD"/>
            <w:vAlign w:val="center"/>
          </w:tcPr>
          <w:p w14:paraId="0E7755DE"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0E1EDE7B" w14:textId="77777777" w:rsidTr="00804976">
        <w:tc>
          <w:tcPr>
            <w:tcW w:w="4405" w:type="dxa"/>
            <w:tcBorders>
              <w:top w:val="nil"/>
              <w:left w:val="nil"/>
              <w:bottom w:val="nil"/>
              <w:right w:val="nil"/>
            </w:tcBorders>
            <w:vAlign w:val="center"/>
          </w:tcPr>
          <w:p w14:paraId="2D6F1927"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Contact Person</w:t>
            </w:r>
          </w:p>
        </w:tc>
        <w:tc>
          <w:tcPr>
            <w:tcW w:w="5665" w:type="dxa"/>
            <w:tcBorders>
              <w:left w:val="nil"/>
              <w:right w:val="nil"/>
            </w:tcBorders>
            <w:shd w:val="clear" w:color="auto" w:fill="FFEECD"/>
            <w:vAlign w:val="center"/>
          </w:tcPr>
          <w:p w14:paraId="1A24BACC"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1D437430" w14:textId="77777777" w:rsidTr="00804976">
        <w:tc>
          <w:tcPr>
            <w:tcW w:w="4405" w:type="dxa"/>
            <w:tcBorders>
              <w:top w:val="nil"/>
              <w:left w:val="nil"/>
              <w:bottom w:val="nil"/>
              <w:right w:val="nil"/>
            </w:tcBorders>
            <w:vAlign w:val="center"/>
          </w:tcPr>
          <w:p w14:paraId="5149DB44"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Email Address</w:t>
            </w:r>
          </w:p>
        </w:tc>
        <w:tc>
          <w:tcPr>
            <w:tcW w:w="5665" w:type="dxa"/>
            <w:tcBorders>
              <w:left w:val="nil"/>
              <w:right w:val="nil"/>
            </w:tcBorders>
            <w:shd w:val="clear" w:color="auto" w:fill="FFEECD"/>
            <w:vAlign w:val="center"/>
          </w:tcPr>
          <w:p w14:paraId="196D9D97"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6063041A" w14:textId="77777777" w:rsidTr="00804976">
        <w:tc>
          <w:tcPr>
            <w:tcW w:w="4405" w:type="dxa"/>
            <w:tcBorders>
              <w:top w:val="nil"/>
              <w:left w:val="nil"/>
              <w:bottom w:val="nil"/>
              <w:right w:val="nil"/>
            </w:tcBorders>
            <w:vAlign w:val="center"/>
          </w:tcPr>
          <w:p w14:paraId="3FCD101B"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Phone Number</w:t>
            </w:r>
          </w:p>
        </w:tc>
        <w:tc>
          <w:tcPr>
            <w:tcW w:w="5665" w:type="dxa"/>
            <w:tcBorders>
              <w:left w:val="nil"/>
              <w:bottom w:val="single" w:sz="4" w:space="0" w:color="auto"/>
              <w:right w:val="nil"/>
            </w:tcBorders>
            <w:shd w:val="clear" w:color="auto" w:fill="FFEECD"/>
            <w:vAlign w:val="center"/>
          </w:tcPr>
          <w:p w14:paraId="38EFBE44"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201E24A8" w14:textId="77777777" w:rsidTr="00804976">
        <w:tc>
          <w:tcPr>
            <w:tcW w:w="4405" w:type="dxa"/>
            <w:tcBorders>
              <w:top w:val="nil"/>
              <w:left w:val="nil"/>
              <w:bottom w:val="nil"/>
              <w:right w:val="nil"/>
            </w:tcBorders>
            <w:vAlign w:val="center"/>
          </w:tcPr>
          <w:p w14:paraId="51A14BA3"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Product(s) Used and/or Service(s) Provided</w:t>
            </w:r>
          </w:p>
        </w:tc>
        <w:tc>
          <w:tcPr>
            <w:tcW w:w="5665" w:type="dxa"/>
            <w:tcBorders>
              <w:left w:val="nil"/>
              <w:bottom w:val="single" w:sz="4" w:space="0" w:color="auto"/>
              <w:right w:val="nil"/>
            </w:tcBorders>
            <w:shd w:val="clear" w:color="auto" w:fill="FFEECD"/>
            <w:vAlign w:val="center"/>
          </w:tcPr>
          <w:p w14:paraId="33DF7F29"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bl>
    <w:p w14:paraId="03C36E5E" w14:textId="77777777" w:rsidR="00EC7406" w:rsidRPr="0026668F" w:rsidRDefault="00EC7406" w:rsidP="00E05C1A">
      <w:pPr>
        <w:overflowPunct w:val="0"/>
        <w:autoSpaceDE w:val="0"/>
        <w:autoSpaceDN w:val="0"/>
        <w:adjustRightInd w:val="0"/>
        <w:spacing w:before="0" w:after="0"/>
        <w:textAlignment w:val="baseline"/>
        <w:rPr>
          <w:rFonts w:ascii="Segoe UI" w:eastAsia="Times New Roman" w:hAnsi="Segoe UI" w:cs="Segoe UI"/>
          <w:sz w:val="20"/>
        </w:rPr>
      </w:pPr>
    </w:p>
    <w:tbl>
      <w:tblPr>
        <w:tblStyle w:val="TableGrid"/>
        <w:tblW w:w="0" w:type="auto"/>
        <w:tblLook w:val="04A0" w:firstRow="1" w:lastRow="0" w:firstColumn="1" w:lastColumn="0" w:noHBand="0" w:noVBand="1"/>
      </w:tblPr>
      <w:tblGrid>
        <w:gridCol w:w="4405"/>
        <w:gridCol w:w="5665"/>
      </w:tblGrid>
      <w:tr w:rsidR="003A2BAE" w:rsidRPr="003A2BAE" w14:paraId="3CBB98BA" w14:textId="77777777" w:rsidTr="00804976">
        <w:tc>
          <w:tcPr>
            <w:tcW w:w="4405" w:type="dxa"/>
            <w:tcBorders>
              <w:top w:val="nil"/>
              <w:left w:val="nil"/>
              <w:bottom w:val="nil"/>
              <w:right w:val="nil"/>
            </w:tcBorders>
            <w:vAlign w:val="center"/>
          </w:tcPr>
          <w:p w14:paraId="5F6FE84E"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Company Name</w:t>
            </w:r>
          </w:p>
        </w:tc>
        <w:tc>
          <w:tcPr>
            <w:tcW w:w="5665" w:type="dxa"/>
            <w:tcBorders>
              <w:top w:val="nil"/>
              <w:left w:val="nil"/>
              <w:right w:val="nil"/>
            </w:tcBorders>
            <w:shd w:val="clear" w:color="auto" w:fill="FFEECD"/>
            <w:vAlign w:val="center"/>
          </w:tcPr>
          <w:p w14:paraId="632FD2EC"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2E576A21" w14:textId="77777777" w:rsidTr="00804976">
        <w:tc>
          <w:tcPr>
            <w:tcW w:w="4405" w:type="dxa"/>
            <w:tcBorders>
              <w:top w:val="nil"/>
              <w:left w:val="nil"/>
              <w:bottom w:val="nil"/>
              <w:right w:val="nil"/>
            </w:tcBorders>
            <w:vAlign w:val="center"/>
          </w:tcPr>
          <w:p w14:paraId="03DEEE1E"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Address (</w:t>
            </w:r>
            <w:proofErr w:type="gramStart"/>
            <w:r w:rsidRPr="003A2BAE">
              <w:rPr>
                <w:rFonts w:ascii="Segoe UI" w:eastAsia="Times New Roman" w:hAnsi="Segoe UI" w:cs="Segoe UI"/>
                <w:b/>
                <w:sz w:val="20"/>
              </w:rPr>
              <w:t>include</w:t>
            </w:r>
            <w:proofErr w:type="gramEnd"/>
            <w:r w:rsidRPr="003A2BAE">
              <w:rPr>
                <w:rFonts w:ascii="Segoe UI" w:eastAsia="Times New Roman" w:hAnsi="Segoe UI" w:cs="Segoe UI"/>
                <w:b/>
                <w:sz w:val="20"/>
              </w:rPr>
              <w:t xml:space="preserve"> Zip + 4)</w:t>
            </w:r>
          </w:p>
        </w:tc>
        <w:tc>
          <w:tcPr>
            <w:tcW w:w="5665" w:type="dxa"/>
            <w:tcBorders>
              <w:left w:val="nil"/>
              <w:right w:val="nil"/>
            </w:tcBorders>
            <w:shd w:val="clear" w:color="auto" w:fill="FFEECD"/>
            <w:vAlign w:val="center"/>
          </w:tcPr>
          <w:p w14:paraId="1A61A082"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78D50F53" w14:textId="77777777" w:rsidTr="00804976">
        <w:tc>
          <w:tcPr>
            <w:tcW w:w="4405" w:type="dxa"/>
            <w:tcBorders>
              <w:top w:val="nil"/>
              <w:left w:val="nil"/>
              <w:bottom w:val="nil"/>
              <w:right w:val="nil"/>
            </w:tcBorders>
            <w:vAlign w:val="center"/>
          </w:tcPr>
          <w:p w14:paraId="6A8F31BA"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Contact Person</w:t>
            </w:r>
          </w:p>
        </w:tc>
        <w:tc>
          <w:tcPr>
            <w:tcW w:w="5665" w:type="dxa"/>
            <w:tcBorders>
              <w:left w:val="nil"/>
              <w:right w:val="nil"/>
            </w:tcBorders>
            <w:shd w:val="clear" w:color="auto" w:fill="FFEECD"/>
            <w:vAlign w:val="center"/>
          </w:tcPr>
          <w:p w14:paraId="1273A030"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6D7D9039" w14:textId="77777777" w:rsidTr="00804976">
        <w:tc>
          <w:tcPr>
            <w:tcW w:w="4405" w:type="dxa"/>
            <w:tcBorders>
              <w:top w:val="nil"/>
              <w:left w:val="nil"/>
              <w:bottom w:val="nil"/>
              <w:right w:val="nil"/>
            </w:tcBorders>
            <w:vAlign w:val="center"/>
          </w:tcPr>
          <w:p w14:paraId="20B9E4B5"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Email Address</w:t>
            </w:r>
          </w:p>
        </w:tc>
        <w:tc>
          <w:tcPr>
            <w:tcW w:w="5665" w:type="dxa"/>
            <w:tcBorders>
              <w:left w:val="nil"/>
              <w:right w:val="nil"/>
            </w:tcBorders>
            <w:shd w:val="clear" w:color="auto" w:fill="FFEECD"/>
            <w:vAlign w:val="center"/>
          </w:tcPr>
          <w:p w14:paraId="1687A97B"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6D18AFCE" w14:textId="77777777" w:rsidTr="00804976">
        <w:tc>
          <w:tcPr>
            <w:tcW w:w="4405" w:type="dxa"/>
            <w:tcBorders>
              <w:top w:val="nil"/>
              <w:left w:val="nil"/>
              <w:bottom w:val="nil"/>
              <w:right w:val="nil"/>
            </w:tcBorders>
            <w:vAlign w:val="center"/>
          </w:tcPr>
          <w:p w14:paraId="0512D1EC"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Phone Number</w:t>
            </w:r>
          </w:p>
        </w:tc>
        <w:tc>
          <w:tcPr>
            <w:tcW w:w="5665" w:type="dxa"/>
            <w:tcBorders>
              <w:left w:val="nil"/>
              <w:bottom w:val="single" w:sz="4" w:space="0" w:color="auto"/>
              <w:right w:val="nil"/>
            </w:tcBorders>
            <w:shd w:val="clear" w:color="auto" w:fill="FFEECD"/>
            <w:vAlign w:val="center"/>
          </w:tcPr>
          <w:p w14:paraId="3E0BFDE9"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72A6152D" w14:textId="77777777" w:rsidTr="00804976">
        <w:tc>
          <w:tcPr>
            <w:tcW w:w="4405" w:type="dxa"/>
            <w:tcBorders>
              <w:top w:val="nil"/>
              <w:left w:val="nil"/>
              <w:bottom w:val="nil"/>
              <w:right w:val="nil"/>
            </w:tcBorders>
            <w:vAlign w:val="center"/>
          </w:tcPr>
          <w:p w14:paraId="671D5BB5"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Product(s) Used and/or Service(s) Provided</w:t>
            </w:r>
          </w:p>
        </w:tc>
        <w:tc>
          <w:tcPr>
            <w:tcW w:w="5665" w:type="dxa"/>
            <w:tcBorders>
              <w:left w:val="nil"/>
              <w:bottom w:val="single" w:sz="4" w:space="0" w:color="auto"/>
              <w:right w:val="nil"/>
            </w:tcBorders>
            <w:shd w:val="clear" w:color="auto" w:fill="FFEECD"/>
            <w:vAlign w:val="center"/>
          </w:tcPr>
          <w:p w14:paraId="6C5421EB"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bl>
    <w:p w14:paraId="7B6DADF0" w14:textId="77777777" w:rsidR="00EC7406" w:rsidRPr="0026668F" w:rsidRDefault="00EC7406" w:rsidP="00E05C1A">
      <w:pPr>
        <w:overflowPunct w:val="0"/>
        <w:autoSpaceDE w:val="0"/>
        <w:autoSpaceDN w:val="0"/>
        <w:adjustRightInd w:val="0"/>
        <w:spacing w:before="0" w:after="0"/>
        <w:textAlignment w:val="baseline"/>
        <w:rPr>
          <w:rFonts w:ascii="Segoe UI" w:eastAsia="Times New Roman" w:hAnsi="Segoe UI" w:cs="Segoe UI"/>
          <w:sz w:val="20"/>
        </w:rPr>
      </w:pPr>
    </w:p>
    <w:tbl>
      <w:tblPr>
        <w:tblStyle w:val="TableGrid"/>
        <w:tblW w:w="0" w:type="auto"/>
        <w:tblLook w:val="04A0" w:firstRow="1" w:lastRow="0" w:firstColumn="1" w:lastColumn="0" w:noHBand="0" w:noVBand="1"/>
      </w:tblPr>
      <w:tblGrid>
        <w:gridCol w:w="4405"/>
        <w:gridCol w:w="5665"/>
      </w:tblGrid>
      <w:tr w:rsidR="003A2BAE" w:rsidRPr="003A2BAE" w14:paraId="109FEE06" w14:textId="77777777" w:rsidTr="00804976">
        <w:tc>
          <w:tcPr>
            <w:tcW w:w="4405" w:type="dxa"/>
            <w:tcBorders>
              <w:top w:val="nil"/>
              <w:left w:val="nil"/>
              <w:bottom w:val="nil"/>
              <w:right w:val="nil"/>
            </w:tcBorders>
            <w:vAlign w:val="center"/>
          </w:tcPr>
          <w:p w14:paraId="579B2602"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Company Name</w:t>
            </w:r>
          </w:p>
        </w:tc>
        <w:tc>
          <w:tcPr>
            <w:tcW w:w="5665" w:type="dxa"/>
            <w:tcBorders>
              <w:top w:val="nil"/>
              <w:left w:val="nil"/>
              <w:right w:val="nil"/>
            </w:tcBorders>
            <w:shd w:val="clear" w:color="auto" w:fill="FFEECD"/>
            <w:vAlign w:val="center"/>
          </w:tcPr>
          <w:p w14:paraId="760DF5E9"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090E74B9" w14:textId="77777777" w:rsidTr="00804976">
        <w:tc>
          <w:tcPr>
            <w:tcW w:w="4405" w:type="dxa"/>
            <w:tcBorders>
              <w:top w:val="nil"/>
              <w:left w:val="nil"/>
              <w:bottom w:val="nil"/>
              <w:right w:val="nil"/>
            </w:tcBorders>
            <w:vAlign w:val="center"/>
          </w:tcPr>
          <w:p w14:paraId="627B11C0"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Address (</w:t>
            </w:r>
            <w:proofErr w:type="gramStart"/>
            <w:r w:rsidRPr="003A2BAE">
              <w:rPr>
                <w:rFonts w:ascii="Segoe UI" w:eastAsia="Times New Roman" w:hAnsi="Segoe UI" w:cs="Segoe UI"/>
                <w:b/>
                <w:sz w:val="20"/>
              </w:rPr>
              <w:t>include</w:t>
            </w:r>
            <w:proofErr w:type="gramEnd"/>
            <w:r w:rsidRPr="003A2BAE">
              <w:rPr>
                <w:rFonts w:ascii="Segoe UI" w:eastAsia="Times New Roman" w:hAnsi="Segoe UI" w:cs="Segoe UI"/>
                <w:b/>
                <w:sz w:val="20"/>
              </w:rPr>
              <w:t xml:space="preserve"> Zip + 4)</w:t>
            </w:r>
          </w:p>
        </w:tc>
        <w:tc>
          <w:tcPr>
            <w:tcW w:w="5665" w:type="dxa"/>
            <w:tcBorders>
              <w:left w:val="nil"/>
              <w:right w:val="nil"/>
            </w:tcBorders>
            <w:shd w:val="clear" w:color="auto" w:fill="FFEECD"/>
            <w:vAlign w:val="center"/>
          </w:tcPr>
          <w:p w14:paraId="2664EE15"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202824EB" w14:textId="77777777" w:rsidTr="00804976">
        <w:tc>
          <w:tcPr>
            <w:tcW w:w="4405" w:type="dxa"/>
            <w:tcBorders>
              <w:top w:val="nil"/>
              <w:left w:val="nil"/>
              <w:bottom w:val="nil"/>
              <w:right w:val="nil"/>
            </w:tcBorders>
            <w:vAlign w:val="center"/>
          </w:tcPr>
          <w:p w14:paraId="0AA08F90"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Contact Person</w:t>
            </w:r>
          </w:p>
        </w:tc>
        <w:tc>
          <w:tcPr>
            <w:tcW w:w="5665" w:type="dxa"/>
            <w:tcBorders>
              <w:left w:val="nil"/>
              <w:right w:val="nil"/>
            </w:tcBorders>
            <w:shd w:val="clear" w:color="auto" w:fill="FFEECD"/>
            <w:vAlign w:val="center"/>
          </w:tcPr>
          <w:p w14:paraId="4CB03D2F"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26367F6C" w14:textId="77777777" w:rsidTr="00804976">
        <w:tc>
          <w:tcPr>
            <w:tcW w:w="4405" w:type="dxa"/>
            <w:tcBorders>
              <w:top w:val="nil"/>
              <w:left w:val="nil"/>
              <w:bottom w:val="nil"/>
              <w:right w:val="nil"/>
            </w:tcBorders>
            <w:vAlign w:val="center"/>
          </w:tcPr>
          <w:p w14:paraId="3F1D13FA"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Email Address</w:t>
            </w:r>
          </w:p>
        </w:tc>
        <w:tc>
          <w:tcPr>
            <w:tcW w:w="5665" w:type="dxa"/>
            <w:tcBorders>
              <w:left w:val="nil"/>
              <w:right w:val="nil"/>
            </w:tcBorders>
            <w:shd w:val="clear" w:color="auto" w:fill="FFEECD"/>
            <w:vAlign w:val="center"/>
          </w:tcPr>
          <w:p w14:paraId="59943808"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277EF384" w14:textId="77777777" w:rsidTr="00804976">
        <w:tc>
          <w:tcPr>
            <w:tcW w:w="4405" w:type="dxa"/>
            <w:tcBorders>
              <w:top w:val="nil"/>
              <w:left w:val="nil"/>
              <w:bottom w:val="nil"/>
              <w:right w:val="nil"/>
            </w:tcBorders>
            <w:vAlign w:val="center"/>
          </w:tcPr>
          <w:p w14:paraId="13C31706"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Phone Number</w:t>
            </w:r>
          </w:p>
        </w:tc>
        <w:tc>
          <w:tcPr>
            <w:tcW w:w="5665" w:type="dxa"/>
            <w:tcBorders>
              <w:left w:val="nil"/>
              <w:bottom w:val="single" w:sz="4" w:space="0" w:color="auto"/>
              <w:right w:val="nil"/>
            </w:tcBorders>
            <w:shd w:val="clear" w:color="auto" w:fill="FFEECD"/>
            <w:vAlign w:val="center"/>
          </w:tcPr>
          <w:p w14:paraId="3E56EAEA"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r w:rsidR="003A2BAE" w:rsidRPr="003A2BAE" w14:paraId="4D1445E2" w14:textId="77777777" w:rsidTr="00804976">
        <w:tc>
          <w:tcPr>
            <w:tcW w:w="4405" w:type="dxa"/>
            <w:tcBorders>
              <w:top w:val="nil"/>
              <w:left w:val="nil"/>
              <w:bottom w:val="nil"/>
              <w:right w:val="nil"/>
            </w:tcBorders>
            <w:vAlign w:val="center"/>
          </w:tcPr>
          <w:p w14:paraId="4C50E6FE"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r w:rsidRPr="003A2BAE">
              <w:rPr>
                <w:rFonts w:ascii="Segoe UI" w:eastAsia="Times New Roman" w:hAnsi="Segoe UI" w:cs="Segoe UI"/>
                <w:b/>
                <w:sz w:val="20"/>
              </w:rPr>
              <w:t>Product(s) Used and/or Service(s) Provided</w:t>
            </w:r>
          </w:p>
        </w:tc>
        <w:tc>
          <w:tcPr>
            <w:tcW w:w="5665" w:type="dxa"/>
            <w:tcBorders>
              <w:left w:val="nil"/>
              <w:bottom w:val="single" w:sz="4" w:space="0" w:color="auto"/>
              <w:right w:val="nil"/>
            </w:tcBorders>
            <w:shd w:val="clear" w:color="auto" w:fill="FFEECD"/>
            <w:vAlign w:val="center"/>
          </w:tcPr>
          <w:p w14:paraId="56BA8885" w14:textId="77777777" w:rsidR="003A2BAE" w:rsidRPr="003A2BAE" w:rsidRDefault="003A2BAE" w:rsidP="003A2BAE">
            <w:pPr>
              <w:overflowPunct w:val="0"/>
              <w:autoSpaceDE w:val="0"/>
              <w:autoSpaceDN w:val="0"/>
              <w:adjustRightInd w:val="0"/>
              <w:spacing w:before="0" w:after="0"/>
              <w:textAlignment w:val="baseline"/>
              <w:rPr>
                <w:rFonts w:ascii="Segoe UI" w:eastAsia="Times New Roman" w:hAnsi="Segoe UI" w:cs="Segoe UI"/>
                <w:b/>
                <w:sz w:val="20"/>
              </w:rPr>
            </w:pPr>
          </w:p>
        </w:tc>
      </w:tr>
    </w:tbl>
    <w:p w14:paraId="34EF8374" w14:textId="77777777" w:rsidR="00EC7406" w:rsidRPr="0026668F" w:rsidRDefault="00EC7406" w:rsidP="00E05C1A">
      <w:pPr>
        <w:overflowPunct w:val="0"/>
        <w:autoSpaceDE w:val="0"/>
        <w:autoSpaceDN w:val="0"/>
        <w:adjustRightInd w:val="0"/>
        <w:spacing w:before="0" w:after="0"/>
        <w:textAlignment w:val="baseline"/>
        <w:rPr>
          <w:rFonts w:ascii="Segoe UI" w:eastAsia="Times New Roman" w:hAnsi="Segoe UI" w:cs="Segoe UI"/>
          <w:sz w:val="20"/>
        </w:rPr>
      </w:pPr>
    </w:p>
    <w:p w14:paraId="6392C99D" w14:textId="19FD0565" w:rsidR="00EC7406" w:rsidRPr="009D6870" w:rsidRDefault="00EC7406" w:rsidP="009D6870">
      <w:pPr>
        <w:spacing w:before="0" w:after="0"/>
        <w:jc w:val="center"/>
        <w:rPr>
          <w:rFonts w:ascii="Segoe UI" w:eastAsia="Times New Roman" w:hAnsi="Segoe UI" w:cs="Segoe UI"/>
          <w:b/>
          <w:spacing w:val="-3"/>
          <w:sz w:val="36"/>
        </w:rPr>
      </w:pPr>
      <w:r w:rsidRPr="0026668F">
        <w:rPr>
          <w:rFonts w:ascii="Segoe UI" w:eastAsia="Times New Roman" w:hAnsi="Segoe UI" w:cs="Segoe UI"/>
          <w:b/>
          <w:spacing w:val="-3"/>
          <w:sz w:val="36"/>
        </w:rPr>
        <w:br w:type="page"/>
      </w:r>
      <w:r w:rsidRPr="0026668F">
        <w:rPr>
          <w:rFonts w:ascii="Segoe UI" w:eastAsia="Times New Roman" w:hAnsi="Segoe UI" w:cs="Segoe UI"/>
          <w:b/>
          <w:spacing w:val="-3"/>
          <w:sz w:val="36"/>
        </w:rPr>
        <w:lastRenderedPageBreak/>
        <w:t xml:space="preserve">APPENDIX </w:t>
      </w:r>
      <w:r w:rsidR="001A2790">
        <w:rPr>
          <w:rFonts w:ascii="Segoe UI" w:eastAsia="Times New Roman" w:hAnsi="Segoe UI" w:cs="Segoe UI"/>
          <w:b/>
          <w:spacing w:val="-3"/>
          <w:sz w:val="36"/>
        </w:rPr>
        <w:t>F</w:t>
      </w:r>
    </w:p>
    <w:p w14:paraId="114D6906" w14:textId="77777777" w:rsidR="00EC7406" w:rsidRPr="00C27178" w:rsidRDefault="00EC7406" w:rsidP="00E05C1A">
      <w:pPr>
        <w:overflowPunct w:val="0"/>
        <w:autoSpaceDE w:val="0"/>
        <w:autoSpaceDN w:val="0"/>
        <w:adjustRightInd w:val="0"/>
        <w:spacing w:before="0" w:after="0"/>
        <w:jc w:val="center"/>
        <w:textAlignment w:val="baseline"/>
        <w:rPr>
          <w:rFonts w:ascii="Segoe UI" w:eastAsia="Times New Roman" w:hAnsi="Segoe UI" w:cs="Segoe UI"/>
          <w:b/>
          <w:sz w:val="22"/>
          <w:szCs w:val="22"/>
        </w:rPr>
      </w:pPr>
      <w:r w:rsidRPr="00C27178">
        <w:rPr>
          <w:rFonts w:ascii="Segoe UI" w:eastAsia="Times New Roman" w:hAnsi="Segoe UI" w:cs="Segoe UI"/>
          <w:b/>
          <w:sz w:val="22"/>
          <w:szCs w:val="22"/>
        </w:rPr>
        <w:t>Designation of Confidential and Proprietary Information</w:t>
      </w:r>
    </w:p>
    <w:p w14:paraId="61C2CE9D" w14:textId="77777777" w:rsidR="00EC7406" w:rsidRPr="00C27178" w:rsidRDefault="00EC7406" w:rsidP="00E05C1A">
      <w:pPr>
        <w:overflowPunct w:val="0"/>
        <w:autoSpaceDE w:val="0"/>
        <w:autoSpaceDN w:val="0"/>
        <w:adjustRightInd w:val="0"/>
        <w:spacing w:before="0" w:after="0"/>
        <w:textAlignment w:val="baseline"/>
        <w:rPr>
          <w:rFonts w:ascii="Segoe UI" w:eastAsia="Times New Roman" w:hAnsi="Segoe UI" w:cs="Segoe UI"/>
          <w:b/>
          <w:sz w:val="22"/>
          <w:szCs w:val="22"/>
        </w:rPr>
      </w:pPr>
    </w:p>
    <w:p w14:paraId="097D4929" w14:textId="77777777" w:rsidR="00EC7406" w:rsidRPr="00C27178" w:rsidRDefault="00EC7406" w:rsidP="00E05C1A">
      <w:pPr>
        <w:overflowPunct w:val="0"/>
        <w:autoSpaceDE w:val="0"/>
        <w:autoSpaceDN w:val="0"/>
        <w:adjustRightInd w:val="0"/>
        <w:spacing w:before="0" w:after="0"/>
        <w:textAlignment w:val="baseline"/>
        <w:rPr>
          <w:rFonts w:ascii="Segoe UI" w:eastAsia="Times New Roman" w:hAnsi="Segoe UI" w:cs="Segoe UI"/>
          <w:sz w:val="22"/>
          <w:szCs w:val="22"/>
        </w:rPr>
      </w:pPr>
      <w:r w:rsidRPr="00C27178">
        <w:rPr>
          <w:rFonts w:ascii="Segoe UI" w:eastAsia="Times New Roman" w:hAnsi="Segoe UI" w:cs="Segoe UI"/>
          <w:sz w:val="22"/>
          <w:szCs w:val="22"/>
        </w:rPr>
        <w:t xml:space="preserve">The attached material submitted in response to the above indicated bid/proposal, includes proprietary and confidential information which qualifies as a trade secret, as provided in section 19.36(5) Wis. Stat., or is otherwise material that can be kept </w:t>
      </w:r>
      <w:proofErr w:type="gramStart"/>
      <w:r w:rsidRPr="00C27178">
        <w:rPr>
          <w:rFonts w:ascii="Segoe UI" w:eastAsia="Times New Roman" w:hAnsi="Segoe UI" w:cs="Segoe UI"/>
          <w:sz w:val="22"/>
          <w:szCs w:val="22"/>
        </w:rPr>
        <w:t>confidential  under</w:t>
      </w:r>
      <w:proofErr w:type="gramEnd"/>
      <w:r w:rsidRPr="00C27178">
        <w:rPr>
          <w:rFonts w:ascii="Segoe UI" w:eastAsia="Times New Roman" w:hAnsi="Segoe UI" w:cs="Segoe UI"/>
          <w:sz w:val="22"/>
          <w:szCs w:val="22"/>
        </w:rPr>
        <w:t xml:space="preserve"> the Wisconsin Open Records Law. As such, we ask that certain pages, as indicated below, of this bid/proposal are treated as confidential material and not be released without our written approval.</w:t>
      </w:r>
    </w:p>
    <w:p w14:paraId="266C617E" w14:textId="77777777" w:rsidR="00EC7406" w:rsidRPr="00C27178" w:rsidRDefault="00EC7406" w:rsidP="00E05C1A">
      <w:pPr>
        <w:overflowPunct w:val="0"/>
        <w:autoSpaceDE w:val="0"/>
        <w:autoSpaceDN w:val="0"/>
        <w:adjustRightInd w:val="0"/>
        <w:spacing w:before="0" w:after="0"/>
        <w:textAlignment w:val="baseline"/>
        <w:rPr>
          <w:rFonts w:ascii="Segoe UI" w:eastAsia="Times New Roman" w:hAnsi="Segoe UI" w:cs="Segoe UI"/>
          <w:sz w:val="22"/>
          <w:szCs w:val="22"/>
        </w:rPr>
      </w:pPr>
    </w:p>
    <w:p w14:paraId="26E4F013" w14:textId="77777777" w:rsidR="00EC7406" w:rsidRPr="00C27178" w:rsidRDefault="00EC7406" w:rsidP="00E05C1A">
      <w:pPr>
        <w:overflowPunct w:val="0"/>
        <w:autoSpaceDE w:val="0"/>
        <w:autoSpaceDN w:val="0"/>
        <w:adjustRightInd w:val="0"/>
        <w:spacing w:before="0" w:after="0"/>
        <w:textAlignment w:val="baseline"/>
        <w:rPr>
          <w:rFonts w:ascii="Segoe UI" w:eastAsia="Times New Roman" w:hAnsi="Segoe UI" w:cs="Segoe UI"/>
          <w:b/>
          <w:sz w:val="22"/>
          <w:szCs w:val="22"/>
        </w:rPr>
      </w:pPr>
      <w:r w:rsidRPr="00C27178">
        <w:rPr>
          <w:rFonts w:ascii="Segoe UI" w:eastAsia="Times New Roman" w:hAnsi="Segoe UI" w:cs="Segoe UI"/>
          <w:b/>
          <w:sz w:val="22"/>
          <w:szCs w:val="22"/>
        </w:rPr>
        <w:t xml:space="preserve">Prices always become public information when bids/proposals are </w:t>
      </w:r>
      <w:proofErr w:type="gramStart"/>
      <w:r w:rsidRPr="00C27178">
        <w:rPr>
          <w:rFonts w:ascii="Segoe UI" w:eastAsia="Times New Roman" w:hAnsi="Segoe UI" w:cs="Segoe UI"/>
          <w:b/>
          <w:sz w:val="22"/>
          <w:szCs w:val="22"/>
        </w:rPr>
        <w:t>opened, and</w:t>
      </w:r>
      <w:proofErr w:type="gramEnd"/>
      <w:r w:rsidRPr="00C27178">
        <w:rPr>
          <w:rFonts w:ascii="Segoe UI" w:eastAsia="Times New Roman" w:hAnsi="Segoe UI" w:cs="Segoe UI"/>
          <w:b/>
          <w:sz w:val="22"/>
          <w:szCs w:val="22"/>
        </w:rPr>
        <w:t xml:space="preserve"> therefore cannot be kept confidential.</w:t>
      </w:r>
    </w:p>
    <w:p w14:paraId="37DABF73" w14:textId="77777777" w:rsidR="00EC7406" w:rsidRPr="00C27178" w:rsidRDefault="00EC7406" w:rsidP="00E05C1A">
      <w:pPr>
        <w:overflowPunct w:val="0"/>
        <w:autoSpaceDE w:val="0"/>
        <w:autoSpaceDN w:val="0"/>
        <w:adjustRightInd w:val="0"/>
        <w:spacing w:before="0" w:after="0"/>
        <w:textAlignment w:val="baseline"/>
        <w:rPr>
          <w:rFonts w:ascii="Segoe UI" w:eastAsia="Times New Roman" w:hAnsi="Segoe UI" w:cs="Segoe UI"/>
          <w:b/>
          <w:sz w:val="22"/>
          <w:szCs w:val="22"/>
        </w:rPr>
      </w:pPr>
    </w:p>
    <w:p w14:paraId="5DEF819B" w14:textId="77777777" w:rsidR="00EC7406" w:rsidRPr="00C27178" w:rsidRDefault="00EC7406" w:rsidP="00E05C1A">
      <w:pPr>
        <w:overflowPunct w:val="0"/>
        <w:autoSpaceDE w:val="0"/>
        <w:autoSpaceDN w:val="0"/>
        <w:adjustRightInd w:val="0"/>
        <w:spacing w:before="0" w:after="0"/>
        <w:textAlignment w:val="baseline"/>
        <w:rPr>
          <w:rFonts w:ascii="Segoe UI" w:eastAsia="Times New Roman" w:hAnsi="Segoe UI" w:cs="Segoe UI"/>
          <w:sz w:val="22"/>
          <w:szCs w:val="22"/>
        </w:rPr>
      </w:pPr>
      <w:r w:rsidRPr="00C27178">
        <w:rPr>
          <w:rFonts w:ascii="Segoe UI" w:eastAsia="Times New Roman" w:hAnsi="Segoe UI" w:cs="Segoe UI"/>
          <w:sz w:val="22"/>
          <w:szCs w:val="22"/>
        </w:rPr>
        <w:t xml:space="preserve">Other information cannot be kept confidential unless it is a trade secret. Trade secret is defined in s.134.90(1)(c), Wis. Stats. as follows: “Trade Secret” means information, including a formula, pattern, compilation, program, device, method, technique, or process to which </w:t>
      </w:r>
      <w:proofErr w:type="gramStart"/>
      <w:r w:rsidRPr="00C27178">
        <w:rPr>
          <w:rFonts w:ascii="Segoe UI" w:eastAsia="Times New Roman" w:hAnsi="Segoe UI" w:cs="Segoe UI"/>
          <w:sz w:val="22"/>
          <w:szCs w:val="22"/>
        </w:rPr>
        <w:t>all of</w:t>
      </w:r>
      <w:proofErr w:type="gramEnd"/>
      <w:r w:rsidRPr="00C27178">
        <w:rPr>
          <w:rFonts w:ascii="Segoe UI" w:eastAsia="Times New Roman" w:hAnsi="Segoe UI" w:cs="Segoe UI"/>
          <w:sz w:val="22"/>
          <w:szCs w:val="22"/>
        </w:rPr>
        <w:t xml:space="preserve"> the following apply:</w:t>
      </w:r>
    </w:p>
    <w:p w14:paraId="484C078D" w14:textId="77777777" w:rsidR="00EC7406" w:rsidRPr="00C27178" w:rsidRDefault="00EC7406" w:rsidP="00B429B1">
      <w:pPr>
        <w:numPr>
          <w:ilvl w:val="0"/>
          <w:numId w:val="12"/>
        </w:numPr>
        <w:overflowPunct w:val="0"/>
        <w:autoSpaceDE w:val="0"/>
        <w:autoSpaceDN w:val="0"/>
        <w:adjustRightInd w:val="0"/>
        <w:spacing w:before="0" w:after="0"/>
        <w:contextualSpacing/>
        <w:textAlignment w:val="baseline"/>
        <w:rPr>
          <w:rFonts w:ascii="Segoe UI" w:eastAsia="Times New Roman" w:hAnsi="Segoe UI" w:cs="Segoe UI"/>
          <w:sz w:val="22"/>
          <w:szCs w:val="22"/>
        </w:rPr>
      </w:pPr>
      <w:r w:rsidRPr="00C27178">
        <w:rPr>
          <w:rFonts w:ascii="Segoe UI" w:eastAsia="Times New Roman" w:hAnsi="Segoe UI" w:cs="Segoe UI"/>
          <w:sz w:val="22"/>
          <w:szCs w:val="22"/>
        </w:rPr>
        <w:t xml:space="preserve">The information derives independent economic value, actual or potential, form not being generally known to, and not being readily ascertainable by proper means by, or </w:t>
      </w:r>
      <w:proofErr w:type="gramStart"/>
      <w:r w:rsidRPr="00C27178">
        <w:rPr>
          <w:rFonts w:ascii="Segoe UI" w:eastAsia="Times New Roman" w:hAnsi="Segoe UI" w:cs="Segoe UI"/>
          <w:sz w:val="22"/>
          <w:szCs w:val="22"/>
        </w:rPr>
        <w:t>persons</w:t>
      </w:r>
      <w:proofErr w:type="gramEnd"/>
      <w:r w:rsidRPr="00C27178">
        <w:rPr>
          <w:rFonts w:ascii="Segoe UI" w:eastAsia="Times New Roman" w:hAnsi="Segoe UI" w:cs="Segoe UI"/>
          <w:sz w:val="22"/>
          <w:szCs w:val="22"/>
        </w:rPr>
        <w:t xml:space="preserve"> who can obtain economic value from its disclosure or use.</w:t>
      </w:r>
    </w:p>
    <w:p w14:paraId="27CA89CF" w14:textId="77777777" w:rsidR="00EC7406" w:rsidRPr="00C27178" w:rsidRDefault="00EC7406" w:rsidP="00B429B1">
      <w:pPr>
        <w:numPr>
          <w:ilvl w:val="0"/>
          <w:numId w:val="12"/>
        </w:numPr>
        <w:overflowPunct w:val="0"/>
        <w:autoSpaceDE w:val="0"/>
        <w:autoSpaceDN w:val="0"/>
        <w:adjustRightInd w:val="0"/>
        <w:spacing w:before="0" w:after="0"/>
        <w:contextualSpacing/>
        <w:textAlignment w:val="baseline"/>
        <w:rPr>
          <w:rFonts w:ascii="Segoe UI" w:eastAsia="Times New Roman" w:hAnsi="Segoe UI" w:cs="Segoe UI"/>
          <w:sz w:val="22"/>
          <w:szCs w:val="22"/>
        </w:rPr>
      </w:pPr>
      <w:r w:rsidRPr="00C27178">
        <w:rPr>
          <w:rFonts w:ascii="Segoe UI" w:eastAsia="Times New Roman" w:hAnsi="Segoe UI" w:cs="Segoe UI"/>
          <w:sz w:val="22"/>
          <w:szCs w:val="22"/>
        </w:rPr>
        <w:t>The information is the subject of efforts to maintain its secrecy that are reasonable under the circumstances.</w:t>
      </w:r>
    </w:p>
    <w:p w14:paraId="20159F05" w14:textId="77777777" w:rsidR="00EC7406" w:rsidRPr="00C27178" w:rsidRDefault="00EC7406" w:rsidP="00E05C1A">
      <w:pPr>
        <w:overflowPunct w:val="0"/>
        <w:autoSpaceDE w:val="0"/>
        <w:autoSpaceDN w:val="0"/>
        <w:adjustRightInd w:val="0"/>
        <w:spacing w:before="0" w:after="0"/>
        <w:textAlignment w:val="baseline"/>
        <w:rPr>
          <w:rFonts w:ascii="Segoe UI" w:eastAsia="Times New Roman" w:hAnsi="Segoe UI" w:cs="Segoe UI"/>
          <w:sz w:val="22"/>
          <w:szCs w:val="22"/>
        </w:rPr>
      </w:pPr>
    </w:p>
    <w:p w14:paraId="2E06425D" w14:textId="2B23B10E" w:rsidR="00EC7406" w:rsidRPr="00C27178" w:rsidRDefault="00EC7406" w:rsidP="00E05C1A">
      <w:pPr>
        <w:overflowPunct w:val="0"/>
        <w:autoSpaceDE w:val="0"/>
        <w:autoSpaceDN w:val="0"/>
        <w:adjustRightInd w:val="0"/>
        <w:spacing w:before="0" w:after="0"/>
        <w:textAlignment w:val="baseline"/>
        <w:rPr>
          <w:rFonts w:ascii="Segoe UI" w:eastAsia="Times New Roman" w:hAnsi="Segoe UI" w:cs="Segoe UI"/>
          <w:sz w:val="22"/>
          <w:szCs w:val="22"/>
        </w:rPr>
      </w:pPr>
      <w:r w:rsidRPr="00C27178">
        <w:rPr>
          <w:rFonts w:ascii="Segoe UI" w:eastAsia="Times New Roman" w:hAnsi="Segoe UI" w:cs="Segoe UI"/>
          <w:sz w:val="22"/>
          <w:szCs w:val="22"/>
        </w:rPr>
        <w:t>We request that the following pages not be released:</w:t>
      </w: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3356"/>
        <w:gridCol w:w="1774"/>
        <w:gridCol w:w="4940"/>
      </w:tblGrid>
      <w:tr w:rsidR="001A63D9" w14:paraId="0ACC0664" w14:textId="77777777" w:rsidTr="001A63D9">
        <w:tc>
          <w:tcPr>
            <w:tcW w:w="3356" w:type="dxa"/>
            <w:tcBorders>
              <w:top w:val="nil"/>
              <w:right w:val="nil"/>
            </w:tcBorders>
            <w:vAlign w:val="center"/>
          </w:tcPr>
          <w:p w14:paraId="3C763782" w14:textId="271F2177" w:rsidR="001A63D9" w:rsidRPr="001A63D9" w:rsidRDefault="001A63D9" w:rsidP="001A63D9">
            <w:pPr>
              <w:overflowPunct w:val="0"/>
              <w:autoSpaceDE w:val="0"/>
              <w:autoSpaceDN w:val="0"/>
              <w:adjustRightInd w:val="0"/>
              <w:spacing w:before="0" w:after="0"/>
              <w:textAlignment w:val="baseline"/>
              <w:rPr>
                <w:rFonts w:ascii="Segoe UI" w:eastAsia="Times New Roman" w:hAnsi="Segoe UI" w:cs="Segoe UI"/>
                <w:b/>
                <w:bCs/>
                <w:sz w:val="22"/>
                <w:szCs w:val="22"/>
              </w:rPr>
            </w:pPr>
            <w:r w:rsidRPr="001A63D9">
              <w:rPr>
                <w:rFonts w:ascii="Segoe UI" w:eastAsia="Times New Roman" w:hAnsi="Segoe UI" w:cs="Segoe UI"/>
                <w:b/>
                <w:bCs/>
                <w:sz w:val="22"/>
                <w:szCs w:val="22"/>
              </w:rPr>
              <w:t>Section</w:t>
            </w:r>
          </w:p>
        </w:tc>
        <w:tc>
          <w:tcPr>
            <w:tcW w:w="1774" w:type="dxa"/>
            <w:tcBorders>
              <w:top w:val="nil"/>
              <w:left w:val="nil"/>
              <w:right w:val="nil"/>
            </w:tcBorders>
            <w:vAlign w:val="center"/>
          </w:tcPr>
          <w:p w14:paraId="1E3C444E" w14:textId="0DBC544A" w:rsidR="001A63D9" w:rsidRPr="001A63D9" w:rsidRDefault="001A63D9" w:rsidP="001A63D9">
            <w:pPr>
              <w:overflowPunct w:val="0"/>
              <w:autoSpaceDE w:val="0"/>
              <w:autoSpaceDN w:val="0"/>
              <w:adjustRightInd w:val="0"/>
              <w:spacing w:before="0" w:after="0"/>
              <w:textAlignment w:val="baseline"/>
              <w:rPr>
                <w:rFonts w:ascii="Segoe UI" w:eastAsia="Times New Roman" w:hAnsi="Segoe UI" w:cs="Segoe UI"/>
                <w:b/>
                <w:bCs/>
                <w:sz w:val="22"/>
                <w:szCs w:val="22"/>
              </w:rPr>
            </w:pPr>
            <w:r w:rsidRPr="001A63D9">
              <w:rPr>
                <w:rFonts w:ascii="Segoe UI" w:eastAsia="Times New Roman" w:hAnsi="Segoe UI" w:cs="Segoe UI"/>
                <w:b/>
                <w:bCs/>
                <w:sz w:val="22"/>
                <w:szCs w:val="22"/>
              </w:rPr>
              <w:t>Page Number</w:t>
            </w:r>
          </w:p>
        </w:tc>
        <w:tc>
          <w:tcPr>
            <w:tcW w:w="4940" w:type="dxa"/>
            <w:tcBorders>
              <w:top w:val="nil"/>
              <w:left w:val="nil"/>
            </w:tcBorders>
            <w:vAlign w:val="center"/>
          </w:tcPr>
          <w:p w14:paraId="09152228" w14:textId="143958C4" w:rsidR="001A63D9" w:rsidRPr="001A63D9" w:rsidRDefault="001A63D9" w:rsidP="001A63D9">
            <w:pPr>
              <w:overflowPunct w:val="0"/>
              <w:autoSpaceDE w:val="0"/>
              <w:autoSpaceDN w:val="0"/>
              <w:adjustRightInd w:val="0"/>
              <w:spacing w:before="0" w:after="0"/>
              <w:textAlignment w:val="baseline"/>
              <w:rPr>
                <w:rFonts w:ascii="Segoe UI" w:eastAsia="Times New Roman" w:hAnsi="Segoe UI" w:cs="Segoe UI"/>
                <w:b/>
                <w:bCs/>
                <w:sz w:val="22"/>
                <w:szCs w:val="22"/>
              </w:rPr>
            </w:pPr>
            <w:r w:rsidRPr="001A63D9">
              <w:rPr>
                <w:rFonts w:ascii="Segoe UI" w:eastAsia="Times New Roman" w:hAnsi="Segoe UI" w:cs="Segoe UI"/>
                <w:b/>
                <w:bCs/>
                <w:sz w:val="22"/>
                <w:szCs w:val="22"/>
              </w:rPr>
              <w:t>Topic</w:t>
            </w:r>
          </w:p>
        </w:tc>
      </w:tr>
      <w:tr w:rsidR="001A63D9" w14:paraId="49DFD1A8" w14:textId="77777777" w:rsidTr="009D6870">
        <w:tc>
          <w:tcPr>
            <w:tcW w:w="3356" w:type="dxa"/>
            <w:shd w:val="clear" w:color="auto" w:fill="FFEECD"/>
            <w:vAlign w:val="center"/>
          </w:tcPr>
          <w:p w14:paraId="501DE419"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1774" w:type="dxa"/>
            <w:shd w:val="clear" w:color="auto" w:fill="FFEECD"/>
            <w:vAlign w:val="center"/>
          </w:tcPr>
          <w:p w14:paraId="25C46EA5"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4940" w:type="dxa"/>
            <w:shd w:val="clear" w:color="auto" w:fill="FFEECD"/>
            <w:vAlign w:val="center"/>
          </w:tcPr>
          <w:p w14:paraId="7BD5886E"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r>
      <w:tr w:rsidR="001A63D9" w14:paraId="29FAAED9" w14:textId="77777777" w:rsidTr="009D6870">
        <w:tc>
          <w:tcPr>
            <w:tcW w:w="3356" w:type="dxa"/>
            <w:shd w:val="clear" w:color="auto" w:fill="FFEECD"/>
            <w:vAlign w:val="center"/>
          </w:tcPr>
          <w:p w14:paraId="2A7AF0E0"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1774" w:type="dxa"/>
            <w:shd w:val="clear" w:color="auto" w:fill="FFEECD"/>
            <w:vAlign w:val="center"/>
          </w:tcPr>
          <w:p w14:paraId="497788DB"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4940" w:type="dxa"/>
            <w:shd w:val="clear" w:color="auto" w:fill="FFEECD"/>
            <w:vAlign w:val="center"/>
          </w:tcPr>
          <w:p w14:paraId="09CA1E57"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r>
      <w:tr w:rsidR="001A63D9" w14:paraId="3354FAC7" w14:textId="77777777" w:rsidTr="009D6870">
        <w:tc>
          <w:tcPr>
            <w:tcW w:w="3356" w:type="dxa"/>
            <w:shd w:val="clear" w:color="auto" w:fill="FFEECD"/>
            <w:vAlign w:val="center"/>
          </w:tcPr>
          <w:p w14:paraId="11127A00"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1774" w:type="dxa"/>
            <w:shd w:val="clear" w:color="auto" w:fill="FFEECD"/>
            <w:vAlign w:val="center"/>
          </w:tcPr>
          <w:p w14:paraId="0CDF0A33"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4940" w:type="dxa"/>
            <w:shd w:val="clear" w:color="auto" w:fill="FFEECD"/>
            <w:vAlign w:val="center"/>
          </w:tcPr>
          <w:p w14:paraId="639702D8"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r>
      <w:tr w:rsidR="001A63D9" w14:paraId="7C8AFAE3" w14:textId="77777777" w:rsidTr="009D6870">
        <w:tc>
          <w:tcPr>
            <w:tcW w:w="3356" w:type="dxa"/>
            <w:shd w:val="clear" w:color="auto" w:fill="FFEECD"/>
            <w:vAlign w:val="center"/>
          </w:tcPr>
          <w:p w14:paraId="5E2563C1"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1774" w:type="dxa"/>
            <w:shd w:val="clear" w:color="auto" w:fill="FFEECD"/>
            <w:vAlign w:val="center"/>
          </w:tcPr>
          <w:p w14:paraId="5B70DD8B"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4940" w:type="dxa"/>
            <w:shd w:val="clear" w:color="auto" w:fill="FFEECD"/>
            <w:vAlign w:val="center"/>
          </w:tcPr>
          <w:p w14:paraId="13F0160F"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r>
      <w:tr w:rsidR="001A63D9" w14:paraId="60AB8906" w14:textId="77777777" w:rsidTr="009D6870">
        <w:tc>
          <w:tcPr>
            <w:tcW w:w="3356" w:type="dxa"/>
            <w:shd w:val="clear" w:color="auto" w:fill="FFEECD"/>
            <w:vAlign w:val="center"/>
          </w:tcPr>
          <w:p w14:paraId="7AC7D491"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1774" w:type="dxa"/>
            <w:shd w:val="clear" w:color="auto" w:fill="FFEECD"/>
            <w:vAlign w:val="center"/>
          </w:tcPr>
          <w:p w14:paraId="5F32B37D"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4940" w:type="dxa"/>
            <w:shd w:val="clear" w:color="auto" w:fill="FFEECD"/>
            <w:vAlign w:val="center"/>
          </w:tcPr>
          <w:p w14:paraId="371CA325"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r>
      <w:tr w:rsidR="001A63D9" w14:paraId="5DD7A7A5" w14:textId="77777777" w:rsidTr="009D6870">
        <w:tc>
          <w:tcPr>
            <w:tcW w:w="3356" w:type="dxa"/>
            <w:shd w:val="clear" w:color="auto" w:fill="FFEECD"/>
            <w:vAlign w:val="center"/>
          </w:tcPr>
          <w:p w14:paraId="2FB48911"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1774" w:type="dxa"/>
            <w:shd w:val="clear" w:color="auto" w:fill="FFEECD"/>
            <w:vAlign w:val="center"/>
          </w:tcPr>
          <w:p w14:paraId="3BFB1B81"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4940" w:type="dxa"/>
            <w:shd w:val="clear" w:color="auto" w:fill="FFEECD"/>
            <w:vAlign w:val="center"/>
          </w:tcPr>
          <w:p w14:paraId="2B5B04E6"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r>
      <w:tr w:rsidR="001A63D9" w14:paraId="1D9A1BAA" w14:textId="77777777" w:rsidTr="009D6870">
        <w:tc>
          <w:tcPr>
            <w:tcW w:w="3356" w:type="dxa"/>
            <w:shd w:val="clear" w:color="auto" w:fill="FFEECD"/>
            <w:vAlign w:val="center"/>
          </w:tcPr>
          <w:p w14:paraId="354758B5"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1774" w:type="dxa"/>
            <w:shd w:val="clear" w:color="auto" w:fill="FFEECD"/>
            <w:vAlign w:val="center"/>
          </w:tcPr>
          <w:p w14:paraId="0D22E396"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4940" w:type="dxa"/>
            <w:shd w:val="clear" w:color="auto" w:fill="FFEECD"/>
            <w:vAlign w:val="center"/>
          </w:tcPr>
          <w:p w14:paraId="0E819E14"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r>
      <w:tr w:rsidR="001A63D9" w14:paraId="74E51778" w14:textId="77777777" w:rsidTr="009D6870">
        <w:tc>
          <w:tcPr>
            <w:tcW w:w="3356" w:type="dxa"/>
            <w:shd w:val="clear" w:color="auto" w:fill="FFEECD"/>
            <w:vAlign w:val="center"/>
          </w:tcPr>
          <w:p w14:paraId="0C173A31"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1774" w:type="dxa"/>
            <w:shd w:val="clear" w:color="auto" w:fill="FFEECD"/>
            <w:vAlign w:val="center"/>
          </w:tcPr>
          <w:p w14:paraId="72202E82"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4940" w:type="dxa"/>
            <w:shd w:val="clear" w:color="auto" w:fill="FFEECD"/>
            <w:vAlign w:val="center"/>
          </w:tcPr>
          <w:p w14:paraId="57A520B8"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r>
      <w:tr w:rsidR="001A63D9" w14:paraId="23D40B7D" w14:textId="77777777" w:rsidTr="009D6870">
        <w:tc>
          <w:tcPr>
            <w:tcW w:w="3356" w:type="dxa"/>
            <w:shd w:val="clear" w:color="auto" w:fill="FFEECD"/>
            <w:vAlign w:val="center"/>
          </w:tcPr>
          <w:p w14:paraId="13C254A0"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1774" w:type="dxa"/>
            <w:shd w:val="clear" w:color="auto" w:fill="FFEECD"/>
            <w:vAlign w:val="center"/>
          </w:tcPr>
          <w:p w14:paraId="213545AF"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c>
          <w:tcPr>
            <w:tcW w:w="4940" w:type="dxa"/>
            <w:shd w:val="clear" w:color="auto" w:fill="FFEECD"/>
            <w:vAlign w:val="center"/>
          </w:tcPr>
          <w:p w14:paraId="13BF0FF6" w14:textId="77777777" w:rsidR="001A63D9" w:rsidRDefault="001A63D9" w:rsidP="001A63D9">
            <w:pPr>
              <w:overflowPunct w:val="0"/>
              <w:autoSpaceDE w:val="0"/>
              <w:autoSpaceDN w:val="0"/>
              <w:adjustRightInd w:val="0"/>
              <w:spacing w:before="0" w:after="0"/>
              <w:textAlignment w:val="baseline"/>
              <w:rPr>
                <w:rFonts w:ascii="Segoe UI" w:eastAsia="Times New Roman" w:hAnsi="Segoe UI" w:cs="Segoe UI"/>
                <w:sz w:val="22"/>
                <w:szCs w:val="22"/>
              </w:rPr>
            </w:pPr>
          </w:p>
        </w:tc>
      </w:tr>
    </w:tbl>
    <w:p w14:paraId="64948347" w14:textId="77777777" w:rsidR="00EC7406" w:rsidRPr="00C27178" w:rsidRDefault="00EC7406" w:rsidP="00E05C1A">
      <w:pPr>
        <w:overflowPunct w:val="0"/>
        <w:autoSpaceDE w:val="0"/>
        <w:autoSpaceDN w:val="0"/>
        <w:adjustRightInd w:val="0"/>
        <w:spacing w:before="0" w:after="0"/>
        <w:textAlignment w:val="baseline"/>
        <w:rPr>
          <w:rFonts w:ascii="Segoe UI" w:eastAsia="Times New Roman" w:hAnsi="Segoe UI" w:cs="Segoe UI"/>
          <w:sz w:val="22"/>
          <w:szCs w:val="22"/>
        </w:rPr>
      </w:pPr>
    </w:p>
    <w:p w14:paraId="43910D04" w14:textId="77777777" w:rsidR="007F6364" w:rsidRDefault="00EC7406" w:rsidP="007F6364">
      <w:pPr>
        <w:overflowPunct w:val="0"/>
        <w:autoSpaceDE w:val="0"/>
        <w:autoSpaceDN w:val="0"/>
        <w:adjustRightInd w:val="0"/>
        <w:textAlignment w:val="baseline"/>
        <w:rPr>
          <w:rFonts w:ascii="Segoe UI" w:eastAsia="Times New Roman" w:hAnsi="Segoe UI" w:cs="Segoe UI"/>
          <w:sz w:val="16"/>
          <w:szCs w:val="16"/>
        </w:rPr>
      </w:pPr>
      <w:r w:rsidRPr="009D6870">
        <w:rPr>
          <w:rFonts w:ascii="Segoe UI" w:eastAsia="Times New Roman" w:hAnsi="Segoe UI" w:cs="Segoe UI"/>
          <w:b/>
          <w:sz w:val="20"/>
        </w:rPr>
        <w:t xml:space="preserve">In the event the designation of confidentiality of this information is challenged, the undersigned agrees to provide legal counsel or other necessary assistance to defend the designation of confidentiality and agrees to hold the state harmless for any costs or </w:t>
      </w:r>
      <w:proofErr w:type="gramStart"/>
      <w:r w:rsidRPr="009D6870">
        <w:rPr>
          <w:rFonts w:ascii="Segoe UI" w:eastAsia="Times New Roman" w:hAnsi="Segoe UI" w:cs="Segoe UI"/>
          <w:b/>
          <w:sz w:val="20"/>
        </w:rPr>
        <w:t>damages</w:t>
      </w:r>
      <w:proofErr w:type="gramEnd"/>
      <w:r w:rsidRPr="009D6870">
        <w:rPr>
          <w:rFonts w:ascii="Segoe UI" w:eastAsia="Times New Roman" w:hAnsi="Segoe UI" w:cs="Segoe UI"/>
          <w:b/>
          <w:sz w:val="20"/>
        </w:rPr>
        <w:t xml:space="preserve"> arising out of the state’s agreement to withhold the materials.</w:t>
      </w:r>
      <w:r w:rsidR="00E05C1A" w:rsidRPr="009D6870">
        <w:rPr>
          <w:rFonts w:ascii="Segoe UI" w:eastAsia="Times New Roman" w:hAnsi="Segoe UI" w:cs="Segoe UI"/>
          <w:sz w:val="16"/>
          <w:szCs w:val="16"/>
        </w:rPr>
        <w:t xml:space="preserve"> </w:t>
      </w:r>
    </w:p>
    <w:p w14:paraId="6B5A049D" w14:textId="49B1C2F5" w:rsidR="007F6364" w:rsidRPr="0026668F" w:rsidRDefault="007F6364" w:rsidP="007F6364">
      <w:pPr>
        <w:overflowPunct w:val="0"/>
        <w:autoSpaceDE w:val="0"/>
        <w:autoSpaceDN w:val="0"/>
        <w:adjustRightInd w:val="0"/>
        <w:textAlignment w:val="baseline"/>
        <w:rPr>
          <w:rFonts w:ascii="Segoe UI" w:eastAsia="Times New Roman" w:hAnsi="Segoe UI" w:cs="Segoe UI"/>
          <w:sz w:val="20"/>
        </w:rPr>
      </w:pPr>
      <w:r w:rsidRPr="0026668F">
        <w:rPr>
          <w:rFonts w:ascii="Segoe UI" w:eastAsia="Times New Roman" w:hAnsi="Segoe UI" w:cs="Segoe UI"/>
          <w:sz w:val="20"/>
        </w:rPr>
        <w:lastRenderedPageBreak/>
        <w:t xml:space="preserve">Failure to include this form in the bid/proposal response may mean that all information provided as part of the bid/proposal response will be open to examination and copying. The state considers other markings of “confidential” in the bid/proposal response to be insufficient. The undersigned agrees to hold the state harmless for any </w:t>
      </w:r>
      <w:proofErr w:type="gramStart"/>
      <w:r w:rsidRPr="0026668F">
        <w:rPr>
          <w:rFonts w:ascii="Segoe UI" w:eastAsia="Times New Roman" w:hAnsi="Segoe UI" w:cs="Segoe UI"/>
          <w:sz w:val="20"/>
        </w:rPr>
        <w:t>damages</w:t>
      </w:r>
      <w:proofErr w:type="gramEnd"/>
      <w:r w:rsidRPr="0026668F">
        <w:rPr>
          <w:rFonts w:ascii="Segoe UI" w:eastAsia="Times New Roman" w:hAnsi="Segoe UI" w:cs="Segoe UI"/>
          <w:sz w:val="20"/>
        </w:rPr>
        <w:t xml:space="preserve"> arising out of the release of any materials unless they are specifically identified above.</w:t>
      </w:r>
    </w:p>
    <w:tbl>
      <w:tblPr>
        <w:tblW w:w="10487" w:type="dxa"/>
        <w:tblLayout w:type="fixed"/>
        <w:tblLook w:val="0000" w:firstRow="0" w:lastRow="0" w:firstColumn="0" w:lastColumn="0" w:noHBand="0" w:noVBand="0"/>
      </w:tblPr>
      <w:tblGrid>
        <w:gridCol w:w="4562"/>
        <w:gridCol w:w="1573"/>
        <w:gridCol w:w="1398"/>
        <w:gridCol w:w="2954"/>
      </w:tblGrid>
      <w:tr w:rsidR="007F6364" w:rsidRPr="002578A6" w14:paraId="21033FA8" w14:textId="77777777" w:rsidTr="00E823C2">
        <w:trPr>
          <w:cantSplit/>
          <w:trHeight w:val="630"/>
        </w:trPr>
        <w:tc>
          <w:tcPr>
            <w:tcW w:w="4562" w:type="dxa"/>
            <w:tcBorders>
              <w:bottom w:val="single" w:sz="4" w:space="0" w:color="auto"/>
            </w:tcBorders>
            <w:vAlign w:val="center"/>
          </w:tcPr>
          <w:p w14:paraId="776FF324"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r w:rsidRPr="002578A6">
              <w:rPr>
                <w:rFonts w:ascii="Segoe UI" w:eastAsia="Times New Roman" w:hAnsi="Segoe UI" w:cs="Segoe UI"/>
                <w:sz w:val="20"/>
              </w:rPr>
              <w:t>Name of Authorized Company Representative</w:t>
            </w:r>
          </w:p>
        </w:tc>
        <w:tc>
          <w:tcPr>
            <w:tcW w:w="2971" w:type="dxa"/>
            <w:gridSpan w:val="2"/>
            <w:tcBorders>
              <w:bottom w:val="single" w:sz="4" w:space="0" w:color="auto"/>
            </w:tcBorders>
            <w:vAlign w:val="center"/>
          </w:tcPr>
          <w:p w14:paraId="1CCFB2E0"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r w:rsidRPr="002578A6">
              <w:rPr>
                <w:rFonts w:ascii="Segoe UI" w:eastAsia="Times New Roman" w:hAnsi="Segoe UI" w:cs="Segoe UI"/>
                <w:sz w:val="20"/>
              </w:rPr>
              <w:t>Title</w:t>
            </w:r>
          </w:p>
        </w:tc>
        <w:tc>
          <w:tcPr>
            <w:tcW w:w="2954" w:type="dxa"/>
            <w:tcBorders>
              <w:bottom w:val="single" w:sz="4" w:space="0" w:color="auto"/>
            </w:tcBorders>
            <w:vAlign w:val="center"/>
          </w:tcPr>
          <w:p w14:paraId="670E0C85"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r w:rsidRPr="002578A6">
              <w:rPr>
                <w:rFonts w:ascii="Segoe UI" w:eastAsia="Times New Roman" w:hAnsi="Segoe UI" w:cs="Segoe UI"/>
                <w:sz w:val="20"/>
              </w:rPr>
              <w:t>Phone</w:t>
            </w:r>
          </w:p>
        </w:tc>
      </w:tr>
      <w:tr w:rsidR="007F6364" w:rsidRPr="002578A6" w14:paraId="3105ABDA" w14:textId="77777777" w:rsidTr="00E823C2">
        <w:trPr>
          <w:cantSplit/>
          <w:trHeight w:val="400"/>
        </w:trPr>
        <w:tc>
          <w:tcPr>
            <w:tcW w:w="4562" w:type="dxa"/>
            <w:tcBorders>
              <w:top w:val="single" w:sz="4" w:space="0" w:color="auto"/>
              <w:bottom w:val="single" w:sz="6" w:space="0" w:color="auto"/>
              <w:right w:val="single" w:sz="6" w:space="0" w:color="auto"/>
            </w:tcBorders>
            <w:shd w:val="clear" w:color="auto" w:fill="FFEECD"/>
            <w:vAlign w:val="center"/>
          </w:tcPr>
          <w:p w14:paraId="14ADD4BE"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p>
        </w:tc>
        <w:tc>
          <w:tcPr>
            <w:tcW w:w="2971" w:type="dxa"/>
            <w:gridSpan w:val="2"/>
            <w:tcBorders>
              <w:top w:val="single" w:sz="4" w:space="0" w:color="auto"/>
              <w:left w:val="single" w:sz="6" w:space="0" w:color="auto"/>
              <w:bottom w:val="single" w:sz="6" w:space="0" w:color="auto"/>
              <w:right w:val="single" w:sz="6" w:space="0" w:color="auto"/>
            </w:tcBorders>
            <w:shd w:val="clear" w:color="auto" w:fill="FFEECD"/>
            <w:vAlign w:val="center"/>
          </w:tcPr>
          <w:p w14:paraId="6BC74627"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p>
        </w:tc>
        <w:tc>
          <w:tcPr>
            <w:tcW w:w="2954" w:type="dxa"/>
            <w:tcBorders>
              <w:top w:val="single" w:sz="4" w:space="0" w:color="auto"/>
              <w:left w:val="single" w:sz="6" w:space="0" w:color="auto"/>
              <w:bottom w:val="single" w:sz="6" w:space="0" w:color="auto"/>
            </w:tcBorders>
            <w:shd w:val="clear" w:color="auto" w:fill="FFEECD"/>
            <w:vAlign w:val="center"/>
          </w:tcPr>
          <w:p w14:paraId="56DB2ACC"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p>
        </w:tc>
      </w:tr>
      <w:tr w:rsidR="007F6364" w:rsidRPr="002578A6" w14:paraId="353C88C1" w14:textId="77777777" w:rsidTr="00E823C2">
        <w:trPr>
          <w:cantSplit/>
          <w:trHeight w:val="541"/>
        </w:trPr>
        <w:tc>
          <w:tcPr>
            <w:tcW w:w="4562" w:type="dxa"/>
            <w:tcBorders>
              <w:top w:val="single" w:sz="6" w:space="0" w:color="auto"/>
              <w:bottom w:val="single" w:sz="4" w:space="0" w:color="auto"/>
            </w:tcBorders>
            <w:vAlign w:val="center"/>
          </w:tcPr>
          <w:p w14:paraId="419E9892"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r w:rsidRPr="002578A6">
              <w:rPr>
                <w:rFonts w:ascii="Segoe UI" w:eastAsia="Times New Roman" w:hAnsi="Segoe UI" w:cs="Segoe UI"/>
                <w:sz w:val="20"/>
              </w:rPr>
              <w:t>Signature of Above</w:t>
            </w:r>
          </w:p>
        </w:tc>
        <w:tc>
          <w:tcPr>
            <w:tcW w:w="1573" w:type="dxa"/>
            <w:tcBorders>
              <w:top w:val="single" w:sz="6" w:space="0" w:color="auto"/>
              <w:bottom w:val="single" w:sz="4" w:space="0" w:color="auto"/>
            </w:tcBorders>
            <w:vAlign w:val="center"/>
          </w:tcPr>
          <w:p w14:paraId="7C4FF2BA"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r w:rsidRPr="002578A6">
              <w:rPr>
                <w:rFonts w:ascii="Segoe UI" w:eastAsia="Times New Roman" w:hAnsi="Segoe UI" w:cs="Segoe UI"/>
                <w:sz w:val="20"/>
              </w:rPr>
              <w:t>Date</w:t>
            </w:r>
          </w:p>
        </w:tc>
        <w:tc>
          <w:tcPr>
            <w:tcW w:w="4352" w:type="dxa"/>
            <w:gridSpan w:val="2"/>
            <w:tcBorders>
              <w:top w:val="single" w:sz="6" w:space="0" w:color="auto"/>
              <w:bottom w:val="single" w:sz="4" w:space="0" w:color="auto"/>
            </w:tcBorders>
            <w:vAlign w:val="center"/>
          </w:tcPr>
          <w:p w14:paraId="221FB3AC"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r w:rsidRPr="002578A6">
              <w:rPr>
                <w:rFonts w:ascii="Segoe UI" w:eastAsia="Times New Roman" w:hAnsi="Segoe UI" w:cs="Segoe UI"/>
                <w:sz w:val="20"/>
              </w:rPr>
              <w:t>Email</w:t>
            </w:r>
          </w:p>
        </w:tc>
      </w:tr>
      <w:tr w:rsidR="007F6364" w:rsidRPr="002578A6" w14:paraId="49B6EFC8" w14:textId="77777777" w:rsidTr="00E823C2">
        <w:trPr>
          <w:cantSplit/>
          <w:trHeight w:val="409"/>
        </w:trPr>
        <w:tc>
          <w:tcPr>
            <w:tcW w:w="4562" w:type="dxa"/>
            <w:tcBorders>
              <w:top w:val="single" w:sz="4" w:space="0" w:color="auto"/>
              <w:bottom w:val="single" w:sz="6" w:space="0" w:color="auto"/>
              <w:right w:val="single" w:sz="6" w:space="0" w:color="auto"/>
            </w:tcBorders>
            <w:shd w:val="clear" w:color="auto" w:fill="FFEECD"/>
            <w:vAlign w:val="center"/>
          </w:tcPr>
          <w:p w14:paraId="6E572196"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p>
        </w:tc>
        <w:tc>
          <w:tcPr>
            <w:tcW w:w="1573" w:type="dxa"/>
            <w:tcBorders>
              <w:top w:val="single" w:sz="4" w:space="0" w:color="auto"/>
              <w:left w:val="single" w:sz="6" w:space="0" w:color="auto"/>
              <w:bottom w:val="single" w:sz="6" w:space="0" w:color="auto"/>
              <w:right w:val="single" w:sz="6" w:space="0" w:color="auto"/>
            </w:tcBorders>
            <w:shd w:val="clear" w:color="auto" w:fill="FFEECD"/>
            <w:vAlign w:val="center"/>
          </w:tcPr>
          <w:p w14:paraId="1FB070A7"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p>
        </w:tc>
        <w:tc>
          <w:tcPr>
            <w:tcW w:w="4352" w:type="dxa"/>
            <w:gridSpan w:val="2"/>
            <w:tcBorders>
              <w:top w:val="single" w:sz="4" w:space="0" w:color="auto"/>
              <w:left w:val="single" w:sz="6" w:space="0" w:color="auto"/>
              <w:bottom w:val="single" w:sz="6" w:space="0" w:color="auto"/>
            </w:tcBorders>
            <w:shd w:val="clear" w:color="auto" w:fill="FFEECD"/>
            <w:vAlign w:val="center"/>
          </w:tcPr>
          <w:p w14:paraId="4EDE8591" w14:textId="77777777" w:rsidR="007F6364" w:rsidRPr="002578A6" w:rsidRDefault="007F6364" w:rsidP="00E823C2">
            <w:pPr>
              <w:overflowPunct w:val="0"/>
              <w:autoSpaceDE w:val="0"/>
              <w:autoSpaceDN w:val="0"/>
              <w:adjustRightInd w:val="0"/>
              <w:textAlignment w:val="baseline"/>
              <w:rPr>
                <w:rFonts w:ascii="Segoe UI" w:eastAsia="Times New Roman" w:hAnsi="Segoe UI" w:cs="Segoe UI"/>
                <w:sz w:val="20"/>
              </w:rPr>
            </w:pPr>
          </w:p>
        </w:tc>
      </w:tr>
    </w:tbl>
    <w:p w14:paraId="0A1998E9" w14:textId="77777777" w:rsidR="007F6364" w:rsidRDefault="007F6364" w:rsidP="007F6364">
      <w:pPr>
        <w:rPr>
          <w:rFonts w:ascii="Segoe UI" w:eastAsia="Times New Roman" w:hAnsi="Segoe UI" w:cs="Segoe UI"/>
          <w:sz w:val="14"/>
          <w:szCs w:val="14"/>
        </w:rPr>
      </w:pPr>
    </w:p>
    <w:p w14:paraId="38D8AC62" w14:textId="130BE08A" w:rsidR="007F6364" w:rsidRDefault="007F6364" w:rsidP="00E05C1A">
      <w:pPr>
        <w:spacing w:before="0" w:after="0"/>
        <w:jc w:val="center"/>
        <w:rPr>
          <w:rFonts w:ascii="Segoe UI" w:eastAsia="Times New Roman" w:hAnsi="Segoe UI" w:cs="Segoe UI"/>
          <w:sz w:val="16"/>
          <w:szCs w:val="16"/>
        </w:rPr>
      </w:pPr>
    </w:p>
    <w:p w14:paraId="0044F9B5" w14:textId="0C0BB984" w:rsidR="00E05C1A" w:rsidRPr="0026668F" w:rsidRDefault="00E05C1A" w:rsidP="00E05C1A">
      <w:pPr>
        <w:spacing w:before="0" w:after="0"/>
        <w:jc w:val="center"/>
        <w:rPr>
          <w:rFonts w:ascii="Segoe UI" w:eastAsia="Times New Roman" w:hAnsi="Segoe UI" w:cs="Segoe UI"/>
          <w:spacing w:val="-3"/>
          <w:sz w:val="32"/>
          <w:szCs w:val="32"/>
        </w:rPr>
      </w:pPr>
      <w:r w:rsidRPr="0026668F">
        <w:rPr>
          <w:rFonts w:ascii="Segoe UI" w:eastAsia="Times New Roman" w:hAnsi="Segoe UI" w:cs="Segoe UI"/>
          <w:sz w:val="16"/>
          <w:szCs w:val="16"/>
        </w:rPr>
        <w:br w:type="page"/>
      </w:r>
      <w:r w:rsidRPr="0026668F">
        <w:rPr>
          <w:rFonts w:ascii="Segoe UI" w:eastAsia="Times New Roman" w:hAnsi="Segoe UI" w:cs="Segoe UI"/>
          <w:b/>
          <w:spacing w:val="-3"/>
          <w:sz w:val="32"/>
          <w:szCs w:val="32"/>
        </w:rPr>
        <w:lastRenderedPageBreak/>
        <w:t xml:space="preserve">APPENDIX </w:t>
      </w:r>
      <w:r w:rsidR="001A2790">
        <w:rPr>
          <w:rFonts w:ascii="Segoe UI" w:eastAsia="Times New Roman" w:hAnsi="Segoe UI" w:cs="Segoe UI"/>
          <w:b/>
          <w:spacing w:val="-3"/>
          <w:sz w:val="32"/>
          <w:szCs w:val="32"/>
        </w:rPr>
        <w:t>G</w:t>
      </w:r>
    </w:p>
    <w:p w14:paraId="712C4A06" w14:textId="77777777" w:rsidR="00E05C1A" w:rsidRPr="0026668F" w:rsidRDefault="00E05C1A" w:rsidP="00E05C1A">
      <w:pPr>
        <w:overflowPunct w:val="0"/>
        <w:autoSpaceDE w:val="0"/>
        <w:autoSpaceDN w:val="0"/>
        <w:adjustRightInd w:val="0"/>
        <w:spacing w:before="0" w:after="0"/>
        <w:jc w:val="center"/>
        <w:textAlignment w:val="baseline"/>
        <w:rPr>
          <w:rFonts w:ascii="Segoe UI" w:eastAsia="Times New Roman" w:hAnsi="Segoe UI" w:cs="Segoe UI"/>
          <w:b/>
          <w:sz w:val="20"/>
        </w:rPr>
      </w:pPr>
      <w:r w:rsidRPr="0026668F">
        <w:rPr>
          <w:rFonts w:ascii="Segoe UI" w:eastAsia="Times New Roman" w:hAnsi="Segoe UI" w:cs="Segoe UI"/>
          <w:b/>
          <w:sz w:val="20"/>
        </w:rPr>
        <w:t>STANDARD TERMS &amp; CONDITIONS (DOA-3054 (R08/2016))</w:t>
      </w:r>
    </w:p>
    <w:p w14:paraId="4B20CE01" w14:textId="77777777" w:rsidR="00E05C1A" w:rsidRPr="0026668F" w:rsidRDefault="00E05C1A" w:rsidP="00E05C1A">
      <w:pPr>
        <w:overflowPunct w:val="0"/>
        <w:autoSpaceDE w:val="0"/>
        <w:autoSpaceDN w:val="0"/>
        <w:adjustRightInd w:val="0"/>
        <w:spacing w:before="0" w:after="0"/>
        <w:jc w:val="center"/>
        <w:textAlignment w:val="baseline"/>
        <w:rPr>
          <w:rFonts w:ascii="Segoe UI" w:eastAsia="Times New Roman" w:hAnsi="Segoe UI" w:cs="Segoe UI"/>
          <w:b/>
          <w:sz w:val="20"/>
        </w:rPr>
      </w:pPr>
    </w:p>
    <w:p w14:paraId="448BCDF6" w14:textId="77777777" w:rsidR="00E05C1A" w:rsidRPr="00C27178" w:rsidRDefault="00E05C1A" w:rsidP="00C27178">
      <w:pPr>
        <w:tabs>
          <w:tab w:val="left" w:pos="10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sz w:val="18"/>
          <w:szCs w:val="18"/>
        </w:rPr>
        <w:t>1</w:t>
      </w:r>
      <w:r w:rsidRPr="00C27178">
        <w:rPr>
          <w:rFonts w:ascii="Segoe UI" w:eastAsia="Times New Roman" w:hAnsi="Segoe UI" w:cs="Segoe UI"/>
          <w:b/>
          <w:sz w:val="18"/>
          <w:szCs w:val="18"/>
        </w:rPr>
        <w:t>.0</w:t>
      </w:r>
      <w:r w:rsidRPr="00C27178">
        <w:rPr>
          <w:rFonts w:ascii="Segoe UI" w:eastAsia="Times New Roman" w:hAnsi="Segoe UI" w:cs="Segoe UI"/>
          <w:b/>
          <w:sz w:val="18"/>
          <w:szCs w:val="18"/>
        </w:rPr>
        <w:tab/>
        <w:t>SPECIFICATIONS</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specifications in this request are the minimum acceptable.  When specific manufacturer and model numbers are used, they are to establish a design, type of construction, quality, functional capability and/or performance level desired.  When alternates are bid/proposed, they must be identified by manufacturer, stock number, and such other information necessary to establish equivalency.  The State of Wisconsin shall be the sole judge of equivalency.  Bidders/proposers are cautioned to avoid bidding alternates to the specifications which may result in rejection of their bid/proposal.</w:t>
      </w:r>
    </w:p>
    <w:p w14:paraId="426928CA"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574E9FBA" w14:textId="77777777" w:rsidR="00E05C1A" w:rsidRPr="00C27178" w:rsidRDefault="00E05C1A" w:rsidP="00C27178">
      <w:pPr>
        <w:tabs>
          <w:tab w:val="left" w:pos="10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2.0</w:t>
      </w:r>
      <w:r w:rsidRPr="00C27178">
        <w:rPr>
          <w:rFonts w:ascii="Segoe UI" w:eastAsia="Times New Roman" w:hAnsi="Segoe UI" w:cs="Segoe UI"/>
          <w:b/>
          <w:sz w:val="18"/>
          <w:szCs w:val="18"/>
        </w:rPr>
        <w:tab/>
        <w:t>DEVIATIONS AND EXCEPTIONS</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Deviations</w:t>
      </w:r>
      <w:proofErr w:type="gramEnd"/>
      <w:r w:rsidRPr="00C27178">
        <w:rPr>
          <w:rFonts w:ascii="Segoe UI" w:eastAsia="Times New Roman" w:hAnsi="Segoe UI" w:cs="Segoe UI"/>
          <w:sz w:val="18"/>
          <w:szCs w:val="18"/>
        </w:rPr>
        <w:t xml:space="preserve"> and excep</w:t>
      </w:r>
      <w:r w:rsidRPr="00C27178">
        <w:rPr>
          <w:rFonts w:ascii="Segoe UI" w:eastAsia="Times New Roman" w:hAnsi="Segoe UI" w:cs="Segoe UI"/>
          <w:sz w:val="18"/>
          <w:szCs w:val="18"/>
        </w:rPr>
        <w:softHyphen/>
        <w:t>tions from original text, terms, conditions, or specifications shall be described fully, on the bidder's/proposer's letter</w:t>
      </w:r>
      <w:r w:rsidRPr="00C27178">
        <w:rPr>
          <w:rFonts w:ascii="Segoe UI" w:eastAsia="Times New Roman" w:hAnsi="Segoe UI" w:cs="Segoe UI"/>
          <w:sz w:val="18"/>
          <w:szCs w:val="18"/>
        </w:rPr>
        <w:softHyphen/>
        <w:t>head, signed, and attached to the request.  In the absence of such statement, the bid/proposal shall be accepted as in strict compliance with all terms, conditions, and specifica</w:t>
      </w:r>
      <w:r w:rsidRPr="00C27178">
        <w:rPr>
          <w:rFonts w:ascii="Segoe UI" w:eastAsia="Times New Roman" w:hAnsi="Segoe UI" w:cs="Segoe UI"/>
          <w:sz w:val="18"/>
          <w:szCs w:val="18"/>
        </w:rPr>
        <w:softHyphen/>
        <w:t>tions and the bidders/proposers shall be held liable.</w:t>
      </w:r>
    </w:p>
    <w:p w14:paraId="7E52944F"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41109090" w14:textId="77777777" w:rsidR="00E05C1A" w:rsidRPr="00C27178" w:rsidRDefault="00E05C1A" w:rsidP="00C27178">
      <w:pPr>
        <w:tabs>
          <w:tab w:val="left" w:pos="10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3.0</w:t>
      </w:r>
      <w:r w:rsidRPr="00C27178">
        <w:rPr>
          <w:rFonts w:ascii="Segoe UI" w:eastAsia="Times New Roman" w:hAnsi="Segoe UI" w:cs="Segoe UI"/>
          <w:b/>
          <w:sz w:val="18"/>
          <w:szCs w:val="18"/>
        </w:rPr>
        <w:tab/>
        <w:t>QUALITY</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Unless</w:t>
      </w:r>
      <w:proofErr w:type="gramEnd"/>
      <w:r w:rsidRPr="00C27178">
        <w:rPr>
          <w:rFonts w:ascii="Segoe UI" w:eastAsia="Times New Roman" w:hAnsi="Segoe UI" w:cs="Segoe UI"/>
          <w:sz w:val="18"/>
          <w:szCs w:val="18"/>
        </w:rPr>
        <w:t xml:space="preserve"> otherwise indicated in the request, all material shall be first quality.  Items which are used, demonstrators, obsolete, seconds, or which have been discontinued are unacceptable without prior written approval by the State of Wisconsin.</w:t>
      </w:r>
    </w:p>
    <w:p w14:paraId="3386B383"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51A18234" w14:textId="77777777" w:rsidR="00E05C1A" w:rsidRPr="00C27178" w:rsidRDefault="00E05C1A" w:rsidP="00C27178">
      <w:pPr>
        <w:tabs>
          <w:tab w:val="left" w:pos="10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4.0</w:t>
      </w:r>
      <w:r w:rsidRPr="00C27178">
        <w:rPr>
          <w:rFonts w:ascii="Segoe UI" w:eastAsia="Times New Roman" w:hAnsi="Segoe UI" w:cs="Segoe UI"/>
          <w:b/>
          <w:sz w:val="18"/>
          <w:szCs w:val="18"/>
        </w:rPr>
        <w:tab/>
        <w:t>QUANTITIES</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quantities shown on this request are based on estimated needs.  The state reserves the right to increase or decrease quantities to meet actual needs.</w:t>
      </w:r>
    </w:p>
    <w:p w14:paraId="3C0CE805"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562DED91" w14:textId="77777777" w:rsidR="00E05C1A" w:rsidRPr="00C27178" w:rsidRDefault="00E05C1A" w:rsidP="00C27178">
      <w:pPr>
        <w:tabs>
          <w:tab w:val="left" w:pos="10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5.0</w:t>
      </w:r>
      <w:r w:rsidRPr="00C27178">
        <w:rPr>
          <w:rFonts w:ascii="Segoe UI" w:eastAsia="Times New Roman" w:hAnsi="Segoe UI" w:cs="Segoe UI"/>
          <w:b/>
          <w:sz w:val="18"/>
          <w:szCs w:val="18"/>
        </w:rPr>
        <w:tab/>
        <w:t>DELIVERY</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Deliveries</w:t>
      </w:r>
      <w:proofErr w:type="gramEnd"/>
      <w:r w:rsidRPr="00C27178">
        <w:rPr>
          <w:rFonts w:ascii="Segoe UI" w:eastAsia="Times New Roman" w:hAnsi="Segoe UI" w:cs="Segoe UI"/>
          <w:sz w:val="18"/>
          <w:szCs w:val="18"/>
        </w:rPr>
        <w:t xml:space="preserve"> shall be F.O.B. destination freight prepaid and included unless otherwise specified.</w:t>
      </w:r>
    </w:p>
    <w:p w14:paraId="3AFFC724"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01878666" w14:textId="77777777" w:rsidR="00E05C1A" w:rsidRPr="00C27178" w:rsidRDefault="00E05C1A" w:rsidP="00C27178">
      <w:pPr>
        <w:tabs>
          <w:tab w:val="left" w:pos="10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6.0</w:t>
      </w:r>
      <w:r w:rsidRPr="00C27178">
        <w:rPr>
          <w:rFonts w:ascii="Segoe UI" w:eastAsia="Times New Roman" w:hAnsi="Segoe UI" w:cs="Segoe UI"/>
          <w:b/>
          <w:sz w:val="18"/>
          <w:szCs w:val="18"/>
        </w:rPr>
        <w:tab/>
        <w:t>PRICING AND DISCOUNT</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State of Wisconsin quali</w:t>
      </w:r>
      <w:r w:rsidRPr="00C27178">
        <w:rPr>
          <w:rFonts w:ascii="Segoe UI" w:eastAsia="Times New Roman" w:hAnsi="Segoe UI" w:cs="Segoe UI"/>
          <w:sz w:val="18"/>
          <w:szCs w:val="18"/>
        </w:rPr>
        <w:softHyphen/>
        <w:t>fies for governmental discounts and its educational institu</w:t>
      </w:r>
      <w:r w:rsidRPr="00C27178">
        <w:rPr>
          <w:rFonts w:ascii="Segoe UI" w:eastAsia="Times New Roman" w:hAnsi="Segoe UI" w:cs="Segoe UI"/>
          <w:sz w:val="18"/>
          <w:szCs w:val="18"/>
        </w:rPr>
        <w:softHyphen/>
        <w:t>tions also qualify for educational discounts.  Unit prices shall reflect these discounts.</w:t>
      </w:r>
    </w:p>
    <w:p w14:paraId="473BB41F"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5879E486"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6.1</w:t>
      </w:r>
      <w:r w:rsidRPr="00C27178">
        <w:rPr>
          <w:rFonts w:ascii="Segoe UI" w:eastAsia="Times New Roman" w:hAnsi="Segoe UI" w:cs="Segoe UI"/>
          <w:sz w:val="18"/>
          <w:szCs w:val="18"/>
        </w:rPr>
        <w:tab/>
        <w:t>Unit prices shown on the bid/proposal or contract shall be the price per unit of sale (e.g., gal., cs., doz., ea.) as stated on the request or contract.  For any given item, the quantity multiplied by the unit price shall establish the extended price, the unit price shall govern in the bid/proposal evaluation and contract administration.</w:t>
      </w:r>
    </w:p>
    <w:p w14:paraId="5740D71F"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6D89B66C"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6.2</w:t>
      </w:r>
      <w:r w:rsidRPr="00C27178">
        <w:rPr>
          <w:rFonts w:ascii="Segoe UI" w:eastAsia="Times New Roman" w:hAnsi="Segoe UI" w:cs="Segoe UI"/>
          <w:sz w:val="18"/>
          <w:szCs w:val="18"/>
        </w:rPr>
        <w:tab/>
        <w:t xml:space="preserve">Prices established in continuing agreements and term contracts may be lowered due to general market conditions, but prices shall not be subject to increase for ninety (90) calendar days from the date of award.  Any increase proposed shall be submitted to the contracting agency thirty (30) calendar days before the proposed effective date of the price </w:t>
      </w:r>
      <w:proofErr w:type="gramStart"/>
      <w:r w:rsidRPr="00C27178">
        <w:rPr>
          <w:rFonts w:ascii="Segoe UI" w:eastAsia="Times New Roman" w:hAnsi="Segoe UI" w:cs="Segoe UI"/>
          <w:sz w:val="18"/>
          <w:szCs w:val="18"/>
        </w:rPr>
        <w:t>increase, and</w:t>
      </w:r>
      <w:proofErr w:type="gramEnd"/>
      <w:r w:rsidRPr="00C27178">
        <w:rPr>
          <w:rFonts w:ascii="Segoe UI" w:eastAsia="Times New Roman" w:hAnsi="Segoe UI" w:cs="Segoe UI"/>
          <w:sz w:val="18"/>
          <w:szCs w:val="18"/>
        </w:rPr>
        <w:t xml:space="preserve"> shall be limited to fully documented cost increases </w:t>
      </w:r>
      <w:proofErr w:type="gramStart"/>
      <w:r w:rsidRPr="00C27178">
        <w:rPr>
          <w:rFonts w:ascii="Segoe UI" w:eastAsia="Times New Roman" w:hAnsi="Segoe UI" w:cs="Segoe UI"/>
          <w:sz w:val="18"/>
          <w:szCs w:val="18"/>
        </w:rPr>
        <w:t>to</w:t>
      </w:r>
      <w:proofErr w:type="gramEnd"/>
      <w:r w:rsidRPr="00C27178">
        <w:rPr>
          <w:rFonts w:ascii="Segoe UI" w:eastAsia="Times New Roman" w:hAnsi="Segoe UI" w:cs="Segoe UI"/>
          <w:sz w:val="18"/>
          <w:szCs w:val="18"/>
        </w:rPr>
        <w:t xml:space="preserve"> the contractor which are demonstrated to be indus</w:t>
      </w:r>
      <w:r w:rsidRPr="00C27178">
        <w:rPr>
          <w:rFonts w:ascii="Segoe UI" w:eastAsia="Times New Roman" w:hAnsi="Segoe UI" w:cs="Segoe UI"/>
          <w:sz w:val="18"/>
          <w:szCs w:val="18"/>
        </w:rPr>
        <w:softHyphen/>
        <w:t xml:space="preserve">trywide.  The conditions under which price increases may be granted shall be expressed in bid/proposal documents and contracts or agreements. </w:t>
      </w:r>
    </w:p>
    <w:p w14:paraId="5728383B" w14:textId="77777777" w:rsidR="00E05C1A" w:rsidRPr="00C27178" w:rsidRDefault="00E05C1A" w:rsidP="00C27178">
      <w:pPr>
        <w:tabs>
          <w:tab w:val="left" w:pos="10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3D0217F6"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6.3</w:t>
      </w:r>
      <w:r w:rsidRPr="00C27178">
        <w:rPr>
          <w:rFonts w:ascii="Segoe UI" w:eastAsia="Times New Roman" w:hAnsi="Segoe UI" w:cs="Segoe UI"/>
          <w:sz w:val="18"/>
          <w:szCs w:val="18"/>
        </w:rPr>
        <w:tab/>
        <w:t>In determination of award, discounts for early payment will only be considered when all other con</w:t>
      </w:r>
      <w:r w:rsidRPr="00C27178">
        <w:rPr>
          <w:rFonts w:ascii="Segoe UI" w:eastAsia="Times New Roman" w:hAnsi="Segoe UI" w:cs="Segoe UI"/>
          <w:sz w:val="18"/>
          <w:szCs w:val="18"/>
        </w:rPr>
        <w:softHyphen/>
        <w:t xml:space="preserve">ditions are equal and when payment terms allow at least fifteen (15) days, providing the discount terms are deemed favorable.  All payment terms must allow the option of net thirty (30). </w:t>
      </w:r>
    </w:p>
    <w:p w14:paraId="145DFAC2"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74699567"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7.0</w:t>
      </w:r>
      <w:r w:rsidRPr="00C27178">
        <w:rPr>
          <w:rFonts w:ascii="Segoe UI" w:eastAsia="Times New Roman" w:hAnsi="Segoe UI" w:cs="Segoe UI"/>
          <w:b/>
          <w:sz w:val="18"/>
          <w:szCs w:val="18"/>
        </w:rPr>
        <w:tab/>
        <w:t>UNFAIR SALES ACT</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Prices</w:t>
      </w:r>
      <w:proofErr w:type="gramEnd"/>
      <w:r w:rsidRPr="00C27178">
        <w:rPr>
          <w:rFonts w:ascii="Segoe UI" w:eastAsia="Times New Roman" w:hAnsi="Segoe UI" w:cs="Segoe UI"/>
          <w:sz w:val="18"/>
          <w:szCs w:val="18"/>
        </w:rPr>
        <w:t xml:space="preserve"> quoted to the State of Wisconsin are not governed by the Unfair Sales Act.</w:t>
      </w:r>
    </w:p>
    <w:p w14:paraId="119581B6"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2F9DEF2C"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8.0</w:t>
      </w:r>
      <w:r w:rsidRPr="00C27178">
        <w:rPr>
          <w:rFonts w:ascii="Segoe UI" w:eastAsia="Times New Roman" w:hAnsi="Segoe UI" w:cs="Segoe UI"/>
          <w:b/>
          <w:sz w:val="18"/>
          <w:szCs w:val="18"/>
        </w:rPr>
        <w:tab/>
        <w:t>ACCEPTANCE-REJECTION</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State of Wisconsin reserves the right to accept or reject any or all bids/proposals, to waive any technicality in any bid/proposal submitted, and to accept any part of a bid/proposal as deemed to be in the best interests of the State of Wisconsin.</w:t>
      </w:r>
    </w:p>
    <w:p w14:paraId="58ED2C78"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1DCFEE5C"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sz w:val="18"/>
          <w:szCs w:val="18"/>
        </w:rPr>
        <w:tab/>
        <w:t>Bids/proposals MUST be date and time stamped by the soliciting purchasing office on or before the date and time that the bid/proposal is due.  Bids/proposals date and time stamped in another office will be rejected.  Receipt of a bid/proposal by the mail system does not constitute receipt of a bid/proposal by the purchasing office.</w:t>
      </w:r>
    </w:p>
    <w:p w14:paraId="4CF7EF13"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5E9B99D2"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lastRenderedPageBreak/>
        <w:t>9.0</w:t>
      </w:r>
      <w:r w:rsidRPr="00C27178">
        <w:rPr>
          <w:rFonts w:ascii="Segoe UI" w:eastAsia="Times New Roman" w:hAnsi="Segoe UI" w:cs="Segoe UI"/>
          <w:b/>
          <w:sz w:val="18"/>
          <w:szCs w:val="18"/>
        </w:rPr>
        <w:tab/>
        <w:t>METHOD OF AWARD</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Award</w:t>
      </w:r>
      <w:proofErr w:type="gramEnd"/>
      <w:r w:rsidRPr="00C27178">
        <w:rPr>
          <w:rFonts w:ascii="Segoe UI" w:eastAsia="Times New Roman" w:hAnsi="Segoe UI" w:cs="Segoe UI"/>
          <w:sz w:val="18"/>
          <w:szCs w:val="18"/>
        </w:rPr>
        <w:t xml:space="preserve"> shall be made to the lowest responsible, responsive bidder unless otherwise specified.</w:t>
      </w:r>
    </w:p>
    <w:p w14:paraId="1268F90A"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6026AFC0"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10.0</w:t>
      </w:r>
      <w:r w:rsidRPr="00C27178">
        <w:rPr>
          <w:rFonts w:ascii="Segoe UI" w:eastAsia="Times New Roman" w:hAnsi="Segoe UI" w:cs="Segoe UI"/>
          <w:b/>
          <w:sz w:val="18"/>
          <w:szCs w:val="18"/>
        </w:rPr>
        <w:tab/>
        <w:t>ORDERING</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Purchase</w:t>
      </w:r>
      <w:proofErr w:type="gramEnd"/>
      <w:r w:rsidRPr="00C27178">
        <w:rPr>
          <w:rFonts w:ascii="Segoe UI" w:eastAsia="Times New Roman" w:hAnsi="Segoe UI" w:cs="Segoe UI"/>
          <w:sz w:val="18"/>
          <w:szCs w:val="18"/>
        </w:rPr>
        <w:t xml:space="preserve"> orders or releases via purchasing cards shall be placed directly to the contractor by an authorized agency.  No other purchase orders are authorized.</w:t>
      </w:r>
    </w:p>
    <w:p w14:paraId="47313EA7"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473D67B5"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11.0</w:t>
      </w:r>
      <w:r w:rsidRPr="00C27178">
        <w:rPr>
          <w:rFonts w:ascii="Segoe UI" w:eastAsia="Times New Roman" w:hAnsi="Segoe UI" w:cs="Segoe UI"/>
          <w:b/>
          <w:sz w:val="18"/>
          <w:szCs w:val="18"/>
        </w:rPr>
        <w:tab/>
        <w:t>PAYMENT TERMS AND INVOICING</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State of Wisconsin normally will pay properly submitted vendor invoices within thirty (30) days of receipt providing goods and/or services have been delivered, installed (if required), and accepted as specified.</w:t>
      </w:r>
    </w:p>
    <w:p w14:paraId="19C058D5"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031CA133"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sz w:val="18"/>
          <w:szCs w:val="18"/>
        </w:rPr>
        <w:tab/>
        <w:t>Invoices presented for payment must be submitted in accordance with instructions contained on the purchase order including reference to purchase order number and submittal to the correct address for processing.</w:t>
      </w:r>
    </w:p>
    <w:p w14:paraId="7C60CF61"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2900C2BD"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sz w:val="18"/>
          <w:szCs w:val="18"/>
        </w:rPr>
        <w:tab/>
        <w:t>A good faith dispute creates an exception to prompt payment.</w:t>
      </w:r>
    </w:p>
    <w:p w14:paraId="1D3B98DD"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126425B6"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12.0</w:t>
      </w:r>
      <w:r w:rsidRPr="00C27178">
        <w:rPr>
          <w:rFonts w:ascii="Segoe UI" w:eastAsia="Times New Roman" w:hAnsi="Segoe UI" w:cs="Segoe UI"/>
          <w:b/>
          <w:sz w:val="18"/>
          <w:szCs w:val="18"/>
        </w:rPr>
        <w:tab/>
        <w:t>TAXES</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State of Wisconsin and its agencies are exempt from payment of all federal tax and Wisconsin state and local taxes on its purchases except Wisconsin excise taxes as described below.</w:t>
      </w:r>
    </w:p>
    <w:p w14:paraId="27077F46"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65AA7732"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sz w:val="18"/>
          <w:szCs w:val="18"/>
        </w:rPr>
        <w:tab/>
        <w:t xml:space="preserve">The State of Wisconsin, including all its agencies, is required to pay the Wisconsin excise or occupation tax on its purchase of beer, liquor, wine, cigarettes, tobacco products, motor vehicle fuel and general aviation fuel.  However, it is exempt from payment of Wisconsin sales or use tax on its purchases.  The State of Wisconsin may be subject to other states' taxes on its purchases in that state depending on the laws of that state.  Contractors </w:t>
      </w:r>
      <w:proofErr w:type="gramStart"/>
      <w:r w:rsidRPr="00C27178">
        <w:rPr>
          <w:rFonts w:ascii="Segoe UI" w:eastAsia="Times New Roman" w:hAnsi="Segoe UI" w:cs="Segoe UI"/>
          <w:sz w:val="18"/>
          <w:szCs w:val="18"/>
        </w:rPr>
        <w:t>perform</w:t>
      </w:r>
      <w:r w:rsidRPr="00C27178">
        <w:rPr>
          <w:rFonts w:ascii="Segoe UI" w:eastAsia="Times New Roman" w:hAnsi="Segoe UI" w:cs="Segoe UI"/>
          <w:sz w:val="18"/>
          <w:szCs w:val="18"/>
        </w:rPr>
        <w:softHyphen/>
        <w:t>ing</w:t>
      </w:r>
      <w:proofErr w:type="gramEnd"/>
      <w:r w:rsidRPr="00C27178">
        <w:rPr>
          <w:rFonts w:ascii="Segoe UI" w:eastAsia="Times New Roman" w:hAnsi="Segoe UI" w:cs="Segoe UI"/>
          <w:sz w:val="18"/>
          <w:szCs w:val="18"/>
        </w:rPr>
        <w:t xml:space="preserve"> construction activities are required to pay state use tax on the cost of materials.</w:t>
      </w:r>
    </w:p>
    <w:p w14:paraId="57ABA00A"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6E278888"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13.0</w:t>
      </w:r>
      <w:r w:rsidRPr="00C27178">
        <w:rPr>
          <w:rFonts w:ascii="Segoe UI" w:eastAsia="Times New Roman" w:hAnsi="Segoe UI" w:cs="Segoe UI"/>
          <w:b/>
          <w:sz w:val="18"/>
          <w:szCs w:val="18"/>
        </w:rPr>
        <w:tab/>
        <w:t>GUARANTEED DELIVERY:</w:t>
      </w:r>
      <w:r w:rsidRPr="00C27178">
        <w:rPr>
          <w:rFonts w:ascii="Segoe UI" w:eastAsia="Times New Roman" w:hAnsi="Segoe UI" w:cs="Segoe UI"/>
          <w:sz w:val="18"/>
          <w:szCs w:val="18"/>
        </w:rPr>
        <w:t xml:space="preserve">  Failure of the contractor to adhere to delivery schedules as specified or to promptly replace rejected materials shall render the contractor liable for all costs </w:t>
      </w:r>
      <w:proofErr w:type="gramStart"/>
      <w:r w:rsidRPr="00C27178">
        <w:rPr>
          <w:rFonts w:ascii="Segoe UI" w:eastAsia="Times New Roman" w:hAnsi="Segoe UI" w:cs="Segoe UI"/>
          <w:sz w:val="18"/>
          <w:szCs w:val="18"/>
        </w:rPr>
        <w:t>in excess of</w:t>
      </w:r>
      <w:proofErr w:type="gramEnd"/>
      <w:r w:rsidRPr="00C27178">
        <w:rPr>
          <w:rFonts w:ascii="Segoe UI" w:eastAsia="Times New Roman" w:hAnsi="Segoe UI" w:cs="Segoe UI"/>
          <w:sz w:val="18"/>
          <w:szCs w:val="18"/>
        </w:rPr>
        <w:t xml:space="preserve"> the contract price when alternate procurement is necessary.  Excess costs shall include the administrative costs.</w:t>
      </w:r>
    </w:p>
    <w:p w14:paraId="7DADAEA2"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0B1165FB"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14.0</w:t>
      </w:r>
      <w:r w:rsidRPr="00C27178">
        <w:rPr>
          <w:rFonts w:ascii="Segoe UI" w:eastAsia="Times New Roman" w:hAnsi="Segoe UI" w:cs="Segoe UI"/>
          <w:b/>
          <w:sz w:val="18"/>
          <w:szCs w:val="18"/>
        </w:rPr>
        <w:tab/>
        <w:t>ENTIRE AGREEMENT</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These</w:t>
      </w:r>
      <w:proofErr w:type="gramEnd"/>
      <w:r w:rsidRPr="00C27178">
        <w:rPr>
          <w:rFonts w:ascii="Segoe UI" w:eastAsia="Times New Roman" w:hAnsi="Segoe UI" w:cs="Segoe UI"/>
          <w:sz w:val="18"/>
          <w:szCs w:val="18"/>
        </w:rPr>
        <w:t xml:space="preserve"> Standard Terms and Conditions shall apply to any contract or order awarded </w:t>
      </w:r>
      <w:proofErr w:type="gramStart"/>
      <w:r w:rsidRPr="00C27178">
        <w:rPr>
          <w:rFonts w:ascii="Segoe UI" w:eastAsia="Times New Roman" w:hAnsi="Segoe UI" w:cs="Segoe UI"/>
          <w:sz w:val="18"/>
          <w:szCs w:val="18"/>
        </w:rPr>
        <w:t>as a result of</w:t>
      </w:r>
      <w:proofErr w:type="gramEnd"/>
      <w:r w:rsidRPr="00C27178">
        <w:rPr>
          <w:rFonts w:ascii="Segoe UI" w:eastAsia="Times New Roman" w:hAnsi="Segoe UI" w:cs="Segoe UI"/>
          <w:sz w:val="18"/>
          <w:szCs w:val="18"/>
        </w:rPr>
        <w:t xml:space="preserve"> this request except where special requirements are stated elsewhere in the request; in such cases, the special requirements shall apply.  Further, the written contract and/or order with referenced parts and </w:t>
      </w:r>
      <w:proofErr w:type="gramStart"/>
      <w:r w:rsidRPr="00C27178">
        <w:rPr>
          <w:rFonts w:ascii="Segoe UI" w:eastAsia="Times New Roman" w:hAnsi="Segoe UI" w:cs="Segoe UI"/>
          <w:sz w:val="18"/>
          <w:szCs w:val="18"/>
        </w:rPr>
        <w:t>attach</w:t>
      </w:r>
      <w:r w:rsidRPr="00C27178">
        <w:rPr>
          <w:rFonts w:ascii="Segoe UI" w:eastAsia="Times New Roman" w:hAnsi="Segoe UI" w:cs="Segoe UI"/>
          <w:sz w:val="18"/>
          <w:szCs w:val="18"/>
        </w:rPr>
        <w:softHyphen/>
        <w:t>ments</w:t>
      </w:r>
      <w:proofErr w:type="gramEnd"/>
      <w:r w:rsidRPr="00C27178">
        <w:rPr>
          <w:rFonts w:ascii="Segoe UI" w:eastAsia="Times New Roman" w:hAnsi="Segoe UI" w:cs="Segoe UI"/>
          <w:sz w:val="18"/>
          <w:szCs w:val="18"/>
        </w:rPr>
        <w:t xml:space="preserve"> shall constitute the entire agreement and no other terms and conditions in any document, acceptance, or acknowledgment shall be effective or binding unless expressly agreed to in writing by the contracting authority.</w:t>
      </w:r>
    </w:p>
    <w:p w14:paraId="3581FBAB"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56A08C69"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15.0</w:t>
      </w:r>
      <w:r w:rsidRPr="00C27178">
        <w:rPr>
          <w:rFonts w:ascii="Segoe UI" w:eastAsia="Times New Roman" w:hAnsi="Segoe UI" w:cs="Segoe UI"/>
          <w:b/>
          <w:sz w:val="18"/>
          <w:szCs w:val="18"/>
        </w:rPr>
        <w:tab/>
        <w:t>APPLICABLE LAW AND COMPLIANCE:</w:t>
      </w:r>
      <w:r w:rsidRPr="00C27178">
        <w:rPr>
          <w:rFonts w:ascii="Segoe UI" w:eastAsia="Times New Roman" w:hAnsi="Segoe UI" w:cs="Segoe UI"/>
          <w:sz w:val="18"/>
          <w:szCs w:val="18"/>
        </w:rPr>
        <w:t xml:space="preserve"> This contract shall be governed under the laws of the State of Wisconsin.  The contractor shall </w:t>
      </w:r>
      <w:proofErr w:type="gramStart"/>
      <w:r w:rsidRPr="00C27178">
        <w:rPr>
          <w:rFonts w:ascii="Segoe UI" w:eastAsia="Times New Roman" w:hAnsi="Segoe UI" w:cs="Segoe UI"/>
          <w:sz w:val="18"/>
          <w:szCs w:val="18"/>
        </w:rPr>
        <w:t>at all times</w:t>
      </w:r>
      <w:proofErr w:type="gramEnd"/>
      <w:r w:rsidRPr="00C27178">
        <w:rPr>
          <w:rFonts w:ascii="Segoe UI" w:eastAsia="Times New Roman" w:hAnsi="Segoe UI" w:cs="Segoe UI"/>
          <w:sz w:val="18"/>
          <w:szCs w:val="18"/>
        </w:rPr>
        <w:t xml:space="preserve"> comply with and observe all federal and state laws, local laws, ordinances, and regulations which are in effect during the period of this contract and which in any manner affect the work or its conduct.  The State of Wisconsin reserves the right to cancel this contract if the contractor fails to </w:t>
      </w:r>
      <w:proofErr w:type="gramStart"/>
      <w:r w:rsidRPr="00C27178">
        <w:rPr>
          <w:rFonts w:ascii="Segoe UI" w:eastAsia="Times New Roman" w:hAnsi="Segoe UI" w:cs="Segoe UI"/>
          <w:sz w:val="18"/>
          <w:szCs w:val="18"/>
        </w:rPr>
        <w:t>follow</w:t>
      </w:r>
      <w:proofErr w:type="gramEnd"/>
      <w:r w:rsidRPr="00C27178">
        <w:rPr>
          <w:rFonts w:ascii="Segoe UI" w:eastAsia="Times New Roman" w:hAnsi="Segoe UI" w:cs="Segoe UI"/>
          <w:sz w:val="18"/>
          <w:szCs w:val="18"/>
        </w:rPr>
        <w:t xml:space="preserve"> the requirements of s. 77.66, Wis. Stats., and related statutes regarding certification for collection of sales and use tax.  The State of Wisconsin also reserves the right to cancel this contract with any federally debarred contractor or a contractor that is presently identified on the list of parties </w:t>
      </w:r>
      <w:proofErr w:type="gramStart"/>
      <w:r w:rsidRPr="00C27178">
        <w:rPr>
          <w:rFonts w:ascii="Segoe UI" w:eastAsia="Times New Roman" w:hAnsi="Segoe UI" w:cs="Segoe UI"/>
          <w:sz w:val="18"/>
          <w:szCs w:val="18"/>
        </w:rPr>
        <w:t>excluded from</w:t>
      </w:r>
      <w:proofErr w:type="gramEnd"/>
      <w:r w:rsidRPr="00C27178">
        <w:rPr>
          <w:rFonts w:ascii="Segoe UI" w:eastAsia="Times New Roman" w:hAnsi="Segoe UI" w:cs="Segoe UI"/>
          <w:sz w:val="18"/>
          <w:szCs w:val="18"/>
        </w:rPr>
        <w:t xml:space="preserve"> federal procurement and non-procurement contracts.</w:t>
      </w:r>
    </w:p>
    <w:p w14:paraId="6837884F"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35753BAE"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16.0</w:t>
      </w:r>
      <w:r w:rsidRPr="00C27178">
        <w:rPr>
          <w:rFonts w:ascii="Segoe UI" w:eastAsia="Times New Roman" w:hAnsi="Segoe UI" w:cs="Segoe UI"/>
          <w:b/>
          <w:sz w:val="18"/>
          <w:szCs w:val="18"/>
        </w:rPr>
        <w:tab/>
        <w:t>ANTITRUST ASSIGNMENT:</w:t>
      </w:r>
      <w:r w:rsidRPr="00C27178">
        <w:rPr>
          <w:rFonts w:ascii="Segoe UI" w:eastAsia="Times New Roman" w:hAnsi="Segoe UI" w:cs="Segoe UI"/>
          <w:sz w:val="18"/>
          <w:szCs w:val="18"/>
        </w:rPr>
        <w:t xml:space="preserve"> The contractor and the State of Wisconsin recognize that in actual economic practice, overcharges resulting from antitrust violations are in fact usually borne by the State of Wisconsin (purchaser).  Therefore, the contractor hereby assigns to the State of Wisconsin </w:t>
      </w:r>
      <w:proofErr w:type="gramStart"/>
      <w:r w:rsidRPr="00C27178">
        <w:rPr>
          <w:rFonts w:ascii="Segoe UI" w:eastAsia="Times New Roman" w:hAnsi="Segoe UI" w:cs="Segoe UI"/>
          <w:sz w:val="18"/>
          <w:szCs w:val="18"/>
        </w:rPr>
        <w:t>any and all</w:t>
      </w:r>
      <w:proofErr w:type="gramEnd"/>
      <w:r w:rsidRPr="00C27178">
        <w:rPr>
          <w:rFonts w:ascii="Segoe UI" w:eastAsia="Times New Roman" w:hAnsi="Segoe UI" w:cs="Segoe UI"/>
          <w:sz w:val="18"/>
          <w:szCs w:val="18"/>
        </w:rPr>
        <w:t xml:space="preserve"> claims for such overcharges as to goods, materials or services purchased in connection with this contract.</w:t>
      </w:r>
    </w:p>
    <w:p w14:paraId="6D7F5B26"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49D8B1F2"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17.0</w:t>
      </w:r>
      <w:r w:rsidRPr="00C27178">
        <w:rPr>
          <w:rFonts w:ascii="Segoe UI" w:eastAsia="Times New Roman" w:hAnsi="Segoe UI" w:cs="Segoe UI"/>
          <w:b/>
          <w:sz w:val="18"/>
          <w:szCs w:val="18"/>
        </w:rPr>
        <w:tab/>
        <w:t>ASSIGNMENT</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No</w:t>
      </w:r>
      <w:proofErr w:type="gramEnd"/>
      <w:r w:rsidRPr="00C27178">
        <w:rPr>
          <w:rFonts w:ascii="Segoe UI" w:eastAsia="Times New Roman" w:hAnsi="Segoe UI" w:cs="Segoe UI"/>
          <w:sz w:val="18"/>
          <w:szCs w:val="18"/>
        </w:rPr>
        <w:t xml:space="preserve"> right or duty in whole or in part of the contractor under this contract may be assigned or dele</w:t>
      </w:r>
      <w:r w:rsidRPr="00C27178">
        <w:rPr>
          <w:rFonts w:ascii="Segoe UI" w:eastAsia="Times New Roman" w:hAnsi="Segoe UI" w:cs="Segoe UI"/>
          <w:sz w:val="18"/>
          <w:szCs w:val="18"/>
        </w:rPr>
        <w:softHyphen/>
        <w:t>gated without the prior written consent of the State of Wisconsin.</w:t>
      </w:r>
    </w:p>
    <w:p w14:paraId="192F758C"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4CBD2D29"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18.0</w:t>
      </w:r>
      <w:r w:rsidRPr="00C27178">
        <w:rPr>
          <w:rFonts w:ascii="Segoe UI" w:eastAsia="Times New Roman" w:hAnsi="Segoe UI" w:cs="Segoe UI"/>
          <w:b/>
          <w:sz w:val="18"/>
          <w:szCs w:val="18"/>
        </w:rPr>
        <w:tab/>
        <w:t>WORK CENTER CRITERIA</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A</w:t>
      </w:r>
      <w:proofErr w:type="gramEnd"/>
      <w:r w:rsidRPr="00C27178">
        <w:rPr>
          <w:rFonts w:ascii="Segoe UI" w:eastAsia="Times New Roman" w:hAnsi="Segoe UI" w:cs="Segoe UI"/>
          <w:sz w:val="18"/>
          <w:szCs w:val="18"/>
        </w:rPr>
        <w:t xml:space="preserve"> work center must be certi</w:t>
      </w:r>
      <w:r w:rsidRPr="00C27178">
        <w:rPr>
          <w:rFonts w:ascii="Segoe UI" w:eastAsia="Times New Roman" w:hAnsi="Segoe UI" w:cs="Segoe UI"/>
          <w:sz w:val="18"/>
          <w:szCs w:val="18"/>
        </w:rPr>
        <w:softHyphen/>
        <w:t>fied under s. 16.752, Wis. Stats., and must ensure that when engaged in the production of materials, supplies or equipment or the performance of contractual services, not less than seventy-five percent (75%) of the total hours of direct labor are performed by severely handicapped individuals.</w:t>
      </w:r>
    </w:p>
    <w:p w14:paraId="107A6BAB"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43813691"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lastRenderedPageBreak/>
        <w:t>19.0</w:t>
      </w:r>
      <w:r w:rsidRPr="00C27178">
        <w:rPr>
          <w:rFonts w:ascii="Segoe UI" w:eastAsia="Times New Roman" w:hAnsi="Segoe UI" w:cs="Segoe UI"/>
          <w:b/>
          <w:sz w:val="18"/>
          <w:szCs w:val="18"/>
        </w:rPr>
        <w:tab/>
        <w:t>NONDISCRIMINATION / AFFIRMATIVE ACTION:</w:t>
      </w:r>
      <w:r w:rsidRPr="00C27178">
        <w:rPr>
          <w:rFonts w:ascii="Segoe UI" w:eastAsia="Times New Roman" w:hAnsi="Segoe UI" w:cs="Segoe UI"/>
          <w:sz w:val="18"/>
          <w:szCs w:val="18"/>
        </w:rPr>
        <w:t xml:space="preserve"> In connection with the performance of work under this contract, the contractor agrees not to discriminate against any employee or applicant for employment because of age, race, religion, color, handicap, sex, physical condition, developmental disability as defined in s. 51.01(5), Wis. Stats., sexual orientation as defined in s. 111.32(13m), Wis. Stats., or national origin.  This provision shall include, but not be limited to, the following</w:t>
      </w:r>
      <w:proofErr w:type="gramStart"/>
      <w:r w:rsidRPr="00C27178">
        <w:rPr>
          <w:rFonts w:ascii="Segoe UI" w:eastAsia="Times New Roman" w:hAnsi="Segoe UI" w:cs="Segoe UI"/>
          <w:sz w:val="18"/>
          <w:szCs w:val="18"/>
        </w:rPr>
        <w:t>:  employment</w:t>
      </w:r>
      <w:proofErr w:type="gramEnd"/>
      <w:r w:rsidRPr="00C27178">
        <w:rPr>
          <w:rFonts w:ascii="Segoe UI" w:eastAsia="Times New Roman" w:hAnsi="Segoe UI" w:cs="Segoe UI"/>
          <w:sz w:val="18"/>
          <w:szCs w:val="18"/>
        </w:rPr>
        <w:t>, upgrading, demotion or transfer; recruitment or recruitment advertising; layoff or termination; rates of pay or other forms of compensation; and selection for training, including appren</w:t>
      </w:r>
      <w:r w:rsidRPr="00C27178">
        <w:rPr>
          <w:rFonts w:ascii="Segoe UI" w:eastAsia="Times New Roman" w:hAnsi="Segoe UI" w:cs="Segoe UI"/>
          <w:sz w:val="18"/>
          <w:szCs w:val="18"/>
        </w:rPr>
        <w:softHyphen/>
        <w:t>ticeship.  Except with respect to sexual orientation, the contractor further agrees to take affirmative action to ensure equal employment opportunities.</w:t>
      </w:r>
    </w:p>
    <w:p w14:paraId="4F174266"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4A5B2835"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19.1</w:t>
      </w:r>
      <w:r w:rsidRPr="00C27178">
        <w:rPr>
          <w:rFonts w:ascii="Segoe UI" w:eastAsia="Times New Roman" w:hAnsi="Segoe UI" w:cs="Segoe UI"/>
          <w:sz w:val="18"/>
          <w:szCs w:val="18"/>
        </w:rPr>
        <w:tab/>
        <w:t>Contracts estimated to be over fifty thousand dollars ($50,000) require the submission of a written affirmative action plan by the contractor.  An exemp</w:t>
      </w:r>
      <w:r w:rsidRPr="00C27178">
        <w:rPr>
          <w:rFonts w:ascii="Segoe UI" w:eastAsia="Times New Roman" w:hAnsi="Segoe UI" w:cs="Segoe UI"/>
          <w:sz w:val="18"/>
          <w:szCs w:val="18"/>
        </w:rPr>
        <w:softHyphen/>
        <w:t xml:space="preserve">tion occurs from this requirement if the contractor has a workforce of less than fifty (50) employees.  Within fifteen (15) working days after the contract is awarded, the contractor must submit the plan to the contracting state agency for approval.  Instructions on preparing the plan and technical assistance regarding this clause are available from the contracting state agency. </w:t>
      </w:r>
    </w:p>
    <w:p w14:paraId="26225B56"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0F16C32B"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19.2</w:t>
      </w:r>
      <w:r w:rsidRPr="00C27178">
        <w:rPr>
          <w:rFonts w:ascii="Segoe UI" w:eastAsia="Times New Roman" w:hAnsi="Segoe UI" w:cs="Segoe UI"/>
          <w:sz w:val="18"/>
          <w:szCs w:val="18"/>
        </w:rPr>
        <w:tab/>
        <w:t xml:space="preserve">The contractor agrees to post in conspicuous </w:t>
      </w:r>
      <w:proofErr w:type="gramStart"/>
      <w:r w:rsidRPr="00C27178">
        <w:rPr>
          <w:rFonts w:ascii="Segoe UI" w:eastAsia="Times New Roman" w:hAnsi="Segoe UI" w:cs="Segoe UI"/>
          <w:sz w:val="18"/>
          <w:szCs w:val="18"/>
        </w:rPr>
        <w:t>places,</w:t>
      </w:r>
      <w:proofErr w:type="gramEnd"/>
      <w:r w:rsidRPr="00C27178">
        <w:rPr>
          <w:rFonts w:ascii="Segoe UI" w:eastAsia="Times New Roman" w:hAnsi="Segoe UI" w:cs="Segoe UI"/>
          <w:sz w:val="18"/>
          <w:szCs w:val="18"/>
        </w:rPr>
        <w:t xml:space="preserve"> available for employees and applicants for employ</w:t>
      </w:r>
      <w:r w:rsidRPr="00C27178">
        <w:rPr>
          <w:rFonts w:ascii="Segoe UI" w:eastAsia="Times New Roman" w:hAnsi="Segoe UI" w:cs="Segoe UI"/>
          <w:sz w:val="18"/>
          <w:szCs w:val="18"/>
        </w:rPr>
        <w:softHyphen/>
        <w:t xml:space="preserve">ment, a notice to be provided by the contracting state agency that sets forth the provisions of the State of Wisconsin's nondiscrimination law. </w:t>
      </w:r>
    </w:p>
    <w:p w14:paraId="774A02B0"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6D56115F"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19.3</w:t>
      </w:r>
      <w:r w:rsidRPr="00C27178">
        <w:rPr>
          <w:rFonts w:ascii="Segoe UI" w:eastAsia="Times New Roman" w:hAnsi="Segoe UI" w:cs="Segoe UI"/>
          <w:sz w:val="18"/>
          <w:szCs w:val="18"/>
        </w:rPr>
        <w:tab/>
        <w:t xml:space="preserve">Failure to comply with the conditions of this clause may result in the </w:t>
      </w:r>
      <w:proofErr w:type="gramStart"/>
      <w:r w:rsidRPr="00C27178">
        <w:rPr>
          <w:rFonts w:ascii="Segoe UI" w:eastAsia="Times New Roman" w:hAnsi="Segoe UI" w:cs="Segoe UI"/>
          <w:sz w:val="18"/>
          <w:szCs w:val="18"/>
        </w:rPr>
        <w:t>contractor's</w:t>
      </w:r>
      <w:proofErr w:type="gramEnd"/>
      <w:r w:rsidRPr="00C27178">
        <w:rPr>
          <w:rFonts w:ascii="Segoe UI" w:eastAsia="Times New Roman" w:hAnsi="Segoe UI" w:cs="Segoe UI"/>
          <w:sz w:val="18"/>
          <w:szCs w:val="18"/>
        </w:rPr>
        <w:t xml:space="preserve"> becoming declared an "ineligible" contractor, termination of the contract, or withholding of payment. </w:t>
      </w:r>
    </w:p>
    <w:p w14:paraId="19E55809"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b/>
          <w:sz w:val="18"/>
          <w:szCs w:val="18"/>
        </w:rPr>
      </w:pPr>
    </w:p>
    <w:p w14:paraId="0E6F01C0"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20.0</w:t>
      </w:r>
      <w:r w:rsidRPr="00C27178">
        <w:rPr>
          <w:rFonts w:ascii="Segoe UI" w:eastAsia="Times New Roman" w:hAnsi="Segoe UI" w:cs="Segoe UI"/>
          <w:b/>
          <w:sz w:val="18"/>
          <w:szCs w:val="18"/>
        </w:rPr>
        <w:tab/>
        <w:t>PATENT INFRINGEMENT:</w:t>
      </w:r>
      <w:r w:rsidRPr="00C27178">
        <w:rPr>
          <w:rFonts w:ascii="Segoe UI" w:eastAsia="Times New Roman" w:hAnsi="Segoe UI" w:cs="Segoe UI"/>
          <w:sz w:val="18"/>
          <w:szCs w:val="18"/>
        </w:rPr>
        <w:t xml:space="preserve"> The contractor selling to the State of Wisconsin the articles described herein guarantees the articles were manufactured or produced in accordance with applicable federal labor laws.  Further, that the sale or use of the articles described herein will not infringe any United States patent.  The contractor covenants that it will at its own expense defend every suit which shall be brought against the State of Wisconsin (provided that such contractor is promptly notified of such suit, and all papers therein are delivered to it) for any alleged infringement of any patent by reason of the sale or use of such articles, and agrees that it will pay all costs, damages, and profits recov</w:t>
      </w:r>
      <w:r w:rsidRPr="00C27178">
        <w:rPr>
          <w:rFonts w:ascii="Segoe UI" w:eastAsia="Times New Roman" w:hAnsi="Segoe UI" w:cs="Segoe UI"/>
          <w:sz w:val="18"/>
          <w:szCs w:val="18"/>
        </w:rPr>
        <w:softHyphen/>
        <w:t>erable in any such suit.</w:t>
      </w:r>
    </w:p>
    <w:p w14:paraId="53A2EA3B"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2C00BE37"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21.0</w:t>
      </w:r>
      <w:r w:rsidRPr="00C27178">
        <w:rPr>
          <w:rFonts w:ascii="Segoe UI" w:eastAsia="Times New Roman" w:hAnsi="Segoe UI" w:cs="Segoe UI"/>
          <w:b/>
          <w:sz w:val="18"/>
          <w:szCs w:val="18"/>
        </w:rPr>
        <w:tab/>
        <w:t>SAFETY REQUIREMENTS</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All</w:t>
      </w:r>
      <w:proofErr w:type="gramEnd"/>
      <w:r w:rsidRPr="00C27178">
        <w:rPr>
          <w:rFonts w:ascii="Segoe UI" w:eastAsia="Times New Roman" w:hAnsi="Segoe UI" w:cs="Segoe UI"/>
          <w:sz w:val="18"/>
          <w:szCs w:val="18"/>
        </w:rPr>
        <w:t xml:space="preserve"> materials, equipment, and supplies provided to the State of Wisconsin must comply fully with all safety requirements as set forth by the Wisconsin Administrative Code and all applicable OSHA Standards.</w:t>
      </w:r>
    </w:p>
    <w:p w14:paraId="338E0339"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6A1E60DF"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22.0</w:t>
      </w:r>
      <w:r w:rsidRPr="00C27178">
        <w:rPr>
          <w:rFonts w:ascii="Segoe UI" w:eastAsia="Times New Roman" w:hAnsi="Segoe UI" w:cs="Segoe UI"/>
          <w:b/>
          <w:sz w:val="18"/>
          <w:szCs w:val="18"/>
        </w:rPr>
        <w:tab/>
        <w:t>WARRANTY:</w:t>
      </w:r>
      <w:r w:rsidRPr="00C27178">
        <w:rPr>
          <w:rFonts w:ascii="Segoe UI" w:eastAsia="Times New Roman" w:hAnsi="Segoe UI" w:cs="Segoe UI"/>
          <w:sz w:val="18"/>
          <w:szCs w:val="18"/>
        </w:rPr>
        <w:t xml:space="preserve"> Unless otherwise specifically stated by the bidder/proposer, equipment purchased </w:t>
      </w:r>
      <w:proofErr w:type="gramStart"/>
      <w:r w:rsidRPr="00C27178">
        <w:rPr>
          <w:rFonts w:ascii="Segoe UI" w:eastAsia="Times New Roman" w:hAnsi="Segoe UI" w:cs="Segoe UI"/>
          <w:sz w:val="18"/>
          <w:szCs w:val="18"/>
        </w:rPr>
        <w:t>as a result of</w:t>
      </w:r>
      <w:proofErr w:type="gramEnd"/>
      <w:r w:rsidRPr="00C27178">
        <w:rPr>
          <w:rFonts w:ascii="Segoe UI" w:eastAsia="Times New Roman" w:hAnsi="Segoe UI" w:cs="Segoe UI"/>
          <w:sz w:val="18"/>
          <w:szCs w:val="18"/>
        </w:rPr>
        <w:t xml:space="preserve"> this request shall be warranted against defects by the bidder/proposer for one (1) year from date of receipt.  The equipment manufacturer's standard warranty shall apply as a minimum and must be honored by the contractor.  </w:t>
      </w:r>
    </w:p>
    <w:p w14:paraId="2A772993"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3882A8B8"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23.0</w:t>
      </w:r>
      <w:r w:rsidRPr="00C27178">
        <w:rPr>
          <w:rFonts w:ascii="Segoe UI" w:eastAsia="Times New Roman" w:hAnsi="Segoe UI" w:cs="Segoe UI"/>
          <w:b/>
          <w:sz w:val="18"/>
          <w:szCs w:val="18"/>
        </w:rPr>
        <w:tab/>
        <w:t>INSURANCE RESPONSIBILITY</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contractor perform</w:t>
      </w:r>
      <w:r w:rsidRPr="00C27178">
        <w:rPr>
          <w:rFonts w:ascii="Segoe UI" w:eastAsia="Times New Roman" w:hAnsi="Segoe UI" w:cs="Segoe UI"/>
          <w:sz w:val="18"/>
          <w:szCs w:val="18"/>
        </w:rPr>
        <w:softHyphen/>
        <w:t>ing services for the State of Wisconsin shall:</w:t>
      </w:r>
    </w:p>
    <w:p w14:paraId="078F7D27"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26C100A2"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23.1</w:t>
      </w:r>
      <w:r w:rsidRPr="00C27178">
        <w:rPr>
          <w:rFonts w:ascii="Segoe UI" w:eastAsia="Times New Roman" w:hAnsi="Segoe UI" w:cs="Segoe UI"/>
          <w:sz w:val="18"/>
          <w:szCs w:val="18"/>
        </w:rPr>
        <w:tab/>
        <w:t xml:space="preserve">Maintain worker's compensation insurance as required by Wisconsin Statutes, for all employees engaged in the work. </w:t>
      </w:r>
    </w:p>
    <w:p w14:paraId="55421AEC"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640FA1EE"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23.2</w:t>
      </w:r>
      <w:r w:rsidRPr="00C27178">
        <w:rPr>
          <w:rFonts w:ascii="Segoe UI" w:eastAsia="Times New Roman" w:hAnsi="Segoe UI" w:cs="Segoe UI"/>
          <w:sz w:val="18"/>
          <w:szCs w:val="18"/>
        </w:rPr>
        <w:tab/>
        <w:t>Maintain commercial liability, bodily injury and prop</w:t>
      </w:r>
      <w:r w:rsidRPr="00C27178">
        <w:rPr>
          <w:rFonts w:ascii="Segoe UI" w:eastAsia="Times New Roman" w:hAnsi="Segoe UI" w:cs="Segoe UI"/>
          <w:sz w:val="18"/>
          <w:szCs w:val="18"/>
        </w:rPr>
        <w:softHyphen/>
        <w:t xml:space="preserve">erty damage insurance against any claim(s) which might occur in carrying out this agreement/contract.  Minimum coverage shall be one million dollars ($1,000,000) liability for bodily injury and property damage including products liability and completed operations.  Provide motor vehicle insurance for all owned, non-owned and hired vehicles that are used in carrying out this contract.  Minimum coverage shall be one million dollars ($1,000,000) per occurrence combined single limit for automobile liability and property damage. </w:t>
      </w:r>
    </w:p>
    <w:p w14:paraId="46C40B44"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69F10771"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23.3</w:t>
      </w:r>
      <w:r w:rsidRPr="00C27178">
        <w:rPr>
          <w:rFonts w:ascii="Segoe UI" w:eastAsia="Times New Roman" w:hAnsi="Segoe UI" w:cs="Segoe UI"/>
          <w:sz w:val="18"/>
          <w:szCs w:val="18"/>
        </w:rPr>
        <w:tab/>
        <w:t xml:space="preserve">The state reserves the right to require higher or lower limits where warranted. </w:t>
      </w:r>
    </w:p>
    <w:p w14:paraId="5EB76ECA"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3E221513"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24.0</w:t>
      </w:r>
      <w:r w:rsidRPr="00C27178">
        <w:rPr>
          <w:rFonts w:ascii="Segoe UI" w:eastAsia="Times New Roman" w:hAnsi="Segoe UI" w:cs="Segoe UI"/>
          <w:b/>
          <w:sz w:val="18"/>
          <w:szCs w:val="18"/>
        </w:rPr>
        <w:tab/>
        <w:t>CANCELLATION</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State of Wisconsin reserves the right to cancel any contract in whole or in part without penalty due to </w:t>
      </w:r>
      <w:proofErr w:type="spellStart"/>
      <w:r w:rsidRPr="00C27178">
        <w:rPr>
          <w:rFonts w:ascii="Segoe UI" w:eastAsia="Times New Roman" w:hAnsi="Segoe UI" w:cs="Segoe UI"/>
          <w:sz w:val="18"/>
          <w:szCs w:val="18"/>
        </w:rPr>
        <w:t>nonappropriation</w:t>
      </w:r>
      <w:proofErr w:type="spellEnd"/>
      <w:r w:rsidRPr="00C27178">
        <w:rPr>
          <w:rFonts w:ascii="Segoe UI" w:eastAsia="Times New Roman" w:hAnsi="Segoe UI" w:cs="Segoe UI"/>
          <w:sz w:val="18"/>
          <w:szCs w:val="18"/>
        </w:rPr>
        <w:t xml:space="preserve"> of funds or for failure of the contractor to comply with terms, conditions, and specifica</w:t>
      </w:r>
      <w:r w:rsidRPr="00C27178">
        <w:rPr>
          <w:rFonts w:ascii="Segoe UI" w:eastAsia="Times New Roman" w:hAnsi="Segoe UI" w:cs="Segoe UI"/>
          <w:sz w:val="18"/>
          <w:szCs w:val="18"/>
        </w:rPr>
        <w:softHyphen/>
        <w:t>tions of this contract.</w:t>
      </w:r>
    </w:p>
    <w:p w14:paraId="3C8F3DA3"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5E3C77D8"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lastRenderedPageBreak/>
        <w:t>25.0</w:t>
      </w:r>
      <w:r w:rsidRPr="00C27178">
        <w:rPr>
          <w:rFonts w:ascii="Segoe UI" w:eastAsia="Times New Roman" w:hAnsi="Segoe UI" w:cs="Segoe UI"/>
          <w:b/>
          <w:sz w:val="18"/>
          <w:szCs w:val="18"/>
        </w:rPr>
        <w:tab/>
        <w:t>VENDOR TAX DELINQUENCY</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Vendors</w:t>
      </w:r>
      <w:proofErr w:type="gramEnd"/>
      <w:r w:rsidRPr="00C27178">
        <w:rPr>
          <w:rFonts w:ascii="Segoe UI" w:eastAsia="Times New Roman" w:hAnsi="Segoe UI" w:cs="Segoe UI"/>
          <w:sz w:val="18"/>
          <w:szCs w:val="18"/>
        </w:rPr>
        <w:t xml:space="preserve"> who have a delinquent Wisconsin tax liability may have their payments offset by the State of Wisconsin.</w:t>
      </w:r>
    </w:p>
    <w:p w14:paraId="50CE8D4F"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1F0FE27F"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26.0</w:t>
      </w:r>
      <w:r w:rsidRPr="00C27178">
        <w:rPr>
          <w:rFonts w:ascii="Segoe UI" w:eastAsia="Times New Roman" w:hAnsi="Segoe UI" w:cs="Segoe UI"/>
          <w:b/>
          <w:sz w:val="18"/>
          <w:szCs w:val="18"/>
        </w:rPr>
        <w:tab/>
        <w:t>PUBLIC RECORDS ACCESS</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It</w:t>
      </w:r>
      <w:proofErr w:type="gramEnd"/>
      <w:r w:rsidRPr="00C27178">
        <w:rPr>
          <w:rFonts w:ascii="Segoe UI" w:eastAsia="Times New Roman" w:hAnsi="Segoe UI" w:cs="Segoe UI"/>
          <w:sz w:val="18"/>
          <w:szCs w:val="18"/>
        </w:rPr>
        <w:t xml:space="preserve"> is the intention of the state to maintain an open and public process in the solicita</w:t>
      </w:r>
      <w:r w:rsidRPr="00C27178">
        <w:rPr>
          <w:rFonts w:ascii="Segoe UI" w:eastAsia="Times New Roman" w:hAnsi="Segoe UI" w:cs="Segoe UI"/>
          <w:sz w:val="18"/>
          <w:szCs w:val="18"/>
        </w:rPr>
        <w:softHyphen/>
        <w:t>tion, submission, review, and approval of procurement activities.  Bid/proposal openings are public unless otherwise speci</w:t>
      </w:r>
      <w:r w:rsidRPr="00C27178">
        <w:rPr>
          <w:rFonts w:ascii="Segoe UI" w:eastAsia="Times New Roman" w:hAnsi="Segoe UI" w:cs="Segoe UI"/>
          <w:sz w:val="18"/>
          <w:szCs w:val="18"/>
        </w:rPr>
        <w:softHyphen/>
        <w:t>fied.  Records may not be available for public inspection prior to issuance of the notice of intent to award or the award of the contract.  Pursuant to §19.36 (3), Wis. Stats., all records of the contractor that are produced or collected under this contract are subject to disclosure pursuant to a public records request.  Upon receipt of notice from the State of Wisconsin of a public records request for records produced or collected under this contract, the contractor shall provide the requested records to the contracting agency.  The contractor, following final payment, shall retain all records produced or collected under this contract for six (6) years.</w:t>
      </w:r>
    </w:p>
    <w:p w14:paraId="3F70F0F6"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6AD8EA80"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27.0</w:t>
      </w:r>
      <w:r w:rsidRPr="00C27178">
        <w:rPr>
          <w:rFonts w:ascii="Segoe UI" w:eastAsia="Times New Roman" w:hAnsi="Segoe UI" w:cs="Segoe UI"/>
          <w:b/>
          <w:sz w:val="18"/>
          <w:szCs w:val="18"/>
        </w:rPr>
        <w:tab/>
        <w:t>PROPRIETARY INFORMATION</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Any</w:t>
      </w:r>
      <w:proofErr w:type="gramEnd"/>
      <w:r w:rsidRPr="00C27178">
        <w:rPr>
          <w:rFonts w:ascii="Segoe UI" w:eastAsia="Times New Roman" w:hAnsi="Segoe UI" w:cs="Segoe UI"/>
          <w:sz w:val="18"/>
          <w:szCs w:val="18"/>
        </w:rPr>
        <w:t xml:space="preserve"> restrictions on the use of data contained within a request, must be clearly stated in the bid/proposal itself.  Proprietary information submitted in response to a request will be handled in accordance with applicable State of Wisconsin procurement regulations and the Wisconsin public records law.  Proprie</w:t>
      </w:r>
      <w:r w:rsidRPr="00C27178">
        <w:rPr>
          <w:rFonts w:ascii="Segoe UI" w:eastAsia="Times New Roman" w:hAnsi="Segoe UI" w:cs="Segoe UI"/>
          <w:sz w:val="18"/>
          <w:szCs w:val="18"/>
        </w:rPr>
        <w:softHyphen/>
        <w:t>tary restrictions normally are not accepted.  However, when accepted, it is the vendor's responsibility to defend the determination in the event of an appeal or litigation.</w:t>
      </w:r>
    </w:p>
    <w:p w14:paraId="1EA9283D"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5A7969D3"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27.1</w:t>
      </w:r>
      <w:r w:rsidRPr="00C27178">
        <w:rPr>
          <w:rFonts w:ascii="Segoe UI" w:eastAsia="Times New Roman" w:hAnsi="Segoe UI" w:cs="Segoe UI"/>
          <w:sz w:val="18"/>
          <w:szCs w:val="18"/>
        </w:rPr>
        <w:tab/>
        <w:t xml:space="preserve">Data contained in a bid/proposal, all documentation provided therein, and innovations developed </w:t>
      </w:r>
      <w:proofErr w:type="gramStart"/>
      <w:r w:rsidRPr="00C27178">
        <w:rPr>
          <w:rFonts w:ascii="Segoe UI" w:eastAsia="Times New Roman" w:hAnsi="Segoe UI" w:cs="Segoe UI"/>
          <w:sz w:val="18"/>
          <w:szCs w:val="18"/>
        </w:rPr>
        <w:t>as a result of</w:t>
      </w:r>
      <w:proofErr w:type="gramEnd"/>
      <w:r w:rsidRPr="00C27178">
        <w:rPr>
          <w:rFonts w:ascii="Segoe UI" w:eastAsia="Times New Roman" w:hAnsi="Segoe UI" w:cs="Segoe UI"/>
          <w:sz w:val="18"/>
          <w:szCs w:val="18"/>
        </w:rPr>
        <w:t xml:space="preserve"> the contracted commodities or services cannot be copyrighted or patented.  All data, docu</w:t>
      </w:r>
      <w:r w:rsidRPr="00C27178">
        <w:rPr>
          <w:rFonts w:ascii="Segoe UI" w:eastAsia="Times New Roman" w:hAnsi="Segoe UI" w:cs="Segoe UI"/>
          <w:sz w:val="18"/>
          <w:szCs w:val="18"/>
        </w:rPr>
        <w:softHyphen/>
        <w:t xml:space="preserve">mentation, and innovations become the property of the State of Wisconsin. </w:t>
      </w:r>
    </w:p>
    <w:p w14:paraId="7EDDB04B"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19C13BFD" w14:textId="77777777" w:rsidR="00E05C1A" w:rsidRPr="00C27178" w:rsidRDefault="00E05C1A" w:rsidP="00C27178">
      <w:pPr>
        <w:tabs>
          <w:tab w:val="left" w:pos="10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27.2</w:t>
      </w:r>
      <w:r w:rsidRPr="00C27178">
        <w:rPr>
          <w:rFonts w:ascii="Segoe UI" w:eastAsia="Times New Roman" w:hAnsi="Segoe UI" w:cs="Segoe UI"/>
          <w:sz w:val="18"/>
          <w:szCs w:val="18"/>
        </w:rPr>
        <w:tab/>
        <w:t>Any material submitted by the vendor in response to this request that the vendor considers confidential and proprietary information and which qualifies as a trade secret, as provided in s. 19.36(5), Wis. Stats., or material which can be kept confidential under the Wisconsin public records law, must be identified on a Designation of Confidential and Proprietary Informa</w:t>
      </w:r>
      <w:r w:rsidRPr="00C27178">
        <w:rPr>
          <w:rFonts w:ascii="Segoe UI" w:eastAsia="Times New Roman" w:hAnsi="Segoe UI" w:cs="Segoe UI"/>
          <w:sz w:val="18"/>
          <w:szCs w:val="18"/>
        </w:rPr>
        <w:softHyphen/>
        <w:t>tion form (DOA-3027).  Bidders/proposers may request the form if it is not part of the Request for Bid/Request for Proposal package.  Bid/proposal prices cannot be held confidential.</w:t>
      </w:r>
    </w:p>
    <w:p w14:paraId="25270D70"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663B41D3"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28.0</w:t>
      </w:r>
      <w:r w:rsidRPr="00C27178">
        <w:rPr>
          <w:rFonts w:ascii="Segoe UI" w:eastAsia="Times New Roman" w:hAnsi="Segoe UI" w:cs="Segoe UI"/>
          <w:b/>
          <w:sz w:val="18"/>
          <w:szCs w:val="18"/>
        </w:rPr>
        <w:tab/>
        <w:t>DISCLOSURE:</w:t>
      </w:r>
      <w:r w:rsidRPr="00C27178">
        <w:rPr>
          <w:rFonts w:ascii="Segoe UI" w:eastAsia="Times New Roman" w:hAnsi="Segoe UI" w:cs="Segoe UI"/>
          <w:sz w:val="18"/>
          <w:szCs w:val="18"/>
        </w:rPr>
        <w:t xml:space="preserve">  If a state public official (s. 19.42, Wis. Stats.), a member of a state public official's immediate family, or any organization in which a state public official or a member of the official's immediate family owns or controls a ten percent (10%) interest, is a party to this agreement, and if this agreement involves payment of more than three thousand dollars ($3,000) within a twelve (12) month period, this contract is voidable by the state unless appro</w:t>
      </w:r>
      <w:r w:rsidRPr="00C27178">
        <w:rPr>
          <w:rFonts w:ascii="Segoe UI" w:eastAsia="Times New Roman" w:hAnsi="Segoe UI" w:cs="Segoe UI"/>
          <w:sz w:val="18"/>
          <w:szCs w:val="18"/>
        </w:rPr>
        <w:softHyphen/>
        <w:t>priate disclosure is made according to s. 19.45(6), Wis. Stats., before signing the contract.  Disclosure must be made to the State of Wisconsin Ethics Board, 44 East Mifflin Street, Suite 601, Madison, Wisconsin 53703 (Telephone 608-266-8123).</w:t>
      </w:r>
    </w:p>
    <w:p w14:paraId="0A592814"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19633460"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sz w:val="18"/>
          <w:szCs w:val="18"/>
        </w:rPr>
        <w:tab/>
        <w:t>State classified and former employees and certain University of Wisconsin faculty/staff are subject to separate disclosure requirements, s. 16.417, Wis. Stats.</w:t>
      </w:r>
    </w:p>
    <w:p w14:paraId="0DDD07B1"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737CC958"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29.0</w:t>
      </w:r>
      <w:r w:rsidRPr="00C27178">
        <w:rPr>
          <w:rFonts w:ascii="Segoe UI" w:eastAsia="Times New Roman" w:hAnsi="Segoe UI" w:cs="Segoe UI"/>
          <w:b/>
          <w:sz w:val="18"/>
          <w:szCs w:val="18"/>
        </w:rPr>
        <w:tab/>
        <w:t>RECYCLED MATERIALS</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State of Wisconsin is required to purchase products incorporating recycled mate</w:t>
      </w:r>
      <w:r w:rsidRPr="00C27178">
        <w:rPr>
          <w:rFonts w:ascii="Segoe UI" w:eastAsia="Times New Roman" w:hAnsi="Segoe UI" w:cs="Segoe UI"/>
          <w:sz w:val="18"/>
          <w:szCs w:val="18"/>
        </w:rPr>
        <w:softHyphen/>
        <w:t>rials whenever technically and economically feasible.  Bidders are encouraged to bid products with recycled content which meet specifications.</w:t>
      </w:r>
    </w:p>
    <w:p w14:paraId="15453014"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1A523387"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30.0</w:t>
      </w:r>
      <w:r w:rsidRPr="00C27178">
        <w:rPr>
          <w:rFonts w:ascii="Segoe UI" w:eastAsia="Times New Roman" w:hAnsi="Segoe UI" w:cs="Segoe UI"/>
          <w:b/>
          <w:sz w:val="18"/>
          <w:szCs w:val="18"/>
        </w:rPr>
        <w:tab/>
        <w:t>MATERIAL SAFETY DATA SHEET</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If</w:t>
      </w:r>
      <w:proofErr w:type="gramEnd"/>
      <w:r w:rsidRPr="00C27178">
        <w:rPr>
          <w:rFonts w:ascii="Segoe UI" w:eastAsia="Times New Roman" w:hAnsi="Segoe UI" w:cs="Segoe UI"/>
          <w:sz w:val="18"/>
          <w:szCs w:val="18"/>
        </w:rPr>
        <w:t xml:space="preserve"> any item(s) on an order(s) resulting from this award(s) is a hazardous chemi</w:t>
      </w:r>
      <w:r w:rsidRPr="00C27178">
        <w:rPr>
          <w:rFonts w:ascii="Segoe UI" w:eastAsia="Times New Roman" w:hAnsi="Segoe UI" w:cs="Segoe UI"/>
          <w:sz w:val="18"/>
          <w:szCs w:val="18"/>
        </w:rPr>
        <w:softHyphen/>
        <w:t>cal, as defined under 29CFR 1910.1200, provide one (1) copy of a Material Safety Data Sheet for each item with the shipped container(s) and one (1) copy with the invoice(s).</w:t>
      </w:r>
    </w:p>
    <w:p w14:paraId="5E8F87BA"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4356C190"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31.0</w:t>
      </w:r>
      <w:r w:rsidRPr="00C27178">
        <w:rPr>
          <w:rFonts w:ascii="Segoe UI" w:eastAsia="Times New Roman" w:hAnsi="Segoe UI" w:cs="Segoe UI"/>
          <w:b/>
          <w:sz w:val="18"/>
          <w:szCs w:val="18"/>
        </w:rPr>
        <w:tab/>
        <w:t>PROMOTIONAL ADVERTISING / NEWS RELEASES</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Reference</w:t>
      </w:r>
      <w:proofErr w:type="gramEnd"/>
      <w:r w:rsidRPr="00C27178">
        <w:rPr>
          <w:rFonts w:ascii="Segoe UI" w:eastAsia="Times New Roman" w:hAnsi="Segoe UI" w:cs="Segoe UI"/>
          <w:sz w:val="18"/>
          <w:szCs w:val="18"/>
        </w:rPr>
        <w:t xml:space="preserve"> to or use of the State of Wisconsin, any of its departments, agencies or other subunits, or any state offi</w:t>
      </w:r>
      <w:r w:rsidRPr="00C27178">
        <w:rPr>
          <w:rFonts w:ascii="Segoe UI" w:eastAsia="Times New Roman" w:hAnsi="Segoe UI" w:cs="Segoe UI"/>
          <w:sz w:val="18"/>
          <w:szCs w:val="18"/>
        </w:rPr>
        <w:softHyphen/>
        <w:t>cial or employee for commercial promotion is prohibited.  News releases pertaining to this procurement shall not be made without prior approval of the State of Wisconsin.  Release of broadcast e-mails pertaining to this procurement shall not be made without prior written authorization of the contracting agency.</w:t>
      </w:r>
    </w:p>
    <w:p w14:paraId="724C86BA"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7CD99077"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32.0</w:t>
      </w:r>
      <w:r w:rsidRPr="00C27178">
        <w:rPr>
          <w:rFonts w:ascii="Segoe UI" w:eastAsia="Times New Roman" w:hAnsi="Segoe UI" w:cs="Segoe UI"/>
          <w:b/>
          <w:sz w:val="18"/>
          <w:szCs w:val="18"/>
        </w:rPr>
        <w:tab/>
        <w:t>HOLD HARMLESS:</w:t>
      </w:r>
      <w:r w:rsidRPr="00C27178">
        <w:rPr>
          <w:rFonts w:ascii="Segoe UI" w:eastAsia="Times New Roman" w:hAnsi="Segoe UI" w:cs="Segoe UI"/>
          <w:sz w:val="18"/>
          <w:szCs w:val="18"/>
        </w:rPr>
        <w:t xml:space="preserve">  The contractor will indemnify and save harmless the State of Wisconsin and all of its officers, agents and employees from all suits, actions, or claims of any character brought for or on account of any injuries or damages </w:t>
      </w:r>
      <w:r w:rsidRPr="00C27178">
        <w:rPr>
          <w:rFonts w:ascii="Segoe UI" w:eastAsia="Times New Roman" w:hAnsi="Segoe UI" w:cs="Segoe UI"/>
          <w:sz w:val="18"/>
          <w:szCs w:val="18"/>
        </w:rPr>
        <w:lastRenderedPageBreak/>
        <w:t>received by any persons or property resulting from the operations of the contractor, or of any of its contractors, in prosecuting work under this agreement.</w:t>
      </w:r>
    </w:p>
    <w:p w14:paraId="41883205" w14:textId="77777777" w:rsidR="00E05C1A" w:rsidRPr="00C27178" w:rsidRDefault="00E05C1A" w:rsidP="00C27178">
      <w:pPr>
        <w:tabs>
          <w:tab w:val="left" w:pos="1080"/>
        </w:tabs>
        <w:overflowPunct w:val="0"/>
        <w:autoSpaceDE w:val="0"/>
        <w:autoSpaceDN w:val="0"/>
        <w:adjustRightInd w:val="0"/>
        <w:spacing w:before="0" w:after="0" w:line="240" w:lineRule="auto"/>
        <w:ind w:left="540" w:right="72" w:hanging="540"/>
        <w:jc w:val="both"/>
        <w:textAlignment w:val="baseline"/>
        <w:rPr>
          <w:rFonts w:ascii="Segoe UI" w:eastAsia="Times New Roman" w:hAnsi="Segoe UI" w:cs="Segoe UI"/>
          <w:sz w:val="18"/>
          <w:szCs w:val="18"/>
        </w:rPr>
      </w:pPr>
    </w:p>
    <w:p w14:paraId="20F3CF59" w14:textId="77777777" w:rsidR="00E05C1A" w:rsidRPr="00C27178" w:rsidRDefault="00E05C1A" w:rsidP="00B429B1">
      <w:pPr>
        <w:numPr>
          <w:ilvl w:val="0"/>
          <w:numId w:val="13"/>
        </w:numPr>
        <w:tabs>
          <w:tab w:val="left" w:pos="1080"/>
        </w:tabs>
        <w:overflowPunct w:val="0"/>
        <w:autoSpaceDE w:val="0"/>
        <w:autoSpaceDN w:val="0"/>
        <w:adjustRightInd w:val="0"/>
        <w:spacing w:before="0" w:after="0" w:line="240" w:lineRule="auto"/>
        <w:ind w:right="72"/>
        <w:jc w:val="both"/>
        <w:textAlignment w:val="baseline"/>
        <w:rPr>
          <w:rFonts w:ascii="Segoe UI" w:eastAsia="Times New Roman" w:hAnsi="Segoe UI" w:cs="Segoe UI"/>
          <w:sz w:val="18"/>
          <w:szCs w:val="18"/>
        </w:rPr>
      </w:pPr>
      <w:r w:rsidRPr="00C27178">
        <w:rPr>
          <w:rFonts w:ascii="Segoe UI" w:eastAsia="Times New Roman" w:hAnsi="Segoe UI" w:cs="Segoe UI"/>
          <w:b/>
          <w:caps/>
          <w:sz w:val="18"/>
          <w:szCs w:val="18"/>
        </w:rPr>
        <w:t>FOREIGN CORPORATION:</w:t>
      </w:r>
      <w:r w:rsidRPr="00C27178">
        <w:rPr>
          <w:rFonts w:ascii="Segoe UI" w:eastAsia="Times New Roman" w:hAnsi="Segoe UI" w:cs="Segoe UI"/>
          <w:sz w:val="18"/>
          <w:szCs w:val="18"/>
        </w:rPr>
        <w:t xml:space="preserve">  A foreign corporation (any corporation other than a Wisconsin corporation) which becomes a party to this Agreement is required to conform to all the requirements of Chapter 180, Wis. Stats., relating to a foreign corporation and must possess a certificate of authority from the Wisconsin Department of Financial Institutions, unless the corporation is transacting business in interstate commerce or is otherwise exempt from the requirement of obtaining a certificate of authority.  Any foreign corporation which desires to apply for a certificate of authority should contact the Department of Financial Institutions, Division of Corporation, P. O. Box 7846, Madison, WI  53707-7846; telephone (608) 261-7577.</w:t>
      </w:r>
    </w:p>
    <w:p w14:paraId="44664187" w14:textId="77777777" w:rsidR="00E05C1A" w:rsidRPr="00C27178" w:rsidRDefault="00E05C1A" w:rsidP="00C27178">
      <w:pPr>
        <w:tabs>
          <w:tab w:val="left" w:pos="1080"/>
        </w:tabs>
        <w:overflowPunct w:val="0"/>
        <w:autoSpaceDE w:val="0"/>
        <w:autoSpaceDN w:val="0"/>
        <w:adjustRightInd w:val="0"/>
        <w:spacing w:before="0" w:after="0" w:line="240" w:lineRule="auto"/>
        <w:ind w:right="72"/>
        <w:jc w:val="both"/>
        <w:textAlignment w:val="baseline"/>
        <w:rPr>
          <w:rFonts w:ascii="Segoe UI" w:eastAsia="Times New Roman" w:hAnsi="Segoe UI" w:cs="Segoe UI"/>
          <w:sz w:val="18"/>
          <w:szCs w:val="18"/>
        </w:rPr>
      </w:pPr>
    </w:p>
    <w:p w14:paraId="21ECBABA" w14:textId="77777777" w:rsidR="00E05C1A" w:rsidRPr="00C27178" w:rsidRDefault="00E05C1A" w:rsidP="00B429B1">
      <w:pPr>
        <w:numPr>
          <w:ilvl w:val="0"/>
          <w:numId w:val="13"/>
        </w:numPr>
        <w:tabs>
          <w:tab w:val="left" w:pos="540"/>
        </w:tabs>
        <w:overflowPunct w:val="0"/>
        <w:autoSpaceDE w:val="0"/>
        <w:autoSpaceDN w:val="0"/>
        <w:adjustRightInd w:val="0"/>
        <w:spacing w:before="0" w:after="0" w:line="240" w:lineRule="auto"/>
        <w:ind w:left="547" w:right="72" w:hanging="547"/>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WORK CENTER PROGRAM</w:t>
      </w:r>
      <w:r w:rsidRPr="00C27178">
        <w:rPr>
          <w:rFonts w:ascii="Segoe UI" w:eastAsia="Times New Roman" w:hAnsi="Segoe UI" w:cs="Segoe UI"/>
          <w:sz w:val="18"/>
          <w:szCs w:val="18"/>
        </w:rPr>
        <w:t>:  The successful bidder/proposer shall agree to implement processes that allow the State agencies, including the University of Wisconsin System, to satisfy the State's obligation to purchase goods and services produced by work centers certified under the State Use Law, s.16.752, Wis. Stat.  This shall result in requiring the successful bidder/proposer to include products provided by work centers in its catalog for State agencies and campuses or to block the sale of comparable items to State agencies and campuses.</w:t>
      </w:r>
    </w:p>
    <w:p w14:paraId="11C42D84" w14:textId="77777777" w:rsidR="00E05C1A" w:rsidRPr="00C27178" w:rsidRDefault="00E05C1A" w:rsidP="00C27178">
      <w:pPr>
        <w:tabs>
          <w:tab w:val="left" w:pos="1080"/>
        </w:tabs>
        <w:overflowPunct w:val="0"/>
        <w:autoSpaceDE w:val="0"/>
        <w:autoSpaceDN w:val="0"/>
        <w:adjustRightInd w:val="0"/>
        <w:spacing w:before="0" w:after="0" w:line="240" w:lineRule="auto"/>
        <w:ind w:right="72"/>
        <w:jc w:val="both"/>
        <w:textAlignment w:val="baseline"/>
        <w:rPr>
          <w:rFonts w:ascii="Segoe UI" w:eastAsia="Times New Roman" w:hAnsi="Segoe UI" w:cs="Segoe UI"/>
          <w:sz w:val="18"/>
          <w:szCs w:val="18"/>
        </w:rPr>
      </w:pPr>
    </w:p>
    <w:p w14:paraId="2E12E06B" w14:textId="77777777" w:rsidR="00E05C1A" w:rsidRPr="00C27178" w:rsidRDefault="00E05C1A" w:rsidP="00B429B1">
      <w:pPr>
        <w:numPr>
          <w:ilvl w:val="0"/>
          <w:numId w:val="13"/>
        </w:numPr>
        <w:tabs>
          <w:tab w:val="left" w:pos="672"/>
          <w:tab w:val="left" w:pos="1200"/>
          <w:tab w:val="left" w:pos="1488"/>
          <w:tab w:val="left" w:pos="1776"/>
        </w:tabs>
        <w:overflowPunct w:val="0"/>
        <w:autoSpaceDE w:val="0"/>
        <w:autoSpaceDN w:val="0"/>
        <w:adjustRightInd w:val="0"/>
        <w:spacing w:before="0" w:after="0" w:line="240" w:lineRule="auto"/>
        <w:ind w:right="72"/>
        <w:jc w:val="both"/>
        <w:textAlignment w:val="baseline"/>
        <w:rPr>
          <w:rFonts w:ascii="Segoe UI" w:eastAsia="Times New Roman" w:hAnsi="Segoe UI" w:cs="Segoe UI"/>
          <w:sz w:val="18"/>
          <w:szCs w:val="18"/>
        </w:rPr>
      </w:pPr>
      <w:r w:rsidRPr="00C27178">
        <w:rPr>
          <w:rFonts w:ascii="Segoe UI" w:eastAsia="Times New Roman" w:hAnsi="Segoe UI" w:cs="Segoe UI"/>
          <w:b/>
          <w:bCs/>
          <w:sz w:val="18"/>
          <w:szCs w:val="18"/>
        </w:rPr>
        <w:t>FORCE MAJEURE</w:t>
      </w:r>
      <w:r w:rsidRPr="00C27178">
        <w:rPr>
          <w:rFonts w:ascii="Segoe UI" w:eastAsia="Times New Roman" w:hAnsi="Segoe UI" w:cs="Segoe UI"/>
          <w:sz w:val="18"/>
          <w:szCs w:val="18"/>
        </w:rPr>
        <w:t>:  Neither party shall be in default by reason of any failure in performance of this Agreement in accordance with reasonable control and without fault or negligence on their part.  Such causes may include, but are not restricted to, acts of nature or the public enemy, acts of the government in either its sovereign or contractual capacity, fires, floods, epidemics, quarantine restrictions, strikes, freight embargoes and unusually severe weather, but in every case the failure to perform such must be beyond the reasonable control and without the fault or negligence of the party.</w:t>
      </w:r>
    </w:p>
    <w:p w14:paraId="25383CF1" w14:textId="77777777" w:rsidR="00E05C1A" w:rsidRPr="00C27178" w:rsidRDefault="00E05C1A" w:rsidP="00C27178">
      <w:pPr>
        <w:overflowPunct w:val="0"/>
        <w:autoSpaceDE w:val="0"/>
        <w:autoSpaceDN w:val="0"/>
        <w:adjustRightInd w:val="0"/>
        <w:spacing w:before="0" w:after="0" w:line="240" w:lineRule="auto"/>
        <w:ind w:left="720"/>
        <w:textAlignment w:val="baseline"/>
        <w:rPr>
          <w:rFonts w:ascii="Segoe UI" w:eastAsia="Times New Roman" w:hAnsi="Segoe UI" w:cs="Segoe UI"/>
          <w:sz w:val="18"/>
          <w:szCs w:val="18"/>
        </w:rPr>
      </w:pPr>
    </w:p>
    <w:p w14:paraId="7986BBBE" w14:textId="77777777" w:rsidR="00E05C1A" w:rsidRPr="00C27178" w:rsidRDefault="00E05C1A" w:rsidP="00C27178">
      <w:pPr>
        <w:overflowPunct w:val="0"/>
        <w:autoSpaceDE w:val="0"/>
        <w:autoSpaceDN w:val="0"/>
        <w:adjustRightInd w:val="0"/>
        <w:spacing w:before="0" w:after="0" w:line="240" w:lineRule="auto"/>
        <w:ind w:left="720" w:hanging="720"/>
        <w:jc w:val="center"/>
        <w:textAlignment w:val="baseline"/>
        <w:rPr>
          <w:rFonts w:ascii="Segoe UI" w:eastAsia="Times New Roman" w:hAnsi="Segoe UI" w:cs="Segoe UI"/>
          <w:b/>
          <w:spacing w:val="-3"/>
          <w:sz w:val="18"/>
          <w:szCs w:val="18"/>
        </w:rPr>
      </w:pPr>
    </w:p>
    <w:p w14:paraId="40DD7231" w14:textId="77777777" w:rsidR="00E05C1A" w:rsidRPr="00C27178" w:rsidRDefault="00E05C1A" w:rsidP="00C27178">
      <w:pPr>
        <w:overflowPunct w:val="0"/>
        <w:autoSpaceDE w:val="0"/>
        <w:autoSpaceDN w:val="0"/>
        <w:adjustRightInd w:val="0"/>
        <w:spacing w:before="0" w:after="0" w:line="240" w:lineRule="auto"/>
        <w:ind w:left="720" w:hanging="720"/>
        <w:jc w:val="center"/>
        <w:textAlignment w:val="baseline"/>
        <w:rPr>
          <w:rFonts w:ascii="Segoe UI" w:eastAsia="Times New Roman" w:hAnsi="Segoe UI" w:cs="Segoe UI"/>
          <w:b/>
          <w:spacing w:val="-3"/>
          <w:sz w:val="18"/>
          <w:szCs w:val="18"/>
        </w:rPr>
      </w:pPr>
    </w:p>
    <w:p w14:paraId="0A72998C" w14:textId="77777777" w:rsidR="00E05C1A" w:rsidRPr="00C27178" w:rsidRDefault="00E05C1A" w:rsidP="00C27178">
      <w:pPr>
        <w:overflowPunct w:val="0"/>
        <w:autoSpaceDE w:val="0"/>
        <w:autoSpaceDN w:val="0"/>
        <w:adjustRightInd w:val="0"/>
        <w:spacing w:before="0" w:after="0" w:line="240" w:lineRule="auto"/>
        <w:ind w:left="720" w:hanging="720"/>
        <w:jc w:val="center"/>
        <w:textAlignment w:val="baseline"/>
        <w:rPr>
          <w:rFonts w:ascii="Segoe UI" w:eastAsia="Times New Roman" w:hAnsi="Segoe UI" w:cs="Segoe UI"/>
          <w:b/>
          <w:spacing w:val="-3"/>
          <w:sz w:val="18"/>
          <w:szCs w:val="18"/>
        </w:rPr>
      </w:pPr>
    </w:p>
    <w:p w14:paraId="697937DE" w14:textId="77777777" w:rsidR="00E05C1A" w:rsidRPr="00C27178" w:rsidRDefault="00E05C1A" w:rsidP="00C27178">
      <w:pPr>
        <w:spacing w:before="0" w:after="0" w:line="240" w:lineRule="auto"/>
        <w:rPr>
          <w:rFonts w:ascii="Segoe UI" w:eastAsia="Times New Roman" w:hAnsi="Segoe UI" w:cs="Segoe UI"/>
          <w:b/>
          <w:spacing w:val="-3"/>
          <w:sz w:val="18"/>
          <w:szCs w:val="18"/>
        </w:rPr>
      </w:pPr>
      <w:r w:rsidRPr="00C27178">
        <w:rPr>
          <w:rFonts w:ascii="Segoe UI" w:eastAsia="Times New Roman" w:hAnsi="Segoe UI" w:cs="Segoe UI"/>
          <w:b/>
          <w:spacing w:val="-3"/>
          <w:sz w:val="18"/>
          <w:szCs w:val="18"/>
        </w:rPr>
        <w:br w:type="page"/>
      </w:r>
    </w:p>
    <w:p w14:paraId="6A613FB3" w14:textId="5D9888D7" w:rsidR="00E05C1A" w:rsidRPr="00C27178" w:rsidRDefault="00E05C1A" w:rsidP="00C27178">
      <w:pPr>
        <w:tabs>
          <w:tab w:val="center" w:pos="4320"/>
          <w:tab w:val="right" w:pos="8640"/>
        </w:tabs>
        <w:overflowPunct w:val="0"/>
        <w:autoSpaceDE w:val="0"/>
        <w:autoSpaceDN w:val="0"/>
        <w:adjustRightInd w:val="0"/>
        <w:spacing w:before="0" w:after="0" w:line="240" w:lineRule="auto"/>
        <w:jc w:val="center"/>
        <w:textAlignment w:val="baseline"/>
        <w:rPr>
          <w:rFonts w:ascii="Segoe UI" w:eastAsia="Times New Roman" w:hAnsi="Segoe UI" w:cs="Segoe UI"/>
          <w:b/>
          <w:sz w:val="28"/>
          <w:szCs w:val="28"/>
        </w:rPr>
      </w:pPr>
      <w:r w:rsidRPr="00C27178">
        <w:rPr>
          <w:rFonts w:ascii="Segoe UI" w:eastAsia="Times New Roman" w:hAnsi="Segoe UI" w:cs="Segoe UI"/>
          <w:b/>
          <w:spacing w:val="-3"/>
          <w:sz w:val="28"/>
          <w:szCs w:val="28"/>
        </w:rPr>
        <w:lastRenderedPageBreak/>
        <w:t xml:space="preserve">APPENDIX </w:t>
      </w:r>
      <w:r w:rsidR="001A2790">
        <w:rPr>
          <w:rFonts w:ascii="Segoe UI" w:eastAsia="Times New Roman" w:hAnsi="Segoe UI" w:cs="Segoe UI"/>
          <w:b/>
          <w:spacing w:val="-3"/>
          <w:sz w:val="28"/>
          <w:szCs w:val="28"/>
        </w:rPr>
        <w:t>H</w:t>
      </w:r>
    </w:p>
    <w:p w14:paraId="2FD5A021" w14:textId="77777777" w:rsidR="00E05C1A" w:rsidRPr="00C27178" w:rsidRDefault="00E05C1A" w:rsidP="00C27178">
      <w:pPr>
        <w:tabs>
          <w:tab w:val="center" w:pos="4320"/>
          <w:tab w:val="right" w:pos="8640"/>
        </w:tabs>
        <w:overflowPunct w:val="0"/>
        <w:autoSpaceDE w:val="0"/>
        <w:autoSpaceDN w:val="0"/>
        <w:adjustRightInd w:val="0"/>
        <w:spacing w:before="0" w:after="0" w:line="240" w:lineRule="auto"/>
        <w:textAlignment w:val="baseline"/>
        <w:rPr>
          <w:rFonts w:ascii="Segoe UI" w:eastAsia="Times New Roman" w:hAnsi="Segoe UI" w:cs="Segoe UI"/>
          <w:b/>
          <w:sz w:val="28"/>
          <w:szCs w:val="28"/>
        </w:rPr>
      </w:pPr>
      <w:r w:rsidRPr="00C27178">
        <w:rPr>
          <w:rFonts w:ascii="Segoe UI" w:eastAsia="Times New Roman" w:hAnsi="Segoe UI" w:cs="Segoe UI"/>
          <w:b/>
          <w:sz w:val="28"/>
          <w:szCs w:val="28"/>
        </w:rPr>
        <w:t>Supplemental Standard Terms and Conditions for Procurements for Services (DOA-3681 (R01/2022))</w:t>
      </w:r>
    </w:p>
    <w:p w14:paraId="316CCD42" w14:textId="77777777" w:rsidR="00E05C1A" w:rsidRPr="00C27178" w:rsidRDefault="00E05C1A" w:rsidP="00C27178">
      <w:pPr>
        <w:tabs>
          <w:tab w:val="center" w:pos="4320"/>
          <w:tab w:val="right" w:pos="8640"/>
        </w:tabs>
        <w:overflowPunct w:val="0"/>
        <w:autoSpaceDE w:val="0"/>
        <w:autoSpaceDN w:val="0"/>
        <w:adjustRightInd w:val="0"/>
        <w:spacing w:before="0" w:after="0" w:line="240" w:lineRule="auto"/>
        <w:textAlignment w:val="baseline"/>
        <w:rPr>
          <w:rFonts w:ascii="Segoe UI" w:eastAsia="Times New Roman" w:hAnsi="Segoe UI" w:cs="Segoe UI"/>
          <w:b/>
          <w:sz w:val="18"/>
          <w:szCs w:val="18"/>
        </w:rPr>
      </w:pPr>
    </w:p>
    <w:p w14:paraId="360B2A74"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1.0</w:t>
      </w:r>
      <w:r w:rsidRPr="00C27178">
        <w:rPr>
          <w:rFonts w:ascii="Segoe UI" w:eastAsia="Times New Roman" w:hAnsi="Segoe UI" w:cs="Segoe UI"/>
          <w:b/>
          <w:sz w:val="18"/>
          <w:szCs w:val="18"/>
        </w:rPr>
        <w:tab/>
        <w:t>ACCEPTANCE OF BID/PROPOSAL CONTENT</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 con</w:t>
      </w:r>
      <w:r w:rsidRPr="00C27178">
        <w:rPr>
          <w:rFonts w:ascii="Segoe UI" w:eastAsia="Times New Roman" w:hAnsi="Segoe UI" w:cs="Segoe UI"/>
          <w:sz w:val="18"/>
          <w:szCs w:val="18"/>
        </w:rPr>
        <w:softHyphen/>
      </w:r>
      <w:proofErr w:type="gramEnd"/>
      <w:r w:rsidRPr="00C27178">
        <w:rPr>
          <w:rFonts w:ascii="Segoe UI" w:eastAsia="Times New Roman" w:hAnsi="Segoe UI" w:cs="Segoe UI"/>
          <w:sz w:val="18"/>
          <w:szCs w:val="18"/>
        </w:rPr>
        <w:t xml:space="preserve">tents of the bid/proposal of the successful contractor will become contractual obligations if procurement action ensues.  </w:t>
      </w:r>
    </w:p>
    <w:p w14:paraId="656876EF"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73A7A402"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2.0</w:t>
      </w:r>
      <w:r w:rsidRPr="00C27178">
        <w:rPr>
          <w:rFonts w:ascii="Segoe UI" w:eastAsia="Times New Roman" w:hAnsi="Segoe UI" w:cs="Segoe UI"/>
          <w:b/>
          <w:sz w:val="18"/>
          <w:szCs w:val="18"/>
        </w:rPr>
        <w:tab/>
        <w:t>CERTIFICATION OF INDEPENDENT PRICE DETERMINATION</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By</w:t>
      </w:r>
      <w:proofErr w:type="gramEnd"/>
      <w:r w:rsidRPr="00C27178">
        <w:rPr>
          <w:rFonts w:ascii="Segoe UI" w:eastAsia="Times New Roman" w:hAnsi="Segoe UI" w:cs="Segoe UI"/>
          <w:sz w:val="18"/>
          <w:szCs w:val="18"/>
        </w:rPr>
        <w:t xml:space="preserve"> signing this bid/proposal, the bidder/proposer certifies, and in the case of a joint bid/proposal, each party thereto certifies as to its own organi</w:t>
      </w:r>
      <w:r w:rsidRPr="00C27178">
        <w:rPr>
          <w:rFonts w:ascii="Segoe UI" w:eastAsia="Times New Roman" w:hAnsi="Segoe UI" w:cs="Segoe UI"/>
          <w:sz w:val="18"/>
          <w:szCs w:val="18"/>
        </w:rPr>
        <w:softHyphen/>
        <w:t>zation, that in connection with this procurement:</w:t>
      </w:r>
    </w:p>
    <w:p w14:paraId="014BE43B"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577F5684"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2.1</w:t>
      </w:r>
      <w:r w:rsidRPr="00C27178">
        <w:rPr>
          <w:rFonts w:ascii="Segoe UI" w:eastAsia="Times New Roman" w:hAnsi="Segoe UI" w:cs="Segoe UI"/>
          <w:sz w:val="18"/>
          <w:szCs w:val="18"/>
        </w:rPr>
        <w:tab/>
        <w:t>The prices in this bid/proposal have been arrived at independently, without consultation, communication, or agreement, for the purpose of restricting competi</w:t>
      </w:r>
      <w:r w:rsidRPr="00C27178">
        <w:rPr>
          <w:rFonts w:ascii="Segoe UI" w:eastAsia="Times New Roman" w:hAnsi="Segoe UI" w:cs="Segoe UI"/>
          <w:sz w:val="18"/>
          <w:szCs w:val="18"/>
        </w:rPr>
        <w:softHyphen/>
        <w:t xml:space="preserve">tion, as to any matter relating to such prices with any other bidder/proposer or with any </w:t>
      </w:r>
      <w:proofErr w:type="gramStart"/>
      <w:r w:rsidRPr="00C27178">
        <w:rPr>
          <w:rFonts w:ascii="Segoe UI" w:eastAsia="Times New Roman" w:hAnsi="Segoe UI" w:cs="Segoe UI"/>
          <w:sz w:val="18"/>
          <w:szCs w:val="18"/>
        </w:rPr>
        <w:t>competitor;</w:t>
      </w:r>
      <w:proofErr w:type="gramEnd"/>
    </w:p>
    <w:p w14:paraId="4B26F0CD"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2FF0CE87"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2.2</w:t>
      </w:r>
      <w:r w:rsidRPr="00C27178">
        <w:rPr>
          <w:rFonts w:ascii="Segoe UI" w:eastAsia="Times New Roman" w:hAnsi="Segoe UI" w:cs="Segoe UI"/>
          <w:sz w:val="18"/>
          <w:szCs w:val="18"/>
        </w:rPr>
        <w:tab/>
        <w:t>Unless otherwise required by law, the prices which have been quoted in this bid/proposal have not been knowingly disclosed by the bidder/proposer and will not knowingly be disclosed by the bidder/proposer prior to opening in the case of an advertised procure</w:t>
      </w:r>
      <w:r w:rsidRPr="00C27178">
        <w:rPr>
          <w:rFonts w:ascii="Segoe UI" w:eastAsia="Times New Roman" w:hAnsi="Segoe UI" w:cs="Segoe UI"/>
          <w:sz w:val="18"/>
          <w:szCs w:val="18"/>
        </w:rPr>
        <w:softHyphen/>
        <w:t>ment or prior to award in the case of a negotiated procurement, directly or indirectly to any other bidder/proposer or to any competitor; and</w:t>
      </w:r>
    </w:p>
    <w:p w14:paraId="442FD3A7"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79D799DC"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2.3</w:t>
      </w:r>
      <w:r w:rsidRPr="00C27178">
        <w:rPr>
          <w:rFonts w:ascii="Segoe UI" w:eastAsia="Times New Roman" w:hAnsi="Segoe UI" w:cs="Segoe UI"/>
          <w:sz w:val="18"/>
          <w:szCs w:val="18"/>
        </w:rPr>
        <w:tab/>
        <w:t xml:space="preserve">No attempt has been made or will be made by the bidder/proposer to induce any other person or firm to submit or not to submit a bid/proposal for the purpose of restricting competition. </w:t>
      </w:r>
    </w:p>
    <w:p w14:paraId="5F369836"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4C7A433B"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2.4</w:t>
      </w:r>
      <w:r w:rsidRPr="00C27178">
        <w:rPr>
          <w:rFonts w:ascii="Segoe UI" w:eastAsia="Times New Roman" w:hAnsi="Segoe UI" w:cs="Segoe UI"/>
          <w:sz w:val="18"/>
          <w:szCs w:val="18"/>
        </w:rPr>
        <w:tab/>
        <w:t>Each person signing this bid/proposal certifies that</w:t>
      </w:r>
      <w:proofErr w:type="gramStart"/>
      <w:r w:rsidRPr="00C27178">
        <w:rPr>
          <w:rFonts w:ascii="Segoe UI" w:eastAsia="Times New Roman" w:hAnsi="Segoe UI" w:cs="Segoe UI"/>
          <w:sz w:val="18"/>
          <w:szCs w:val="18"/>
        </w:rPr>
        <w:t>:  He</w:t>
      </w:r>
      <w:proofErr w:type="gramEnd"/>
      <w:r w:rsidRPr="00C27178">
        <w:rPr>
          <w:rFonts w:ascii="Segoe UI" w:eastAsia="Times New Roman" w:hAnsi="Segoe UI" w:cs="Segoe UI"/>
          <w:sz w:val="18"/>
          <w:szCs w:val="18"/>
        </w:rPr>
        <w:t>/she is the person in the bidder's/proposer's organi</w:t>
      </w:r>
      <w:r w:rsidRPr="00C27178">
        <w:rPr>
          <w:rFonts w:ascii="Segoe UI" w:eastAsia="Times New Roman" w:hAnsi="Segoe UI" w:cs="Segoe UI"/>
          <w:sz w:val="18"/>
          <w:szCs w:val="18"/>
        </w:rPr>
        <w:softHyphen/>
        <w:t>zation responsible within that organization for the decision as to the prices being offered herein and that he/she has not participated, and will not participate, in any action contrary to 2.1 through 2.3 above; (or)</w:t>
      </w:r>
    </w:p>
    <w:p w14:paraId="097212B1"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7843C51F" w14:textId="77777777" w:rsidR="00E05C1A" w:rsidRPr="00C27178" w:rsidRDefault="00E05C1A" w:rsidP="00C27178">
      <w:pPr>
        <w:tabs>
          <w:tab w:val="left" w:pos="144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1080"/>
        <w:jc w:val="both"/>
        <w:textAlignment w:val="baseline"/>
        <w:rPr>
          <w:rFonts w:ascii="Segoe UI" w:eastAsia="Times New Roman" w:hAnsi="Segoe UI" w:cs="Segoe UI"/>
          <w:sz w:val="18"/>
          <w:szCs w:val="18"/>
        </w:rPr>
      </w:pPr>
      <w:r w:rsidRPr="00C27178">
        <w:rPr>
          <w:rFonts w:ascii="Segoe UI" w:eastAsia="Times New Roman" w:hAnsi="Segoe UI" w:cs="Segoe UI"/>
          <w:sz w:val="18"/>
          <w:szCs w:val="18"/>
        </w:rPr>
        <w:t>He/she is not the person in the bidder's/proposer's organization responsible within that organization for the decision as to the prices being offered herein, but that he/she has been authorized in writing to act as agent for the persons responsible for such decisions in certifying that such persons have not participated, and will not participate in any action contrary to 2.1 through 2.3 above, and as their agent does hereby so certify; and he/she has not participated, and will not partici</w:t>
      </w:r>
      <w:r w:rsidRPr="00C27178">
        <w:rPr>
          <w:rFonts w:ascii="Segoe UI" w:eastAsia="Times New Roman" w:hAnsi="Segoe UI" w:cs="Segoe UI"/>
          <w:sz w:val="18"/>
          <w:szCs w:val="18"/>
        </w:rPr>
        <w:softHyphen/>
        <w:t xml:space="preserve">pate, in any action contrary to 2.1 through 2.3 above. </w:t>
      </w:r>
    </w:p>
    <w:p w14:paraId="5AEE38A3"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7FFFA126"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b/>
          <w:sz w:val="18"/>
          <w:szCs w:val="18"/>
        </w:rPr>
      </w:pPr>
      <w:r w:rsidRPr="00C27178">
        <w:rPr>
          <w:rFonts w:ascii="Segoe UI" w:eastAsia="Times New Roman" w:hAnsi="Segoe UI" w:cs="Segoe UI"/>
          <w:b/>
          <w:sz w:val="18"/>
          <w:szCs w:val="18"/>
        </w:rPr>
        <w:t>3.0</w:t>
      </w:r>
      <w:r w:rsidRPr="00C27178">
        <w:rPr>
          <w:rFonts w:ascii="Segoe UI" w:eastAsia="Times New Roman" w:hAnsi="Segoe UI" w:cs="Segoe UI"/>
          <w:b/>
          <w:sz w:val="18"/>
          <w:szCs w:val="18"/>
        </w:rPr>
        <w:tab/>
        <w:t>DISCLOSURE OF INDEPENDENCE AND RELATIONSHIP:</w:t>
      </w:r>
    </w:p>
    <w:p w14:paraId="0CD62A24"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0F1B59F5"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3.1</w:t>
      </w:r>
      <w:r w:rsidRPr="00C27178">
        <w:rPr>
          <w:rFonts w:ascii="Segoe UI" w:eastAsia="Times New Roman" w:hAnsi="Segoe UI" w:cs="Segoe UI"/>
          <w:sz w:val="18"/>
          <w:szCs w:val="18"/>
        </w:rPr>
        <w:tab/>
        <w:t>Prior to award of any contract, a potential contractor shall certify in writing to the procuring agency that no relationship exists between the potential contractor and the procuring or contracting agency that interferes with fair competition or is a conflict of interest, and no relationship exists between the contractor and another person or organization that constitutes a conflict of interest with respect to a state contract.  The Department of Administration may waive this provi</w:t>
      </w:r>
      <w:r w:rsidRPr="00C27178">
        <w:rPr>
          <w:rFonts w:ascii="Segoe UI" w:eastAsia="Times New Roman" w:hAnsi="Segoe UI" w:cs="Segoe UI"/>
          <w:sz w:val="18"/>
          <w:szCs w:val="18"/>
        </w:rPr>
        <w:softHyphen/>
        <w:t>sion, in writing, if those activities of the potential con</w:t>
      </w:r>
      <w:r w:rsidRPr="00C27178">
        <w:rPr>
          <w:rFonts w:ascii="Segoe UI" w:eastAsia="Times New Roman" w:hAnsi="Segoe UI" w:cs="Segoe UI"/>
          <w:sz w:val="18"/>
          <w:szCs w:val="18"/>
        </w:rPr>
        <w:softHyphen/>
        <w:t xml:space="preserve">tractor will not be </w:t>
      </w:r>
      <w:proofErr w:type="gramStart"/>
      <w:r w:rsidRPr="00C27178">
        <w:rPr>
          <w:rFonts w:ascii="Segoe UI" w:eastAsia="Times New Roman" w:hAnsi="Segoe UI" w:cs="Segoe UI"/>
          <w:sz w:val="18"/>
          <w:szCs w:val="18"/>
        </w:rPr>
        <w:t>adverse</w:t>
      </w:r>
      <w:proofErr w:type="gramEnd"/>
      <w:r w:rsidRPr="00C27178">
        <w:rPr>
          <w:rFonts w:ascii="Segoe UI" w:eastAsia="Times New Roman" w:hAnsi="Segoe UI" w:cs="Segoe UI"/>
          <w:sz w:val="18"/>
          <w:szCs w:val="18"/>
        </w:rPr>
        <w:t xml:space="preserve"> to the interests of the state.</w:t>
      </w:r>
    </w:p>
    <w:p w14:paraId="2756CC4B"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108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3.2</w:t>
      </w:r>
      <w:r w:rsidRPr="00C27178">
        <w:rPr>
          <w:rFonts w:ascii="Segoe UI" w:eastAsia="Times New Roman" w:hAnsi="Segoe UI" w:cs="Segoe UI"/>
          <w:sz w:val="18"/>
          <w:szCs w:val="18"/>
        </w:rPr>
        <w:tab/>
        <w:t xml:space="preserve">Contractors shall agree as part of the contract for services that during performance of the contract, the contractor will neither provide contractual services nor enter into any agreement to provide services to a person or organization that is regulated or funded by the contracting agency or has interests that are </w:t>
      </w:r>
      <w:proofErr w:type="gramStart"/>
      <w:r w:rsidRPr="00C27178">
        <w:rPr>
          <w:rFonts w:ascii="Segoe UI" w:eastAsia="Times New Roman" w:hAnsi="Segoe UI" w:cs="Segoe UI"/>
          <w:sz w:val="18"/>
          <w:szCs w:val="18"/>
        </w:rPr>
        <w:t>adverse</w:t>
      </w:r>
      <w:proofErr w:type="gramEnd"/>
      <w:r w:rsidRPr="00C27178">
        <w:rPr>
          <w:rFonts w:ascii="Segoe UI" w:eastAsia="Times New Roman" w:hAnsi="Segoe UI" w:cs="Segoe UI"/>
          <w:sz w:val="18"/>
          <w:szCs w:val="18"/>
        </w:rPr>
        <w:t xml:space="preserve"> to the contracting agency.  The Department of Administration may waive this provision, in writing, if those activities of the contractor will not be </w:t>
      </w:r>
      <w:proofErr w:type="gramStart"/>
      <w:r w:rsidRPr="00C27178">
        <w:rPr>
          <w:rFonts w:ascii="Segoe UI" w:eastAsia="Times New Roman" w:hAnsi="Segoe UI" w:cs="Segoe UI"/>
          <w:sz w:val="18"/>
          <w:szCs w:val="18"/>
        </w:rPr>
        <w:t>adverse</w:t>
      </w:r>
      <w:proofErr w:type="gramEnd"/>
      <w:r w:rsidRPr="00C27178">
        <w:rPr>
          <w:rFonts w:ascii="Segoe UI" w:eastAsia="Times New Roman" w:hAnsi="Segoe UI" w:cs="Segoe UI"/>
          <w:sz w:val="18"/>
          <w:szCs w:val="18"/>
        </w:rPr>
        <w:t xml:space="preserve"> to the interests of the state. </w:t>
      </w:r>
    </w:p>
    <w:p w14:paraId="47E82D3E"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311C6EC1"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4.0</w:t>
      </w:r>
      <w:r w:rsidRPr="00C27178">
        <w:rPr>
          <w:rFonts w:ascii="Segoe UI" w:eastAsia="Times New Roman" w:hAnsi="Segoe UI" w:cs="Segoe UI"/>
          <w:b/>
          <w:sz w:val="18"/>
          <w:szCs w:val="18"/>
        </w:rPr>
        <w:tab/>
        <w:t>DUAL EMPLOYMENT:</w:t>
      </w:r>
      <w:r w:rsidRPr="00C27178">
        <w:rPr>
          <w:rFonts w:ascii="Segoe UI" w:eastAsia="Times New Roman" w:hAnsi="Segoe UI" w:cs="Segoe UI"/>
          <w:sz w:val="18"/>
          <w:szCs w:val="18"/>
        </w:rPr>
        <w:t xml:space="preserve">  Section 16.417, Wis. Stats., prohibits an individual who is a State of Wisconsin employee or who is retained as a contractor full-time by a State of Wisconsin agency from being retained as a contractor by the same or another State of Wisconsin agency where the individual receives more than $12,000 as compensation for the individual’s services during the same year.  This prohibition does not apply to individuals who have full-time appointments for less </w:t>
      </w:r>
      <w:r w:rsidRPr="00C27178">
        <w:rPr>
          <w:rFonts w:ascii="Segoe UI" w:eastAsia="Times New Roman" w:hAnsi="Segoe UI" w:cs="Segoe UI"/>
          <w:sz w:val="18"/>
          <w:szCs w:val="18"/>
        </w:rPr>
        <w:lastRenderedPageBreak/>
        <w:t xml:space="preserve">than twelve (12) months during any </w:t>
      </w:r>
      <w:proofErr w:type="gramStart"/>
      <w:r w:rsidRPr="00C27178">
        <w:rPr>
          <w:rFonts w:ascii="Segoe UI" w:eastAsia="Times New Roman" w:hAnsi="Segoe UI" w:cs="Segoe UI"/>
          <w:sz w:val="18"/>
          <w:szCs w:val="18"/>
        </w:rPr>
        <w:t>period of time</w:t>
      </w:r>
      <w:proofErr w:type="gramEnd"/>
      <w:r w:rsidRPr="00C27178">
        <w:rPr>
          <w:rFonts w:ascii="Segoe UI" w:eastAsia="Times New Roman" w:hAnsi="Segoe UI" w:cs="Segoe UI"/>
          <w:sz w:val="18"/>
          <w:szCs w:val="18"/>
        </w:rPr>
        <w:t xml:space="preserve"> that is not included in the appointment.  It does not include corporations or partnerships.</w:t>
      </w:r>
    </w:p>
    <w:p w14:paraId="2AD1A3AD"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4780FB37"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5.0</w:t>
      </w:r>
      <w:r w:rsidRPr="00C27178">
        <w:rPr>
          <w:rFonts w:ascii="Segoe UI" w:eastAsia="Times New Roman" w:hAnsi="Segoe UI" w:cs="Segoe UI"/>
          <w:b/>
          <w:sz w:val="18"/>
          <w:szCs w:val="18"/>
        </w:rPr>
        <w:tab/>
        <w:t>EMPLOYMENT</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contractor will not engage the services of any person or persons now employed by the State of Wisconsin, including any department, commission or board thereof, to provide services relating to this agreement without the written consent of the employing agency of such person or persons and of the contracting agency.</w:t>
      </w:r>
    </w:p>
    <w:p w14:paraId="3A323EE1"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34A305AC"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6.0</w:t>
      </w:r>
      <w:r w:rsidRPr="00C27178">
        <w:rPr>
          <w:rFonts w:ascii="Segoe UI" w:eastAsia="Times New Roman" w:hAnsi="Segoe UI" w:cs="Segoe UI"/>
          <w:b/>
          <w:sz w:val="18"/>
          <w:szCs w:val="18"/>
        </w:rPr>
        <w:tab/>
        <w:t>CONFLICT OF INTEREST:</w:t>
      </w:r>
      <w:r w:rsidRPr="00C27178">
        <w:rPr>
          <w:rFonts w:ascii="Segoe UI" w:eastAsia="Times New Roman" w:hAnsi="Segoe UI" w:cs="Segoe UI"/>
          <w:sz w:val="18"/>
          <w:szCs w:val="18"/>
        </w:rPr>
        <w:t xml:space="preserve">  Private and non</w:t>
      </w:r>
      <w:r w:rsidRPr="00C27178">
        <w:rPr>
          <w:rFonts w:ascii="Segoe UI" w:eastAsia="Times New Roman" w:hAnsi="Segoe UI" w:cs="Segoe UI"/>
          <w:sz w:val="18"/>
          <w:szCs w:val="18"/>
        </w:rPr>
        <w:noBreakHyphen/>
        <w:t>profit corpora</w:t>
      </w:r>
      <w:r w:rsidRPr="00C27178">
        <w:rPr>
          <w:rFonts w:ascii="Segoe UI" w:eastAsia="Times New Roman" w:hAnsi="Segoe UI" w:cs="Segoe UI"/>
          <w:sz w:val="18"/>
          <w:szCs w:val="18"/>
        </w:rPr>
        <w:softHyphen/>
        <w:t xml:space="preserve">tions are bound by ss. 180.0831, 180.1911(1), and </w:t>
      </w:r>
      <w:r w:rsidRPr="00C27178">
        <w:rPr>
          <w:rFonts w:ascii="Segoe UI" w:eastAsia="Times New Roman" w:hAnsi="Segoe UI" w:cs="Segoe UI"/>
          <w:snapToGrid w:val="0"/>
          <w:sz w:val="18"/>
          <w:szCs w:val="18"/>
        </w:rPr>
        <w:t>181.0831</w:t>
      </w:r>
      <w:r w:rsidRPr="00C27178">
        <w:rPr>
          <w:rFonts w:ascii="Segoe UI" w:eastAsia="Times New Roman" w:hAnsi="Segoe UI" w:cs="Segoe UI"/>
          <w:sz w:val="18"/>
          <w:szCs w:val="18"/>
        </w:rPr>
        <w:t xml:space="preserve"> Wis. Stats., regarding conflicts of interests by directors in the conduct of state contracts.</w:t>
      </w:r>
    </w:p>
    <w:p w14:paraId="6D1D5958"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19F97836"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7.0</w:t>
      </w:r>
      <w:r w:rsidRPr="00C27178">
        <w:rPr>
          <w:rFonts w:ascii="Segoe UI" w:eastAsia="Times New Roman" w:hAnsi="Segoe UI" w:cs="Segoe UI"/>
          <w:b/>
          <w:sz w:val="18"/>
          <w:szCs w:val="18"/>
        </w:rPr>
        <w:tab/>
        <w:t>RECORDKEEPING AND RECORD RETENTION:</w:t>
      </w:r>
      <w:r w:rsidRPr="00C27178">
        <w:rPr>
          <w:rFonts w:ascii="Segoe UI" w:eastAsia="Times New Roman" w:hAnsi="Segoe UI" w:cs="Segoe UI"/>
          <w:sz w:val="18"/>
          <w:szCs w:val="18"/>
        </w:rPr>
        <w:t xml:space="preserve">  The contractor shall establish and maintain adequate records of all expenditures incurred under the contract.  All records must be kept in accordance with generally accepted accounting procedures.  All procedures must be in accordance with federal, state and local ordinances.</w:t>
      </w:r>
    </w:p>
    <w:p w14:paraId="1285712F" w14:textId="77777777" w:rsidR="00E05C1A" w:rsidRPr="00C27178" w:rsidRDefault="00E05C1A" w:rsidP="00C27178">
      <w:pPr>
        <w:tabs>
          <w:tab w:val="left" w:pos="1080"/>
          <w:tab w:val="left" w:pos="240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p>
    <w:p w14:paraId="2453C914"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jc w:val="both"/>
        <w:textAlignment w:val="baseline"/>
        <w:rPr>
          <w:rFonts w:ascii="Segoe UI" w:eastAsia="Times New Roman" w:hAnsi="Segoe UI" w:cs="Segoe UI"/>
          <w:sz w:val="18"/>
          <w:szCs w:val="18"/>
        </w:rPr>
      </w:pPr>
      <w:r w:rsidRPr="00C27178">
        <w:rPr>
          <w:rFonts w:ascii="Segoe UI" w:eastAsia="Times New Roman" w:hAnsi="Segoe UI" w:cs="Segoe UI"/>
          <w:sz w:val="18"/>
          <w:szCs w:val="18"/>
        </w:rPr>
        <w:t xml:space="preserve">The contracting agency shall have the right to audit, review, examine, copy, and transcribe any pertinent records or documents relating to any contract resulting from this bid/proposal held by the contractor. </w:t>
      </w:r>
    </w:p>
    <w:p w14:paraId="3D55D62A"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jc w:val="both"/>
        <w:textAlignment w:val="baseline"/>
        <w:rPr>
          <w:rFonts w:ascii="Segoe UI" w:eastAsia="Times New Roman" w:hAnsi="Segoe UI" w:cs="Segoe UI"/>
          <w:sz w:val="18"/>
          <w:szCs w:val="18"/>
        </w:rPr>
      </w:pPr>
    </w:p>
    <w:p w14:paraId="2105D131"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jc w:val="both"/>
        <w:textAlignment w:val="baseline"/>
        <w:rPr>
          <w:rFonts w:ascii="Segoe UI" w:eastAsia="Times New Roman" w:hAnsi="Segoe UI" w:cs="Segoe UI"/>
          <w:sz w:val="18"/>
          <w:szCs w:val="18"/>
        </w:rPr>
      </w:pPr>
      <w:r w:rsidRPr="00C27178">
        <w:rPr>
          <w:rFonts w:ascii="Segoe UI" w:eastAsia="Times New Roman" w:hAnsi="Segoe UI" w:cs="Segoe UI"/>
          <w:sz w:val="18"/>
          <w:szCs w:val="18"/>
        </w:rPr>
        <w:t>It is the intention of the state to maintain an open and public process in the solicita</w:t>
      </w:r>
      <w:r w:rsidRPr="00C27178">
        <w:rPr>
          <w:rFonts w:ascii="Segoe UI" w:eastAsia="Times New Roman" w:hAnsi="Segoe UI" w:cs="Segoe UI"/>
          <w:sz w:val="18"/>
          <w:szCs w:val="18"/>
        </w:rPr>
        <w:softHyphen/>
        <w:t>tion, submission, review, and approval of procurement activities.  Bid/proposal openings are public unless otherwise speci</w:t>
      </w:r>
      <w:r w:rsidRPr="00C27178">
        <w:rPr>
          <w:rFonts w:ascii="Segoe UI" w:eastAsia="Times New Roman" w:hAnsi="Segoe UI" w:cs="Segoe UI"/>
          <w:sz w:val="18"/>
          <w:szCs w:val="18"/>
        </w:rPr>
        <w:softHyphen/>
        <w:t>fied.  Records may not be available for public inspection prior to issuance of the notice of intent to award or the award of the contract.  Pursuant to §19.36 (3), Wis. Stats., all records of the contractor that are produced or collected under this contract are subject to disclosure pursuant to a public records request.  Upon receipt of notice from the State of Wisconsin of a public records request for records produced or collected under this contract, the contractor shall provide the requested records to the contracting agency.  The contractor, following final payment, shall retain all records produced or collected under this contract for six (6) years.</w:t>
      </w:r>
    </w:p>
    <w:p w14:paraId="773706A9" w14:textId="77777777" w:rsidR="00E05C1A"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jc w:val="both"/>
        <w:textAlignment w:val="baseline"/>
        <w:rPr>
          <w:rFonts w:ascii="Segoe UI" w:eastAsia="Times New Roman" w:hAnsi="Segoe UI" w:cs="Segoe UI"/>
          <w:sz w:val="18"/>
          <w:szCs w:val="18"/>
        </w:rPr>
      </w:pPr>
    </w:p>
    <w:p w14:paraId="307D251E" w14:textId="4180B95C" w:rsidR="00EC7406" w:rsidRPr="00C27178" w:rsidRDefault="00E05C1A" w:rsidP="00C27178">
      <w:pPr>
        <w:tabs>
          <w:tab w:val="left" w:pos="108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overflowPunct w:val="0"/>
        <w:autoSpaceDE w:val="0"/>
        <w:autoSpaceDN w:val="0"/>
        <w:adjustRightInd w:val="0"/>
        <w:spacing w:before="0" w:after="0" w:line="240" w:lineRule="auto"/>
        <w:ind w:left="540" w:hanging="540"/>
        <w:jc w:val="both"/>
        <w:textAlignment w:val="baseline"/>
        <w:rPr>
          <w:rFonts w:ascii="Segoe UI" w:eastAsia="Times New Roman" w:hAnsi="Segoe UI" w:cs="Segoe UI"/>
          <w:sz w:val="18"/>
          <w:szCs w:val="18"/>
        </w:rPr>
      </w:pPr>
      <w:r w:rsidRPr="00C27178">
        <w:rPr>
          <w:rFonts w:ascii="Segoe UI" w:eastAsia="Times New Roman" w:hAnsi="Segoe UI" w:cs="Segoe UI"/>
          <w:b/>
          <w:sz w:val="18"/>
          <w:szCs w:val="18"/>
        </w:rPr>
        <w:t>8.0</w:t>
      </w:r>
      <w:r w:rsidRPr="00C27178">
        <w:rPr>
          <w:rFonts w:ascii="Segoe UI" w:eastAsia="Times New Roman" w:hAnsi="Segoe UI" w:cs="Segoe UI"/>
          <w:b/>
          <w:sz w:val="18"/>
          <w:szCs w:val="18"/>
        </w:rPr>
        <w:tab/>
        <w:t>INDEPENDENT CAPACITY OF CONTRACTOR</w:t>
      </w:r>
      <w:proofErr w:type="gramStart"/>
      <w:r w:rsidRPr="00C27178">
        <w:rPr>
          <w:rFonts w:ascii="Segoe UI" w:eastAsia="Times New Roman" w:hAnsi="Segoe UI" w:cs="Segoe UI"/>
          <w:b/>
          <w:sz w:val="18"/>
          <w:szCs w:val="18"/>
        </w:rPr>
        <w:t>:</w:t>
      </w:r>
      <w:r w:rsidRPr="00C27178">
        <w:rPr>
          <w:rFonts w:ascii="Segoe UI" w:eastAsia="Times New Roman" w:hAnsi="Segoe UI" w:cs="Segoe UI"/>
          <w:sz w:val="18"/>
          <w:szCs w:val="18"/>
        </w:rPr>
        <w:t xml:space="preserve">  The</w:t>
      </w:r>
      <w:proofErr w:type="gramEnd"/>
      <w:r w:rsidRPr="00C27178">
        <w:rPr>
          <w:rFonts w:ascii="Segoe UI" w:eastAsia="Times New Roman" w:hAnsi="Segoe UI" w:cs="Segoe UI"/>
          <w:sz w:val="18"/>
          <w:szCs w:val="18"/>
        </w:rPr>
        <w:t xml:space="preserve"> parties hereto agree that the contractor, its officers, agents, and employees, in the performance of this agreement shall act in the capacity of an independent contractor and not as an officer, employee, or agent of the state.  The contractor agrees to take such steps as may be necessary to ensure that each subcontractor of the contractor will be deemed to be an independent contractor and will not be considered or permitted to be an agent, servant, joint </w:t>
      </w:r>
      <w:proofErr w:type="spellStart"/>
      <w:r w:rsidRPr="00C27178">
        <w:rPr>
          <w:rFonts w:ascii="Segoe UI" w:eastAsia="Times New Roman" w:hAnsi="Segoe UI" w:cs="Segoe UI"/>
          <w:sz w:val="18"/>
          <w:szCs w:val="18"/>
        </w:rPr>
        <w:t>venturer</w:t>
      </w:r>
      <w:proofErr w:type="spellEnd"/>
      <w:r w:rsidRPr="00C27178">
        <w:rPr>
          <w:rFonts w:ascii="Segoe UI" w:eastAsia="Times New Roman" w:hAnsi="Segoe UI" w:cs="Segoe UI"/>
          <w:sz w:val="18"/>
          <w:szCs w:val="18"/>
        </w:rPr>
        <w:t>, or partner of the state.</w:t>
      </w:r>
    </w:p>
    <w:p w14:paraId="4C05C012" w14:textId="77777777" w:rsidR="00EC7406" w:rsidRPr="0026668F" w:rsidRDefault="00EC7406" w:rsidP="009041E3">
      <w:pPr>
        <w:overflowPunct w:val="0"/>
        <w:autoSpaceDE w:val="0"/>
        <w:autoSpaceDN w:val="0"/>
        <w:adjustRightInd w:val="0"/>
        <w:textAlignment w:val="baseline"/>
        <w:rPr>
          <w:rFonts w:ascii="Segoe UI" w:eastAsia="Times New Roman" w:hAnsi="Segoe UI" w:cs="Segoe UI"/>
          <w:b/>
          <w:sz w:val="20"/>
        </w:rPr>
      </w:pPr>
    </w:p>
    <w:p w14:paraId="1ED65762" w14:textId="77777777" w:rsidR="007F6364" w:rsidRDefault="007F6364">
      <w:pPr>
        <w:spacing w:before="0" w:after="0" w:line="240" w:lineRule="auto"/>
        <w:rPr>
          <w:rFonts w:ascii="Segoe UI" w:eastAsia="Calibri" w:hAnsi="Segoe UI" w:cs="Segoe UI"/>
          <w:b/>
          <w:bCs/>
          <w:caps/>
          <w:sz w:val="32"/>
          <w:szCs w:val="32"/>
        </w:rPr>
      </w:pPr>
      <w:r>
        <w:rPr>
          <w:rFonts w:ascii="Segoe UI" w:eastAsia="Calibri" w:hAnsi="Segoe UI" w:cs="Segoe UI"/>
          <w:b/>
          <w:bCs/>
          <w:caps/>
          <w:sz w:val="32"/>
          <w:szCs w:val="32"/>
        </w:rPr>
        <w:br w:type="page"/>
      </w:r>
    </w:p>
    <w:p w14:paraId="0C0D66D7" w14:textId="6E5A720D" w:rsidR="00B429B1" w:rsidRDefault="00B429B1" w:rsidP="00B429B1">
      <w:pPr>
        <w:spacing w:before="0" w:after="160" w:line="240" w:lineRule="auto"/>
        <w:jc w:val="center"/>
        <w:rPr>
          <w:rFonts w:ascii="Segoe UI" w:eastAsia="Calibri" w:hAnsi="Segoe UI" w:cs="Segoe UI"/>
          <w:b/>
          <w:bCs/>
          <w:caps/>
          <w:sz w:val="32"/>
          <w:szCs w:val="32"/>
        </w:rPr>
      </w:pPr>
      <w:r>
        <w:rPr>
          <w:rFonts w:ascii="Segoe UI" w:eastAsia="Calibri" w:hAnsi="Segoe UI" w:cs="Segoe UI"/>
          <w:b/>
          <w:bCs/>
          <w:caps/>
          <w:sz w:val="32"/>
          <w:szCs w:val="32"/>
        </w:rPr>
        <w:lastRenderedPageBreak/>
        <w:t>Appendix K</w:t>
      </w:r>
    </w:p>
    <w:p w14:paraId="792EFFDF" w14:textId="77777777" w:rsidR="00B429B1" w:rsidRDefault="00B429B1" w:rsidP="00B429B1">
      <w:pPr>
        <w:spacing w:before="0" w:after="160" w:line="240" w:lineRule="auto"/>
        <w:jc w:val="center"/>
        <w:rPr>
          <w:rFonts w:ascii="Segoe UI" w:eastAsia="Calibri" w:hAnsi="Segoe UI" w:cs="Segoe UI"/>
          <w:b/>
          <w:bCs/>
          <w:sz w:val="28"/>
          <w:szCs w:val="28"/>
        </w:rPr>
      </w:pPr>
      <w:r>
        <w:rPr>
          <w:rFonts w:ascii="Segoe UI" w:eastAsia="Calibri" w:hAnsi="Segoe UI" w:cs="Segoe UI"/>
          <w:b/>
          <w:bCs/>
          <w:sz w:val="28"/>
          <w:szCs w:val="28"/>
        </w:rPr>
        <w:t>Drug and Alcohol Testing</w:t>
      </w:r>
    </w:p>
    <w:p w14:paraId="1B1B0FF1" w14:textId="77777777" w:rsidR="00B429B1" w:rsidRDefault="00B429B1" w:rsidP="00B429B1">
      <w:pPr>
        <w:spacing w:before="0" w:after="160" w:line="256" w:lineRule="auto"/>
        <w:ind w:hanging="90"/>
        <w:rPr>
          <w:rFonts w:ascii="Segoe UI" w:eastAsia="Calibri" w:hAnsi="Segoe UI" w:cs="Segoe UI"/>
          <w:b/>
          <w:bCs/>
          <w:szCs w:val="24"/>
        </w:rPr>
      </w:pPr>
      <w:r>
        <w:rPr>
          <w:rFonts w:ascii="Segoe UI" w:eastAsia="Calibri" w:hAnsi="Segoe UI" w:cs="Segoe UI"/>
          <w:b/>
          <w:bCs/>
          <w:szCs w:val="24"/>
        </w:rPr>
        <w:t>Complete the following:</w:t>
      </w:r>
    </w:p>
    <w:p w14:paraId="783F42D3" w14:textId="77777777" w:rsidR="00B429B1" w:rsidRDefault="00B429B1" w:rsidP="00B429B1">
      <w:pPr>
        <w:tabs>
          <w:tab w:val="left" w:pos="1836"/>
        </w:tabs>
        <w:spacing w:before="0" w:after="0" w:line="240" w:lineRule="auto"/>
        <w:rPr>
          <w:rFonts w:ascii="Segoe UI" w:eastAsia="Calibri" w:hAnsi="Segoe UI"/>
          <w:sz w:val="22"/>
        </w:rPr>
      </w:pPr>
      <w:r>
        <w:rPr>
          <w:rFonts w:ascii="Segoe UI" w:eastAsia="Calibri" w:hAnsi="Segoe UI"/>
          <w:sz w:val="22"/>
        </w:rPr>
        <w:t>Does the Offeror currently have a Drug and Alcohol testing program that complies with the following USDOT and FTA requirements?</w:t>
      </w:r>
      <w:r>
        <w:rPr>
          <w:rFonts w:ascii="Segoe UI" w:eastAsia="Calibri" w:hAnsi="Segoe UI"/>
          <w:sz w:val="22"/>
        </w:rPr>
        <w:tab/>
      </w:r>
    </w:p>
    <w:p w14:paraId="2DF39449" w14:textId="77777777" w:rsidR="00B429B1" w:rsidRDefault="00B429B1" w:rsidP="00B429B1">
      <w:pPr>
        <w:tabs>
          <w:tab w:val="left" w:pos="1836"/>
        </w:tabs>
        <w:spacing w:before="0" w:after="0" w:line="240" w:lineRule="auto"/>
        <w:rPr>
          <w:rFonts w:ascii="Segoe UI" w:eastAsia="Calibri" w:hAnsi="Segoe UI"/>
          <w:sz w:val="8"/>
          <w:szCs w:val="8"/>
        </w:rPr>
      </w:pPr>
    </w:p>
    <w:p w14:paraId="748C8344" w14:textId="77777777" w:rsidR="00B429B1" w:rsidRDefault="00B429B1" w:rsidP="00B429B1">
      <w:pPr>
        <w:numPr>
          <w:ilvl w:val="0"/>
          <w:numId w:val="61"/>
        </w:numPr>
        <w:tabs>
          <w:tab w:val="clear" w:pos="3960"/>
          <w:tab w:val="num" w:pos="360"/>
          <w:tab w:val="num" w:pos="1440"/>
        </w:tabs>
        <w:overflowPunct w:val="0"/>
        <w:autoSpaceDE w:val="0"/>
        <w:autoSpaceDN w:val="0"/>
        <w:adjustRightInd w:val="0"/>
        <w:spacing w:before="0" w:after="160" w:line="240" w:lineRule="auto"/>
        <w:ind w:left="1008" w:hanging="720"/>
        <w:textAlignment w:val="baseline"/>
        <w:rPr>
          <w:rFonts w:ascii="Segoe UI" w:eastAsia="Calibri" w:hAnsi="Segoe UI"/>
          <w:sz w:val="22"/>
          <w:szCs w:val="24"/>
        </w:rPr>
      </w:pPr>
      <w:r>
        <w:rPr>
          <w:rFonts w:ascii="Segoe UI" w:eastAsia="Calibri" w:hAnsi="Segoe UI"/>
          <w:sz w:val="22"/>
          <w:szCs w:val="24"/>
        </w:rPr>
        <w:t>U.S. DOT Regulation, 49 CFR Part 40, as amended “Procedures for Transportation Workplace Drug and Alcohol Testing Program”.</w:t>
      </w:r>
    </w:p>
    <w:p w14:paraId="4D94C43C" w14:textId="77777777" w:rsidR="00B429B1" w:rsidRDefault="00B429B1" w:rsidP="00B429B1">
      <w:pPr>
        <w:numPr>
          <w:ilvl w:val="0"/>
          <w:numId w:val="61"/>
        </w:numPr>
        <w:tabs>
          <w:tab w:val="clear" w:pos="3960"/>
          <w:tab w:val="num" w:pos="360"/>
          <w:tab w:val="num" w:pos="1440"/>
        </w:tabs>
        <w:overflowPunct w:val="0"/>
        <w:autoSpaceDE w:val="0"/>
        <w:autoSpaceDN w:val="0"/>
        <w:adjustRightInd w:val="0"/>
        <w:spacing w:before="0" w:after="160" w:line="240" w:lineRule="auto"/>
        <w:ind w:left="1008" w:hanging="720"/>
        <w:textAlignment w:val="baseline"/>
        <w:rPr>
          <w:rFonts w:ascii="Segoe UI" w:eastAsia="Calibri" w:hAnsi="Segoe UI"/>
          <w:sz w:val="22"/>
          <w:szCs w:val="24"/>
        </w:rPr>
      </w:pPr>
      <w:r>
        <w:rPr>
          <w:rFonts w:ascii="Segoe UI" w:eastAsia="Calibri" w:hAnsi="Segoe UI"/>
          <w:sz w:val="22"/>
          <w:szCs w:val="24"/>
        </w:rPr>
        <w:t>Federal Transit Administration (FTA) regulation, 49 CFR Part 655 as amended, “Prevention of Alcohol Misuse and Prohibited Drug Use in Transit Operations”.</w:t>
      </w:r>
    </w:p>
    <w:tbl>
      <w:tblPr>
        <w:tblStyle w:val="TableGrid1"/>
        <w:tblW w:w="0" w:type="auto"/>
        <w:tblInd w:w="90" w:type="dxa"/>
        <w:tblLook w:val="04A0" w:firstRow="1" w:lastRow="0" w:firstColumn="1" w:lastColumn="0" w:noHBand="0" w:noVBand="1"/>
      </w:tblPr>
      <w:tblGrid>
        <w:gridCol w:w="630"/>
        <w:gridCol w:w="450"/>
        <w:gridCol w:w="450"/>
      </w:tblGrid>
      <w:tr w:rsidR="00B429B1" w14:paraId="4609426E" w14:textId="77777777" w:rsidTr="00B429B1">
        <w:trPr>
          <w:trHeight w:val="395"/>
        </w:trPr>
        <w:tc>
          <w:tcPr>
            <w:tcW w:w="630" w:type="dxa"/>
            <w:tcBorders>
              <w:top w:val="nil"/>
              <w:left w:val="nil"/>
              <w:bottom w:val="nil"/>
              <w:right w:val="single" w:sz="4" w:space="0" w:color="auto"/>
            </w:tcBorders>
            <w:hideMark/>
          </w:tcPr>
          <w:p w14:paraId="5F390770" w14:textId="77777777" w:rsidR="00B429B1" w:rsidRDefault="00B429B1">
            <w:pPr>
              <w:spacing w:before="0" w:after="0" w:line="240" w:lineRule="auto"/>
              <w:rPr>
                <w:rFonts w:eastAsia="Calibri"/>
                <w:b/>
                <w:bCs/>
                <w:sz w:val="22"/>
                <w:szCs w:val="20"/>
              </w:rPr>
            </w:pPr>
            <w:r>
              <w:rPr>
                <w:rFonts w:eastAsia="Calibri"/>
                <w:b/>
                <w:bCs/>
                <w:sz w:val="22"/>
                <w:szCs w:val="20"/>
              </w:rPr>
              <w:t>Yes</w:t>
            </w:r>
          </w:p>
        </w:tc>
        <w:tc>
          <w:tcPr>
            <w:tcW w:w="450" w:type="dxa"/>
            <w:tcBorders>
              <w:top w:val="single" w:sz="4" w:space="0" w:color="auto"/>
              <w:left w:val="single" w:sz="4" w:space="0" w:color="auto"/>
              <w:bottom w:val="single" w:sz="4" w:space="0" w:color="auto"/>
              <w:right w:val="single" w:sz="4" w:space="0" w:color="auto"/>
            </w:tcBorders>
            <w:shd w:val="clear" w:color="auto" w:fill="FFEECD"/>
          </w:tcPr>
          <w:p w14:paraId="29DF4521" w14:textId="77777777" w:rsidR="00B429B1" w:rsidRDefault="00B429B1">
            <w:pPr>
              <w:spacing w:before="0" w:after="0" w:line="240" w:lineRule="auto"/>
              <w:jc w:val="center"/>
              <w:rPr>
                <w:rFonts w:ascii="Times New Roman" w:eastAsia="Calibri" w:hAnsi="Times New Roman"/>
                <w:sz w:val="28"/>
                <w:szCs w:val="28"/>
              </w:rPr>
            </w:pPr>
          </w:p>
        </w:tc>
        <w:tc>
          <w:tcPr>
            <w:tcW w:w="450" w:type="dxa"/>
            <w:tcBorders>
              <w:top w:val="nil"/>
              <w:left w:val="single" w:sz="4" w:space="0" w:color="auto"/>
              <w:bottom w:val="nil"/>
              <w:right w:val="nil"/>
            </w:tcBorders>
          </w:tcPr>
          <w:p w14:paraId="756BDCF9" w14:textId="77777777" w:rsidR="00B429B1" w:rsidRDefault="00B429B1">
            <w:pPr>
              <w:spacing w:before="0" w:after="0" w:line="240" w:lineRule="auto"/>
              <w:jc w:val="center"/>
              <w:rPr>
                <w:rFonts w:eastAsia="Calibri"/>
                <w:sz w:val="28"/>
                <w:szCs w:val="28"/>
              </w:rPr>
            </w:pPr>
          </w:p>
        </w:tc>
      </w:tr>
      <w:tr w:rsidR="00B429B1" w14:paraId="5F22CC25" w14:textId="77777777" w:rsidTr="00B429B1">
        <w:trPr>
          <w:trHeight w:val="64"/>
        </w:trPr>
        <w:tc>
          <w:tcPr>
            <w:tcW w:w="1530" w:type="dxa"/>
            <w:gridSpan w:val="3"/>
            <w:tcBorders>
              <w:top w:val="nil"/>
              <w:left w:val="nil"/>
              <w:bottom w:val="nil"/>
              <w:right w:val="nil"/>
            </w:tcBorders>
          </w:tcPr>
          <w:p w14:paraId="6C46471B" w14:textId="77777777" w:rsidR="00B429B1" w:rsidRDefault="00B429B1">
            <w:pPr>
              <w:spacing w:before="0" w:after="0" w:line="240" w:lineRule="auto"/>
              <w:jc w:val="center"/>
              <w:rPr>
                <w:rFonts w:eastAsia="Calibri"/>
                <w:sz w:val="16"/>
                <w:szCs w:val="16"/>
              </w:rPr>
            </w:pPr>
          </w:p>
        </w:tc>
      </w:tr>
      <w:tr w:rsidR="00B429B1" w14:paraId="3FA6B10C" w14:textId="77777777" w:rsidTr="00B429B1">
        <w:trPr>
          <w:trHeight w:val="395"/>
        </w:trPr>
        <w:tc>
          <w:tcPr>
            <w:tcW w:w="630" w:type="dxa"/>
            <w:tcBorders>
              <w:top w:val="nil"/>
              <w:left w:val="nil"/>
              <w:bottom w:val="nil"/>
              <w:right w:val="single" w:sz="4" w:space="0" w:color="auto"/>
            </w:tcBorders>
            <w:hideMark/>
          </w:tcPr>
          <w:p w14:paraId="54FE92AA" w14:textId="77777777" w:rsidR="00B429B1" w:rsidRDefault="00B429B1">
            <w:pPr>
              <w:spacing w:before="0" w:after="0" w:line="240" w:lineRule="auto"/>
              <w:rPr>
                <w:rFonts w:eastAsia="Calibri"/>
                <w:b/>
                <w:bCs/>
                <w:sz w:val="22"/>
                <w:szCs w:val="20"/>
              </w:rPr>
            </w:pPr>
            <w:r>
              <w:rPr>
                <w:rFonts w:eastAsia="Calibri"/>
                <w:b/>
                <w:bCs/>
                <w:sz w:val="22"/>
                <w:szCs w:val="20"/>
              </w:rPr>
              <w:t>No</w:t>
            </w:r>
          </w:p>
        </w:tc>
        <w:tc>
          <w:tcPr>
            <w:tcW w:w="450" w:type="dxa"/>
            <w:tcBorders>
              <w:top w:val="single" w:sz="4" w:space="0" w:color="auto"/>
              <w:left w:val="single" w:sz="4" w:space="0" w:color="auto"/>
              <w:bottom w:val="single" w:sz="4" w:space="0" w:color="auto"/>
              <w:right w:val="single" w:sz="4" w:space="0" w:color="auto"/>
            </w:tcBorders>
            <w:shd w:val="clear" w:color="auto" w:fill="FFEECD"/>
          </w:tcPr>
          <w:p w14:paraId="454D5AD3" w14:textId="77777777" w:rsidR="00B429B1" w:rsidRDefault="00B429B1">
            <w:pPr>
              <w:spacing w:before="0" w:after="0" w:line="240" w:lineRule="auto"/>
              <w:jc w:val="center"/>
              <w:rPr>
                <w:rFonts w:ascii="Times New Roman" w:eastAsia="Calibri" w:hAnsi="Times New Roman"/>
                <w:sz w:val="28"/>
                <w:szCs w:val="28"/>
              </w:rPr>
            </w:pPr>
          </w:p>
        </w:tc>
        <w:tc>
          <w:tcPr>
            <w:tcW w:w="450" w:type="dxa"/>
            <w:tcBorders>
              <w:top w:val="nil"/>
              <w:left w:val="single" w:sz="4" w:space="0" w:color="auto"/>
              <w:bottom w:val="nil"/>
              <w:right w:val="nil"/>
            </w:tcBorders>
          </w:tcPr>
          <w:p w14:paraId="43A22D0A" w14:textId="77777777" w:rsidR="00B429B1" w:rsidRDefault="00B429B1">
            <w:pPr>
              <w:spacing w:before="0" w:after="0" w:line="240" w:lineRule="auto"/>
              <w:jc w:val="center"/>
              <w:rPr>
                <w:rFonts w:eastAsia="Calibri"/>
                <w:sz w:val="28"/>
                <w:szCs w:val="28"/>
              </w:rPr>
            </w:pPr>
          </w:p>
        </w:tc>
      </w:tr>
    </w:tbl>
    <w:p w14:paraId="78E30015" w14:textId="77777777" w:rsidR="00B429B1" w:rsidRDefault="00B429B1" w:rsidP="00B429B1">
      <w:pPr>
        <w:spacing w:before="0" w:after="160" w:line="256" w:lineRule="auto"/>
        <w:rPr>
          <w:rFonts w:ascii="Segoe UI" w:eastAsia="Calibri" w:hAnsi="Segoe UI" w:cs="Segoe UI"/>
          <w:sz w:val="6"/>
          <w:szCs w:val="6"/>
        </w:rPr>
      </w:pPr>
    </w:p>
    <w:p w14:paraId="378726F5" w14:textId="77777777" w:rsidR="00B429B1" w:rsidRDefault="00B429B1" w:rsidP="00B429B1">
      <w:pPr>
        <w:spacing w:before="0" w:after="160" w:line="256" w:lineRule="auto"/>
        <w:rPr>
          <w:rFonts w:ascii="Segoe UI" w:eastAsia="Calibri" w:hAnsi="Segoe UI" w:cs="Segoe UI"/>
          <w:sz w:val="22"/>
          <w:szCs w:val="22"/>
        </w:rPr>
      </w:pPr>
      <w:r>
        <w:rPr>
          <w:rFonts w:ascii="Segoe UI" w:eastAsia="Calibri" w:hAnsi="Segoe UI" w:cs="Segoe UI"/>
          <w:sz w:val="22"/>
          <w:szCs w:val="22"/>
        </w:rPr>
        <w:t>If “</w:t>
      </w:r>
      <w:r>
        <w:rPr>
          <w:rFonts w:ascii="Segoe UI" w:eastAsia="Calibri" w:hAnsi="Segoe UI" w:cs="Segoe UI"/>
          <w:b/>
          <w:bCs/>
          <w:szCs w:val="24"/>
        </w:rPr>
        <w:t>Yes</w:t>
      </w:r>
      <w:r>
        <w:rPr>
          <w:rFonts w:ascii="Segoe UI" w:eastAsia="Calibri" w:hAnsi="Segoe UI" w:cs="Segoe UI"/>
          <w:sz w:val="22"/>
          <w:szCs w:val="22"/>
        </w:rPr>
        <w:t xml:space="preserve">”, describe how the Offeror’s drug and alcohol program meets the USDOT/Federal Transit Administration’s Drug and Alcohol Testing Regulations per 49 CFR Parts 40 and 655, as amended.  </w:t>
      </w:r>
    </w:p>
    <w:p w14:paraId="56EE4C42" w14:textId="77777777" w:rsidR="00B429B1" w:rsidRDefault="00B429B1" w:rsidP="00B429B1">
      <w:pPr>
        <w:spacing w:before="0" w:after="160" w:line="256" w:lineRule="auto"/>
        <w:rPr>
          <w:rFonts w:ascii="Segoe UI" w:eastAsia="Calibri" w:hAnsi="Segoe UI" w:cs="Segoe UI"/>
          <w:sz w:val="2"/>
          <w:szCs w:val="2"/>
        </w:rPr>
      </w:pPr>
    </w:p>
    <w:p w14:paraId="0EF07637" w14:textId="77777777" w:rsidR="00B429B1" w:rsidRDefault="00B429B1" w:rsidP="00B429B1">
      <w:pPr>
        <w:spacing w:before="0" w:after="160" w:line="256" w:lineRule="auto"/>
        <w:rPr>
          <w:rFonts w:ascii="Segoe UI" w:eastAsia="Calibri" w:hAnsi="Segoe UI" w:cs="Segoe UI"/>
          <w:sz w:val="22"/>
          <w:szCs w:val="22"/>
        </w:rPr>
      </w:pPr>
      <w:r>
        <w:rPr>
          <w:rFonts w:ascii="Segoe UI" w:eastAsia="Calibri" w:hAnsi="Segoe UI" w:cs="Segoe UI"/>
          <w:b/>
          <w:bCs/>
          <w:sz w:val="22"/>
          <w:szCs w:val="22"/>
        </w:rPr>
        <w:t xml:space="preserve">Provide response below or in a document attached. </w:t>
      </w:r>
    </w:p>
    <w:tbl>
      <w:tblPr>
        <w:tblStyle w:val="TableGrid"/>
        <w:tblW w:w="0" w:type="auto"/>
        <w:tblLook w:val="04A0" w:firstRow="1" w:lastRow="0" w:firstColumn="1" w:lastColumn="0" w:noHBand="0" w:noVBand="1"/>
      </w:tblPr>
      <w:tblGrid>
        <w:gridCol w:w="9350"/>
      </w:tblGrid>
      <w:tr w:rsidR="00B429B1" w14:paraId="116F922E" w14:textId="77777777" w:rsidTr="00B429B1">
        <w:tc>
          <w:tcPr>
            <w:tcW w:w="9350" w:type="dxa"/>
            <w:tcBorders>
              <w:top w:val="single" w:sz="4" w:space="0" w:color="auto"/>
              <w:left w:val="single" w:sz="4" w:space="0" w:color="auto"/>
              <w:bottom w:val="single" w:sz="4" w:space="0" w:color="auto"/>
              <w:right w:val="single" w:sz="4" w:space="0" w:color="auto"/>
            </w:tcBorders>
            <w:shd w:val="clear" w:color="auto" w:fill="FFEECD"/>
            <w:vAlign w:val="center"/>
          </w:tcPr>
          <w:p w14:paraId="39F3E795" w14:textId="77777777" w:rsidR="00B429B1" w:rsidRDefault="00B429B1">
            <w:pPr>
              <w:spacing w:before="0" w:after="160" w:line="256" w:lineRule="auto"/>
              <w:rPr>
                <w:rFonts w:ascii="Segoe UI" w:eastAsia="Calibri" w:hAnsi="Segoe UI" w:cs="Segoe UI"/>
                <w:b/>
                <w:bCs/>
                <w:i/>
                <w:iCs/>
                <w:color w:val="262626" w:themeColor="text1" w:themeTint="D9"/>
                <w:sz w:val="22"/>
                <w:szCs w:val="22"/>
              </w:rPr>
            </w:pPr>
            <w:bookmarkStart w:id="273" w:name="_Hlk125380507"/>
            <w:r>
              <w:rPr>
                <w:rFonts w:ascii="Segoe UI" w:eastAsia="Calibri" w:hAnsi="Segoe UI" w:cs="Segoe UI"/>
                <w:b/>
                <w:bCs/>
                <w:i/>
                <w:iCs/>
                <w:color w:val="262626" w:themeColor="text1" w:themeTint="D9"/>
                <w:sz w:val="22"/>
                <w:szCs w:val="22"/>
              </w:rPr>
              <w:t xml:space="preserve">Insert text here: </w:t>
            </w:r>
          </w:p>
          <w:p w14:paraId="5D082388" w14:textId="77777777" w:rsidR="00B429B1" w:rsidRDefault="00B429B1">
            <w:pPr>
              <w:spacing w:before="0" w:after="160" w:line="256" w:lineRule="auto"/>
              <w:rPr>
                <w:rFonts w:ascii="Segoe UI" w:eastAsia="Calibri" w:hAnsi="Segoe UI" w:cs="Segoe UI"/>
                <w:color w:val="262626" w:themeColor="text1" w:themeTint="D9"/>
                <w:sz w:val="22"/>
                <w:szCs w:val="22"/>
              </w:rPr>
            </w:pPr>
          </w:p>
          <w:p w14:paraId="1C480188" w14:textId="77777777" w:rsidR="00B429B1" w:rsidRDefault="00B429B1">
            <w:pPr>
              <w:spacing w:before="0" w:after="160" w:line="256" w:lineRule="auto"/>
              <w:rPr>
                <w:rFonts w:ascii="Segoe UI" w:eastAsia="Calibri" w:hAnsi="Segoe UI" w:cs="Segoe UI"/>
                <w:color w:val="262626" w:themeColor="text1" w:themeTint="D9"/>
                <w:sz w:val="22"/>
                <w:szCs w:val="22"/>
              </w:rPr>
            </w:pPr>
          </w:p>
        </w:tc>
      </w:tr>
      <w:bookmarkEnd w:id="273"/>
    </w:tbl>
    <w:p w14:paraId="0047A50A" w14:textId="77777777" w:rsidR="00B429B1" w:rsidRDefault="00B429B1" w:rsidP="00B429B1">
      <w:pPr>
        <w:spacing w:before="0" w:after="160" w:line="256" w:lineRule="auto"/>
        <w:rPr>
          <w:rFonts w:ascii="Segoe UI" w:eastAsia="Calibri" w:hAnsi="Segoe UI" w:cs="Segoe UI"/>
          <w:sz w:val="36"/>
          <w:szCs w:val="36"/>
        </w:rPr>
      </w:pPr>
    </w:p>
    <w:p w14:paraId="57931832" w14:textId="77777777" w:rsidR="00B429B1" w:rsidRDefault="00B429B1" w:rsidP="00B429B1">
      <w:pPr>
        <w:spacing w:before="0" w:after="160" w:line="256" w:lineRule="auto"/>
        <w:rPr>
          <w:rFonts w:ascii="Segoe UI" w:eastAsia="Calibri" w:hAnsi="Segoe UI" w:cs="Segoe UI"/>
          <w:sz w:val="22"/>
          <w:szCs w:val="22"/>
        </w:rPr>
      </w:pPr>
      <w:r>
        <w:rPr>
          <w:rFonts w:ascii="Segoe UI" w:eastAsia="Calibri" w:hAnsi="Segoe UI" w:cs="Segoe UI"/>
          <w:sz w:val="22"/>
          <w:szCs w:val="22"/>
        </w:rPr>
        <w:t>If “</w:t>
      </w:r>
      <w:r>
        <w:rPr>
          <w:rFonts w:ascii="Segoe UI" w:eastAsia="Calibri" w:hAnsi="Segoe UI" w:cs="Segoe UI"/>
          <w:b/>
          <w:bCs/>
          <w:szCs w:val="24"/>
        </w:rPr>
        <w:t>No</w:t>
      </w:r>
      <w:r>
        <w:rPr>
          <w:rFonts w:ascii="Segoe UI" w:eastAsia="Calibri" w:hAnsi="Segoe UI" w:cs="Segoe UI"/>
          <w:sz w:val="22"/>
          <w:szCs w:val="22"/>
        </w:rPr>
        <w:t xml:space="preserve">”, describe the Offeror’s timeline for having a drug and alcohol program that meets the requirements of USDOT/Federal Transit Administrations Drug and Alcohol Testing regulations per 49 CFR Parts 40 and 655, as amended. </w:t>
      </w:r>
    </w:p>
    <w:p w14:paraId="41140C69" w14:textId="77777777" w:rsidR="00B429B1" w:rsidRDefault="00B429B1" w:rsidP="00B429B1">
      <w:pPr>
        <w:pStyle w:val="ListParagraph"/>
        <w:numPr>
          <w:ilvl w:val="0"/>
          <w:numId w:val="62"/>
        </w:numPr>
        <w:spacing w:before="0" w:after="160" w:line="256" w:lineRule="auto"/>
        <w:rPr>
          <w:rFonts w:ascii="Segoe UI" w:eastAsia="Calibri" w:hAnsi="Segoe UI" w:cs="Segoe UI"/>
          <w:sz w:val="22"/>
          <w:szCs w:val="22"/>
        </w:rPr>
      </w:pPr>
      <w:r>
        <w:rPr>
          <w:rFonts w:ascii="Segoe UI" w:eastAsia="Calibri" w:hAnsi="Segoe UI" w:cs="Segoe UI"/>
          <w:sz w:val="22"/>
          <w:szCs w:val="22"/>
        </w:rPr>
        <w:t xml:space="preserve">Requirements are listed on the WisDOT Transit Drug and Alcohol Testing program website at </w:t>
      </w:r>
      <w:hyperlink r:id="rId23" w:history="1">
        <w:r>
          <w:rPr>
            <w:rStyle w:val="Hyperlink"/>
            <w:rFonts w:ascii="Segoe UI" w:eastAsia="Calibri" w:hAnsi="Segoe UI" w:cs="Segoe UI"/>
            <w:sz w:val="22"/>
            <w:szCs w:val="22"/>
          </w:rPr>
          <w:t>https://wisconsindot.gov/Pages/doing-bus/local-gov/astnce-pgms/transit/compliance/d-and-a.aspx</w:t>
        </w:r>
      </w:hyperlink>
      <w:r>
        <w:rPr>
          <w:rFonts w:ascii="Segoe UI" w:eastAsia="Calibri" w:hAnsi="Segoe UI" w:cs="Segoe UI"/>
          <w:sz w:val="22"/>
          <w:szCs w:val="22"/>
        </w:rPr>
        <w:t xml:space="preserve"> </w:t>
      </w:r>
    </w:p>
    <w:p w14:paraId="392CDCA1" w14:textId="77777777" w:rsidR="00B429B1" w:rsidRDefault="00B429B1" w:rsidP="00B429B1">
      <w:pPr>
        <w:pStyle w:val="ListParagraph"/>
        <w:spacing w:before="0" w:after="160" w:line="256" w:lineRule="auto"/>
        <w:ind w:left="720"/>
        <w:rPr>
          <w:rFonts w:ascii="Segoe UI" w:eastAsia="Calibri" w:hAnsi="Segoe UI" w:cs="Segoe UI"/>
          <w:sz w:val="10"/>
          <w:szCs w:val="10"/>
        </w:rPr>
      </w:pPr>
    </w:p>
    <w:p w14:paraId="0918E715" w14:textId="77777777" w:rsidR="00B429B1" w:rsidRDefault="00B429B1" w:rsidP="00B429B1">
      <w:pPr>
        <w:spacing w:before="0" w:after="160" w:line="256" w:lineRule="auto"/>
        <w:rPr>
          <w:rFonts w:ascii="Segoe UI" w:eastAsia="Calibri" w:hAnsi="Segoe UI" w:cs="Segoe UI"/>
          <w:sz w:val="22"/>
          <w:szCs w:val="22"/>
        </w:rPr>
      </w:pPr>
      <w:r>
        <w:rPr>
          <w:rFonts w:ascii="Segoe UI" w:eastAsia="Calibri" w:hAnsi="Segoe UI" w:cs="Segoe UI"/>
          <w:b/>
          <w:bCs/>
          <w:sz w:val="22"/>
          <w:szCs w:val="22"/>
        </w:rPr>
        <w:t>Provide response below or in a document attached.</w:t>
      </w:r>
    </w:p>
    <w:tbl>
      <w:tblPr>
        <w:tblStyle w:val="TableGrid"/>
        <w:tblW w:w="0" w:type="auto"/>
        <w:tblLook w:val="04A0" w:firstRow="1" w:lastRow="0" w:firstColumn="1" w:lastColumn="0" w:noHBand="0" w:noVBand="1"/>
      </w:tblPr>
      <w:tblGrid>
        <w:gridCol w:w="9350"/>
      </w:tblGrid>
      <w:tr w:rsidR="00B429B1" w14:paraId="291C8EF8" w14:textId="77777777" w:rsidTr="00B429B1">
        <w:tc>
          <w:tcPr>
            <w:tcW w:w="9350" w:type="dxa"/>
            <w:tcBorders>
              <w:top w:val="single" w:sz="4" w:space="0" w:color="auto"/>
              <w:left w:val="single" w:sz="4" w:space="0" w:color="auto"/>
              <w:bottom w:val="single" w:sz="4" w:space="0" w:color="auto"/>
              <w:right w:val="single" w:sz="4" w:space="0" w:color="auto"/>
            </w:tcBorders>
            <w:shd w:val="clear" w:color="auto" w:fill="FFEECD"/>
            <w:vAlign w:val="center"/>
          </w:tcPr>
          <w:p w14:paraId="1B65B4E6" w14:textId="77777777" w:rsidR="00B429B1" w:rsidRDefault="00B429B1">
            <w:pPr>
              <w:spacing w:before="0" w:after="160" w:line="256" w:lineRule="auto"/>
              <w:rPr>
                <w:rFonts w:ascii="Segoe UI" w:eastAsia="Calibri" w:hAnsi="Segoe UI" w:cs="Segoe UI"/>
                <w:b/>
                <w:bCs/>
                <w:i/>
                <w:iCs/>
                <w:color w:val="262626" w:themeColor="text1" w:themeTint="D9"/>
                <w:sz w:val="22"/>
                <w:szCs w:val="22"/>
              </w:rPr>
            </w:pPr>
            <w:r>
              <w:rPr>
                <w:rFonts w:ascii="Segoe UI" w:eastAsia="Calibri" w:hAnsi="Segoe UI" w:cs="Segoe UI"/>
                <w:b/>
                <w:bCs/>
                <w:i/>
                <w:iCs/>
                <w:color w:val="262626" w:themeColor="text1" w:themeTint="D9"/>
                <w:sz w:val="22"/>
                <w:szCs w:val="22"/>
              </w:rPr>
              <w:t xml:space="preserve">Insert text here: </w:t>
            </w:r>
          </w:p>
          <w:p w14:paraId="27D98BBC" w14:textId="77777777" w:rsidR="00B429B1" w:rsidRDefault="00B429B1">
            <w:pPr>
              <w:spacing w:before="0" w:after="160" w:line="256" w:lineRule="auto"/>
              <w:rPr>
                <w:rFonts w:ascii="Segoe UI" w:eastAsia="Calibri" w:hAnsi="Segoe UI" w:cs="Segoe UI"/>
                <w:b/>
                <w:bCs/>
                <w:i/>
                <w:iCs/>
                <w:color w:val="262626" w:themeColor="text1" w:themeTint="D9"/>
                <w:sz w:val="22"/>
                <w:szCs w:val="22"/>
              </w:rPr>
            </w:pPr>
          </w:p>
          <w:p w14:paraId="5FD27D44" w14:textId="77777777" w:rsidR="00B429B1" w:rsidRDefault="00B429B1">
            <w:pPr>
              <w:spacing w:before="0" w:after="160" w:line="256" w:lineRule="auto"/>
              <w:rPr>
                <w:rFonts w:ascii="Segoe UI" w:eastAsia="Calibri" w:hAnsi="Segoe UI" w:cs="Segoe UI"/>
                <w:b/>
                <w:bCs/>
                <w:i/>
                <w:iCs/>
                <w:color w:val="262626" w:themeColor="text1" w:themeTint="D9"/>
                <w:sz w:val="22"/>
                <w:szCs w:val="22"/>
              </w:rPr>
            </w:pPr>
          </w:p>
        </w:tc>
      </w:tr>
    </w:tbl>
    <w:p w14:paraId="3E7D521E" w14:textId="53A0DEC7" w:rsidR="00C770A8" w:rsidRDefault="00C770A8" w:rsidP="009041E3">
      <w:pPr>
        <w:rPr>
          <w:rFonts w:ascii="Segoe UI" w:eastAsia="Times New Roman" w:hAnsi="Segoe UI" w:cs="Segoe UI"/>
          <w:sz w:val="14"/>
          <w:szCs w:val="14"/>
        </w:rPr>
      </w:pPr>
    </w:p>
    <w:p w14:paraId="132426A5" w14:textId="452E5079" w:rsidR="00C770A8" w:rsidRDefault="00C770A8" w:rsidP="00C770A8">
      <w:pPr>
        <w:spacing w:before="0" w:after="0" w:line="240" w:lineRule="auto"/>
        <w:jc w:val="center"/>
        <w:rPr>
          <w:rFonts w:ascii="Segoe UI" w:eastAsia="Times New Roman" w:hAnsi="Segoe UI" w:cs="Segoe UI"/>
          <w:sz w:val="14"/>
          <w:szCs w:val="14"/>
        </w:rPr>
      </w:pPr>
      <w:r w:rsidRPr="0044276B">
        <w:rPr>
          <w:rFonts w:ascii="Segoe UI" w:hAnsi="Segoe UI" w:cs="Segoe UI"/>
          <w:b/>
          <w:bCs/>
          <w:sz w:val="32"/>
          <w:szCs w:val="32"/>
        </w:rPr>
        <w:t>Drug and Alcohol Testing Consortium Price Sheet</w:t>
      </w:r>
      <w:r>
        <w:rPr>
          <w:rFonts w:ascii="Segoe UI" w:eastAsia="Times New Roman" w:hAnsi="Segoe UI" w:cs="Segoe UI"/>
          <w:sz w:val="14"/>
          <w:szCs w:val="14"/>
        </w:rPr>
        <w:t xml:space="preserve"> </w:t>
      </w:r>
    </w:p>
    <w:p w14:paraId="53B7A4A7" w14:textId="3135DFB6" w:rsidR="00C770A8" w:rsidRPr="00B43996" w:rsidRDefault="00442BDD" w:rsidP="00C770A8">
      <w:pPr>
        <w:spacing w:before="0" w:after="0" w:line="240" w:lineRule="auto"/>
        <w:jc w:val="center"/>
        <w:rPr>
          <w:rFonts w:ascii="Segoe UI" w:eastAsia="Times New Roman" w:hAnsi="Segoe UI" w:cs="Segoe UI"/>
          <w:sz w:val="56"/>
          <w:szCs w:val="56"/>
        </w:rPr>
      </w:pPr>
      <w:r>
        <w:rPr>
          <w:noProof/>
        </w:rPr>
        <w:drawing>
          <wp:inline distT="0" distB="0" distL="0" distR="0" wp14:anchorId="4375A475" wp14:editId="1332E8DC">
            <wp:extent cx="5361305" cy="7025005"/>
            <wp:effectExtent l="0" t="0" r="0" b="4445"/>
            <wp:docPr id="17817853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1785355" name="Picture 1"/>
                    <pic:cNvPicPr>
                      <a:picLocks noChangeAspect="1"/>
                    </pic:cNvPicPr>
                  </pic:nvPicPr>
                  <pic:blipFill>
                    <a:blip r:embed="rId24"/>
                    <a:stretch>
                      <a:fillRect/>
                    </a:stretch>
                  </pic:blipFill>
                  <pic:spPr>
                    <a:xfrm>
                      <a:off x="0" y="0"/>
                      <a:ext cx="5361305" cy="7025005"/>
                    </a:xfrm>
                    <a:prstGeom prst="rect">
                      <a:avLst/>
                    </a:prstGeom>
                  </pic:spPr>
                </pic:pic>
              </a:graphicData>
            </a:graphic>
          </wp:inline>
        </w:drawing>
      </w:r>
      <w:r w:rsidR="00C770A8" w:rsidRPr="00B43996">
        <w:rPr>
          <w:rFonts w:ascii="Segoe UI" w:eastAsia="Times New Roman" w:hAnsi="Segoe UI" w:cs="Segoe UI"/>
          <w:sz w:val="56"/>
          <w:szCs w:val="56"/>
        </w:rPr>
        <w:br w:type="page"/>
      </w:r>
    </w:p>
    <w:p w14:paraId="406251F1" w14:textId="77777777" w:rsidR="0082385B" w:rsidRDefault="0082385B" w:rsidP="009041E3">
      <w:pPr>
        <w:rPr>
          <w:rFonts w:ascii="Segoe UI" w:eastAsia="Times New Roman" w:hAnsi="Segoe UI" w:cs="Segoe UI"/>
          <w:sz w:val="14"/>
          <w:szCs w:val="14"/>
        </w:rPr>
        <w:sectPr w:rsidR="0082385B" w:rsidSect="002372A1">
          <w:headerReference w:type="default" r:id="rId25"/>
          <w:footerReference w:type="default" r:id="rId26"/>
          <w:headerReference w:type="first" r:id="rId27"/>
          <w:footerReference w:type="first" r:id="rId28"/>
          <w:pgSz w:w="12240" w:h="15840"/>
          <w:pgMar w:top="1440" w:right="1080" w:bottom="1440" w:left="1080" w:header="720" w:footer="720" w:gutter="0"/>
          <w:cols w:space="720"/>
          <w:docGrid w:linePitch="360"/>
        </w:sectPr>
      </w:pPr>
    </w:p>
    <w:p w14:paraId="55C6522D" w14:textId="4D5E01BA" w:rsidR="004A0DE3" w:rsidRPr="00151D6F" w:rsidRDefault="00DE4A75" w:rsidP="00486AE9">
      <w:pPr>
        <w:jc w:val="center"/>
        <w:rPr>
          <w:rFonts w:ascii="Segoe UI" w:eastAsia="Times New Roman" w:hAnsi="Segoe UI" w:cs="Segoe UI"/>
          <w:b/>
          <w:bCs/>
          <w:caps/>
          <w:sz w:val="32"/>
          <w:szCs w:val="32"/>
        </w:rPr>
      </w:pPr>
      <w:r w:rsidRPr="00151D6F">
        <w:rPr>
          <w:rFonts w:ascii="Segoe UI" w:eastAsia="Times New Roman" w:hAnsi="Segoe UI" w:cs="Segoe UI"/>
          <w:b/>
          <w:bCs/>
          <w:caps/>
          <w:sz w:val="32"/>
          <w:szCs w:val="32"/>
        </w:rPr>
        <w:lastRenderedPageBreak/>
        <w:t xml:space="preserve">APPENDIX </w:t>
      </w:r>
      <w:r w:rsidR="001A2790">
        <w:rPr>
          <w:rFonts w:ascii="Segoe UI" w:eastAsia="Times New Roman" w:hAnsi="Segoe UI" w:cs="Segoe UI"/>
          <w:b/>
          <w:bCs/>
          <w:caps/>
          <w:sz w:val="32"/>
          <w:szCs w:val="32"/>
        </w:rPr>
        <w:t>L</w:t>
      </w:r>
    </w:p>
    <w:p w14:paraId="18D948DD" w14:textId="7E591FAA" w:rsidR="005141D8" w:rsidRPr="001A6D97" w:rsidRDefault="00151D6F" w:rsidP="00486AE9">
      <w:pPr>
        <w:rPr>
          <w:rFonts w:ascii="Segoe UI" w:eastAsia="Times New Roman" w:hAnsi="Segoe UI" w:cs="Segoe UI"/>
          <w:b/>
          <w:bCs/>
          <w:sz w:val="28"/>
          <w:szCs w:val="28"/>
        </w:rPr>
      </w:pPr>
      <w:r w:rsidRPr="001A6D97">
        <w:rPr>
          <w:rFonts w:ascii="Segoe UI" w:eastAsia="Times New Roman" w:hAnsi="Segoe UI" w:cs="Segoe UI"/>
          <w:b/>
          <w:bCs/>
          <w:sz w:val="32"/>
          <w:szCs w:val="32"/>
        </w:rPr>
        <w:t xml:space="preserve">Vehicle </w:t>
      </w:r>
      <w:r w:rsidR="005141D8" w:rsidRPr="001A6D97">
        <w:rPr>
          <w:rFonts w:ascii="Segoe UI" w:eastAsia="Times New Roman" w:hAnsi="Segoe UI" w:cs="Segoe UI"/>
          <w:b/>
          <w:bCs/>
          <w:sz w:val="32"/>
          <w:szCs w:val="32"/>
        </w:rPr>
        <w:t>Inventory</w:t>
      </w:r>
      <w:r w:rsidR="005141D8" w:rsidRPr="001A6D97">
        <w:rPr>
          <w:rFonts w:ascii="Segoe UI" w:eastAsia="Times New Roman" w:hAnsi="Segoe UI" w:cs="Segoe UI"/>
          <w:b/>
          <w:bCs/>
          <w:sz w:val="28"/>
          <w:szCs w:val="28"/>
        </w:rPr>
        <w:t xml:space="preserve"> </w:t>
      </w:r>
    </w:p>
    <w:tbl>
      <w:tblPr>
        <w:tblStyle w:val="TableGrid"/>
        <w:tblW w:w="15300" w:type="dxa"/>
        <w:tblInd w:w="-185" w:type="dxa"/>
        <w:tblLook w:val="04A0" w:firstRow="1" w:lastRow="0" w:firstColumn="1" w:lastColumn="0" w:noHBand="0" w:noVBand="1"/>
      </w:tblPr>
      <w:tblGrid>
        <w:gridCol w:w="1588"/>
        <w:gridCol w:w="1652"/>
        <w:gridCol w:w="810"/>
        <w:gridCol w:w="1707"/>
        <w:gridCol w:w="1640"/>
        <w:gridCol w:w="1305"/>
        <w:gridCol w:w="1468"/>
        <w:gridCol w:w="1260"/>
        <w:gridCol w:w="1710"/>
        <w:gridCol w:w="2160"/>
      </w:tblGrid>
      <w:tr w:rsidR="00486AE9" w:rsidRPr="0082385B" w14:paraId="4E3224F3" w14:textId="5A9B46D8" w:rsidTr="00D42EF3">
        <w:tc>
          <w:tcPr>
            <w:tcW w:w="1588" w:type="dxa"/>
            <w:shd w:val="clear" w:color="auto" w:fill="000000" w:themeFill="text1"/>
            <w:vAlign w:val="center"/>
          </w:tcPr>
          <w:p w14:paraId="147D13F3" w14:textId="171849FF"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Make</w:t>
            </w:r>
          </w:p>
        </w:tc>
        <w:tc>
          <w:tcPr>
            <w:tcW w:w="1652" w:type="dxa"/>
            <w:shd w:val="clear" w:color="auto" w:fill="000000" w:themeFill="text1"/>
            <w:vAlign w:val="center"/>
          </w:tcPr>
          <w:p w14:paraId="1D73068E" w14:textId="7FD654D4"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Model</w:t>
            </w:r>
          </w:p>
        </w:tc>
        <w:tc>
          <w:tcPr>
            <w:tcW w:w="810" w:type="dxa"/>
            <w:shd w:val="clear" w:color="auto" w:fill="000000" w:themeFill="text1"/>
            <w:vAlign w:val="center"/>
          </w:tcPr>
          <w:p w14:paraId="60CF2EAE" w14:textId="5F54A968"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Year</w:t>
            </w:r>
          </w:p>
        </w:tc>
        <w:tc>
          <w:tcPr>
            <w:tcW w:w="1707" w:type="dxa"/>
            <w:shd w:val="clear" w:color="auto" w:fill="000000" w:themeFill="text1"/>
            <w:vAlign w:val="center"/>
          </w:tcPr>
          <w:p w14:paraId="073EB2CA" w14:textId="6FC195DE"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Mileage</w:t>
            </w:r>
          </w:p>
        </w:tc>
        <w:tc>
          <w:tcPr>
            <w:tcW w:w="1640" w:type="dxa"/>
            <w:shd w:val="clear" w:color="auto" w:fill="000000" w:themeFill="text1"/>
            <w:vAlign w:val="center"/>
          </w:tcPr>
          <w:p w14:paraId="0B5DA03D" w14:textId="2E309DBD"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Communications Equipment (Y/N)</w:t>
            </w:r>
          </w:p>
        </w:tc>
        <w:tc>
          <w:tcPr>
            <w:tcW w:w="1305" w:type="dxa"/>
            <w:shd w:val="clear" w:color="auto" w:fill="000000" w:themeFill="text1"/>
            <w:vAlign w:val="center"/>
          </w:tcPr>
          <w:p w14:paraId="21D9081F" w14:textId="35276028"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ADA Lift, Ramp, or Non-ADA?</w:t>
            </w:r>
          </w:p>
        </w:tc>
        <w:tc>
          <w:tcPr>
            <w:tcW w:w="1468" w:type="dxa"/>
            <w:shd w:val="clear" w:color="auto" w:fill="000000" w:themeFill="text1"/>
            <w:vAlign w:val="center"/>
          </w:tcPr>
          <w:p w14:paraId="1E195D70" w14:textId="639C2009"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 of Wheelchair positions</w:t>
            </w:r>
          </w:p>
        </w:tc>
        <w:tc>
          <w:tcPr>
            <w:tcW w:w="1260" w:type="dxa"/>
            <w:shd w:val="clear" w:color="auto" w:fill="000000" w:themeFill="text1"/>
            <w:vAlign w:val="center"/>
          </w:tcPr>
          <w:p w14:paraId="4E2252CD" w14:textId="684D994F"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 of Ambulatory Seats</w:t>
            </w:r>
          </w:p>
        </w:tc>
        <w:tc>
          <w:tcPr>
            <w:tcW w:w="1710" w:type="dxa"/>
            <w:shd w:val="clear" w:color="auto" w:fill="000000" w:themeFill="text1"/>
            <w:vAlign w:val="center"/>
          </w:tcPr>
          <w:p w14:paraId="15CF5665" w14:textId="77FB18AD"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Condition (Excellent, Good, Fair, Poor)</w:t>
            </w:r>
          </w:p>
        </w:tc>
        <w:tc>
          <w:tcPr>
            <w:tcW w:w="2160" w:type="dxa"/>
            <w:shd w:val="clear" w:color="auto" w:fill="000000" w:themeFill="text1"/>
            <w:vAlign w:val="center"/>
          </w:tcPr>
          <w:p w14:paraId="11F9C03C" w14:textId="28CFF9A6"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Notes</w:t>
            </w:r>
          </w:p>
        </w:tc>
      </w:tr>
      <w:tr w:rsidR="00486AE9" w:rsidRPr="0082385B" w14:paraId="593C3726" w14:textId="355089A0" w:rsidTr="00D42EF3">
        <w:tc>
          <w:tcPr>
            <w:tcW w:w="1588" w:type="dxa"/>
            <w:vAlign w:val="center"/>
          </w:tcPr>
          <w:p w14:paraId="74C06A52"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14BBC926"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032065F0" w14:textId="32474872"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0CF36555"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708329BF"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72E57A3D"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688F5C6F"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5EDA0C47"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6E15E698"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6DBC9211"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72D0F1DD" w14:textId="763C994C" w:rsidTr="00D42EF3">
        <w:tc>
          <w:tcPr>
            <w:tcW w:w="1588" w:type="dxa"/>
            <w:vAlign w:val="center"/>
          </w:tcPr>
          <w:p w14:paraId="761C963A"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41BC1EB7"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68F31ED5"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51F2AEBD"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66266EEF"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6B7AC4B4"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5FD90D39"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24DD29D6"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539AC052"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0DD1F405"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1688A65D" w14:textId="4A8B1D96" w:rsidTr="00D42EF3">
        <w:tc>
          <w:tcPr>
            <w:tcW w:w="1588" w:type="dxa"/>
            <w:vAlign w:val="center"/>
          </w:tcPr>
          <w:p w14:paraId="54DB9096"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0646BA84"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626DFC45"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3073C440"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643C9547"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0337B052"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0A73E002"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1A655245"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3C11EB9C"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55FADF0E"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23FDA15C" w14:textId="144BF494" w:rsidTr="00D42EF3">
        <w:tc>
          <w:tcPr>
            <w:tcW w:w="1588" w:type="dxa"/>
            <w:vAlign w:val="center"/>
          </w:tcPr>
          <w:p w14:paraId="1363021F"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58552BEA"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568282E1"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67E3C787"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286A856C"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198D51FC"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5D8EEA8A"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4EC8A099"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01C60014"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40F29919"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131DCEFB" w14:textId="35E82AED" w:rsidTr="00D42EF3">
        <w:tc>
          <w:tcPr>
            <w:tcW w:w="1588" w:type="dxa"/>
            <w:vAlign w:val="center"/>
          </w:tcPr>
          <w:p w14:paraId="542412B3"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06EE4A6D"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7EA9F290"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58CB7CA4"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11798303"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7DA3BEFC"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0DE2D2E5"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51C14CB8"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7FA90B27"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26C38D95"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7508893F" w14:textId="371B4B8C" w:rsidTr="00D42EF3">
        <w:tc>
          <w:tcPr>
            <w:tcW w:w="1588" w:type="dxa"/>
            <w:vAlign w:val="center"/>
          </w:tcPr>
          <w:p w14:paraId="799A37BD"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2C595595"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7A34FBC8"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5DAC32DF"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322881BC"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5705D247"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1560C47D"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3C5EA8F5"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168485AA"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2D2DF91A"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524D4D6D" w14:textId="57BA199C" w:rsidTr="00D42EF3">
        <w:tc>
          <w:tcPr>
            <w:tcW w:w="1588" w:type="dxa"/>
            <w:vAlign w:val="center"/>
          </w:tcPr>
          <w:p w14:paraId="63862275"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2BE4C3FD"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023F8074"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592F96D0"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11B99E02"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18EF612F"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3270133A"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109E7908"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2A95DD08"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1975543C"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5887AEBB" w14:textId="77777777" w:rsidTr="00D42EF3">
        <w:tc>
          <w:tcPr>
            <w:tcW w:w="1588" w:type="dxa"/>
            <w:vAlign w:val="center"/>
          </w:tcPr>
          <w:p w14:paraId="0D23E155"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34883AB1"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694076B5"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6916F8DC"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3155FA79"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4A76B2AC"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46B14B99"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1AAE01A1"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2081372F"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182EDAAC"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2B92D38D" w14:textId="77777777" w:rsidTr="00D42EF3">
        <w:tc>
          <w:tcPr>
            <w:tcW w:w="1588" w:type="dxa"/>
            <w:vAlign w:val="center"/>
          </w:tcPr>
          <w:p w14:paraId="68472940"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0D067CFB"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4CF55EE8"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7C46CD2F"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433A7B49"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3598790F"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3569109D"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1AAF1A8C"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4A9A3996"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19A00955"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0FE0DD5E" w14:textId="77777777" w:rsidTr="00D42EF3">
        <w:tc>
          <w:tcPr>
            <w:tcW w:w="1588" w:type="dxa"/>
            <w:vAlign w:val="center"/>
          </w:tcPr>
          <w:p w14:paraId="3ACAA19D"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0AA6D244"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3CDD2018"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0A2504B3"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4932018C"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1E722C62"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1D1D5AE2"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0A345B2F"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159ACDB4"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6ED22BA2"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012F9823" w14:textId="77777777" w:rsidTr="00D42EF3">
        <w:tc>
          <w:tcPr>
            <w:tcW w:w="1588" w:type="dxa"/>
            <w:vAlign w:val="center"/>
          </w:tcPr>
          <w:p w14:paraId="76BE6020"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007AB1C0"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7E01CB9E"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25ED676F"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1FA5D615"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3812A56B"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3E60BFC8"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20AA2131"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39C81DDB"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4D2E3838"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288B0170" w14:textId="77777777" w:rsidTr="00D42EF3">
        <w:tc>
          <w:tcPr>
            <w:tcW w:w="1588" w:type="dxa"/>
            <w:vAlign w:val="center"/>
          </w:tcPr>
          <w:p w14:paraId="19EC1763"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1149EBF0"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5BED134A"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3109EFD0"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6541CC56"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2848EDEA"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10DBE85A"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5F6D7CF7"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065FF962"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2AEEDC6D" w14:textId="77777777" w:rsidR="00486AE9" w:rsidRPr="00486AE9" w:rsidRDefault="00486AE9" w:rsidP="0000492A">
            <w:pPr>
              <w:jc w:val="center"/>
              <w:rPr>
                <w:rFonts w:ascii="Segoe UI" w:eastAsia="Times New Roman" w:hAnsi="Segoe UI" w:cs="Segoe UI"/>
                <w:b/>
                <w:bCs/>
                <w:caps/>
                <w:sz w:val="18"/>
                <w:szCs w:val="18"/>
              </w:rPr>
            </w:pPr>
          </w:p>
        </w:tc>
      </w:tr>
    </w:tbl>
    <w:p w14:paraId="59702511" w14:textId="3E4AE09B" w:rsidR="003670B0" w:rsidRDefault="003670B0" w:rsidP="00DE4A75">
      <w:pPr>
        <w:jc w:val="center"/>
        <w:rPr>
          <w:rFonts w:ascii="Segoe UI" w:eastAsia="Times New Roman" w:hAnsi="Segoe UI" w:cs="Segoe UI"/>
          <w:b/>
          <w:bCs/>
          <w:caps/>
          <w:sz w:val="28"/>
          <w:szCs w:val="28"/>
        </w:rPr>
      </w:pPr>
    </w:p>
    <w:tbl>
      <w:tblPr>
        <w:tblStyle w:val="TableGrid"/>
        <w:tblW w:w="15390" w:type="dxa"/>
        <w:tblInd w:w="-275" w:type="dxa"/>
        <w:tblLook w:val="04A0" w:firstRow="1" w:lastRow="0" w:firstColumn="1" w:lastColumn="0" w:noHBand="0" w:noVBand="1"/>
      </w:tblPr>
      <w:tblGrid>
        <w:gridCol w:w="1678"/>
        <w:gridCol w:w="1652"/>
        <w:gridCol w:w="810"/>
        <w:gridCol w:w="1707"/>
        <w:gridCol w:w="1640"/>
        <w:gridCol w:w="1305"/>
        <w:gridCol w:w="1468"/>
        <w:gridCol w:w="1260"/>
        <w:gridCol w:w="1710"/>
        <w:gridCol w:w="2160"/>
      </w:tblGrid>
      <w:tr w:rsidR="0000492A" w:rsidRPr="0082385B" w14:paraId="49FB7CAC" w14:textId="77777777" w:rsidTr="00D42EF3">
        <w:tc>
          <w:tcPr>
            <w:tcW w:w="1678" w:type="dxa"/>
            <w:shd w:val="clear" w:color="auto" w:fill="000000" w:themeFill="text1"/>
            <w:vAlign w:val="center"/>
          </w:tcPr>
          <w:p w14:paraId="739BF1F4" w14:textId="77777777"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Make</w:t>
            </w:r>
          </w:p>
        </w:tc>
        <w:tc>
          <w:tcPr>
            <w:tcW w:w="1652" w:type="dxa"/>
            <w:shd w:val="clear" w:color="auto" w:fill="000000" w:themeFill="text1"/>
            <w:vAlign w:val="center"/>
          </w:tcPr>
          <w:p w14:paraId="409E1A52" w14:textId="77777777"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Model</w:t>
            </w:r>
          </w:p>
        </w:tc>
        <w:tc>
          <w:tcPr>
            <w:tcW w:w="810" w:type="dxa"/>
            <w:shd w:val="clear" w:color="auto" w:fill="000000" w:themeFill="text1"/>
            <w:vAlign w:val="center"/>
          </w:tcPr>
          <w:p w14:paraId="0C649F39" w14:textId="77777777"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Year</w:t>
            </w:r>
          </w:p>
        </w:tc>
        <w:tc>
          <w:tcPr>
            <w:tcW w:w="1707" w:type="dxa"/>
            <w:shd w:val="clear" w:color="auto" w:fill="000000" w:themeFill="text1"/>
            <w:vAlign w:val="center"/>
          </w:tcPr>
          <w:p w14:paraId="0B3D029C" w14:textId="77777777"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Mileage</w:t>
            </w:r>
          </w:p>
        </w:tc>
        <w:tc>
          <w:tcPr>
            <w:tcW w:w="1640" w:type="dxa"/>
            <w:shd w:val="clear" w:color="auto" w:fill="000000" w:themeFill="text1"/>
            <w:vAlign w:val="center"/>
          </w:tcPr>
          <w:p w14:paraId="3E99D74A" w14:textId="77777777"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Communications Equipment (Y/N)</w:t>
            </w:r>
          </w:p>
        </w:tc>
        <w:tc>
          <w:tcPr>
            <w:tcW w:w="1305" w:type="dxa"/>
            <w:shd w:val="clear" w:color="auto" w:fill="000000" w:themeFill="text1"/>
            <w:vAlign w:val="center"/>
          </w:tcPr>
          <w:p w14:paraId="2EE509B3" w14:textId="77777777"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ADA Lift, Ramp, or Non-ADA?</w:t>
            </w:r>
          </w:p>
        </w:tc>
        <w:tc>
          <w:tcPr>
            <w:tcW w:w="1468" w:type="dxa"/>
            <w:shd w:val="clear" w:color="auto" w:fill="000000" w:themeFill="text1"/>
            <w:vAlign w:val="center"/>
          </w:tcPr>
          <w:p w14:paraId="23B1ED5F" w14:textId="77777777"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 of Wheelchair positions</w:t>
            </w:r>
          </w:p>
        </w:tc>
        <w:tc>
          <w:tcPr>
            <w:tcW w:w="1260" w:type="dxa"/>
            <w:shd w:val="clear" w:color="auto" w:fill="000000" w:themeFill="text1"/>
            <w:vAlign w:val="center"/>
          </w:tcPr>
          <w:p w14:paraId="7BEC2B14" w14:textId="77777777"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 of Ambulatory Seats</w:t>
            </w:r>
          </w:p>
        </w:tc>
        <w:tc>
          <w:tcPr>
            <w:tcW w:w="1710" w:type="dxa"/>
            <w:shd w:val="clear" w:color="auto" w:fill="000000" w:themeFill="text1"/>
            <w:vAlign w:val="center"/>
          </w:tcPr>
          <w:p w14:paraId="2E3D88BD" w14:textId="77777777"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Condition (Excellent, Good, Fair, Poor)</w:t>
            </w:r>
          </w:p>
        </w:tc>
        <w:tc>
          <w:tcPr>
            <w:tcW w:w="2160" w:type="dxa"/>
            <w:shd w:val="clear" w:color="auto" w:fill="000000" w:themeFill="text1"/>
            <w:vAlign w:val="center"/>
          </w:tcPr>
          <w:p w14:paraId="09B398D9" w14:textId="77777777" w:rsidR="00486AE9" w:rsidRPr="0000492A" w:rsidRDefault="00486AE9" w:rsidP="0000492A">
            <w:pPr>
              <w:jc w:val="center"/>
              <w:rPr>
                <w:rFonts w:ascii="Segoe UI" w:eastAsia="Times New Roman" w:hAnsi="Segoe UI" w:cs="Segoe UI"/>
                <w:b/>
                <w:bCs/>
                <w:color w:val="FFFFFF" w:themeColor="background1"/>
                <w:sz w:val="18"/>
                <w:szCs w:val="18"/>
              </w:rPr>
            </w:pPr>
            <w:r w:rsidRPr="0000492A">
              <w:rPr>
                <w:rFonts w:ascii="Segoe UI" w:eastAsia="Times New Roman" w:hAnsi="Segoe UI" w:cs="Segoe UI"/>
                <w:b/>
                <w:bCs/>
                <w:color w:val="FFFFFF" w:themeColor="background1"/>
                <w:sz w:val="18"/>
                <w:szCs w:val="18"/>
              </w:rPr>
              <w:t>Notes</w:t>
            </w:r>
          </w:p>
        </w:tc>
      </w:tr>
      <w:tr w:rsidR="00486AE9" w:rsidRPr="0082385B" w14:paraId="59EF520A" w14:textId="77777777" w:rsidTr="00D42EF3">
        <w:tc>
          <w:tcPr>
            <w:tcW w:w="1678" w:type="dxa"/>
            <w:vAlign w:val="center"/>
          </w:tcPr>
          <w:p w14:paraId="4FEAA308"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777D4DDC"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1D20D69A"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0FD59828"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103AF194"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40527356"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361F8967"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72E7021E"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2349209A"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47747668"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0698660E" w14:textId="77777777" w:rsidTr="00D42EF3">
        <w:tc>
          <w:tcPr>
            <w:tcW w:w="1678" w:type="dxa"/>
            <w:vAlign w:val="center"/>
          </w:tcPr>
          <w:p w14:paraId="4D2B36CE"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0DE24944"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3D2173AB"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475F4947"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2D8B00AF"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48A615E3"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26A276EA"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41B8B37E"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65CAC35C"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2EB5916A"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779FDE68" w14:textId="77777777" w:rsidTr="00D42EF3">
        <w:tc>
          <w:tcPr>
            <w:tcW w:w="1678" w:type="dxa"/>
            <w:vAlign w:val="center"/>
          </w:tcPr>
          <w:p w14:paraId="1F8FD2B2"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6B92C590"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78B2096A"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61201B1F"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27BD5898"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25FC7B03"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6207F9FB"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670DEE7E"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1C834F96"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7490F1F9"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110881CE" w14:textId="77777777" w:rsidTr="00D42EF3">
        <w:tc>
          <w:tcPr>
            <w:tcW w:w="1678" w:type="dxa"/>
            <w:vAlign w:val="center"/>
          </w:tcPr>
          <w:p w14:paraId="4B242CD9"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45D95E6B"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3F0803B1"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31826874"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72EE0B18"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312C9992"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170C47A4"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4D250AA3"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2115E190"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5F7B1CB0"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4F8BCB2D" w14:textId="77777777" w:rsidTr="00D42EF3">
        <w:tc>
          <w:tcPr>
            <w:tcW w:w="1678" w:type="dxa"/>
            <w:vAlign w:val="center"/>
          </w:tcPr>
          <w:p w14:paraId="0E68649A"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55E8143A"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435CDC52"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5C7D1B2A"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4688113E"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6D0A6272"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426F90F9"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4D19671D"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6295A863"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2269CA8A"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3951BEF7" w14:textId="77777777" w:rsidTr="00D42EF3">
        <w:tc>
          <w:tcPr>
            <w:tcW w:w="1678" w:type="dxa"/>
            <w:vAlign w:val="center"/>
          </w:tcPr>
          <w:p w14:paraId="40FE5C48"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79271550"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6B699220"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4C17BD66"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45C9E1EC"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6CECFBD7"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5A865087"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6DCC3AC2"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4EF71E02"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7947248A"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699A8BA6" w14:textId="77777777" w:rsidTr="00D42EF3">
        <w:tc>
          <w:tcPr>
            <w:tcW w:w="1678" w:type="dxa"/>
            <w:vAlign w:val="center"/>
          </w:tcPr>
          <w:p w14:paraId="1017D4E3"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7D4EC30E"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519DF1F0"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335755C9"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3882D271"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0DD00B66"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01521370"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44C058D3"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221C65C8"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36796167"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74C40569" w14:textId="77777777" w:rsidTr="00D42EF3">
        <w:tc>
          <w:tcPr>
            <w:tcW w:w="1678" w:type="dxa"/>
            <w:vAlign w:val="center"/>
          </w:tcPr>
          <w:p w14:paraId="68EC5A56"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4E5278D2"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4CF1F97D"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79FD0B25"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7BA1895E"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7F1FCFF5"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0279F11B"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1B23391B"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31527F4D"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44EA8A2F"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3D00CFDA" w14:textId="77777777" w:rsidTr="00D42EF3">
        <w:tc>
          <w:tcPr>
            <w:tcW w:w="1678" w:type="dxa"/>
            <w:vAlign w:val="center"/>
          </w:tcPr>
          <w:p w14:paraId="1F109345"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59EE76F0"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2C55A9DC"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6D621A23"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679199E9"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57CA80BF"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0EB9F7F5"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0F6A19F2"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74720545"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55411649"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1175A061" w14:textId="77777777" w:rsidTr="00D42EF3">
        <w:tc>
          <w:tcPr>
            <w:tcW w:w="1678" w:type="dxa"/>
            <w:vAlign w:val="center"/>
          </w:tcPr>
          <w:p w14:paraId="6332B629"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2B83262D"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615C59AC"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2EE906B5"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3CB324D2"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3F9868AD"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54F48D43"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44DC2A11"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4D46A923"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2AD39130"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1D39869C" w14:textId="77777777" w:rsidTr="00D42EF3">
        <w:tc>
          <w:tcPr>
            <w:tcW w:w="1678" w:type="dxa"/>
            <w:vAlign w:val="center"/>
          </w:tcPr>
          <w:p w14:paraId="689656B8"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6A89B47F"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3FDE5C4E"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5087F2F4"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0A805396"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781345E7"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166DB9C3"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0A7C37A6"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5A6F8B8F"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0449C5E5" w14:textId="77777777" w:rsidR="00486AE9" w:rsidRPr="00486AE9" w:rsidRDefault="00486AE9" w:rsidP="0000492A">
            <w:pPr>
              <w:jc w:val="center"/>
              <w:rPr>
                <w:rFonts w:ascii="Segoe UI" w:eastAsia="Times New Roman" w:hAnsi="Segoe UI" w:cs="Segoe UI"/>
                <w:b/>
                <w:bCs/>
                <w:caps/>
                <w:sz w:val="18"/>
                <w:szCs w:val="18"/>
              </w:rPr>
            </w:pPr>
          </w:p>
        </w:tc>
      </w:tr>
      <w:tr w:rsidR="00486AE9" w:rsidRPr="0082385B" w14:paraId="2301A28D" w14:textId="77777777" w:rsidTr="00D42EF3">
        <w:tc>
          <w:tcPr>
            <w:tcW w:w="1678" w:type="dxa"/>
            <w:vAlign w:val="center"/>
          </w:tcPr>
          <w:p w14:paraId="42EDCCCA" w14:textId="77777777" w:rsidR="00486AE9" w:rsidRPr="00486AE9" w:rsidRDefault="00486AE9" w:rsidP="0000492A">
            <w:pPr>
              <w:jc w:val="center"/>
              <w:rPr>
                <w:rFonts w:ascii="Segoe UI" w:eastAsia="Times New Roman" w:hAnsi="Segoe UI" w:cs="Segoe UI"/>
                <w:b/>
                <w:bCs/>
                <w:caps/>
                <w:sz w:val="18"/>
                <w:szCs w:val="18"/>
              </w:rPr>
            </w:pPr>
          </w:p>
        </w:tc>
        <w:tc>
          <w:tcPr>
            <w:tcW w:w="1652" w:type="dxa"/>
            <w:vAlign w:val="center"/>
          </w:tcPr>
          <w:p w14:paraId="37D62B1D" w14:textId="77777777" w:rsidR="00486AE9" w:rsidRPr="00486AE9" w:rsidRDefault="00486AE9" w:rsidP="0000492A">
            <w:pPr>
              <w:jc w:val="center"/>
              <w:rPr>
                <w:rFonts w:ascii="Segoe UI" w:eastAsia="Times New Roman" w:hAnsi="Segoe UI" w:cs="Segoe UI"/>
                <w:b/>
                <w:bCs/>
                <w:caps/>
                <w:sz w:val="18"/>
                <w:szCs w:val="18"/>
              </w:rPr>
            </w:pPr>
          </w:p>
        </w:tc>
        <w:tc>
          <w:tcPr>
            <w:tcW w:w="810" w:type="dxa"/>
            <w:vAlign w:val="center"/>
          </w:tcPr>
          <w:p w14:paraId="2E40C72F" w14:textId="77777777" w:rsidR="00486AE9" w:rsidRPr="00486AE9" w:rsidRDefault="00486AE9" w:rsidP="0000492A">
            <w:pPr>
              <w:jc w:val="center"/>
              <w:rPr>
                <w:rFonts w:ascii="Segoe UI" w:eastAsia="Times New Roman" w:hAnsi="Segoe UI" w:cs="Segoe UI"/>
                <w:b/>
                <w:bCs/>
                <w:caps/>
                <w:sz w:val="18"/>
                <w:szCs w:val="18"/>
              </w:rPr>
            </w:pPr>
          </w:p>
        </w:tc>
        <w:tc>
          <w:tcPr>
            <w:tcW w:w="1707" w:type="dxa"/>
            <w:vAlign w:val="center"/>
          </w:tcPr>
          <w:p w14:paraId="06263324" w14:textId="77777777" w:rsidR="00486AE9" w:rsidRPr="00486AE9" w:rsidRDefault="00486AE9" w:rsidP="0000492A">
            <w:pPr>
              <w:jc w:val="center"/>
              <w:rPr>
                <w:rFonts w:ascii="Segoe UI" w:eastAsia="Times New Roman" w:hAnsi="Segoe UI" w:cs="Segoe UI"/>
                <w:b/>
                <w:bCs/>
                <w:caps/>
                <w:sz w:val="18"/>
                <w:szCs w:val="18"/>
              </w:rPr>
            </w:pPr>
          </w:p>
        </w:tc>
        <w:tc>
          <w:tcPr>
            <w:tcW w:w="1640" w:type="dxa"/>
            <w:vAlign w:val="center"/>
          </w:tcPr>
          <w:p w14:paraId="0284901F" w14:textId="77777777" w:rsidR="00486AE9" w:rsidRPr="00486AE9" w:rsidRDefault="00486AE9" w:rsidP="0000492A">
            <w:pPr>
              <w:jc w:val="center"/>
              <w:rPr>
                <w:rFonts w:ascii="Segoe UI" w:eastAsia="Times New Roman" w:hAnsi="Segoe UI" w:cs="Segoe UI"/>
                <w:b/>
                <w:bCs/>
                <w:caps/>
                <w:sz w:val="18"/>
                <w:szCs w:val="18"/>
              </w:rPr>
            </w:pPr>
          </w:p>
        </w:tc>
        <w:tc>
          <w:tcPr>
            <w:tcW w:w="1305" w:type="dxa"/>
            <w:vAlign w:val="center"/>
          </w:tcPr>
          <w:p w14:paraId="3299B6E6" w14:textId="77777777" w:rsidR="00486AE9" w:rsidRPr="00486AE9" w:rsidRDefault="00486AE9" w:rsidP="0000492A">
            <w:pPr>
              <w:jc w:val="center"/>
              <w:rPr>
                <w:rFonts w:ascii="Segoe UI" w:eastAsia="Times New Roman" w:hAnsi="Segoe UI" w:cs="Segoe UI"/>
                <w:b/>
                <w:bCs/>
                <w:caps/>
                <w:sz w:val="18"/>
                <w:szCs w:val="18"/>
              </w:rPr>
            </w:pPr>
          </w:p>
        </w:tc>
        <w:tc>
          <w:tcPr>
            <w:tcW w:w="1468" w:type="dxa"/>
            <w:vAlign w:val="center"/>
          </w:tcPr>
          <w:p w14:paraId="4E0A73E4" w14:textId="77777777" w:rsidR="00486AE9" w:rsidRPr="00486AE9" w:rsidRDefault="00486AE9" w:rsidP="0000492A">
            <w:pPr>
              <w:jc w:val="center"/>
              <w:rPr>
                <w:rFonts w:ascii="Segoe UI" w:eastAsia="Times New Roman" w:hAnsi="Segoe UI" w:cs="Segoe UI"/>
                <w:b/>
                <w:bCs/>
                <w:caps/>
                <w:sz w:val="18"/>
                <w:szCs w:val="18"/>
              </w:rPr>
            </w:pPr>
          </w:p>
        </w:tc>
        <w:tc>
          <w:tcPr>
            <w:tcW w:w="1260" w:type="dxa"/>
            <w:vAlign w:val="center"/>
          </w:tcPr>
          <w:p w14:paraId="020CD69C" w14:textId="77777777" w:rsidR="00486AE9" w:rsidRPr="00486AE9" w:rsidRDefault="00486AE9" w:rsidP="0000492A">
            <w:pPr>
              <w:jc w:val="center"/>
              <w:rPr>
                <w:rFonts w:ascii="Segoe UI" w:eastAsia="Times New Roman" w:hAnsi="Segoe UI" w:cs="Segoe UI"/>
                <w:b/>
                <w:bCs/>
                <w:caps/>
                <w:sz w:val="18"/>
                <w:szCs w:val="18"/>
              </w:rPr>
            </w:pPr>
          </w:p>
        </w:tc>
        <w:tc>
          <w:tcPr>
            <w:tcW w:w="1710" w:type="dxa"/>
            <w:vAlign w:val="center"/>
          </w:tcPr>
          <w:p w14:paraId="4191DDE9" w14:textId="77777777" w:rsidR="00486AE9" w:rsidRPr="00486AE9" w:rsidRDefault="00486AE9" w:rsidP="0000492A">
            <w:pPr>
              <w:jc w:val="center"/>
              <w:rPr>
                <w:rFonts w:ascii="Segoe UI" w:eastAsia="Times New Roman" w:hAnsi="Segoe UI" w:cs="Segoe UI"/>
                <w:b/>
                <w:bCs/>
                <w:caps/>
                <w:sz w:val="18"/>
                <w:szCs w:val="18"/>
              </w:rPr>
            </w:pPr>
          </w:p>
        </w:tc>
        <w:tc>
          <w:tcPr>
            <w:tcW w:w="2160" w:type="dxa"/>
            <w:vAlign w:val="center"/>
          </w:tcPr>
          <w:p w14:paraId="13FB192D" w14:textId="77777777" w:rsidR="00486AE9" w:rsidRPr="00486AE9" w:rsidRDefault="00486AE9" w:rsidP="0000492A">
            <w:pPr>
              <w:jc w:val="center"/>
              <w:rPr>
                <w:rFonts w:ascii="Segoe UI" w:eastAsia="Times New Roman" w:hAnsi="Segoe UI" w:cs="Segoe UI"/>
                <w:b/>
                <w:bCs/>
                <w:caps/>
                <w:sz w:val="18"/>
                <w:szCs w:val="18"/>
              </w:rPr>
            </w:pPr>
          </w:p>
        </w:tc>
      </w:tr>
      <w:tr w:rsidR="0000492A" w:rsidRPr="0082385B" w14:paraId="2BD67409" w14:textId="77777777" w:rsidTr="00D42EF3">
        <w:tc>
          <w:tcPr>
            <w:tcW w:w="1678" w:type="dxa"/>
            <w:vAlign w:val="center"/>
          </w:tcPr>
          <w:p w14:paraId="1C5D0C74" w14:textId="77777777" w:rsidR="0000492A" w:rsidRPr="00486AE9" w:rsidRDefault="0000492A" w:rsidP="0000492A">
            <w:pPr>
              <w:jc w:val="center"/>
              <w:rPr>
                <w:rFonts w:ascii="Segoe UI" w:eastAsia="Times New Roman" w:hAnsi="Segoe UI" w:cs="Segoe UI"/>
                <w:b/>
                <w:bCs/>
                <w:caps/>
                <w:sz w:val="18"/>
                <w:szCs w:val="18"/>
              </w:rPr>
            </w:pPr>
          </w:p>
        </w:tc>
        <w:tc>
          <w:tcPr>
            <w:tcW w:w="1652" w:type="dxa"/>
            <w:vAlign w:val="center"/>
          </w:tcPr>
          <w:p w14:paraId="38B378CF" w14:textId="77777777" w:rsidR="0000492A" w:rsidRPr="00486AE9" w:rsidRDefault="0000492A" w:rsidP="0000492A">
            <w:pPr>
              <w:jc w:val="center"/>
              <w:rPr>
                <w:rFonts w:ascii="Segoe UI" w:eastAsia="Times New Roman" w:hAnsi="Segoe UI" w:cs="Segoe UI"/>
                <w:b/>
                <w:bCs/>
                <w:caps/>
                <w:sz w:val="18"/>
                <w:szCs w:val="18"/>
              </w:rPr>
            </w:pPr>
          </w:p>
        </w:tc>
        <w:tc>
          <w:tcPr>
            <w:tcW w:w="810" w:type="dxa"/>
            <w:vAlign w:val="center"/>
          </w:tcPr>
          <w:p w14:paraId="582E7FA7" w14:textId="77777777" w:rsidR="0000492A" w:rsidRPr="00486AE9" w:rsidRDefault="0000492A" w:rsidP="0000492A">
            <w:pPr>
              <w:jc w:val="center"/>
              <w:rPr>
                <w:rFonts w:ascii="Segoe UI" w:eastAsia="Times New Roman" w:hAnsi="Segoe UI" w:cs="Segoe UI"/>
                <w:b/>
                <w:bCs/>
                <w:caps/>
                <w:sz w:val="18"/>
                <w:szCs w:val="18"/>
              </w:rPr>
            </w:pPr>
          </w:p>
        </w:tc>
        <w:tc>
          <w:tcPr>
            <w:tcW w:w="1707" w:type="dxa"/>
            <w:vAlign w:val="center"/>
          </w:tcPr>
          <w:p w14:paraId="0AE41D70" w14:textId="77777777" w:rsidR="0000492A" w:rsidRPr="00486AE9" w:rsidRDefault="0000492A" w:rsidP="0000492A">
            <w:pPr>
              <w:jc w:val="center"/>
              <w:rPr>
                <w:rFonts w:ascii="Segoe UI" w:eastAsia="Times New Roman" w:hAnsi="Segoe UI" w:cs="Segoe UI"/>
                <w:b/>
                <w:bCs/>
                <w:caps/>
                <w:sz w:val="18"/>
                <w:szCs w:val="18"/>
              </w:rPr>
            </w:pPr>
          </w:p>
        </w:tc>
        <w:tc>
          <w:tcPr>
            <w:tcW w:w="1640" w:type="dxa"/>
            <w:vAlign w:val="center"/>
          </w:tcPr>
          <w:p w14:paraId="6C49F726" w14:textId="77777777" w:rsidR="0000492A" w:rsidRPr="00486AE9" w:rsidRDefault="0000492A" w:rsidP="0000492A">
            <w:pPr>
              <w:jc w:val="center"/>
              <w:rPr>
                <w:rFonts w:ascii="Segoe UI" w:eastAsia="Times New Roman" w:hAnsi="Segoe UI" w:cs="Segoe UI"/>
                <w:b/>
                <w:bCs/>
                <w:caps/>
                <w:sz w:val="18"/>
                <w:szCs w:val="18"/>
              </w:rPr>
            </w:pPr>
          </w:p>
        </w:tc>
        <w:tc>
          <w:tcPr>
            <w:tcW w:w="1305" w:type="dxa"/>
            <w:vAlign w:val="center"/>
          </w:tcPr>
          <w:p w14:paraId="6C9B661C" w14:textId="77777777" w:rsidR="0000492A" w:rsidRPr="00486AE9" w:rsidRDefault="0000492A" w:rsidP="0000492A">
            <w:pPr>
              <w:jc w:val="center"/>
              <w:rPr>
                <w:rFonts w:ascii="Segoe UI" w:eastAsia="Times New Roman" w:hAnsi="Segoe UI" w:cs="Segoe UI"/>
                <w:b/>
                <w:bCs/>
                <w:caps/>
                <w:sz w:val="18"/>
                <w:szCs w:val="18"/>
              </w:rPr>
            </w:pPr>
          </w:p>
        </w:tc>
        <w:tc>
          <w:tcPr>
            <w:tcW w:w="1468" w:type="dxa"/>
            <w:vAlign w:val="center"/>
          </w:tcPr>
          <w:p w14:paraId="20A94360" w14:textId="77777777" w:rsidR="0000492A" w:rsidRPr="00486AE9" w:rsidRDefault="0000492A" w:rsidP="0000492A">
            <w:pPr>
              <w:jc w:val="center"/>
              <w:rPr>
                <w:rFonts w:ascii="Segoe UI" w:eastAsia="Times New Roman" w:hAnsi="Segoe UI" w:cs="Segoe UI"/>
                <w:b/>
                <w:bCs/>
                <w:caps/>
                <w:sz w:val="18"/>
                <w:szCs w:val="18"/>
              </w:rPr>
            </w:pPr>
          </w:p>
        </w:tc>
        <w:tc>
          <w:tcPr>
            <w:tcW w:w="1260" w:type="dxa"/>
            <w:vAlign w:val="center"/>
          </w:tcPr>
          <w:p w14:paraId="188A6F74" w14:textId="77777777" w:rsidR="0000492A" w:rsidRPr="00486AE9" w:rsidRDefault="0000492A" w:rsidP="0000492A">
            <w:pPr>
              <w:jc w:val="center"/>
              <w:rPr>
                <w:rFonts w:ascii="Segoe UI" w:eastAsia="Times New Roman" w:hAnsi="Segoe UI" w:cs="Segoe UI"/>
                <w:b/>
                <w:bCs/>
                <w:caps/>
                <w:sz w:val="18"/>
                <w:szCs w:val="18"/>
              </w:rPr>
            </w:pPr>
          </w:p>
        </w:tc>
        <w:tc>
          <w:tcPr>
            <w:tcW w:w="1710" w:type="dxa"/>
            <w:vAlign w:val="center"/>
          </w:tcPr>
          <w:p w14:paraId="11E263C0" w14:textId="77777777" w:rsidR="0000492A" w:rsidRPr="00486AE9" w:rsidRDefault="0000492A" w:rsidP="0000492A">
            <w:pPr>
              <w:jc w:val="center"/>
              <w:rPr>
                <w:rFonts w:ascii="Segoe UI" w:eastAsia="Times New Roman" w:hAnsi="Segoe UI" w:cs="Segoe UI"/>
                <w:b/>
                <w:bCs/>
                <w:caps/>
                <w:sz w:val="18"/>
                <w:szCs w:val="18"/>
              </w:rPr>
            </w:pPr>
          </w:p>
        </w:tc>
        <w:tc>
          <w:tcPr>
            <w:tcW w:w="2160" w:type="dxa"/>
            <w:vAlign w:val="center"/>
          </w:tcPr>
          <w:p w14:paraId="35196F7A" w14:textId="77777777" w:rsidR="0000492A" w:rsidRPr="00486AE9" w:rsidRDefault="0000492A" w:rsidP="0000492A">
            <w:pPr>
              <w:jc w:val="center"/>
              <w:rPr>
                <w:rFonts w:ascii="Segoe UI" w:eastAsia="Times New Roman" w:hAnsi="Segoe UI" w:cs="Segoe UI"/>
                <w:b/>
                <w:bCs/>
                <w:caps/>
                <w:sz w:val="18"/>
                <w:szCs w:val="18"/>
              </w:rPr>
            </w:pPr>
          </w:p>
        </w:tc>
      </w:tr>
      <w:tr w:rsidR="0000492A" w:rsidRPr="0082385B" w14:paraId="345FB985" w14:textId="77777777" w:rsidTr="00D42EF3">
        <w:tc>
          <w:tcPr>
            <w:tcW w:w="1678" w:type="dxa"/>
            <w:vAlign w:val="center"/>
          </w:tcPr>
          <w:p w14:paraId="5D2E5981" w14:textId="77777777" w:rsidR="0000492A" w:rsidRPr="00486AE9" w:rsidRDefault="0000492A" w:rsidP="0000492A">
            <w:pPr>
              <w:jc w:val="center"/>
              <w:rPr>
                <w:rFonts w:ascii="Segoe UI" w:eastAsia="Times New Roman" w:hAnsi="Segoe UI" w:cs="Segoe UI"/>
                <w:b/>
                <w:bCs/>
                <w:caps/>
                <w:sz w:val="18"/>
                <w:szCs w:val="18"/>
              </w:rPr>
            </w:pPr>
          </w:p>
        </w:tc>
        <w:tc>
          <w:tcPr>
            <w:tcW w:w="1652" w:type="dxa"/>
            <w:vAlign w:val="center"/>
          </w:tcPr>
          <w:p w14:paraId="562C9AB4" w14:textId="77777777" w:rsidR="0000492A" w:rsidRPr="00486AE9" w:rsidRDefault="0000492A" w:rsidP="0000492A">
            <w:pPr>
              <w:jc w:val="center"/>
              <w:rPr>
                <w:rFonts w:ascii="Segoe UI" w:eastAsia="Times New Roman" w:hAnsi="Segoe UI" w:cs="Segoe UI"/>
                <w:b/>
                <w:bCs/>
                <w:caps/>
                <w:sz w:val="18"/>
                <w:szCs w:val="18"/>
              </w:rPr>
            </w:pPr>
          </w:p>
        </w:tc>
        <w:tc>
          <w:tcPr>
            <w:tcW w:w="810" w:type="dxa"/>
            <w:vAlign w:val="center"/>
          </w:tcPr>
          <w:p w14:paraId="0837DA5D" w14:textId="77777777" w:rsidR="0000492A" w:rsidRPr="00486AE9" w:rsidRDefault="0000492A" w:rsidP="0000492A">
            <w:pPr>
              <w:jc w:val="center"/>
              <w:rPr>
                <w:rFonts w:ascii="Segoe UI" w:eastAsia="Times New Roman" w:hAnsi="Segoe UI" w:cs="Segoe UI"/>
                <w:b/>
                <w:bCs/>
                <w:caps/>
                <w:sz w:val="18"/>
                <w:szCs w:val="18"/>
              </w:rPr>
            </w:pPr>
          </w:p>
        </w:tc>
        <w:tc>
          <w:tcPr>
            <w:tcW w:w="1707" w:type="dxa"/>
            <w:vAlign w:val="center"/>
          </w:tcPr>
          <w:p w14:paraId="61C0D5A2" w14:textId="77777777" w:rsidR="0000492A" w:rsidRPr="00486AE9" w:rsidRDefault="0000492A" w:rsidP="0000492A">
            <w:pPr>
              <w:jc w:val="center"/>
              <w:rPr>
                <w:rFonts w:ascii="Segoe UI" w:eastAsia="Times New Roman" w:hAnsi="Segoe UI" w:cs="Segoe UI"/>
                <w:b/>
                <w:bCs/>
                <w:caps/>
                <w:sz w:val="18"/>
                <w:szCs w:val="18"/>
              </w:rPr>
            </w:pPr>
          </w:p>
        </w:tc>
        <w:tc>
          <w:tcPr>
            <w:tcW w:w="1640" w:type="dxa"/>
            <w:vAlign w:val="center"/>
          </w:tcPr>
          <w:p w14:paraId="3DD09C5E" w14:textId="77777777" w:rsidR="0000492A" w:rsidRPr="00486AE9" w:rsidRDefault="0000492A" w:rsidP="0000492A">
            <w:pPr>
              <w:jc w:val="center"/>
              <w:rPr>
                <w:rFonts w:ascii="Segoe UI" w:eastAsia="Times New Roman" w:hAnsi="Segoe UI" w:cs="Segoe UI"/>
                <w:b/>
                <w:bCs/>
                <w:caps/>
                <w:sz w:val="18"/>
                <w:szCs w:val="18"/>
              </w:rPr>
            </w:pPr>
          </w:p>
        </w:tc>
        <w:tc>
          <w:tcPr>
            <w:tcW w:w="1305" w:type="dxa"/>
            <w:vAlign w:val="center"/>
          </w:tcPr>
          <w:p w14:paraId="070B86F0" w14:textId="77777777" w:rsidR="0000492A" w:rsidRPr="00486AE9" w:rsidRDefault="0000492A" w:rsidP="0000492A">
            <w:pPr>
              <w:jc w:val="center"/>
              <w:rPr>
                <w:rFonts w:ascii="Segoe UI" w:eastAsia="Times New Roman" w:hAnsi="Segoe UI" w:cs="Segoe UI"/>
                <w:b/>
                <w:bCs/>
                <w:caps/>
                <w:sz w:val="18"/>
                <w:szCs w:val="18"/>
              </w:rPr>
            </w:pPr>
          </w:p>
        </w:tc>
        <w:tc>
          <w:tcPr>
            <w:tcW w:w="1468" w:type="dxa"/>
            <w:vAlign w:val="center"/>
          </w:tcPr>
          <w:p w14:paraId="60444EEC" w14:textId="77777777" w:rsidR="0000492A" w:rsidRPr="00486AE9" w:rsidRDefault="0000492A" w:rsidP="0000492A">
            <w:pPr>
              <w:jc w:val="center"/>
              <w:rPr>
                <w:rFonts w:ascii="Segoe UI" w:eastAsia="Times New Roman" w:hAnsi="Segoe UI" w:cs="Segoe UI"/>
                <w:b/>
                <w:bCs/>
                <w:caps/>
                <w:sz w:val="18"/>
                <w:szCs w:val="18"/>
              </w:rPr>
            </w:pPr>
          </w:p>
        </w:tc>
        <w:tc>
          <w:tcPr>
            <w:tcW w:w="1260" w:type="dxa"/>
            <w:vAlign w:val="center"/>
          </w:tcPr>
          <w:p w14:paraId="3794943E" w14:textId="77777777" w:rsidR="0000492A" w:rsidRPr="00486AE9" w:rsidRDefault="0000492A" w:rsidP="0000492A">
            <w:pPr>
              <w:jc w:val="center"/>
              <w:rPr>
                <w:rFonts w:ascii="Segoe UI" w:eastAsia="Times New Roman" w:hAnsi="Segoe UI" w:cs="Segoe UI"/>
                <w:b/>
                <w:bCs/>
                <w:caps/>
                <w:sz w:val="18"/>
                <w:szCs w:val="18"/>
              </w:rPr>
            </w:pPr>
          </w:p>
        </w:tc>
        <w:tc>
          <w:tcPr>
            <w:tcW w:w="1710" w:type="dxa"/>
            <w:vAlign w:val="center"/>
          </w:tcPr>
          <w:p w14:paraId="5A07E690" w14:textId="77777777" w:rsidR="0000492A" w:rsidRPr="00486AE9" w:rsidRDefault="0000492A" w:rsidP="0000492A">
            <w:pPr>
              <w:jc w:val="center"/>
              <w:rPr>
                <w:rFonts w:ascii="Segoe UI" w:eastAsia="Times New Roman" w:hAnsi="Segoe UI" w:cs="Segoe UI"/>
                <w:b/>
                <w:bCs/>
                <w:caps/>
                <w:sz w:val="18"/>
                <w:szCs w:val="18"/>
              </w:rPr>
            </w:pPr>
          </w:p>
        </w:tc>
        <w:tc>
          <w:tcPr>
            <w:tcW w:w="2160" w:type="dxa"/>
            <w:vAlign w:val="center"/>
          </w:tcPr>
          <w:p w14:paraId="7C250C8F" w14:textId="77777777" w:rsidR="0000492A" w:rsidRPr="00486AE9" w:rsidRDefault="0000492A" w:rsidP="0000492A">
            <w:pPr>
              <w:jc w:val="center"/>
              <w:rPr>
                <w:rFonts w:ascii="Segoe UI" w:eastAsia="Times New Roman" w:hAnsi="Segoe UI" w:cs="Segoe UI"/>
                <w:b/>
                <w:bCs/>
                <w:caps/>
                <w:sz w:val="18"/>
                <w:szCs w:val="18"/>
              </w:rPr>
            </w:pPr>
          </w:p>
        </w:tc>
      </w:tr>
    </w:tbl>
    <w:p w14:paraId="6361C596" w14:textId="77777777" w:rsidR="00486AE9" w:rsidRDefault="00486AE9" w:rsidP="0000492A">
      <w:pPr>
        <w:rPr>
          <w:rFonts w:ascii="Segoe UI" w:eastAsia="Times New Roman" w:hAnsi="Segoe UI" w:cs="Segoe UI"/>
          <w:b/>
          <w:bCs/>
          <w:caps/>
          <w:sz w:val="28"/>
          <w:szCs w:val="28"/>
        </w:rPr>
      </w:pPr>
    </w:p>
    <w:p w14:paraId="4BE04883" w14:textId="1CC18776" w:rsidR="00C737AE" w:rsidRPr="00C737AE" w:rsidRDefault="001A6D97" w:rsidP="00413C77">
      <w:pPr>
        <w:rPr>
          <w:rFonts w:ascii="Segoe UI" w:eastAsia="Times New Roman" w:hAnsi="Segoe UI" w:cs="Segoe UI"/>
          <w:b/>
          <w:bCs/>
          <w:sz w:val="32"/>
          <w:szCs w:val="32"/>
        </w:rPr>
      </w:pPr>
      <w:r>
        <w:rPr>
          <w:rFonts w:ascii="Segoe UI" w:eastAsia="Times New Roman" w:hAnsi="Segoe UI" w:cs="Segoe UI"/>
          <w:b/>
          <w:bCs/>
          <w:sz w:val="32"/>
          <w:szCs w:val="32"/>
        </w:rPr>
        <w:t xml:space="preserve">Fleet </w:t>
      </w:r>
      <w:r w:rsidR="00C737AE" w:rsidRPr="00C737AE">
        <w:rPr>
          <w:rFonts w:ascii="Segoe UI" w:eastAsia="Times New Roman" w:hAnsi="Segoe UI" w:cs="Segoe UI"/>
          <w:b/>
          <w:bCs/>
          <w:sz w:val="32"/>
          <w:szCs w:val="32"/>
        </w:rPr>
        <w:t xml:space="preserve">Maintenance </w:t>
      </w:r>
    </w:p>
    <w:p w14:paraId="56D1472C" w14:textId="15A090D0" w:rsidR="00413C77" w:rsidRPr="00413C77" w:rsidRDefault="00413C77" w:rsidP="00413C77">
      <w:pPr>
        <w:rPr>
          <w:rFonts w:ascii="Segoe UI" w:eastAsia="Times New Roman" w:hAnsi="Segoe UI" w:cs="Segoe UI"/>
          <w:b/>
          <w:bCs/>
          <w:szCs w:val="24"/>
        </w:rPr>
      </w:pPr>
      <w:r w:rsidRPr="00413C77">
        <w:rPr>
          <w:rFonts w:ascii="Segoe UI" w:eastAsia="Times New Roman" w:hAnsi="Segoe UI" w:cs="Segoe UI"/>
          <w:szCs w:val="24"/>
          <w:shd w:val="clear" w:color="auto" w:fill="FFEECD"/>
        </w:rPr>
        <w:t>Attach a copy of the Offeror’s current vehicle maintenance plan</w:t>
      </w:r>
      <w:r w:rsidRPr="00413C77">
        <w:rPr>
          <w:rFonts w:ascii="Segoe UI" w:eastAsia="Times New Roman" w:hAnsi="Segoe UI" w:cs="Segoe UI"/>
          <w:szCs w:val="24"/>
        </w:rPr>
        <w:t xml:space="preserve">.  </w:t>
      </w:r>
      <w:r w:rsidRPr="00413C77">
        <w:rPr>
          <w:rFonts w:ascii="Segoe UI" w:eastAsia="Times New Roman" w:hAnsi="Segoe UI" w:cs="Segoe UI"/>
          <w:b/>
          <w:bCs/>
          <w:szCs w:val="24"/>
          <w:shd w:val="clear" w:color="auto" w:fill="FFEECD"/>
        </w:rPr>
        <w:t>If no plan exists</w:t>
      </w:r>
      <w:r w:rsidRPr="00413C77">
        <w:rPr>
          <w:rFonts w:ascii="Segoe UI" w:eastAsia="Times New Roman" w:hAnsi="Segoe UI" w:cs="Segoe UI"/>
          <w:szCs w:val="24"/>
        </w:rPr>
        <w:t>,</w:t>
      </w:r>
      <w:r w:rsidRPr="00413C77">
        <w:rPr>
          <w:rFonts w:ascii="Segoe UI" w:eastAsia="Times New Roman" w:hAnsi="Segoe UI" w:cs="Segoe UI"/>
          <w:b/>
          <w:bCs/>
          <w:szCs w:val="24"/>
        </w:rPr>
        <w:t xml:space="preserve"> use </w:t>
      </w:r>
      <w:r w:rsidR="00B77652" w:rsidRPr="00FD014A">
        <w:rPr>
          <w:rFonts w:ascii="Segoe UI" w:eastAsia="Times New Roman" w:hAnsi="Segoe UI" w:cs="Segoe UI"/>
          <w:b/>
          <w:bCs/>
          <w:szCs w:val="24"/>
        </w:rPr>
        <w:t xml:space="preserve">the space below </w:t>
      </w:r>
      <w:r w:rsidRPr="00413C77">
        <w:rPr>
          <w:rFonts w:ascii="Segoe UI" w:eastAsia="Times New Roman" w:hAnsi="Segoe UI" w:cs="Segoe UI"/>
          <w:b/>
          <w:bCs/>
          <w:szCs w:val="24"/>
        </w:rPr>
        <w:t xml:space="preserve">to describe in complete and sufficient detail the Offeror’s </w:t>
      </w:r>
      <w:r w:rsidRPr="00413C77">
        <w:rPr>
          <w:rFonts w:ascii="Segoe UI" w:eastAsia="Times New Roman" w:hAnsi="Segoe UI" w:cs="Segoe UI"/>
          <w:b/>
          <w:bCs/>
          <w:szCs w:val="24"/>
          <w:u w:val="single"/>
        </w:rPr>
        <w:t>preventive</w:t>
      </w:r>
      <w:r w:rsidRPr="00413C77">
        <w:rPr>
          <w:rFonts w:ascii="Segoe UI" w:eastAsia="Times New Roman" w:hAnsi="Segoe UI" w:cs="Segoe UI"/>
          <w:b/>
          <w:bCs/>
          <w:szCs w:val="24"/>
        </w:rPr>
        <w:t xml:space="preserve"> and </w:t>
      </w:r>
      <w:r w:rsidRPr="00413C77">
        <w:rPr>
          <w:rFonts w:ascii="Segoe UI" w:eastAsia="Times New Roman" w:hAnsi="Segoe UI" w:cs="Segoe UI"/>
          <w:b/>
          <w:bCs/>
          <w:szCs w:val="24"/>
          <w:u w:val="single"/>
        </w:rPr>
        <w:t>corrective</w:t>
      </w:r>
      <w:r w:rsidRPr="00413C77">
        <w:rPr>
          <w:rFonts w:ascii="Segoe UI" w:eastAsia="Times New Roman" w:hAnsi="Segoe UI" w:cs="Segoe UI"/>
          <w:b/>
          <w:bCs/>
          <w:szCs w:val="24"/>
        </w:rPr>
        <w:t xml:space="preserve"> maintenance programs. </w:t>
      </w:r>
    </w:p>
    <w:p w14:paraId="35A4564D" w14:textId="77777777" w:rsidR="00413C77" w:rsidRPr="00413C77" w:rsidRDefault="00413C77" w:rsidP="00B429B1">
      <w:pPr>
        <w:numPr>
          <w:ilvl w:val="0"/>
          <w:numId w:val="54"/>
        </w:numPr>
        <w:rPr>
          <w:rFonts w:ascii="Segoe UI" w:eastAsia="Times New Roman" w:hAnsi="Segoe UI" w:cs="Segoe UI"/>
          <w:szCs w:val="24"/>
        </w:rPr>
      </w:pPr>
      <w:r w:rsidRPr="00413C77">
        <w:rPr>
          <w:rFonts w:ascii="Segoe UI" w:eastAsia="Times New Roman" w:hAnsi="Segoe UI" w:cs="Segoe UI"/>
          <w:szCs w:val="24"/>
        </w:rPr>
        <w:t xml:space="preserve">Note which activities are performed directly by the Offeror and which activities are subcontracted to other entities.  </w:t>
      </w:r>
    </w:p>
    <w:p w14:paraId="0A9C3117" w14:textId="4A19417A" w:rsidR="00160CBF" w:rsidRPr="00FD014A" w:rsidRDefault="00413C77" w:rsidP="00B429B1">
      <w:pPr>
        <w:numPr>
          <w:ilvl w:val="0"/>
          <w:numId w:val="54"/>
        </w:numPr>
        <w:rPr>
          <w:rFonts w:ascii="Segoe UI" w:eastAsia="Times New Roman" w:hAnsi="Segoe UI" w:cs="Segoe UI"/>
          <w:szCs w:val="24"/>
        </w:rPr>
      </w:pPr>
      <w:r w:rsidRPr="00413C77">
        <w:rPr>
          <w:rFonts w:ascii="Segoe UI" w:eastAsia="Times New Roman" w:hAnsi="Segoe UI" w:cs="Segoe UI"/>
          <w:szCs w:val="24"/>
        </w:rPr>
        <w:t>If the Offeror anticipates using a different maintenance program for the services being solicited here, describe that program in complete and sufficient detail.</w:t>
      </w:r>
    </w:p>
    <w:p w14:paraId="12F27EE0" w14:textId="4A20A03B" w:rsidR="00C737AE" w:rsidRPr="00C737AE" w:rsidRDefault="00C737AE" w:rsidP="0000492A">
      <w:pPr>
        <w:rPr>
          <w:rFonts w:ascii="Segoe UI" w:eastAsia="Times New Roman" w:hAnsi="Segoe UI" w:cs="Segoe UI"/>
          <w:b/>
          <w:bCs/>
          <w:sz w:val="28"/>
          <w:szCs w:val="28"/>
        </w:rPr>
      </w:pPr>
      <w:r w:rsidRPr="00C737AE">
        <w:rPr>
          <w:rFonts w:ascii="Segoe UI" w:eastAsia="Times New Roman" w:hAnsi="Segoe UI" w:cs="Segoe UI"/>
          <w:b/>
          <w:bCs/>
          <w:sz w:val="28"/>
          <w:szCs w:val="28"/>
        </w:rPr>
        <w:t>Be sure to include information about:</w:t>
      </w:r>
    </w:p>
    <w:p w14:paraId="60AFE594" w14:textId="594DF249" w:rsidR="00C737AE" w:rsidRPr="00FD014A" w:rsidRDefault="00C737AE"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Maintenance Oversight</w:t>
      </w:r>
    </w:p>
    <w:p w14:paraId="1E54B3FD" w14:textId="6EB568F0" w:rsidR="00C737AE" w:rsidRPr="00FD014A" w:rsidRDefault="00C737AE"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Maintenance Procedures for Vehicles</w:t>
      </w:r>
    </w:p>
    <w:p w14:paraId="4087A35E" w14:textId="2D347B08" w:rsidR="00C737AE" w:rsidRPr="00FD014A" w:rsidRDefault="00C737AE"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Maintenance Procedures for Accessibility Equipment</w:t>
      </w:r>
    </w:p>
    <w:p w14:paraId="5160B527" w14:textId="34BA9C38" w:rsidR="00C737AE" w:rsidRPr="00FD014A" w:rsidRDefault="00C737AE"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System to Identify and Recode Maintenance and Repair Activities</w:t>
      </w:r>
    </w:p>
    <w:p w14:paraId="7607E6CF" w14:textId="010A3A80" w:rsidR="00C737AE" w:rsidRPr="00FD014A" w:rsidRDefault="00C737AE"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Authorizing and Controlling Maintenance Activities and Costs</w:t>
      </w:r>
    </w:p>
    <w:p w14:paraId="0072F76D" w14:textId="36105DED" w:rsidR="00C737AE" w:rsidRPr="00FD014A" w:rsidRDefault="00C737AE"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Quality Control for Assets Maintained by a Service Contractor</w:t>
      </w:r>
    </w:p>
    <w:p w14:paraId="2CF02225" w14:textId="73E2B15E" w:rsidR="00C737AE" w:rsidRPr="00FD014A" w:rsidRDefault="00C737AE"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Warranty Recovery</w:t>
      </w:r>
    </w:p>
    <w:p w14:paraId="5ABB618D" w14:textId="385DAD3C" w:rsidR="00C737AE" w:rsidRPr="00FD014A" w:rsidRDefault="00C737AE"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Asset Inventory of State and/or Federally Funded Assets</w:t>
      </w:r>
    </w:p>
    <w:p w14:paraId="7CCBA3AB" w14:textId="34394226" w:rsidR="00C737AE" w:rsidRPr="00FD014A" w:rsidRDefault="00C737AE"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Insurance Standards</w:t>
      </w:r>
    </w:p>
    <w:p w14:paraId="13AB70D1" w14:textId="637B82E2" w:rsidR="00FD014A" w:rsidRPr="00FD014A" w:rsidRDefault="00FD014A"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An Example of a Maintenance Record</w:t>
      </w:r>
    </w:p>
    <w:p w14:paraId="1458F923" w14:textId="7378F277" w:rsidR="00FD014A" w:rsidRPr="00FD014A" w:rsidRDefault="00FD014A" w:rsidP="00B429B1">
      <w:pPr>
        <w:pStyle w:val="ListParagraph"/>
        <w:numPr>
          <w:ilvl w:val="0"/>
          <w:numId w:val="55"/>
        </w:numPr>
        <w:rPr>
          <w:rFonts w:ascii="Segoe UI" w:eastAsia="Times New Roman" w:hAnsi="Segoe UI" w:cs="Segoe UI"/>
          <w:szCs w:val="24"/>
        </w:rPr>
      </w:pPr>
      <w:r w:rsidRPr="00FD014A">
        <w:rPr>
          <w:rFonts w:ascii="Segoe UI" w:eastAsia="Times New Roman" w:hAnsi="Segoe UI" w:cs="Segoe UI"/>
          <w:szCs w:val="24"/>
        </w:rPr>
        <w:t>Maintenance Schedules and Forms Used</w:t>
      </w:r>
    </w:p>
    <w:p w14:paraId="0491241F" w14:textId="77777777" w:rsidR="00C737AE" w:rsidRDefault="00C737AE" w:rsidP="0000492A">
      <w:pPr>
        <w:rPr>
          <w:rFonts w:ascii="Segoe UI" w:eastAsia="Times New Roman" w:hAnsi="Segoe UI" w:cs="Segoe UI"/>
          <w:b/>
          <w:bCs/>
          <w:caps/>
          <w:sz w:val="28"/>
          <w:szCs w:val="28"/>
        </w:rPr>
      </w:pPr>
    </w:p>
    <w:p w14:paraId="46260B27" w14:textId="44424612" w:rsidR="004253FE" w:rsidRDefault="004253FE" w:rsidP="0000492A">
      <w:pPr>
        <w:rPr>
          <w:rFonts w:ascii="Segoe UI" w:eastAsia="Times New Roman" w:hAnsi="Segoe UI" w:cs="Segoe UI"/>
          <w:b/>
          <w:bCs/>
          <w:caps/>
          <w:sz w:val="28"/>
          <w:szCs w:val="28"/>
        </w:rPr>
      </w:pPr>
      <w:r w:rsidRPr="004253FE">
        <w:rPr>
          <w:rFonts w:ascii="Segoe UI" w:eastAsia="Times New Roman" w:hAnsi="Segoe UI" w:cs="Segoe UI"/>
          <w:b/>
          <w:bCs/>
          <w:caps/>
          <w:sz w:val="28"/>
          <w:szCs w:val="28"/>
        </w:rPr>
        <w:lastRenderedPageBreak/>
        <w:t xml:space="preserve">Fleet Maintenance </w:t>
      </w:r>
    </w:p>
    <w:tbl>
      <w:tblPr>
        <w:tblStyle w:val="TableGrid"/>
        <w:tblW w:w="0" w:type="auto"/>
        <w:tblLook w:val="04A0" w:firstRow="1" w:lastRow="0" w:firstColumn="1" w:lastColumn="0" w:noHBand="0" w:noVBand="1"/>
      </w:tblPr>
      <w:tblGrid>
        <w:gridCol w:w="14755"/>
      </w:tblGrid>
      <w:tr w:rsidR="004253FE" w14:paraId="6E82E4AF" w14:textId="77777777" w:rsidTr="004253FE">
        <w:tc>
          <w:tcPr>
            <w:tcW w:w="14755" w:type="dxa"/>
            <w:shd w:val="clear" w:color="auto" w:fill="FFEECD"/>
            <w:vAlign w:val="center"/>
          </w:tcPr>
          <w:p w14:paraId="6B7B85BE" w14:textId="77777777" w:rsidR="004253FE" w:rsidRDefault="004253FE" w:rsidP="00085B41">
            <w:pPr>
              <w:spacing w:before="0" w:after="160" w:line="259" w:lineRule="auto"/>
              <w:rPr>
                <w:rFonts w:ascii="Segoe UI" w:eastAsia="Calibri" w:hAnsi="Segoe UI" w:cs="Segoe UI"/>
                <w:i/>
                <w:iCs/>
                <w:color w:val="262626" w:themeColor="text1" w:themeTint="D9"/>
                <w:sz w:val="22"/>
                <w:szCs w:val="22"/>
              </w:rPr>
            </w:pPr>
            <w:r>
              <w:rPr>
                <w:rFonts w:ascii="Segoe UI" w:eastAsia="Calibri" w:hAnsi="Segoe UI" w:cs="Segoe UI"/>
                <w:i/>
                <w:iCs/>
                <w:color w:val="262626" w:themeColor="text1" w:themeTint="D9"/>
                <w:sz w:val="22"/>
                <w:szCs w:val="22"/>
              </w:rPr>
              <w:t xml:space="preserve">Insert text here: </w:t>
            </w:r>
          </w:p>
          <w:p w14:paraId="7CC6B7B7" w14:textId="77777777" w:rsidR="004253FE" w:rsidRPr="0095116D" w:rsidRDefault="004253FE" w:rsidP="00085B41">
            <w:pPr>
              <w:spacing w:before="0" w:after="160" w:line="259" w:lineRule="auto"/>
              <w:rPr>
                <w:rFonts w:ascii="Segoe UI" w:eastAsia="Calibri" w:hAnsi="Segoe UI" w:cs="Segoe UI"/>
                <w:i/>
                <w:iCs/>
                <w:color w:val="262626" w:themeColor="text1" w:themeTint="D9"/>
                <w:sz w:val="22"/>
                <w:szCs w:val="22"/>
              </w:rPr>
            </w:pPr>
          </w:p>
        </w:tc>
      </w:tr>
    </w:tbl>
    <w:p w14:paraId="68C41FBD" w14:textId="1FD84043" w:rsidR="004253FE" w:rsidRDefault="004253FE" w:rsidP="0000492A">
      <w:pPr>
        <w:rPr>
          <w:rFonts w:ascii="Segoe UI" w:eastAsia="Times New Roman" w:hAnsi="Segoe UI" w:cs="Segoe UI"/>
          <w:b/>
          <w:bCs/>
          <w:caps/>
          <w:sz w:val="28"/>
          <w:szCs w:val="28"/>
        </w:rPr>
        <w:sectPr w:rsidR="004253FE" w:rsidSect="00486AE9">
          <w:pgSz w:w="15840" w:h="12240" w:orient="landscape"/>
          <w:pgMar w:top="432" w:right="576" w:bottom="576" w:left="432" w:header="720" w:footer="720" w:gutter="0"/>
          <w:cols w:space="720"/>
          <w:docGrid w:linePitch="360"/>
        </w:sectPr>
      </w:pPr>
    </w:p>
    <w:p w14:paraId="5E6F9199" w14:textId="6AA887BE" w:rsidR="003670B0" w:rsidRPr="003670B0" w:rsidRDefault="003670B0" w:rsidP="0000492A">
      <w:pPr>
        <w:jc w:val="center"/>
        <w:rPr>
          <w:rFonts w:ascii="Segoe UI" w:eastAsia="Times New Roman" w:hAnsi="Segoe UI" w:cs="Segoe UI"/>
          <w:b/>
          <w:bCs/>
          <w:caps/>
          <w:sz w:val="32"/>
          <w:szCs w:val="32"/>
        </w:rPr>
      </w:pPr>
      <w:r w:rsidRPr="003670B0">
        <w:rPr>
          <w:rFonts w:ascii="Segoe UI" w:eastAsia="Times New Roman" w:hAnsi="Segoe UI" w:cs="Segoe UI"/>
          <w:b/>
          <w:bCs/>
          <w:caps/>
          <w:sz w:val="32"/>
          <w:szCs w:val="32"/>
        </w:rPr>
        <w:lastRenderedPageBreak/>
        <w:t xml:space="preserve">APPENDIX </w:t>
      </w:r>
      <w:r w:rsidR="001A2790">
        <w:rPr>
          <w:rFonts w:ascii="Segoe UI" w:eastAsia="Times New Roman" w:hAnsi="Segoe UI" w:cs="Segoe UI"/>
          <w:b/>
          <w:bCs/>
          <w:caps/>
          <w:sz w:val="32"/>
          <w:szCs w:val="32"/>
        </w:rPr>
        <w:t>M</w:t>
      </w:r>
    </w:p>
    <w:p w14:paraId="27BA7F9C" w14:textId="7E84C235" w:rsidR="003670B0" w:rsidRPr="00F85325" w:rsidRDefault="00F85325" w:rsidP="00F85325">
      <w:pPr>
        <w:rPr>
          <w:rFonts w:ascii="Segoe UI" w:eastAsia="Times New Roman" w:hAnsi="Segoe UI" w:cs="Segoe UI"/>
          <w:b/>
          <w:bCs/>
          <w:sz w:val="28"/>
          <w:szCs w:val="28"/>
        </w:rPr>
      </w:pPr>
      <w:r>
        <w:rPr>
          <w:rFonts w:ascii="Segoe UI" w:eastAsia="Times New Roman" w:hAnsi="Segoe UI" w:cs="Segoe UI"/>
          <w:b/>
          <w:bCs/>
          <w:sz w:val="28"/>
          <w:szCs w:val="28"/>
        </w:rPr>
        <w:t>Insurance</w:t>
      </w:r>
    </w:p>
    <w:p w14:paraId="22A9DCF4" w14:textId="665A601A" w:rsidR="006F1FD4" w:rsidRDefault="00703EE8" w:rsidP="00703EE8">
      <w:pPr>
        <w:rPr>
          <w:rFonts w:ascii="Segoe UI" w:hAnsi="Segoe UI" w:cs="Segoe UI"/>
        </w:rPr>
      </w:pPr>
      <w:r w:rsidRPr="0026668F">
        <w:rPr>
          <w:rFonts w:ascii="Segoe UI" w:hAnsi="Segoe UI" w:cs="Segoe UI"/>
        </w:rPr>
        <w:t>Describe the Offeror’s current vehicle liability insurance program for transportation services by answering the following questions</w:t>
      </w:r>
      <w:r w:rsidR="006F1FD4">
        <w:rPr>
          <w:rFonts w:ascii="Segoe UI" w:hAnsi="Segoe UI" w:cs="Segoe UI"/>
        </w:rPr>
        <w:t>:</w:t>
      </w:r>
    </w:p>
    <w:tbl>
      <w:tblPr>
        <w:tblStyle w:val="TableGrid"/>
        <w:tblW w:w="0" w:type="auto"/>
        <w:tblLook w:val="04A0" w:firstRow="1" w:lastRow="0" w:firstColumn="1" w:lastColumn="0" w:noHBand="0" w:noVBand="1"/>
      </w:tblPr>
      <w:tblGrid>
        <w:gridCol w:w="270"/>
        <w:gridCol w:w="990"/>
        <w:gridCol w:w="1260"/>
        <w:gridCol w:w="4193"/>
        <w:gridCol w:w="397"/>
        <w:gridCol w:w="1075"/>
        <w:gridCol w:w="1885"/>
      </w:tblGrid>
      <w:tr w:rsidR="006F1FD4" w14:paraId="074038D9" w14:textId="77777777" w:rsidTr="000E2EDF">
        <w:tc>
          <w:tcPr>
            <w:tcW w:w="10070" w:type="dxa"/>
            <w:gridSpan w:val="7"/>
            <w:tcBorders>
              <w:top w:val="nil"/>
              <w:left w:val="nil"/>
              <w:bottom w:val="nil"/>
              <w:right w:val="nil"/>
            </w:tcBorders>
            <w:vAlign w:val="center"/>
          </w:tcPr>
          <w:p w14:paraId="61BC1360" w14:textId="10BA469F" w:rsidR="006F1FD4" w:rsidRDefault="006F1FD4" w:rsidP="00067ACD">
            <w:pPr>
              <w:spacing w:before="0" w:after="0"/>
              <w:rPr>
                <w:rFonts w:ascii="Segoe UI" w:hAnsi="Segoe UI" w:cs="Segoe UI"/>
              </w:rPr>
            </w:pPr>
            <w:r w:rsidRPr="006F1FD4">
              <w:rPr>
                <w:rFonts w:ascii="Segoe UI" w:hAnsi="Segoe UI" w:cs="Segoe UI"/>
              </w:rPr>
              <w:t>What are the current vehicle liability insurance program limits?</w:t>
            </w:r>
          </w:p>
        </w:tc>
      </w:tr>
      <w:tr w:rsidR="006F1FD4" w14:paraId="219D5629" w14:textId="77777777" w:rsidTr="000E2EDF">
        <w:tc>
          <w:tcPr>
            <w:tcW w:w="270" w:type="dxa"/>
            <w:tcBorders>
              <w:top w:val="nil"/>
              <w:left w:val="nil"/>
              <w:bottom w:val="nil"/>
              <w:right w:val="nil"/>
            </w:tcBorders>
            <w:vAlign w:val="center"/>
          </w:tcPr>
          <w:p w14:paraId="45D190AF" w14:textId="77777777" w:rsidR="006F1FD4" w:rsidRDefault="006F1FD4" w:rsidP="00067ACD">
            <w:pPr>
              <w:spacing w:before="0" w:after="0"/>
              <w:rPr>
                <w:rFonts w:ascii="Segoe UI" w:hAnsi="Segoe UI" w:cs="Segoe UI"/>
              </w:rPr>
            </w:pPr>
          </w:p>
        </w:tc>
        <w:tc>
          <w:tcPr>
            <w:tcW w:w="6443" w:type="dxa"/>
            <w:gridSpan w:val="3"/>
            <w:tcBorders>
              <w:top w:val="nil"/>
              <w:left w:val="nil"/>
              <w:bottom w:val="single" w:sz="4" w:space="0" w:color="auto"/>
              <w:right w:val="single" w:sz="4" w:space="0" w:color="auto"/>
            </w:tcBorders>
            <w:shd w:val="clear" w:color="auto" w:fill="FFEECD"/>
            <w:vAlign w:val="center"/>
          </w:tcPr>
          <w:p w14:paraId="13A857BA" w14:textId="489E30F0" w:rsidR="006F1FD4" w:rsidRDefault="006F1FD4" w:rsidP="00067ACD">
            <w:pPr>
              <w:spacing w:before="0" w:after="0"/>
              <w:rPr>
                <w:rFonts w:ascii="Segoe UI" w:hAnsi="Segoe UI" w:cs="Segoe UI"/>
              </w:rPr>
            </w:pPr>
            <w:r>
              <w:rPr>
                <w:rFonts w:ascii="Segoe UI" w:hAnsi="Segoe UI" w:cs="Segoe UI"/>
              </w:rPr>
              <w:t>$</w:t>
            </w:r>
          </w:p>
        </w:tc>
        <w:tc>
          <w:tcPr>
            <w:tcW w:w="3357" w:type="dxa"/>
            <w:gridSpan w:val="3"/>
            <w:tcBorders>
              <w:top w:val="nil"/>
              <w:left w:val="single" w:sz="4" w:space="0" w:color="auto"/>
              <w:bottom w:val="single" w:sz="4" w:space="0" w:color="auto"/>
              <w:right w:val="nil"/>
            </w:tcBorders>
            <w:vAlign w:val="center"/>
          </w:tcPr>
          <w:p w14:paraId="3C3A3F5B" w14:textId="3419B704" w:rsidR="006F1FD4" w:rsidRDefault="006F1FD4" w:rsidP="00067ACD">
            <w:pPr>
              <w:spacing w:before="0" w:after="0"/>
              <w:rPr>
                <w:rFonts w:ascii="Segoe UI" w:hAnsi="Segoe UI" w:cs="Segoe UI"/>
              </w:rPr>
            </w:pPr>
            <w:r w:rsidRPr="006F1FD4">
              <w:rPr>
                <w:rFonts w:ascii="Segoe UI" w:hAnsi="Segoe UI" w:cs="Segoe UI"/>
              </w:rPr>
              <w:t>Per Person</w:t>
            </w:r>
          </w:p>
        </w:tc>
      </w:tr>
      <w:tr w:rsidR="006F1FD4" w14:paraId="0577C5A8" w14:textId="77777777" w:rsidTr="000E2EDF">
        <w:tc>
          <w:tcPr>
            <w:tcW w:w="270" w:type="dxa"/>
            <w:tcBorders>
              <w:top w:val="nil"/>
              <w:left w:val="nil"/>
              <w:bottom w:val="nil"/>
              <w:right w:val="nil"/>
            </w:tcBorders>
            <w:vAlign w:val="center"/>
          </w:tcPr>
          <w:p w14:paraId="2BFF1D0A" w14:textId="77777777" w:rsidR="006F1FD4" w:rsidRDefault="006F1FD4" w:rsidP="00067ACD">
            <w:pPr>
              <w:spacing w:before="0" w:after="0"/>
              <w:rPr>
                <w:rFonts w:ascii="Segoe UI" w:hAnsi="Segoe UI" w:cs="Segoe UI"/>
              </w:rPr>
            </w:pPr>
          </w:p>
        </w:tc>
        <w:tc>
          <w:tcPr>
            <w:tcW w:w="6443" w:type="dxa"/>
            <w:gridSpan w:val="3"/>
            <w:tcBorders>
              <w:top w:val="single" w:sz="4" w:space="0" w:color="auto"/>
              <w:left w:val="nil"/>
              <w:bottom w:val="single" w:sz="4" w:space="0" w:color="auto"/>
              <w:right w:val="single" w:sz="4" w:space="0" w:color="auto"/>
            </w:tcBorders>
            <w:shd w:val="clear" w:color="auto" w:fill="FFEECD"/>
            <w:vAlign w:val="center"/>
          </w:tcPr>
          <w:p w14:paraId="7509E0AC" w14:textId="4E08875D" w:rsidR="006F1FD4" w:rsidRDefault="006F1FD4" w:rsidP="00067ACD">
            <w:pPr>
              <w:spacing w:before="0" w:after="0"/>
              <w:rPr>
                <w:rFonts w:ascii="Segoe UI" w:hAnsi="Segoe UI" w:cs="Segoe UI"/>
              </w:rPr>
            </w:pPr>
            <w:r w:rsidRPr="006F1FD4">
              <w:rPr>
                <w:rFonts w:ascii="Segoe UI" w:hAnsi="Segoe UI" w:cs="Segoe UI"/>
              </w:rPr>
              <w:t>$</w:t>
            </w:r>
          </w:p>
        </w:tc>
        <w:tc>
          <w:tcPr>
            <w:tcW w:w="3357" w:type="dxa"/>
            <w:gridSpan w:val="3"/>
            <w:tcBorders>
              <w:top w:val="single" w:sz="4" w:space="0" w:color="auto"/>
              <w:left w:val="single" w:sz="4" w:space="0" w:color="auto"/>
              <w:bottom w:val="single" w:sz="4" w:space="0" w:color="auto"/>
              <w:right w:val="nil"/>
            </w:tcBorders>
            <w:vAlign w:val="center"/>
          </w:tcPr>
          <w:p w14:paraId="16FD10BC" w14:textId="53791671" w:rsidR="006F1FD4" w:rsidRDefault="006F1FD4" w:rsidP="00067ACD">
            <w:pPr>
              <w:spacing w:before="0" w:after="0"/>
              <w:rPr>
                <w:rFonts w:ascii="Segoe UI" w:hAnsi="Segoe UI" w:cs="Segoe UI"/>
              </w:rPr>
            </w:pPr>
            <w:r w:rsidRPr="006F1FD4">
              <w:rPr>
                <w:rFonts w:ascii="Segoe UI" w:hAnsi="Segoe UI" w:cs="Segoe UI"/>
              </w:rPr>
              <w:t>Per Occurrence</w:t>
            </w:r>
          </w:p>
        </w:tc>
      </w:tr>
      <w:tr w:rsidR="006F1FD4" w14:paraId="39F92118" w14:textId="77777777" w:rsidTr="000E2EDF">
        <w:tc>
          <w:tcPr>
            <w:tcW w:w="270" w:type="dxa"/>
            <w:tcBorders>
              <w:top w:val="nil"/>
              <w:left w:val="nil"/>
              <w:bottom w:val="nil"/>
              <w:right w:val="nil"/>
            </w:tcBorders>
            <w:vAlign w:val="center"/>
          </w:tcPr>
          <w:p w14:paraId="5EE66AD6" w14:textId="77777777" w:rsidR="006F1FD4" w:rsidRDefault="006F1FD4" w:rsidP="00067ACD">
            <w:pPr>
              <w:spacing w:before="0" w:after="0"/>
              <w:rPr>
                <w:rFonts w:ascii="Segoe UI" w:hAnsi="Segoe UI" w:cs="Segoe UI"/>
              </w:rPr>
            </w:pPr>
          </w:p>
        </w:tc>
        <w:tc>
          <w:tcPr>
            <w:tcW w:w="6443" w:type="dxa"/>
            <w:gridSpan w:val="3"/>
            <w:tcBorders>
              <w:top w:val="single" w:sz="4" w:space="0" w:color="auto"/>
              <w:left w:val="nil"/>
              <w:bottom w:val="nil"/>
              <w:right w:val="single" w:sz="4" w:space="0" w:color="auto"/>
            </w:tcBorders>
            <w:shd w:val="clear" w:color="auto" w:fill="FFEECD"/>
            <w:vAlign w:val="center"/>
          </w:tcPr>
          <w:p w14:paraId="489D8569" w14:textId="0203996D" w:rsidR="006F1FD4" w:rsidRDefault="006F1FD4" w:rsidP="00067ACD">
            <w:pPr>
              <w:spacing w:before="0" w:after="0"/>
              <w:rPr>
                <w:rFonts w:ascii="Segoe UI" w:hAnsi="Segoe UI" w:cs="Segoe UI"/>
              </w:rPr>
            </w:pPr>
            <w:r w:rsidRPr="006F1FD4">
              <w:rPr>
                <w:rFonts w:ascii="Segoe UI" w:hAnsi="Segoe UI" w:cs="Segoe UI"/>
              </w:rPr>
              <w:t>$</w:t>
            </w:r>
          </w:p>
        </w:tc>
        <w:tc>
          <w:tcPr>
            <w:tcW w:w="3357" w:type="dxa"/>
            <w:gridSpan w:val="3"/>
            <w:tcBorders>
              <w:top w:val="single" w:sz="4" w:space="0" w:color="auto"/>
              <w:left w:val="single" w:sz="4" w:space="0" w:color="auto"/>
              <w:bottom w:val="nil"/>
              <w:right w:val="nil"/>
            </w:tcBorders>
            <w:vAlign w:val="center"/>
          </w:tcPr>
          <w:p w14:paraId="5E13D5AC" w14:textId="3D53ADD1" w:rsidR="006F1FD4" w:rsidRDefault="006F1FD4" w:rsidP="00067ACD">
            <w:pPr>
              <w:spacing w:before="0" w:after="0"/>
              <w:rPr>
                <w:rFonts w:ascii="Segoe UI" w:hAnsi="Segoe UI" w:cs="Segoe UI"/>
              </w:rPr>
            </w:pPr>
            <w:r w:rsidRPr="006F1FD4">
              <w:rPr>
                <w:rFonts w:ascii="Segoe UI" w:hAnsi="Segoe UI" w:cs="Segoe UI"/>
              </w:rPr>
              <w:t>Property Damage</w:t>
            </w:r>
          </w:p>
        </w:tc>
      </w:tr>
      <w:tr w:rsidR="006F1FD4" w14:paraId="3A6B7CEA" w14:textId="77777777" w:rsidTr="000E2EDF">
        <w:trPr>
          <w:trHeight w:val="585"/>
        </w:trPr>
        <w:tc>
          <w:tcPr>
            <w:tcW w:w="10070" w:type="dxa"/>
            <w:gridSpan w:val="7"/>
            <w:tcBorders>
              <w:top w:val="nil"/>
              <w:left w:val="nil"/>
              <w:bottom w:val="nil"/>
              <w:right w:val="nil"/>
            </w:tcBorders>
            <w:vAlign w:val="center"/>
          </w:tcPr>
          <w:p w14:paraId="72E0F031" w14:textId="22434E37" w:rsidR="006F1FD4" w:rsidRDefault="006F1FD4" w:rsidP="00067ACD">
            <w:pPr>
              <w:spacing w:before="0" w:after="0"/>
              <w:rPr>
                <w:rFonts w:ascii="Segoe UI" w:hAnsi="Segoe UI" w:cs="Segoe UI"/>
              </w:rPr>
            </w:pPr>
            <w:r w:rsidRPr="006F1FD4">
              <w:rPr>
                <w:rFonts w:ascii="Segoe UI" w:hAnsi="Segoe UI" w:cs="Segoe UI"/>
              </w:rPr>
              <w:t>Is the Offeror self-insured for any part of this cover</w:t>
            </w:r>
            <w:r w:rsidRPr="006F1FD4">
              <w:rPr>
                <w:rFonts w:ascii="Segoe UI" w:hAnsi="Segoe UI" w:cs="Segoe UI"/>
              </w:rPr>
              <w:softHyphen/>
              <w:t>age?</w:t>
            </w:r>
          </w:p>
        </w:tc>
      </w:tr>
      <w:tr w:rsidR="006F1FD4" w14:paraId="5CC68C1B" w14:textId="77777777" w:rsidTr="004E4638">
        <w:trPr>
          <w:trHeight w:val="260"/>
        </w:trPr>
        <w:tc>
          <w:tcPr>
            <w:tcW w:w="1260" w:type="dxa"/>
            <w:gridSpan w:val="2"/>
            <w:tcBorders>
              <w:top w:val="nil"/>
              <w:left w:val="nil"/>
              <w:bottom w:val="nil"/>
              <w:right w:val="single" w:sz="4" w:space="0" w:color="auto"/>
            </w:tcBorders>
            <w:vAlign w:val="center"/>
          </w:tcPr>
          <w:p w14:paraId="48A3F340" w14:textId="055D76AE" w:rsidR="006F1FD4" w:rsidRDefault="006F1FD4" w:rsidP="00067ACD">
            <w:pPr>
              <w:spacing w:before="0" w:after="0"/>
              <w:rPr>
                <w:rFonts w:ascii="Segoe UI" w:hAnsi="Segoe UI" w:cs="Segoe UI"/>
              </w:rPr>
            </w:pPr>
            <w:r>
              <w:rPr>
                <w:rFonts w:ascii="Segoe UI" w:hAnsi="Segoe UI" w:cs="Segoe UI"/>
              </w:rPr>
              <w:t>Yes</w:t>
            </w:r>
          </w:p>
        </w:tc>
        <w:tc>
          <w:tcPr>
            <w:tcW w:w="1260" w:type="dxa"/>
            <w:tcBorders>
              <w:top w:val="single" w:sz="4" w:space="0" w:color="auto"/>
              <w:left w:val="single" w:sz="4" w:space="0" w:color="auto"/>
              <w:bottom w:val="single" w:sz="4" w:space="0" w:color="auto"/>
              <w:right w:val="single" w:sz="4" w:space="0" w:color="auto"/>
            </w:tcBorders>
            <w:shd w:val="clear" w:color="auto" w:fill="FFEECD"/>
            <w:vAlign w:val="center"/>
          </w:tcPr>
          <w:p w14:paraId="678D8172" w14:textId="77777777" w:rsidR="006F1FD4" w:rsidRDefault="006F1FD4" w:rsidP="00067ACD">
            <w:pPr>
              <w:spacing w:before="0" w:after="0"/>
              <w:rPr>
                <w:rFonts w:ascii="Segoe UI" w:hAnsi="Segoe UI" w:cs="Segoe UI"/>
              </w:rPr>
            </w:pPr>
          </w:p>
        </w:tc>
        <w:tc>
          <w:tcPr>
            <w:tcW w:w="4590" w:type="dxa"/>
            <w:gridSpan w:val="2"/>
            <w:tcBorders>
              <w:top w:val="nil"/>
              <w:left w:val="single" w:sz="4" w:space="0" w:color="auto"/>
              <w:bottom w:val="nil"/>
              <w:right w:val="nil"/>
            </w:tcBorders>
            <w:vAlign w:val="center"/>
          </w:tcPr>
          <w:p w14:paraId="6397B7B6" w14:textId="77777777" w:rsidR="006F1FD4" w:rsidRDefault="006F1FD4" w:rsidP="00067ACD">
            <w:pPr>
              <w:spacing w:before="0" w:after="0"/>
              <w:rPr>
                <w:rFonts w:ascii="Segoe UI" w:hAnsi="Segoe UI" w:cs="Segoe UI"/>
              </w:rPr>
            </w:pPr>
          </w:p>
        </w:tc>
        <w:tc>
          <w:tcPr>
            <w:tcW w:w="1075" w:type="dxa"/>
            <w:tcBorders>
              <w:top w:val="nil"/>
              <w:left w:val="nil"/>
              <w:bottom w:val="nil"/>
              <w:right w:val="single" w:sz="4" w:space="0" w:color="auto"/>
            </w:tcBorders>
            <w:vAlign w:val="center"/>
          </w:tcPr>
          <w:p w14:paraId="54B7BAB6" w14:textId="7220AFD8" w:rsidR="006F1FD4" w:rsidRDefault="006F1FD4" w:rsidP="00067ACD">
            <w:pPr>
              <w:spacing w:before="0" w:after="0"/>
              <w:rPr>
                <w:rFonts w:ascii="Segoe UI" w:hAnsi="Segoe UI" w:cs="Segoe UI"/>
              </w:rPr>
            </w:pPr>
            <w:r>
              <w:rPr>
                <w:rFonts w:ascii="Segoe UI" w:hAnsi="Segoe UI" w:cs="Segoe UI"/>
              </w:rPr>
              <w:t>No</w:t>
            </w:r>
          </w:p>
        </w:tc>
        <w:tc>
          <w:tcPr>
            <w:tcW w:w="1885" w:type="dxa"/>
            <w:tcBorders>
              <w:top w:val="single" w:sz="4" w:space="0" w:color="auto"/>
              <w:left w:val="single" w:sz="4" w:space="0" w:color="auto"/>
              <w:bottom w:val="single" w:sz="4" w:space="0" w:color="auto"/>
              <w:right w:val="single" w:sz="4" w:space="0" w:color="auto"/>
            </w:tcBorders>
            <w:shd w:val="clear" w:color="auto" w:fill="FFEECD"/>
            <w:vAlign w:val="center"/>
          </w:tcPr>
          <w:p w14:paraId="2782B781" w14:textId="77777777" w:rsidR="006F1FD4" w:rsidRDefault="006F1FD4" w:rsidP="00067ACD">
            <w:pPr>
              <w:spacing w:before="0" w:after="0"/>
              <w:rPr>
                <w:rFonts w:ascii="Segoe UI" w:hAnsi="Segoe UI" w:cs="Segoe UI"/>
              </w:rPr>
            </w:pPr>
          </w:p>
        </w:tc>
      </w:tr>
      <w:tr w:rsidR="006F1FD4" w14:paraId="031FF7E7" w14:textId="77777777" w:rsidTr="000E2EDF">
        <w:trPr>
          <w:trHeight w:val="440"/>
        </w:trPr>
        <w:tc>
          <w:tcPr>
            <w:tcW w:w="10070" w:type="dxa"/>
            <w:gridSpan w:val="7"/>
            <w:tcBorders>
              <w:top w:val="nil"/>
              <w:left w:val="nil"/>
              <w:bottom w:val="single" w:sz="4" w:space="0" w:color="auto"/>
              <w:right w:val="nil"/>
            </w:tcBorders>
            <w:vAlign w:val="center"/>
          </w:tcPr>
          <w:p w14:paraId="133F6C07" w14:textId="08B74692" w:rsidR="006F1FD4" w:rsidRDefault="006F1FD4" w:rsidP="00067ACD">
            <w:pPr>
              <w:spacing w:before="0" w:after="0"/>
              <w:rPr>
                <w:rFonts w:ascii="Segoe UI" w:hAnsi="Segoe UI" w:cs="Segoe UI"/>
              </w:rPr>
            </w:pPr>
            <w:r w:rsidRPr="006F1FD4">
              <w:rPr>
                <w:rFonts w:ascii="Segoe UI" w:hAnsi="Segoe UI" w:cs="Segoe UI"/>
              </w:rPr>
              <w:t>If yes, describe the limits of self-insurance:</w:t>
            </w:r>
          </w:p>
        </w:tc>
      </w:tr>
      <w:tr w:rsidR="006F1FD4" w14:paraId="38EAF158" w14:textId="77777777" w:rsidTr="000E2EDF">
        <w:trPr>
          <w:trHeight w:val="1106"/>
        </w:trPr>
        <w:tc>
          <w:tcPr>
            <w:tcW w:w="10070" w:type="dxa"/>
            <w:gridSpan w:val="7"/>
            <w:tcBorders>
              <w:top w:val="single" w:sz="4" w:space="0" w:color="auto"/>
              <w:left w:val="single" w:sz="4" w:space="0" w:color="auto"/>
              <w:bottom w:val="single" w:sz="4" w:space="0" w:color="auto"/>
              <w:right w:val="single" w:sz="4" w:space="0" w:color="auto"/>
            </w:tcBorders>
            <w:shd w:val="clear" w:color="auto" w:fill="FFEECD"/>
            <w:vAlign w:val="center"/>
          </w:tcPr>
          <w:p w14:paraId="7B20EB2C" w14:textId="77777777" w:rsidR="006F1FD4" w:rsidRDefault="006F1FD4" w:rsidP="00067ACD">
            <w:pPr>
              <w:spacing w:before="0" w:after="0"/>
              <w:rPr>
                <w:rFonts w:ascii="Segoe UI" w:hAnsi="Segoe UI" w:cs="Segoe UI"/>
              </w:rPr>
            </w:pPr>
          </w:p>
        </w:tc>
      </w:tr>
    </w:tbl>
    <w:p w14:paraId="10B8CAFA" w14:textId="05940A5F" w:rsidR="006F1FD4" w:rsidRDefault="006F1FD4" w:rsidP="00703EE8">
      <w:pPr>
        <w:rPr>
          <w:rFonts w:ascii="Segoe UI" w:hAnsi="Segoe UI" w:cs="Segoe UI"/>
        </w:rPr>
      </w:pPr>
    </w:p>
    <w:tbl>
      <w:tblPr>
        <w:tblStyle w:val="TableGrid"/>
        <w:tblW w:w="0" w:type="auto"/>
        <w:tblBorders>
          <w:top w:val="none" w:sz="0" w:space="0" w:color="auto"/>
          <w:left w:val="none" w:sz="0" w:space="0" w:color="auto"/>
          <w:right w:val="none" w:sz="0" w:space="0" w:color="auto"/>
        </w:tblBorders>
        <w:tblLook w:val="04A0" w:firstRow="1" w:lastRow="0" w:firstColumn="1" w:lastColumn="0" w:noHBand="0" w:noVBand="1"/>
      </w:tblPr>
      <w:tblGrid>
        <w:gridCol w:w="5035"/>
        <w:gridCol w:w="270"/>
        <w:gridCol w:w="4765"/>
      </w:tblGrid>
      <w:tr w:rsidR="00B82454" w14:paraId="3BAB3A62" w14:textId="77777777" w:rsidTr="000E2EDF">
        <w:tc>
          <w:tcPr>
            <w:tcW w:w="10070" w:type="dxa"/>
            <w:gridSpan w:val="3"/>
            <w:tcBorders>
              <w:top w:val="nil"/>
              <w:bottom w:val="nil"/>
            </w:tcBorders>
            <w:vAlign w:val="center"/>
          </w:tcPr>
          <w:p w14:paraId="457BDBC7" w14:textId="1B15E1F1" w:rsidR="00B82454" w:rsidRDefault="00B82454" w:rsidP="00067ACD">
            <w:pPr>
              <w:tabs>
                <w:tab w:val="left" w:pos="3285"/>
              </w:tabs>
              <w:spacing w:before="0"/>
              <w:rPr>
                <w:rFonts w:ascii="Segoe UI" w:hAnsi="Segoe UI" w:cs="Segoe UI"/>
              </w:rPr>
            </w:pPr>
            <w:r w:rsidRPr="00B82454">
              <w:rPr>
                <w:rFonts w:ascii="Segoe UI" w:hAnsi="Segoe UI" w:cs="Segoe UI"/>
              </w:rPr>
              <w:t>Provide the name of all insurance companies which currently provide the Offeror with vehicle liability insurance</w:t>
            </w:r>
          </w:p>
        </w:tc>
      </w:tr>
      <w:tr w:rsidR="00842439" w14:paraId="1EE1D9C5" w14:textId="77777777" w:rsidTr="003316FD">
        <w:tc>
          <w:tcPr>
            <w:tcW w:w="5035" w:type="dxa"/>
            <w:tcBorders>
              <w:top w:val="nil"/>
              <w:bottom w:val="nil"/>
              <w:right w:val="nil"/>
            </w:tcBorders>
            <w:vAlign w:val="center"/>
          </w:tcPr>
          <w:p w14:paraId="32EB9A51" w14:textId="6E5D5B79" w:rsidR="00842439" w:rsidRDefault="00B82454" w:rsidP="00067ACD">
            <w:pPr>
              <w:spacing w:before="0"/>
              <w:rPr>
                <w:rFonts w:ascii="Segoe UI" w:hAnsi="Segoe UI" w:cs="Segoe UI"/>
              </w:rPr>
            </w:pPr>
            <w:r>
              <w:rPr>
                <w:rFonts w:ascii="Segoe UI" w:hAnsi="Segoe UI" w:cs="Segoe UI"/>
              </w:rPr>
              <w:t>Name of Company</w:t>
            </w:r>
          </w:p>
        </w:tc>
        <w:tc>
          <w:tcPr>
            <w:tcW w:w="270" w:type="dxa"/>
            <w:tcBorders>
              <w:top w:val="nil"/>
              <w:left w:val="nil"/>
              <w:bottom w:val="nil"/>
              <w:right w:val="nil"/>
            </w:tcBorders>
            <w:vAlign w:val="center"/>
          </w:tcPr>
          <w:p w14:paraId="138BF1AA" w14:textId="77777777" w:rsidR="00842439" w:rsidRDefault="00842439" w:rsidP="00067ACD">
            <w:pPr>
              <w:spacing w:before="0"/>
              <w:rPr>
                <w:rFonts w:ascii="Segoe UI" w:hAnsi="Segoe UI" w:cs="Segoe UI"/>
              </w:rPr>
            </w:pPr>
          </w:p>
        </w:tc>
        <w:tc>
          <w:tcPr>
            <w:tcW w:w="4765" w:type="dxa"/>
            <w:tcBorders>
              <w:top w:val="nil"/>
              <w:left w:val="nil"/>
              <w:bottom w:val="nil"/>
            </w:tcBorders>
            <w:vAlign w:val="center"/>
          </w:tcPr>
          <w:p w14:paraId="7AC2D13C" w14:textId="0241A00E" w:rsidR="00842439" w:rsidRDefault="00067ACD" w:rsidP="00067ACD">
            <w:pPr>
              <w:spacing w:before="0"/>
              <w:rPr>
                <w:rFonts w:ascii="Segoe UI" w:hAnsi="Segoe UI" w:cs="Segoe UI"/>
              </w:rPr>
            </w:pPr>
            <w:r>
              <w:rPr>
                <w:rFonts w:ascii="Segoe UI" w:hAnsi="Segoe UI" w:cs="Segoe UI"/>
              </w:rPr>
              <w:t>Type (</w:t>
            </w:r>
            <w:proofErr w:type="spellStart"/>
            <w:r>
              <w:rPr>
                <w:rFonts w:ascii="Segoe UI" w:hAnsi="Segoe UI" w:cs="Segoe UI"/>
              </w:rPr>
              <w:t>Primany</w:t>
            </w:r>
            <w:proofErr w:type="spellEnd"/>
            <w:r>
              <w:rPr>
                <w:rFonts w:ascii="Segoe UI" w:hAnsi="Segoe UI" w:cs="Segoe UI"/>
              </w:rPr>
              <w:t>, Excess, or Umbrella</w:t>
            </w:r>
          </w:p>
        </w:tc>
      </w:tr>
      <w:tr w:rsidR="00842439" w14:paraId="2B1CFB08" w14:textId="77777777" w:rsidTr="003316FD">
        <w:tc>
          <w:tcPr>
            <w:tcW w:w="5035" w:type="dxa"/>
            <w:tcBorders>
              <w:top w:val="nil"/>
              <w:bottom w:val="single" w:sz="4" w:space="0" w:color="auto"/>
              <w:right w:val="nil"/>
            </w:tcBorders>
            <w:shd w:val="clear" w:color="auto" w:fill="FFEECD"/>
            <w:vAlign w:val="center"/>
          </w:tcPr>
          <w:p w14:paraId="596C0E7E" w14:textId="77777777" w:rsidR="00842439" w:rsidRDefault="00842439" w:rsidP="00067ACD">
            <w:pPr>
              <w:spacing w:before="0"/>
              <w:rPr>
                <w:rFonts w:ascii="Segoe UI" w:hAnsi="Segoe UI" w:cs="Segoe UI"/>
              </w:rPr>
            </w:pPr>
          </w:p>
        </w:tc>
        <w:tc>
          <w:tcPr>
            <w:tcW w:w="270" w:type="dxa"/>
            <w:tcBorders>
              <w:top w:val="nil"/>
              <w:left w:val="nil"/>
              <w:bottom w:val="nil"/>
              <w:right w:val="nil"/>
            </w:tcBorders>
            <w:vAlign w:val="center"/>
          </w:tcPr>
          <w:p w14:paraId="2174CCE5" w14:textId="77777777" w:rsidR="00842439" w:rsidRDefault="00842439" w:rsidP="00067ACD">
            <w:pPr>
              <w:spacing w:before="0"/>
              <w:rPr>
                <w:rFonts w:ascii="Segoe UI" w:hAnsi="Segoe UI" w:cs="Segoe UI"/>
              </w:rPr>
            </w:pPr>
          </w:p>
        </w:tc>
        <w:tc>
          <w:tcPr>
            <w:tcW w:w="4765" w:type="dxa"/>
            <w:tcBorders>
              <w:top w:val="nil"/>
              <w:left w:val="nil"/>
              <w:bottom w:val="single" w:sz="4" w:space="0" w:color="auto"/>
            </w:tcBorders>
            <w:shd w:val="clear" w:color="auto" w:fill="FFEECD"/>
            <w:vAlign w:val="center"/>
          </w:tcPr>
          <w:p w14:paraId="18E52DDB" w14:textId="77777777" w:rsidR="00842439" w:rsidRDefault="00842439" w:rsidP="00067ACD">
            <w:pPr>
              <w:spacing w:before="0"/>
              <w:rPr>
                <w:rFonts w:ascii="Segoe UI" w:hAnsi="Segoe UI" w:cs="Segoe UI"/>
              </w:rPr>
            </w:pPr>
          </w:p>
        </w:tc>
      </w:tr>
      <w:tr w:rsidR="00842439" w14:paraId="1300C6DA" w14:textId="77777777" w:rsidTr="003316FD">
        <w:tc>
          <w:tcPr>
            <w:tcW w:w="5035" w:type="dxa"/>
            <w:tcBorders>
              <w:top w:val="single" w:sz="4" w:space="0" w:color="auto"/>
              <w:bottom w:val="single" w:sz="4" w:space="0" w:color="auto"/>
              <w:right w:val="nil"/>
            </w:tcBorders>
            <w:shd w:val="clear" w:color="auto" w:fill="FFEECD"/>
            <w:vAlign w:val="center"/>
          </w:tcPr>
          <w:p w14:paraId="11D73EE5" w14:textId="77777777" w:rsidR="00842439" w:rsidRDefault="00842439" w:rsidP="00067ACD">
            <w:pPr>
              <w:spacing w:before="0"/>
              <w:rPr>
                <w:rFonts w:ascii="Segoe UI" w:hAnsi="Segoe UI" w:cs="Segoe UI"/>
              </w:rPr>
            </w:pPr>
          </w:p>
        </w:tc>
        <w:tc>
          <w:tcPr>
            <w:tcW w:w="270" w:type="dxa"/>
            <w:tcBorders>
              <w:top w:val="nil"/>
              <w:left w:val="nil"/>
              <w:bottom w:val="nil"/>
              <w:right w:val="nil"/>
            </w:tcBorders>
            <w:vAlign w:val="center"/>
          </w:tcPr>
          <w:p w14:paraId="09949AA1" w14:textId="77777777" w:rsidR="00842439" w:rsidRDefault="00842439" w:rsidP="00067ACD">
            <w:pPr>
              <w:spacing w:before="0"/>
              <w:rPr>
                <w:rFonts w:ascii="Segoe UI" w:hAnsi="Segoe UI" w:cs="Segoe UI"/>
              </w:rPr>
            </w:pPr>
          </w:p>
        </w:tc>
        <w:tc>
          <w:tcPr>
            <w:tcW w:w="4765" w:type="dxa"/>
            <w:tcBorders>
              <w:top w:val="single" w:sz="4" w:space="0" w:color="auto"/>
              <w:left w:val="nil"/>
              <w:bottom w:val="single" w:sz="4" w:space="0" w:color="auto"/>
            </w:tcBorders>
            <w:shd w:val="clear" w:color="auto" w:fill="FFEECD"/>
            <w:vAlign w:val="center"/>
          </w:tcPr>
          <w:p w14:paraId="24FCD840" w14:textId="77777777" w:rsidR="00842439" w:rsidRDefault="00842439" w:rsidP="00067ACD">
            <w:pPr>
              <w:spacing w:before="0"/>
              <w:rPr>
                <w:rFonts w:ascii="Segoe UI" w:hAnsi="Segoe UI" w:cs="Segoe UI"/>
              </w:rPr>
            </w:pPr>
          </w:p>
        </w:tc>
      </w:tr>
      <w:tr w:rsidR="00842439" w14:paraId="031A63EC" w14:textId="77777777" w:rsidTr="003316FD">
        <w:tc>
          <w:tcPr>
            <w:tcW w:w="5035" w:type="dxa"/>
            <w:tcBorders>
              <w:top w:val="single" w:sz="4" w:space="0" w:color="auto"/>
              <w:bottom w:val="single" w:sz="4" w:space="0" w:color="auto"/>
              <w:right w:val="nil"/>
            </w:tcBorders>
            <w:shd w:val="clear" w:color="auto" w:fill="FFEECD"/>
            <w:vAlign w:val="center"/>
          </w:tcPr>
          <w:p w14:paraId="1FD94422" w14:textId="77777777" w:rsidR="00842439" w:rsidRDefault="00842439" w:rsidP="00067ACD">
            <w:pPr>
              <w:spacing w:before="0"/>
              <w:rPr>
                <w:rFonts w:ascii="Segoe UI" w:hAnsi="Segoe UI" w:cs="Segoe UI"/>
              </w:rPr>
            </w:pPr>
          </w:p>
        </w:tc>
        <w:tc>
          <w:tcPr>
            <w:tcW w:w="270" w:type="dxa"/>
            <w:tcBorders>
              <w:top w:val="nil"/>
              <w:left w:val="nil"/>
              <w:bottom w:val="nil"/>
              <w:right w:val="nil"/>
            </w:tcBorders>
            <w:vAlign w:val="center"/>
          </w:tcPr>
          <w:p w14:paraId="6D1782E6" w14:textId="77777777" w:rsidR="00842439" w:rsidRDefault="00842439" w:rsidP="00067ACD">
            <w:pPr>
              <w:spacing w:before="0"/>
              <w:rPr>
                <w:rFonts w:ascii="Segoe UI" w:hAnsi="Segoe UI" w:cs="Segoe UI"/>
              </w:rPr>
            </w:pPr>
          </w:p>
        </w:tc>
        <w:tc>
          <w:tcPr>
            <w:tcW w:w="4765" w:type="dxa"/>
            <w:tcBorders>
              <w:top w:val="single" w:sz="4" w:space="0" w:color="auto"/>
              <w:left w:val="nil"/>
              <w:bottom w:val="single" w:sz="4" w:space="0" w:color="auto"/>
            </w:tcBorders>
            <w:shd w:val="clear" w:color="auto" w:fill="FFEECD"/>
            <w:vAlign w:val="center"/>
          </w:tcPr>
          <w:p w14:paraId="3A059463" w14:textId="77777777" w:rsidR="00842439" w:rsidRDefault="00842439" w:rsidP="00067ACD">
            <w:pPr>
              <w:spacing w:before="0"/>
              <w:rPr>
                <w:rFonts w:ascii="Segoe UI" w:hAnsi="Segoe UI" w:cs="Segoe UI"/>
              </w:rPr>
            </w:pPr>
          </w:p>
        </w:tc>
      </w:tr>
      <w:tr w:rsidR="00842439" w14:paraId="0484D9F4" w14:textId="77777777" w:rsidTr="003316FD">
        <w:tc>
          <w:tcPr>
            <w:tcW w:w="5035" w:type="dxa"/>
            <w:tcBorders>
              <w:top w:val="single" w:sz="4" w:space="0" w:color="auto"/>
              <w:bottom w:val="nil"/>
              <w:right w:val="nil"/>
            </w:tcBorders>
            <w:shd w:val="clear" w:color="auto" w:fill="FFEECD"/>
            <w:vAlign w:val="center"/>
          </w:tcPr>
          <w:p w14:paraId="267812ED" w14:textId="77777777" w:rsidR="00842439" w:rsidRDefault="00842439" w:rsidP="00067ACD">
            <w:pPr>
              <w:spacing w:before="0"/>
              <w:rPr>
                <w:rFonts w:ascii="Segoe UI" w:hAnsi="Segoe UI" w:cs="Segoe UI"/>
              </w:rPr>
            </w:pPr>
          </w:p>
        </w:tc>
        <w:tc>
          <w:tcPr>
            <w:tcW w:w="270" w:type="dxa"/>
            <w:tcBorders>
              <w:top w:val="nil"/>
              <w:left w:val="nil"/>
              <w:bottom w:val="nil"/>
              <w:right w:val="nil"/>
            </w:tcBorders>
            <w:vAlign w:val="center"/>
          </w:tcPr>
          <w:p w14:paraId="677ADECC" w14:textId="77777777" w:rsidR="00842439" w:rsidRDefault="00842439" w:rsidP="00067ACD">
            <w:pPr>
              <w:spacing w:before="0"/>
              <w:rPr>
                <w:rFonts w:ascii="Segoe UI" w:hAnsi="Segoe UI" w:cs="Segoe UI"/>
              </w:rPr>
            </w:pPr>
          </w:p>
        </w:tc>
        <w:tc>
          <w:tcPr>
            <w:tcW w:w="4765" w:type="dxa"/>
            <w:tcBorders>
              <w:top w:val="single" w:sz="4" w:space="0" w:color="auto"/>
              <w:left w:val="nil"/>
              <w:bottom w:val="nil"/>
            </w:tcBorders>
            <w:shd w:val="clear" w:color="auto" w:fill="FFEECD"/>
            <w:vAlign w:val="center"/>
          </w:tcPr>
          <w:p w14:paraId="6FC21AA3" w14:textId="77777777" w:rsidR="00842439" w:rsidRDefault="00842439" w:rsidP="00067ACD">
            <w:pPr>
              <w:spacing w:before="0"/>
              <w:rPr>
                <w:rFonts w:ascii="Segoe UI" w:hAnsi="Segoe UI" w:cs="Segoe UI"/>
              </w:rPr>
            </w:pPr>
          </w:p>
        </w:tc>
      </w:tr>
    </w:tbl>
    <w:p w14:paraId="1B5E95F6" w14:textId="77777777" w:rsidR="006F1FD4" w:rsidRPr="0026668F" w:rsidRDefault="006F1FD4" w:rsidP="00703EE8">
      <w:pPr>
        <w:rPr>
          <w:rFonts w:ascii="Segoe UI" w:hAnsi="Segoe UI" w:cs="Segoe UI"/>
        </w:rPr>
      </w:pPr>
    </w:p>
    <w:tbl>
      <w:tblPr>
        <w:tblStyle w:val="TableGrid"/>
        <w:tblW w:w="10170" w:type="dxa"/>
        <w:tblInd w:w="-5" w:type="dxa"/>
        <w:tblBorders>
          <w:top w:val="none" w:sz="0" w:space="0" w:color="auto"/>
          <w:left w:val="none" w:sz="0" w:space="0" w:color="auto"/>
          <w:bottom w:val="none" w:sz="0" w:space="0" w:color="auto"/>
          <w:right w:val="none" w:sz="0" w:space="0" w:color="auto"/>
          <w:insideH w:val="none" w:sz="0" w:space="0" w:color="auto"/>
        </w:tblBorders>
        <w:tblLook w:val="04A0" w:firstRow="1" w:lastRow="0" w:firstColumn="1" w:lastColumn="0" w:noHBand="0" w:noVBand="1"/>
      </w:tblPr>
      <w:tblGrid>
        <w:gridCol w:w="1085"/>
        <w:gridCol w:w="1530"/>
        <w:gridCol w:w="4950"/>
        <w:gridCol w:w="990"/>
        <w:gridCol w:w="1615"/>
      </w:tblGrid>
      <w:tr w:rsidR="00067ACD" w14:paraId="027083BB" w14:textId="77777777" w:rsidTr="000E2EDF">
        <w:tc>
          <w:tcPr>
            <w:tcW w:w="10170" w:type="dxa"/>
            <w:gridSpan w:val="5"/>
            <w:vAlign w:val="center"/>
          </w:tcPr>
          <w:p w14:paraId="51D8BA51" w14:textId="16F5C67B" w:rsidR="00067ACD" w:rsidRDefault="00067ACD" w:rsidP="00067ACD">
            <w:pPr>
              <w:tabs>
                <w:tab w:val="left" w:pos="5220"/>
              </w:tabs>
              <w:spacing w:before="0"/>
              <w:rPr>
                <w:rFonts w:ascii="Segoe UI" w:hAnsi="Segoe UI" w:cs="Segoe UI"/>
                <w:spacing w:val="-3"/>
              </w:rPr>
            </w:pPr>
            <w:r w:rsidRPr="00067ACD">
              <w:rPr>
                <w:rFonts w:ascii="Segoe UI" w:hAnsi="Segoe UI" w:cs="Segoe UI"/>
                <w:spacing w:val="-3"/>
              </w:rPr>
              <w:t xml:space="preserve">Does the Offeror anticipate any problem with meeting the minimum insurance requirements specified in </w:t>
            </w:r>
            <w:r w:rsidR="00D17F80" w:rsidRPr="00D17F80">
              <w:rPr>
                <w:rFonts w:ascii="Segoe UI" w:hAnsi="Segoe UI" w:cs="Segoe UI"/>
                <w:b/>
                <w:bCs/>
                <w:spacing w:val="-3"/>
              </w:rPr>
              <w:t>Section 6.15?</w:t>
            </w:r>
          </w:p>
        </w:tc>
      </w:tr>
      <w:tr w:rsidR="004E4638" w14:paraId="590E8AAF" w14:textId="77777777" w:rsidTr="004E4638">
        <w:tc>
          <w:tcPr>
            <w:tcW w:w="1085" w:type="dxa"/>
            <w:vAlign w:val="center"/>
          </w:tcPr>
          <w:p w14:paraId="317A494B" w14:textId="503B566C" w:rsidR="00067ACD" w:rsidRDefault="00067ACD" w:rsidP="00067ACD">
            <w:pPr>
              <w:spacing w:before="0"/>
              <w:rPr>
                <w:rFonts w:ascii="Segoe UI" w:hAnsi="Segoe UI" w:cs="Segoe UI"/>
                <w:spacing w:val="-3"/>
              </w:rPr>
            </w:pPr>
            <w:r>
              <w:rPr>
                <w:rFonts w:ascii="Segoe UI" w:hAnsi="Segoe UI" w:cs="Segoe UI"/>
                <w:spacing w:val="-3"/>
              </w:rPr>
              <w:t>Yes</w:t>
            </w:r>
          </w:p>
        </w:tc>
        <w:tc>
          <w:tcPr>
            <w:tcW w:w="1530" w:type="dxa"/>
            <w:tcBorders>
              <w:top w:val="single" w:sz="4" w:space="0" w:color="auto"/>
              <w:bottom w:val="single" w:sz="4" w:space="0" w:color="auto"/>
              <w:right w:val="single" w:sz="4" w:space="0" w:color="auto"/>
            </w:tcBorders>
            <w:shd w:val="clear" w:color="auto" w:fill="FFEECD"/>
            <w:vAlign w:val="center"/>
          </w:tcPr>
          <w:p w14:paraId="3B5A8A1B" w14:textId="77777777" w:rsidR="00067ACD" w:rsidRDefault="00067ACD" w:rsidP="00067ACD">
            <w:pPr>
              <w:spacing w:before="0"/>
              <w:rPr>
                <w:rFonts w:ascii="Segoe UI" w:hAnsi="Segoe UI" w:cs="Segoe UI"/>
                <w:spacing w:val="-3"/>
              </w:rPr>
            </w:pPr>
          </w:p>
        </w:tc>
        <w:tc>
          <w:tcPr>
            <w:tcW w:w="4950" w:type="dxa"/>
            <w:tcBorders>
              <w:left w:val="single" w:sz="4" w:space="0" w:color="auto"/>
              <w:right w:val="nil"/>
            </w:tcBorders>
            <w:vAlign w:val="center"/>
          </w:tcPr>
          <w:p w14:paraId="4D6F958A" w14:textId="77777777" w:rsidR="00067ACD" w:rsidRDefault="00067ACD" w:rsidP="00067ACD">
            <w:pPr>
              <w:spacing w:before="0"/>
              <w:rPr>
                <w:rFonts w:ascii="Segoe UI" w:hAnsi="Segoe UI" w:cs="Segoe UI"/>
                <w:spacing w:val="-3"/>
              </w:rPr>
            </w:pPr>
          </w:p>
        </w:tc>
        <w:tc>
          <w:tcPr>
            <w:tcW w:w="990" w:type="dxa"/>
            <w:tcBorders>
              <w:left w:val="nil"/>
              <w:right w:val="single" w:sz="4" w:space="0" w:color="auto"/>
            </w:tcBorders>
            <w:vAlign w:val="center"/>
          </w:tcPr>
          <w:p w14:paraId="215C8194" w14:textId="3C53E693" w:rsidR="00067ACD" w:rsidRDefault="00067ACD" w:rsidP="00067ACD">
            <w:pPr>
              <w:spacing w:before="0"/>
              <w:rPr>
                <w:rFonts w:ascii="Segoe UI" w:hAnsi="Segoe UI" w:cs="Segoe UI"/>
                <w:spacing w:val="-3"/>
              </w:rPr>
            </w:pPr>
            <w:r>
              <w:rPr>
                <w:rFonts w:ascii="Segoe UI" w:hAnsi="Segoe UI" w:cs="Segoe UI"/>
                <w:spacing w:val="-3"/>
              </w:rPr>
              <w:t>No</w:t>
            </w:r>
          </w:p>
        </w:tc>
        <w:tc>
          <w:tcPr>
            <w:tcW w:w="1615" w:type="dxa"/>
            <w:tcBorders>
              <w:top w:val="single" w:sz="4" w:space="0" w:color="auto"/>
              <w:left w:val="single" w:sz="4" w:space="0" w:color="auto"/>
              <w:bottom w:val="single" w:sz="4" w:space="0" w:color="auto"/>
              <w:right w:val="single" w:sz="4" w:space="0" w:color="auto"/>
            </w:tcBorders>
            <w:shd w:val="clear" w:color="auto" w:fill="FFEECD"/>
            <w:vAlign w:val="center"/>
          </w:tcPr>
          <w:p w14:paraId="1B70FFB5" w14:textId="45AD387A" w:rsidR="00067ACD" w:rsidRDefault="00067ACD" w:rsidP="00067ACD">
            <w:pPr>
              <w:spacing w:before="0"/>
              <w:rPr>
                <w:rFonts w:ascii="Segoe UI" w:hAnsi="Segoe UI" w:cs="Segoe UI"/>
                <w:spacing w:val="-3"/>
              </w:rPr>
            </w:pPr>
          </w:p>
        </w:tc>
      </w:tr>
    </w:tbl>
    <w:p w14:paraId="74D218EA" w14:textId="55EF61BC" w:rsidR="003670B0" w:rsidRDefault="00703EE8" w:rsidP="00067ACD">
      <w:pPr>
        <w:ind w:left="1500"/>
        <w:rPr>
          <w:rFonts w:ascii="Segoe UI" w:hAnsi="Segoe UI" w:cs="Segoe UI"/>
          <w:spacing w:val="-3"/>
        </w:rPr>
      </w:pPr>
      <w:r w:rsidRPr="0026668F">
        <w:rPr>
          <w:rFonts w:ascii="Segoe UI" w:hAnsi="Segoe UI" w:cs="Segoe UI"/>
          <w:spacing w:val="-3"/>
        </w:rPr>
        <w:tab/>
      </w:r>
    </w:p>
    <w:p w14:paraId="2B41BE96" w14:textId="0081A021" w:rsidR="00654955" w:rsidRPr="00654955" w:rsidRDefault="00654955" w:rsidP="00654955">
      <w:pPr>
        <w:jc w:val="center"/>
        <w:rPr>
          <w:rFonts w:ascii="Segoe UI" w:hAnsi="Segoe UI" w:cs="Segoe UI"/>
          <w:b/>
          <w:bCs/>
          <w:caps/>
          <w:spacing w:val="-3"/>
          <w:sz w:val="32"/>
          <w:szCs w:val="24"/>
        </w:rPr>
      </w:pPr>
      <w:r w:rsidRPr="00654955">
        <w:rPr>
          <w:rFonts w:ascii="Segoe UI" w:hAnsi="Segoe UI" w:cs="Segoe UI"/>
          <w:b/>
          <w:bCs/>
          <w:caps/>
          <w:spacing w:val="-3"/>
          <w:sz w:val="32"/>
          <w:szCs w:val="24"/>
        </w:rPr>
        <w:lastRenderedPageBreak/>
        <w:t xml:space="preserve">Appendix </w:t>
      </w:r>
      <w:r w:rsidR="001A2790">
        <w:rPr>
          <w:rFonts w:ascii="Segoe UI" w:hAnsi="Segoe UI" w:cs="Segoe UI"/>
          <w:b/>
          <w:bCs/>
          <w:caps/>
          <w:spacing w:val="-3"/>
          <w:sz w:val="32"/>
          <w:szCs w:val="24"/>
        </w:rPr>
        <w:t>N</w:t>
      </w:r>
    </w:p>
    <w:p w14:paraId="5B854109" w14:textId="35FAE994" w:rsidR="00A439A6" w:rsidRDefault="00654955" w:rsidP="00654955">
      <w:pPr>
        <w:rPr>
          <w:rFonts w:ascii="Segoe UI" w:hAnsi="Segoe UI" w:cs="Segoe UI"/>
          <w:b/>
          <w:bCs/>
          <w:caps/>
          <w:spacing w:val="-3"/>
        </w:rPr>
      </w:pPr>
      <w:r w:rsidRPr="00654955">
        <w:rPr>
          <w:rFonts w:ascii="Segoe UI" w:hAnsi="Segoe UI" w:cs="Segoe UI"/>
          <w:b/>
          <w:bCs/>
          <w:caps/>
          <w:spacing w:val="-3"/>
        </w:rPr>
        <w:t>RECORD KEEPING</w:t>
      </w:r>
    </w:p>
    <w:p w14:paraId="75DFB3CB" w14:textId="3780EF81" w:rsidR="00654955" w:rsidRDefault="009D2E3F" w:rsidP="00654955">
      <w:pPr>
        <w:rPr>
          <w:rFonts w:ascii="Segoe UI" w:hAnsi="Segoe UI" w:cs="Segoe UI"/>
          <w:spacing w:val="-3"/>
        </w:rPr>
      </w:pPr>
      <w:r w:rsidRPr="009D2E3F">
        <w:rPr>
          <w:rFonts w:ascii="Segoe UI" w:hAnsi="Segoe UI" w:cs="Segoe UI"/>
          <w:spacing w:val="-3"/>
        </w:rPr>
        <w:t>Briefly describe the Offeror’s record-keeping capabilities as they relate to the provision of shared-ride taxi service</w:t>
      </w:r>
      <w:r>
        <w:rPr>
          <w:rFonts w:ascii="Segoe UI" w:hAnsi="Segoe UI" w:cs="Segoe UI"/>
          <w:spacing w:val="-3"/>
        </w:rPr>
        <w:t>.</w:t>
      </w:r>
    </w:p>
    <w:p w14:paraId="6870FF9A" w14:textId="3D84F4EA" w:rsidR="005E6C05" w:rsidRDefault="005E6C05" w:rsidP="000D3071">
      <w:pPr>
        <w:spacing w:before="0" w:after="0"/>
        <w:rPr>
          <w:rFonts w:ascii="Segoe UI" w:hAnsi="Segoe UI" w:cs="Segoe UI"/>
          <w:spacing w:val="-3"/>
        </w:rPr>
      </w:pPr>
      <w:r>
        <w:rPr>
          <w:rFonts w:ascii="Segoe UI" w:hAnsi="Segoe UI" w:cs="Segoe UI"/>
          <w:spacing w:val="-3"/>
        </w:rPr>
        <w:t>Be sure to include:</w:t>
      </w:r>
    </w:p>
    <w:p w14:paraId="30B4851B" w14:textId="0A75A73A" w:rsidR="005E6C05" w:rsidRDefault="005E6C05" w:rsidP="00B429B1">
      <w:pPr>
        <w:pStyle w:val="ListParagraph"/>
        <w:numPr>
          <w:ilvl w:val="0"/>
          <w:numId w:val="56"/>
        </w:numPr>
        <w:spacing w:before="0" w:after="0"/>
        <w:rPr>
          <w:rFonts w:ascii="Segoe UI" w:hAnsi="Segoe UI" w:cs="Segoe UI"/>
          <w:spacing w:val="-3"/>
        </w:rPr>
      </w:pPr>
      <w:r>
        <w:rPr>
          <w:rFonts w:ascii="Segoe UI" w:hAnsi="Segoe UI" w:cs="Segoe UI"/>
          <w:spacing w:val="-3"/>
        </w:rPr>
        <w:t xml:space="preserve">Reimbursement request process </w:t>
      </w:r>
    </w:p>
    <w:p w14:paraId="3F29CD40" w14:textId="67F8E07C" w:rsidR="00C72DF1" w:rsidRDefault="005E6C05" w:rsidP="00B429B1">
      <w:pPr>
        <w:pStyle w:val="ListParagraph"/>
        <w:numPr>
          <w:ilvl w:val="1"/>
          <w:numId w:val="56"/>
        </w:numPr>
        <w:spacing w:before="0" w:after="0"/>
        <w:rPr>
          <w:rFonts w:ascii="Segoe UI" w:hAnsi="Segoe UI" w:cs="Segoe UI"/>
          <w:spacing w:val="-3"/>
        </w:rPr>
      </w:pPr>
      <w:r>
        <w:rPr>
          <w:rFonts w:ascii="Segoe UI" w:hAnsi="Segoe UI" w:cs="Segoe UI"/>
          <w:spacing w:val="-3"/>
        </w:rPr>
        <w:t>Tracking and providing eligible costs to WisDOT based on budgets and Scope of Work</w:t>
      </w:r>
    </w:p>
    <w:p w14:paraId="51C8D52E" w14:textId="4C03D5A4" w:rsidR="00C72DF1" w:rsidRPr="00C72DF1" w:rsidRDefault="00C72DF1" w:rsidP="00B429B1">
      <w:pPr>
        <w:pStyle w:val="ListParagraph"/>
        <w:numPr>
          <w:ilvl w:val="1"/>
          <w:numId w:val="56"/>
        </w:numPr>
        <w:spacing w:before="0" w:after="0"/>
        <w:rPr>
          <w:rFonts w:ascii="Segoe UI" w:hAnsi="Segoe UI" w:cs="Segoe UI"/>
          <w:spacing w:val="-3"/>
        </w:rPr>
      </w:pPr>
      <w:r>
        <w:rPr>
          <w:rFonts w:ascii="Segoe UI" w:hAnsi="Segoe UI" w:cs="Segoe UI"/>
          <w:spacing w:val="-3"/>
        </w:rPr>
        <w:t>How driver logs and trips are tracked</w:t>
      </w:r>
    </w:p>
    <w:p w14:paraId="5F92F39E" w14:textId="642231CC" w:rsidR="00C72DF1" w:rsidRDefault="00C72DF1" w:rsidP="00B429B1">
      <w:pPr>
        <w:pStyle w:val="ListParagraph"/>
        <w:numPr>
          <w:ilvl w:val="0"/>
          <w:numId w:val="56"/>
        </w:numPr>
        <w:spacing w:before="0" w:after="0"/>
        <w:rPr>
          <w:rFonts w:ascii="Segoe UI" w:hAnsi="Segoe UI" w:cs="Segoe UI"/>
          <w:spacing w:val="-3"/>
        </w:rPr>
      </w:pPr>
      <w:r>
        <w:rPr>
          <w:rFonts w:ascii="Segoe UI" w:hAnsi="Segoe UI" w:cs="Segoe UI"/>
          <w:spacing w:val="-3"/>
        </w:rPr>
        <w:t>Audits</w:t>
      </w:r>
    </w:p>
    <w:p w14:paraId="443F9518" w14:textId="33460B78" w:rsidR="00C72DF1" w:rsidRDefault="00C72DF1" w:rsidP="00B429B1">
      <w:pPr>
        <w:pStyle w:val="ListParagraph"/>
        <w:numPr>
          <w:ilvl w:val="0"/>
          <w:numId w:val="56"/>
        </w:numPr>
        <w:spacing w:before="0" w:after="0"/>
        <w:rPr>
          <w:rFonts w:ascii="Segoe UI" w:hAnsi="Segoe UI" w:cs="Segoe UI"/>
          <w:spacing w:val="-3"/>
        </w:rPr>
      </w:pPr>
      <w:r>
        <w:rPr>
          <w:rFonts w:ascii="Segoe UI" w:hAnsi="Segoe UI" w:cs="Segoe UI"/>
          <w:spacing w:val="-3"/>
        </w:rPr>
        <w:t>Cash Management</w:t>
      </w:r>
    </w:p>
    <w:p w14:paraId="7ED44FA3" w14:textId="56D834F3" w:rsidR="00C72DF1" w:rsidRPr="0044450E" w:rsidRDefault="00C72DF1" w:rsidP="00B429B1">
      <w:pPr>
        <w:pStyle w:val="ListParagraph"/>
        <w:numPr>
          <w:ilvl w:val="1"/>
          <w:numId w:val="56"/>
        </w:numPr>
        <w:spacing w:before="0" w:after="0"/>
        <w:rPr>
          <w:rFonts w:ascii="Segoe UI" w:hAnsi="Segoe UI" w:cs="Segoe UI"/>
          <w:spacing w:val="-3"/>
        </w:rPr>
      </w:pPr>
      <w:r>
        <w:rPr>
          <w:rFonts w:ascii="Segoe UI" w:hAnsi="Segoe UI" w:cs="Segoe UI"/>
          <w:spacing w:val="-3"/>
        </w:rPr>
        <w:t xml:space="preserve">How </w:t>
      </w:r>
      <w:proofErr w:type="gramStart"/>
      <w:r>
        <w:rPr>
          <w:rFonts w:ascii="Segoe UI" w:hAnsi="Segoe UI" w:cs="Segoe UI"/>
          <w:spacing w:val="-3"/>
        </w:rPr>
        <w:t>are fares</w:t>
      </w:r>
      <w:proofErr w:type="gramEnd"/>
      <w:r>
        <w:rPr>
          <w:rFonts w:ascii="Segoe UI" w:hAnsi="Segoe UI" w:cs="Segoe UI"/>
          <w:spacing w:val="-3"/>
        </w:rPr>
        <w:t xml:space="preserve"> collected and internal processes in counting cash and keeping it safe</w:t>
      </w:r>
    </w:p>
    <w:tbl>
      <w:tblPr>
        <w:tblStyle w:val="TableGrid"/>
        <w:tblW w:w="0" w:type="auto"/>
        <w:tblLook w:val="04A0" w:firstRow="1" w:lastRow="0" w:firstColumn="1" w:lastColumn="0" w:noHBand="0" w:noVBand="1"/>
      </w:tblPr>
      <w:tblGrid>
        <w:gridCol w:w="10070"/>
      </w:tblGrid>
      <w:tr w:rsidR="0044450E" w14:paraId="7AF86D40" w14:textId="77777777" w:rsidTr="00085B41">
        <w:tc>
          <w:tcPr>
            <w:tcW w:w="10070" w:type="dxa"/>
            <w:shd w:val="clear" w:color="auto" w:fill="FFEECD"/>
            <w:vAlign w:val="center"/>
          </w:tcPr>
          <w:p w14:paraId="0244FA13" w14:textId="77777777" w:rsidR="0044450E" w:rsidRDefault="0044450E" w:rsidP="00085B41">
            <w:pPr>
              <w:spacing w:before="0" w:after="160" w:line="259" w:lineRule="auto"/>
              <w:rPr>
                <w:rFonts w:ascii="Segoe UI" w:eastAsia="Calibri" w:hAnsi="Segoe UI" w:cs="Segoe UI"/>
                <w:i/>
                <w:iCs/>
                <w:color w:val="262626" w:themeColor="text1" w:themeTint="D9"/>
                <w:sz w:val="22"/>
                <w:szCs w:val="22"/>
              </w:rPr>
            </w:pPr>
            <w:r>
              <w:rPr>
                <w:rFonts w:ascii="Segoe UI" w:eastAsia="Calibri" w:hAnsi="Segoe UI" w:cs="Segoe UI"/>
                <w:i/>
                <w:iCs/>
                <w:color w:val="262626" w:themeColor="text1" w:themeTint="D9"/>
                <w:sz w:val="22"/>
                <w:szCs w:val="22"/>
              </w:rPr>
              <w:t xml:space="preserve">Insert text here: </w:t>
            </w:r>
          </w:p>
          <w:p w14:paraId="2B3A69C5" w14:textId="77777777" w:rsidR="0044450E" w:rsidRPr="0095116D" w:rsidRDefault="0044450E" w:rsidP="00085B41">
            <w:pPr>
              <w:spacing w:before="0" w:after="160" w:line="259" w:lineRule="auto"/>
              <w:rPr>
                <w:rFonts w:ascii="Segoe UI" w:eastAsia="Calibri" w:hAnsi="Segoe UI" w:cs="Segoe UI"/>
                <w:i/>
                <w:iCs/>
                <w:color w:val="262626" w:themeColor="text1" w:themeTint="D9"/>
                <w:sz w:val="22"/>
                <w:szCs w:val="22"/>
              </w:rPr>
            </w:pPr>
          </w:p>
        </w:tc>
      </w:tr>
    </w:tbl>
    <w:p w14:paraId="6E817197" w14:textId="1F23D9D2" w:rsidR="0044276B" w:rsidRDefault="0044276B" w:rsidP="00654955">
      <w:pPr>
        <w:rPr>
          <w:rFonts w:ascii="Segoe UI" w:hAnsi="Segoe UI" w:cs="Segoe UI"/>
          <w:spacing w:val="-3"/>
        </w:rPr>
      </w:pPr>
    </w:p>
    <w:p w14:paraId="3D682242" w14:textId="0F26F036" w:rsidR="0044276B" w:rsidRDefault="0044276B">
      <w:pPr>
        <w:spacing w:before="0" w:after="0" w:line="240" w:lineRule="auto"/>
        <w:rPr>
          <w:rFonts w:ascii="Segoe UI" w:hAnsi="Segoe UI" w:cs="Segoe UI"/>
          <w:spacing w:val="-3"/>
        </w:rPr>
      </w:pPr>
    </w:p>
    <w:sectPr w:rsidR="0044276B" w:rsidSect="0082385B">
      <w:pgSz w:w="12240" w:h="15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719E49" w14:textId="77777777" w:rsidR="000F4C74" w:rsidRDefault="000F4C74">
      <w:pPr>
        <w:spacing w:before="0" w:after="0" w:line="240" w:lineRule="auto"/>
      </w:pPr>
      <w:r>
        <w:separator/>
      </w:r>
    </w:p>
  </w:endnote>
  <w:endnote w:type="continuationSeparator" w:id="0">
    <w:p w14:paraId="1EE78C89" w14:textId="77777777" w:rsidR="000F4C74" w:rsidRDefault="000F4C7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Times">
    <w:altName w:val="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7857481"/>
      <w:docPartObj>
        <w:docPartGallery w:val="Page Numbers (Bottom of Page)"/>
        <w:docPartUnique/>
      </w:docPartObj>
    </w:sdtPr>
    <w:sdtContent>
      <w:sdt>
        <w:sdtPr>
          <w:id w:val="-1985309474"/>
          <w:docPartObj>
            <w:docPartGallery w:val="Page Numbers (Top of Page)"/>
            <w:docPartUnique/>
          </w:docPartObj>
        </w:sdtPr>
        <w:sdtContent>
          <w:p w14:paraId="6C8F8D1A" w14:textId="70D833F4" w:rsidR="00837001" w:rsidRPr="00985500" w:rsidRDefault="00837001" w:rsidP="00125579">
            <w:pPr>
              <w:pStyle w:val="Footer"/>
              <w:jc w:val="center"/>
            </w:pPr>
            <w:r w:rsidRPr="00985500">
              <w:tab/>
            </w:r>
            <w:r w:rsidRPr="00985500">
              <w:tab/>
              <w:t xml:space="preserve">Page </w:t>
            </w:r>
            <w:r w:rsidRPr="00985500">
              <w:rPr>
                <w:bCs/>
                <w:szCs w:val="24"/>
              </w:rPr>
              <w:fldChar w:fldCharType="begin"/>
            </w:r>
            <w:r w:rsidRPr="00985500">
              <w:rPr>
                <w:bCs/>
              </w:rPr>
              <w:instrText xml:space="preserve"> PAGE </w:instrText>
            </w:r>
            <w:r w:rsidRPr="00985500">
              <w:rPr>
                <w:bCs/>
                <w:szCs w:val="24"/>
              </w:rPr>
              <w:fldChar w:fldCharType="separate"/>
            </w:r>
            <w:r w:rsidR="00835ADB">
              <w:rPr>
                <w:bCs/>
                <w:noProof/>
              </w:rPr>
              <w:t>50</w:t>
            </w:r>
            <w:r w:rsidRPr="00985500">
              <w:rPr>
                <w:bCs/>
                <w:szCs w:val="24"/>
              </w:rPr>
              <w:fldChar w:fldCharType="end"/>
            </w:r>
            <w:r w:rsidRPr="00985500">
              <w:t xml:space="preserve"> of </w:t>
            </w:r>
            <w:r w:rsidRPr="00985500">
              <w:rPr>
                <w:bCs/>
                <w:szCs w:val="24"/>
              </w:rPr>
              <w:fldChar w:fldCharType="begin"/>
            </w:r>
            <w:r w:rsidRPr="00985500">
              <w:rPr>
                <w:bCs/>
              </w:rPr>
              <w:instrText xml:space="preserve"> NUMPAGES  </w:instrText>
            </w:r>
            <w:r w:rsidRPr="00985500">
              <w:rPr>
                <w:bCs/>
                <w:szCs w:val="24"/>
              </w:rPr>
              <w:fldChar w:fldCharType="separate"/>
            </w:r>
            <w:r w:rsidR="00835ADB">
              <w:rPr>
                <w:bCs/>
                <w:noProof/>
              </w:rPr>
              <w:t>65</w:t>
            </w:r>
            <w:r w:rsidRPr="00985500">
              <w:rPr>
                <w:bCs/>
                <w:szCs w:val="24"/>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92CB2F" w14:textId="0F282FFF" w:rsidR="00837001" w:rsidRDefault="00837001">
    <w:pPr>
      <w:pStyle w:val="Footer"/>
    </w:pPr>
    <w:r>
      <w:t>Invitation for PROPOSALS</w:t>
    </w:r>
    <w:r>
      <w:tab/>
      <w:t>Appendix E</w:t>
    </w:r>
    <w:r>
      <w:tab/>
      <w:t>09/15/2022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6A1D4F" w14:textId="77777777" w:rsidR="000F4C74" w:rsidRDefault="000F4C74">
      <w:pPr>
        <w:spacing w:before="0" w:after="0" w:line="240" w:lineRule="auto"/>
      </w:pPr>
      <w:r>
        <w:separator/>
      </w:r>
    </w:p>
  </w:footnote>
  <w:footnote w:type="continuationSeparator" w:id="0">
    <w:p w14:paraId="60751183" w14:textId="77777777" w:rsidR="000F4C74" w:rsidRDefault="000F4C74">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5FA80" w14:textId="6791A6F2" w:rsidR="00837001" w:rsidRPr="00A94693" w:rsidRDefault="00837001" w:rsidP="00A9469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F5F966" w14:textId="58A9E11E" w:rsidR="00837001" w:rsidRPr="007E2C97" w:rsidRDefault="00837001" w:rsidP="00125579">
    <w:pPr>
      <w:pStyle w:val="Header"/>
      <w:jc w:val="center"/>
      <w:rPr>
        <w:sz w:val="28"/>
        <w:szCs w:val="2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64A8A"/>
    <w:multiLevelType w:val="hybridMultilevel"/>
    <w:tmpl w:val="C220EF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FB1920"/>
    <w:multiLevelType w:val="hybridMultilevel"/>
    <w:tmpl w:val="46D6E136"/>
    <w:lvl w:ilvl="0" w:tplc="35080558">
      <w:start w:val="1"/>
      <w:numFmt w:val="decimal"/>
      <w:lvlText w:val="%1."/>
      <w:lvlJc w:val="left"/>
      <w:pPr>
        <w:tabs>
          <w:tab w:val="num" w:pos="2340"/>
        </w:tabs>
        <w:ind w:left="234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10A84"/>
    <w:multiLevelType w:val="hybridMultilevel"/>
    <w:tmpl w:val="3162D0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3C795C"/>
    <w:multiLevelType w:val="hybridMultilevel"/>
    <w:tmpl w:val="3F2E135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5C74ECE"/>
    <w:multiLevelType w:val="hybridMultilevel"/>
    <w:tmpl w:val="FC9224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2421D70"/>
    <w:multiLevelType w:val="hybridMultilevel"/>
    <w:tmpl w:val="4740C130"/>
    <w:lvl w:ilvl="0" w:tplc="04090015">
      <w:start w:val="1"/>
      <w:numFmt w:val="upperLetter"/>
      <w:lvlText w:val="%1."/>
      <w:lvlJc w:val="left"/>
      <w:pPr>
        <w:tabs>
          <w:tab w:val="num" w:pos="2160"/>
        </w:tabs>
        <w:ind w:left="2160" w:hanging="180"/>
      </w:pPr>
    </w:lvl>
    <w:lvl w:ilvl="1" w:tplc="04090001">
      <w:start w:val="1"/>
      <w:numFmt w:val="bullet"/>
      <w:lvlText w:val=""/>
      <w:lvlJc w:val="left"/>
      <w:pPr>
        <w:ind w:left="1800" w:hanging="360"/>
      </w:pPr>
      <w:rPr>
        <w:rFonts w:ascii="Symbol" w:hAnsi="Symbol"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5727A68"/>
    <w:multiLevelType w:val="hybridMultilevel"/>
    <w:tmpl w:val="5CAA68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6E50334"/>
    <w:multiLevelType w:val="hybridMultilevel"/>
    <w:tmpl w:val="10AC0606"/>
    <w:lvl w:ilvl="0" w:tplc="6B1A2BEA">
      <w:start w:val="1"/>
      <w:numFmt w:val="upperLetter"/>
      <w:lvlText w:val="%1."/>
      <w:lvlJc w:val="left"/>
      <w:pPr>
        <w:tabs>
          <w:tab w:val="num" w:pos="760"/>
        </w:tabs>
        <w:ind w:left="760" w:hanging="360"/>
      </w:pPr>
      <w:rPr>
        <w:rFonts w:hint="default"/>
        <w:b w:val="0"/>
      </w:rPr>
    </w:lvl>
    <w:lvl w:ilvl="1" w:tplc="815C1E36">
      <w:start w:val="1"/>
      <w:numFmt w:val="upperLetter"/>
      <w:lvlText w:val="%2."/>
      <w:lvlJc w:val="left"/>
      <w:pPr>
        <w:tabs>
          <w:tab w:val="num" w:pos="1080"/>
        </w:tabs>
        <w:ind w:left="1080" w:hanging="360"/>
      </w:pPr>
      <w:rPr>
        <w:rFonts w:ascii="Segoe UI" w:hAnsi="Segoe UI" w:cs="Segoe UI" w:hint="default"/>
        <w:b w:val="0"/>
        <w:bCs w:val="0"/>
        <w:color w:val="auto"/>
        <w:spacing w:val="-1"/>
        <w:w w:val="99"/>
        <w:sz w:val="24"/>
        <w:szCs w:val="24"/>
      </w:rPr>
    </w:lvl>
    <w:lvl w:ilvl="2" w:tplc="0409001B">
      <w:start w:val="1"/>
      <w:numFmt w:val="lowerRoman"/>
      <w:lvlText w:val="%3."/>
      <w:lvlJc w:val="right"/>
      <w:pPr>
        <w:tabs>
          <w:tab w:val="num" w:pos="2160"/>
        </w:tabs>
        <w:ind w:left="2160" w:hanging="180"/>
      </w:pPr>
    </w:lvl>
    <w:lvl w:ilvl="3" w:tplc="054CA32C">
      <w:start w:val="1"/>
      <w:numFmt w:val="lowerLetter"/>
      <w:lvlText w:val="%4."/>
      <w:lvlJc w:val="left"/>
      <w:pPr>
        <w:tabs>
          <w:tab w:val="num" w:pos="2880"/>
        </w:tabs>
        <w:ind w:left="2880" w:hanging="360"/>
      </w:pPr>
      <w:rPr>
        <w:rFonts w:hint="default"/>
        <w:u w:val="none"/>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17584367"/>
    <w:multiLevelType w:val="hybridMultilevel"/>
    <w:tmpl w:val="B1F449DC"/>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176417E0"/>
    <w:multiLevelType w:val="hybridMultilevel"/>
    <w:tmpl w:val="4ED83E84"/>
    <w:lvl w:ilvl="0" w:tplc="04090015">
      <w:start w:val="1"/>
      <w:numFmt w:val="upp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8633233"/>
    <w:multiLevelType w:val="hybridMultilevel"/>
    <w:tmpl w:val="2ACE96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545C72"/>
    <w:multiLevelType w:val="hybridMultilevel"/>
    <w:tmpl w:val="A5D2D80A"/>
    <w:lvl w:ilvl="0" w:tplc="C5889E4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6F4868"/>
    <w:multiLevelType w:val="hybridMultilevel"/>
    <w:tmpl w:val="F9443748"/>
    <w:lvl w:ilvl="0" w:tplc="04090015">
      <w:start w:val="1"/>
      <w:numFmt w:val="upperLetter"/>
      <w:lvlText w:val="%1."/>
      <w:lvlJc w:val="left"/>
      <w:pPr>
        <w:tabs>
          <w:tab w:val="num" w:pos="2160"/>
        </w:tabs>
        <w:ind w:left="2160" w:hanging="18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1B483C69"/>
    <w:multiLevelType w:val="hybridMultilevel"/>
    <w:tmpl w:val="A9B03790"/>
    <w:lvl w:ilvl="0" w:tplc="04090015">
      <w:start w:val="1"/>
      <w:numFmt w:val="upperLetter"/>
      <w:lvlText w:val="%1."/>
      <w:lvlJc w:val="left"/>
      <w:pPr>
        <w:tabs>
          <w:tab w:val="num" w:pos="2340"/>
        </w:tabs>
        <w:ind w:left="2340" w:hanging="360"/>
      </w:pPr>
      <w:rPr>
        <w:sz w:val="24"/>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4" w15:restartNumberingAfterBreak="0">
    <w:nsid w:val="1C800F70"/>
    <w:multiLevelType w:val="hybridMultilevel"/>
    <w:tmpl w:val="6C8484F6"/>
    <w:lvl w:ilvl="0" w:tplc="C5889E4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3715ECE"/>
    <w:multiLevelType w:val="hybridMultilevel"/>
    <w:tmpl w:val="7F1CCC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4CD0C7D"/>
    <w:multiLevelType w:val="hybridMultilevel"/>
    <w:tmpl w:val="B5AE702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4DE20EE"/>
    <w:multiLevelType w:val="hybridMultilevel"/>
    <w:tmpl w:val="AE22C01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5AA196F"/>
    <w:multiLevelType w:val="hybridMultilevel"/>
    <w:tmpl w:val="EB50E87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77D0E6C"/>
    <w:multiLevelType w:val="hybridMultilevel"/>
    <w:tmpl w:val="15A6E5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77E4F0D"/>
    <w:multiLevelType w:val="hybridMultilevel"/>
    <w:tmpl w:val="61C889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285866A8"/>
    <w:multiLevelType w:val="hybridMultilevel"/>
    <w:tmpl w:val="BAF86448"/>
    <w:lvl w:ilvl="0" w:tplc="AE0CAC2C">
      <w:start w:val="1"/>
      <w:numFmt w:val="bullet"/>
      <w:pStyle w:val="NormalBullet"/>
      <w:lvlText w:val=""/>
      <w:lvlJc w:val="left"/>
      <w:pPr>
        <w:ind w:left="360" w:hanging="360"/>
      </w:pPr>
      <w:rPr>
        <w:rFonts w:ascii="Symbol" w:hAnsi="Symbol" w:hint="default"/>
        <w:b w:val="0"/>
        <w:i w:val="0"/>
        <w:caps w:val="0"/>
        <w:strike w:val="0"/>
        <w:dstrike w:val="0"/>
        <w:vanish w:val="0"/>
        <w:color w:val="000000"/>
        <w:sz w:val="20"/>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2A10751C"/>
    <w:multiLevelType w:val="hybridMultilevel"/>
    <w:tmpl w:val="AB903116"/>
    <w:lvl w:ilvl="0" w:tplc="04090015">
      <w:start w:val="1"/>
      <w:numFmt w:val="upperLetter"/>
      <w:lvlText w:val="%1."/>
      <w:lvlJc w:val="left"/>
      <w:pPr>
        <w:ind w:left="2340" w:hanging="360"/>
      </w:pPr>
    </w:lvl>
    <w:lvl w:ilvl="1" w:tplc="04090019" w:tentative="1">
      <w:start w:val="1"/>
      <w:numFmt w:val="lowerLetter"/>
      <w:lvlText w:val="%2."/>
      <w:lvlJc w:val="left"/>
      <w:pPr>
        <w:ind w:left="3060" w:hanging="360"/>
      </w:pPr>
    </w:lvl>
    <w:lvl w:ilvl="2" w:tplc="04090015">
      <w:start w:val="1"/>
      <w:numFmt w:val="upperLetter"/>
      <w:lvlText w:val="%3."/>
      <w:lvlJc w:val="lef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3" w15:restartNumberingAfterBreak="0">
    <w:nsid w:val="2C087B93"/>
    <w:multiLevelType w:val="hybridMultilevel"/>
    <w:tmpl w:val="AB6E4D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D376553"/>
    <w:multiLevelType w:val="hybridMultilevel"/>
    <w:tmpl w:val="CCDE038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2662B5D"/>
    <w:multiLevelType w:val="hybridMultilevel"/>
    <w:tmpl w:val="B64CFFC2"/>
    <w:lvl w:ilvl="0" w:tplc="04090015">
      <w:start w:val="1"/>
      <w:numFmt w:val="upperLetter"/>
      <w:lvlText w:val="%1."/>
      <w:lvlJc w:val="left"/>
      <w:pPr>
        <w:tabs>
          <w:tab w:val="num" w:pos="2160"/>
        </w:tabs>
        <w:ind w:left="2160" w:hanging="18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353E4E50"/>
    <w:multiLevelType w:val="multilevel"/>
    <w:tmpl w:val="0EAA16A0"/>
    <w:lvl w:ilvl="0">
      <w:start w:val="33"/>
      <w:numFmt w:val="decimal"/>
      <w:lvlText w:val="%1.0"/>
      <w:lvlJc w:val="left"/>
      <w:pPr>
        <w:tabs>
          <w:tab w:val="num" w:pos="540"/>
        </w:tabs>
        <w:ind w:left="540" w:hanging="540"/>
      </w:pPr>
      <w:rPr>
        <w:rFonts w:hint="default"/>
        <w:b/>
      </w:rPr>
    </w:lvl>
    <w:lvl w:ilvl="1">
      <w:start w:val="1"/>
      <w:numFmt w:val="decimal"/>
      <w:lvlText w:val="%1.%2"/>
      <w:lvlJc w:val="left"/>
      <w:pPr>
        <w:tabs>
          <w:tab w:val="num" w:pos="1404"/>
        </w:tabs>
        <w:ind w:left="1404" w:hanging="540"/>
      </w:pPr>
      <w:rPr>
        <w:rFonts w:hint="default"/>
        <w:b/>
      </w:rPr>
    </w:lvl>
    <w:lvl w:ilvl="2">
      <w:start w:val="1"/>
      <w:numFmt w:val="decimal"/>
      <w:lvlText w:val="%1.%2.%3"/>
      <w:lvlJc w:val="left"/>
      <w:pPr>
        <w:tabs>
          <w:tab w:val="num" w:pos="2448"/>
        </w:tabs>
        <w:ind w:left="2448" w:hanging="720"/>
      </w:pPr>
      <w:rPr>
        <w:rFonts w:hint="default"/>
        <w:b/>
      </w:rPr>
    </w:lvl>
    <w:lvl w:ilvl="3">
      <w:start w:val="1"/>
      <w:numFmt w:val="decimal"/>
      <w:lvlText w:val="%1.%2.%3.%4"/>
      <w:lvlJc w:val="left"/>
      <w:pPr>
        <w:tabs>
          <w:tab w:val="num" w:pos="3312"/>
        </w:tabs>
        <w:ind w:left="3312" w:hanging="720"/>
      </w:pPr>
      <w:rPr>
        <w:rFonts w:hint="default"/>
        <w:b/>
      </w:rPr>
    </w:lvl>
    <w:lvl w:ilvl="4">
      <w:start w:val="1"/>
      <w:numFmt w:val="decimal"/>
      <w:lvlText w:val="%1.%2.%3.%4.%5"/>
      <w:lvlJc w:val="left"/>
      <w:pPr>
        <w:tabs>
          <w:tab w:val="num" w:pos="4176"/>
        </w:tabs>
        <w:ind w:left="4176" w:hanging="720"/>
      </w:pPr>
      <w:rPr>
        <w:rFonts w:hint="default"/>
        <w:b/>
      </w:rPr>
    </w:lvl>
    <w:lvl w:ilvl="5">
      <w:start w:val="1"/>
      <w:numFmt w:val="decimal"/>
      <w:lvlText w:val="%1.%2.%3.%4.%5.%6"/>
      <w:lvlJc w:val="left"/>
      <w:pPr>
        <w:tabs>
          <w:tab w:val="num" w:pos="5400"/>
        </w:tabs>
        <w:ind w:left="5400" w:hanging="1080"/>
      </w:pPr>
      <w:rPr>
        <w:rFonts w:hint="default"/>
        <w:b/>
      </w:rPr>
    </w:lvl>
    <w:lvl w:ilvl="6">
      <w:start w:val="1"/>
      <w:numFmt w:val="decimal"/>
      <w:lvlText w:val="%1.%2.%3.%4.%5.%6.%7"/>
      <w:lvlJc w:val="left"/>
      <w:pPr>
        <w:tabs>
          <w:tab w:val="num" w:pos="6264"/>
        </w:tabs>
        <w:ind w:left="6264" w:hanging="1080"/>
      </w:pPr>
      <w:rPr>
        <w:rFonts w:hint="default"/>
        <w:b/>
      </w:rPr>
    </w:lvl>
    <w:lvl w:ilvl="7">
      <w:start w:val="1"/>
      <w:numFmt w:val="decimal"/>
      <w:lvlText w:val="%1.%2.%3.%4.%5.%6.%7.%8"/>
      <w:lvlJc w:val="left"/>
      <w:pPr>
        <w:tabs>
          <w:tab w:val="num" w:pos="7488"/>
        </w:tabs>
        <w:ind w:left="7488" w:hanging="1440"/>
      </w:pPr>
      <w:rPr>
        <w:rFonts w:hint="default"/>
        <w:b/>
      </w:rPr>
    </w:lvl>
    <w:lvl w:ilvl="8">
      <w:start w:val="1"/>
      <w:numFmt w:val="decimal"/>
      <w:lvlText w:val="%1.%2.%3.%4.%5.%6.%7.%8.%9"/>
      <w:lvlJc w:val="left"/>
      <w:pPr>
        <w:tabs>
          <w:tab w:val="num" w:pos="8352"/>
        </w:tabs>
        <w:ind w:left="8352" w:hanging="1440"/>
      </w:pPr>
      <w:rPr>
        <w:rFonts w:hint="default"/>
        <w:b/>
      </w:rPr>
    </w:lvl>
  </w:abstractNum>
  <w:abstractNum w:abstractNumId="27" w15:restartNumberingAfterBreak="0">
    <w:nsid w:val="37904A62"/>
    <w:multiLevelType w:val="hybridMultilevel"/>
    <w:tmpl w:val="83445FD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38316A1B"/>
    <w:multiLevelType w:val="hybridMultilevel"/>
    <w:tmpl w:val="CB0866F0"/>
    <w:lvl w:ilvl="0" w:tplc="FFFFFFFF">
      <w:start w:val="1"/>
      <w:numFmt w:val="decimal"/>
      <w:lvlText w:val="%1."/>
      <w:lvlJc w:val="left"/>
      <w:pPr>
        <w:tabs>
          <w:tab w:val="num" w:pos="660"/>
        </w:tabs>
        <w:ind w:left="660" w:hanging="360"/>
      </w:pPr>
    </w:lvl>
    <w:lvl w:ilvl="1" w:tplc="FFFFFFFF">
      <w:start w:val="1"/>
      <w:numFmt w:val="lowerLetter"/>
      <w:lvlText w:val="%2."/>
      <w:lvlJc w:val="left"/>
      <w:pPr>
        <w:tabs>
          <w:tab w:val="num" w:pos="1440"/>
        </w:tabs>
        <w:ind w:left="1440" w:hanging="360"/>
      </w:pPr>
    </w:lvl>
    <w:lvl w:ilvl="2" w:tplc="04090015">
      <w:start w:val="1"/>
      <w:numFmt w:val="upperLetter"/>
      <w:lvlText w:val="%3."/>
      <w:lvlJc w:val="left"/>
      <w:pPr>
        <w:tabs>
          <w:tab w:val="num" w:pos="2160"/>
        </w:tabs>
        <w:ind w:left="2160" w:hanging="180"/>
      </w:pPr>
      <w:rPr>
        <w:rFonts w:hint="default"/>
      </w:rPr>
    </w:lvl>
    <w:lvl w:ilvl="3" w:tplc="FFFFFFFF">
      <w:start w:val="1"/>
      <w:numFmt w:val="upperLetter"/>
      <w:lvlText w:val="%4."/>
      <w:lvlJc w:val="left"/>
      <w:pPr>
        <w:tabs>
          <w:tab w:val="num" w:pos="2880"/>
        </w:tabs>
        <w:ind w:left="2880" w:hanging="360"/>
      </w:pPr>
    </w:lvl>
    <w:lvl w:ilvl="4" w:tplc="FFFFFFFF">
      <w:start w:val="1"/>
      <w:numFmt w:val="upperLetter"/>
      <w:lvlText w:val="%5."/>
      <w:lvlJc w:val="left"/>
      <w:pPr>
        <w:tabs>
          <w:tab w:val="num" w:pos="3600"/>
        </w:tabs>
        <w:ind w:left="3600" w:hanging="360"/>
      </w:pPr>
      <w:rPr>
        <w:color w:val="auto"/>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3CD3291A"/>
    <w:multiLevelType w:val="hybridMultilevel"/>
    <w:tmpl w:val="0032E018"/>
    <w:lvl w:ilvl="0" w:tplc="04090015">
      <w:start w:val="1"/>
      <w:numFmt w:val="upperLetter"/>
      <w:lvlText w:val="%1."/>
      <w:lvlJc w:val="left"/>
      <w:pPr>
        <w:tabs>
          <w:tab w:val="num" w:pos="2160"/>
        </w:tabs>
        <w:ind w:left="2160" w:hanging="18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0" w15:restartNumberingAfterBreak="0">
    <w:nsid w:val="3E83662D"/>
    <w:multiLevelType w:val="hybridMultilevel"/>
    <w:tmpl w:val="C4522C96"/>
    <w:lvl w:ilvl="0" w:tplc="0409000F">
      <w:start w:val="1"/>
      <w:numFmt w:val="decimal"/>
      <w:lvlText w:val="%1."/>
      <w:lvlJc w:val="left"/>
      <w:pPr>
        <w:tabs>
          <w:tab w:val="num" w:pos="660"/>
        </w:tabs>
        <w:ind w:left="66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15">
      <w:start w:val="1"/>
      <w:numFmt w:val="upperLetter"/>
      <w:lvlText w:val="%4."/>
      <w:lvlJc w:val="left"/>
      <w:pPr>
        <w:tabs>
          <w:tab w:val="num" w:pos="2880"/>
        </w:tabs>
        <w:ind w:left="2880" w:hanging="360"/>
      </w:pPr>
    </w:lvl>
    <w:lvl w:ilvl="4" w:tplc="C5889E40">
      <w:start w:val="1"/>
      <w:numFmt w:val="lowerLetter"/>
      <w:lvlText w:val="%5."/>
      <w:lvlJc w:val="left"/>
      <w:pPr>
        <w:tabs>
          <w:tab w:val="num" w:pos="3600"/>
        </w:tabs>
        <w:ind w:left="3600" w:hanging="360"/>
      </w:pPr>
      <w:rPr>
        <w:rFonts w:hint="default"/>
        <w:color w:val="auto"/>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44F06949"/>
    <w:multiLevelType w:val="hybridMultilevel"/>
    <w:tmpl w:val="D80CE862"/>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2" w15:restartNumberingAfterBreak="0">
    <w:nsid w:val="453A7DC1"/>
    <w:multiLevelType w:val="hybridMultilevel"/>
    <w:tmpl w:val="58DC4C7E"/>
    <w:lvl w:ilvl="0" w:tplc="04090019">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3" w15:restartNumberingAfterBreak="0">
    <w:nsid w:val="477057B4"/>
    <w:multiLevelType w:val="hybridMultilevel"/>
    <w:tmpl w:val="EF46F576"/>
    <w:lvl w:ilvl="0" w:tplc="2DB6F4E4">
      <w:start w:val="1"/>
      <w:numFmt w:val="upperLetter"/>
      <w:lvlText w:val="%1."/>
      <w:lvlJc w:val="left"/>
      <w:pPr>
        <w:tabs>
          <w:tab w:val="num" w:pos="720"/>
        </w:tabs>
        <w:ind w:left="720" w:hanging="360"/>
      </w:pPr>
      <w:rPr>
        <w:rFonts w:hint="default"/>
        <w:sz w:val="24"/>
        <w:szCs w:val="24"/>
      </w:rPr>
    </w:lvl>
    <w:lvl w:ilvl="1" w:tplc="04090019">
      <w:start w:val="1"/>
      <w:numFmt w:val="lowerLetter"/>
      <w:lvlText w:val="%2."/>
      <w:lvlJc w:val="left"/>
      <w:pPr>
        <w:tabs>
          <w:tab w:val="num" w:pos="1440"/>
        </w:tabs>
        <w:ind w:left="1440" w:hanging="360"/>
      </w:pPr>
    </w:lvl>
    <w:lvl w:ilvl="2" w:tplc="35080558">
      <w:start w:val="1"/>
      <w:numFmt w:val="decimal"/>
      <w:lvlText w:val="%3."/>
      <w:lvlJc w:val="left"/>
      <w:pPr>
        <w:tabs>
          <w:tab w:val="num" w:pos="2340"/>
        </w:tabs>
        <w:ind w:left="2340" w:hanging="360"/>
      </w:pPr>
      <w:rPr>
        <w:rFonts w:hint="default"/>
        <w:sz w:val="24"/>
      </w:rPr>
    </w:lvl>
    <w:lvl w:ilvl="3" w:tplc="70EEF68E">
      <w:start w:val="6"/>
      <w:numFmt w:val="decimal"/>
      <w:lvlText w:val="7.%4.2"/>
      <w:lvlJc w:val="left"/>
      <w:pPr>
        <w:tabs>
          <w:tab w:val="num" w:pos="2880"/>
        </w:tabs>
        <w:ind w:left="2880" w:hanging="360"/>
      </w:pPr>
      <w:rPr>
        <w:rFonts w:hint="default"/>
        <w:b w:val="0"/>
        <w:bCs w:val="0"/>
        <w:color w:val="auto"/>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479E3BC9"/>
    <w:multiLevelType w:val="hybridMultilevel"/>
    <w:tmpl w:val="83F4A9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5" w15:restartNumberingAfterBreak="0">
    <w:nsid w:val="4A722A81"/>
    <w:multiLevelType w:val="hybridMultilevel"/>
    <w:tmpl w:val="5B4608A2"/>
    <w:lvl w:ilvl="0" w:tplc="6B1A2BEA">
      <w:start w:val="1"/>
      <w:numFmt w:val="upperLetter"/>
      <w:lvlText w:val="%1."/>
      <w:lvlJc w:val="left"/>
      <w:pPr>
        <w:tabs>
          <w:tab w:val="num" w:pos="760"/>
        </w:tabs>
        <w:ind w:left="760" w:hanging="360"/>
      </w:pPr>
      <w:rPr>
        <w:rFonts w:hint="default"/>
        <w:b w:val="0"/>
      </w:rPr>
    </w:lvl>
    <w:lvl w:ilvl="1" w:tplc="7DB047F4">
      <w:start w:val="1"/>
      <w:numFmt w:val="decimal"/>
      <w:lvlText w:val="%2."/>
      <w:lvlJc w:val="left"/>
      <w:pPr>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6" w15:restartNumberingAfterBreak="0">
    <w:nsid w:val="4D7136C7"/>
    <w:multiLevelType w:val="hybridMultilevel"/>
    <w:tmpl w:val="43B4A5CC"/>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4F0819B8"/>
    <w:multiLevelType w:val="multilevel"/>
    <w:tmpl w:val="C3842C82"/>
    <w:lvl w:ilvl="0">
      <w:start w:val="1"/>
      <w:numFmt w:val="decimal"/>
      <w:lvlText w:val="%1.0"/>
      <w:lvlJc w:val="left"/>
      <w:pPr>
        <w:ind w:left="63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38" w15:restartNumberingAfterBreak="0">
    <w:nsid w:val="4FC50450"/>
    <w:multiLevelType w:val="hybridMultilevel"/>
    <w:tmpl w:val="58D2FEC4"/>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0633A1F"/>
    <w:multiLevelType w:val="multilevel"/>
    <w:tmpl w:val="63CCF22C"/>
    <w:lvl w:ilvl="0">
      <w:start w:val="1"/>
      <w:numFmt w:val="decimal"/>
      <w:lvlText w:val="%1.0"/>
      <w:lvlJc w:val="left"/>
      <w:pPr>
        <w:ind w:left="432" w:hanging="432"/>
      </w:pPr>
      <w:rPr>
        <w:rFonts w:hint="default"/>
      </w:rPr>
    </w:lvl>
    <w:lvl w:ilvl="1">
      <w:start w:val="1"/>
      <w:numFmt w:val="decimal"/>
      <w:pStyle w:val="Heading2"/>
      <w:lvlText w:val="%1.%2"/>
      <w:lvlJc w:val="left"/>
      <w:pPr>
        <w:ind w:left="576" w:hanging="576"/>
      </w:pPr>
      <w:rPr>
        <w:rFonts w:ascii="Segoe UI" w:hAnsi="Segoe UI" w:cs="Segoe UI" w:hint="default"/>
      </w:rPr>
    </w:lvl>
    <w:lvl w:ilvl="2">
      <w:start w:val="1"/>
      <w:numFmt w:val="bullet"/>
      <w:pStyle w:val="Heading3"/>
      <w:lvlText w:val=""/>
      <w:lvlJc w:val="left"/>
      <w:pPr>
        <w:ind w:left="1350" w:hanging="720"/>
      </w:pPr>
      <w:rPr>
        <w:rFonts w:ascii="Symbol" w:hAnsi="Symbol" w:hint="default"/>
      </w:rPr>
    </w:lvl>
    <w:lvl w:ilvl="3">
      <w:start w:val="1"/>
      <w:numFmt w:val="decimal"/>
      <w:pStyle w:val="Heading4"/>
      <w:lvlText w:val="%1.%2.%3.%4"/>
      <w:lvlJc w:val="left"/>
      <w:pPr>
        <w:ind w:left="455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0" w15:restartNumberingAfterBreak="0">
    <w:nsid w:val="55044525"/>
    <w:multiLevelType w:val="hybridMultilevel"/>
    <w:tmpl w:val="4FFCE4C8"/>
    <w:lvl w:ilvl="0" w:tplc="7F649B12">
      <w:start w:val="1"/>
      <w:numFmt w:val="upperLetter"/>
      <w:lvlText w:val="%1."/>
      <w:lvlJc w:val="left"/>
      <w:pPr>
        <w:tabs>
          <w:tab w:val="num" w:pos="2120"/>
        </w:tabs>
        <w:ind w:left="2120" w:hanging="360"/>
      </w:pPr>
      <w:rPr>
        <w:rFonts w:ascii="Segoe UI" w:hAnsi="Segoe UI" w:cs="Segoe UI" w:hint="default"/>
        <w:b w:val="0"/>
        <w:sz w:val="24"/>
        <w:szCs w:val="24"/>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41" w15:restartNumberingAfterBreak="0">
    <w:nsid w:val="55706CBE"/>
    <w:multiLevelType w:val="hybridMultilevel"/>
    <w:tmpl w:val="0C5A4928"/>
    <w:lvl w:ilvl="0" w:tplc="04090001">
      <w:start w:val="1"/>
      <w:numFmt w:val="bullet"/>
      <w:lvlText w:val=""/>
      <w:lvlJc w:val="left"/>
      <w:pPr>
        <w:ind w:left="1640" w:hanging="360"/>
      </w:pPr>
      <w:rPr>
        <w:rFonts w:ascii="Symbol" w:hAnsi="Symbol" w:hint="default"/>
      </w:rPr>
    </w:lvl>
    <w:lvl w:ilvl="1" w:tplc="04090003" w:tentative="1">
      <w:start w:val="1"/>
      <w:numFmt w:val="bullet"/>
      <w:lvlText w:val="o"/>
      <w:lvlJc w:val="left"/>
      <w:pPr>
        <w:ind w:left="2360" w:hanging="360"/>
      </w:pPr>
      <w:rPr>
        <w:rFonts w:ascii="Courier New" w:hAnsi="Courier New" w:cs="Courier New" w:hint="default"/>
      </w:rPr>
    </w:lvl>
    <w:lvl w:ilvl="2" w:tplc="04090005" w:tentative="1">
      <w:start w:val="1"/>
      <w:numFmt w:val="bullet"/>
      <w:lvlText w:val=""/>
      <w:lvlJc w:val="left"/>
      <w:pPr>
        <w:ind w:left="3080" w:hanging="360"/>
      </w:pPr>
      <w:rPr>
        <w:rFonts w:ascii="Wingdings" w:hAnsi="Wingdings" w:hint="default"/>
      </w:rPr>
    </w:lvl>
    <w:lvl w:ilvl="3" w:tplc="04090001" w:tentative="1">
      <w:start w:val="1"/>
      <w:numFmt w:val="bullet"/>
      <w:lvlText w:val=""/>
      <w:lvlJc w:val="left"/>
      <w:pPr>
        <w:ind w:left="3800" w:hanging="360"/>
      </w:pPr>
      <w:rPr>
        <w:rFonts w:ascii="Symbol" w:hAnsi="Symbol" w:hint="default"/>
      </w:rPr>
    </w:lvl>
    <w:lvl w:ilvl="4" w:tplc="04090003" w:tentative="1">
      <w:start w:val="1"/>
      <w:numFmt w:val="bullet"/>
      <w:lvlText w:val="o"/>
      <w:lvlJc w:val="left"/>
      <w:pPr>
        <w:ind w:left="4520" w:hanging="360"/>
      </w:pPr>
      <w:rPr>
        <w:rFonts w:ascii="Courier New" w:hAnsi="Courier New" w:cs="Courier New" w:hint="default"/>
      </w:rPr>
    </w:lvl>
    <w:lvl w:ilvl="5" w:tplc="04090005" w:tentative="1">
      <w:start w:val="1"/>
      <w:numFmt w:val="bullet"/>
      <w:lvlText w:val=""/>
      <w:lvlJc w:val="left"/>
      <w:pPr>
        <w:ind w:left="5240" w:hanging="360"/>
      </w:pPr>
      <w:rPr>
        <w:rFonts w:ascii="Wingdings" w:hAnsi="Wingdings" w:hint="default"/>
      </w:rPr>
    </w:lvl>
    <w:lvl w:ilvl="6" w:tplc="04090001" w:tentative="1">
      <w:start w:val="1"/>
      <w:numFmt w:val="bullet"/>
      <w:lvlText w:val=""/>
      <w:lvlJc w:val="left"/>
      <w:pPr>
        <w:ind w:left="5960" w:hanging="360"/>
      </w:pPr>
      <w:rPr>
        <w:rFonts w:ascii="Symbol" w:hAnsi="Symbol" w:hint="default"/>
      </w:rPr>
    </w:lvl>
    <w:lvl w:ilvl="7" w:tplc="04090003" w:tentative="1">
      <w:start w:val="1"/>
      <w:numFmt w:val="bullet"/>
      <w:lvlText w:val="o"/>
      <w:lvlJc w:val="left"/>
      <w:pPr>
        <w:ind w:left="6680" w:hanging="360"/>
      </w:pPr>
      <w:rPr>
        <w:rFonts w:ascii="Courier New" w:hAnsi="Courier New" w:cs="Courier New" w:hint="default"/>
      </w:rPr>
    </w:lvl>
    <w:lvl w:ilvl="8" w:tplc="04090005" w:tentative="1">
      <w:start w:val="1"/>
      <w:numFmt w:val="bullet"/>
      <w:lvlText w:val=""/>
      <w:lvlJc w:val="left"/>
      <w:pPr>
        <w:ind w:left="7400" w:hanging="360"/>
      </w:pPr>
      <w:rPr>
        <w:rFonts w:ascii="Wingdings" w:hAnsi="Wingdings" w:hint="default"/>
      </w:rPr>
    </w:lvl>
  </w:abstractNum>
  <w:abstractNum w:abstractNumId="42" w15:restartNumberingAfterBreak="0">
    <w:nsid w:val="56D8578D"/>
    <w:multiLevelType w:val="hybridMultilevel"/>
    <w:tmpl w:val="7CD09594"/>
    <w:lvl w:ilvl="0" w:tplc="DCAC675C">
      <w:start w:val="1"/>
      <w:numFmt w:val="upperLetter"/>
      <w:lvlText w:val="%1."/>
      <w:lvlJc w:val="left"/>
      <w:pPr>
        <w:ind w:left="720" w:hanging="360"/>
      </w:pPr>
      <w:rPr>
        <w:rFonts w:ascii="Segoe UI" w:hAnsi="Segoe UI" w:cs="Segoe UI"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57005E02"/>
    <w:multiLevelType w:val="hybridMultilevel"/>
    <w:tmpl w:val="58FC1C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83D687C"/>
    <w:multiLevelType w:val="hybridMultilevel"/>
    <w:tmpl w:val="10060CBA"/>
    <w:lvl w:ilvl="0" w:tplc="04090001">
      <w:start w:val="1"/>
      <w:numFmt w:val="bullet"/>
      <w:lvlText w:val=""/>
      <w:lvlJc w:val="left"/>
      <w:pPr>
        <w:tabs>
          <w:tab w:val="num" w:pos="2120"/>
        </w:tabs>
        <w:ind w:left="2120" w:hanging="360"/>
      </w:pPr>
      <w:rPr>
        <w:rFonts w:ascii="Symbol" w:hAnsi="Symbol" w:hint="default"/>
      </w:rPr>
    </w:lvl>
    <w:lvl w:ilvl="1" w:tplc="0409000F">
      <w:start w:val="1"/>
      <w:numFmt w:val="decimal"/>
      <w:lvlText w:val="%2."/>
      <w:lvlJc w:val="left"/>
      <w:pPr>
        <w:tabs>
          <w:tab w:val="num" w:pos="2840"/>
        </w:tabs>
        <w:ind w:left="2840" w:hanging="360"/>
      </w:pPr>
      <w:rPr>
        <w:rFonts w:hint="default"/>
      </w:rPr>
    </w:lvl>
    <w:lvl w:ilvl="2" w:tplc="04090005" w:tentative="1">
      <w:start w:val="1"/>
      <w:numFmt w:val="bullet"/>
      <w:lvlText w:val=""/>
      <w:lvlJc w:val="left"/>
      <w:pPr>
        <w:tabs>
          <w:tab w:val="num" w:pos="3560"/>
        </w:tabs>
        <w:ind w:left="3560" w:hanging="360"/>
      </w:pPr>
      <w:rPr>
        <w:rFonts w:ascii="Wingdings" w:hAnsi="Wingdings" w:hint="default"/>
      </w:rPr>
    </w:lvl>
    <w:lvl w:ilvl="3" w:tplc="04090001" w:tentative="1">
      <w:start w:val="1"/>
      <w:numFmt w:val="bullet"/>
      <w:lvlText w:val=""/>
      <w:lvlJc w:val="left"/>
      <w:pPr>
        <w:tabs>
          <w:tab w:val="num" w:pos="4280"/>
        </w:tabs>
        <w:ind w:left="4280" w:hanging="360"/>
      </w:pPr>
      <w:rPr>
        <w:rFonts w:ascii="Symbol" w:hAnsi="Symbol" w:hint="default"/>
      </w:rPr>
    </w:lvl>
    <w:lvl w:ilvl="4" w:tplc="04090003" w:tentative="1">
      <w:start w:val="1"/>
      <w:numFmt w:val="bullet"/>
      <w:lvlText w:val="o"/>
      <w:lvlJc w:val="left"/>
      <w:pPr>
        <w:tabs>
          <w:tab w:val="num" w:pos="5000"/>
        </w:tabs>
        <w:ind w:left="5000" w:hanging="360"/>
      </w:pPr>
      <w:rPr>
        <w:rFonts w:ascii="Courier New" w:hAnsi="Courier New" w:cs="Courier New" w:hint="default"/>
      </w:rPr>
    </w:lvl>
    <w:lvl w:ilvl="5" w:tplc="04090005" w:tentative="1">
      <w:start w:val="1"/>
      <w:numFmt w:val="bullet"/>
      <w:lvlText w:val=""/>
      <w:lvlJc w:val="left"/>
      <w:pPr>
        <w:tabs>
          <w:tab w:val="num" w:pos="5720"/>
        </w:tabs>
        <w:ind w:left="5720" w:hanging="360"/>
      </w:pPr>
      <w:rPr>
        <w:rFonts w:ascii="Wingdings" w:hAnsi="Wingdings" w:hint="default"/>
      </w:rPr>
    </w:lvl>
    <w:lvl w:ilvl="6" w:tplc="04090001" w:tentative="1">
      <w:start w:val="1"/>
      <w:numFmt w:val="bullet"/>
      <w:lvlText w:val=""/>
      <w:lvlJc w:val="left"/>
      <w:pPr>
        <w:tabs>
          <w:tab w:val="num" w:pos="6440"/>
        </w:tabs>
        <w:ind w:left="6440" w:hanging="360"/>
      </w:pPr>
      <w:rPr>
        <w:rFonts w:ascii="Symbol" w:hAnsi="Symbol" w:hint="default"/>
      </w:rPr>
    </w:lvl>
    <w:lvl w:ilvl="7" w:tplc="04090003" w:tentative="1">
      <w:start w:val="1"/>
      <w:numFmt w:val="bullet"/>
      <w:lvlText w:val="o"/>
      <w:lvlJc w:val="left"/>
      <w:pPr>
        <w:tabs>
          <w:tab w:val="num" w:pos="7160"/>
        </w:tabs>
        <w:ind w:left="7160" w:hanging="360"/>
      </w:pPr>
      <w:rPr>
        <w:rFonts w:ascii="Courier New" w:hAnsi="Courier New" w:cs="Courier New" w:hint="default"/>
      </w:rPr>
    </w:lvl>
    <w:lvl w:ilvl="8" w:tplc="04090005" w:tentative="1">
      <w:start w:val="1"/>
      <w:numFmt w:val="bullet"/>
      <w:lvlText w:val=""/>
      <w:lvlJc w:val="left"/>
      <w:pPr>
        <w:tabs>
          <w:tab w:val="num" w:pos="7880"/>
        </w:tabs>
        <w:ind w:left="7880" w:hanging="360"/>
      </w:pPr>
      <w:rPr>
        <w:rFonts w:ascii="Wingdings" w:hAnsi="Wingdings" w:hint="default"/>
      </w:rPr>
    </w:lvl>
  </w:abstractNum>
  <w:abstractNum w:abstractNumId="45" w15:restartNumberingAfterBreak="0">
    <w:nsid w:val="59500D09"/>
    <w:multiLevelType w:val="hybridMultilevel"/>
    <w:tmpl w:val="841487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59E03887"/>
    <w:multiLevelType w:val="hybridMultilevel"/>
    <w:tmpl w:val="C17C4D58"/>
    <w:lvl w:ilvl="0" w:tplc="04090015">
      <w:start w:val="1"/>
      <w:numFmt w:val="upp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7" w15:restartNumberingAfterBreak="0">
    <w:nsid w:val="5D142224"/>
    <w:multiLevelType w:val="hybridMultilevel"/>
    <w:tmpl w:val="C90C813E"/>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8" w15:restartNumberingAfterBreak="0">
    <w:nsid w:val="60973A1D"/>
    <w:multiLevelType w:val="hybridMultilevel"/>
    <w:tmpl w:val="40C08B4E"/>
    <w:lvl w:ilvl="0" w:tplc="C5889E40">
      <w:start w:val="1"/>
      <w:numFmt w:val="lowerLetter"/>
      <w:lvlText w:val="%1."/>
      <w:lvlJc w:val="left"/>
      <w:pPr>
        <w:tabs>
          <w:tab w:val="num" w:pos="3960"/>
        </w:tabs>
        <w:ind w:left="3960" w:hanging="360"/>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616A5DA5"/>
    <w:multiLevelType w:val="hybridMultilevel"/>
    <w:tmpl w:val="53D6BCE6"/>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622E4214"/>
    <w:multiLevelType w:val="hybridMultilevel"/>
    <w:tmpl w:val="5C383796"/>
    <w:lvl w:ilvl="0" w:tplc="C05E6CE8">
      <w:start w:val="1"/>
      <w:numFmt w:val="upperLetter"/>
      <w:lvlText w:val="%1."/>
      <w:lvlJc w:val="left"/>
      <w:pPr>
        <w:ind w:left="990" w:hanging="360"/>
      </w:pPr>
      <w:rPr>
        <w:b/>
        <w:bCs/>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1" w15:restartNumberingAfterBreak="0">
    <w:nsid w:val="6318627E"/>
    <w:multiLevelType w:val="hybridMultilevel"/>
    <w:tmpl w:val="81B0DE5E"/>
    <w:lvl w:ilvl="0" w:tplc="FFFFFFFF">
      <w:start w:val="1"/>
      <w:numFmt w:val="upperLetter"/>
      <w:lvlText w:val="%1."/>
      <w:lvlJc w:val="left"/>
      <w:pPr>
        <w:tabs>
          <w:tab w:val="num" w:pos="760"/>
        </w:tabs>
        <w:ind w:left="760" w:hanging="360"/>
      </w:pPr>
      <w:rPr>
        <w:rFonts w:hint="default"/>
        <w:b w:val="0"/>
      </w:rPr>
    </w:lvl>
    <w:lvl w:ilvl="1" w:tplc="04090015">
      <w:start w:val="1"/>
      <w:numFmt w:val="upperLetter"/>
      <w:lvlText w:val="%2."/>
      <w:lvlJc w:val="left"/>
      <w:pPr>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2" w15:restartNumberingAfterBreak="0">
    <w:nsid w:val="68252097"/>
    <w:multiLevelType w:val="hybridMultilevel"/>
    <w:tmpl w:val="D2D25F58"/>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6B531B87"/>
    <w:multiLevelType w:val="hybridMultilevel"/>
    <w:tmpl w:val="73307EEE"/>
    <w:lvl w:ilvl="0" w:tplc="04090015">
      <w:start w:val="1"/>
      <w:numFmt w:val="upperLetter"/>
      <w:lvlText w:val="%1."/>
      <w:lvlJc w:val="left"/>
      <w:pPr>
        <w:tabs>
          <w:tab w:val="num" w:pos="2160"/>
        </w:tabs>
        <w:ind w:left="2160" w:hanging="18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4" w15:restartNumberingAfterBreak="0">
    <w:nsid w:val="6E504416"/>
    <w:multiLevelType w:val="hybridMultilevel"/>
    <w:tmpl w:val="5172048A"/>
    <w:lvl w:ilvl="0" w:tplc="A9B06762">
      <w:start w:val="1"/>
      <w:numFmt w:val="upperLetter"/>
      <w:lvlText w:val="%1."/>
      <w:lvlJc w:val="left"/>
      <w:pPr>
        <w:ind w:left="1420" w:hanging="360"/>
      </w:pPr>
      <w:rPr>
        <w:rFonts w:ascii="Segoe UI" w:hAnsi="Segoe UI" w:cs="Segoe UI" w:hint="default"/>
        <w:b w:val="0"/>
        <w:sz w:val="24"/>
        <w:szCs w:val="24"/>
      </w:rPr>
    </w:lvl>
    <w:lvl w:ilvl="1" w:tplc="04090001">
      <w:start w:val="1"/>
      <w:numFmt w:val="bullet"/>
      <w:lvlText w:val=""/>
      <w:lvlJc w:val="left"/>
      <w:pPr>
        <w:ind w:left="720" w:hanging="360"/>
      </w:pPr>
      <w:rPr>
        <w:rFonts w:ascii="Symbol" w:hAnsi="Symbol" w:hint="default"/>
      </w:rPr>
    </w:lvl>
    <w:lvl w:ilvl="2" w:tplc="0409001B">
      <w:start w:val="1"/>
      <w:numFmt w:val="lowerRoman"/>
      <w:lvlText w:val="%3."/>
      <w:lvlJc w:val="right"/>
      <w:pPr>
        <w:ind w:left="2860" w:hanging="180"/>
      </w:pPr>
    </w:lvl>
    <w:lvl w:ilvl="3" w:tplc="0409000F" w:tentative="1">
      <w:start w:val="1"/>
      <w:numFmt w:val="decimal"/>
      <w:lvlText w:val="%4."/>
      <w:lvlJc w:val="left"/>
      <w:pPr>
        <w:ind w:left="3580" w:hanging="360"/>
      </w:pPr>
    </w:lvl>
    <w:lvl w:ilvl="4" w:tplc="04090019" w:tentative="1">
      <w:start w:val="1"/>
      <w:numFmt w:val="lowerLetter"/>
      <w:lvlText w:val="%5."/>
      <w:lvlJc w:val="left"/>
      <w:pPr>
        <w:ind w:left="4300" w:hanging="360"/>
      </w:pPr>
    </w:lvl>
    <w:lvl w:ilvl="5" w:tplc="0409001B" w:tentative="1">
      <w:start w:val="1"/>
      <w:numFmt w:val="lowerRoman"/>
      <w:lvlText w:val="%6."/>
      <w:lvlJc w:val="right"/>
      <w:pPr>
        <w:ind w:left="5020" w:hanging="180"/>
      </w:pPr>
    </w:lvl>
    <w:lvl w:ilvl="6" w:tplc="0409000F" w:tentative="1">
      <w:start w:val="1"/>
      <w:numFmt w:val="decimal"/>
      <w:lvlText w:val="%7."/>
      <w:lvlJc w:val="left"/>
      <w:pPr>
        <w:ind w:left="5740" w:hanging="360"/>
      </w:pPr>
    </w:lvl>
    <w:lvl w:ilvl="7" w:tplc="04090019" w:tentative="1">
      <w:start w:val="1"/>
      <w:numFmt w:val="lowerLetter"/>
      <w:lvlText w:val="%8."/>
      <w:lvlJc w:val="left"/>
      <w:pPr>
        <w:ind w:left="6460" w:hanging="360"/>
      </w:pPr>
    </w:lvl>
    <w:lvl w:ilvl="8" w:tplc="0409001B" w:tentative="1">
      <w:start w:val="1"/>
      <w:numFmt w:val="lowerRoman"/>
      <w:lvlText w:val="%9."/>
      <w:lvlJc w:val="right"/>
      <w:pPr>
        <w:ind w:left="7180" w:hanging="180"/>
      </w:pPr>
    </w:lvl>
  </w:abstractNum>
  <w:abstractNum w:abstractNumId="55" w15:restartNumberingAfterBreak="0">
    <w:nsid w:val="6F375B79"/>
    <w:multiLevelType w:val="hybridMultilevel"/>
    <w:tmpl w:val="5EB0F0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33F1471"/>
    <w:multiLevelType w:val="hybridMultilevel"/>
    <w:tmpl w:val="CED43FB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73707026"/>
    <w:multiLevelType w:val="hybridMultilevel"/>
    <w:tmpl w:val="5A0CF678"/>
    <w:lvl w:ilvl="0" w:tplc="FFFFFFFF">
      <w:start w:val="1"/>
      <w:numFmt w:val="decimal"/>
      <w:lvlText w:val="%1."/>
      <w:lvlJc w:val="left"/>
      <w:pPr>
        <w:ind w:left="1800" w:hanging="360"/>
      </w:pPr>
      <w:rPr>
        <w:sz w:val="20"/>
        <w:szCs w:val="20"/>
      </w:rPr>
    </w:lvl>
    <w:lvl w:ilvl="1" w:tplc="04090015">
      <w:start w:val="1"/>
      <w:numFmt w:val="upperLetter"/>
      <w:lvlText w:val="%2."/>
      <w:lvlJc w:val="left"/>
      <w:pPr>
        <w:ind w:left="2485" w:hanging="360"/>
      </w:pPr>
      <w:rPr>
        <w:sz w:val="22"/>
        <w:szCs w:val="22"/>
      </w:rPr>
    </w:lvl>
    <w:lvl w:ilvl="2" w:tplc="FFFFFFFF">
      <w:start w:val="1"/>
      <w:numFmt w:val="lowerRoman"/>
      <w:lvlText w:val="%3."/>
      <w:lvlJc w:val="right"/>
      <w:pPr>
        <w:ind w:left="2070" w:hanging="180"/>
      </w:pPr>
      <w:rPr>
        <w:b w:val="0"/>
        <w:bCs w:val="0"/>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8" w15:restartNumberingAfterBreak="0">
    <w:nsid w:val="75713125"/>
    <w:multiLevelType w:val="hybridMultilevel"/>
    <w:tmpl w:val="390291E8"/>
    <w:lvl w:ilvl="0" w:tplc="FFFFFFFF">
      <w:start w:val="1"/>
      <w:numFmt w:val="decimal"/>
      <w:lvlText w:val="%1."/>
      <w:lvlJc w:val="left"/>
      <w:pPr>
        <w:ind w:left="1800" w:hanging="360"/>
      </w:pPr>
      <w:rPr>
        <w:sz w:val="20"/>
        <w:szCs w:val="20"/>
      </w:rPr>
    </w:lvl>
    <w:lvl w:ilvl="1" w:tplc="FFFFFFFF">
      <w:start w:val="1"/>
      <w:numFmt w:val="lowerLetter"/>
      <w:lvlText w:val="%2."/>
      <w:lvlJc w:val="left"/>
      <w:pPr>
        <w:ind w:left="2485" w:hanging="360"/>
      </w:pPr>
      <w:rPr>
        <w:sz w:val="22"/>
        <w:szCs w:val="22"/>
      </w:rPr>
    </w:lvl>
    <w:lvl w:ilvl="2" w:tplc="04090019">
      <w:start w:val="1"/>
      <w:numFmt w:val="lowerLetter"/>
      <w:lvlText w:val="%3."/>
      <w:lvlJc w:val="left"/>
      <w:pPr>
        <w:ind w:left="2070" w:hanging="180"/>
      </w:pPr>
      <w:rPr>
        <w:b w:val="0"/>
        <w:bCs w:val="0"/>
      </w:rPr>
    </w:lvl>
    <w:lvl w:ilvl="3" w:tplc="FFFFFFFF" w:tentative="1">
      <w:start w:val="1"/>
      <w:numFmt w:val="decimal"/>
      <w:lvlText w:val="%4."/>
      <w:lvlJc w:val="left"/>
      <w:pPr>
        <w:ind w:left="3960" w:hanging="360"/>
      </w:pPr>
    </w:lvl>
    <w:lvl w:ilvl="4" w:tplc="FFFFFFFF" w:tentative="1">
      <w:start w:val="1"/>
      <w:numFmt w:val="lowerLetter"/>
      <w:lvlText w:val="%5."/>
      <w:lvlJc w:val="left"/>
      <w:pPr>
        <w:ind w:left="4680" w:hanging="360"/>
      </w:pPr>
    </w:lvl>
    <w:lvl w:ilvl="5" w:tplc="FFFFFFFF" w:tentative="1">
      <w:start w:val="1"/>
      <w:numFmt w:val="lowerRoman"/>
      <w:lvlText w:val="%6."/>
      <w:lvlJc w:val="right"/>
      <w:pPr>
        <w:ind w:left="5400" w:hanging="180"/>
      </w:pPr>
    </w:lvl>
    <w:lvl w:ilvl="6" w:tplc="FFFFFFFF" w:tentative="1">
      <w:start w:val="1"/>
      <w:numFmt w:val="decimal"/>
      <w:lvlText w:val="%7."/>
      <w:lvlJc w:val="left"/>
      <w:pPr>
        <w:ind w:left="6120" w:hanging="360"/>
      </w:pPr>
    </w:lvl>
    <w:lvl w:ilvl="7" w:tplc="FFFFFFFF" w:tentative="1">
      <w:start w:val="1"/>
      <w:numFmt w:val="lowerLetter"/>
      <w:lvlText w:val="%8."/>
      <w:lvlJc w:val="left"/>
      <w:pPr>
        <w:ind w:left="6840" w:hanging="360"/>
      </w:pPr>
    </w:lvl>
    <w:lvl w:ilvl="8" w:tplc="FFFFFFFF" w:tentative="1">
      <w:start w:val="1"/>
      <w:numFmt w:val="lowerRoman"/>
      <w:lvlText w:val="%9."/>
      <w:lvlJc w:val="right"/>
      <w:pPr>
        <w:ind w:left="7560" w:hanging="180"/>
      </w:pPr>
    </w:lvl>
  </w:abstractNum>
  <w:abstractNum w:abstractNumId="59" w15:restartNumberingAfterBreak="0">
    <w:nsid w:val="758E14E2"/>
    <w:multiLevelType w:val="hybridMultilevel"/>
    <w:tmpl w:val="2924AB80"/>
    <w:lvl w:ilvl="0" w:tplc="04090015">
      <w:start w:val="1"/>
      <w:numFmt w:val="upperLetter"/>
      <w:lvlText w:val="%1."/>
      <w:lvlJc w:val="left"/>
      <w:pPr>
        <w:tabs>
          <w:tab w:val="num" w:pos="2340"/>
        </w:tabs>
        <w:ind w:left="2340" w:hanging="360"/>
      </w:pPr>
      <w:rPr>
        <w:sz w:val="24"/>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5">
      <w:start w:val="1"/>
      <w:numFmt w:val="upperLetter"/>
      <w:lvlText w:val="%4."/>
      <w:lvlJc w:val="left"/>
      <w:pPr>
        <w:ind w:left="2880" w:hanging="360"/>
      </w:pPr>
      <w:rPr>
        <w:rFonts w:hint="default"/>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0" w15:restartNumberingAfterBreak="0">
    <w:nsid w:val="767659AD"/>
    <w:multiLevelType w:val="hybridMultilevel"/>
    <w:tmpl w:val="211483CA"/>
    <w:lvl w:ilvl="0" w:tplc="04090019">
      <w:start w:val="1"/>
      <w:numFmt w:val="lowerLetter"/>
      <w:lvlText w:val="%1."/>
      <w:lvlJc w:val="left"/>
      <w:pPr>
        <w:ind w:left="1080" w:hanging="360"/>
      </w:pPr>
      <w:rPr>
        <w:rFont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61" w15:restartNumberingAfterBreak="0">
    <w:nsid w:val="779D1834"/>
    <w:multiLevelType w:val="hybridMultilevel"/>
    <w:tmpl w:val="755828D8"/>
    <w:lvl w:ilvl="0" w:tplc="04090019">
      <w:start w:val="1"/>
      <w:numFmt w:val="lowerLetter"/>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7CB15D79"/>
    <w:multiLevelType w:val="hybridMultilevel"/>
    <w:tmpl w:val="58CAB4AC"/>
    <w:lvl w:ilvl="0" w:tplc="04090015">
      <w:start w:val="1"/>
      <w:numFmt w:val="upperLetter"/>
      <w:lvlText w:val="%1."/>
      <w:lvlJc w:val="left"/>
      <w:pPr>
        <w:tabs>
          <w:tab w:val="num" w:pos="2160"/>
        </w:tabs>
        <w:ind w:left="2160" w:hanging="18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327907964">
    <w:abstractNumId w:val="39"/>
  </w:num>
  <w:num w:numId="2" w16cid:durableId="211160869">
    <w:abstractNumId w:val="21"/>
  </w:num>
  <w:num w:numId="3" w16cid:durableId="1534421970">
    <w:abstractNumId w:val="37"/>
  </w:num>
  <w:num w:numId="4" w16cid:durableId="841774219">
    <w:abstractNumId w:val="14"/>
  </w:num>
  <w:num w:numId="5" w16cid:durableId="732700629">
    <w:abstractNumId w:val="41"/>
  </w:num>
  <w:num w:numId="6" w16cid:durableId="1924757375">
    <w:abstractNumId w:val="33"/>
  </w:num>
  <w:num w:numId="7" w16cid:durableId="1708019689">
    <w:abstractNumId w:val="1"/>
  </w:num>
  <w:num w:numId="8" w16cid:durableId="886330773">
    <w:abstractNumId w:val="35"/>
  </w:num>
  <w:num w:numId="9" w16cid:durableId="1675570297">
    <w:abstractNumId w:val="7"/>
  </w:num>
  <w:num w:numId="10" w16cid:durableId="1003779866">
    <w:abstractNumId w:val="59"/>
  </w:num>
  <w:num w:numId="11" w16cid:durableId="2123454609">
    <w:abstractNumId w:val="44"/>
  </w:num>
  <w:num w:numId="12" w16cid:durableId="728462497">
    <w:abstractNumId w:val="16"/>
  </w:num>
  <w:num w:numId="13" w16cid:durableId="162596829">
    <w:abstractNumId w:val="26"/>
  </w:num>
  <w:num w:numId="14" w16cid:durableId="1955793677">
    <w:abstractNumId w:val="54"/>
  </w:num>
  <w:num w:numId="15" w16cid:durableId="1282880831">
    <w:abstractNumId w:val="40"/>
  </w:num>
  <w:num w:numId="16" w16cid:durableId="341208374">
    <w:abstractNumId w:val="42"/>
  </w:num>
  <w:num w:numId="17" w16cid:durableId="1129857487">
    <w:abstractNumId w:val="18"/>
  </w:num>
  <w:num w:numId="18" w16cid:durableId="1085027682">
    <w:abstractNumId w:val="51"/>
  </w:num>
  <w:num w:numId="19" w16cid:durableId="1783382317">
    <w:abstractNumId w:val="13"/>
  </w:num>
  <w:num w:numId="20" w16cid:durableId="1722751494">
    <w:abstractNumId w:val="46"/>
  </w:num>
  <w:num w:numId="21" w16cid:durableId="1685011501">
    <w:abstractNumId w:val="49"/>
  </w:num>
  <w:num w:numId="22" w16cid:durableId="473061751">
    <w:abstractNumId w:val="36"/>
  </w:num>
  <w:num w:numId="23" w16cid:durableId="589120057">
    <w:abstractNumId w:val="20"/>
  </w:num>
  <w:num w:numId="24" w16cid:durableId="630868983">
    <w:abstractNumId w:val="3"/>
  </w:num>
  <w:num w:numId="25" w16cid:durableId="105274465">
    <w:abstractNumId w:val="55"/>
  </w:num>
  <w:num w:numId="26" w16cid:durableId="1999917398">
    <w:abstractNumId w:val="32"/>
  </w:num>
  <w:num w:numId="27" w16cid:durableId="1257590514">
    <w:abstractNumId w:val="60"/>
  </w:num>
  <w:num w:numId="28" w16cid:durableId="108935046">
    <w:abstractNumId w:val="61"/>
  </w:num>
  <w:num w:numId="29" w16cid:durableId="1547252494">
    <w:abstractNumId w:val="47"/>
  </w:num>
  <w:num w:numId="30" w16cid:durableId="1379474959">
    <w:abstractNumId w:val="24"/>
  </w:num>
  <w:num w:numId="31" w16cid:durableId="823427005">
    <w:abstractNumId w:val="19"/>
  </w:num>
  <w:num w:numId="32" w16cid:durableId="635136971">
    <w:abstractNumId w:val="17"/>
  </w:num>
  <w:num w:numId="33" w16cid:durableId="704255323">
    <w:abstractNumId w:val="8"/>
  </w:num>
  <w:num w:numId="34" w16cid:durableId="1095132124">
    <w:abstractNumId w:val="52"/>
  </w:num>
  <w:num w:numId="35" w16cid:durableId="137916397">
    <w:abstractNumId w:val="45"/>
  </w:num>
  <w:num w:numId="36" w16cid:durableId="2115442315">
    <w:abstractNumId w:val="27"/>
  </w:num>
  <w:num w:numId="37" w16cid:durableId="120199375">
    <w:abstractNumId w:val="28"/>
  </w:num>
  <w:num w:numId="38" w16cid:durableId="1005858475">
    <w:abstractNumId w:val="25"/>
  </w:num>
  <w:num w:numId="39" w16cid:durableId="1536846875">
    <w:abstractNumId w:val="62"/>
  </w:num>
  <w:num w:numId="40" w16cid:durableId="386031476">
    <w:abstractNumId w:val="12"/>
  </w:num>
  <w:num w:numId="41" w16cid:durableId="1957523417">
    <w:abstractNumId w:val="53"/>
  </w:num>
  <w:num w:numId="42" w16cid:durableId="1358509495">
    <w:abstractNumId w:val="22"/>
  </w:num>
  <w:num w:numId="43" w16cid:durableId="2011525190">
    <w:abstractNumId w:val="29"/>
  </w:num>
  <w:num w:numId="44" w16cid:durableId="1113017286">
    <w:abstractNumId w:val="9"/>
  </w:num>
  <w:num w:numId="45" w16cid:durableId="1917782205">
    <w:abstractNumId w:val="57"/>
  </w:num>
  <w:num w:numId="46" w16cid:durableId="848175088">
    <w:abstractNumId w:val="58"/>
  </w:num>
  <w:num w:numId="47" w16cid:durableId="2014912137">
    <w:abstractNumId w:val="11"/>
  </w:num>
  <w:num w:numId="48" w16cid:durableId="2131514116">
    <w:abstractNumId w:val="38"/>
  </w:num>
  <w:num w:numId="49" w16cid:durableId="120728074">
    <w:abstractNumId w:val="15"/>
  </w:num>
  <w:num w:numId="50" w16cid:durableId="1613512027">
    <w:abstractNumId w:val="43"/>
  </w:num>
  <w:num w:numId="51" w16cid:durableId="1498571083">
    <w:abstractNumId w:val="23"/>
  </w:num>
  <w:num w:numId="52" w16cid:durableId="623193873">
    <w:abstractNumId w:val="4"/>
  </w:num>
  <w:num w:numId="53" w16cid:durableId="1341541376">
    <w:abstractNumId w:val="0"/>
  </w:num>
  <w:num w:numId="54" w16cid:durableId="1975871250">
    <w:abstractNumId w:val="2"/>
  </w:num>
  <w:num w:numId="55" w16cid:durableId="2082752758">
    <w:abstractNumId w:val="56"/>
  </w:num>
  <w:num w:numId="56" w16cid:durableId="2078899070">
    <w:abstractNumId w:val="10"/>
  </w:num>
  <w:num w:numId="57" w16cid:durableId="1339041793">
    <w:abstractNumId w:val="6"/>
  </w:num>
  <w:num w:numId="58" w16cid:durableId="1096249839">
    <w:abstractNumId w:val="50"/>
  </w:num>
  <w:num w:numId="59" w16cid:durableId="1333876507">
    <w:abstractNumId w:val="5"/>
  </w:num>
  <w:num w:numId="60" w16cid:durableId="181915088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706980271">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861867420">
    <w:abstractNumId w:val="34"/>
  </w:num>
  <w:num w:numId="63" w16cid:durableId="20063534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065687546">
    <w:abstractNumId w:val="31"/>
  </w:num>
  <w:num w:numId="65" w16cid:durableId="141153765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30894424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3"/>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28CB"/>
    <w:rsid w:val="00000FFC"/>
    <w:rsid w:val="000010CD"/>
    <w:rsid w:val="000014EA"/>
    <w:rsid w:val="00002805"/>
    <w:rsid w:val="0000309B"/>
    <w:rsid w:val="00003D0C"/>
    <w:rsid w:val="00004216"/>
    <w:rsid w:val="0000453D"/>
    <w:rsid w:val="0000492A"/>
    <w:rsid w:val="00004C1A"/>
    <w:rsid w:val="00005522"/>
    <w:rsid w:val="000066FA"/>
    <w:rsid w:val="00006EA6"/>
    <w:rsid w:val="00007ACC"/>
    <w:rsid w:val="00010076"/>
    <w:rsid w:val="00012CBF"/>
    <w:rsid w:val="00013CD5"/>
    <w:rsid w:val="00013D45"/>
    <w:rsid w:val="00014AC9"/>
    <w:rsid w:val="00014BDB"/>
    <w:rsid w:val="000152D3"/>
    <w:rsid w:val="0001571D"/>
    <w:rsid w:val="00015FC5"/>
    <w:rsid w:val="00016038"/>
    <w:rsid w:val="00016331"/>
    <w:rsid w:val="00016702"/>
    <w:rsid w:val="00016F7D"/>
    <w:rsid w:val="00017944"/>
    <w:rsid w:val="00017B27"/>
    <w:rsid w:val="00020C96"/>
    <w:rsid w:val="000210C7"/>
    <w:rsid w:val="0002132A"/>
    <w:rsid w:val="0002179C"/>
    <w:rsid w:val="00021B5C"/>
    <w:rsid w:val="00021FF8"/>
    <w:rsid w:val="000227E5"/>
    <w:rsid w:val="0002303D"/>
    <w:rsid w:val="00023848"/>
    <w:rsid w:val="00023995"/>
    <w:rsid w:val="0002458B"/>
    <w:rsid w:val="000248A2"/>
    <w:rsid w:val="000250C0"/>
    <w:rsid w:val="00025B45"/>
    <w:rsid w:val="00025D88"/>
    <w:rsid w:val="00025EDE"/>
    <w:rsid w:val="0002609D"/>
    <w:rsid w:val="000270C8"/>
    <w:rsid w:val="00027225"/>
    <w:rsid w:val="00030A36"/>
    <w:rsid w:val="00032047"/>
    <w:rsid w:val="00032AF1"/>
    <w:rsid w:val="00032DBE"/>
    <w:rsid w:val="0003353F"/>
    <w:rsid w:val="0003374C"/>
    <w:rsid w:val="00033975"/>
    <w:rsid w:val="00033D16"/>
    <w:rsid w:val="00033DA2"/>
    <w:rsid w:val="000355CF"/>
    <w:rsid w:val="000356C7"/>
    <w:rsid w:val="00036E35"/>
    <w:rsid w:val="0003766D"/>
    <w:rsid w:val="0004037C"/>
    <w:rsid w:val="00040705"/>
    <w:rsid w:val="00041A91"/>
    <w:rsid w:val="00041ADD"/>
    <w:rsid w:val="00041D60"/>
    <w:rsid w:val="00041F66"/>
    <w:rsid w:val="00042275"/>
    <w:rsid w:val="0004271A"/>
    <w:rsid w:val="00043026"/>
    <w:rsid w:val="00043BE4"/>
    <w:rsid w:val="00043CE2"/>
    <w:rsid w:val="00043EE2"/>
    <w:rsid w:val="000444BC"/>
    <w:rsid w:val="00044721"/>
    <w:rsid w:val="00045001"/>
    <w:rsid w:val="00045BD7"/>
    <w:rsid w:val="00046834"/>
    <w:rsid w:val="00046D05"/>
    <w:rsid w:val="00050263"/>
    <w:rsid w:val="00051A5A"/>
    <w:rsid w:val="00051BF2"/>
    <w:rsid w:val="00053000"/>
    <w:rsid w:val="00053948"/>
    <w:rsid w:val="0005561E"/>
    <w:rsid w:val="00055FCE"/>
    <w:rsid w:val="000561F7"/>
    <w:rsid w:val="000571C3"/>
    <w:rsid w:val="00057869"/>
    <w:rsid w:val="00057B3F"/>
    <w:rsid w:val="000606CA"/>
    <w:rsid w:val="00060EC7"/>
    <w:rsid w:val="000617DA"/>
    <w:rsid w:val="00061E3C"/>
    <w:rsid w:val="000625C6"/>
    <w:rsid w:val="000638E3"/>
    <w:rsid w:val="00063B05"/>
    <w:rsid w:val="000646DC"/>
    <w:rsid w:val="000648CE"/>
    <w:rsid w:val="00064972"/>
    <w:rsid w:val="00064F29"/>
    <w:rsid w:val="00066244"/>
    <w:rsid w:val="000662A8"/>
    <w:rsid w:val="0006634D"/>
    <w:rsid w:val="00067711"/>
    <w:rsid w:val="00067924"/>
    <w:rsid w:val="00067A38"/>
    <w:rsid w:val="00067A8E"/>
    <w:rsid w:val="00067ACD"/>
    <w:rsid w:val="00067E45"/>
    <w:rsid w:val="00070F04"/>
    <w:rsid w:val="00070FAA"/>
    <w:rsid w:val="00071046"/>
    <w:rsid w:val="00072B6A"/>
    <w:rsid w:val="0007333C"/>
    <w:rsid w:val="000740B3"/>
    <w:rsid w:val="000742AD"/>
    <w:rsid w:val="000742C4"/>
    <w:rsid w:val="00074D21"/>
    <w:rsid w:val="0007510F"/>
    <w:rsid w:val="00075435"/>
    <w:rsid w:val="0007576A"/>
    <w:rsid w:val="0007699C"/>
    <w:rsid w:val="000800A1"/>
    <w:rsid w:val="00080EDA"/>
    <w:rsid w:val="00081BE4"/>
    <w:rsid w:val="00082568"/>
    <w:rsid w:val="0008283F"/>
    <w:rsid w:val="00083924"/>
    <w:rsid w:val="00083F92"/>
    <w:rsid w:val="000841A8"/>
    <w:rsid w:val="000846ED"/>
    <w:rsid w:val="00084791"/>
    <w:rsid w:val="00085488"/>
    <w:rsid w:val="000856CA"/>
    <w:rsid w:val="00085FAB"/>
    <w:rsid w:val="000870FA"/>
    <w:rsid w:val="000872CC"/>
    <w:rsid w:val="00090383"/>
    <w:rsid w:val="00090B5F"/>
    <w:rsid w:val="00090C7C"/>
    <w:rsid w:val="00090E3C"/>
    <w:rsid w:val="00090E7F"/>
    <w:rsid w:val="00091134"/>
    <w:rsid w:val="00091427"/>
    <w:rsid w:val="000915A2"/>
    <w:rsid w:val="00091803"/>
    <w:rsid w:val="00091D10"/>
    <w:rsid w:val="00091FBF"/>
    <w:rsid w:val="00092577"/>
    <w:rsid w:val="000925A2"/>
    <w:rsid w:val="00093E19"/>
    <w:rsid w:val="00093F2A"/>
    <w:rsid w:val="00094160"/>
    <w:rsid w:val="00094166"/>
    <w:rsid w:val="00095479"/>
    <w:rsid w:val="00095A68"/>
    <w:rsid w:val="00095DF0"/>
    <w:rsid w:val="00096144"/>
    <w:rsid w:val="00096C0C"/>
    <w:rsid w:val="000972D7"/>
    <w:rsid w:val="00097341"/>
    <w:rsid w:val="000A0249"/>
    <w:rsid w:val="000A0E94"/>
    <w:rsid w:val="000A0F09"/>
    <w:rsid w:val="000A1AE3"/>
    <w:rsid w:val="000A3B86"/>
    <w:rsid w:val="000A4227"/>
    <w:rsid w:val="000A42F0"/>
    <w:rsid w:val="000A4480"/>
    <w:rsid w:val="000A448C"/>
    <w:rsid w:val="000A47D8"/>
    <w:rsid w:val="000A4827"/>
    <w:rsid w:val="000A5584"/>
    <w:rsid w:val="000A55B5"/>
    <w:rsid w:val="000A59DF"/>
    <w:rsid w:val="000A619C"/>
    <w:rsid w:val="000A6DE8"/>
    <w:rsid w:val="000A7EDC"/>
    <w:rsid w:val="000B02B7"/>
    <w:rsid w:val="000B05B8"/>
    <w:rsid w:val="000B0641"/>
    <w:rsid w:val="000B0887"/>
    <w:rsid w:val="000B2766"/>
    <w:rsid w:val="000B3B1C"/>
    <w:rsid w:val="000B409F"/>
    <w:rsid w:val="000B4EF8"/>
    <w:rsid w:val="000B603E"/>
    <w:rsid w:val="000B62AC"/>
    <w:rsid w:val="000B7F62"/>
    <w:rsid w:val="000B7F6B"/>
    <w:rsid w:val="000C0E08"/>
    <w:rsid w:val="000C1434"/>
    <w:rsid w:val="000C20A4"/>
    <w:rsid w:val="000C232F"/>
    <w:rsid w:val="000C27C1"/>
    <w:rsid w:val="000C40B4"/>
    <w:rsid w:val="000C4110"/>
    <w:rsid w:val="000C48E3"/>
    <w:rsid w:val="000C49B1"/>
    <w:rsid w:val="000C4DBB"/>
    <w:rsid w:val="000C4E08"/>
    <w:rsid w:val="000C6328"/>
    <w:rsid w:val="000C6D6E"/>
    <w:rsid w:val="000C70A8"/>
    <w:rsid w:val="000C72CF"/>
    <w:rsid w:val="000C7481"/>
    <w:rsid w:val="000C763A"/>
    <w:rsid w:val="000D0136"/>
    <w:rsid w:val="000D0427"/>
    <w:rsid w:val="000D08B1"/>
    <w:rsid w:val="000D0B8A"/>
    <w:rsid w:val="000D0D1B"/>
    <w:rsid w:val="000D1741"/>
    <w:rsid w:val="000D298C"/>
    <w:rsid w:val="000D2BDA"/>
    <w:rsid w:val="000D3071"/>
    <w:rsid w:val="000D33A4"/>
    <w:rsid w:val="000D3593"/>
    <w:rsid w:val="000D416C"/>
    <w:rsid w:val="000D446E"/>
    <w:rsid w:val="000D4A72"/>
    <w:rsid w:val="000D53B3"/>
    <w:rsid w:val="000D5F8E"/>
    <w:rsid w:val="000D6E94"/>
    <w:rsid w:val="000E01C6"/>
    <w:rsid w:val="000E0F07"/>
    <w:rsid w:val="000E23FA"/>
    <w:rsid w:val="000E2561"/>
    <w:rsid w:val="000E266F"/>
    <w:rsid w:val="000E2C37"/>
    <w:rsid w:val="000E2EDF"/>
    <w:rsid w:val="000E31BB"/>
    <w:rsid w:val="000E3423"/>
    <w:rsid w:val="000E3851"/>
    <w:rsid w:val="000E3D83"/>
    <w:rsid w:val="000E4F8B"/>
    <w:rsid w:val="000E5900"/>
    <w:rsid w:val="000E776F"/>
    <w:rsid w:val="000F07A1"/>
    <w:rsid w:val="000F085B"/>
    <w:rsid w:val="000F0928"/>
    <w:rsid w:val="000F0C4A"/>
    <w:rsid w:val="000F108C"/>
    <w:rsid w:val="000F1935"/>
    <w:rsid w:val="000F2259"/>
    <w:rsid w:val="000F2CB1"/>
    <w:rsid w:val="000F34F8"/>
    <w:rsid w:val="000F493C"/>
    <w:rsid w:val="000F4C74"/>
    <w:rsid w:val="000F506C"/>
    <w:rsid w:val="000F519D"/>
    <w:rsid w:val="000F5470"/>
    <w:rsid w:val="000F5471"/>
    <w:rsid w:val="000F5E31"/>
    <w:rsid w:val="000F6292"/>
    <w:rsid w:val="000F644F"/>
    <w:rsid w:val="000F717E"/>
    <w:rsid w:val="000F7D94"/>
    <w:rsid w:val="001002AE"/>
    <w:rsid w:val="0010096C"/>
    <w:rsid w:val="001009A5"/>
    <w:rsid w:val="00101503"/>
    <w:rsid w:val="00101ABC"/>
    <w:rsid w:val="00101E19"/>
    <w:rsid w:val="00102C4B"/>
    <w:rsid w:val="00102DCF"/>
    <w:rsid w:val="00103066"/>
    <w:rsid w:val="00103A0E"/>
    <w:rsid w:val="00103D34"/>
    <w:rsid w:val="00104E0F"/>
    <w:rsid w:val="00105026"/>
    <w:rsid w:val="00105878"/>
    <w:rsid w:val="001066C7"/>
    <w:rsid w:val="0011012D"/>
    <w:rsid w:val="001102D3"/>
    <w:rsid w:val="00110B6F"/>
    <w:rsid w:val="00112A56"/>
    <w:rsid w:val="00113299"/>
    <w:rsid w:val="00113BAD"/>
    <w:rsid w:val="00113C3C"/>
    <w:rsid w:val="001141BD"/>
    <w:rsid w:val="00114203"/>
    <w:rsid w:val="00114417"/>
    <w:rsid w:val="001146D4"/>
    <w:rsid w:val="001146DB"/>
    <w:rsid w:val="001150CA"/>
    <w:rsid w:val="001161B9"/>
    <w:rsid w:val="00116F78"/>
    <w:rsid w:val="00117265"/>
    <w:rsid w:val="001178B9"/>
    <w:rsid w:val="00117CC5"/>
    <w:rsid w:val="0012036D"/>
    <w:rsid w:val="00120A34"/>
    <w:rsid w:val="00121026"/>
    <w:rsid w:val="00121A1F"/>
    <w:rsid w:val="001220A5"/>
    <w:rsid w:val="0012215B"/>
    <w:rsid w:val="0012252F"/>
    <w:rsid w:val="00123966"/>
    <w:rsid w:val="00123F58"/>
    <w:rsid w:val="0012451E"/>
    <w:rsid w:val="001245C9"/>
    <w:rsid w:val="00124634"/>
    <w:rsid w:val="00125561"/>
    <w:rsid w:val="00125579"/>
    <w:rsid w:val="0012581B"/>
    <w:rsid w:val="0012679B"/>
    <w:rsid w:val="00127589"/>
    <w:rsid w:val="00127FC3"/>
    <w:rsid w:val="001307B6"/>
    <w:rsid w:val="001308FB"/>
    <w:rsid w:val="00131620"/>
    <w:rsid w:val="001324A3"/>
    <w:rsid w:val="001325AE"/>
    <w:rsid w:val="0013299A"/>
    <w:rsid w:val="00132B51"/>
    <w:rsid w:val="00132B5D"/>
    <w:rsid w:val="0013303C"/>
    <w:rsid w:val="00133BD9"/>
    <w:rsid w:val="00133EBB"/>
    <w:rsid w:val="001343F2"/>
    <w:rsid w:val="00134789"/>
    <w:rsid w:val="00134D14"/>
    <w:rsid w:val="0013589A"/>
    <w:rsid w:val="001359FC"/>
    <w:rsid w:val="00136521"/>
    <w:rsid w:val="001368F1"/>
    <w:rsid w:val="001376D0"/>
    <w:rsid w:val="00137943"/>
    <w:rsid w:val="00140A1A"/>
    <w:rsid w:val="00140F69"/>
    <w:rsid w:val="00141265"/>
    <w:rsid w:val="00141DBB"/>
    <w:rsid w:val="00141F90"/>
    <w:rsid w:val="00141F98"/>
    <w:rsid w:val="00142291"/>
    <w:rsid w:val="00142420"/>
    <w:rsid w:val="001426A0"/>
    <w:rsid w:val="00143B0B"/>
    <w:rsid w:val="00143FF0"/>
    <w:rsid w:val="001445E8"/>
    <w:rsid w:val="0014461A"/>
    <w:rsid w:val="0014469F"/>
    <w:rsid w:val="00145D5B"/>
    <w:rsid w:val="0014655B"/>
    <w:rsid w:val="00146F76"/>
    <w:rsid w:val="00147B2A"/>
    <w:rsid w:val="0015078D"/>
    <w:rsid w:val="00150FC4"/>
    <w:rsid w:val="00151096"/>
    <w:rsid w:val="001511F6"/>
    <w:rsid w:val="00151A1A"/>
    <w:rsid w:val="00151D6F"/>
    <w:rsid w:val="00151F29"/>
    <w:rsid w:val="0015267F"/>
    <w:rsid w:val="00152899"/>
    <w:rsid w:val="00153636"/>
    <w:rsid w:val="00153764"/>
    <w:rsid w:val="00154053"/>
    <w:rsid w:val="001541F7"/>
    <w:rsid w:val="001559FA"/>
    <w:rsid w:val="00155F5D"/>
    <w:rsid w:val="0015655D"/>
    <w:rsid w:val="00157868"/>
    <w:rsid w:val="0015791D"/>
    <w:rsid w:val="001579E2"/>
    <w:rsid w:val="00157C67"/>
    <w:rsid w:val="00160049"/>
    <w:rsid w:val="00160454"/>
    <w:rsid w:val="00160CBF"/>
    <w:rsid w:val="0016108D"/>
    <w:rsid w:val="001615F2"/>
    <w:rsid w:val="001617A7"/>
    <w:rsid w:val="00161923"/>
    <w:rsid w:val="00163202"/>
    <w:rsid w:val="001632A8"/>
    <w:rsid w:val="001637D7"/>
    <w:rsid w:val="00163B87"/>
    <w:rsid w:val="00163D63"/>
    <w:rsid w:val="00163F16"/>
    <w:rsid w:val="00163F8D"/>
    <w:rsid w:val="00164F0B"/>
    <w:rsid w:val="00165502"/>
    <w:rsid w:val="00165BB1"/>
    <w:rsid w:val="00166288"/>
    <w:rsid w:val="00166DB2"/>
    <w:rsid w:val="001676D9"/>
    <w:rsid w:val="00167825"/>
    <w:rsid w:val="0016794A"/>
    <w:rsid w:val="00167CC0"/>
    <w:rsid w:val="00167F28"/>
    <w:rsid w:val="001706D9"/>
    <w:rsid w:val="00171139"/>
    <w:rsid w:val="001715E3"/>
    <w:rsid w:val="00171C3B"/>
    <w:rsid w:val="00172088"/>
    <w:rsid w:val="00172248"/>
    <w:rsid w:val="00173D8F"/>
    <w:rsid w:val="00174193"/>
    <w:rsid w:val="00174380"/>
    <w:rsid w:val="00174BC2"/>
    <w:rsid w:val="00175010"/>
    <w:rsid w:val="001762EE"/>
    <w:rsid w:val="001763CF"/>
    <w:rsid w:val="001763DE"/>
    <w:rsid w:val="00176821"/>
    <w:rsid w:val="001769BF"/>
    <w:rsid w:val="00177554"/>
    <w:rsid w:val="00177631"/>
    <w:rsid w:val="0017779B"/>
    <w:rsid w:val="0018004A"/>
    <w:rsid w:val="0018060E"/>
    <w:rsid w:val="001817BB"/>
    <w:rsid w:val="00182BCC"/>
    <w:rsid w:val="00182E3B"/>
    <w:rsid w:val="00184491"/>
    <w:rsid w:val="0018478A"/>
    <w:rsid w:val="00184AB3"/>
    <w:rsid w:val="0018569E"/>
    <w:rsid w:val="00185976"/>
    <w:rsid w:val="00185EDA"/>
    <w:rsid w:val="00185FE0"/>
    <w:rsid w:val="001861A8"/>
    <w:rsid w:val="00186C16"/>
    <w:rsid w:val="00186E6E"/>
    <w:rsid w:val="00186EAC"/>
    <w:rsid w:val="00186F86"/>
    <w:rsid w:val="00187344"/>
    <w:rsid w:val="00187B77"/>
    <w:rsid w:val="00190051"/>
    <w:rsid w:val="00190CF5"/>
    <w:rsid w:val="001913D6"/>
    <w:rsid w:val="0019149D"/>
    <w:rsid w:val="00191B8D"/>
    <w:rsid w:val="00193533"/>
    <w:rsid w:val="0019389C"/>
    <w:rsid w:val="00193E54"/>
    <w:rsid w:val="0019409D"/>
    <w:rsid w:val="001942C9"/>
    <w:rsid w:val="00194627"/>
    <w:rsid w:val="00194EFE"/>
    <w:rsid w:val="001955BA"/>
    <w:rsid w:val="001956C5"/>
    <w:rsid w:val="00195B3F"/>
    <w:rsid w:val="00197A94"/>
    <w:rsid w:val="001A0590"/>
    <w:rsid w:val="001A0ADF"/>
    <w:rsid w:val="001A13EE"/>
    <w:rsid w:val="001A1BD4"/>
    <w:rsid w:val="001A2790"/>
    <w:rsid w:val="001A31F4"/>
    <w:rsid w:val="001A347B"/>
    <w:rsid w:val="001A3B56"/>
    <w:rsid w:val="001A4A64"/>
    <w:rsid w:val="001A544A"/>
    <w:rsid w:val="001A5464"/>
    <w:rsid w:val="001A6058"/>
    <w:rsid w:val="001A634C"/>
    <w:rsid w:val="001A63D9"/>
    <w:rsid w:val="001A6D97"/>
    <w:rsid w:val="001A6E27"/>
    <w:rsid w:val="001A7609"/>
    <w:rsid w:val="001B0152"/>
    <w:rsid w:val="001B0A2F"/>
    <w:rsid w:val="001B0B7F"/>
    <w:rsid w:val="001B13ED"/>
    <w:rsid w:val="001B22A1"/>
    <w:rsid w:val="001B332A"/>
    <w:rsid w:val="001B3506"/>
    <w:rsid w:val="001B3ED0"/>
    <w:rsid w:val="001B56F9"/>
    <w:rsid w:val="001B582D"/>
    <w:rsid w:val="001B5F76"/>
    <w:rsid w:val="001B5FE5"/>
    <w:rsid w:val="001B6219"/>
    <w:rsid w:val="001B6AEE"/>
    <w:rsid w:val="001B6F22"/>
    <w:rsid w:val="001C053C"/>
    <w:rsid w:val="001C12D2"/>
    <w:rsid w:val="001C13C5"/>
    <w:rsid w:val="001C1D55"/>
    <w:rsid w:val="001C1E11"/>
    <w:rsid w:val="001C21B0"/>
    <w:rsid w:val="001C3DF5"/>
    <w:rsid w:val="001C4A00"/>
    <w:rsid w:val="001C4C44"/>
    <w:rsid w:val="001C50C4"/>
    <w:rsid w:val="001C560F"/>
    <w:rsid w:val="001C5A11"/>
    <w:rsid w:val="001C5C2D"/>
    <w:rsid w:val="001C649F"/>
    <w:rsid w:val="001C6958"/>
    <w:rsid w:val="001C6C43"/>
    <w:rsid w:val="001C7406"/>
    <w:rsid w:val="001D08B7"/>
    <w:rsid w:val="001D0BFD"/>
    <w:rsid w:val="001D1BC2"/>
    <w:rsid w:val="001D26EC"/>
    <w:rsid w:val="001D300C"/>
    <w:rsid w:val="001D357F"/>
    <w:rsid w:val="001D3EBB"/>
    <w:rsid w:val="001D5615"/>
    <w:rsid w:val="001D6378"/>
    <w:rsid w:val="001D66E0"/>
    <w:rsid w:val="001D67EC"/>
    <w:rsid w:val="001D6999"/>
    <w:rsid w:val="001D7377"/>
    <w:rsid w:val="001D750E"/>
    <w:rsid w:val="001D76A6"/>
    <w:rsid w:val="001D7E5B"/>
    <w:rsid w:val="001E0547"/>
    <w:rsid w:val="001E0D10"/>
    <w:rsid w:val="001E15F2"/>
    <w:rsid w:val="001E2406"/>
    <w:rsid w:val="001E2E8C"/>
    <w:rsid w:val="001E387D"/>
    <w:rsid w:val="001E3C82"/>
    <w:rsid w:val="001E4048"/>
    <w:rsid w:val="001E41E2"/>
    <w:rsid w:val="001E4594"/>
    <w:rsid w:val="001E575C"/>
    <w:rsid w:val="001F02D3"/>
    <w:rsid w:val="001F111B"/>
    <w:rsid w:val="001F1E38"/>
    <w:rsid w:val="001F2BCE"/>
    <w:rsid w:val="001F3C38"/>
    <w:rsid w:val="001F3F28"/>
    <w:rsid w:val="001F400F"/>
    <w:rsid w:val="001F516F"/>
    <w:rsid w:val="001F5F91"/>
    <w:rsid w:val="001F64DA"/>
    <w:rsid w:val="001F67BE"/>
    <w:rsid w:val="001F7EF2"/>
    <w:rsid w:val="002000FF"/>
    <w:rsid w:val="00200CFC"/>
    <w:rsid w:val="00200D05"/>
    <w:rsid w:val="00201695"/>
    <w:rsid w:val="002016C3"/>
    <w:rsid w:val="00201B40"/>
    <w:rsid w:val="002033A4"/>
    <w:rsid w:val="002034A7"/>
    <w:rsid w:val="00203870"/>
    <w:rsid w:val="00203CA1"/>
    <w:rsid w:val="00204C2E"/>
    <w:rsid w:val="00204CFE"/>
    <w:rsid w:val="00205FBD"/>
    <w:rsid w:val="002075DA"/>
    <w:rsid w:val="00207BBD"/>
    <w:rsid w:val="00210264"/>
    <w:rsid w:val="00210CAE"/>
    <w:rsid w:val="00211015"/>
    <w:rsid w:val="00211105"/>
    <w:rsid w:val="002121D0"/>
    <w:rsid w:val="00212C22"/>
    <w:rsid w:val="00214870"/>
    <w:rsid w:val="002149FF"/>
    <w:rsid w:val="00215A41"/>
    <w:rsid w:val="00215CF5"/>
    <w:rsid w:val="002164DA"/>
    <w:rsid w:val="0021712B"/>
    <w:rsid w:val="00217302"/>
    <w:rsid w:val="00217532"/>
    <w:rsid w:val="00217FA0"/>
    <w:rsid w:val="002211C1"/>
    <w:rsid w:val="002222CE"/>
    <w:rsid w:val="00222524"/>
    <w:rsid w:val="002231C7"/>
    <w:rsid w:val="00223490"/>
    <w:rsid w:val="00224BB5"/>
    <w:rsid w:val="00224CAB"/>
    <w:rsid w:val="00225A11"/>
    <w:rsid w:val="00225B20"/>
    <w:rsid w:val="00227651"/>
    <w:rsid w:val="00227868"/>
    <w:rsid w:val="00227AFC"/>
    <w:rsid w:val="0023060A"/>
    <w:rsid w:val="00230732"/>
    <w:rsid w:val="00230803"/>
    <w:rsid w:val="00231813"/>
    <w:rsid w:val="00232FEC"/>
    <w:rsid w:val="002346AC"/>
    <w:rsid w:val="00234BB8"/>
    <w:rsid w:val="002355A5"/>
    <w:rsid w:val="002362DA"/>
    <w:rsid w:val="002364D8"/>
    <w:rsid w:val="00237080"/>
    <w:rsid w:val="00237177"/>
    <w:rsid w:val="00237182"/>
    <w:rsid w:val="00237199"/>
    <w:rsid w:val="002372A1"/>
    <w:rsid w:val="00237553"/>
    <w:rsid w:val="00240326"/>
    <w:rsid w:val="002403C2"/>
    <w:rsid w:val="00240CCC"/>
    <w:rsid w:val="002414D7"/>
    <w:rsid w:val="002417B6"/>
    <w:rsid w:val="00242335"/>
    <w:rsid w:val="002427AD"/>
    <w:rsid w:val="00242E88"/>
    <w:rsid w:val="00243021"/>
    <w:rsid w:val="0024302B"/>
    <w:rsid w:val="00243567"/>
    <w:rsid w:val="002438A7"/>
    <w:rsid w:val="00243AB1"/>
    <w:rsid w:val="002448B7"/>
    <w:rsid w:val="00244925"/>
    <w:rsid w:val="00244FA1"/>
    <w:rsid w:val="002451EE"/>
    <w:rsid w:val="0024558A"/>
    <w:rsid w:val="002456A8"/>
    <w:rsid w:val="0024615B"/>
    <w:rsid w:val="002466AB"/>
    <w:rsid w:val="00246C4C"/>
    <w:rsid w:val="00246D01"/>
    <w:rsid w:val="00246DAA"/>
    <w:rsid w:val="0024741D"/>
    <w:rsid w:val="00247481"/>
    <w:rsid w:val="00247F8F"/>
    <w:rsid w:val="002500AD"/>
    <w:rsid w:val="00250273"/>
    <w:rsid w:val="00251097"/>
    <w:rsid w:val="00251323"/>
    <w:rsid w:val="002513A8"/>
    <w:rsid w:val="00252A31"/>
    <w:rsid w:val="00252BC7"/>
    <w:rsid w:val="00252D40"/>
    <w:rsid w:val="00253048"/>
    <w:rsid w:val="00253D2F"/>
    <w:rsid w:val="002542E5"/>
    <w:rsid w:val="0025499C"/>
    <w:rsid w:val="00255CAB"/>
    <w:rsid w:val="00255FA7"/>
    <w:rsid w:val="00256462"/>
    <w:rsid w:val="00256B2F"/>
    <w:rsid w:val="00257711"/>
    <w:rsid w:val="002578A6"/>
    <w:rsid w:val="00260325"/>
    <w:rsid w:val="00260434"/>
    <w:rsid w:val="00260D25"/>
    <w:rsid w:val="00260D70"/>
    <w:rsid w:val="00260E56"/>
    <w:rsid w:val="00260E95"/>
    <w:rsid w:val="002623B2"/>
    <w:rsid w:val="00262670"/>
    <w:rsid w:val="002632E5"/>
    <w:rsid w:val="00263CC7"/>
    <w:rsid w:val="00264028"/>
    <w:rsid w:val="002646C1"/>
    <w:rsid w:val="00265920"/>
    <w:rsid w:val="0026650D"/>
    <w:rsid w:val="0026668F"/>
    <w:rsid w:val="00266802"/>
    <w:rsid w:val="002668C0"/>
    <w:rsid w:val="00266BC3"/>
    <w:rsid w:val="00266EEE"/>
    <w:rsid w:val="0026702A"/>
    <w:rsid w:val="002671B3"/>
    <w:rsid w:val="002702BC"/>
    <w:rsid w:val="002706ED"/>
    <w:rsid w:val="0027089E"/>
    <w:rsid w:val="00271425"/>
    <w:rsid w:val="00271CE6"/>
    <w:rsid w:val="00272083"/>
    <w:rsid w:val="002720A3"/>
    <w:rsid w:val="00272F19"/>
    <w:rsid w:val="00273054"/>
    <w:rsid w:val="002736E9"/>
    <w:rsid w:val="00273C60"/>
    <w:rsid w:val="002748CB"/>
    <w:rsid w:val="002749B0"/>
    <w:rsid w:val="002751E6"/>
    <w:rsid w:val="00275995"/>
    <w:rsid w:val="00275F45"/>
    <w:rsid w:val="002777C0"/>
    <w:rsid w:val="002777D5"/>
    <w:rsid w:val="00277972"/>
    <w:rsid w:val="0028073B"/>
    <w:rsid w:val="00280DAD"/>
    <w:rsid w:val="0028146D"/>
    <w:rsid w:val="00281BAC"/>
    <w:rsid w:val="00284355"/>
    <w:rsid w:val="00284B42"/>
    <w:rsid w:val="00284ED3"/>
    <w:rsid w:val="002857C4"/>
    <w:rsid w:val="002859C9"/>
    <w:rsid w:val="00285DE9"/>
    <w:rsid w:val="00285F99"/>
    <w:rsid w:val="0028654C"/>
    <w:rsid w:val="0028718C"/>
    <w:rsid w:val="0028750F"/>
    <w:rsid w:val="0029079B"/>
    <w:rsid w:val="002915BA"/>
    <w:rsid w:val="00291927"/>
    <w:rsid w:val="00292585"/>
    <w:rsid w:val="00292F5E"/>
    <w:rsid w:val="00293FDA"/>
    <w:rsid w:val="002943B6"/>
    <w:rsid w:val="0029449A"/>
    <w:rsid w:val="00294B2B"/>
    <w:rsid w:val="00294B47"/>
    <w:rsid w:val="00296BAC"/>
    <w:rsid w:val="00296E76"/>
    <w:rsid w:val="0029720E"/>
    <w:rsid w:val="002976E4"/>
    <w:rsid w:val="002A0390"/>
    <w:rsid w:val="002A1F17"/>
    <w:rsid w:val="002A1FF6"/>
    <w:rsid w:val="002A2115"/>
    <w:rsid w:val="002A313F"/>
    <w:rsid w:val="002A34C2"/>
    <w:rsid w:val="002A355C"/>
    <w:rsid w:val="002A38F4"/>
    <w:rsid w:val="002A3D23"/>
    <w:rsid w:val="002A3DFD"/>
    <w:rsid w:val="002A3ED9"/>
    <w:rsid w:val="002A426F"/>
    <w:rsid w:val="002A5A2B"/>
    <w:rsid w:val="002A5AC9"/>
    <w:rsid w:val="002A6E66"/>
    <w:rsid w:val="002A743D"/>
    <w:rsid w:val="002A75A1"/>
    <w:rsid w:val="002A7734"/>
    <w:rsid w:val="002A7E04"/>
    <w:rsid w:val="002B0043"/>
    <w:rsid w:val="002B0454"/>
    <w:rsid w:val="002B1007"/>
    <w:rsid w:val="002B1676"/>
    <w:rsid w:val="002B1E64"/>
    <w:rsid w:val="002B20C3"/>
    <w:rsid w:val="002B22D7"/>
    <w:rsid w:val="002B299D"/>
    <w:rsid w:val="002B29FC"/>
    <w:rsid w:val="002B2CE4"/>
    <w:rsid w:val="002B3A50"/>
    <w:rsid w:val="002B3C89"/>
    <w:rsid w:val="002B3D7A"/>
    <w:rsid w:val="002B731D"/>
    <w:rsid w:val="002B7880"/>
    <w:rsid w:val="002C0B51"/>
    <w:rsid w:val="002C0EA8"/>
    <w:rsid w:val="002C1100"/>
    <w:rsid w:val="002C1F5E"/>
    <w:rsid w:val="002C2183"/>
    <w:rsid w:val="002C32B8"/>
    <w:rsid w:val="002C4993"/>
    <w:rsid w:val="002C4C36"/>
    <w:rsid w:val="002C64B8"/>
    <w:rsid w:val="002C72E0"/>
    <w:rsid w:val="002C7C16"/>
    <w:rsid w:val="002D05BC"/>
    <w:rsid w:val="002D08B6"/>
    <w:rsid w:val="002D186E"/>
    <w:rsid w:val="002D1E70"/>
    <w:rsid w:val="002D2611"/>
    <w:rsid w:val="002D2F4C"/>
    <w:rsid w:val="002D3D6A"/>
    <w:rsid w:val="002D3EB1"/>
    <w:rsid w:val="002D44F5"/>
    <w:rsid w:val="002D4EB1"/>
    <w:rsid w:val="002D51EC"/>
    <w:rsid w:val="002D6111"/>
    <w:rsid w:val="002D62DF"/>
    <w:rsid w:val="002D6430"/>
    <w:rsid w:val="002D64FB"/>
    <w:rsid w:val="002D6E0C"/>
    <w:rsid w:val="002E1A70"/>
    <w:rsid w:val="002E2B04"/>
    <w:rsid w:val="002E2B3C"/>
    <w:rsid w:val="002E3412"/>
    <w:rsid w:val="002E344C"/>
    <w:rsid w:val="002E3519"/>
    <w:rsid w:val="002E3552"/>
    <w:rsid w:val="002E39D4"/>
    <w:rsid w:val="002E40AB"/>
    <w:rsid w:val="002E5AD5"/>
    <w:rsid w:val="002E679D"/>
    <w:rsid w:val="002E72E2"/>
    <w:rsid w:val="002E743E"/>
    <w:rsid w:val="002E7784"/>
    <w:rsid w:val="002E7A49"/>
    <w:rsid w:val="002E7B51"/>
    <w:rsid w:val="002F00FD"/>
    <w:rsid w:val="002F0420"/>
    <w:rsid w:val="002F062D"/>
    <w:rsid w:val="002F0806"/>
    <w:rsid w:val="002F0D7A"/>
    <w:rsid w:val="002F1A25"/>
    <w:rsid w:val="002F1D27"/>
    <w:rsid w:val="002F1E2D"/>
    <w:rsid w:val="002F1E7B"/>
    <w:rsid w:val="002F1E9A"/>
    <w:rsid w:val="002F243F"/>
    <w:rsid w:val="002F280B"/>
    <w:rsid w:val="002F3A2B"/>
    <w:rsid w:val="002F3DAD"/>
    <w:rsid w:val="002F404E"/>
    <w:rsid w:val="002F4157"/>
    <w:rsid w:val="002F49D6"/>
    <w:rsid w:val="002F5157"/>
    <w:rsid w:val="002F56A7"/>
    <w:rsid w:val="002F63E2"/>
    <w:rsid w:val="002F6733"/>
    <w:rsid w:val="002F6A5B"/>
    <w:rsid w:val="002F6B7D"/>
    <w:rsid w:val="002F6CB5"/>
    <w:rsid w:val="00300D33"/>
    <w:rsid w:val="00301533"/>
    <w:rsid w:val="003019A2"/>
    <w:rsid w:val="00301A0C"/>
    <w:rsid w:val="00302451"/>
    <w:rsid w:val="003039D7"/>
    <w:rsid w:val="00304999"/>
    <w:rsid w:val="00304CA2"/>
    <w:rsid w:val="00305283"/>
    <w:rsid w:val="00305F23"/>
    <w:rsid w:val="00306DCE"/>
    <w:rsid w:val="0031016D"/>
    <w:rsid w:val="00311E6D"/>
    <w:rsid w:val="00313FAA"/>
    <w:rsid w:val="003147E6"/>
    <w:rsid w:val="00314E64"/>
    <w:rsid w:val="003155EC"/>
    <w:rsid w:val="00315718"/>
    <w:rsid w:val="003169B9"/>
    <w:rsid w:val="00316B11"/>
    <w:rsid w:val="003178BA"/>
    <w:rsid w:val="00317F41"/>
    <w:rsid w:val="00320622"/>
    <w:rsid w:val="00320688"/>
    <w:rsid w:val="00320717"/>
    <w:rsid w:val="003211EE"/>
    <w:rsid w:val="00321C6F"/>
    <w:rsid w:val="00322127"/>
    <w:rsid w:val="003224EE"/>
    <w:rsid w:val="00322702"/>
    <w:rsid w:val="003227CD"/>
    <w:rsid w:val="003228B5"/>
    <w:rsid w:val="00322E34"/>
    <w:rsid w:val="00323699"/>
    <w:rsid w:val="00323882"/>
    <w:rsid w:val="00323CC6"/>
    <w:rsid w:val="003240C0"/>
    <w:rsid w:val="003244C3"/>
    <w:rsid w:val="00325375"/>
    <w:rsid w:val="003259B6"/>
    <w:rsid w:val="0032643A"/>
    <w:rsid w:val="003264E2"/>
    <w:rsid w:val="00331258"/>
    <w:rsid w:val="003316EF"/>
    <w:rsid w:val="003316FD"/>
    <w:rsid w:val="00331FAD"/>
    <w:rsid w:val="00332076"/>
    <w:rsid w:val="003328E5"/>
    <w:rsid w:val="00332E24"/>
    <w:rsid w:val="00333B04"/>
    <w:rsid w:val="00333EB0"/>
    <w:rsid w:val="0033470B"/>
    <w:rsid w:val="0033474A"/>
    <w:rsid w:val="00335177"/>
    <w:rsid w:val="00335231"/>
    <w:rsid w:val="003361A0"/>
    <w:rsid w:val="00336E7F"/>
    <w:rsid w:val="003376DA"/>
    <w:rsid w:val="00337B48"/>
    <w:rsid w:val="003404E6"/>
    <w:rsid w:val="0034090E"/>
    <w:rsid w:val="003426B7"/>
    <w:rsid w:val="00342D39"/>
    <w:rsid w:val="00343A1F"/>
    <w:rsid w:val="00343A96"/>
    <w:rsid w:val="00343AC2"/>
    <w:rsid w:val="00343AC7"/>
    <w:rsid w:val="0034413C"/>
    <w:rsid w:val="003449E3"/>
    <w:rsid w:val="00344A4D"/>
    <w:rsid w:val="003455BB"/>
    <w:rsid w:val="00345CDD"/>
    <w:rsid w:val="00345D4E"/>
    <w:rsid w:val="00347AB4"/>
    <w:rsid w:val="0035167E"/>
    <w:rsid w:val="00351BDC"/>
    <w:rsid w:val="00352AD7"/>
    <w:rsid w:val="00352DDC"/>
    <w:rsid w:val="00353CF7"/>
    <w:rsid w:val="003541C6"/>
    <w:rsid w:val="0035422D"/>
    <w:rsid w:val="00354C92"/>
    <w:rsid w:val="0035675D"/>
    <w:rsid w:val="00357FF9"/>
    <w:rsid w:val="0036016B"/>
    <w:rsid w:val="003603A2"/>
    <w:rsid w:val="00360451"/>
    <w:rsid w:val="00360857"/>
    <w:rsid w:val="00361134"/>
    <w:rsid w:val="003619DA"/>
    <w:rsid w:val="00361F07"/>
    <w:rsid w:val="00362439"/>
    <w:rsid w:val="00362E3A"/>
    <w:rsid w:val="00362F3F"/>
    <w:rsid w:val="00363706"/>
    <w:rsid w:val="0036372C"/>
    <w:rsid w:val="003640F0"/>
    <w:rsid w:val="003642D3"/>
    <w:rsid w:val="0036535A"/>
    <w:rsid w:val="00365713"/>
    <w:rsid w:val="003659B3"/>
    <w:rsid w:val="00366199"/>
    <w:rsid w:val="003663AA"/>
    <w:rsid w:val="00366D28"/>
    <w:rsid w:val="003670B0"/>
    <w:rsid w:val="00367730"/>
    <w:rsid w:val="00370237"/>
    <w:rsid w:val="00370B74"/>
    <w:rsid w:val="003715E2"/>
    <w:rsid w:val="00371681"/>
    <w:rsid w:val="00372649"/>
    <w:rsid w:val="00372904"/>
    <w:rsid w:val="00372BDF"/>
    <w:rsid w:val="00373012"/>
    <w:rsid w:val="00373687"/>
    <w:rsid w:val="003754BE"/>
    <w:rsid w:val="00375585"/>
    <w:rsid w:val="003756AB"/>
    <w:rsid w:val="003759A1"/>
    <w:rsid w:val="00375C50"/>
    <w:rsid w:val="00375CF8"/>
    <w:rsid w:val="003760D7"/>
    <w:rsid w:val="00376193"/>
    <w:rsid w:val="00376A96"/>
    <w:rsid w:val="00376AF5"/>
    <w:rsid w:val="00376EDC"/>
    <w:rsid w:val="003775DE"/>
    <w:rsid w:val="00377A83"/>
    <w:rsid w:val="00380057"/>
    <w:rsid w:val="003810AC"/>
    <w:rsid w:val="00381459"/>
    <w:rsid w:val="00381F00"/>
    <w:rsid w:val="0038217C"/>
    <w:rsid w:val="00382EBB"/>
    <w:rsid w:val="00383007"/>
    <w:rsid w:val="003844C3"/>
    <w:rsid w:val="0038483D"/>
    <w:rsid w:val="00384FD8"/>
    <w:rsid w:val="00385E3C"/>
    <w:rsid w:val="0038634F"/>
    <w:rsid w:val="00386515"/>
    <w:rsid w:val="00386848"/>
    <w:rsid w:val="00386F6E"/>
    <w:rsid w:val="00387ACF"/>
    <w:rsid w:val="00387F17"/>
    <w:rsid w:val="00390158"/>
    <w:rsid w:val="003922AD"/>
    <w:rsid w:val="0039240C"/>
    <w:rsid w:val="0039338B"/>
    <w:rsid w:val="003939C1"/>
    <w:rsid w:val="00393DA9"/>
    <w:rsid w:val="00394315"/>
    <w:rsid w:val="00394519"/>
    <w:rsid w:val="00394E5D"/>
    <w:rsid w:val="00394EFF"/>
    <w:rsid w:val="00395B57"/>
    <w:rsid w:val="003965E2"/>
    <w:rsid w:val="003967B3"/>
    <w:rsid w:val="00397123"/>
    <w:rsid w:val="00397BAC"/>
    <w:rsid w:val="00397D62"/>
    <w:rsid w:val="00397EC6"/>
    <w:rsid w:val="003A01F1"/>
    <w:rsid w:val="003A048D"/>
    <w:rsid w:val="003A0B62"/>
    <w:rsid w:val="003A100D"/>
    <w:rsid w:val="003A1611"/>
    <w:rsid w:val="003A16F6"/>
    <w:rsid w:val="003A1EBB"/>
    <w:rsid w:val="003A27E0"/>
    <w:rsid w:val="003A2BAE"/>
    <w:rsid w:val="003A2C64"/>
    <w:rsid w:val="003A2D52"/>
    <w:rsid w:val="003A309E"/>
    <w:rsid w:val="003A389C"/>
    <w:rsid w:val="003A3DE0"/>
    <w:rsid w:val="003A40A3"/>
    <w:rsid w:val="003A40D1"/>
    <w:rsid w:val="003A4378"/>
    <w:rsid w:val="003A4984"/>
    <w:rsid w:val="003A49B3"/>
    <w:rsid w:val="003A5125"/>
    <w:rsid w:val="003A5268"/>
    <w:rsid w:val="003A544E"/>
    <w:rsid w:val="003A5A51"/>
    <w:rsid w:val="003A61D6"/>
    <w:rsid w:val="003A6590"/>
    <w:rsid w:val="003A7043"/>
    <w:rsid w:val="003B0572"/>
    <w:rsid w:val="003B1138"/>
    <w:rsid w:val="003B1D95"/>
    <w:rsid w:val="003B230D"/>
    <w:rsid w:val="003B4B18"/>
    <w:rsid w:val="003B4EE1"/>
    <w:rsid w:val="003B4F09"/>
    <w:rsid w:val="003B54C5"/>
    <w:rsid w:val="003B5514"/>
    <w:rsid w:val="003B6769"/>
    <w:rsid w:val="003B6A1E"/>
    <w:rsid w:val="003B6BF3"/>
    <w:rsid w:val="003B7029"/>
    <w:rsid w:val="003B70BD"/>
    <w:rsid w:val="003B7944"/>
    <w:rsid w:val="003B7A2B"/>
    <w:rsid w:val="003B7D39"/>
    <w:rsid w:val="003C05E0"/>
    <w:rsid w:val="003C12F2"/>
    <w:rsid w:val="003C1DC7"/>
    <w:rsid w:val="003C1F1A"/>
    <w:rsid w:val="003C20C2"/>
    <w:rsid w:val="003C20F6"/>
    <w:rsid w:val="003C2AC8"/>
    <w:rsid w:val="003C3A4C"/>
    <w:rsid w:val="003C3B0A"/>
    <w:rsid w:val="003C59F6"/>
    <w:rsid w:val="003C5B00"/>
    <w:rsid w:val="003C6702"/>
    <w:rsid w:val="003C70C8"/>
    <w:rsid w:val="003C78EF"/>
    <w:rsid w:val="003C7F31"/>
    <w:rsid w:val="003D0EDB"/>
    <w:rsid w:val="003D0F01"/>
    <w:rsid w:val="003D1954"/>
    <w:rsid w:val="003D25ED"/>
    <w:rsid w:val="003D2AC6"/>
    <w:rsid w:val="003D3327"/>
    <w:rsid w:val="003D3F99"/>
    <w:rsid w:val="003D402D"/>
    <w:rsid w:val="003D4161"/>
    <w:rsid w:val="003D4E94"/>
    <w:rsid w:val="003D57F3"/>
    <w:rsid w:val="003D5853"/>
    <w:rsid w:val="003D5877"/>
    <w:rsid w:val="003D7523"/>
    <w:rsid w:val="003D7B1F"/>
    <w:rsid w:val="003E07AA"/>
    <w:rsid w:val="003E0D43"/>
    <w:rsid w:val="003E119C"/>
    <w:rsid w:val="003E13CE"/>
    <w:rsid w:val="003E18DB"/>
    <w:rsid w:val="003E2401"/>
    <w:rsid w:val="003E2489"/>
    <w:rsid w:val="003E2B4D"/>
    <w:rsid w:val="003E2FAF"/>
    <w:rsid w:val="003E307B"/>
    <w:rsid w:val="003E381A"/>
    <w:rsid w:val="003E3C64"/>
    <w:rsid w:val="003E3E03"/>
    <w:rsid w:val="003E4616"/>
    <w:rsid w:val="003E4A05"/>
    <w:rsid w:val="003E4F48"/>
    <w:rsid w:val="003E5FF3"/>
    <w:rsid w:val="003E692D"/>
    <w:rsid w:val="003E6D6A"/>
    <w:rsid w:val="003E6E60"/>
    <w:rsid w:val="003E6E68"/>
    <w:rsid w:val="003E7936"/>
    <w:rsid w:val="003E7DE1"/>
    <w:rsid w:val="003F0CFC"/>
    <w:rsid w:val="003F1206"/>
    <w:rsid w:val="003F1AF1"/>
    <w:rsid w:val="003F24D2"/>
    <w:rsid w:val="003F28A5"/>
    <w:rsid w:val="003F28CB"/>
    <w:rsid w:val="003F466C"/>
    <w:rsid w:val="003F486F"/>
    <w:rsid w:val="003F4BA7"/>
    <w:rsid w:val="003F69D7"/>
    <w:rsid w:val="00400DC2"/>
    <w:rsid w:val="00401E69"/>
    <w:rsid w:val="004038F0"/>
    <w:rsid w:val="00403D5A"/>
    <w:rsid w:val="004049E3"/>
    <w:rsid w:val="004063DB"/>
    <w:rsid w:val="00406497"/>
    <w:rsid w:val="004064E3"/>
    <w:rsid w:val="0040665C"/>
    <w:rsid w:val="00407388"/>
    <w:rsid w:val="00407A02"/>
    <w:rsid w:val="00407A90"/>
    <w:rsid w:val="004101F5"/>
    <w:rsid w:val="00410627"/>
    <w:rsid w:val="00410A73"/>
    <w:rsid w:val="00410F32"/>
    <w:rsid w:val="004110EC"/>
    <w:rsid w:val="00411114"/>
    <w:rsid w:val="00411B42"/>
    <w:rsid w:val="00411CE4"/>
    <w:rsid w:val="00412194"/>
    <w:rsid w:val="00412665"/>
    <w:rsid w:val="0041302F"/>
    <w:rsid w:val="00413806"/>
    <w:rsid w:val="00413C77"/>
    <w:rsid w:val="0041471D"/>
    <w:rsid w:val="00414A0F"/>
    <w:rsid w:val="00414B97"/>
    <w:rsid w:val="00416481"/>
    <w:rsid w:val="004166DA"/>
    <w:rsid w:val="00416732"/>
    <w:rsid w:val="004173C8"/>
    <w:rsid w:val="00420005"/>
    <w:rsid w:val="004201EA"/>
    <w:rsid w:val="004206AC"/>
    <w:rsid w:val="00420D91"/>
    <w:rsid w:val="0042103E"/>
    <w:rsid w:val="004225F9"/>
    <w:rsid w:val="00422659"/>
    <w:rsid w:val="00422BF7"/>
    <w:rsid w:val="00424403"/>
    <w:rsid w:val="00424DD3"/>
    <w:rsid w:val="004253FE"/>
    <w:rsid w:val="00425ABE"/>
    <w:rsid w:val="00425F73"/>
    <w:rsid w:val="004261FD"/>
    <w:rsid w:val="00426555"/>
    <w:rsid w:val="00426730"/>
    <w:rsid w:val="004270E7"/>
    <w:rsid w:val="00427A30"/>
    <w:rsid w:val="00427EAE"/>
    <w:rsid w:val="0043017F"/>
    <w:rsid w:val="0043023D"/>
    <w:rsid w:val="00432414"/>
    <w:rsid w:val="00432BF7"/>
    <w:rsid w:val="0043365D"/>
    <w:rsid w:val="00434626"/>
    <w:rsid w:val="004346A2"/>
    <w:rsid w:val="004346A4"/>
    <w:rsid w:val="0043564A"/>
    <w:rsid w:val="004357D7"/>
    <w:rsid w:val="00435B70"/>
    <w:rsid w:val="00435EBF"/>
    <w:rsid w:val="004364D8"/>
    <w:rsid w:val="00437027"/>
    <w:rsid w:val="004379EB"/>
    <w:rsid w:val="00437AA4"/>
    <w:rsid w:val="00440AD6"/>
    <w:rsid w:val="00440CB2"/>
    <w:rsid w:val="00441DC8"/>
    <w:rsid w:val="00441E88"/>
    <w:rsid w:val="00442133"/>
    <w:rsid w:val="004422C7"/>
    <w:rsid w:val="00442626"/>
    <w:rsid w:val="0044276B"/>
    <w:rsid w:val="00442BDD"/>
    <w:rsid w:val="00442C63"/>
    <w:rsid w:val="00442EBF"/>
    <w:rsid w:val="004439B1"/>
    <w:rsid w:val="00443C68"/>
    <w:rsid w:val="0044408B"/>
    <w:rsid w:val="0044450E"/>
    <w:rsid w:val="0044489C"/>
    <w:rsid w:val="00444E60"/>
    <w:rsid w:val="00445367"/>
    <w:rsid w:val="00446F2A"/>
    <w:rsid w:val="0044751E"/>
    <w:rsid w:val="00447A5B"/>
    <w:rsid w:val="00447B6C"/>
    <w:rsid w:val="00447E41"/>
    <w:rsid w:val="00447F7E"/>
    <w:rsid w:val="004503A9"/>
    <w:rsid w:val="0045059E"/>
    <w:rsid w:val="004507CE"/>
    <w:rsid w:val="00451817"/>
    <w:rsid w:val="00452780"/>
    <w:rsid w:val="00452C38"/>
    <w:rsid w:val="00453B1D"/>
    <w:rsid w:val="00453C9F"/>
    <w:rsid w:val="00454A33"/>
    <w:rsid w:val="0045684A"/>
    <w:rsid w:val="00457244"/>
    <w:rsid w:val="0045738C"/>
    <w:rsid w:val="004578BF"/>
    <w:rsid w:val="00457B73"/>
    <w:rsid w:val="00457D7B"/>
    <w:rsid w:val="00461871"/>
    <w:rsid w:val="00462095"/>
    <w:rsid w:val="00463145"/>
    <w:rsid w:val="00464AF8"/>
    <w:rsid w:val="00465F90"/>
    <w:rsid w:val="00466DEB"/>
    <w:rsid w:val="00467678"/>
    <w:rsid w:val="00467A8A"/>
    <w:rsid w:val="00467B74"/>
    <w:rsid w:val="00467BCB"/>
    <w:rsid w:val="00467BDC"/>
    <w:rsid w:val="00467DB6"/>
    <w:rsid w:val="00470054"/>
    <w:rsid w:val="0047091A"/>
    <w:rsid w:val="00472E10"/>
    <w:rsid w:val="00473A3E"/>
    <w:rsid w:val="00473BCF"/>
    <w:rsid w:val="00474607"/>
    <w:rsid w:val="00474CA5"/>
    <w:rsid w:val="004753DF"/>
    <w:rsid w:val="004754F1"/>
    <w:rsid w:val="00475C35"/>
    <w:rsid w:val="00476520"/>
    <w:rsid w:val="004766C4"/>
    <w:rsid w:val="00477225"/>
    <w:rsid w:val="00477E6E"/>
    <w:rsid w:val="004822BE"/>
    <w:rsid w:val="00482394"/>
    <w:rsid w:val="00482E60"/>
    <w:rsid w:val="00483924"/>
    <w:rsid w:val="00483B36"/>
    <w:rsid w:val="004841DE"/>
    <w:rsid w:val="0048440B"/>
    <w:rsid w:val="0048461C"/>
    <w:rsid w:val="00484B1A"/>
    <w:rsid w:val="00484B63"/>
    <w:rsid w:val="00484C59"/>
    <w:rsid w:val="00484F41"/>
    <w:rsid w:val="00484FB9"/>
    <w:rsid w:val="00485091"/>
    <w:rsid w:val="00485B07"/>
    <w:rsid w:val="00486104"/>
    <w:rsid w:val="00486AE9"/>
    <w:rsid w:val="00486B4A"/>
    <w:rsid w:val="00486FB5"/>
    <w:rsid w:val="00487477"/>
    <w:rsid w:val="004879AD"/>
    <w:rsid w:val="00490ECB"/>
    <w:rsid w:val="00490F41"/>
    <w:rsid w:val="004916C8"/>
    <w:rsid w:val="004918A7"/>
    <w:rsid w:val="00492034"/>
    <w:rsid w:val="0049232C"/>
    <w:rsid w:val="00492D2B"/>
    <w:rsid w:val="00492E0E"/>
    <w:rsid w:val="004930BD"/>
    <w:rsid w:val="00493122"/>
    <w:rsid w:val="004944C4"/>
    <w:rsid w:val="0049450A"/>
    <w:rsid w:val="004951F4"/>
    <w:rsid w:val="00495C0F"/>
    <w:rsid w:val="00496342"/>
    <w:rsid w:val="004A01B2"/>
    <w:rsid w:val="004A084D"/>
    <w:rsid w:val="004A0915"/>
    <w:rsid w:val="004A0D86"/>
    <w:rsid w:val="004A0DE3"/>
    <w:rsid w:val="004A2879"/>
    <w:rsid w:val="004A2C34"/>
    <w:rsid w:val="004A2FA0"/>
    <w:rsid w:val="004A37BA"/>
    <w:rsid w:val="004A394E"/>
    <w:rsid w:val="004A3FB3"/>
    <w:rsid w:val="004A419B"/>
    <w:rsid w:val="004A483D"/>
    <w:rsid w:val="004A5131"/>
    <w:rsid w:val="004A5B4B"/>
    <w:rsid w:val="004A5D5C"/>
    <w:rsid w:val="004A611B"/>
    <w:rsid w:val="004A655B"/>
    <w:rsid w:val="004A698F"/>
    <w:rsid w:val="004A7920"/>
    <w:rsid w:val="004A7FBB"/>
    <w:rsid w:val="004B0E0E"/>
    <w:rsid w:val="004B126B"/>
    <w:rsid w:val="004B1390"/>
    <w:rsid w:val="004B13BC"/>
    <w:rsid w:val="004B156D"/>
    <w:rsid w:val="004B1818"/>
    <w:rsid w:val="004B2026"/>
    <w:rsid w:val="004B2B09"/>
    <w:rsid w:val="004B3200"/>
    <w:rsid w:val="004B3917"/>
    <w:rsid w:val="004B3AD1"/>
    <w:rsid w:val="004B4A63"/>
    <w:rsid w:val="004B4F94"/>
    <w:rsid w:val="004B5E81"/>
    <w:rsid w:val="004B6068"/>
    <w:rsid w:val="004B6244"/>
    <w:rsid w:val="004B6BE0"/>
    <w:rsid w:val="004B7632"/>
    <w:rsid w:val="004C013C"/>
    <w:rsid w:val="004C030A"/>
    <w:rsid w:val="004C0621"/>
    <w:rsid w:val="004C0822"/>
    <w:rsid w:val="004C08AC"/>
    <w:rsid w:val="004C0F2B"/>
    <w:rsid w:val="004C1BDA"/>
    <w:rsid w:val="004C1F71"/>
    <w:rsid w:val="004C38AC"/>
    <w:rsid w:val="004C47E6"/>
    <w:rsid w:val="004C51D1"/>
    <w:rsid w:val="004C5A77"/>
    <w:rsid w:val="004C5EC5"/>
    <w:rsid w:val="004C6684"/>
    <w:rsid w:val="004C7288"/>
    <w:rsid w:val="004C7602"/>
    <w:rsid w:val="004C78C7"/>
    <w:rsid w:val="004C7D74"/>
    <w:rsid w:val="004D000A"/>
    <w:rsid w:val="004D00CC"/>
    <w:rsid w:val="004D02AB"/>
    <w:rsid w:val="004D0920"/>
    <w:rsid w:val="004D0D17"/>
    <w:rsid w:val="004D1B14"/>
    <w:rsid w:val="004D23EE"/>
    <w:rsid w:val="004D3DE3"/>
    <w:rsid w:val="004D4616"/>
    <w:rsid w:val="004D4C85"/>
    <w:rsid w:val="004D4D41"/>
    <w:rsid w:val="004D542D"/>
    <w:rsid w:val="004D5A0D"/>
    <w:rsid w:val="004D623B"/>
    <w:rsid w:val="004D77CB"/>
    <w:rsid w:val="004E0B62"/>
    <w:rsid w:val="004E0BE4"/>
    <w:rsid w:val="004E2244"/>
    <w:rsid w:val="004E2675"/>
    <w:rsid w:val="004E3944"/>
    <w:rsid w:val="004E42DF"/>
    <w:rsid w:val="004E44E8"/>
    <w:rsid w:val="004E4638"/>
    <w:rsid w:val="004E56FA"/>
    <w:rsid w:val="004E5F42"/>
    <w:rsid w:val="004E688E"/>
    <w:rsid w:val="004E6AD8"/>
    <w:rsid w:val="004F0C7B"/>
    <w:rsid w:val="004F0FE2"/>
    <w:rsid w:val="004F11BE"/>
    <w:rsid w:val="004F1204"/>
    <w:rsid w:val="004F151F"/>
    <w:rsid w:val="004F1922"/>
    <w:rsid w:val="004F19F7"/>
    <w:rsid w:val="004F2545"/>
    <w:rsid w:val="004F2697"/>
    <w:rsid w:val="004F2BA8"/>
    <w:rsid w:val="004F2D4E"/>
    <w:rsid w:val="004F2F1E"/>
    <w:rsid w:val="004F31FE"/>
    <w:rsid w:val="004F3298"/>
    <w:rsid w:val="004F34E3"/>
    <w:rsid w:val="004F48B8"/>
    <w:rsid w:val="004F48FD"/>
    <w:rsid w:val="004F518E"/>
    <w:rsid w:val="004F577C"/>
    <w:rsid w:val="004F7372"/>
    <w:rsid w:val="004F76D6"/>
    <w:rsid w:val="005006E8"/>
    <w:rsid w:val="00500C4D"/>
    <w:rsid w:val="0050263A"/>
    <w:rsid w:val="00504890"/>
    <w:rsid w:val="00504F7A"/>
    <w:rsid w:val="00505076"/>
    <w:rsid w:val="005058B2"/>
    <w:rsid w:val="00505E51"/>
    <w:rsid w:val="005064A5"/>
    <w:rsid w:val="00506CDA"/>
    <w:rsid w:val="00507082"/>
    <w:rsid w:val="0050718F"/>
    <w:rsid w:val="0051115F"/>
    <w:rsid w:val="00511DB7"/>
    <w:rsid w:val="005121DC"/>
    <w:rsid w:val="005138C9"/>
    <w:rsid w:val="00514028"/>
    <w:rsid w:val="005141D8"/>
    <w:rsid w:val="00514F74"/>
    <w:rsid w:val="00515EC5"/>
    <w:rsid w:val="0051704B"/>
    <w:rsid w:val="0051779C"/>
    <w:rsid w:val="00520621"/>
    <w:rsid w:val="00520716"/>
    <w:rsid w:val="00521535"/>
    <w:rsid w:val="00522D2F"/>
    <w:rsid w:val="00522D92"/>
    <w:rsid w:val="00523049"/>
    <w:rsid w:val="0052337C"/>
    <w:rsid w:val="005235BC"/>
    <w:rsid w:val="00523E7B"/>
    <w:rsid w:val="00524A68"/>
    <w:rsid w:val="00524ACA"/>
    <w:rsid w:val="00524D9D"/>
    <w:rsid w:val="00524EB2"/>
    <w:rsid w:val="00525460"/>
    <w:rsid w:val="00525B8B"/>
    <w:rsid w:val="00525DEE"/>
    <w:rsid w:val="00526062"/>
    <w:rsid w:val="00526316"/>
    <w:rsid w:val="005267AC"/>
    <w:rsid w:val="005267F3"/>
    <w:rsid w:val="00526B39"/>
    <w:rsid w:val="00527F66"/>
    <w:rsid w:val="00530868"/>
    <w:rsid w:val="00530D73"/>
    <w:rsid w:val="00530D89"/>
    <w:rsid w:val="0053107D"/>
    <w:rsid w:val="00531252"/>
    <w:rsid w:val="005319BA"/>
    <w:rsid w:val="005319F3"/>
    <w:rsid w:val="00532976"/>
    <w:rsid w:val="00533625"/>
    <w:rsid w:val="00534D84"/>
    <w:rsid w:val="005350F0"/>
    <w:rsid w:val="00535857"/>
    <w:rsid w:val="005358F3"/>
    <w:rsid w:val="005365D8"/>
    <w:rsid w:val="0053695B"/>
    <w:rsid w:val="00537198"/>
    <w:rsid w:val="0053748F"/>
    <w:rsid w:val="00537694"/>
    <w:rsid w:val="00537F48"/>
    <w:rsid w:val="005404FD"/>
    <w:rsid w:val="00541006"/>
    <w:rsid w:val="00541202"/>
    <w:rsid w:val="00541366"/>
    <w:rsid w:val="0054142B"/>
    <w:rsid w:val="005415E0"/>
    <w:rsid w:val="005416AD"/>
    <w:rsid w:val="00542011"/>
    <w:rsid w:val="00542D51"/>
    <w:rsid w:val="0054390E"/>
    <w:rsid w:val="00544065"/>
    <w:rsid w:val="00544757"/>
    <w:rsid w:val="005447A0"/>
    <w:rsid w:val="005473E3"/>
    <w:rsid w:val="00547571"/>
    <w:rsid w:val="005479B4"/>
    <w:rsid w:val="00547A4D"/>
    <w:rsid w:val="00547D4A"/>
    <w:rsid w:val="005507B9"/>
    <w:rsid w:val="0055122B"/>
    <w:rsid w:val="00551861"/>
    <w:rsid w:val="00551A5D"/>
    <w:rsid w:val="00551BC5"/>
    <w:rsid w:val="00553DC1"/>
    <w:rsid w:val="00554329"/>
    <w:rsid w:val="0055470A"/>
    <w:rsid w:val="00554ED5"/>
    <w:rsid w:val="00555B9F"/>
    <w:rsid w:val="00555C3A"/>
    <w:rsid w:val="0055601C"/>
    <w:rsid w:val="00556434"/>
    <w:rsid w:val="00556FEA"/>
    <w:rsid w:val="005573A9"/>
    <w:rsid w:val="00557772"/>
    <w:rsid w:val="0055779A"/>
    <w:rsid w:val="005577FC"/>
    <w:rsid w:val="005605C5"/>
    <w:rsid w:val="005609FC"/>
    <w:rsid w:val="0056191D"/>
    <w:rsid w:val="0056246F"/>
    <w:rsid w:val="0056284E"/>
    <w:rsid w:val="00562BE3"/>
    <w:rsid w:val="00563379"/>
    <w:rsid w:val="00563406"/>
    <w:rsid w:val="005647D0"/>
    <w:rsid w:val="00565D63"/>
    <w:rsid w:val="0056722D"/>
    <w:rsid w:val="00567D33"/>
    <w:rsid w:val="00570536"/>
    <w:rsid w:val="0057096B"/>
    <w:rsid w:val="00570A48"/>
    <w:rsid w:val="00570FE5"/>
    <w:rsid w:val="005711DD"/>
    <w:rsid w:val="00571391"/>
    <w:rsid w:val="0057146C"/>
    <w:rsid w:val="00571BA4"/>
    <w:rsid w:val="0057206F"/>
    <w:rsid w:val="00572252"/>
    <w:rsid w:val="005728FE"/>
    <w:rsid w:val="00572E40"/>
    <w:rsid w:val="0057338A"/>
    <w:rsid w:val="0057394F"/>
    <w:rsid w:val="00573F40"/>
    <w:rsid w:val="005743AE"/>
    <w:rsid w:val="005748ED"/>
    <w:rsid w:val="005754FA"/>
    <w:rsid w:val="00575B9B"/>
    <w:rsid w:val="00575F6E"/>
    <w:rsid w:val="00576066"/>
    <w:rsid w:val="00576209"/>
    <w:rsid w:val="0057626E"/>
    <w:rsid w:val="005765EE"/>
    <w:rsid w:val="005766ED"/>
    <w:rsid w:val="0057718B"/>
    <w:rsid w:val="0057730E"/>
    <w:rsid w:val="00580E08"/>
    <w:rsid w:val="00581213"/>
    <w:rsid w:val="00581F8C"/>
    <w:rsid w:val="00582328"/>
    <w:rsid w:val="00582408"/>
    <w:rsid w:val="005826A7"/>
    <w:rsid w:val="00582A42"/>
    <w:rsid w:val="0058317E"/>
    <w:rsid w:val="0058351F"/>
    <w:rsid w:val="005835CB"/>
    <w:rsid w:val="00584378"/>
    <w:rsid w:val="00584E49"/>
    <w:rsid w:val="00585562"/>
    <w:rsid w:val="00585933"/>
    <w:rsid w:val="005868AB"/>
    <w:rsid w:val="0058784E"/>
    <w:rsid w:val="00587AD6"/>
    <w:rsid w:val="00587D68"/>
    <w:rsid w:val="00587E7B"/>
    <w:rsid w:val="00587ED4"/>
    <w:rsid w:val="0059004C"/>
    <w:rsid w:val="005912D2"/>
    <w:rsid w:val="00591FEC"/>
    <w:rsid w:val="005933F0"/>
    <w:rsid w:val="005933F1"/>
    <w:rsid w:val="00594165"/>
    <w:rsid w:val="00594C41"/>
    <w:rsid w:val="00594ECE"/>
    <w:rsid w:val="00594FCF"/>
    <w:rsid w:val="00596076"/>
    <w:rsid w:val="0059621F"/>
    <w:rsid w:val="005966A5"/>
    <w:rsid w:val="00596D76"/>
    <w:rsid w:val="005A0182"/>
    <w:rsid w:val="005A180D"/>
    <w:rsid w:val="005A2628"/>
    <w:rsid w:val="005A265B"/>
    <w:rsid w:val="005A2FE1"/>
    <w:rsid w:val="005A3F47"/>
    <w:rsid w:val="005A4516"/>
    <w:rsid w:val="005A4615"/>
    <w:rsid w:val="005A5CE1"/>
    <w:rsid w:val="005A607F"/>
    <w:rsid w:val="005A60F0"/>
    <w:rsid w:val="005A62FC"/>
    <w:rsid w:val="005A679B"/>
    <w:rsid w:val="005A68B7"/>
    <w:rsid w:val="005A6A68"/>
    <w:rsid w:val="005A7FFE"/>
    <w:rsid w:val="005B1272"/>
    <w:rsid w:val="005B2076"/>
    <w:rsid w:val="005B323D"/>
    <w:rsid w:val="005B396F"/>
    <w:rsid w:val="005B41DF"/>
    <w:rsid w:val="005B428F"/>
    <w:rsid w:val="005B4641"/>
    <w:rsid w:val="005B5754"/>
    <w:rsid w:val="005B5E0B"/>
    <w:rsid w:val="005B6615"/>
    <w:rsid w:val="005B67FC"/>
    <w:rsid w:val="005B6FCB"/>
    <w:rsid w:val="005B7024"/>
    <w:rsid w:val="005B7EAB"/>
    <w:rsid w:val="005C2498"/>
    <w:rsid w:val="005C2765"/>
    <w:rsid w:val="005C33A1"/>
    <w:rsid w:val="005C3FEB"/>
    <w:rsid w:val="005C4078"/>
    <w:rsid w:val="005C49D7"/>
    <w:rsid w:val="005C4F67"/>
    <w:rsid w:val="005C6613"/>
    <w:rsid w:val="005C6C3C"/>
    <w:rsid w:val="005C7345"/>
    <w:rsid w:val="005C75CF"/>
    <w:rsid w:val="005C75D5"/>
    <w:rsid w:val="005D02A6"/>
    <w:rsid w:val="005D02D8"/>
    <w:rsid w:val="005D0FD4"/>
    <w:rsid w:val="005D21E5"/>
    <w:rsid w:val="005D24D5"/>
    <w:rsid w:val="005D2601"/>
    <w:rsid w:val="005D27F0"/>
    <w:rsid w:val="005D2915"/>
    <w:rsid w:val="005D3A28"/>
    <w:rsid w:val="005D47CF"/>
    <w:rsid w:val="005D4DCB"/>
    <w:rsid w:val="005D56D8"/>
    <w:rsid w:val="005D5720"/>
    <w:rsid w:val="005D6ADB"/>
    <w:rsid w:val="005D6D33"/>
    <w:rsid w:val="005D6EAF"/>
    <w:rsid w:val="005D7257"/>
    <w:rsid w:val="005D749E"/>
    <w:rsid w:val="005D7695"/>
    <w:rsid w:val="005E092E"/>
    <w:rsid w:val="005E096F"/>
    <w:rsid w:val="005E11B1"/>
    <w:rsid w:val="005E1BAE"/>
    <w:rsid w:val="005E2701"/>
    <w:rsid w:val="005E363F"/>
    <w:rsid w:val="005E3685"/>
    <w:rsid w:val="005E47AD"/>
    <w:rsid w:val="005E48F1"/>
    <w:rsid w:val="005E584A"/>
    <w:rsid w:val="005E5D2F"/>
    <w:rsid w:val="005E5F8F"/>
    <w:rsid w:val="005E6383"/>
    <w:rsid w:val="005E6C05"/>
    <w:rsid w:val="005E7777"/>
    <w:rsid w:val="005F0898"/>
    <w:rsid w:val="005F0A94"/>
    <w:rsid w:val="005F0C06"/>
    <w:rsid w:val="005F0C96"/>
    <w:rsid w:val="005F10BE"/>
    <w:rsid w:val="005F1B79"/>
    <w:rsid w:val="005F2122"/>
    <w:rsid w:val="005F27D9"/>
    <w:rsid w:val="005F2854"/>
    <w:rsid w:val="005F2DE0"/>
    <w:rsid w:val="005F2E38"/>
    <w:rsid w:val="005F307B"/>
    <w:rsid w:val="005F3AA5"/>
    <w:rsid w:val="005F5653"/>
    <w:rsid w:val="005F5AB7"/>
    <w:rsid w:val="005F5C46"/>
    <w:rsid w:val="005F6066"/>
    <w:rsid w:val="005F6487"/>
    <w:rsid w:val="005F64C0"/>
    <w:rsid w:val="005F7078"/>
    <w:rsid w:val="005F72F9"/>
    <w:rsid w:val="005F76F1"/>
    <w:rsid w:val="005F77E9"/>
    <w:rsid w:val="00600661"/>
    <w:rsid w:val="006008C1"/>
    <w:rsid w:val="006008F2"/>
    <w:rsid w:val="00601598"/>
    <w:rsid w:val="00601805"/>
    <w:rsid w:val="0060194A"/>
    <w:rsid w:val="00601CBF"/>
    <w:rsid w:val="006027A1"/>
    <w:rsid w:val="00602811"/>
    <w:rsid w:val="006051FA"/>
    <w:rsid w:val="00605357"/>
    <w:rsid w:val="006070CB"/>
    <w:rsid w:val="00607508"/>
    <w:rsid w:val="006079C2"/>
    <w:rsid w:val="0061013F"/>
    <w:rsid w:val="00610EBA"/>
    <w:rsid w:val="006116A8"/>
    <w:rsid w:val="0061231F"/>
    <w:rsid w:val="006126E5"/>
    <w:rsid w:val="00612B3D"/>
    <w:rsid w:val="00612BDB"/>
    <w:rsid w:val="00612C61"/>
    <w:rsid w:val="00612D5C"/>
    <w:rsid w:val="00612D76"/>
    <w:rsid w:val="00612F6B"/>
    <w:rsid w:val="006132ED"/>
    <w:rsid w:val="0061347F"/>
    <w:rsid w:val="0061351A"/>
    <w:rsid w:val="006135AF"/>
    <w:rsid w:val="00613B7A"/>
    <w:rsid w:val="00614645"/>
    <w:rsid w:val="00615A84"/>
    <w:rsid w:val="00615E4D"/>
    <w:rsid w:val="0061687E"/>
    <w:rsid w:val="006168E0"/>
    <w:rsid w:val="00617593"/>
    <w:rsid w:val="00617A1A"/>
    <w:rsid w:val="00617F3B"/>
    <w:rsid w:val="00620862"/>
    <w:rsid w:val="00620B29"/>
    <w:rsid w:val="00620FCA"/>
    <w:rsid w:val="00621331"/>
    <w:rsid w:val="00623970"/>
    <w:rsid w:val="006239F3"/>
    <w:rsid w:val="00623AC5"/>
    <w:rsid w:val="00623BDA"/>
    <w:rsid w:val="00624053"/>
    <w:rsid w:val="00624834"/>
    <w:rsid w:val="00624A55"/>
    <w:rsid w:val="00625119"/>
    <w:rsid w:val="00626D9E"/>
    <w:rsid w:val="00626EC0"/>
    <w:rsid w:val="00627852"/>
    <w:rsid w:val="00627EA8"/>
    <w:rsid w:val="0063092C"/>
    <w:rsid w:val="00631522"/>
    <w:rsid w:val="0063353C"/>
    <w:rsid w:val="006352D3"/>
    <w:rsid w:val="00636CF9"/>
    <w:rsid w:val="00636FA4"/>
    <w:rsid w:val="00640521"/>
    <w:rsid w:val="00640885"/>
    <w:rsid w:val="00641942"/>
    <w:rsid w:val="00641B5A"/>
    <w:rsid w:val="00641C7C"/>
    <w:rsid w:val="006439FB"/>
    <w:rsid w:val="006444A4"/>
    <w:rsid w:val="00645155"/>
    <w:rsid w:val="00645570"/>
    <w:rsid w:val="006457A2"/>
    <w:rsid w:val="0064619D"/>
    <w:rsid w:val="00646DE4"/>
    <w:rsid w:val="0064703B"/>
    <w:rsid w:val="00647983"/>
    <w:rsid w:val="006479FC"/>
    <w:rsid w:val="00647D01"/>
    <w:rsid w:val="006505DF"/>
    <w:rsid w:val="00650BC0"/>
    <w:rsid w:val="00650C6F"/>
    <w:rsid w:val="00650FF9"/>
    <w:rsid w:val="00651440"/>
    <w:rsid w:val="00652475"/>
    <w:rsid w:val="00652C7B"/>
    <w:rsid w:val="0065310D"/>
    <w:rsid w:val="00653AB2"/>
    <w:rsid w:val="006541B9"/>
    <w:rsid w:val="00654869"/>
    <w:rsid w:val="00654955"/>
    <w:rsid w:val="0065508B"/>
    <w:rsid w:val="00655F1C"/>
    <w:rsid w:val="006563CB"/>
    <w:rsid w:val="00656773"/>
    <w:rsid w:val="006572C1"/>
    <w:rsid w:val="00657311"/>
    <w:rsid w:val="00657856"/>
    <w:rsid w:val="0065795C"/>
    <w:rsid w:val="00657A3A"/>
    <w:rsid w:val="00657A44"/>
    <w:rsid w:val="00657D2B"/>
    <w:rsid w:val="00660301"/>
    <w:rsid w:val="00660D58"/>
    <w:rsid w:val="00660F70"/>
    <w:rsid w:val="00661153"/>
    <w:rsid w:val="006617CB"/>
    <w:rsid w:val="00661C94"/>
    <w:rsid w:val="00661CF9"/>
    <w:rsid w:val="006629AD"/>
    <w:rsid w:val="00662B26"/>
    <w:rsid w:val="00662B7C"/>
    <w:rsid w:val="00663241"/>
    <w:rsid w:val="00663A56"/>
    <w:rsid w:val="00663F32"/>
    <w:rsid w:val="00664541"/>
    <w:rsid w:val="00664A39"/>
    <w:rsid w:val="00665022"/>
    <w:rsid w:val="006650CB"/>
    <w:rsid w:val="00665FE0"/>
    <w:rsid w:val="00667A53"/>
    <w:rsid w:val="00667A8A"/>
    <w:rsid w:val="00667FB2"/>
    <w:rsid w:val="006700C2"/>
    <w:rsid w:val="00670468"/>
    <w:rsid w:val="006717D4"/>
    <w:rsid w:val="0067275F"/>
    <w:rsid w:val="006760D8"/>
    <w:rsid w:val="00677B4F"/>
    <w:rsid w:val="00680040"/>
    <w:rsid w:val="0068020A"/>
    <w:rsid w:val="00681D1F"/>
    <w:rsid w:val="00681FA5"/>
    <w:rsid w:val="00682792"/>
    <w:rsid w:val="00682818"/>
    <w:rsid w:val="0068281C"/>
    <w:rsid w:val="0068299B"/>
    <w:rsid w:val="006829D3"/>
    <w:rsid w:val="00682FE5"/>
    <w:rsid w:val="0068339F"/>
    <w:rsid w:val="00683A46"/>
    <w:rsid w:val="00684557"/>
    <w:rsid w:val="00684692"/>
    <w:rsid w:val="006846B3"/>
    <w:rsid w:val="00684D11"/>
    <w:rsid w:val="00685746"/>
    <w:rsid w:val="00685D2D"/>
    <w:rsid w:val="00685EEF"/>
    <w:rsid w:val="00686242"/>
    <w:rsid w:val="006867DD"/>
    <w:rsid w:val="00686E3E"/>
    <w:rsid w:val="00686E5E"/>
    <w:rsid w:val="00687782"/>
    <w:rsid w:val="00687C6A"/>
    <w:rsid w:val="006906EE"/>
    <w:rsid w:val="00691199"/>
    <w:rsid w:val="00692265"/>
    <w:rsid w:val="006926D2"/>
    <w:rsid w:val="0069284C"/>
    <w:rsid w:val="00693A15"/>
    <w:rsid w:val="0069415D"/>
    <w:rsid w:val="006948AF"/>
    <w:rsid w:val="00694CDB"/>
    <w:rsid w:val="006961BB"/>
    <w:rsid w:val="00696A87"/>
    <w:rsid w:val="0069704C"/>
    <w:rsid w:val="00697459"/>
    <w:rsid w:val="006A1FE3"/>
    <w:rsid w:val="006A2649"/>
    <w:rsid w:val="006A342E"/>
    <w:rsid w:val="006A379B"/>
    <w:rsid w:val="006A3F1C"/>
    <w:rsid w:val="006A4127"/>
    <w:rsid w:val="006A41A6"/>
    <w:rsid w:val="006A41F2"/>
    <w:rsid w:val="006A4FE7"/>
    <w:rsid w:val="006A50DC"/>
    <w:rsid w:val="006A54E6"/>
    <w:rsid w:val="006A55D7"/>
    <w:rsid w:val="006A55FF"/>
    <w:rsid w:val="006A568D"/>
    <w:rsid w:val="006A58B3"/>
    <w:rsid w:val="006A6229"/>
    <w:rsid w:val="006A6BD6"/>
    <w:rsid w:val="006A75FE"/>
    <w:rsid w:val="006A78E4"/>
    <w:rsid w:val="006B0498"/>
    <w:rsid w:val="006B1561"/>
    <w:rsid w:val="006B181F"/>
    <w:rsid w:val="006B253C"/>
    <w:rsid w:val="006B27EF"/>
    <w:rsid w:val="006B2FC4"/>
    <w:rsid w:val="006B4847"/>
    <w:rsid w:val="006B4A4F"/>
    <w:rsid w:val="006B4A58"/>
    <w:rsid w:val="006B52A3"/>
    <w:rsid w:val="006B6337"/>
    <w:rsid w:val="006B64C6"/>
    <w:rsid w:val="006B659E"/>
    <w:rsid w:val="006B7DFC"/>
    <w:rsid w:val="006B7F89"/>
    <w:rsid w:val="006C0593"/>
    <w:rsid w:val="006C16E6"/>
    <w:rsid w:val="006C1FF5"/>
    <w:rsid w:val="006C22A8"/>
    <w:rsid w:val="006C33D4"/>
    <w:rsid w:val="006C3658"/>
    <w:rsid w:val="006C36AD"/>
    <w:rsid w:val="006C452E"/>
    <w:rsid w:val="006C4E6C"/>
    <w:rsid w:val="006C5066"/>
    <w:rsid w:val="006C5343"/>
    <w:rsid w:val="006C5E93"/>
    <w:rsid w:val="006C64D5"/>
    <w:rsid w:val="006C6A45"/>
    <w:rsid w:val="006C6FB1"/>
    <w:rsid w:val="006C7668"/>
    <w:rsid w:val="006D129C"/>
    <w:rsid w:val="006D1641"/>
    <w:rsid w:val="006D1775"/>
    <w:rsid w:val="006D1806"/>
    <w:rsid w:val="006D1C22"/>
    <w:rsid w:val="006D2C4B"/>
    <w:rsid w:val="006D378E"/>
    <w:rsid w:val="006D3CF2"/>
    <w:rsid w:val="006D3E48"/>
    <w:rsid w:val="006D448A"/>
    <w:rsid w:val="006D4554"/>
    <w:rsid w:val="006D5D95"/>
    <w:rsid w:val="006D7402"/>
    <w:rsid w:val="006D75D6"/>
    <w:rsid w:val="006E0C29"/>
    <w:rsid w:val="006E1693"/>
    <w:rsid w:val="006E1AF3"/>
    <w:rsid w:val="006E297C"/>
    <w:rsid w:val="006E2BFC"/>
    <w:rsid w:val="006E2CCC"/>
    <w:rsid w:val="006E33FA"/>
    <w:rsid w:val="006E46C7"/>
    <w:rsid w:val="006E4A12"/>
    <w:rsid w:val="006E4B8F"/>
    <w:rsid w:val="006E594C"/>
    <w:rsid w:val="006E7D43"/>
    <w:rsid w:val="006F04ED"/>
    <w:rsid w:val="006F0768"/>
    <w:rsid w:val="006F0C7D"/>
    <w:rsid w:val="006F0E05"/>
    <w:rsid w:val="006F17CD"/>
    <w:rsid w:val="006F1BCB"/>
    <w:rsid w:val="006F1EFD"/>
    <w:rsid w:val="006F1F00"/>
    <w:rsid w:val="006F1F40"/>
    <w:rsid w:val="006F1FD4"/>
    <w:rsid w:val="006F3B5B"/>
    <w:rsid w:val="006F59BC"/>
    <w:rsid w:val="006F5DF6"/>
    <w:rsid w:val="006F6798"/>
    <w:rsid w:val="006F6E40"/>
    <w:rsid w:val="006F7005"/>
    <w:rsid w:val="006F77F3"/>
    <w:rsid w:val="006F7CE6"/>
    <w:rsid w:val="0070001C"/>
    <w:rsid w:val="00700422"/>
    <w:rsid w:val="00700696"/>
    <w:rsid w:val="00700F12"/>
    <w:rsid w:val="007019DE"/>
    <w:rsid w:val="00702590"/>
    <w:rsid w:val="00703514"/>
    <w:rsid w:val="0070369A"/>
    <w:rsid w:val="00703EE8"/>
    <w:rsid w:val="0070615D"/>
    <w:rsid w:val="00706E94"/>
    <w:rsid w:val="007072CE"/>
    <w:rsid w:val="00707505"/>
    <w:rsid w:val="00707526"/>
    <w:rsid w:val="00710A71"/>
    <w:rsid w:val="00711240"/>
    <w:rsid w:val="007115B6"/>
    <w:rsid w:val="00711AC3"/>
    <w:rsid w:val="007126F5"/>
    <w:rsid w:val="00714A39"/>
    <w:rsid w:val="00714C08"/>
    <w:rsid w:val="0071751D"/>
    <w:rsid w:val="00717875"/>
    <w:rsid w:val="00722164"/>
    <w:rsid w:val="00723A59"/>
    <w:rsid w:val="007247DC"/>
    <w:rsid w:val="00724B1C"/>
    <w:rsid w:val="00724F91"/>
    <w:rsid w:val="0072597D"/>
    <w:rsid w:val="0072598F"/>
    <w:rsid w:val="0072679A"/>
    <w:rsid w:val="007268DC"/>
    <w:rsid w:val="00726B42"/>
    <w:rsid w:val="007274E7"/>
    <w:rsid w:val="00727BCB"/>
    <w:rsid w:val="00727EAF"/>
    <w:rsid w:val="00730241"/>
    <w:rsid w:val="00730606"/>
    <w:rsid w:val="00730F89"/>
    <w:rsid w:val="007317D9"/>
    <w:rsid w:val="007325E3"/>
    <w:rsid w:val="007339DC"/>
    <w:rsid w:val="00734585"/>
    <w:rsid w:val="00734AD7"/>
    <w:rsid w:val="0073544A"/>
    <w:rsid w:val="007358A9"/>
    <w:rsid w:val="00735FD6"/>
    <w:rsid w:val="007367C3"/>
    <w:rsid w:val="00736BB0"/>
    <w:rsid w:val="00736D05"/>
    <w:rsid w:val="007370B9"/>
    <w:rsid w:val="00737185"/>
    <w:rsid w:val="00737DD5"/>
    <w:rsid w:val="00737EB0"/>
    <w:rsid w:val="0074068D"/>
    <w:rsid w:val="00741028"/>
    <w:rsid w:val="00741186"/>
    <w:rsid w:val="0074149B"/>
    <w:rsid w:val="007417C3"/>
    <w:rsid w:val="007422BB"/>
    <w:rsid w:val="00742DCD"/>
    <w:rsid w:val="00742EA5"/>
    <w:rsid w:val="0074319A"/>
    <w:rsid w:val="00743884"/>
    <w:rsid w:val="00744006"/>
    <w:rsid w:val="00744484"/>
    <w:rsid w:val="00745469"/>
    <w:rsid w:val="007454DB"/>
    <w:rsid w:val="007469B2"/>
    <w:rsid w:val="00746A95"/>
    <w:rsid w:val="00746D5E"/>
    <w:rsid w:val="0074702F"/>
    <w:rsid w:val="007474FB"/>
    <w:rsid w:val="00747996"/>
    <w:rsid w:val="0075000B"/>
    <w:rsid w:val="00750156"/>
    <w:rsid w:val="0075139C"/>
    <w:rsid w:val="0075169B"/>
    <w:rsid w:val="00751E56"/>
    <w:rsid w:val="00751EA8"/>
    <w:rsid w:val="00752B57"/>
    <w:rsid w:val="007551B1"/>
    <w:rsid w:val="007553FD"/>
    <w:rsid w:val="00755C50"/>
    <w:rsid w:val="00755DCD"/>
    <w:rsid w:val="00756A8D"/>
    <w:rsid w:val="00756ADF"/>
    <w:rsid w:val="00757330"/>
    <w:rsid w:val="00757D30"/>
    <w:rsid w:val="0076197D"/>
    <w:rsid w:val="00763054"/>
    <w:rsid w:val="0076377D"/>
    <w:rsid w:val="007652EF"/>
    <w:rsid w:val="00766DF1"/>
    <w:rsid w:val="00770481"/>
    <w:rsid w:val="0077049F"/>
    <w:rsid w:val="00771738"/>
    <w:rsid w:val="00771D18"/>
    <w:rsid w:val="00771DA9"/>
    <w:rsid w:val="007722F5"/>
    <w:rsid w:val="00772632"/>
    <w:rsid w:val="00773809"/>
    <w:rsid w:val="007739DE"/>
    <w:rsid w:val="007739F8"/>
    <w:rsid w:val="00773CCE"/>
    <w:rsid w:val="00773EC8"/>
    <w:rsid w:val="00775573"/>
    <w:rsid w:val="007758CD"/>
    <w:rsid w:val="007758E3"/>
    <w:rsid w:val="00775942"/>
    <w:rsid w:val="00776AE3"/>
    <w:rsid w:val="00776B3B"/>
    <w:rsid w:val="00776E2B"/>
    <w:rsid w:val="00776E57"/>
    <w:rsid w:val="007778DF"/>
    <w:rsid w:val="00777C22"/>
    <w:rsid w:val="00777C5C"/>
    <w:rsid w:val="00777D82"/>
    <w:rsid w:val="007802D2"/>
    <w:rsid w:val="0078052B"/>
    <w:rsid w:val="007807B4"/>
    <w:rsid w:val="00780A3E"/>
    <w:rsid w:val="007811E4"/>
    <w:rsid w:val="00781300"/>
    <w:rsid w:val="0078185D"/>
    <w:rsid w:val="00781E2B"/>
    <w:rsid w:val="00781FA4"/>
    <w:rsid w:val="007821A2"/>
    <w:rsid w:val="00782438"/>
    <w:rsid w:val="00782635"/>
    <w:rsid w:val="00782B53"/>
    <w:rsid w:val="00782D0E"/>
    <w:rsid w:val="00783C9B"/>
    <w:rsid w:val="00783CDE"/>
    <w:rsid w:val="00784B7C"/>
    <w:rsid w:val="00785008"/>
    <w:rsid w:val="00785482"/>
    <w:rsid w:val="00785582"/>
    <w:rsid w:val="007862C7"/>
    <w:rsid w:val="00786A77"/>
    <w:rsid w:val="00790351"/>
    <w:rsid w:val="0079072B"/>
    <w:rsid w:val="007907DD"/>
    <w:rsid w:val="00790B58"/>
    <w:rsid w:val="0079301F"/>
    <w:rsid w:val="007931B6"/>
    <w:rsid w:val="00793DC6"/>
    <w:rsid w:val="00793E78"/>
    <w:rsid w:val="00793FB5"/>
    <w:rsid w:val="007947F9"/>
    <w:rsid w:val="00795198"/>
    <w:rsid w:val="00795233"/>
    <w:rsid w:val="00795A2E"/>
    <w:rsid w:val="00795B24"/>
    <w:rsid w:val="0079676D"/>
    <w:rsid w:val="00796F3F"/>
    <w:rsid w:val="007972A6"/>
    <w:rsid w:val="00797702"/>
    <w:rsid w:val="007977F0"/>
    <w:rsid w:val="00797A63"/>
    <w:rsid w:val="007A0041"/>
    <w:rsid w:val="007A01F5"/>
    <w:rsid w:val="007A0FA2"/>
    <w:rsid w:val="007A1E1B"/>
    <w:rsid w:val="007A37A7"/>
    <w:rsid w:val="007A384E"/>
    <w:rsid w:val="007A38EB"/>
    <w:rsid w:val="007A42CB"/>
    <w:rsid w:val="007A4E43"/>
    <w:rsid w:val="007A59CF"/>
    <w:rsid w:val="007A5AA2"/>
    <w:rsid w:val="007A5FDB"/>
    <w:rsid w:val="007A6514"/>
    <w:rsid w:val="007A69B3"/>
    <w:rsid w:val="007A6B52"/>
    <w:rsid w:val="007A7019"/>
    <w:rsid w:val="007A7983"/>
    <w:rsid w:val="007A7FA0"/>
    <w:rsid w:val="007B05C6"/>
    <w:rsid w:val="007B0D1B"/>
    <w:rsid w:val="007B1454"/>
    <w:rsid w:val="007B1CC9"/>
    <w:rsid w:val="007B2186"/>
    <w:rsid w:val="007B2487"/>
    <w:rsid w:val="007B2681"/>
    <w:rsid w:val="007B3651"/>
    <w:rsid w:val="007B396D"/>
    <w:rsid w:val="007B3B0A"/>
    <w:rsid w:val="007B3DE0"/>
    <w:rsid w:val="007B459F"/>
    <w:rsid w:val="007B49BA"/>
    <w:rsid w:val="007B565A"/>
    <w:rsid w:val="007B6D98"/>
    <w:rsid w:val="007B7C98"/>
    <w:rsid w:val="007C0303"/>
    <w:rsid w:val="007C120C"/>
    <w:rsid w:val="007C1379"/>
    <w:rsid w:val="007C1545"/>
    <w:rsid w:val="007C1573"/>
    <w:rsid w:val="007C1C15"/>
    <w:rsid w:val="007C203C"/>
    <w:rsid w:val="007C2384"/>
    <w:rsid w:val="007C252E"/>
    <w:rsid w:val="007C33E6"/>
    <w:rsid w:val="007C38A2"/>
    <w:rsid w:val="007C3A93"/>
    <w:rsid w:val="007C3AF9"/>
    <w:rsid w:val="007C3FA5"/>
    <w:rsid w:val="007C49FD"/>
    <w:rsid w:val="007C4C75"/>
    <w:rsid w:val="007C4E5E"/>
    <w:rsid w:val="007C50EA"/>
    <w:rsid w:val="007C53AA"/>
    <w:rsid w:val="007C547E"/>
    <w:rsid w:val="007C5B1C"/>
    <w:rsid w:val="007C611D"/>
    <w:rsid w:val="007C6DD9"/>
    <w:rsid w:val="007C7E6A"/>
    <w:rsid w:val="007D0F18"/>
    <w:rsid w:val="007D2059"/>
    <w:rsid w:val="007D3A83"/>
    <w:rsid w:val="007D3ED7"/>
    <w:rsid w:val="007D3FE2"/>
    <w:rsid w:val="007D41D6"/>
    <w:rsid w:val="007D48D3"/>
    <w:rsid w:val="007D48E6"/>
    <w:rsid w:val="007D5E78"/>
    <w:rsid w:val="007D6061"/>
    <w:rsid w:val="007D68D1"/>
    <w:rsid w:val="007D68F1"/>
    <w:rsid w:val="007D6DCB"/>
    <w:rsid w:val="007D73CC"/>
    <w:rsid w:val="007D78DD"/>
    <w:rsid w:val="007E0090"/>
    <w:rsid w:val="007E01F5"/>
    <w:rsid w:val="007E020C"/>
    <w:rsid w:val="007E0687"/>
    <w:rsid w:val="007E0FED"/>
    <w:rsid w:val="007E1101"/>
    <w:rsid w:val="007E13CD"/>
    <w:rsid w:val="007E185F"/>
    <w:rsid w:val="007E1A69"/>
    <w:rsid w:val="007E2C97"/>
    <w:rsid w:val="007E2D6A"/>
    <w:rsid w:val="007E312B"/>
    <w:rsid w:val="007E3764"/>
    <w:rsid w:val="007E5B12"/>
    <w:rsid w:val="007E6001"/>
    <w:rsid w:val="007E6A70"/>
    <w:rsid w:val="007E6CFC"/>
    <w:rsid w:val="007E7081"/>
    <w:rsid w:val="007E7279"/>
    <w:rsid w:val="007F0BF1"/>
    <w:rsid w:val="007F0C6F"/>
    <w:rsid w:val="007F29A2"/>
    <w:rsid w:val="007F3776"/>
    <w:rsid w:val="007F387E"/>
    <w:rsid w:val="007F3E22"/>
    <w:rsid w:val="007F4DE6"/>
    <w:rsid w:val="007F5A44"/>
    <w:rsid w:val="007F5BF7"/>
    <w:rsid w:val="007F6129"/>
    <w:rsid w:val="007F6364"/>
    <w:rsid w:val="007F6AF3"/>
    <w:rsid w:val="008000C9"/>
    <w:rsid w:val="008005F2"/>
    <w:rsid w:val="0080064D"/>
    <w:rsid w:val="008012CF"/>
    <w:rsid w:val="008020F2"/>
    <w:rsid w:val="00802435"/>
    <w:rsid w:val="00803264"/>
    <w:rsid w:val="008032CA"/>
    <w:rsid w:val="00804976"/>
    <w:rsid w:val="00804E27"/>
    <w:rsid w:val="00805FE5"/>
    <w:rsid w:val="0080707C"/>
    <w:rsid w:val="00807094"/>
    <w:rsid w:val="008074E4"/>
    <w:rsid w:val="008075E5"/>
    <w:rsid w:val="008107F8"/>
    <w:rsid w:val="0081175F"/>
    <w:rsid w:val="00811826"/>
    <w:rsid w:val="00812043"/>
    <w:rsid w:val="008127A2"/>
    <w:rsid w:val="008128C0"/>
    <w:rsid w:val="008130EA"/>
    <w:rsid w:val="0081331C"/>
    <w:rsid w:val="00813A6B"/>
    <w:rsid w:val="008142A8"/>
    <w:rsid w:val="0081493F"/>
    <w:rsid w:val="00815C4F"/>
    <w:rsid w:val="00815FD4"/>
    <w:rsid w:val="00816A17"/>
    <w:rsid w:val="00816B50"/>
    <w:rsid w:val="00816D20"/>
    <w:rsid w:val="008179EF"/>
    <w:rsid w:val="00817BDE"/>
    <w:rsid w:val="00820DAC"/>
    <w:rsid w:val="00820ECF"/>
    <w:rsid w:val="0082137A"/>
    <w:rsid w:val="0082173F"/>
    <w:rsid w:val="00821FC6"/>
    <w:rsid w:val="00822E7D"/>
    <w:rsid w:val="00822FC1"/>
    <w:rsid w:val="00823502"/>
    <w:rsid w:val="008235A2"/>
    <w:rsid w:val="0082385B"/>
    <w:rsid w:val="00823A29"/>
    <w:rsid w:val="00825565"/>
    <w:rsid w:val="00825676"/>
    <w:rsid w:val="00826C70"/>
    <w:rsid w:val="00830478"/>
    <w:rsid w:val="00830557"/>
    <w:rsid w:val="0083079F"/>
    <w:rsid w:val="008307F3"/>
    <w:rsid w:val="00831A9B"/>
    <w:rsid w:val="00832D17"/>
    <w:rsid w:val="00832D9A"/>
    <w:rsid w:val="008330E5"/>
    <w:rsid w:val="00833767"/>
    <w:rsid w:val="00833C7E"/>
    <w:rsid w:val="0083450D"/>
    <w:rsid w:val="00834A4A"/>
    <w:rsid w:val="00835726"/>
    <w:rsid w:val="00835ADB"/>
    <w:rsid w:val="00835DBE"/>
    <w:rsid w:val="00835FDA"/>
    <w:rsid w:val="0083614B"/>
    <w:rsid w:val="00836794"/>
    <w:rsid w:val="00836F52"/>
    <w:rsid w:val="00837001"/>
    <w:rsid w:val="00837362"/>
    <w:rsid w:val="0084005F"/>
    <w:rsid w:val="00840284"/>
    <w:rsid w:val="008404A1"/>
    <w:rsid w:val="008405D4"/>
    <w:rsid w:val="0084111F"/>
    <w:rsid w:val="0084127C"/>
    <w:rsid w:val="00842439"/>
    <w:rsid w:val="008434B3"/>
    <w:rsid w:val="008440BD"/>
    <w:rsid w:val="00844673"/>
    <w:rsid w:val="00845965"/>
    <w:rsid w:val="00845E88"/>
    <w:rsid w:val="008475B0"/>
    <w:rsid w:val="00847CEC"/>
    <w:rsid w:val="00847D7C"/>
    <w:rsid w:val="008500F7"/>
    <w:rsid w:val="0085053A"/>
    <w:rsid w:val="00850A6F"/>
    <w:rsid w:val="00851D8F"/>
    <w:rsid w:val="0085212B"/>
    <w:rsid w:val="0085220C"/>
    <w:rsid w:val="00852585"/>
    <w:rsid w:val="00853B95"/>
    <w:rsid w:val="00853CA9"/>
    <w:rsid w:val="00853CED"/>
    <w:rsid w:val="00855923"/>
    <w:rsid w:val="00855BDC"/>
    <w:rsid w:val="008560B9"/>
    <w:rsid w:val="00856E9A"/>
    <w:rsid w:val="00856FCF"/>
    <w:rsid w:val="008604E6"/>
    <w:rsid w:val="00860586"/>
    <w:rsid w:val="00860778"/>
    <w:rsid w:val="00861DB7"/>
    <w:rsid w:val="00861F20"/>
    <w:rsid w:val="008630C2"/>
    <w:rsid w:val="00863A4B"/>
    <w:rsid w:val="00864462"/>
    <w:rsid w:val="00864E56"/>
    <w:rsid w:val="008650C3"/>
    <w:rsid w:val="00865473"/>
    <w:rsid w:val="00865599"/>
    <w:rsid w:val="00866C0C"/>
    <w:rsid w:val="0086766D"/>
    <w:rsid w:val="00870A1F"/>
    <w:rsid w:val="008717A9"/>
    <w:rsid w:val="00872084"/>
    <w:rsid w:val="00873662"/>
    <w:rsid w:val="00873664"/>
    <w:rsid w:val="00873B65"/>
    <w:rsid w:val="0087470F"/>
    <w:rsid w:val="008751EA"/>
    <w:rsid w:val="008754BC"/>
    <w:rsid w:val="0087602A"/>
    <w:rsid w:val="00876612"/>
    <w:rsid w:val="00876C4F"/>
    <w:rsid w:val="0087700B"/>
    <w:rsid w:val="00877365"/>
    <w:rsid w:val="00880508"/>
    <w:rsid w:val="00880A3D"/>
    <w:rsid w:val="008816F7"/>
    <w:rsid w:val="008816FD"/>
    <w:rsid w:val="008826C6"/>
    <w:rsid w:val="00882760"/>
    <w:rsid w:val="008836FB"/>
    <w:rsid w:val="008849BA"/>
    <w:rsid w:val="008850F5"/>
    <w:rsid w:val="008857FC"/>
    <w:rsid w:val="00886F61"/>
    <w:rsid w:val="008871A9"/>
    <w:rsid w:val="00890709"/>
    <w:rsid w:val="0089073D"/>
    <w:rsid w:val="008911BE"/>
    <w:rsid w:val="0089125E"/>
    <w:rsid w:val="00892132"/>
    <w:rsid w:val="00892B5E"/>
    <w:rsid w:val="00892C4D"/>
    <w:rsid w:val="00893578"/>
    <w:rsid w:val="0089381D"/>
    <w:rsid w:val="00893A24"/>
    <w:rsid w:val="008946B1"/>
    <w:rsid w:val="008946BB"/>
    <w:rsid w:val="00895280"/>
    <w:rsid w:val="008955D8"/>
    <w:rsid w:val="008955DA"/>
    <w:rsid w:val="008964CF"/>
    <w:rsid w:val="00896A30"/>
    <w:rsid w:val="00896E72"/>
    <w:rsid w:val="00897479"/>
    <w:rsid w:val="00897548"/>
    <w:rsid w:val="008A02CC"/>
    <w:rsid w:val="008A14A1"/>
    <w:rsid w:val="008A3AFE"/>
    <w:rsid w:val="008A47C3"/>
    <w:rsid w:val="008A496D"/>
    <w:rsid w:val="008A4B06"/>
    <w:rsid w:val="008A506A"/>
    <w:rsid w:val="008A604A"/>
    <w:rsid w:val="008A68AF"/>
    <w:rsid w:val="008A7AB3"/>
    <w:rsid w:val="008A7FAC"/>
    <w:rsid w:val="008B0532"/>
    <w:rsid w:val="008B1525"/>
    <w:rsid w:val="008B1780"/>
    <w:rsid w:val="008B18E8"/>
    <w:rsid w:val="008B2707"/>
    <w:rsid w:val="008B274D"/>
    <w:rsid w:val="008B3651"/>
    <w:rsid w:val="008B3719"/>
    <w:rsid w:val="008B3764"/>
    <w:rsid w:val="008B38EF"/>
    <w:rsid w:val="008B3A9C"/>
    <w:rsid w:val="008B5A46"/>
    <w:rsid w:val="008B5FBA"/>
    <w:rsid w:val="008B67D4"/>
    <w:rsid w:val="008B71AE"/>
    <w:rsid w:val="008B7332"/>
    <w:rsid w:val="008B7432"/>
    <w:rsid w:val="008B7B4C"/>
    <w:rsid w:val="008C01F5"/>
    <w:rsid w:val="008C10E9"/>
    <w:rsid w:val="008C1105"/>
    <w:rsid w:val="008C1A4F"/>
    <w:rsid w:val="008C1BB4"/>
    <w:rsid w:val="008C1C19"/>
    <w:rsid w:val="008C2C02"/>
    <w:rsid w:val="008C3105"/>
    <w:rsid w:val="008C31CF"/>
    <w:rsid w:val="008C329F"/>
    <w:rsid w:val="008C34F6"/>
    <w:rsid w:val="008C3F01"/>
    <w:rsid w:val="008C438E"/>
    <w:rsid w:val="008C480A"/>
    <w:rsid w:val="008C4DED"/>
    <w:rsid w:val="008C5ED5"/>
    <w:rsid w:val="008C5F8D"/>
    <w:rsid w:val="008C6545"/>
    <w:rsid w:val="008C6718"/>
    <w:rsid w:val="008C6D9B"/>
    <w:rsid w:val="008C725D"/>
    <w:rsid w:val="008D0242"/>
    <w:rsid w:val="008D0727"/>
    <w:rsid w:val="008D0EE7"/>
    <w:rsid w:val="008D1BDE"/>
    <w:rsid w:val="008D2739"/>
    <w:rsid w:val="008D38E5"/>
    <w:rsid w:val="008D3996"/>
    <w:rsid w:val="008D4373"/>
    <w:rsid w:val="008D4845"/>
    <w:rsid w:val="008D50BA"/>
    <w:rsid w:val="008D542D"/>
    <w:rsid w:val="008D61CD"/>
    <w:rsid w:val="008D62BB"/>
    <w:rsid w:val="008D646D"/>
    <w:rsid w:val="008D73B4"/>
    <w:rsid w:val="008D7F33"/>
    <w:rsid w:val="008E036D"/>
    <w:rsid w:val="008E0783"/>
    <w:rsid w:val="008E07B7"/>
    <w:rsid w:val="008E08FB"/>
    <w:rsid w:val="008E0C23"/>
    <w:rsid w:val="008E0CBD"/>
    <w:rsid w:val="008E0F8E"/>
    <w:rsid w:val="008E0FC2"/>
    <w:rsid w:val="008E1957"/>
    <w:rsid w:val="008E1CAA"/>
    <w:rsid w:val="008E2480"/>
    <w:rsid w:val="008E3D26"/>
    <w:rsid w:val="008E410D"/>
    <w:rsid w:val="008E4146"/>
    <w:rsid w:val="008E4654"/>
    <w:rsid w:val="008E47FB"/>
    <w:rsid w:val="008E50A0"/>
    <w:rsid w:val="008E58A8"/>
    <w:rsid w:val="008E5A8D"/>
    <w:rsid w:val="008E6F7C"/>
    <w:rsid w:val="008E6FB2"/>
    <w:rsid w:val="008F00A4"/>
    <w:rsid w:val="008F026C"/>
    <w:rsid w:val="008F0316"/>
    <w:rsid w:val="008F0397"/>
    <w:rsid w:val="008F1D3C"/>
    <w:rsid w:val="008F2D27"/>
    <w:rsid w:val="008F349D"/>
    <w:rsid w:val="008F3D55"/>
    <w:rsid w:val="008F42FA"/>
    <w:rsid w:val="008F5C33"/>
    <w:rsid w:val="008F64D2"/>
    <w:rsid w:val="008F79EB"/>
    <w:rsid w:val="008F7A2D"/>
    <w:rsid w:val="00900A3E"/>
    <w:rsid w:val="00900C0F"/>
    <w:rsid w:val="0090102F"/>
    <w:rsid w:val="00901CE0"/>
    <w:rsid w:val="009021F1"/>
    <w:rsid w:val="009031B2"/>
    <w:rsid w:val="009036B5"/>
    <w:rsid w:val="009041E3"/>
    <w:rsid w:val="009042B4"/>
    <w:rsid w:val="00904AA0"/>
    <w:rsid w:val="009053DF"/>
    <w:rsid w:val="009054AB"/>
    <w:rsid w:val="0090553E"/>
    <w:rsid w:val="00905858"/>
    <w:rsid w:val="00905E7C"/>
    <w:rsid w:val="009060C8"/>
    <w:rsid w:val="00906433"/>
    <w:rsid w:val="00906D31"/>
    <w:rsid w:val="00907782"/>
    <w:rsid w:val="00907877"/>
    <w:rsid w:val="00907FEB"/>
    <w:rsid w:val="009110E3"/>
    <w:rsid w:val="0091155A"/>
    <w:rsid w:val="009125E1"/>
    <w:rsid w:val="009129F6"/>
    <w:rsid w:val="00912A0D"/>
    <w:rsid w:val="00912BD9"/>
    <w:rsid w:val="009150C9"/>
    <w:rsid w:val="00915E39"/>
    <w:rsid w:val="00916043"/>
    <w:rsid w:val="009162E4"/>
    <w:rsid w:val="009166E6"/>
    <w:rsid w:val="00916CEB"/>
    <w:rsid w:val="009178C1"/>
    <w:rsid w:val="00917FC9"/>
    <w:rsid w:val="00920ED3"/>
    <w:rsid w:val="00921525"/>
    <w:rsid w:val="00921855"/>
    <w:rsid w:val="00921A02"/>
    <w:rsid w:val="00921D10"/>
    <w:rsid w:val="00922CEF"/>
    <w:rsid w:val="009232E2"/>
    <w:rsid w:val="009238DF"/>
    <w:rsid w:val="00923A58"/>
    <w:rsid w:val="00923E57"/>
    <w:rsid w:val="009248C2"/>
    <w:rsid w:val="00925E1D"/>
    <w:rsid w:val="00925E3D"/>
    <w:rsid w:val="009262D3"/>
    <w:rsid w:val="00926403"/>
    <w:rsid w:val="00926DAD"/>
    <w:rsid w:val="00927558"/>
    <w:rsid w:val="009277ED"/>
    <w:rsid w:val="009300EC"/>
    <w:rsid w:val="009301BC"/>
    <w:rsid w:val="009302C0"/>
    <w:rsid w:val="00930A21"/>
    <w:rsid w:val="00930D0E"/>
    <w:rsid w:val="009311BC"/>
    <w:rsid w:val="0093128A"/>
    <w:rsid w:val="009316E8"/>
    <w:rsid w:val="00931731"/>
    <w:rsid w:val="00932C3D"/>
    <w:rsid w:val="00933454"/>
    <w:rsid w:val="00933736"/>
    <w:rsid w:val="0093381F"/>
    <w:rsid w:val="00933CB1"/>
    <w:rsid w:val="009341BE"/>
    <w:rsid w:val="009342C5"/>
    <w:rsid w:val="0093487B"/>
    <w:rsid w:val="00934B5D"/>
    <w:rsid w:val="00934CD9"/>
    <w:rsid w:val="00935390"/>
    <w:rsid w:val="00935855"/>
    <w:rsid w:val="00937111"/>
    <w:rsid w:val="00937BAB"/>
    <w:rsid w:val="00937CBD"/>
    <w:rsid w:val="009409DF"/>
    <w:rsid w:val="00940DA2"/>
    <w:rsid w:val="0094134A"/>
    <w:rsid w:val="00942684"/>
    <w:rsid w:val="00942E25"/>
    <w:rsid w:val="009446CB"/>
    <w:rsid w:val="00944BE5"/>
    <w:rsid w:val="00944F75"/>
    <w:rsid w:val="009454D7"/>
    <w:rsid w:val="0094587C"/>
    <w:rsid w:val="00945922"/>
    <w:rsid w:val="00945C37"/>
    <w:rsid w:val="00946168"/>
    <w:rsid w:val="009465C8"/>
    <w:rsid w:val="00946964"/>
    <w:rsid w:val="00946C4A"/>
    <w:rsid w:val="00947132"/>
    <w:rsid w:val="009500B9"/>
    <w:rsid w:val="0095049A"/>
    <w:rsid w:val="009508E1"/>
    <w:rsid w:val="00950B35"/>
    <w:rsid w:val="00950CAE"/>
    <w:rsid w:val="0095116D"/>
    <w:rsid w:val="00951E00"/>
    <w:rsid w:val="00951E1E"/>
    <w:rsid w:val="00952015"/>
    <w:rsid w:val="00952077"/>
    <w:rsid w:val="00952251"/>
    <w:rsid w:val="0095227B"/>
    <w:rsid w:val="00953A33"/>
    <w:rsid w:val="0095420A"/>
    <w:rsid w:val="0095428C"/>
    <w:rsid w:val="009543BA"/>
    <w:rsid w:val="009544DB"/>
    <w:rsid w:val="00954524"/>
    <w:rsid w:val="00955404"/>
    <w:rsid w:val="009555F6"/>
    <w:rsid w:val="009555F8"/>
    <w:rsid w:val="0095695E"/>
    <w:rsid w:val="00956C6A"/>
    <w:rsid w:val="009574FD"/>
    <w:rsid w:val="00957A30"/>
    <w:rsid w:val="00960341"/>
    <w:rsid w:val="00960486"/>
    <w:rsid w:val="00960872"/>
    <w:rsid w:val="00960EBA"/>
    <w:rsid w:val="009614A1"/>
    <w:rsid w:val="00962289"/>
    <w:rsid w:val="00962ACD"/>
    <w:rsid w:val="009632E1"/>
    <w:rsid w:val="00963384"/>
    <w:rsid w:val="00964339"/>
    <w:rsid w:val="00964DDA"/>
    <w:rsid w:val="00967A0C"/>
    <w:rsid w:val="00970373"/>
    <w:rsid w:val="009705E9"/>
    <w:rsid w:val="00970A79"/>
    <w:rsid w:val="009716E9"/>
    <w:rsid w:val="00971B87"/>
    <w:rsid w:val="00971CD8"/>
    <w:rsid w:val="00972EC2"/>
    <w:rsid w:val="00973167"/>
    <w:rsid w:val="009734E4"/>
    <w:rsid w:val="0097370D"/>
    <w:rsid w:val="00973AEF"/>
    <w:rsid w:val="009742BF"/>
    <w:rsid w:val="00974667"/>
    <w:rsid w:val="00975312"/>
    <w:rsid w:val="00975573"/>
    <w:rsid w:val="00976FC3"/>
    <w:rsid w:val="009778BC"/>
    <w:rsid w:val="009804F9"/>
    <w:rsid w:val="00980958"/>
    <w:rsid w:val="00980FDF"/>
    <w:rsid w:val="00981F50"/>
    <w:rsid w:val="00982B7E"/>
    <w:rsid w:val="00982CB4"/>
    <w:rsid w:val="00982F91"/>
    <w:rsid w:val="00985500"/>
    <w:rsid w:val="0098576E"/>
    <w:rsid w:val="009858B6"/>
    <w:rsid w:val="00985D1C"/>
    <w:rsid w:val="00985DF7"/>
    <w:rsid w:val="0098603F"/>
    <w:rsid w:val="009872AD"/>
    <w:rsid w:val="00987509"/>
    <w:rsid w:val="00987A43"/>
    <w:rsid w:val="0099105D"/>
    <w:rsid w:val="009917F8"/>
    <w:rsid w:val="00991F4C"/>
    <w:rsid w:val="00991F8A"/>
    <w:rsid w:val="00992455"/>
    <w:rsid w:val="00993203"/>
    <w:rsid w:val="00994125"/>
    <w:rsid w:val="00994754"/>
    <w:rsid w:val="009949F3"/>
    <w:rsid w:val="00994F79"/>
    <w:rsid w:val="0099776E"/>
    <w:rsid w:val="00997C2E"/>
    <w:rsid w:val="009A02B4"/>
    <w:rsid w:val="009A07BD"/>
    <w:rsid w:val="009A11BF"/>
    <w:rsid w:val="009A137D"/>
    <w:rsid w:val="009A1657"/>
    <w:rsid w:val="009A1BB7"/>
    <w:rsid w:val="009A1E51"/>
    <w:rsid w:val="009A26C5"/>
    <w:rsid w:val="009A2758"/>
    <w:rsid w:val="009A43A2"/>
    <w:rsid w:val="009A4506"/>
    <w:rsid w:val="009A49A6"/>
    <w:rsid w:val="009A5016"/>
    <w:rsid w:val="009A5473"/>
    <w:rsid w:val="009A54C3"/>
    <w:rsid w:val="009A5639"/>
    <w:rsid w:val="009A5C2B"/>
    <w:rsid w:val="009A60D2"/>
    <w:rsid w:val="009A6229"/>
    <w:rsid w:val="009A7B23"/>
    <w:rsid w:val="009B03F1"/>
    <w:rsid w:val="009B0F0D"/>
    <w:rsid w:val="009B107C"/>
    <w:rsid w:val="009B16BB"/>
    <w:rsid w:val="009B1A0A"/>
    <w:rsid w:val="009B1A46"/>
    <w:rsid w:val="009B28D2"/>
    <w:rsid w:val="009B2E21"/>
    <w:rsid w:val="009B2FD7"/>
    <w:rsid w:val="009B47D7"/>
    <w:rsid w:val="009B55B6"/>
    <w:rsid w:val="009B5711"/>
    <w:rsid w:val="009B572F"/>
    <w:rsid w:val="009B5924"/>
    <w:rsid w:val="009B5F46"/>
    <w:rsid w:val="009B6BBE"/>
    <w:rsid w:val="009B704C"/>
    <w:rsid w:val="009B7F3B"/>
    <w:rsid w:val="009C0073"/>
    <w:rsid w:val="009C16E2"/>
    <w:rsid w:val="009C1882"/>
    <w:rsid w:val="009C2B1B"/>
    <w:rsid w:val="009C3531"/>
    <w:rsid w:val="009C387A"/>
    <w:rsid w:val="009C3C6B"/>
    <w:rsid w:val="009C4CF4"/>
    <w:rsid w:val="009C5272"/>
    <w:rsid w:val="009C5288"/>
    <w:rsid w:val="009C6B59"/>
    <w:rsid w:val="009C7FDF"/>
    <w:rsid w:val="009D014D"/>
    <w:rsid w:val="009D0701"/>
    <w:rsid w:val="009D0D71"/>
    <w:rsid w:val="009D15FB"/>
    <w:rsid w:val="009D192E"/>
    <w:rsid w:val="009D1A23"/>
    <w:rsid w:val="009D21D4"/>
    <w:rsid w:val="009D22E5"/>
    <w:rsid w:val="009D2C05"/>
    <w:rsid w:val="009D2DF9"/>
    <w:rsid w:val="009D2E3F"/>
    <w:rsid w:val="009D3A87"/>
    <w:rsid w:val="009D3EC8"/>
    <w:rsid w:val="009D4045"/>
    <w:rsid w:val="009D4148"/>
    <w:rsid w:val="009D52A9"/>
    <w:rsid w:val="009D5735"/>
    <w:rsid w:val="009D5C3F"/>
    <w:rsid w:val="009D6870"/>
    <w:rsid w:val="009D6B85"/>
    <w:rsid w:val="009D7BDB"/>
    <w:rsid w:val="009E0706"/>
    <w:rsid w:val="009E0AE6"/>
    <w:rsid w:val="009E0E9C"/>
    <w:rsid w:val="009E1C1C"/>
    <w:rsid w:val="009E1C59"/>
    <w:rsid w:val="009E24E9"/>
    <w:rsid w:val="009E3C2B"/>
    <w:rsid w:val="009E41CC"/>
    <w:rsid w:val="009E58CE"/>
    <w:rsid w:val="009E66E2"/>
    <w:rsid w:val="009E68B4"/>
    <w:rsid w:val="009E6A34"/>
    <w:rsid w:val="009E6AC2"/>
    <w:rsid w:val="009F1C5D"/>
    <w:rsid w:val="009F1EAF"/>
    <w:rsid w:val="009F28AB"/>
    <w:rsid w:val="009F2998"/>
    <w:rsid w:val="009F4593"/>
    <w:rsid w:val="009F464E"/>
    <w:rsid w:val="009F5077"/>
    <w:rsid w:val="009F5490"/>
    <w:rsid w:val="009F5663"/>
    <w:rsid w:val="009F5C39"/>
    <w:rsid w:val="009F60CE"/>
    <w:rsid w:val="009F6967"/>
    <w:rsid w:val="009F7204"/>
    <w:rsid w:val="009F7996"/>
    <w:rsid w:val="00A004A3"/>
    <w:rsid w:val="00A01222"/>
    <w:rsid w:val="00A0258A"/>
    <w:rsid w:val="00A02714"/>
    <w:rsid w:val="00A02A17"/>
    <w:rsid w:val="00A0326C"/>
    <w:rsid w:val="00A036E0"/>
    <w:rsid w:val="00A03B51"/>
    <w:rsid w:val="00A03C3C"/>
    <w:rsid w:val="00A03F4F"/>
    <w:rsid w:val="00A040A1"/>
    <w:rsid w:val="00A04376"/>
    <w:rsid w:val="00A05017"/>
    <w:rsid w:val="00A05C00"/>
    <w:rsid w:val="00A06DDD"/>
    <w:rsid w:val="00A07140"/>
    <w:rsid w:val="00A07453"/>
    <w:rsid w:val="00A078EB"/>
    <w:rsid w:val="00A102EE"/>
    <w:rsid w:val="00A1038C"/>
    <w:rsid w:val="00A10689"/>
    <w:rsid w:val="00A10952"/>
    <w:rsid w:val="00A11500"/>
    <w:rsid w:val="00A117E6"/>
    <w:rsid w:val="00A11D29"/>
    <w:rsid w:val="00A1297F"/>
    <w:rsid w:val="00A12A8B"/>
    <w:rsid w:val="00A13493"/>
    <w:rsid w:val="00A13642"/>
    <w:rsid w:val="00A13C62"/>
    <w:rsid w:val="00A14275"/>
    <w:rsid w:val="00A142A1"/>
    <w:rsid w:val="00A1470E"/>
    <w:rsid w:val="00A1483C"/>
    <w:rsid w:val="00A1590C"/>
    <w:rsid w:val="00A15CA9"/>
    <w:rsid w:val="00A1628A"/>
    <w:rsid w:val="00A16BAA"/>
    <w:rsid w:val="00A175C4"/>
    <w:rsid w:val="00A17667"/>
    <w:rsid w:val="00A1774F"/>
    <w:rsid w:val="00A2142D"/>
    <w:rsid w:val="00A21FD8"/>
    <w:rsid w:val="00A22D4A"/>
    <w:rsid w:val="00A23F30"/>
    <w:rsid w:val="00A248B2"/>
    <w:rsid w:val="00A24B9C"/>
    <w:rsid w:val="00A250FF"/>
    <w:rsid w:val="00A2549C"/>
    <w:rsid w:val="00A26375"/>
    <w:rsid w:val="00A26E84"/>
    <w:rsid w:val="00A305EA"/>
    <w:rsid w:val="00A31787"/>
    <w:rsid w:val="00A31BDB"/>
    <w:rsid w:val="00A31E79"/>
    <w:rsid w:val="00A3228C"/>
    <w:rsid w:val="00A3307B"/>
    <w:rsid w:val="00A3314C"/>
    <w:rsid w:val="00A3344D"/>
    <w:rsid w:val="00A338D1"/>
    <w:rsid w:val="00A347D5"/>
    <w:rsid w:val="00A3634F"/>
    <w:rsid w:val="00A3674B"/>
    <w:rsid w:val="00A3679F"/>
    <w:rsid w:val="00A36DEE"/>
    <w:rsid w:val="00A3747D"/>
    <w:rsid w:val="00A3758A"/>
    <w:rsid w:val="00A3764B"/>
    <w:rsid w:val="00A40191"/>
    <w:rsid w:val="00A411BA"/>
    <w:rsid w:val="00A41251"/>
    <w:rsid w:val="00A415CC"/>
    <w:rsid w:val="00A41973"/>
    <w:rsid w:val="00A42036"/>
    <w:rsid w:val="00A42144"/>
    <w:rsid w:val="00A42631"/>
    <w:rsid w:val="00A42C26"/>
    <w:rsid w:val="00A43551"/>
    <w:rsid w:val="00A439A6"/>
    <w:rsid w:val="00A44E85"/>
    <w:rsid w:val="00A45A2C"/>
    <w:rsid w:val="00A46BEE"/>
    <w:rsid w:val="00A4703E"/>
    <w:rsid w:val="00A47607"/>
    <w:rsid w:val="00A47A42"/>
    <w:rsid w:val="00A507EF"/>
    <w:rsid w:val="00A50C72"/>
    <w:rsid w:val="00A50DD5"/>
    <w:rsid w:val="00A51470"/>
    <w:rsid w:val="00A51AAE"/>
    <w:rsid w:val="00A5263F"/>
    <w:rsid w:val="00A54E98"/>
    <w:rsid w:val="00A55693"/>
    <w:rsid w:val="00A556C9"/>
    <w:rsid w:val="00A55707"/>
    <w:rsid w:val="00A55917"/>
    <w:rsid w:val="00A55B98"/>
    <w:rsid w:val="00A565A4"/>
    <w:rsid w:val="00A5660E"/>
    <w:rsid w:val="00A56B87"/>
    <w:rsid w:val="00A56E4E"/>
    <w:rsid w:val="00A571CC"/>
    <w:rsid w:val="00A57733"/>
    <w:rsid w:val="00A57E4B"/>
    <w:rsid w:val="00A600A5"/>
    <w:rsid w:val="00A608F9"/>
    <w:rsid w:val="00A613D0"/>
    <w:rsid w:val="00A61656"/>
    <w:rsid w:val="00A616B0"/>
    <w:rsid w:val="00A61A18"/>
    <w:rsid w:val="00A61AF2"/>
    <w:rsid w:val="00A62288"/>
    <w:rsid w:val="00A623BE"/>
    <w:rsid w:val="00A62776"/>
    <w:rsid w:val="00A627BA"/>
    <w:rsid w:val="00A6569E"/>
    <w:rsid w:val="00A6575E"/>
    <w:rsid w:val="00A659B0"/>
    <w:rsid w:val="00A659EA"/>
    <w:rsid w:val="00A66208"/>
    <w:rsid w:val="00A66B2B"/>
    <w:rsid w:val="00A67969"/>
    <w:rsid w:val="00A67BA8"/>
    <w:rsid w:val="00A67FB7"/>
    <w:rsid w:val="00A7025E"/>
    <w:rsid w:val="00A717B4"/>
    <w:rsid w:val="00A72626"/>
    <w:rsid w:val="00A73348"/>
    <w:rsid w:val="00A734C0"/>
    <w:rsid w:val="00A735AC"/>
    <w:rsid w:val="00A73753"/>
    <w:rsid w:val="00A74378"/>
    <w:rsid w:val="00A746A0"/>
    <w:rsid w:val="00A74A60"/>
    <w:rsid w:val="00A75D68"/>
    <w:rsid w:val="00A7743A"/>
    <w:rsid w:val="00A80B48"/>
    <w:rsid w:val="00A80C92"/>
    <w:rsid w:val="00A814AB"/>
    <w:rsid w:val="00A82246"/>
    <w:rsid w:val="00A82955"/>
    <w:rsid w:val="00A832A5"/>
    <w:rsid w:val="00A83573"/>
    <w:rsid w:val="00A85203"/>
    <w:rsid w:val="00A85229"/>
    <w:rsid w:val="00A85612"/>
    <w:rsid w:val="00A859A1"/>
    <w:rsid w:val="00A86130"/>
    <w:rsid w:val="00A900A5"/>
    <w:rsid w:val="00A900EB"/>
    <w:rsid w:val="00A90772"/>
    <w:rsid w:val="00A90852"/>
    <w:rsid w:val="00A91B58"/>
    <w:rsid w:val="00A91F48"/>
    <w:rsid w:val="00A9206A"/>
    <w:rsid w:val="00A924F7"/>
    <w:rsid w:val="00A9447E"/>
    <w:rsid w:val="00A94560"/>
    <w:rsid w:val="00A94693"/>
    <w:rsid w:val="00A947EF"/>
    <w:rsid w:val="00A95F6F"/>
    <w:rsid w:val="00A95F8F"/>
    <w:rsid w:val="00A9654E"/>
    <w:rsid w:val="00A96852"/>
    <w:rsid w:val="00A97EDD"/>
    <w:rsid w:val="00AA17BE"/>
    <w:rsid w:val="00AA19CA"/>
    <w:rsid w:val="00AA22EF"/>
    <w:rsid w:val="00AA2712"/>
    <w:rsid w:val="00AA28BD"/>
    <w:rsid w:val="00AA305E"/>
    <w:rsid w:val="00AA3318"/>
    <w:rsid w:val="00AA39AA"/>
    <w:rsid w:val="00AA49A1"/>
    <w:rsid w:val="00AA553F"/>
    <w:rsid w:val="00AA564E"/>
    <w:rsid w:val="00AA5D44"/>
    <w:rsid w:val="00AA60A6"/>
    <w:rsid w:val="00AA6835"/>
    <w:rsid w:val="00AA6EDC"/>
    <w:rsid w:val="00AA7CCC"/>
    <w:rsid w:val="00AB0E42"/>
    <w:rsid w:val="00AB1526"/>
    <w:rsid w:val="00AB1E83"/>
    <w:rsid w:val="00AB2B2B"/>
    <w:rsid w:val="00AB3C39"/>
    <w:rsid w:val="00AB41FE"/>
    <w:rsid w:val="00AB4380"/>
    <w:rsid w:val="00AB45FA"/>
    <w:rsid w:val="00AB4749"/>
    <w:rsid w:val="00AB55C6"/>
    <w:rsid w:val="00AB5780"/>
    <w:rsid w:val="00AB588E"/>
    <w:rsid w:val="00AB5D5A"/>
    <w:rsid w:val="00AB6AC0"/>
    <w:rsid w:val="00AB6AD8"/>
    <w:rsid w:val="00AB73E0"/>
    <w:rsid w:val="00AC0F32"/>
    <w:rsid w:val="00AC1588"/>
    <w:rsid w:val="00AC1934"/>
    <w:rsid w:val="00AC1A41"/>
    <w:rsid w:val="00AC1F78"/>
    <w:rsid w:val="00AC246D"/>
    <w:rsid w:val="00AC24A6"/>
    <w:rsid w:val="00AC267F"/>
    <w:rsid w:val="00AC27F3"/>
    <w:rsid w:val="00AC2856"/>
    <w:rsid w:val="00AC374E"/>
    <w:rsid w:val="00AC43E3"/>
    <w:rsid w:val="00AC4831"/>
    <w:rsid w:val="00AC4BEC"/>
    <w:rsid w:val="00AC6515"/>
    <w:rsid w:val="00AC67FF"/>
    <w:rsid w:val="00AC6A7E"/>
    <w:rsid w:val="00AC6C7A"/>
    <w:rsid w:val="00AC6F24"/>
    <w:rsid w:val="00AC6F4F"/>
    <w:rsid w:val="00AC6F89"/>
    <w:rsid w:val="00AC7299"/>
    <w:rsid w:val="00AC7574"/>
    <w:rsid w:val="00AD14BD"/>
    <w:rsid w:val="00AD23F0"/>
    <w:rsid w:val="00AD27CB"/>
    <w:rsid w:val="00AD31F0"/>
    <w:rsid w:val="00AD34CA"/>
    <w:rsid w:val="00AD37AD"/>
    <w:rsid w:val="00AD40E3"/>
    <w:rsid w:val="00AD5636"/>
    <w:rsid w:val="00AD568E"/>
    <w:rsid w:val="00AD5AAB"/>
    <w:rsid w:val="00AD6645"/>
    <w:rsid w:val="00AD6867"/>
    <w:rsid w:val="00AD6B81"/>
    <w:rsid w:val="00AD75AB"/>
    <w:rsid w:val="00AD75D8"/>
    <w:rsid w:val="00AD7F09"/>
    <w:rsid w:val="00AE108A"/>
    <w:rsid w:val="00AE1402"/>
    <w:rsid w:val="00AE1FCD"/>
    <w:rsid w:val="00AE2648"/>
    <w:rsid w:val="00AE385C"/>
    <w:rsid w:val="00AE3A04"/>
    <w:rsid w:val="00AE3F37"/>
    <w:rsid w:val="00AE4456"/>
    <w:rsid w:val="00AE4665"/>
    <w:rsid w:val="00AE494A"/>
    <w:rsid w:val="00AE509C"/>
    <w:rsid w:val="00AE50C6"/>
    <w:rsid w:val="00AE5E1D"/>
    <w:rsid w:val="00AE67ED"/>
    <w:rsid w:val="00AE6CAE"/>
    <w:rsid w:val="00AE7264"/>
    <w:rsid w:val="00AF0085"/>
    <w:rsid w:val="00AF0916"/>
    <w:rsid w:val="00AF1661"/>
    <w:rsid w:val="00AF1A34"/>
    <w:rsid w:val="00AF1CD1"/>
    <w:rsid w:val="00AF1F53"/>
    <w:rsid w:val="00AF2A39"/>
    <w:rsid w:val="00AF2C82"/>
    <w:rsid w:val="00AF2EF1"/>
    <w:rsid w:val="00AF33A1"/>
    <w:rsid w:val="00AF3E8A"/>
    <w:rsid w:val="00AF3EAE"/>
    <w:rsid w:val="00AF3F71"/>
    <w:rsid w:val="00AF428F"/>
    <w:rsid w:val="00AF4377"/>
    <w:rsid w:val="00AF4527"/>
    <w:rsid w:val="00AF480C"/>
    <w:rsid w:val="00AF563A"/>
    <w:rsid w:val="00AF57C8"/>
    <w:rsid w:val="00AF5C53"/>
    <w:rsid w:val="00AF67D3"/>
    <w:rsid w:val="00AF68D7"/>
    <w:rsid w:val="00AF69CC"/>
    <w:rsid w:val="00AF6B08"/>
    <w:rsid w:val="00B008C2"/>
    <w:rsid w:val="00B009C1"/>
    <w:rsid w:val="00B00A3D"/>
    <w:rsid w:val="00B01D6D"/>
    <w:rsid w:val="00B0253D"/>
    <w:rsid w:val="00B02A0B"/>
    <w:rsid w:val="00B02AD7"/>
    <w:rsid w:val="00B0361C"/>
    <w:rsid w:val="00B0664E"/>
    <w:rsid w:val="00B068EE"/>
    <w:rsid w:val="00B06E85"/>
    <w:rsid w:val="00B07698"/>
    <w:rsid w:val="00B07A10"/>
    <w:rsid w:val="00B103D2"/>
    <w:rsid w:val="00B10F3C"/>
    <w:rsid w:val="00B1124C"/>
    <w:rsid w:val="00B112AD"/>
    <w:rsid w:val="00B1140C"/>
    <w:rsid w:val="00B129DA"/>
    <w:rsid w:val="00B13A53"/>
    <w:rsid w:val="00B13B01"/>
    <w:rsid w:val="00B156C4"/>
    <w:rsid w:val="00B15866"/>
    <w:rsid w:val="00B15D17"/>
    <w:rsid w:val="00B16997"/>
    <w:rsid w:val="00B17C9C"/>
    <w:rsid w:val="00B17D09"/>
    <w:rsid w:val="00B17FAE"/>
    <w:rsid w:val="00B20CE0"/>
    <w:rsid w:val="00B20EC6"/>
    <w:rsid w:val="00B21897"/>
    <w:rsid w:val="00B21AFB"/>
    <w:rsid w:val="00B21EAC"/>
    <w:rsid w:val="00B22246"/>
    <w:rsid w:val="00B22EA6"/>
    <w:rsid w:val="00B23287"/>
    <w:rsid w:val="00B23939"/>
    <w:rsid w:val="00B24D10"/>
    <w:rsid w:val="00B25711"/>
    <w:rsid w:val="00B2578D"/>
    <w:rsid w:val="00B2641A"/>
    <w:rsid w:val="00B26426"/>
    <w:rsid w:val="00B266DF"/>
    <w:rsid w:val="00B26F6C"/>
    <w:rsid w:val="00B271B2"/>
    <w:rsid w:val="00B275E2"/>
    <w:rsid w:val="00B2762D"/>
    <w:rsid w:val="00B3060F"/>
    <w:rsid w:val="00B31471"/>
    <w:rsid w:val="00B3147C"/>
    <w:rsid w:val="00B31936"/>
    <w:rsid w:val="00B31C2C"/>
    <w:rsid w:val="00B31E9E"/>
    <w:rsid w:val="00B31F55"/>
    <w:rsid w:val="00B322BD"/>
    <w:rsid w:val="00B3246D"/>
    <w:rsid w:val="00B329CF"/>
    <w:rsid w:val="00B337EC"/>
    <w:rsid w:val="00B339AE"/>
    <w:rsid w:val="00B35C19"/>
    <w:rsid w:val="00B364CD"/>
    <w:rsid w:val="00B36560"/>
    <w:rsid w:val="00B36947"/>
    <w:rsid w:val="00B36A3A"/>
    <w:rsid w:val="00B36AE3"/>
    <w:rsid w:val="00B36C89"/>
    <w:rsid w:val="00B37077"/>
    <w:rsid w:val="00B37782"/>
    <w:rsid w:val="00B37825"/>
    <w:rsid w:val="00B37964"/>
    <w:rsid w:val="00B37EA3"/>
    <w:rsid w:val="00B4005C"/>
    <w:rsid w:val="00B404BE"/>
    <w:rsid w:val="00B4262C"/>
    <w:rsid w:val="00B429B1"/>
    <w:rsid w:val="00B42ED8"/>
    <w:rsid w:val="00B433A5"/>
    <w:rsid w:val="00B43996"/>
    <w:rsid w:val="00B43AD0"/>
    <w:rsid w:val="00B453B2"/>
    <w:rsid w:val="00B453F1"/>
    <w:rsid w:val="00B45616"/>
    <w:rsid w:val="00B45D88"/>
    <w:rsid w:val="00B45F5C"/>
    <w:rsid w:val="00B4614F"/>
    <w:rsid w:val="00B46694"/>
    <w:rsid w:val="00B467CE"/>
    <w:rsid w:val="00B46E4B"/>
    <w:rsid w:val="00B4702D"/>
    <w:rsid w:val="00B47047"/>
    <w:rsid w:val="00B50403"/>
    <w:rsid w:val="00B504B3"/>
    <w:rsid w:val="00B50C92"/>
    <w:rsid w:val="00B524C4"/>
    <w:rsid w:val="00B52F65"/>
    <w:rsid w:val="00B53103"/>
    <w:rsid w:val="00B53665"/>
    <w:rsid w:val="00B537B4"/>
    <w:rsid w:val="00B54508"/>
    <w:rsid w:val="00B5519D"/>
    <w:rsid w:val="00B575A5"/>
    <w:rsid w:val="00B57DC1"/>
    <w:rsid w:val="00B57FE3"/>
    <w:rsid w:val="00B6047D"/>
    <w:rsid w:val="00B60B74"/>
    <w:rsid w:val="00B60D85"/>
    <w:rsid w:val="00B61501"/>
    <w:rsid w:val="00B62AE2"/>
    <w:rsid w:val="00B6304A"/>
    <w:rsid w:val="00B647E3"/>
    <w:rsid w:val="00B64A4F"/>
    <w:rsid w:val="00B658A0"/>
    <w:rsid w:val="00B660AF"/>
    <w:rsid w:val="00B6740D"/>
    <w:rsid w:val="00B70007"/>
    <w:rsid w:val="00B70009"/>
    <w:rsid w:val="00B7010C"/>
    <w:rsid w:val="00B70EE2"/>
    <w:rsid w:val="00B70FD2"/>
    <w:rsid w:val="00B714FC"/>
    <w:rsid w:val="00B7251B"/>
    <w:rsid w:val="00B72C0D"/>
    <w:rsid w:val="00B72D87"/>
    <w:rsid w:val="00B72F29"/>
    <w:rsid w:val="00B73138"/>
    <w:rsid w:val="00B73852"/>
    <w:rsid w:val="00B738D9"/>
    <w:rsid w:val="00B73E92"/>
    <w:rsid w:val="00B74384"/>
    <w:rsid w:val="00B74699"/>
    <w:rsid w:val="00B746B4"/>
    <w:rsid w:val="00B74C28"/>
    <w:rsid w:val="00B74E26"/>
    <w:rsid w:val="00B757E4"/>
    <w:rsid w:val="00B75A70"/>
    <w:rsid w:val="00B768C6"/>
    <w:rsid w:val="00B76BF2"/>
    <w:rsid w:val="00B76E5D"/>
    <w:rsid w:val="00B76F1C"/>
    <w:rsid w:val="00B77652"/>
    <w:rsid w:val="00B7788E"/>
    <w:rsid w:val="00B80693"/>
    <w:rsid w:val="00B806BC"/>
    <w:rsid w:val="00B80B93"/>
    <w:rsid w:val="00B80C79"/>
    <w:rsid w:val="00B80CC8"/>
    <w:rsid w:val="00B81578"/>
    <w:rsid w:val="00B81BD4"/>
    <w:rsid w:val="00B8243E"/>
    <w:rsid w:val="00B82454"/>
    <w:rsid w:val="00B825C4"/>
    <w:rsid w:val="00B82AC6"/>
    <w:rsid w:val="00B82F7C"/>
    <w:rsid w:val="00B8317E"/>
    <w:rsid w:val="00B83CBE"/>
    <w:rsid w:val="00B84276"/>
    <w:rsid w:val="00B84474"/>
    <w:rsid w:val="00B849D6"/>
    <w:rsid w:val="00B84B1F"/>
    <w:rsid w:val="00B84D1C"/>
    <w:rsid w:val="00B86C79"/>
    <w:rsid w:val="00B9044D"/>
    <w:rsid w:val="00B915BA"/>
    <w:rsid w:val="00B920BF"/>
    <w:rsid w:val="00B926CC"/>
    <w:rsid w:val="00B93D71"/>
    <w:rsid w:val="00B93E7B"/>
    <w:rsid w:val="00B9455D"/>
    <w:rsid w:val="00B9550D"/>
    <w:rsid w:val="00B95896"/>
    <w:rsid w:val="00B9659F"/>
    <w:rsid w:val="00B96896"/>
    <w:rsid w:val="00B968F6"/>
    <w:rsid w:val="00B9791C"/>
    <w:rsid w:val="00B9799A"/>
    <w:rsid w:val="00BA0CB7"/>
    <w:rsid w:val="00BA2089"/>
    <w:rsid w:val="00BA2166"/>
    <w:rsid w:val="00BA2546"/>
    <w:rsid w:val="00BA431D"/>
    <w:rsid w:val="00BA46EA"/>
    <w:rsid w:val="00BA49A5"/>
    <w:rsid w:val="00BA4E74"/>
    <w:rsid w:val="00BA5926"/>
    <w:rsid w:val="00BA5EDE"/>
    <w:rsid w:val="00BA6332"/>
    <w:rsid w:val="00BA6693"/>
    <w:rsid w:val="00BA7225"/>
    <w:rsid w:val="00BA7C38"/>
    <w:rsid w:val="00BB1252"/>
    <w:rsid w:val="00BB2983"/>
    <w:rsid w:val="00BB306B"/>
    <w:rsid w:val="00BB32BD"/>
    <w:rsid w:val="00BB3953"/>
    <w:rsid w:val="00BB3B6C"/>
    <w:rsid w:val="00BB3C9D"/>
    <w:rsid w:val="00BB411F"/>
    <w:rsid w:val="00BB4264"/>
    <w:rsid w:val="00BB431F"/>
    <w:rsid w:val="00BB4BE8"/>
    <w:rsid w:val="00BB54A6"/>
    <w:rsid w:val="00BB5E2A"/>
    <w:rsid w:val="00BB5F7C"/>
    <w:rsid w:val="00BB653C"/>
    <w:rsid w:val="00BB66D3"/>
    <w:rsid w:val="00BB6868"/>
    <w:rsid w:val="00BB72CA"/>
    <w:rsid w:val="00BC0761"/>
    <w:rsid w:val="00BC0865"/>
    <w:rsid w:val="00BC106A"/>
    <w:rsid w:val="00BC13AE"/>
    <w:rsid w:val="00BC1876"/>
    <w:rsid w:val="00BC45CD"/>
    <w:rsid w:val="00BC492E"/>
    <w:rsid w:val="00BC49D6"/>
    <w:rsid w:val="00BC530C"/>
    <w:rsid w:val="00BC5BFE"/>
    <w:rsid w:val="00BC5C8A"/>
    <w:rsid w:val="00BC63F5"/>
    <w:rsid w:val="00BC646A"/>
    <w:rsid w:val="00BC710F"/>
    <w:rsid w:val="00BD0143"/>
    <w:rsid w:val="00BD15FB"/>
    <w:rsid w:val="00BD2A06"/>
    <w:rsid w:val="00BD2E43"/>
    <w:rsid w:val="00BD3031"/>
    <w:rsid w:val="00BD3C57"/>
    <w:rsid w:val="00BD4062"/>
    <w:rsid w:val="00BD41CE"/>
    <w:rsid w:val="00BD4747"/>
    <w:rsid w:val="00BD4870"/>
    <w:rsid w:val="00BD516F"/>
    <w:rsid w:val="00BD5769"/>
    <w:rsid w:val="00BD5847"/>
    <w:rsid w:val="00BD5904"/>
    <w:rsid w:val="00BD69B1"/>
    <w:rsid w:val="00BD7B37"/>
    <w:rsid w:val="00BD7FC2"/>
    <w:rsid w:val="00BE0D86"/>
    <w:rsid w:val="00BE0E1E"/>
    <w:rsid w:val="00BE1578"/>
    <w:rsid w:val="00BE1B39"/>
    <w:rsid w:val="00BE2AA5"/>
    <w:rsid w:val="00BE3179"/>
    <w:rsid w:val="00BE337A"/>
    <w:rsid w:val="00BE4143"/>
    <w:rsid w:val="00BE490C"/>
    <w:rsid w:val="00BE4B69"/>
    <w:rsid w:val="00BE4D35"/>
    <w:rsid w:val="00BE505D"/>
    <w:rsid w:val="00BE64A4"/>
    <w:rsid w:val="00BE6667"/>
    <w:rsid w:val="00BE6C4A"/>
    <w:rsid w:val="00BE7B64"/>
    <w:rsid w:val="00BF0C86"/>
    <w:rsid w:val="00BF0FDD"/>
    <w:rsid w:val="00BF20B3"/>
    <w:rsid w:val="00BF2E6E"/>
    <w:rsid w:val="00BF2EEB"/>
    <w:rsid w:val="00BF2FF3"/>
    <w:rsid w:val="00BF3C1E"/>
    <w:rsid w:val="00BF3F64"/>
    <w:rsid w:val="00BF3FEA"/>
    <w:rsid w:val="00BF401A"/>
    <w:rsid w:val="00BF62B3"/>
    <w:rsid w:val="00BF72F7"/>
    <w:rsid w:val="00C0078B"/>
    <w:rsid w:val="00C00DE6"/>
    <w:rsid w:val="00C0152D"/>
    <w:rsid w:val="00C023D2"/>
    <w:rsid w:val="00C027DB"/>
    <w:rsid w:val="00C02C98"/>
    <w:rsid w:val="00C02E00"/>
    <w:rsid w:val="00C03EEF"/>
    <w:rsid w:val="00C043DD"/>
    <w:rsid w:val="00C04BF7"/>
    <w:rsid w:val="00C04CFB"/>
    <w:rsid w:val="00C05400"/>
    <w:rsid w:val="00C055BB"/>
    <w:rsid w:val="00C05D42"/>
    <w:rsid w:val="00C05F68"/>
    <w:rsid w:val="00C063C9"/>
    <w:rsid w:val="00C06637"/>
    <w:rsid w:val="00C067A8"/>
    <w:rsid w:val="00C0701B"/>
    <w:rsid w:val="00C1005E"/>
    <w:rsid w:val="00C100A9"/>
    <w:rsid w:val="00C10A4F"/>
    <w:rsid w:val="00C1142E"/>
    <w:rsid w:val="00C116CB"/>
    <w:rsid w:val="00C12294"/>
    <w:rsid w:val="00C1248D"/>
    <w:rsid w:val="00C1280F"/>
    <w:rsid w:val="00C12833"/>
    <w:rsid w:val="00C12894"/>
    <w:rsid w:val="00C12BB7"/>
    <w:rsid w:val="00C12FF6"/>
    <w:rsid w:val="00C137B2"/>
    <w:rsid w:val="00C138C8"/>
    <w:rsid w:val="00C14386"/>
    <w:rsid w:val="00C151E3"/>
    <w:rsid w:val="00C15642"/>
    <w:rsid w:val="00C16B19"/>
    <w:rsid w:val="00C17B19"/>
    <w:rsid w:val="00C200CD"/>
    <w:rsid w:val="00C206BD"/>
    <w:rsid w:val="00C20857"/>
    <w:rsid w:val="00C20F4B"/>
    <w:rsid w:val="00C21B48"/>
    <w:rsid w:val="00C22063"/>
    <w:rsid w:val="00C225DC"/>
    <w:rsid w:val="00C22748"/>
    <w:rsid w:val="00C2353A"/>
    <w:rsid w:val="00C23D95"/>
    <w:rsid w:val="00C23F0D"/>
    <w:rsid w:val="00C2446C"/>
    <w:rsid w:val="00C244D1"/>
    <w:rsid w:val="00C24672"/>
    <w:rsid w:val="00C24DB9"/>
    <w:rsid w:val="00C2526C"/>
    <w:rsid w:val="00C252FE"/>
    <w:rsid w:val="00C259A4"/>
    <w:rsid w:val="00C2628B"/>
    <w:rsid w:val="00C2652C"/>
    <w:rsid w:val="00C26DF6"/>
    <w:rsid w:val="00C27178"/>
    <w:rsid w:val="00C27836"/>
    <w:rsid w:val="00C30B2F"/>
    <w:rsid w:val="00C30D67"/>
    <w:rsid w:val="00C313F0"/>
    <w:rsid w:val="00C32B14"/>
    <w:rsid w:val="00C343FF"/>
    <w:rsid w:val="00C34569"/>
    <w:rsid w:val="00C348E0"/>
    <w:rsid w:val="00C34CAA"/>
    <w:rsid w:val="00C34FDF"/>
    <w:rsid w:val="00C35BE9"/>
    <w:rsid w:val="00C361AA"/>
    <w:rsid w:val="00C36312"/>
    <w:rsid w:val="00C36BB5"/>
    <w:rsid w:val="00C36EB9"/>
    <w:rsid w:val="00C376C6"/>
    <w:rsid w:val="00C37D9B"/>
    <w:rsid w:val="00C37FD5"/>
    <w:rsid w:val="00C402E9"/>
    <w:rsid w:val="00C41C7D"/>
    <w:rsid w:val="00C41FBB"/>
    <w:rsid w:val="00C42AB9"/>
    <w:rsid w:val="00C42E82"/>
    <w:rsid w:val="00C43585"/>
    <w:rsid w:val="00C43982"/>
    <w:rsid w:val="00C43E7D"/>
    <w:rsid w:val="00C44AE6"/>
    <w:rsid w:val="00C44C4D"/>
    <w:rsid w:val="00C44C50"/>
    <w:rsid w:val="00C45350"/>
    <w:rsid w:val="00C456D2"/>
    <w:rsid w:val="00C45E4D"/>
    <w:rsid w:val="00C461E1"/>
    <w:rsid w:val="00C46314"/>
    <w:rsid w:val="00C46C7B"/>
    <w:rsid w:val="00C46CA1"/>
    <w:rsid w:val="00C47035"/>
    <w:rsid w:val="00C470F0"/>
    <w:rsid w:val="00C501A5"/>
    <w:rsid w:val="00C5095E"/>
    <w:rsid w:val="00C51211"/>
    <w:rsid w:val="00C51615"/>
    <w:rsid w:val="00C51F7D"/>
    <w:rsid w:val="00C53462"/>
    <w:rsid w:val="00C53EA5"/>
    <w:rsid w:val="00C54061"/>
    <w:rsid w:val="00C56177"/>
    <w:rsid w:val="00C566F1"/>
    <w:rsid w:val="00C569AC"/>
    <w:rsid w:val="00C575D8"/>
    <w:rsid w:val="00C57B66"/>
    <w:rsid w:val="00C57F71"/>
    <w:rsid w:val="00C60898"/>
    <w:rsid w:val="00C60E51"/>
    <w:rsid w:val="00C62656"/>
    <w:rsid w:val="00C640C7"/>
    <w:rsid w:val="00C64ED4"/>
    <w:rsid w:val="00C65403"/>
    <w:rsid w:val="00C65734"/>
    <w:rsid w:val="00C66E20"/>
    <w:rsid w:val="00C671C6"/>
    <w:rsid w:val="00C675B5"/>
    <w:rsid w:val="00C675F0"/>
    <w:rsid w:val="00C721B3"/>
    <w:rsid w:val="00C727E1"/>
    <w:rsid w:val="00C72A61"/>
    <w:rsid w:val="00C72DF1"/>
    <w:rsid w:val="00C7302B"/>
    <w:rsid w:val="00C733AC"/>
    <w:rsid w:val="00C7356E"/>
    <w:rsid w:val="00C737AE"/>
    <w:rsid w:val="00C73D50"/>
    <w:rsid w:val="00C74178"/>
    <w:rsid w:val="00C748F7"/>
    <w:rsid w:val="00C74B31"/>
    <w:rsid w:val="00C74BAA"/>
    <w:rsid w:val="00C74E75"/>
    <w:rsid w:val="00C75011"/>
    <w:rsid w:val="00C751B8"/>
    <w:rsid w:val="00C752BB"/>
    <w:rsid w:val="00C75804"/>
    <w:rsid w:val="00C759B4"/>
    <w:rsid w:val="00C7657B"/>
    <w:rsid w:val="00C76C8E"/>
    <w:rsid w:val="00C770A8"/>
    <w:rsid w:val="00C772E7"/>
    <w:rsid w:val="00C77A4C"/>
    <w:rsid w:val="00C77A4E"/>
    <w:rsid w:val="00C8011F"/>
    <w:rsid w:val="00C80F59"/>
    <w:rsid w:val="00C81656"/>
    <w:rsid w:val="00C819EB"/>
    <w:rsid w:val="00C8285F"/>
    <w:rsid w:val="00C82D63"/>
    <w:rsid w:val="00C82DD7"/>
    <w:rsid w:val="00C83088"/>
    <w:rsid w:val="00C83866"/>
    <w:rsid w:val="00C83B03"/>
    <w:rsid w:val="00C83D3E"/>
    <w:rsid w:val="00C83E89"/>
    <w:rsid w:val="00C84A02"/>
    <w:rsid w:val="00C84D9C"/>
    <w:rsid w:val="00C86855"/>
    <w:rsid w:val="00C86941"/>
    <w:rsid w:val="00C878DE"/>
    <w:rsid w:val="00C87B62"/>
    <w:rsid w:val="00C90146"/>
    <w:rsid w:val="00C91493"/>
    <w:rsid w:val="00C915E3"/>
    <w:rsid w:val="00C916BF"/>
    <w:rsid w:val="00C91D07"/>
    <w:rsid w:val="00C91D7F"/>
    <w:rsid w:val="00C91F4B"/>
    <w:rsid w:val="00C925D4"/>
    <w:rsid w:val="00C93AFF"/>
    <w:rsid w:val="00C93C2A"/>
    <w:rsid w:val="00C93CAE"/>
    <w:rsid w:val="00C93D83"/>
    <w:rsid w:val="00C94409"/>
    <w:rsid w:val="00C94977"/>
    <w:rsid w:val="00C9634E"/>
    <w:rsid w:val="00C96684"/>
    <w:rsid w:val="00C969DB"/>
    <w:rsid w:val="00C97447"/>
    <w:rsid w:val="00C97883"/>
    <w:rsid w:val="00C97993"/>
    <w:rsid w:val="00CA018C"/>
    <w:rsid w:val="00CA03C4"/>
    <w:rsid w:val="00CA08FD"/>
    <w:rsid w:val="00CA0D9E"/>
    <w:rsid w:val="00CA0F31"/>
    <w:rsid w:val="00CA0FA9"/>
    <w:rsid w:val="00CA0FC7"/>
    <w:rsid w:val="00CA1629"/>
    <w:rsid w:val="00CA1AFC"/>
    <w:rsid w:val="00CA3090"/>
    <w:rsid w:val="00CA3D0F"/>
    <w:rsid w:val="00CA4E68"/>
    <w:rsid w:val="00CA5A22"/>
    <w:rsid w:val="00CA5D28"/>
    <w:rsid w:val="00CA5FA8"/>
    <w:rsid w:val="00CA6D69"/>
    <w:rsid w:val="00CA7224"/>
    <w:rsid w:val="00CA73F8"/>
    <w:rsid w:val="00CA7AA1"/>
    <w:rsid w:val="00CA7AE3"/>
    <w:rsid w:val="00CB00F0"/>
    <w:rsid w:val="00CB0FB6"/>
    <w:rsid w:val="00CB15C4"/>
    <w:rsid w:val="00CB1793"/>
    <w:rsid w:val="00CB1BF2"/>
    <w:rsid w:val="00CB1E62"/>
    <w:rsid w:val="00CB2168"/>
    <w:rsid w:val="00CB21C8"/>
    <w:rsid w:val="00CB2294"/>
    <w:rsid w:val="00CB2641"/>
    <w:rsid w:val="00CB2A3F"/>
    <w:rsid w:val="00CB2EC0"/>
    <w:rsid w:val="00CB3C99"/>
    <w:rsid w:val="00CB43AD"/>
    <w:rsid w:val="00CB4AFF"/>
    <w:rsid w:val="00CB5830"/>
    <w:rsid w:val="00CB5C45"/>
    <w:rsid w:val="00CB5EA7"/>
    <w:rsid w:val="00CB6D93"/>
    <w:rsid w:val="00CB721A"/>
    <w:rsid w:val="00CC0551"/>
    <w:rsid w:val="00CC0609"/>
    <w:rsid w:val="00CC0940"/>
    <w:rsid w:val="00CC0CA2"/>
    <w:rsid w:val="00CC15B6"/>
    <w:rsid w:val="00CC2E00"/>
    <w:rsid w:val="00CC30BC"/>
    <w:rsid w:val="00CC320D"/>
    <w:rsid w:val="00CC3681"/>
    <w:rsid w:val="00CC3A57"/>
    <w:rsid w:val="00CC43A5"/>
    <w:rsid w:val="00CC45F6"/>
    <w:rsid w:val="00CC5FEE"/>
    <w:rsid w:val="00CC6399"/>
    <w:rsid w:val="00CC7973"/>
    <w:rsid w:val="00CD0134"/>
    <w:rsid w:val="00CD064B"/>
    <w:rsid w:val="00CD116E"/>
    <w:rsid w:val="00CD1273"/>
    <w:rsid w:val="00CD14AB"/>
    <w:rsid w:val="00CD1C46"/>
    <w:rsid w:val="00CD241F"/>
    <w:rsid w:val="00CD3672"/>
    <w:rsid w:val="00CD3FCE"/>
    <w:rsid w:val="00CD41DA"/>
    <w:rsid w:val="00CD4860"/>
    <w:rsid w:val="00CD529C"/>
    <w:rsid w:val="00CD52E0"/>
    <w:rsid w:val="00CD559E"/>
    <w:rsid w:val="00CD5629"/>
    <w:rsid w:val="00CD5683"/>
    <w:rsid w:val="00CD5693"/>
    <w:rsid w:val="00CD5A7B"/>
    <w:rsid w:val="00CD7C0E"/>
    <w:rsid w:val="00CE01E3"/>
    <w:rsid w:val="00CE07B2"/>
    <w:rsid w:val="00CE0DF5"/>
    <w:rsid w:val="00CE163D"/>
    <w:rsid w:val="00CE17A6"/>
    <w:rsid w:val="00CE1C7B"/>
    <w:rsid w:val="00CE2AA4"/>
    <w:rsid w:val="00CE3261"/>
    <w:rsid w:val="00CE39AB"/>
    <w:rsid w:val="00CE4070"/>
    <w:rsid w:val="00CE6357"/>
    <w:rsid w:val="00CE63C6"/>
    <w:rsid w:val="00CE655B"/>
    <w:rsid w:val="00CE6615"/>
    <w:rsid w:val="00CE70DF"/>
    <w:rsid w:val="00CE76A5"/>
    <w:rsid w:val="00CE7C6B"/>
    <w:rsid w:val="00CE7DF2"/>
    <w:rsid w:val="00CF1129"/>
    <w:rsid w:val="00CF15B6"/>
    <w:rsid w:val="00CF2679"/>
    <w:rsid w:val="00CF37D4"/>
    <w:rsid w:val="00CF3BEF"/>
    <w:rsid w:val="00CF42A8"/>
    <w:rsid w:val="00CF5781"/>
    <w:rsid w:val="00CF6523"/>
    <w:rsid w:val="00CF6CDD"/>
    <w:rsid w:val="00CF7294"/>
    <w:rsid w:val="00CF75BD"/>
    <w:rsid w:val="00CF7928"/>
    <w:rsid w:val="00CF79B5"/>
    <w:rsid w:val="00CF79E5"/>
    <w:rsid w:val="00D00D1F"/>
    <w:rsid w:val="00D00EA9"/>
    <w:rsid w:val="00D01795"/>
    <w:rsid w:val="00D01F1D"/>
    <w:rsid w:val="00D02142"/>
    <w:rsid w:val="00D0228D"/>
    <w:rsid w:val="00D03437"/>
    <w:rsid w:val="00D03C2D"/>
    <w:rsid w:val="00D04ED7"/>
    <w:rsid w:val="00D0540A"/>
    <w:rsid w:val="00D06074"/>
    <w:rsid w:val="00D06389"/>
    <w:rsid w:val="00D06531"/>
    <w:rsid w:val="00D071B1"/>
    <w:rsid w:val="00D07278"/>
    <w:rsid w:val="00D07673"/>
    <w:rsid w:val="00D07DB3"/>
    <w:rsid w:val="00D1031F"/>
    <w:rsid w:val="00D106C5"/>
    <w:rsid w:val="00D1153E"/>
    <w:rsid w:val="00D11D1D"/>
    <w:rsid w:val="00D11DDE"/>
    <w:rsid w:val="00D11E1E"/>
    <w:rsid w:val="00D1201C"/>
    <w:rsid w:val="00D120F8"/>
    <w:rsid w:val="00D12262"/>
    <w:rsid w:val="00D12901"/>
    <w:rsid w:val="00D12BA7"/>
    <w:rsid w:val="00D13389"/>
    <w:rsid w:val="00D134A3"/>
    <w:rsid w:val="00D13521"/>
    <w:rsid w:val="00D139F4"/>
    <w:rsid w:val="00D14350"/>
    <w:rsid w:val="00D1472D"/>
    <w:rsid w:val="00D1508F"/>
    <w:rsid w:val="00D150EB"/>
    <w:rsid w:val="00D15AC1"/>
    <w:rsid w:val="00D16698"/>
    <w:rsid w:val="00D1693B"/>
    <w:rsid w:val="00D16F22"/>
    <w:rsid w:val="00D17AC0"/>
    <w:rsid w:val="00D17E64"/>
    <w:rsid w:val="00D17E77"/>
    <w:rsid w:val="00D17F80"/>
    <w:rsid w:val="00D20339"/>
    <w:rsid w:val="00D204FE"/>
    <w:rsid w:val="00D20B7B"/>
    <w:rsid w:val="00D20DDB"/>
    <w:rsid w:val="00D21A85"/>
    <w:rsid w:val="00D21AC7"/>
    <w:rsid w:val="00D21C91"/>
    <w:rsid w:val="00D21E33"/>
    <w:rsid w:val="00D223D0"/>
    <w:rsid w:val="00D23872"/>
    <w:rsid w:val="00D23CF6"/>
    <w:rsid w:val="00D23FF1"/>
    <w:rsid w:val="00D2498C"/>
    <w:rsid w:val="00D24A66"/>
    <w:rsid w:val="00D24EE3"/>
    <w:rsid w:val="00D2518F"/>
    <w:rsid w:val="00D262EF"/>
    <w:rsid w:val="00D26428"/>
    <w:rsid w:val="00D26436"/>
    <w:rsid w:val="00D2685E"/>
    <w:rsid w:val="00D27381"/>
    <w:rsid w:val="00D27585"/>
    <w:rsid w:val="00D301E8"/>
    <w:rsid w:val="00D3075A"/>
    <w:rsid w:val="00D31A8D"/>
    <w:rsid w:val="00D31B3B"/>
    <w:rsid w:val="00D33C65"/>
    <w:rsid w:val="00D34249"/>
    <w:rsid w:val="00D34339"/>
    <w:rsid w:val="00D36272"/>
    <w:rsid w:val="00D36557"/>
    <w:rsid w:val="00D3658A"/>
    <w:rsid w:val="00D36A32"/>
    <w:rsid w:val="00D37070"/>
    <w:rsid w:val="00D401AA"/>
    <w:rsid w:val="00D40E97"/>
    <w:rsid w:val="00D42C67"/>
    <w:rsid w:val="00D42EF3"/>
    <w:rsid w:val="00D433B2"/>
    <w:rsid w:val="00D43ECE"/>
    <w:rsid w:val="00D44BB8"/>
    <w:rsid w:val="00D45390"/>
    <w:rsid w:val="00D45479"/>
    <w:rsid w:val="00D458FC"/>
    <w:rsid w:val="00D45C59"/>
    <w:rsid w:val="00D46431"/>
    <w:rsid w:val="00D46B77"/>
    <w:rsid w:val="00D47766"/>
    <w:rsid w:val="00D50EDB"/>
    <w:rsid w:val="00D51E4B"/>
    <w:rsid w:val="00D523E4"/>
    <w:rsid w:val="00D53276"/>
    <w:rsid w:val="00D53567"/>
    <w:rsid w:val="00D5383D"/>
    <w:rsid w:val="00D53D77"/>
    <w:rsid w:val="00D54F47"/>
    <w:rsid w:val="00D55259"/>
    <w:rsid w:val="00D5546A"/>
    <w:rsid w:val="00D557FA"/>
    <w:rsid w:val="00D572DD"/>
    <w:rsid w:val="00D600C1"/>
    <w:rsid w:val="00D6054E"/>
    <w:rsid w:val="00D6129E"/>
    <w:rsid w:val="00D61687"/>
    <w:rsid w:val="00D61715"/>
    <w:rsid w:val="00D61773"/>
    <w:rsid w:val="00D61BCE"/>
    <w:rsid w:val="00D624B1"/>
    <w:rsid w:val="00D62A3F"/>
    <w:rsid w:val="00D62B1F"/>
    <w:rsid w:val="00D62F1D"/>
    <w:rsid w:val="00D63F86"/>
    <w:rsid w:val="00D643B2"/>
    <w:rsid w:val="00D64AB8"/>
    <w:rsid w:val="00D65E55"/>
    <w:rsid w:val="00D664D5"/>
    <w:rsid w:val="00D668A9"/>
    <w:rsid w:val="00D66AD3"/>
    <w:rsid w:val="00D66CE7"/>
    <w:rsid w:val="00D7016E"/>
    <w:rsid w:val="00D702AE"/>
    <w:rsid w:val="00D70580"/>
    <w:rsid w:val="00D70676"/>
    <w:rsid w:val="00D71F78"/>
    <w:rsid w:val="00D73A14"/>
    <w:rsid w:val="00D73C73"/>
    <w:rsid w:val="00D75024"/>
    <w:rsid w:val="00D754E2"/>
    <w:rsid w:val="00D755F9"/>
    <w:rsid w:val="00D75E1B"/>
    <w:rsid w:val="00D75F62"/>
    <w:rsid w:val="00D76C95"/>
    <w:rsid w:val="00D779C9"/>
    <w:rsid w:val="00D77AAB"/>
    <w:rsid w:val="00D800F6"/>
    <w:rsid w:val="00D80547"/>
    <w:rsid w:val="00D80B02"/>
    <w:rsid w:val="00D811B3"/>
    <w:rsid w:val="00D815BF"/>
    <w:rsid w:val="00D836DA"/>
    <w:rsid w:val="00D83FFC"/>
    <w:rsid w:val="00D853A1"/>
    <w:rsid w:val="00D853E2"/>
    <w:rsid w:val="00D8552C"/>
    <w:rsid w:val="00D86203"/>
    <w:rsid w:val="00D86B56"/>
    <w:rsid w:val="00D87F1E"/>
    <w:rsid w:val="00D90663"/>
    <w:rsid w:val="00D906E9"/>
    <w:rsid w:val="00D90BF4"/>
    <w:rsid w:val="00D90EBD"/>
    <w:rsid w:val="00D92057"/>
    <w:rsid w:val="00D922A4"/>
    <w:rsid w:val="00D9260C"/>
    <w:rsid w:val="00D92712"/>
    <w:rsid w:val="00D93A64"/>
    <w:rsid w:val="00D940A0"/>
    <w:rsid w:val="00D94A3A"/>
    <w:rsid w:val="00D94B50"/>
    <w:rsid w:val="00D95060"/>
    <w:rsid w:val="00D95801"/>
    <w:rsid w:val="00D958D4"/>
    <w:rsid w:val="00D95A23"/>
    <w:rsid w:val="00D95C30"/>
    <w:rsid w:val="00D963B8"/>
    <w:rsid w:val="00D96728"/>
    <w:rsid w:val="00D9681C"/>
    <w:rsid w:val="00D96D31"/>
    <w:rsid w:val="00D96F13"/>
    <w:rsid w:val="00D97107"/>
    <w:rsid w:val="00D97720"/>
    <w:rsid w:val="00D977A4"/>
    <w:rsid w:val="00D97EF6"/>
    <w:rsid w:val="00DA05D3"/>
    <w:rsid w:val="00DA13DD"/>
    <w:rsid w:val="00DA15B8"/>
    <w:rsid w:val="00DA1851"/>
    <w:rsid w:val="00DA1982"/>
    <w:rsid w:val="00DA2034"/>
    <w:rsid w:val="00DA2371"/>
    <w:rsid w:val="00DA2518"/>
    <w:rsid w:val="00DA2D8D"/>
    <w:rsid w:val="00DA3566"/>
    <w:rsid w:val="00DA499C"/>
    <w:rsid w:val="00DA4CA1"/>
    <w:rsid w:val="00DA4E3F"/>
    <w:rsid w:val="00DA5319"/>
    <w:rsid w:val="00DA5C3F"/>
    <w:rsid w:val="00DA619B"/>
    <w:rsid w:val="00DA695D"/>
    <w:rsid w:val="00DA7D82"/>
    <w:rsid w:val="00DB074D"/>
    <w:rsid w:val="00DB0A6C"/>
    <w:rsid w:val="00DB1542"/>
    <w:rsid w:val="00DB1620"/>
    <w:rsid w:val="00DB215D"/>
    <w:rsid w:val="00DB27A6"/>
    <w:rsid w:val="00DB27F8"/>
    <w:rsid w:val="00DB2B12"/>
    <w:rsid w:val="00DB3341"/>
    <w:rsid w:val="00DB3D8F"/>
    <w:rsid w:val="00DB3E7D"/>
    <w:rsid w:val="00DB44C7"/>
    <w:rsid w:val="00DB4506"/>
    <w:rsid w:val="00DB4823"/>
    <w:rsid w:val="00DB4A6D"/>
    <w:rsid w:val="00DB4D5C"/>
    <w:rsid w:val="00DB5468"/>
    <w:rsid w:val="00DB57CE"/>
    <w:rsid w:val="00DB5FBE"/>
    <w:rsid w:val="00DB7046"/>
    <w:rsid w:val="00DB726B"/>
    <w:rsid w:val="00DB7A12"/>
    <w:rsid w:val="00DB7B00"/>
    <w:rsid w:val="00DC15DF"/>
    <w:rsid w:val="00DC2B40"/>
    <w:rsid w:val="00DC332E"/>
    <w:rsid w:val="00DC3802"/>
    <w:rsid w:val="00DC3C5F"/>
    <w:rsid w:val="00DC51B5"/>
    <w:rsid w:val="00DC581E"/>
    <w:rsid w:val="00DC6276"/>
    <w:rsid w:val="00DC68A0"/>
    <w:rsid w:val="00DC73BD"/>
    <w:rsid w:val="00DC7C05"/>
    <w:rsid w:val="00DC7FC7"/>
    <w:rsid w:val="00DD04C3"/>
    <w:rsid w:val="00DD06D7"/>
    <w:rsid w:val="00DD1199"/>
    <w:rsid w:val="00DD16EE"/>
    <w:rsid w:val="00DD17B3"/>
    <w:rsid w:val="00DD23D5"/>
    <w:rsid w:val="00DD241B"/>
    <w:rsid w:val="00DD2B89"/>
    <w:rsid w:val="00DD338A"/>
    <w:rsid w:val="00DD354F"/>
    <w:rsid w:val="00DD4207"/>
    <w:rsid w:val="00DD486C"/>
    <w:rsid w:val="00DD4CFB"/>
    <w:rsid w:val="00DD589B"/>
    <w:rsid w:val="00DD614F"/>
    <w:rsid w:val="00DD6339"/>
    <w:rsid w:val="00DD6796"/>
    <w:rsid w:val="00DD7395"/>
    <w:rsid w:val="00DD74AA"/>
    <w:rsid w:val="00DD7EF1"/>
    <w:rsid w:val="00DE1855"/>
    <w:rsid w:val="00DE1D5C"/>
    <w:rsid w:val="00DE2072"/>
    <w:rsid w:val="00DE2091"/>
    <w:rsid w:val="00DE24CF"/>
    <w:rsid w:val="00DE25B0"/>
    <w:rsid w:val="00DE27DD"/>
    <w:rsid w:val="00DE2AB5"/>
    <w:rsid w:val="00DE3430"/>
    <w:rsid w:val="00DE37B9"/>
    <w:rsid w:val="00DE402A"/>
    <w:rsid w:val="00DE4A75"/>
    <w:rsid w:val="00DE4DA8"/>
    <w:rsid w:val="00DE5005"/>
    <w:rsid w:val="00DE5191"/>
    <w:rsid w:val="00DE5448"/>
    <w:rsid w:val="00DE57BB"/>
    <w:rsid w:val="00DE5D17"/>
    <w:rsid w:val="00DE60B2"/>
    <w:rsid w:val="00DE61C4"/>
    <w:rsid w:val="00DE644E"/>
    <w:rsid w:val="00DE66B7"/>
    <w:rsid w:val="00DE71AC"/>
    <w:rsid w:val="00DE72FC"/>
    <w:rsid w:val="00DE7773"/>
    <w:rsid w:val="00DE7D62"/>
    <w:rsid w:val="00DE7F52"/>
    <w:rsid w:val="00DF09BA"/>
    <w:rsid w:val="00DF1149"/>
    <w:rsid w:val="00DF11FA"/>
    <w:rsid w:val="00DF1D1F"/>
    <w:rsid w:val="00DF20E5"/>
    <w:rsid w:val="00DF270E"/>
    <w:rsid w:val="00DF2835"/>
    <w:rsid w:val="00DF2DAB"/>
    <w:rsid w:val="00DF2DEE"/>
    <w:rsid w:val="00DF3B56"/>
    <w:rsid w:val="00DF3EFE"/>
    <w:rsid w:val="00DF54D0"/>
    <w:rsid w:val="00DF58ED"/>
    <w:rsid w:val="00DF63CB"/>
    <w:rsid w:val="00DF713D"/>
    <w:rsid w:val="00DF774E"/>
    <w:rsid w:val="00E008DA"/>
    <w:rsid w:val="00E00996"/>
    <w:rsid w:val="00E019EF"/>
    <w:rsid w:val="00E03868"/>
    <w:rsid w:val="00E0493B"/>
    <w:rsid w:val="00E04CF3"/>
    <w:rsid w:val="00E055D5"/>
    <w:rsid w:val="00E05C1A"/>
    <w:rsid w:val="00E06A51"/>
    <w:rsid w:val="00E06B17"/>
    <w:rsid w:val="00E072FF"/>
    <w:rsid w:val="00E07382"/>
    <w:rsid w:val="00E1034D"/>
    <w:rsid w:val="00E10C16"/>
    <w:rsid w:val="00E10D48"/>
    <w:rsid w:val="00E114C9"/>
    <w:rsid w:val="00E1164A"/>
    <w:rsid w:val="00E11AB8"/>
    <w:rsid w:val="00E126CF"/>
    <w:rsid w:val="00E128D3"/>
    <w:rsid w:val="00E13108"/>
    <w:rsid w:val="00E1376C"/>
    <w:rsid w:val="00E1452F"/>
    <w:rsid w:val="00E14B9A"/>
    <w:rsid w:val="00E151F3"/>
    <w:rsid w:val="00E159B9"/>
    <w:rsid w:val="00E16064"/>
    <w:rsid w:val="00E16B78"/>
    <w:rsid w:val="00E16E55"/>
    <w:rsid w:val="00E16FF5"/>
    <w:rsid w:val="00E17347"/>
    <w:rsid w:val="00E17480"/>
    <w:rsid w:val="00E175FC"/>
    <w:rsid w:val="00E2021C"/>
    <w:rsid w:val="00E208C4"/>
    <w:rsid w:val="00E2102C"/>
    <w:rsid w:val="00E21BEA"/>
    <w:rsid w:val="00E21CAC"/>
    <w:rsid w:val="00E225BD"/>
    <w:rsid w:val="00E22783"/>
    <w:rsid w:val="00E22920"/>
    <w:rsid w:val="00E23197"/>
    <w:rsid w:val="00E24782"/>
    <w:rsid w:val="00E24D43"/>
    <w:rsid w:val="00E252F9"/>
    <w:rsid w:val="00E255FD"/>
    <w:rsid w:val="00E258EB"/>
    <w:rsid w:val="00E258EE"/>
    <w:rsid w:val="00E25BD7"/>
    <w:rsid w:val="00E25CA0"/>
    <w:rsid w:val="00E26293"/>
    <w:rsid w:val="00E2732D"/>
    <w:rsid w:val="00E273D3"/>
    <w:rsid w:val="00E2752E"/>
    <w:rsid w:val="00E30506"/>
    <w:rsid w:val="00E3057C"/>
    <w:rsid w:val="00E30B9A"/>
    <w:rsid w:val="00E3112B"/>
    <w:rsid w:val="00E311E1"/>
    <w:rsid w:val="00E31DA2"/>
    <w:rsid w:val="00E31FAF"/>
    <w:rsid w:val="00E32152"/>
    <w:rsid w:val="00E327DE"/>
    <w:rsid w:val="00E32B96"/>
    <w:rsid w:val="00E33621"/>
    <w:rsid w:val="00E33B07"/>
    <w:rsid w:val="00E35609"/>
    <w:rsid w:val="00E35D64"/>
    <w:rsid w:val="00E365D2"/>
    <w:rsid w:val="00E36B3E"/>
    <w:rsid w:val="00E37A15"/>
    <w:rsid w:val="00E37D56"/>
    <w:rsid w:val="00E37F41"/>
    <w:rsid w:val="00E40B04"/>
    <w:rsid w:val="00E411D2"/>
    <w:rsid w:val="00E4162C"/>
    <w:rsid w:val="00E41C6A"/>
    <w:rsid w:val="00E42234"/>
    <w:rsid w:val="00E42419"/>
    <w:rsid w:val="00E42F46"/>
    <w:rsid w:val="00E4318D"/>
    <w:rsid w:val="00E4496F"/>
    <w:rsid w:val="00E45D30"/>
    <w:rsid w:val="00E46472"/>
    <w:rsid w:val="00E4706F"/>
    <w:rsid w:val="00E471BC"/>
    <w:rsid w:val="00E47270"/>
    <w:rsid w:val="00E47313"/>
    <w:rsid w:val="00E502D0"/>
    <w:rsid w:val="00E504FC"/>
    <w:rsid w:val="00E50560"/>
    <w:rsid w:val="00E511BF"/>
    <w:rsid w:val="00E51746"/>
    <w:rsid w:val="00E52832"/>
    <w:rsid w:val="00E5292D"/>
    <w:rsid w:val="00E52BC1"/>
    <w:rsid w:val="00E536CC"/>
    <w:rsid w:val="00E53BF9"/>
    <w:rsid w:val="00E53CB5"/>
    <w:rsid w:val="00E53D7B"/>
    <w:rsid w:val="00E54779"/>
    <w:rsid w:val="00E54945"/>
    <w:rsid w:val="00E54A6C"/>
    <w:rsid w:val="00E54B03"/>
    <w:rsid w:val="00E5504B"/>
    <w:rsid w:val="00E55D3B"/>
    <w:rsid w:val="00E56B63"/>
    <w:rsid w:val="00E56EC5"/>
    <w:rsid w:val="00E57015"/>
    <w:rsid w:val="00E60E06"/>
    <w:rsid w:val="00E61504"/>
    <w:rsid w:val="00E61829"/>
    <w:rsid w:val="00E61C09"/>
    <w:rsid w:val="00E62480"/>
    <w:rsid w:val="00E63173"/>
    <w:rsid w:val="00E66026"/>
    <w:rsid w:val="00E66163"/>
    <w:rsid w:val="00E6639B"/>
    <w:rsid w:val="00E666AD"/>
    <w:rsid w:val="00E67E8A"/>
    <w:rsid w:val="00E67EEC"/>
    <w:rsid w:val="00E70ADE"/>
    <w:rsid w:val="00E7146C"/>
    <w:rsid w:val="00E71485"/>
    <w:rsid w:val="00E71B08"/>
    <w:rsid w:val="00E71EAE"/>
    <w:rsid w:val="00E720CF"/>
    <w:rsid w:val="00E7219C"/>
    <w:rsid w:val="00E72BC8"/>
    <w:rsid w:val="00E72DE9"/>
    <w:rsid w:val="00E72F60"/>
    <w:rsid w:val="00E7471F"/>
    <w:rsid w:val="00E7474B"/>
    <w:rsid w:val="00E74893"/>
    <w:rsid w:val="00E75BB4"/>
    <w:rsid w:val="00E77105"/>
    <w:rsid w:val="00E80344"/>
    <w:rsid w:val="00E804AD"/>
    <w:rsid w:val="00E80AC1"/>
    <w:rsid w:val="00E80E70"/>
    <w:rsid w:val="00E81F3D"/>
    <w:rsid w:val="00E820F6"/>
    <w:rsid w:val="00E826FE"/>
    <w:rsid w:val="00E82700"/>
    <w:rsid w:val="00E82A92"/>
    <w:rsid w:val="00E83E94"/>
    <w:rsid w:val="00E83F05"/>
    <w:rsid w:val="00E83F25"/>
    <w:rsid w:val="00E847BB"/>
    <w:rsid w:val="00E8501F"/>
    <w:rsid w:val="00E85836"/>
    <w:rsid w:val="00E8620C"/>
    <w:rsid w:val="00E86E55"/>
    <w:rsid w:val="00E870CC"/>
    <w:rsid w:val="00E87D8D"/>
    <w:rsid w:val="00E87F22"/>
    <w:rsid w:val="00E9021F"/>
    <w:rsid w:val="00E90733"/>
    <w:rsid w:val="00E91690"/>
    <w:rsid w:val="00E91B6A"/>
    <w:rsid w:val="00E92505"/>
    <w:rsid w:val="00E92DDC"/>
    <w:rsid w:val="00E92E28"/>
    <w:rsid w:val="00E93965"/>
    <w:rsid w:val="00E94E63"/>
    <w:rsid w:val="00E95038"/>
    <w:rsid w:val="00E95529"/>
    <w:rsid w:val="00E95CA7"/>
    <w:rsid w:val="00E95F98"/>
    <w:rsid w:val="00EA04EF"/>
    <w:rsid w:val="00EA0661"/>
    <w:rsid w:val="00EA06CB"/>
    <w:rsid w:val="00EA07E2"/>
    <w:rsid w:val="00EA2550"/>
    <w:rsid w:val="00EA288E"/>
    <w:rsid w:val="00EA28AF"/>
    <w:rsid w:val="00EA331D"/>
    <w:rsid w:val="00EA39D0"/>
    <w:rsid w:val="00EA3AAB"/>
    <w:rsid w:val="00EA3FCD"/>
    <w:rsid w:val="00EA4940"/>
    <w:rsid w:val="00EA4976"/>
    <w:rsid w:val="00EA4B2D"/>
    <w:rsid w:val="00EA601F"/>
    <w:rsid w:val="00EA607A"/>
    <w:rsid w:val="00EA6101"/>
    <w:rsid w:val="00EA716D"/>
    <w:rsid w:val="00EA7B25"/>
    <w:rsid w:val="00EB00D1"/>
    <w:rsid w:val="00EB08B0"/>
    <w:rsid w:val="00EB0FEB"/>
    <w:rsid w:val="00EB15A8"/>
    <w:rsid w:val="00EB24BF"/>
    <w:rsid w:val="00EB34AA"/>
    <w:rsid w:val="00EB3556"/>
    <w:rsid w:val="00EB381B"/>
    <w:rsid w:val="00EB3869"/>
    <w:rsid w:val="00EB3903"/>
    <w:rsid w:val="00EB3B50"/>
    <w:rsid w:val="00EB3C8D"/>
    <w:rsid w:val="00EB3D77"/>
    <w:rsid w:val="00EB3E1D"/>
    <w:rsid w:val="00EB4016"/>
    <w:rsid w:val="00EB495F"/>
    <w:rsid w:val="00EB49DA"/>
    <w:rsid w:val="00EB4DD2"/>
    <w:rsid w:val="00EB50F6"/>
    <w:rsid w:val="00EB68FB"/>
    <w:rsid w:val="00EB6A7D"/>
    <w:rsid w:val="00EB6AE3"/>
    <w:rsid w:val="00EB7B11"/>
    <w:rsid w:val="00EC03C5"/>
    <w:rsid w:val="00EC19F3"/>
    <w:rsid w:val="00EC20CD"/>
    <w:rsid w:val="00EC20ED"/>
    <w:rsid w:val="00EC28BD"/>
    <w:rsid w:val="00EC38E5"/>
    <w:rsid w:val="00EC4A72"/>
    <w:rsid w:val="00EC4BD6"/>
    <w:rsid w:val="00EC55C9"/>
    <w:rsid w:val="00EC5D05"/>
    <w:rsid w:val="00EC5E2A"/>
    <w:rsid w:val="00EC6CA5"/>
    <w:rsid w:val="00EC6D02"/>
    <w:rsid w:val="00EC7406"/>
    <w:rsid w:val="00EC75D3"/>
    <w:rsid w:val="00EC77CE"/>
    <w:rsid w:val="00EC7D45"/>
    <w:rsid w:val="00EC7D77"/>
    <w:rsid w:val="00EC7E10"/>
    <w:rsid w:val="00EC7F89"/>
    <w:rsid w:val="00ED0CC3"/>
    <w:rsid w:val="00ED1B04"/>
    <w:rsid w:val="00ED3C9A"/>
    <w:rsid w:val="00ED5773"/>
    <w:rsid w:val="00ED6350"/>
    <w:rsid w:val="00ED6825"/>
    <w:rsid w:val="00ED6B70"/>
    <w:rsid w:val="00ED6CE7"/>
    <w:rsid w:val="00ED7147"/>
    <w:rsid w:val="00ED7888"/>
    <w:rsid w:val="00ED7B50"/>
    <w:rsid w:val="00EE0444"/>
    <w:rsid w:val="00EE0B91"/>
    <w:rsid w:val="00EE130B"/>
    <w:rsid w:val="00EE212A"/>
    <w:rsid w:val="00EE2521"/>
    <w:rsid w:val="00EE3153"/>
    <w:rsid w:val="00EE3F21"/>
    <w:rsid w:val="00EE51DF"/>
    <w:rsid w:val="00EE6424"/>
    <w:rsid w:val="00EE6738"/>
    <w:rsid w:val="00EE6912"/>
    <w:rsid w:val="00EE715F"/>
    <w:rsid w:val="00EE78D9"/>
    <w:rsid w:val="00EF01D3"/>
    <w:rsid w:val="00EF0681"/>
    <w:rsid w:val="00EF0D3E"/>
    <w:rsid w:val="00EF1AEC"/>
    <w:rsid w:val="00EF1D0F"/>
    <w:rsid w:val="00EF210F"/>
    <w:rsid w:val="00EF2356"/>
    <w:rsid w:val="00EF29CA"/>
    <w:rsid w:val="00EF304C"/>
    <w:rsid w:val="00EF37CE"/>
    <w:rsid w:val="00EF3FFB"/>
    <w:rsid w:val="00EF5376"/>
    <w:rsid w:val="00EF5DB1"/>
    <w:rsid w:val="00EF6377"/>
    <w:rsid w:val="00EF6742"/>
    <w:rsid w:val="00EF6748"/>
    <w:rsid w:val="00EF74AD"/>
    <w:rsid w:val="00EF7A53"/>
    <w:rsid w:val="00EF7DA0"/>
    <w:rsid w:val="00F01BE4"/>
    <w:rsid w:val="00F01E6F"/>
    <w:rsid w:val="00F02085"/>
    <w:rsid w:val="00F02778"/>
    <w:rsid w:val="00F02E7C"/>
    <w:rsid w:val="00F031C3"/>
    <w:rsid w:val="00F03E3A"/>
    <w:rsid w:val="00F06837"/>
    <w:rsid w:val="00F0699D"/>
    <w:rsid w:val="00F06AD4"/>
    <w:rsid w:val="00F07065"/>
    <w:rsid w:val="00F075CA"/>
    <w:rsid w:val="00F07A9C"/>
    <w:rsid w:val="00F07ABF"/>
    <w:rsid w:val="00F07D9E"/>
    <w:rsid w:val="00F10990"/>
    <w:rsid w:val="00F10A3C"/>
    <w:rsid w:val="00F12032"/>
    <w:rsid w:val="00F125C9"/>
    <w:rsid w:val="00F1281D"/>
    <w:rsid w:val="00F14106"/>
    <w:rsid w:val="00F14177"/>
    <w:rsid w:val="00F14C03"/>
    <w:rsid w:val="00F14CF3"/>
    <w:rsid w:val="00F153EE"/>
    <w:rsid w:val="00F16C20"/>
    <w:rsid w:val="00F16CA1"/>
    <w:rsid w:val="00F16F3D"/>
    <w:rsid w:val="00F174C9"/>
    <w:rsid w:val="00F17778"/>
    <w:rsid w:val="00F17808"/>
    <w:rsid w:val="00F17B82"/>
    <w:rsid w:val="00F202B4"/>
    <w:rsid w:val="00F202F7"/>
    <w:rsid w:val="00F20397"/>
    <w:rsid w:val="00F20B9A"/>
    <w:rsid w:val="00F21CF7"/>
    <w:rsid w:val="00F22DDE"/>
    <w:rsid w:val="00F23E9C"/>
    <w:rsid w:val="00F24011"/>
    <w:rsid w:val="00F24E69"/>
    <w:rsid w:val="00F254FD"/>
    <w:rsid w:val="00F256F5"/>
    <w:rsid w:val="00F2619E"/>
    <w:rsid w:val="00F26787"/>
    <w:rsid w:val="00F268AB"/>
    <w:rsid w:val="00F27A0B"/>
    <w:rsid w:val="00F27AB5"/>
    <w:rsid w:val="00F27E91"/>
    <w:rsid w:val="00F27EEF"/>
    <w:rsid w:val="00F30CBA"/>
    <w:rsid w:val="00F30FFC"/>
    <w:rsid w:val="00F313B2"/>
    <w:rsid w:val="00F31FDF"/>
    <w:rsid w:val="00F323A6"/>
    <w:rsid w:val="00F32501"/>
    <w:rsid w:val="00F3272C"/>
    <w:rsid w:val="00F33496"/>
    <w:rsid w:val="00F33A08"/>
    <w:rsid w:val="00F35896"/>
    <w:rsid w:val="00F35DEA"/>
    <w:rsid w:val="00F36259"/>
    <w:rsid w:val="00F36C4C"/>
    <w:rsid w:val="00F3771B"/>
    <w:rsid w:val="00F37A14"/>
    <w:rsid w:val="00F37B78"/>
    <w:rsid w:val="00F40285"/>
    <w:rsid w:val="00F4059B"/>
    <w:rsid w:val="00F40A49"/>
    <w:rsid w:val="00F4102C"/>
    <w:rsid w:val="00F41EF6"/>
    <w:rsid w:val="00F423F4"/>
    <w:rsid w:val="00F4268D"/>
    <w:rsid w:val="00F42A07"/>
    <w:rsid w:val="00F42E55"/>
    <w:rsid w:val="00F435CC"/>
    <w:rsid w:val="00F43F63"/>
    <w:rsid w:val="00F43F77"/>
    <w:rsid w:val="00F45508"/>
    <w:rsid w:val="00F4558B"/>
    <w:rsid w:val="00F455F4"/>
    <w:rsid w:val="00F456D8"/>
    <w:rsid w:val="00F457AB"/>
    <w:rsid w:val="00F45C74"/>
    <w:rsid w:val="00F45EAD"/>
    <w:rsid w:val="00F45FC2"/>
    <w:rsid w:val="00F461C7"/>
    <w:rsid w:val="00F465DF"/>
    <w:rsid w:val="00F469F5"/>
    <w:rsid w:val="00F47684"/>
    <w:rsid w:val="00F502EF"/>
    <w:rsid w:val="00F5064C"/>
    <w:rsid w:val="00F507E9"/>
    <w:rsid w:val="00F5132B"/>
    <w:rsid w:val="00F51ECF"/>
    <w:rsid w:val="00F52007"/>
    <w:rsid w:val="00F52B41"/>
    <w:rsid w:val="00F536A6"/>
    <w:rsid w:val="00F54390"/>
    <w:rsid w:val="00F544B3"/>
    <w:rsid w:val="00F545CF"/>
    <w:rsid w:val="00F54C44"/>
    <w:rsid w:val="00F550E4"/>
    <w:rsid w:val="00F5543C"/>
    <w:rsid w:val="00F55760"/>
    <w:rsid w:val="00F570C9"/>
    <w:rsid w:val="00F5762B"/>
    <w:rsid w:val="00F57829"/>
    <w:rsid w:val="00F60067"/>
    <w:rsid w:val="00F6211F"/>
    <w:rsid w:val="00F62DB1"/>
    <w:rsid w:val="00F6396C"/>
    <w:rsid w:val="00F64282"/>
    <w:rsid w:val="00F64479"/>
    <w:rsid w:val="00F644F2"/>
    <w:rsid w:val="00F647B2"/>
    <w:rsid w:val="00F6485B"/>
    <w:rsid w:val="00F64F3E"/>
    <w:rsid w:val="00F65262"/>
    <w:rsid w:val="00F66510"/>
    <w:rsid w:val="00F665DB"/>
    <w:rsid w:val="00F668EF"/>
    <w:rsid w:val="00F66BC5"/>
    <w:rsid w:val="00F66D6B"/>
    <w:rsid w:val="00F67D52"/>
    <w:rsid w:val="00F67FB7"/>
    <w:rsid w:val="00F70961"/>
    <w:rsid w:val="00F70A82"/>
    <w:rsid w:val="00F71BBE"/>
    <w:rsid w:val="00F729D0"/>
    <w:rsid w:val="00F73679"/>
    <w:rsid w:val="00F73943"/>
    <w:rsid w:val="00F739F4"/>
    <w:rsid w:val="00F73A06"/>
    <w:rsid w:val="00F73D5B"/>
    <w:rsid w:val="00F73FA6"/>
    <w:rsid w:val="00F7480E"/>
    <w:rsid w:val="00F75395"/>
    <w:rsid w:val="00F7549F"/>
    <w:rsid w:val="00F75606"/>
    <w:rsid w:val="00F75FCD"/>
    <w:rsid w:val="00F76246"/>
    <w:rsid w:val="00F76589"/>
    <w:rsid w:val="00F7693F"/>
    <w:rsid w:val="00F769D9"/>
    <w:rsid w:val="00F76DE8"/>
    <w:rsid w:val="00F7771F"/>
    <w:rsid w:val="00F801A3"/>
    <w:rsid w:val="00F810FE"/>
    <w:rsid w:val="00F81270"/>
    <w:rsid w:val="00F8136F"/>
    <w:rsid w:val="00F81957"/>
    <w:rsid w:val="00F81E5D"/>
    <w:rsid w:val="00F82BF1"/>
    <w:rsid w:val="00F83572"/>
    <w:rsid w:val="00F83635"/>
    <w:rsid w:val="00F844AB"/>
    <w:rsid w:val="00F84815"/>
    <w:rsid w:val="00F84DF8"/>
    <w:rsid w:val="00F85325"/>
    <w:rsid w:val="00F85AD4"/>
    <w:rsid w:val="00F85D06"/>
    <w:rsid w:val="00F867D3"/>
    <w:rsid w:val="00F8698D"/>
    <w:rsid w:val="00F86E7A"/>
    <w:rsid w:val="00F871ED"/>
    <w:rsid w:val="00F87575"/>
    <w:rsid w:val="00F877D8"/>
    <w:rsid w:val="00F879B5"/>
    <w:rsid w:val="00F87FE5"/>
    <w:rsid w:val="00F93168"/>
    <w:rsid w:val="00F9341D"/>
    <w:rsid w:val="00F93C68"/>
    <w:rsid w:val="00F9476C"/>
    <w:rsid w:val="00F94AC8"/>
    <w:rsid w:val="00F94E34"/>
    <w:rsid w:val="00F95185"/>
    <w:rsid w:val="00F95402"/>
    <w:rsid w:val="00F9546D"/>
    <w:rsid w:val="00F96363"/>
    <w:rsid w:val="00F97039"/>
    <w:rsid w:val="00F970D7"/>
    <w:rsid w:val="00F976AF"/>
    <w:rsid w:val="00FA0144"/>
    <w:rsid w:val="00FA109A"/>
    <w:rsid w:val="00FA1A61"/>
    <w:rsid w:val="00FA1E78"/>
    <w:rsid w:val="00FA20ED"/>
    <w:rsid w:val="00FA28BC"/>
    <w:rsid w:val="00FA3511"/>
    <w:rsid w:val="00FA388D"/>
    <w:rsid w:val="00FA408A"/>
    <w:rsid w:val="00FA4154"/>
    <w:rsid w:val="00FA4A5E"/>
    <w:rsid w:val="00FA51E0"/>
    <w:rsid w:val="00FA5570"/>
    <w:rsid w:val="00FA5B0D"/>
    <w:rsid w:val="00FA6435"/>
    <w:rsid w:val="00FA6C1C"/>
    <w:rsid w:val="00FA7082"/>
    <w:rsid w:val="00FA71C9"/>
    <w:rsid w:val="00FA72E7"/>
    <w:rsid w:val="00FB02B2"/>
    <w:rsid w:val="00FB17C5"/>
    <w:rsid w:val="00FB1BE0"/>
    <w:rsid w:val="00FB260D"/>
    <w:rsid w:val="00FB2988"/>
    <w:rsid w:val="00FB2ED2"/>
    <w:rsid w:val="00FB492F"/>
    <w:rsid w:val="00FB54EE"/>
    <w:rsid w:val="00FB6A09"/>
    <w:rsid w:val="00FB6C9D"/>
    <w:rsid w:val="00FB71AF"/>
    <w:rsid w:val="00FB730F"/>
    <w:rsid w:val="00FC0EE4"/>
    <w:rsid w:val="00FC1238"/>
    <w:rsid w:val="00FC35A9"/>
    <w:rsid w:val="00FC36C6"/>
    <w:rsid w:val="00FC3714"/>
    <w:rsid w:val="00FC3965"/>
    <w:rsid w:val="00FC4268"/>
    <w:rsid w:val="00FC48FD"/>
    <w:rsid w:val="00FC518B"/>
    <w:rsid w:val="00FC524E"/>
    <w:rsid w:val="00FC5FBE"/>
    <w:rsid w:val="00FC63A0"/>
    <w:rsid w:val="00FC6471"/>
    <w:rsid w:val="00FC6B84"/>
    <w:rsid w:val="00FC713E"/>
    <w:rsid w:val="00FD014A"/>
    <w:rsid w:val="00FD11F3"/>
    <w:rsid w:val="00FD197D"/>
    <w:rsid w:val="00FD1A06"/>
    <w:rsid w:val="00FD2670"/>
    <w:rsid w:val="00FD32A4"/>
    <w:rsid w:val="00FD4530"/>
    <w:rsid w:val="00FD4D42"/>
    <w:rsid w:val="00FD6A04"/>
    <w:rsid w:val="00FD6E49"/>
    <w:rsid w:val="00FD6E8D"/>
    <w:rsid w:val="00FD761E"/>
    <w:rsid w:val="00FD784B"/>
    <w:rsid w:val="00FD7BB5"/>
    <w:rsid w:val="00FD7DB9"/>
    <w:rsid w:val="00FD7E62"/>
    <w:rsid w:val="00FE178A"/>
    <w:rsid w:val="00FE1860"/>
    <w:rsid w:val="00FE1E2A"/>
    <w:rsid w:val="00FE224D"/>
    <w:rsid w:val="00FE28DD"/>
    <w:rsid w:val="00FE2A89"/>
    <w:rsid w:val="00FE3248"/>
    <w:rsid w:val="00FE3921"/>
    <w:rsid w:val="00FE3E5D"/>
    <w:rsid w:val="00FE468D"/>
    <w:rsid w:val="00FE4D5B"/>
    <w:rsid w:val="00FE5E26"/>
    <w:rsid w:val="00FE6CBA"/>
    <w:rsid w:val="00FE7B55"/>
    <w:rsid w:val="00FE7F52"/>
    <w:rsid w:val="00FF037C"/>
    <w:rsid w:val="00FF0521"/>
    <w:rsid w:val="00FF18BA"/>
    <w:rsid w:val="00FF199A"/>
    <w:rsid w:val="00FF1B07"/>
    <w:rsid w:val="00FF1C0D"/>
    <w:rsid w:val="00FF1F27"/>
    <w:rsid w:val="00FF1F47"/>
    <w:rsid w:val="00FF272D"/>
    <w:rsid w:val="00FF3377"/>
    <w:rsid w:val="00FF33AB"/>
    <w:rsid w:val="00FF3F91"/>
    <w:rsid w:val="00FF466B"/>
    <w:rsid w:val="00FF46AB"/>
    <w:rsid w:val="00FF56F6"/>
    <w:rsid w:val="00FF60F6"/>
    <w:rsid w:val="00FF685B"/>
    <w:rsid w:val="00FF71AC"/>
    <w:rsid w:val="00FF7871"/>
    <w:rsid w:val="00FF7A69"/>
    <w:rsid w:val="00FF7F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581039E"/>
  <w15:docId w15:val="{2CA9B8FB-332E-4630-ADD3-6DC57A88EF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4450E"/>
    <w:pPr>
      <w:spacing w:before="200" w:after="120" w:line="276" w:lineRule="auto"/>
    </w:pPr>
    <w:rPr>
      <w:rFonts w:eastAsiaTheme="minorEastAsia" w:cstheme="minorBidi"/>
      <w:sz w:val="24"/>
    </w:rPr>
  </w:style>
  <w:style w:type="paragraph" w:styleId="Heading1">
    <w:name w:val="heading 1"/>
    <w:basedOn w:val="Normal"/>
    <w:next w:val="Normal"/>
    <w:link w:val="Heading1Char"/>
    <w:uiPriority w:val="9"/>
    <w:qFormat/>
    <w:rsid w:val="001541F7"/>
    <w:pPr>
      <w:pBdr>
        <w:top w:val="single" w:sz="24" w:space="0" w:color="023160" w:themeColor="accent1"/>
        <w:left w:val="single" w:sz="24" w:space="0" w:color="023160" w:themeColor="accent1"/>
        <w:bottom w:val="single" w:sz="24" w:space="0" w:color="023160" w:themeColor="accent1"/>
        <w:right w:val="single" w:sz="24" w:space="0" w:color="023160" w:themeColor="accent1"/>
      </w:pBdr>
      <w:shd w:val="clear" w:color="auto" w:fill="023160" w:themeFill="accent1"/>
      <w:spacing w:after="0"/>
      <w:outlineLvl w:val="0"/>
    </w:pPr>
    <w:rPr>
      <w:rFonts w:asciiTheme="majorHAnsi" w:eastAsia="Times New Roman" w:hAnsiTheme="majorHAnsi" w:cs="Times New Roman"/>
      <w:bCs/>
      <w:caps/>
      <w:color w:val="FFFFFF" w:themeColor="background1"/>
      <w:spacing w:val="15"/>
    </w:rPr>
  </w:style>
  <w:style w:type="paragraph" w:styleId="Heading2">
    <w:name w:val="heading 2"/>
    <w:basedOn w:val="Normal"/>
    <w:next w:val="Normal"/>
    <w:link w:val="Heading2Char"/>
    <w:uiPriority w:val="9"/>
    <w:unhideWhenUsed/>
    <w:qFormat/>
    <w:rsid w:val="001541F7"/>
    <w:pPr>
      <w:numPr>
        <w:ilvl w:val="1"/>
        <w:numId w:val="1"/>
      </w:numPr>
      <w:pBdr>
        <w:top w:val="single" w:sz="24" w:space="0" w:color="AED5FD" w:themeColor="accent1" w:themeTint="33"/>
        <w:left w:val="single" w:sz="24" w:space="0" w:color="AED5FD" w:themeColor="accent1" w:themeTint="33"/>
        <w:bottom w:val="single" w:sz="24" w:space="0" w:color="AED5FD" w:themeColor="accent1" w:themeTint="33"/>
        <w:right w:val="single" w:sz="24" w:space="0" w:color="AED5FD" w:themeColor="accent1" w:themeTint="33"/>
      </w:pBdr>
      <w:shd w:val="clear" w:color="auto" w:fill="AED5FD" w:themeFill="accent1" w:themeFillTint="33"/>
      <w:spacing w:after="0"/>
      <w:outlineLvl w:val="1"/>
    </w:pPr>
    <w:rPr>
      <w:rFonts w:asciiTheme="minorHAnsi" w:eastAsia="Times New Roman" w:hAnsiTheme="minorHAnsi" w:cs="Times New Roman"/>
      <w:spacing w:val="15"/>
    </w:rPr>
  </w:style>
  <w:style w:type="paragraph" w:styleId="Heading3">
    <w:name w:val="heading 3"/>
    <w:basedOn w:val="Normal"/>
    <w:next w:val="NormalIndented"/>
    <w:link w:val="Heading3Char"/>
    <w:uiPriority w:val="9"/>
    <w:unhideWhenUsed/>
    <w:qFormat/>
    <w:rsid w:val="00594165"/>
    <w:pPr>
      <w:numPr>
        <w:ilvl w:val="2"/>
        <w:numId w:val="1"/>
      </w:numPr>
      <w:pBdr>
        <w:bottom w:val="single" w:sz="6" w:space="1" w:color="023160" w:themeColor="accent1"/>
      </w:pBdr>
      <w:spacing w:after="0"/>
      <w:outlineLvl w:val="2"/>
    </w:pPr>
    <w:rPr>
      <w:rFonts w:asciiTheme="minorHAnsi" w:eastAsia="Times New Roman" w:hAnsiTheme="minorHAnsi" w:cs="Times New Roman"/>
      <w:color w:val="01182F" w:themeColor="accent1" w:themeShade="80"/>
      <w:spacing w:val="15"/>
    </w:rPr>
  </w:style>
  <w:style w:type="paragraph" w:styleId="Heading4">
    <w:name w:val="heading 4"/>
    <w:basedOn w:val="Normal"/>
    <w:next w:val="Normal"/>
    <w:link w:val="Heading4Char"/>
    <w:uiPriority w:val="9"/>
    <w:unhideWhenUsed/>
    <w:qFormat/>
    <w:rsid w:val="00504890"/>
    <w:pPr>
      <w:numPr>
        <w:ilvl w:val="3"/>
        <w:numId w:val="1"/>
      </w:numPr>
      <w:pBdr>
        <w:top w:val="dotted" w:sz="6" w:space="2" w:color="023160" w:themeColor="accent1"/>
        <w:left w:val="dotted" w:sz="6" w:space="2" w:color="023160" w:themeColor="accent1"/>
      </w:pBdr>
      <w:spacing w:after="0"/>
      <w:outlineLvl w:val="3"/>
    </w:pPr>
    <w:rPr>
      <w:rFonts w:asciiTheme="minorHAnsi" w:eastAsia="Times New Roman" w:hAnsiTheme="minorHAnsi" w:cs="Times New Roman"/>
      <w:color w:val="012447" w:themeColor="accent1" w:themeShade="BF"/>
      <w:spacing w:val="10"/>
    </w:rPr>
  </w:style>
  <w:style w:type="paragraph" w:styleId="Heading5">
    <w:name w:val="heading 5"/>
    <w:basedOn w:val="Normal"/>
    <w:next w:val="Normal"/>
    <w:link w:val="Heading5Char"/>
    <w:uiPriority w:val="9"/>
    <w:unhideWhenUsed/>
    <w:qFormat/>
    <w:rsid w:val="00504890"/>
    <w:pPr>
      <w:numPr>
        <w:ilvl w:val="4"/>
        <w:numId w:val="1"/>
      </w:numPr>
      <w:pBdr>
        <w:bottom w:val="single" w:sz="6" w:space="1" w:color="023160" w:themeColor="accent1"/>
      </w:pBdr>
      <w:spacing w:after="0"/>
      <w:outlineLvl w:val="4"/>
    </w:pPr>
    <w:rPr>
      <w:rFonts w:asciiTheme="minorHAnsi" w:eastAsia="Times New Roman" w:hAnsiTheme="minorHAnsi" w:cs="Times New Roman"/>
      <w:color w:val="012447" w:themeColor="accent1" w:themeShade="BF"/>
      <w:spacing w:val="10"/>
      <w:sz w:val="22"/>
    </w:rPr>
  </w:style>
  <w:style w:type="paragraph" w:styleId="Heading6">
    <w:name w:val="heading 6"/>
    <w:basedOn w:val="Normal"/>
    <w:next w:val="Normal"/>
    <w:link w:val="Heading6Char"/>
    <w:unhideWhenUsed/>
    <w:qFormat/>
    <w:rsid w:val="00504890"/>
    <w:pPr>
      <w:numPr>
        <w:ilvl w:val="5"/>
        <w:numId w:val="1"/>
      </w:numPr>
      <w:pBdr>
        <w:bottom w:val="dotted" w:sz="6" w:space="1" w:color="023160" w:themeColor="accent1"/>
      </w:pBdr>
      <w:spacing w:after="0"/>
      <w:outlineLvl w:val="5"/>
    </w:pPr>
    <w:rPr>
      <w:rFonts w:asciiTheme="minorHAnsi" w:eastAsia="Times New Roman" w:hAnsiTheme="minorHAnsi" w:cs="Times New Roman"/>
      <w:color w:val="012447" w:themeColor="accent1" w:themeShade="BF"/>
      <w:spacing w:val="10"/>
      <w:sz w:val="22"/>
    </w:rPr>
  </w:style>
  <w:style w:type="paragraph" w:styleId="Heading7">
    <w:name w:val="heading 7"/>
    <w:basedOn w:val="Normal"/>
    <w:next w:val="Normal"/>
    <w:link w:val="Heading7Char"/>
    <w:unhideWhenUsed/>
    <w:qFormat/>
    <w:rsid w:val="00504890"/>
    <w:pPr>
      <w:numPr>
        <w:ilvl w:val="6"/>
        <w:numId w:val="1"/>
      </w:numPr>
      <w:spacing w:after="0"/>
      <w:outlineLvl w:val="6"/>
    </w:pPr>
    <w:rPr>
      <w:rFonts w:asciiTheme="minorHAnsi" w:eastAsia="Times New Roman" w:hAnsiTheme="minorHAnsi" w:cs="Times New Roman"/>
      <w:color w:val="012447" w:themeColor="accent1" w:themeShade="BF"/>
      <w:spacing w:val="10"/>
      <w:sz w:val="20"/>
    </w:rPr>
  </w:style>
  <w:style w:type="paragraph" w:styleId="Heading8">
    <w:name w:val="heading 8"/>
    <w:basedOn w:val="Normal"/>
    <w:next w:val="Normal"/>
    <w:link w:val="Heading8Char"/>
    <w:unhideWhenUsed/>
    <w:qFormat/>
    <w:rsid w:val="00504890"/>
    <w:pPr>
      <w:numPr>
        <w:ilvl w:val="7"/>
        <w:numId w:val="1"/>
      </w:numPr>
      <w:spacing w:after="0"/>
      <w:outlineLvl w:val="7"/>
    </w:pPr>
    <w:rPr>
      <w:rFonts w:asciiTheme="minorHAnsi" w:eastAsia="Times New Roman" w:hAnsiTheme="minorHAnsi" w:cs="Times New Roman"/>
      <w:caps/>
      <w:spacing w:val="10"/>
      <w:sz w:val="20"/>
      <w:szCs w:val="18"/>
    </w:rPr>
  </w:style>
  <w:style w:type="paragraph" w:styleId="Heading9">
    <w:name w:val="heading 9"/>
    <w:basedOn w:val="Normal"/>
    <w:next w:val="Normal"/>
    <w:link w:val="Heading9Char"/>
    <w:uiPriority w:val="9"/>
    <w:unhideWhenUsed/>
    <w:qFormat/>
    <w:rsid w:val="00504890"/>
    <w:pPr>
      <w:numPr>
        <w:ilvl w:val="8"/>
        <w:numId w:val="1"/>
      </w:numPr>
      <w:spacing w:after="0"/>
      <w:outlineLvl w:val="8"/>
    </w:pPr>
    <w:rPr>
      <w:rFonts w:asciiTheme="minorHAnsi" w:eastAsia="Times New Roman" w:hAnsiTheme="minorHAnsi" w:cs="Times New Roman"/>
      <w:i/>
      <w:caps/>
      <w:spacing w:val="10"/>
      <w:sz w:val="20"/>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41F7"/>
    <w:rPr>
      <w:rFonts w:asciiTheme="majorHAnsi" w:eastAsia="Times New Roman" w:hAnsiTheme="majorHAnsi"/>
      <w:bCs/>
      <w:caps/>
      <w:color w:val="FFFFFF" w:themeColor="background1"/>
      <w:spacing w:val="15"/>
      <w:sz w:val="24"/>
      <w:shd w:val="clear" w:color="auto" w:fill="023160" w:themeFill="accent1"/>
    </w:rPr>
  </w:style>
  <w:style w:type="character" w:customStyle="1" w:styleId="Heading2Char">
    <w:name w:val="Heading 2 Char"/>
    <w:basedOn w:val="DefaultParagraphFont"/>
    <w:link w:val="Heading2"/>
    <w:uiPriority w:val="9"/>
    <w:rsid w:val="001541F7"/>
    <w:rPr>
      <w:rFonts w:asciiTheme="minorHAnsi" w:eastAsia="Times New Roman" w:hAnsiTheme="minorHAnsi"/>
      <w:spacing w:val="15"/>
      <w:sz w:val="24"/>
      <w:shd w:val="clear" w:color="auto" w:fill="AED5FD" w:themeFill="accent1" w:themeFillTint="33"/>
    </w:rPr>
  </w:style>
  <w:style w:type="character" w:customStyle="1" w:styleId="Heading3Char">
    <w:name w:val="Heading 3 Char"/>
    <w:basedOn w:val="DefaultParagraphFont"/>
    <w:link w:val="Heading3"/>
    <w:uiPriority w:val="9"/>
    <w:rsid w:val="00594165"/>
    <w:rPr>
      <w:rFonts w:asciiTheme="minorHAnsi" w:eastAsia="Times New Roman" w:hAnsiTheme="minorHAnsi"/>
      <w:color w:val="01182F" w:themeColor="accent1" w:themeShade="80"/>
      <w:spacing w:val="15"/>
      <w:sz w:val="24"/>
    </w:rPr>
  </w:style>
  <w:style w:type="character" w:customStyle="1" w:styleId="Heading4Char">
    <w:name w:val="Heading 4 Char"/>
    <w:basedOn w:val="DefaultParagraphFont"/>
    <w:link w:val="Heading4"/>
    <w:uiPriority w:val="9"/>
    <w:rsid w:val="00504890"/>
    <w:rPr>
      <w:rFonts w:asciiTheme="minorHAnsi" w:eastAsia="Times New Roman" w:hAnsiTheme="minorHAnsi"/>
      <w:color w:val="012447" w:themeColor="accent1" w:themeShade="BF"/>
      <w:spacing w:val="10"/>
      <w:sz w:val="24"/>
    </w:rPr>
  </w:style>
  <w:style w:type="character" w:customStyle="1" w:styleId="Heading5Char">
    <w:name w:val="Heading 5 Char"/>
    <w:basedOn w:val="DefaultParagraphFont"/>
    <w:link w:val="Heading5"/>
    <w:uiPriority w:val="9"/>
    <w:rsid w:val="00504890"/>
    <w:rPr>
      <w:rFonts w:asciiTheme="minorHAnsi" w:eastAsia="Times New Roman" w:hAnsiTheme="minorHAnsi"/>
      <w:color w:val="012447" w:themeColor="accent1" w:themeShade="BF"/>
      <w:spacing w:val="10"/>
      <w:sz w:val="22"/>
    </w:rPr>
  </w:style>
  <w:style w:type="character" w:customStyle="1" w:styleId="Heading6Char">
    <w:name w:val="Heading 6 Char"/>
    <w:basedOn w:val="DefaultParagraphFont"/>
    <w:link w:val="Heading6"/>
    <w:rsid w:val="00504890"/>
    <w:rPr>
      <w:rFonts w:asciiTheme="minorHAnsi" w:eastAsia="Times New Roman" w:hAnsiTheme="minorHAnsi"/>
      <w:color w:val="012447" w:themeColor="accent1" w:themeShade="BF"/>
      <w:spacing w:val="10"/>
      <w:sz w:val="22"/>
    </w:rPr>
  </w:style>
  <w:style w:type="character" w:customStyle="1" w:styleId="Heading7Char">
    <w:name w:val="Heading 7 Char"/>
    <w:basedOn w:val="DefaultParagraphFont"/>
    <w:link w:val="Heading7"/>
    <w:rsid w:val="00504890"/>
    <w:rPr>
      <w:rFonts w:asciiTheme="minorHAnsi" w:eastAsia="Times New Roman" w:hAnsiTheme="minorHAnsi"/>
      <w:color w:val="012447" w:themeColor="accent1" w:themeShade="BF"/>
      <w:spacing w:val="10"/>
    </w:rPr>
  </w:style>
  <w:style w:type="paragraph" w:styleId="ListParagraph">
    <w:name w:val="List Paragraph"/>
    <w:basedOn w:val="Normal"/>
    <w:link w:val="ListParagraphChar"/>
    <w:uiPriority w:val="34"/>
    <w:qFormat/>
    <w:rsid w:val="00F41EF6"/>
    <w:pPr>
      <w:spacing w:before="120" w:line="360" w:lineRule="auto"/>
      <w:ind w:left="360"/>
      <w:contextualSpacing/>
    </w:pPr>
  </w:style>
  <w:style w:type="character" w:customStyle="1" w:styleId="ListParagraphChar">
    <w:name w:val="List Paragraph Char"/>
    <w:basedOn w:val="DefaultParagraphFont"/>
    <w:link w:val="ListParagraph"/>
    <w:uiPriority w:val="34"/>
    <w:rsid w:val="00F41EF6"/>
    <w:rPr>
      <w:sz w:val="24"/>
    </w:rPr>
  </w:style>
  <w:style w:type="paragraph" w:customStyle="1" w:styleId="ProgramText">
    <w:name w:val="Program Text"/>
    <w:basedOn w:val="Normal"/>
    <w:link w:val="ProgramTextChar"/>
    <w:rsid w:val="00B01D6D"/>
    <w:rPr>
      <w:rFonts w:eastAsia="Times New Roman" w:cs="Arial"/>
      <w:color w:val="7030A0"/>
      <w:szCs w:val="24"/>
    </w:rPr>
  </w:style>
  <w:style w:type="character" w:customStyle="1" w:styleId="ProgramTextChar">
    <w:name w:val="Program Text Char"/>
    <w:basedOn w:val="DefaultParagraphFont"/>
    <w:link w:val="ProgramText"/>
    <w:rsid w:val="00B01D6D"/>
    <w:rPr>
      <w:rFonts w:eastAsia="Times New Roman" w:cs="Arial"/>
      <w:color w:val="7030A0"/>
      <w:sz w:val="24"/>
      <w:szCs w:val="24"/>
    </w:rPr>
  </w:style>
  <w:style w:type="character" w:customStyle="1" w:styleId="Heading8Char">
    <w:name w:val="Heading 8 Char"/>
    <w:basedOn w:val="DefaultParagraphFont"/>
    <w:link w:val="Heading8"/>
    <w:rsid w:val="00504890"/>
    <w:rPr>
      <w:rFonts w:asciiTheme="minorHAnsi" w:eastAsia="Times New Roman" w:hAnsiTheme="minorHAnsi"/>
      <w:caps/>
      <w:spacing w:val="10"/>
      <w:szCs w:val="18"/>
    </w:rPr>
  </w:style>
  <w:style w:type="character" w:customStyle="1" w:styleId="Heading9Char">
    <w:name w:val="Heading 9 Char"/>
    <w:basedOn w:val="DefaultParagraphFont"/>
    <w:link w:val="Heading9"/>
    <w:uiPriority w:val="9"/>
    <w:rsid w:val="00504890"/>
    <w:rPr>
      <w:rFonts w:asciiTheme="minorHAnsi" w:eastAsia="Times New Roman" w:hAnsiTheme="minorHAnsi"/>
      <w:i/>
      <w:caps/>
      <w:spacing w:val="10"/>
      <w:szCs w:val="18"/>
    </w:rPr>
  </w:style>
  <w:style w:type="paragraph" w:styleId="TOC1">
    <w:name w:val="toc 1"/>
    <w:basedOn w:val="Normal"/>
    <w:next w:val="Normal"/>
    <w:autoRedefine/>
    <w:uiPriority w:val="39"/>
    <w:rsid w:val="002372A1"/>
    <w:pPr>
      <w:spacing w:before="120"/>
    </w:pPr>
    <w:rPr>
      <w:rFonts w:asciiTheme="majorHAnsi" w:hAnsiTheme="majorHAnsi" w:cstheme="minorHAnsi"/>
      <w:b/>
      <w:bCs/>
      <w:caps/>
    </w:rPr>
  </w:style>
  <w:style w:type="paragraph" w:styleId="TOC2">
    <w:name w:val="toc 2"/>
    <w:basedOn w:val="Normal"/>
    <w:next w:val="Normal"/>
    <w:autoRedefine/>
    <w:uiPriority w:val="39"/>
    <w:rsid w:val="002372A1"/>
    <w:pPr>
      <w:spacing w:before="0" w:after="0"/>
      <w:ind w:left="240"/>
    </w:pPr>
    <w:rPr>
      <w:rFonts w:asciiTheme="minorHAnsi" w:hAnsiTheme="minorHAnsi" w:cstheme="minorHAnsi"/>
      <w:smallCaps/>
    </w:rPr>
  </w:style>
  <w:style w:type="paragraph" w:styleId="TOC3">
    <w:name w:val="toc 3"/>
    <w:basedOn w:val="Normal"/>
    <w:next w:val="Normal"/>
    <w:autoRedefine/>
    <w:uiPriority w:val="39"/>
    <w:rsid w:val="00B36A3A"/>
    <w:pPr>
      <w:spacing w:before="0" w:after="0"/>
      <w:ind w:left="480"/>
    </w:pPr>
    <w:rPr>
      <w:rFonts w:asciiTheme="minorHAnsi" w:hAnsiTheme="minorHAnsi" w:cstheme="minorHAnsi"/>
      <w:i/>
      <w:iCs/>
      <w:sz w:val="20"/>
    </w:rPr>
  </w:style>
  <w:style w:type="paragraph" w:styleId="TOC4">
    <w:name w:val="toc 4"/>
    <w:basedOn w:val="Normal"/>
    <w:next w:val="Normal"/>
    <w:autoRedefine/>
    <w:uiPriority w:val="39"/>
    <w:rsid w:val="00B36A3A"/>
    <w:pPr>
      <w:spacing w:before="0" w:after="0"/>
      <w:ind w:left="720"/>
    </w:pPr>
    <w:rPr>
      <w:rFonts w:asciiTheme="minorHAnsi" w:hAnsiTheme="minorHAnsi" w:cstheme="minorHAnsi"/>
      <w:sz w:val="18"/>
      <w:szCs w:val="18"/>
    </w:rPr>
  </w:style>
  <w:style w:type="paragraph" w:styleId="TOC5">
    <w:name w:val="toc 5"/>
    <w:basedOn w:val="Normal"/>
    <w:next w:val="Normal"/>
    <w:autoRedefine/>
    <w:uiPriority w:val="39"/>
    <w:rsid w:val="00B36A3A"/>
    <w:pPr>
      <w:spacing w:before="0" w:after="0"/>
      <w:ind w:left="960"/>
    </w:pPr>
    <w:rPr>
      <w:rFonts w:asciiTheme="minorHAnsi" w:hAnsiTheme="minorHAnsi" w:cstheme="minorHAnsi"/>
      <w:sz w:val="18"/>
      <w:szCs w:val="18"/>
    </w:rPr>
  </w:style>
  <w:style w:type="paragraph" w:styleId="TOC6">
    <w:name w:val="toc 6"/>
    <w:basedOn w:val="Normal"/>
    <w:next w:val="Normal"/>
    <w:autoRedefine/>
    <w:uiPriority w:val="39"/>
    <w:rsid w:val="00B36A3A"/>
    <w:pPr>
      <w:spacing w:before="0" w:after="0"/>
      <w:ind w:left="1200"/>
    </w:pPr>
    <w:rPr>
      <w:rFonts w:asciiTheme="minorHAnsi" w:hAnsiTheme="minorHAnsi" w:cstheme="minorHAnsi"/>
      <w:sz w:val="18"/>
      <w:szCs w:val="18"/>
    </w:rPr>
  </w:style>
  <w:style w:type="paragraph" w:styleId="TOC7">
    <w:name w:val="toc 7"/>
    <w:basedOn w:val="Normal"/>
    <w:next w:val="Normal"/>
    <w:autoRedefine/>
    <w:uiPriority w:val="39"/>
    <w:rsid w:val="00B36A3A"/>
    <w:pPr>
      <w:spacing w:before="0" w:after="0"/>
      <w:ind w:left="1440"/>
    </w:pPr>
    <w:rPr>
      <w:rFonts w:asciiTheme="minorHAnsi" w:hAnsiTheme="minorHAnsi" w:cstheme="minorHAnsi"/>
      <w:sz w:val="18"/>
      <w:szCs w:val="18"/>
    </w:rPr>
  </w:style>
  <w:style w:type="paragraph" w:styleId="TOC8">
    <w:name w:val="toc 8"/>
    <w:basedOn w:val="Normal"/>
    <w:next w:val="Normal"/>
    <w:autoRedefine/>
    <w:uiPriority w:val="39"/>
    <w:rsid w:val="00B36A3A"/>
    <w:pPr>
      <w:spacing w:before="0" w:after="0"/>
      <w:ind w:left="1680"/>
    </w:pPr>
    <w:rPr>
      <w:rFonts w:asciiTheme="minorHAnsi" w:hAnsiTheme="minorHAnsi" w:cstheme="minorHAnsi"/>
      <w:sz w:val="18"/>
      <w:szCs w:val="18"/>
    </w:rPr>
  </w:style>
  <w:style w:type="paragraph" w:styleId="TOC9">
    <w:name w:val="toc 9"/>
    <w:basedOn w:val="Normal"/>
    <w:next w:val="Normal"/>
    <w:autoRedefine/>
    <w:uiPriority w:val="39"/>
    <w:rsid w:val="00B36A3A"/>
    <w:pPr>
      <w:spacing w:before="0" w:after="0"/>
      <w:ind w:left="1920"/>
    </w:pPr>
    <w:rPr>
      <w:rFonts w:asciiTheme="minorHAnsi" w:hAnsiTheme="minorHAnsi" w:cstheme="minorHAnsi"/>
      <w:sz w:val="18"/>
      <w:szCs w:val="18"/>
    </w:rPr>
  </w:style>
  <w:style w:type="character" w:styleId="Hyperlink">
    <w:name w:val="Hyperlink"/>
    <w:basedOn w:val="DefaultParagraphFont"/>
    <w:uiPriority w:val="99"/>
    <w:unhideWhenUsed/>
    <w:rsid w:val="00B36A3A"/>
    <w:rPr>
      <w:color w:val="D9E2F3" w:themeColor="hyperlink"/>
      <w:u w:val="single"/>
    </w:rPr>
  </w:style>
  <w:style w:type="paragraph" w:styleId="BalloonText">
    <w:name w:val="Balloon Text"/>
    <w:basedOn w:val="Normal"/>
    <w:link w:val="BalloonTextChar"/>
    <w:rsid w:val="00B36A3A"/>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B36A3A"/>
    <w:rPr>
      <w:rFonts w:ascii="Tahoma" w:eastAsiaTheme="minorEastAsia" w:hAnsi="Tahoma" w:cs="Tahoma"/>
      <w:sz w:val="16"/>
      <w:szCs w:val="16"/>
    </w:rPr>
  </w:style>
  <w:style w:type="paragraph" w:styleId="IntenseQuote">
    <w:name w:val="Intense Quote"/>
    <w:basedOn w:val="Normal"/>
    <w:next w:val="Normal"/>
    <w:link w:val="IntenseQuoteChar"/>
    <w:uiPriority w:val="30"/>
    <w:qFormat/>
    <w:rsid w:val="00B36A3A"/>
    <w:pPr>
      <w:pBdr>
        <w:bottom w:val="single" w:sz="4" w:space="4" w:color="023160" w:themeColor="accent1"/>
      </w:pBdr>
      <w:spacing w:after="280"/>
      <w:ind w:left="936" w:right="936"/>
    </w:pPr>
    <w:rPr>
      <w:rFonts w:asciiTheme="minorHAnsi" w:hAnsiTheme="minorHAnsi"/>
      <w:b/>
      <w:bCs/>
      <w:i/>
      <w:iCs/>
      <w:color w:val="023160" w:themeColor="accent1"/>
      <w:sz w:val="22"/>
      <w:szCs w:val="22"/>
      <w:lang w:eastAsia="ja-JP"/>
    </w:rPr>
  </w:style>
  <w:style w:type="character" w:customStyle="1" w:styleId="IntenseQuoteChar">
    <w:name w:val="Intense Quote Char"/>
    <w:basedOn w:val="DefaultParagraphFont"/>
    <w:link w:val="IntenseQuote"/>
    <w:uiPriority w:val="30"/>
    <w:rsid w:val="00B36A3A"/>
    <w:rPr>
      <w:rFonts w:asciiTheme="minorHAnsi" w:eastAsiaTheme="minorEastAsia" w:hAnsiTheme="minorHAnsi" w:cstheme="minorBidi"/>
      <w:b/>
      <w:bCs/>
      <w:i/>
      <w:iCs/>
      <w:color w:val="023160" w:themeColor="accent1"/>
      <w:sz w:val="22"/>
      <w:szCs w:val="22"/>
      <w:lang w:eastAsia="ja-JP"/>
    </w:rPr>
  </w:style>
  <w:style w:type="paragraph" w:styleId="NoSpacing">
    <w:name w:val="No Spacing"/>
    <w:basedOn w:val="Normal"/>
    <w:uiPriority w:val="1"/>
    <w:qFormat/>
    <w:rsid w:val="00A80B48"/>
    <w:pPr>
      <w:spacing w:before="0" w:after="0" w:line="240" w:lineRule="auto"/>
    </w:pPr>
    <w:rPr>
      <w:iCs/>
    </w:rPr>
  </w:style>
  <w:style w:type="paragraph" w:styleId="Header">
    <w:name w:val="header"/>
    <w:basedOn w:val="Normal"/>
    <w:link w:val="HeaderChar"/>
    <w:rsid w:val="00AE2648"/>
    <w:pPr>
      <w:tabs>
        <w:tab w:val="center" w:pos="4680"/>
        <w:tab w:val="right" w:pos="9360"/>
      </w:tabs>
      <w:spacing w:before="0" w:after="0" w:line="240" w:lineRule="auto"/>
    </w:pPr>
  </w:style>
  <w:style w:type="character" w:customStyle="1" w:styleId="HeaderChar">
    <w:name w:val="Header Char"/>
    <w:basedOn w:val="DefaultParagraphFont"/>
    <w:link w:val="Header"/>
    <w:rsid w:val="00AE2648"/>
    <w:rPr>
      <w:rFonts w:eastAsiaTheme="minorEastAsia" w:cstheme="minorBidi"/>
      <w:sz w:val="24"/>
    </w:rPr>
  </w:style>
  <w:style w:type="paragraph" w:styleId="Footer">
    <w:name w:val="footer"/>
    <w:basedOn w:val="Normal"/>
    <w:link w:val="FooterChar"/>
    <w:rsid w:val="00AE2648"/>
    <w:pPr>
      <w:tabs>
        <w:tab w:val="center" w:pos="4680"/>
        <w:tab w:val="right" w:pos="9360"/>
      </w:tabs>
      <w:spacing w:before="0" w:after="0" w:line="240" w:lineRule="auto"/>
    </w:pPr>
  </w:style>
  <w:style w:type="character" w:customStyle="1" w:styleId="FooterChar">
    <w:name w:val="Footer Char"/>
    <w:basedOn w:val="DefaultParagraphFont"/>
    <w:link w:val="Footer"/>
    <w:rsid w:val="00AE2648"/>
    <w:rPr>
      <w:rFonts w:eastAsiaTheme="minorEastAsia" w:cstheme="minorBidi"/>
      <w:sz w:val="24"/>
    </w:rPr>
  </w:style>
  <w:style w:type="paragraph" w:customStyle="1" w:styleId="InstructionHeader">
    <w:name w:val="Instruction Header"/>
    <w:basedOn w:val="Header"/>
    <w:next w:val="Normal"/>
    <w:autoRedefine/>
    <w:rsid w:val="00A14275"/>
    <w:pPr>
      <w:shd w:val="clear" w:color="auto" w:fill="FFFFCC"/>
      <w:tabs>
        <w:tab w:val="clear" w:pos="4680"/>
        <w:tab w:val="clear" w:pos="9360"/>
        <w:tab w:val="right" w:pos="10080"/>
      </w:tabs>
      <w:jc w:val="center"/>
    </w:pPr>
    <w:rPr>
      <w:rFonts w:ascii="Arial" w:eastAsia="Calibri" w:hAnsi="Arial" w:cs="Times New Roman"/>
      <w:b/>
      <w:sz w:val="20"/>
    </w:rPr>
  </w:style>
  <w:style w:type="paragraph" w:customStyle="1" w:styleId="InstructionHangingIndent">
    <w:name w:val="Instruction Hanging Indent"/>
    <w:basedOn w:val="Normal"/>
    <w:autoRedefine/>
    <w:rsid w:val="00A14275"/>
    <w:pPr>
      <w:shd w:val="clear" w:color="auto" w:fill="FFFFCC"/>
      <w:tabs>
        <w:tab w:val="left" w:pos="360"/>
        <w:tab w:val="left" w:pos="720"/>
      </w:tabs>
      <w:spacing w:before="0" w:after="0" w:line="240" w:lineRule="auto"/>
      <w:ind w:left="360" w:hanging="360"/>
    </w:pPr>
    <w:rPr>
      <w:rFonts w:eastAsia="Times New Roman" w:cs="Times New Roman"/>
      <w:sz w:val="20"/>
    </w:rPr>
  </w:style>
  <w:style w:type="paragraph" w:customStyle="1" w:styleId="DeleteBoxHeader">
    <w:name w:val="Delete Box Header"/>
    <w:basedOn w:val="Normal"/>
    <w:next w:val="InstructionHeader"/>
    <w:autoRedefine/>
    <w:rsid w:val="005B428F"/>
    <w:pPr>
      <w:shd w:val="clear" w:color="auto" w:fill="FFC000"/>
      <w:tabs>
        <w:tab w:val="left" w:pos="360"/>
      </w:tabs>
      <w:spacing w:before="0" w:after="0" w:line="240" w:lineRule="auto"/>
    </w:pPr>
    <w:rPr>
      <w:rFonts w:eastAsia="Times New Roman" w:cs="Times New Roman"/>
      <w:b/>
      <w:bCs/>
      <w:caps/>
      <w:color w:val="0000FF"/>
    </w:rPr>
  </w:style>
  <w:style w:type="paragraph" w:customStyle="1" w:styleId="NormalHangingIndent">
    <w:name w:val="Normal Hanging Indent"/>
    <w:basedOn w:val="Normal"/>
    <w:next w:val="Normal"/>
    <w:autoRedefine/>
    <w:rsid w:val="00A14275"/>
    <w:pPr>
      <w:tabs>
        <w:tab w:val="left" w:pos="360"/>
      </w:tabs>
      <w:spacing w:before="0" w:after="0" w:line="240" w:lineRule="auto"/>
      <w:ind w:left="360" w:hanging="360"/>
    </w:pPr>
    <w:rPr>
      <w:rFonts w:eastAsia="Times New Roman" w:cs="Times New Roman"/>
      <w:sz w:val="20"/>
    </w:rPr>
  </w:style>
  <w:style w:type="paragraph" w:customStyle="1" w:styleId="NormalBullet">
    <w:name w:val="Normal Bullet"/>
    <w:basedOn w:val="Normal"/>
    <w:next w:val="Normal"/>
    <w:autoRedefine/>
    <w:rsid w:val="00A14275"/>
    <w:pPr>
      <w:numPr>
        <w:numId w:val="2"/>
      </w:numPr>
      <w:tabs>
        <w:tab w:val="left" w:pos="360"/>
      </w:tabs>
      <w:spacing w:before="0" w:after="0" w:line="240" w:lineRule="auto"/>
    </w:pPr>
    <w:rPr>
      <w:rFonts w:eastAsia="Times New Roman" w:cs="Times New Roman"/>
      <w:sz w:val="20"/>
    </w:rPr>
  </w:style>
  <w:style w:type="character" w:styleId="Strong">
    <w:name w:val="Strong"/>
    <w:rsid w:val="009614A1"/>
    <w:rPr>
      <w:rFonts w:ascii="Arial" w:eastAsia="Calibri" w:hAnsi="Arial"/>
      <w:b/>
      <w:bCs/>
      <w:sz w:val="24"/>
    </w:rPr>
  </w:style>
  <w:style w:type="paragraph" w:customStyle="1" w:styleId="NormalArial">
    <w:name w:val="Normal + Arial"/>
    <w:aliases w:val="112 pt,Centered"/>
    <w:basedOn w:val="Normal"/>
    <w:rsid w:val="00A14275"/>
    <w:pPr>
      <w:spacing w:before="0" w:after="0" w:line="240" w:lineRule="auto"/>
      <w:jc w:val="center"/>
    </w:pPr>
    <w:rPr>
      <w:rFonts w:ascii="Arial" w:eastAsia="Times New Roman" w:hAnsi="Arial" w:cs="Arial"/>
      <w:sz w:val="22"/>
      <w:szCs w:val="22"/>
    </w:rPr>
  </w:style>
  <w:style w:type="table" w:styleId="TableGrid">
    <w:name w:val="Table Grid"/>
    <w:basedOn w:val="TableNormal"/>
    <w:uiPriority w:val="59"/>
    <w:rsid w:val="009614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sid w:val="00134D14"/>
    <w:rPr>
      <w:color w:val="954F72" w:themeColor="followedHyperlink"/>
      <w:u w:val="single"/>
    </w:rPr>
  </w:style>
  <w:style w:type="character" w:styleId="PageNumber">
    <w:name w:val="page number"/>
    <w:basedOn w:val="DefaultParagraphFont"/>
    <w:rsid w:val="000A3B86"/>
  </w:style>
  <w:style w:type="paragraph" w:styleId="NormalWeb">
    <w:name w:val="Normal (Web)"/>
    <w:basedOn w:val="Normal"/>
    <w:uiPriority w:val="99"/>
    <w:rsid w:val="00A3307B"/>
    <w:rPr>
      <w:szCs w:val="24"/>
    </w:rPr>
  </w:style>
  <w:style w:type="character" w:styleId="CommentReference">
    <w:name w:val="annotation reference"/>
    <w:basedOn w:val="DefaultParagraphFont"/>
    <w:rsid w:val="00325375"/>
    <w:rPr>
      <w:sz w:val="16"/>
      <w:szCs w:val="16"/>
    </w:rPr>
  </w:style>
  <w:style w:type="paragraph" w:styleId="CommentText">
    <w:name w:val="annotation text"/>
    <w:basedOn w:val="Normal"/>
    <w:link w:val="CommentTextChar"/>
    <w:rsid w:val="00325375"/>
    <w:pPr>
      <w:spacing w:line="240" w:lineRule="auto"/>
    </w:pPr>
    <w:rPr>
      <w:sz w:val="20"/>
    </w:rPr>
  </w:style>
  <w:style w:type="character" w:customStyle="1" w:styleId="CommentTextChar">
    <w:name w:val="Comment Text Char"/>
    <w:basedOn w:val="DefaultParagraphFont"/>
    <w:link w:val="CommentText"/>
    <w:rsid w:val="00325375"/>
    <w:rPr>
      <w:rFonts w:eastAsiaTheme="minorEastAsia" w:cstheme="minorBidi"/>
    </w:rPr>
  </w:style>
  <w:style w:type="paragraph" w:styleId="Revision">
    <w:name w:val="Revision"/>
    <w:hidden/>
    <w:uiPriority w:val="99"/>
    <w:semiHidden/>
    <w:rsid w:val="00C21B48"/>
    <w:rPr>
      <w:rFonts w:eastAsiaTheme="minorEastAsia" w:cstheme="minorBidi"/>
      <w:sz w:val="24"/>
    </w:rPr>
  </w:style>
  <w:style w:type="paragraph" w:styleId="CommentSubject">
    <w:name w:val="annotation subject"/>
    <w:basedOn w:val="CommentText"/>
    <w:next w:val="CommentText"/>
    <w:link w:val="CommentSubjectChar"/>
    <w:rsid w:val="00C21B48"/>
    <w:rPr>
      <w:b/>
      <w:bCs/>
    </w:rPr>
  </w:style>
  <w:style w:type="character" w:customStyle="1" w:styleId="CommentSubjectChar">
    <w:name w:val="Comment Subject Char"/>
    <w:basedOn w:val="CommentTextChar"/>
    <w:link w:val="CommentSubject"/>
    <w:rsid w:val="00C21B48"/>
    <w:rPr>
      <w:rFonts w:eastAsiaTheme="minorEastAsia" w:cstheme="minorBidi"/>
      <w:b/>
      <w:bCs/>
    </w:rPr>
  </w:style>
  <w:style w:type="paragraph" w:customStyle="1" w:styleId="Default">
    <w:name w:val="Default"/>
    <w:rsid w:val="00A3764B"/>
    <w:pPr>
      <w:autoSpaceDE w:val="0"/>
      <w:autoSpaceDN w:val="0"/>
      <w:adjustRightInd w:val="0"/>
    </w:pPr>
    <w:rPr>
      <w:color w:val="000000"/>
      <w:sz w:val="24"/>
      <w:szCs w:val="24"/>
    </w:rPr>
  </w:style>
  <w:style w:type="paragraph" w:customStyle="1" w:styleId="InstructiontoBiddersNormal">
    <w:name w:val="Instruction to Bidders Normal"/>
    <w:basedOn w:val="Normal"/>
    <w:next w:val="Normal"/>
    <w:autoRedefine/>
    <w:rsid w:val="003B6BF3"/>
    <w:pPr>
      <w:tabs>
        <w:tab w:val="left" w:pos="360"/>
      </w:tabs>
      <w:spacing w:before="0" w:after="0" w:line="240" w:lineRule="auto"/>
    </w:pPr>
    <w:rPr>
      <w:rFonts w:eastAsia="Times New Roman" w:cs="Times New Roman"/>
      <w:sz w:val="20"/>
    </w:rPr>
  </w:style>
  <w:style w:type="paragraph" w:customStyle="1" w:styleId="BidderBullet">
    <w:name w:val="Bidder Bullet"/>
    <w:basedOn w:val="Normal"/>
    <w:autoRedefine/>
    <w:rsid w:val="00B926CC"/>
    <w:pPr>
      <w:shd w:val="clear" w:color="auto" w:fill="FBD4B4"/>
      <w:tabs>
        <w:tab w:val="left" w:pos="360"/>
      </w:tabs>
      <w:spacing w:before="0" w:after="0" w:line="360" w:lineRule="auto"/>
    </w:pPr>
    <w:rPr>
      <w:rFonts w:eastAsia="Times New Roman" w:cs="Times New Roman"/>
      <w:sz w:val="20"/>
    </w:rPr>
  </w:style>
  <w:style w:type="character" w:customStyle="1" w:styleId="qsrefstatnuma1">
    <w:name w:val="qs_ref_statnuma_1"/>
    <w:rsid w:val="00201695"/>
    <w:rPr>
      <w:rFonts w:ascii="Times" w:hAnsi="Times" w:cs="Times" w:hint="default"/>
      <w:color w:val="000000"/>
      <w:sz w:val="22"/>
      <w:szCs w:val="22"/>
    </w:rPr>
  </w:style>
  <w:style w:type="paragraph" w:customStyle="1" w:styleId="NormalIndented">
    <w:name w:val="Normal Indented"/>
    <w:basedOn w:val="Normal"/>
    <w:link w:val="NormalIndentedChar"/>
    <w:qFormat/>
    <w:rsid w:val="004766C4"/>
    <w:pPr>
      <w:ind w:left="720"/>
    </w:pPr>
    <w:rPr>
      <w:szCs w:val="22"/>
    </w:rPr>
  </w:style>
  <w:style w:type="character" w:customStyle="1" w:styleId="NormalIndentedChar">
    <w:name w:val="Normal Indented Char"/>
    <w:basedOn w:val="DefaultParagraphFont"/>
    <w:link w:val="NormalIndented"/>
    <w:rsid w:val="004766C4"/>
    <w:rPr>
      <w:rFonts w:eastAsiaTheme="minorEastAsia" w:cstheme="minorBidi"/>
      <w:sz w:val="24"/>
      <w:szCs w:val="22"/>
    </w:rPr>
  </w:style>
  <w:style w:type="character" w:customStyle="1" w:styleId="StyleBoldUnderline">
    <w:name w:val="Style Bold Underline"/>
    <w:rsid w:val="00F7549F"/>
    <w:rPr>
      <w:rFonts w:ascii="Times New Roman" w:hAnsi="Times New Roman"/>
      <w:b/>
      <w:bCs/>
      <w:i w:val="0"/>
      <w:spacing w:val="0"/>
      <w:w w:val="100"/>
      <w:kern w:val="0"/>
      <w:position w:val="0"/>
      <w:sz w:val="20"/>
      <w:u w:val="none"/>
    </w:rPr>
  </w:style>
  <w:style w:type="paragraph" w:customStyle="1" w:styleId="StyleFlabelsBefore3pt">
    <w:name w:val="Style F labels + Before:  3 pt"/>
    <w:basedOn w:val="Normal"/>
    <w:rsid w:val="00263CC7"/>
    <w:pPr>
      <w:spacing w:before="60" w:after="0" w:line="240" w:lineRule="auto"/>
      <w:jc w:val="both"/>
    </w:pPr>
    <w:rPr>
      <w:rFonts w:ascii="Arial" w:eastAsia="Times New Roman" w:hAnsi="Arial" w:cs="Times New Roman"/>
      <w:sz w:val="20"/>
    </w:rPr>
  </w:style>
  <w:style w:type="character" w:customStyle="1" w:styleId="UnresolvedMention1">
    <w:name w:val="Unresolved Mention1"/>
    <w:basedOn w:val="DefaultParagraphFont"/>
    <w:uiPriority w:val="99"/>
    <w:semiHidden/>
    <w:unhideWhenUsed/>
    <w:rsid w:val="00B9791C"/>
    <w:rPr>
      <w:color w:val="605E5C"/>
      <w:shd w:val="clear" w:color="auto" w:fill="E1DFDD"/>
    </w:rPr>
  </w:style>
  <w:style w:type="paragraph" w:customStyle="1" w:styleId="Ffilltext">
    <w:name w:val="F fill text"/>
    <w:basedOn w:val="Normal"/>
    <w:rsid w:val="001F02D3"/>
    <w:pPr>
      <w:spacing w:before="0" w:after="0" w:line="240" w:lineRule="auto"/>
    </w:pPr>
    <w:rPr>
      <w:rFonts w:eastAsia="Times New Roman" w:cs="Times New Roman"/>
      <w:sz w:val="20"/>
    </w:rPr>
  </w:style>
  <w:style w:type="paragraph" w:customStyle="1" w:styleId="Flabels">
    <w:name w:val="F labels"/>
    <w:basedOn w:val="Normal"/>
    <w:rsid w:val="001F02D3"/>
    <w:pPr>
      <w:spacing w:before="0" w:after="0" w:line="240" w:lineRule="auto"/>
      <w:ind w:left="360" w:hanging="360"/>
    </w:pPr>
    <w:rPr>
      <w:rFonts w:ascii="Arial" w:eastAsia="Times New Roman" w:hAnsi="Arial" w:cs="Times New Roman"/>
      <w:sz w:val="16"/>
    </w:rPr>
  </w:style>
  <w:style w:type="paragraph" w:customStyle="1" w:styleId="Ftext">
    <w:name w:val="F text"/>
    <w:basedOn w:val="Normal"/>
    <w:qFormat/>
    <w:rsid w:val="001F02D3"/>
    <w:pPr>
      <w:tabs>
        <w:tab w:val="left" w:pos="270"/>
        <w:tab w:val="left" w:pos="5940"/>
        <w:tab w:val="left" w:pos="7920"/>
        <w:tab w:val="left" w:pos="10080"/>
      </w:tabs>
      <w:spacing w:before="40" w:after="20" w:line="144" w:lineRule="exact"/>
      <w:ind w:left="288" w:hanging="288"/>
    </w:pPr>
    <w:rPr>
      <w:rFonts w:ascii="Arial" w:eastAsia="Times New Roman" w:hAnsi="Arial" w:cs="Times New Roman"/>
      <w:sz w:val="13"/>
    </w:rPr>
  </w:style>
  <w:style w:type="paragraph" w:customStyle="1" w:styleId="Ftextnoind">
    <w:name w:val="F text no ind"/>
    <w:basedOn w:val="Ftext"/>
    <w:qFormat/>
    <w:rsid w:val="001F02D3"/>
    <w:pPr>
      <w:ind w:left="0" w:firstLine="0"/>
    </w:pPr>
  </w:style>
  <w:style w:type="character" w:customStyle="1" w:styleId="UnresolvedMention2">
    <w:name w:val="Unresolved Mention2"/>
    <w:basedOn w:val="DefaultParagraphFont"/>
    <w:uiPriority w:val="99"/>
    <w:semiHidden/>
    <w:unhideWhenUsed/>
    <w:rsid w:val="007C33E6"/>
    <w:rPr>
      <w:color w:val="605E5C"/>
      <w:shd w:val="clear" w:color="auto" w:fill="E1DFDD"/>
    </w:rPr>
  </w:style>
  <w:style w:type="character" w:customStyle="1" w:styleId="UnresolvedMention3">
    <w:name w:val="Unresolved Mention3"/>
    <w:basedOn w:val="DefaultParagraphFont"/>
    <w:uiPriority w:val="99"/>
    <w:semiHidden/>
    <w:unhideWhenUsed/>
    <w:rsid w:val="00B20CE0"/>
    <w:rPr>
      <w:color w:val="605E5C"/>
      <w:shd w:val="clear" w:color="auto" w:fill="E1DFDD"/>
    </w:rPr>
  </w:style>
  <w:style w:type="character" w:customStyle="1" w:styleId="UnresolvedMention4">
    <w:name w:val="Unresolved Mention4"/>
    <w:basedOn w:val="DefaultParagraphFont"/>
    <w:uiPriority w:val="99"/>
    <w:semiHidden/>
    <w:unhideWhenUsed/>
    <w:rsid w:val="00E56B63"/>
    <w:rPr>
      <w:color w:val="605E5C"/>
      <w:shd w:val="clear" w:color="auto" w:fill="E1DFDD"/>
    </w:rPr>
  </w:style>
  <w:style w:type="character" w:styleId="UnresolvedMention">
    <w:name w:val="Unresolved Mention"/>
    <w:basedOn w:val="DefaultParagraphFont"/>
    <w:uiPriority w:val="99"/>
    <w:semiHidden/>
    <w:unhideWhenUsed/>
    <w:rsid w:val="00BD5904"/>
    <w:rPr>
      <w:color w:val="605E5C"/>
      <w:shd w:val="clear" w:color="auto" w:fill="E1DFDD"/>
    </w:rPr>
  </w:style>
  <w:style w:type="table" w:customStyle="1" w:styleId="TableGrid1">
    <w:name w:val="Table Grid1"/>
    <w:basedOn w:val="TableNormal"/>
    <w:next w:val="TableGrid"/>
    <w:uiPriority w:val="39"/>
    <w:rsid w:val="00343AC2"/>
    <w:rPr>
      <w:rFonts w:ascii="Segoe UI" w:hAnsi="Segoe UI" w:cs="Segoe U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44276B"/>
    <w:pPr>
      <w:widowControl w:val="0"/>
      <w:autoSpaceDE w:val="0"/>
      <w:autoSpaceDN w:val="0"/>
      <w:spacing w:before="182" w:after="0" w:line="240" w:lineRule="auto"/>
    </w:pPr>
    <w:rPr>
      <w:rFonts w:ascii="Calibri" w:eastAsia="Calibri" w:hAnsi="Calibri" w:cs="Calibri"/>
      <w:sz w:val="21"/>
      <w:szCs w:val="21"/>
    </w:rPr>
  </w:style>
  <w:style w:type="character" w:customStyle="1" w:styleId="BodyTextChar">
    <w:name w:val="Body Text Char"/>
    <w:basedOn w:val="DefaultParagraphFont"/>
    <w:link w:val="BodyText"/>
    <w:uiPriority w:val="1"/>
    <w:rsid w:val="0044276B"/>
    <w:rPr>
      <w:rFonts w:ascii="Calibri" w:eastAsia="Calibri" w:hAnsi="Calibri" w:cs="Calibri"/>
      <w:sz w:val="21"/>
      <w:szCs w:val="21"/>
    </w:rPr>
  </w:style>
  <w:style w:type="paragraph" w:styleId="Title">
    <w:name w:val="Title"/>
    <w:basedOn w:val="Normal"/>
    <w:link w:val="TitleChar"/>
    <w:uiPriority w:val="10"/>
    <w:qFormat/>
    <w:rsid w:val="0044276B"/>
    <w:pPr>
      <w:widowControl w:val="0"/>
      <w:autoSpaceDE w:val="0"/>
      <w:autoSpaceDN w:val="0"/>
      <w:spacing w:before="198" w:after="0" w:line="240" w:lineRule="auto"/>
      <w:ind w:left="425"/>
      <w:jc w:val="center"/>
    </w:pPr>
    <w:rPr>
      <w:rFonts w:ascii="Calibri" w:eastAsia="Calibri" w:hAnsi="Calibri" w:cs="Calibri"/>
      <w:b/>
      <w:bCs/>
      <w:sz w:val="30"/>
      <w:szCs w:val="30"/>
    </w:rPr>
  </w:style>
  <w:style w:type="character" w:customStyle="1" w:styleId="TitleChar">
    <w:name w:val="Title Char"/>
    <w:basedOn w:val="DefaultParagraphFont"/>
    <w:link w:val="Title"/>
    <w:uiPriority w:val="10"/>
    <w:rsid w:val="0044276B"/>
    <w:rPr>
      <w:rFonts w:ascii="Calibri" w:eastAsia="Calibri" w:hAnsi="Calibri" w:cs="Calibri"/>
      <w:b/>
      <w:bCs/>
      <w:sz w:val="30"/>
      <w:szCs w:val="30"/>
    </w:rPr>
  </w:style>
  <w:style w:type="paragraph" w:customStyle="1" w:styleId="TableParagraph">
    <w:name w:val="Table Paragraph"/>
    <w:basedOn w:val="Normal"/>
    <w:uiPriority w:val="1"/>
    <w:qFormat/>
    <w:rsid w:val="0044276B"/>
    <w:pPr>
      <w:widowControl w:val="0"/>
      <w:autoSpaceDE w:val="0"/>
      <w:autoSpaceDN w:val="0"/>
      <w:spacing w:before="0" w:after="0" w:line="240" w:lineRule="auto"/>
      <w:ind w:left="107"/>
      <w:jc w:val="center"/>
    </w:pPr>
    <w:rPr>
      <w:rFonts w:ascii="Calibri" w:eastAsia="Calibr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9500196">
      <w:bodyDiv w:val="1"/>
      <w:marLeft w:val="0"/>
      <w:marRight w:val="0"/>
      <w:marTop w:val="0"/>
      <w:marBottom w:val="0"/>
      <w:divBdr>
        <w:top w:val="none" w:sz="0" w:space="0" w:color="auto"/>
        <w:left w:val="none" w:sz="0" w:space="0" w:color="auto"/>
        <w:bottom w:val="none" w:sz="0" w:space="0" w:color="auto"/>
        <w:right w:val="none" w:sz="0" w:space="0" w:color="auto"/>
      </w:divBdr>
    </w:div>
    <w:div w:id="396589525">
      <w:bodyDiv w:val="1"/>
      <w:marLeft w:val="0"/>
      <w:marRight w:val="0"/>
      <w:marTop w:val="0"/>
      <w:marBottom w:val="0"/>
      <w:divBdr>
        <w:top w:val="none" w:sz="0" w:space="0" w:color="auto"/>
        <w:left w:val="none" w:sz="0" w:space="0" w:color="auto"/>
        <w:bottom w:val="none" w:sz="0" w:space="0" w:color="auto"/>
        <w:right w:val="none" w:sz="0" w:space="0" w:color="auto"/>
      </w:divBdr>
    </w:div>
    <w:div w:id="631788906">
      <w:bodyDiv w:val="1"/>
      <w:marLeft w:val="0"/>
      <w:marRight w:val="0"/>
      <w:marTop w:val="0"/>
      <w:marBottom w:val="0"/>
      <w:divBdr>
        <w:top w:val="none" w:sz="0" w:space="0" w:color="auto"/>
        <w:left w:val="none" w:sz="0" w:space="0" w:color="auto"/>
        <w:bottom w:val="none" w:sz="0" w:space="0" w:color="auto"/>
        <w:right w:val="none" w:sz="0" w:space="0" w:color="auto"/>
      </w:divBdr>
    </w:div>
    <w:div w:id="1055617254">
      <w:bodyDiv w:val="1"/>
      <w:marLeft w:val="0"/>
      <w:marRight w:val="0"/>
      <w:marTop w:val="0"/>
      <w:marBottom w:val="0"/>
      <w:divBdr>
        <w:top w:val="none" w:sz="0" w:space="0" w:color="auto"/>
        <w:left w:val="none" w:sz="0" w:space="0" w:color="auto"/>
        <w:bottom w:val="none" w:sz="0" w:space="0" w:color="auto"/>
        <w:right w:val="none" w:sz="0" w:space="0" w:color="auto"/>
      </w:divBdr>
    </w:div>
    <w:div w:id="1135681183">
      <w:bodyDiv w:val="1"/>
      <w:marLeft w:val="0"/>
      <w:marRight w:val="0"/>
      <w:marTop w:val="0"/>
      <w:marBottom w:val="0"/>
      <w:divBdr>
        <w:top w:val="none" w:sz="0" w:space="0" w:color="auto"/>
        <w:left w:val="none" w:sz="0" w:space="0" w:color="auto"/>
        <w:bottom w:val="none" w:sz="0" w:space="0" w:color="auto"/>
        <w:right w:val="none" w:sz="0" w:space="0" w:color="auto"/>
      </w:divBdr>
    </w:div>
    <w:div w:id="1202474015">
      <w:bodyDiv w:val="1"/>
      <w:marLeft w:val="0"/>
      <w:marRight w:val="0"/>
      <w:marTop w:val="0"/>
      <w:marBottom w:val="0"/>
      <w:divBdr>
        <w:top w:val="none" w:sz="0" w:space="0" w:color="auto"/>
        <w:left w:val="none" w:sz="0" w:space="0" w:color="auto"/>
        <w:bottom w:val="none" w:sz="0" w:space="0" w:color="auto"/>
        <w:right w:val="none" w:sz="0" w:space="0" w:color="auto"/>
      </w:divBdr>
    </w:div>
    <w:div w:id="1501656611">
      <w:bodyDiv w:val="1"/>
      <w:marLeft w:val="0"/>
      <w:marRight w:val="0"/>
      <w:marTop w:val="0"/>
      <w:marBottom w:val="0"/>
      <w:divBdr>
        <w:top w:val="none" w:sz="0" w:space="0" w:color="auto"/>
        <w:left w:val="none" w:sz="0" w:space="0" w:color="auto"/>
        <w:bottom w:val="none" w:sz="0" w:space="0" w:color="auto"/>
        <w:right w:val="none" w:sz="0" w:space="0" w:color="auto"/>
      </w:divBdr>
    </w:div>
    <w:div w:id="1504658908">
      <w:bodyDiv w:val="1"/>
      <w:marLeft w:val="0"/>
      <w:marRight w:val="0"/>
      <w:marTop w:val="0"/>
      <w:marBottom w:val="0"/>
      <w:divBdr>
        <w:top w:val="none" w:sz="0" w:space="0" w:color="auto"/>
        <w:left w:val="none" w:sz="0" w:space="0" w:color="auto"/>
        <w:bottom w:val="none" w:sz="0" w:space="0" w:color="auto"/>
        <w:right w:val="none" w:sz="0" w:space="0" w:color="auto"/>
      </w:divBdr>
    </w:div>
    <w:div w:id="1578904440">
      <w:bodyDiv w:val="1"/>
      <w:marLeft w:val="0"/>
      <w:marRight w:val="0"/>
      <w:marTop w:val="0"/>
      <w:marBottom w:val="0"/>
      <w:divBdr>
        <w:top w:val="none" w:sz="0" w:space="0" w:color="auto"/>
        <w:left w:val="none" w:sz="0" w:space="0" w:color="auto"/>
        <w:bottom w:val="none" w:sz="0" w:space="0" w:color="auto"/>
        <w:right w:val="none" w:sz="0" w:space="0" w:color="auto"/>
      </w:divBdr>
    </w:div>
    <w:div w:id="1682732252">
      <w:bodyDiv w:val="1"/>
      <w:marLeft w:val="0"/>
      <w:marRight w:val="0"/>
      <w:marTop w:val="0"/>
      <w:marBottom w:val="0"/>
      <w:divBdr>
        <w:top w:val="none" w:sz="0" w:space="0" w:color="auto"/>
        <w:left w:val="none" w:sz="0" w:space="0" w:color="auto"/>
        <w:bottom w:val="none" w:sz="0" w:space="0" w:color="auto"/>
        <w:right w:val="none" w:sz="0" w:space="0" w:color="auto"/>
      </w:divBdr>
    </w:div>
    <w:div w:id="1819495110">
      <w:bodyDiv w:val="1"/>
      <w:marLeft w:val="0"/>
      <w:marRight w:val="0"/>
      <w:marTop w:val="0"/>
      <w:marBottom w:val="0"/>
      <w:divBdr>
        <w:top w:val="none" w:sz="0" w:space="0" w:color="auto"/>
        <w:left w:val="none" w:sz="0" w:space="0" w:color="auto"/>
        <w:bottom w:val="none" w:sz="0" w:space="0" w:color="auto"/>
        <w:right w:val="none" w:sz="0" w:space="0" w:color="auto"/>
      </w:divBdr>
    </w:div>
    <w:div w:id="1824154614">
      <w:bodyDiv w:val="1"/>
      <w:marLeft w:val="0"/>
      <w:marRight w:val="0"/>
      <w:marTop w:val="0"/>
      <w:marBottom w:val="0"/>
      <w:divBdr>
        <w:top w:val="none" w:sz="0" w:space="0" w:color="auto"/>
        <w:left w:val="none" w:sz="0" w:space="0" w:color="auto"/>
        <w:bottom w:val="none" w:sz="0" w:space="0" w:color="auto"/>
        <w:right w:val="none" w:sz="0" w:space="0" w:color="auto"/>
      </w:divBdr>
      <w:divsChild>
        <w:div w:id="1819573235">
          <w:marLeft w:val="0"/>
          <w:marRight w:val="0"/>
          <w:marTop w:val="0"/>
          <w:marBottom w:val="0"/>
          <w:divBdr>
            <w:top w:val="none" w:sz="0" w:space="0" w:color="auto"/>
            <w:left w:val="none" w:sz="0" w:space="0" w:color="auto"/>
            <w:bottom w:val="none" w:sz="0" w:space="0" w:color="auto"/>
            <w:right w:val="none" w:sz="0" w:space="0" w:color="auto"/>
          </w:divBdr>
        </w:div>
      </w:divsChild>
    </w:div>
    <w:div w:id="2043093812">
      <w:bodyDiv w:val="1"/>
      <w:marLeft w:val="0"/>
      <w:marRight w:val="0"/>
      <w:marTop w:val="0"/>
      <w:marBottom w:val="0"/>
      <w:divBdr>
        <w:top w:val="none" w:sz="0" w:space="0" w:color="auto"/>
        <w:left w:val="none" w:sz="0" w:space="0" w:color="auto"/>
        <w:bottom w:val="none" w:sz="0" w:space="0" w:color="auto"/>
        <w:right w:val="none" w:sz="0" w:space="0" w:color="auto"/>
      </w:divBdr>
    </w:div>
    <w:div w:id="2062557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scanlan@newrichmondwi.gov" TargetMode="External"/><Relationship Id="rId18" Type="http://schemas.openxmlformats.org/officeDocument/2006/relationships/hyperlink" Target="https://www.samhsa.gov/workplace/drug-testing-resources/certified-lab-list"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mscanlan@newrichmondwi.gov" TargetMode="External"/><Relationship Id="rId7" Type="http://schemas.openxmlformats.org/officeDocument/2006/relationships/settings" Target="settings.xml"/><Relationship Id="rId12" Type="http://schemas.openxmlformats.org/officeDocument/2006/relationships/hyperlink" Target="https://www.transit.dot.gov/ntd/national-transit-database-ntd-glossary" TargetMode="External"/><Relationship Id="rId17" Type="http://schemas.openxmlformats.org/officeDocument/2006/relationships/hyperlink" Target="https://wisconsindot.gov/Pages/doing-bus/local-gov/astnce-pgms/transit/compliance/d-and-a.aspx"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bls.gov/cpi/news.htm" TargetMode="External"/><Relationship Id="rId20" Type="http://schemas.openxmlformats.org/officeDocument/2006/relationships/hyperlink" Target="http://www.nationalrtap.org/home.aspx"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mscanlan@newrichmondwi.gov" TargetMode="External"/><Relationship Id="rId24"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apike@newrichmondwi.gov" TargetMode="External"/><Relationship Id="rId23" Type="http://schemas.openxmlformats.org/officeDocument/2006/relationships/hyperlink" Target="https://wisconsindot.gov/Pages/doing-bus/local-gov/astnce-pgms/transit/compliance/d-and-a.aspx" TargetMode="External"/><Relationship Id="rId28"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www.SAPlist.co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mscanlan@newrichmondwi.gov" TargetMode="External"/><Relationship Id="rId22" Type="http://schemas.openxmlformats.org/officeDocument/2006/relationships/hyperlink" Target="mailto:mscanlan@newrichmondwi.gov" TargetMode="External"/><Relationship Id="rId27" Type="http://schemas.openxmlformats.org/officeDocument/2006/relationships/header" Target="header2.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Custom 6">
      <a:dk1>
        <a:sysClr val="windowText" lastClr="000000"/>
      </a:dk1>
      <a:lt1>
        <a:sysClr val="window" lastClr="FFFFFF"/>
      </a:lt1>
      <a:dk2>
        <a:srgbClr val="44546A"/>
      </a:dk2>
      <a:lt2>
        <a:srgbClr val="E7E6E6"/>
      </a:lt2>
      <a:accent1>
        <a:srgbClr val="023160"/>
      </a:accent1>
      <a:accent2>
        <a:srgbClr val="034A90"/>
      </a:accent2>
      <a:accent3>
        <a:srgbClr val="0070C0"/>
      </a:accent3>
      <a:accent4>
        <a:srgbClr val="00CCFF"/>
      </a:accent4>
      <a:accent5>
        <a:srgbClr val="85C0FB"/>
      </a:accent5>
      <a:accent6>
        <a:srgbClr val="CCFFFF"/>
      </a:accent6>
      <a:hlink>
        <a:srgbClr val="D9E2F3"/>
      </a:hlink>
      <a:folHlink>
        <a:srgbClr val="954F72"/>
      </a:folHlink>
    </a:clrScheme>
    <a:fontScheme name="DHS Template Font">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C27A574215FC646BADC1DFBEECAF169" ma:contentTypeVersion="19" ma:contentTypeDescription="Create a new document." ma:contentTypeScope="" ma:versionID="41560888ea7ff6bc1bf2c4c3c43819fb">
  <xsd:schema xmlns:xsd="http://www.w3.org/2001/XMLSchema" xmlns:xs="http://www.w3.org/2001/XMLSchema" xmlns:p="http://schemas.microsoft.com/office/2006/metadata/properties" xmlns:ns1="http://schemas.microsoft.com/sharepoint/v3" xmlns:ns2="ed160c33-7bac-4205-88ef-24808fe2e4e9" xmlns:ns3="bb37b8aa-cb53-4dcd-81e2-e6e899917a67" targetNamespace="http://schemas.microsoft.com/office/2006/metadata/properties" ma:root="true" ma:fieldsID="07d6a76f543a2cc8090e00c527b3e0fd" ns1:_="" ns2:_="" ns3:_="">
    <xsd:import namespace="http://schemas.microsoft.com/sharepoint/v3"/>
    <xsd:import namespace="ed160c33-7bac-4205-88ef-24808fe2e4e9"/>
    <xsd:import namespace="bb37b8aa-cb53-4dcd-81e2-e6e899917a6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1:_ip_UnifiedCompliancePolicyProperties" minOccurs="0"/>
                <xsd:element ref="ns1:_ip_UnifiedCompliancePolicyUIActio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8" nillable="true" ma:displayName="Unified Compliance Policy Properties" ma:hidden="true" ma:internalName="_ip_UnifiedCompliancePolicyProperties">
      <xsd:simpleType>
        <xsd:restriction base="dms:Note"/>
      </xsd:simpleType>
    </xsd:element>
    <xsd:element name="_ip_UnifiedCompliancePolicyUIAction" ma:index="1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d160c33-7bac-4205-88ef-24808fe2e4e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52c067e-633e-4f6a-86d3-fef86e6ec05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b37b8aa-cb53-4dcd-81e2-e6e899917a67"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9ed0a67-2e8a-4a0f-8bd5-0558ef2a9c8d}" ma:internalName="TaxCatchAll" ma:showField="CatchAllData" ma:web="bb37b8aa-cb53-4dcd-81e2-e6e899917a6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6" ma:displayName="Content Type"/>
        <xsd:element ref="dc:title" minOccurs="0"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lcf76f155ced4ddcb4097134ff3c332f xmlns="ed160c33-7bac-4205-88ef-24808fe2e4e9">
      <Terms xmlns="http://schemas.microsoft.com/office/infopath/2007/PartnerControls"/>
    </lcf76f155ced4ddcb4097134ff3c332f>
    <_ip_UnifiedCompliancePolicyProperties xmlns="http://schemas.microsoft.com/sharepoint/v3" xsi:nil="true"/>
    <TaxCatchAll xmlns="bb37b8aa-cb53-4dcd-81e2-e6e899917a67"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23B89D-DB67-49A9-996B-8ECEEB9EBFCE}"/>
</file>

<file path=customXml/itemProps2.xml><?xml version="1.0" encoding="utf-8"?>
<ds:datastoreItem xmlns:ds="http://schemas.openxmlformats.org/officeDocument/2006/customXml" ds:itemID="{F4E2FDA3-740A-4168-A77C-0FF6E177AE0C}">
  <ds:schemaRefs>
    <ds:schemaRef ds:uri="http://schemas.microsoft.com/sharepoint/v3/contenttype/forms"/>
  </ds:schemaRefs>
</ds:datastoreItem>
</file>

<file path=customXml/itemProps3.xml><?xml version="1.0" encoding="utf-8"?>
<ds:datastoreItem xmlns:ds="http://schemas.openxmlformats.org/officeDocument/2006/customXml" ds:itemID="{A95BFD77-20E3-4C63-93D6-651827FBBD8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BB1F68-2CD2-4E82-A965-C9AFEB21E8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87</Pages>
  <Words>23703</Words>
  <Characters>135112</Characters>
  <Application>Microsoft Office Word</Application>
  <DocSecurity>0</DocSecurity>
  <Lines>1125</Lines>
  <Paragraphs>316</Paragraphs>
  <ScaleCrop>false</ScaleCrop>
  <HeadingPairs>
    <vt:vector size="2" baseType="variant">
      <vt:variant>
        <vt:lpstr>Title</vt:lpstr>
      </vt:variant>
      <vt:variant>
        <vt:i4>1</vt:i4>
      </vt:variant>
    </vt:vector>
  </HeadingPairs>
  <TitlesOfParts>
    <vt:vector size="1" baseType="lpstr">
      <vt:lpstr>Request For Proposals</vt:lpstr>
    </vt:vector>
  </TitlesOfParts>
  <Company>DHS</Company>
  <LinksUpToDate>false</LinksUpToDate>
  <CharactersWithSpaces>158499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Request For Proposals</dc:title>
  <dc:creator>David A Martinez</dc:creator>
  <cp:lastModifiedBy>Turchi, Joseph O - DOT</cp:lastModifiedBy>
  <cp:revision>2</cp:revision>
  <cp:lastPrinted>2026-07-28T20:15:00Z</cp:lastPrinted>
  <dcterms:created xsi:type="dcterms:W3CDTF">2026-08-04T15:21:00Z</dcterms:created>
  <dcterms:modified xsi:type="dcterms:W3CDTF">2026-08-04T15:21:00Z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ReviewCycleID">
    <vt:i4>-310863956</vt:i4>
  </property>
  <property fmtid="{D5CDD505-2E9C-101B-9397-08002B2CF9AE}" pid="4" name="_EmailEntryID">
    <vt:lpwstr>00000000BB64463B9C428242B9D7529101E7DB0D070036E0C01E0AE4CE4499158CB69D7023AD00EEEBD07D80000077CE82D62C8D5948A87F5541E3E78B6900949A9F989C0000</vt:lpwstr>
  </property>
  <property fmtid="{D5CDD505-2E9C-101B-9397-08002B2CF9AE}" pid="5" name="_EmailStoreID0">
    <vt:lpwstr>0000000038A1BB1005E5101AA1BB08002B2A56C20000454D534D44422E444C4C00000000000000001B55FA20AA6611CD9BC800AA002FC45A0C0000004D45574D41443050433031473036002F6F3D57494D61696C2F6F753D4D6573736167696E672D536572766963652D41472F636E3D526563697069656E74732F636E3D416</vt:lpwstr>
  </property>
  <property fmtid="{D5CDD505-2E9C-101B-9397-08002B2CF9AE}" pid="6" name="_EmailStoreID1">
    <vt:lpwstr>E67656C612E526564696E67746F6E00</vt:lpwstr>
  </property>
  <property fmtid="{D5CDD505-2E9C-101B-9397-08002B2CF9AE}" pid="7" name="ContentTypeId">
    <vt:lpwstr>0x010100EC27A574215FC646BADC1DFBEECAF169</vt:lpwstr>
  </property>
  <property fmtid="{D5CDD505-2E9C-101B-9397-08002B2CF9AE}" pid="8" name="Final/Draft">
    <vt:lpwstr>Final</vt:lpwstr>
  </property>
  <property fmtid="{D5CDD505-2E9C-101B-9397-08002B2CF9AE}" pid="9" name="Classification0">
    <vt:lpwstr>Document</vt:lpwstr>
  </property>
  <property fmtid="{D5CDD505-2E9C-101B-9397-08002B2CF9AE}" pid="10" name="User Type">
    <vt:lpwstr>Internal Use</vt:lpwstr>
  </property>
  <property fmtid="{D5CDD505-2E9C-101B-9397-08002B2CF9AE}" pid="11" name="User">
    <vt:lpwstr>Internal</vt:lpwstr>
  </property>
</Properties>
</file>