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B7279" w14:textId="77777777" w:rsidR="00AF0600" w:rsidRPr="009204A2" w:rsidRDefault="009204A2" w:rsidP="009204A2">
      <w:pPr>
        <w:jc w:val="center"/>
        <w:rPr>
          <w:rFonts w:ascii="Georgia" w:hAnsi="Georgia"/>
          <w:b/>
          <w:sz w:val="32"/>
          <w:szCs w:val="32"/>
        </w:rPr>
      </w:pPr>
      <w:r w:rsidRPr="009204A2">
        <w:rPr>
          <w:rFonts w:ascii="Georgia" w:hAnsi="Georgia"/>
          <w:b/>
          <w:sz w:val="32"/>
          <w:szCs w:val="32"/>
        </w:rPr>
        <w:t>REQUEST FOR PROPOSALS FOR AUDITING SERVICES</w:t>
      </w:r>
    </w:p>
    <w:p w14:paraId="618363C5" w14:textId="6321C98E" w:rsidR="009204A2" w:rsidRPr="009204A2" w:rsidRDefault="009204A2">
      <w:pPr>
        <w:rPr>
          <w:rFonts w:ascii="Georgia" w:hAnsi="Georgia"/>
          <w:szCs w:val="24"/>
        </w:rPr>
      </w:pPr>
      <w:r w:rsidRPr="009204A2">
        <w:rPr>
          <w:rFonts w:ascii="Georgia" w:hAnsi="Georgia"/>
          <w:szCs w:val="24"/>
        </w:rPr>
        <w:t xml:space="preserve">The City of Prairie du Chien, Wisconsin invites qualified independent accountants, licensed to practice in the State of Wisconsin, to submit proposals to conduct an audit of its financial accounts and records in accordance with the following specifications listed. The audit contract will be for a term of </w:t>
      </w:r>
      <w:r w:rsidR="00092140">
        <w:rPr>
          <w:rFonts w:ascii="Georgia" w:hAnsi="Georgia"/>
          <w:szCs w:val="24"/>
        </w:rPr>
        <w:t>three</w:t>
      </w:r>
      <w:r w:rsidRPr="009204A2">
        <w:rPr>
          <w:rFonts w:ascii="Georgia" w:hAnsi="Georgia"/>
          <w:szCs w:val="24"/>
        </w:rPr>
        <w:t xml:space="preserve"> (</w:t>
      </w:r>
      <w:r w:rsidR="004A531B">
        <w:rPr>
          <w:rFonts w:ascii="Georgia" w:hAnsi="Georgia"/>
          <w:szCs w:val="24"/>
        </w:rPr>
        <w:t>3</w:t>
      </w:r>
      <w:r w:rsidRPr="009204A2">
        <w:rPr>
          <w:rFonts w:ascii="Georgia" w:hAnsi="Georgia"/>
          <w:szCs w:val="24"/>
        </w:rPr>
        <w:t>) years, for the years ending December 31</w:t>
      </w:r>
      <w:r w:rsidRPr="009204A2">
        <w:rPr>
          <w:rFonts w:ascii="Georgia" w:hAnsi="Georgia"/>
          <w:szCs w:val="24"/>
          <w:vertAlign w:val="superscript"/>
        </w:rPr>
        <w:t>st</w:t>
      </w:r>
      <w:r w:rsidR="000142D3">
        <w:rPr>
          <w:rFonts w:ascii="Georgia" w:hAnsi="Georgia"/>
          <w:szCs w:val="24"/>
        </w:rPr>
        <w:t xml:space="preserve"> </w:t>
      </w:r>
      <w:r w:rsidR="004A531B">
        <w:rPr>
          <w:rFonts w:ascii="Georgia" w:hAnsi="Georgia"/>
          <w:szCs w:val="24"/>
        </w:rPr>
        <w:t>202</w:t>
      </w:r>
      <w:r w:rsidR="0044235B">
        <w:rPr>
          <w:rFonts w:ascii="Georgia" w:hAnsi="Georgia"/>
          <w:szCs w:val="24"/>
        </w:rPr>
        <w:t>6</w:t>
      </w:r>
      <w:r w:rsidR="004A531B">
        <w:rPr>
          <w:rFonts w:ascii="Georgia" w:hAnsi="Georgia"/>
          <w:szCs w:val="24"/>
        </w:rPr>
        <w:t>, 202</w:t>
      </w:r>
      <w:r w:rsidR="0044235B">
        <w:rPr>
          <w:rFonts w:ascii="Georgia" w:hAnsi="Georgia"/>
          <w:szCs w:val="24"/>
        </w:rPr>
        <w:t>7</w:t>
      </w:r>
      <w:r w:rsidR="004A531B">
        <w:rPr>
          <w:rFonts w:ascii="Georgia" w:hAnsi="Georgia"/>
          <w:szCs w:val="24"/>
        </w:rPr>
        <w:t>, and 202</w:t>
      </w:r>
      <w:r w:rsidR="0044235B">
        <w:rPr>
          <w:rFonts w:ascii="Georgia" w:hAnsi="Georgia"/>
          <w:szCs w:val="24"/>
        </w:rPr>
        <w:t>8</w:t>
      </w:r>
      <w:r w:rsidR="00145464">
        <w:rPr>
          <w:rFonts w:ascii="Georgia" w:hAnsi="Georgia"/>
          <w:szCs w:val="24"/>
        </w:rPr>
        <w:t>.</w:t>
      </w:r>
    </w:p>
    <w:p w14:paraId="08977847" w14:textId="77777777" w:rsidR="009204A2" w:rsidRPr="009204A2" w:rsidRDefault="009204A2">
      <w:pPr>
        <w:rPr>
          <w:rFonts w:ascii="Georgia" w:hAnsi="Georgia"/>
          <w:szCs w:val="24"/>
        </w:rPr>
      </w:pPr>
      <w:r w:rsidRPr="009204A2">
        <w:rPr>
          <w:rFonts w:ascii="Georgia" w:hAnsi="Georgia"/>
          <w:szCs w:val="24"/>
        </w:rPr>
        <w:t>All proposals must address each requirement set forth in the Request for Proposals (RFP) in order to be considered.</w:t>
      </w:r>
    </w:p>
    <w:p w14:paraId="35EDEB00" w14:textId="77777777" w:rsidR="009204A2" w:rsidRPr="009204A2" w:rsidRDefault="00DA0DB1">
      <w:pPr>
        <w:rPr>
          <w:rFonts w:ascii="Georgia" w:hAnsi="Georgia"/>
          <w:szCs w:val="24"/>
        </w:rPr>
      </w:pPr>
      <w:r>
        <w:rPr>
          <w:rFonts w:ascii="Georgia" w:hAnsi="Georgia"/>
          <w:szCs w:val="24"/>
        </w:rPr>
        <w:pict w14:anchorId="56B57BA7">
          <v:rect id="_x0000_i1025" style="width:0;height:1.5pt" o:hralign="center" o:hrstd="t" o:hr="t" fillcolor="#a0a0a0" stroked="f"/>
        </w:pict>
      </w:r>
    </w:p>
    <w:p w14:paraId="035D231D" w14:textId="77777777" w:rsidR="009204A2" w:rsidRPr="009204A2" w:rsidRDefault="009204A2">
      <w:pPr>
        <w:rPr>
          <w:rFonts w:ascii="Georgia" w:hAnsi="Georgia"/>
          <w:szCs w:val="24"/>
        </w:rPr>
      </w:pPr>
      <w:r w:rsidRPr="009204A2">
        <w:rPr>
          <w:rFonts w:ascii="Georgia" w:hAnsi="Georgia"/>
          <w:szCs w:val="24"/>
        </w:rPr>
        <w:t>SELECTION CRITERIA – In evaluating the proposals, cost will be an important factor, but not the sole decisive criteria. The following criteria will be considered in the review process:</w:t>
      </w:r>
    </w:p>
    <w:p w14:paraId="2718C749" w14:textId="77777777" w:rsidR="009204A2" w:rsidRPr="009204A2" w:rsidRDefault="009204A2" w:rsidP="009204A2">
      <w:pPr>
        <w:ind w:left="720"/>
        <w:rPr>
          <w:rFonts w:ascii="Georgia" w:hAnsi="Georgia"/>
          <w:szCs w:val="24"/>
        </w:rPr>
      </w:pPr>
      <w:r w:rsidRPr="009204A2">
        <w:rPr>
          <w:rFonts w:ascii="Georgia" w:hAnsi="Georgia"/>
          <w:szCs w:val="24"/>
        </w:rPr>
        <w:t>1) Proposal Format</w:t>
      </w:r>
      <w:r w:rsidRPr="009204A2">
        <w:rPr>
          <w:rFonts w:ascii="Georgia" w:hAnsi="Georgia"/>
          <w:szCs w:val="24"/>
        </w:rPr>
        <w:br/>
        <w:t>2) Qualifications of Work Team</w:t>
      </w:r>
      <w:r w:rsidRPr="009204A2">
        <w:rPr>
          <w:rFonts w:ascii="Georgia" w:hAnsi="Georgia"/>
          <w:szCs w:val="24"/>
        </w:rPr>
        <w:br/>
        <w:t>3) Firm Resources</w:t>
      </w:r>
      <w:r w:rsidRPr="009204A2">
        <w:rPr>
          <w:rFonts w:ascii="Georgia" w:hAnsi="Georgia"/>
          <w:szCs w:val="24"/>
        </w:rPr>
        <w:br/>
        <w:t>4) References</w:t>
      </w:r>
      <w:r w:rsidRPr="009204A2">
        <w:rPr>
          <w:rFonts w:ascii="Georgia" w:hAnsi="Georgia"/>
          <w:szCs w:val="24"/>
        </w:rPr>
        <w:br/>
        <w:t>5) Price</w:t>
      </w:r>
    </w:p>
    <w:p w14:paraId="7CA1F463" w14:textId="77777777" w:rsidR="009204A2" w:rsidRPr="009204A2" w:rsidRDefault="00DA0DB1">
      <w:pPr>
        <w:rPr>
          <w:rFonts w:ascii="Georgia" w:hAnsi="Georgia"/>
          <w:szCs w:val="24"/>
        </w:rPr>
      </w:pPr>
      <w:r>
        <w:rPr>
          <w:rFonts w:ascii="Georgia" w:hAnsi="Georgia"/>
          <w:szCs w:val="24"/>
        </w:rPr>
        <w:pict w14:anchorId="0B55AC22">
          <v:rect id="_x0000_i1026" style="width:0;height:1.5pt" o:hralign="center" o:hrstd="t" o:hr="t" fillcolor="#a0a0a0" stroked="f"/>
        </w:pict>
      </w:r>
    </w:p>
    <w:p w14:paraId="6C2974FF" w14:textId="0B197F2D" w:rsidR="009204A2" w:rsidRPr="009204A2" w:rsidRDefault="009204A2">
      <w:pPr>
        <w:rPr>
          <w:rFonts w:ascii="Georgia" w:hAnsi="Georgia"/>
          <w:szCs w:val="24"/>
        </w:rPr>
      </w:pPr>
      <w:r w:rsidRPr="009204A2">
        <w:rPr>
          <w:rFonts w:ascii="Georgia" w:hAnsi="Georgia"/>
          <w:szCs w:val="24"/>
        </w:rPr>
        <w:t>RIGHTS RESERVED – The City of Prairie du Chien reserves the right to waive any irregularities which may or may not be in the City’s best interest. The City reserves the right to accept or reject any and all bids, and may select the bid which in the opinion of the City is the most advantageous to the City of Prairie du Chien</w:t>
      </w:r>
      <w:r w:rsidR="002B56B0">
        <w:rPr>
          <w:rFonts w:ascii="Georgia" w:hAnsi="Georgia"/>
          <w:szCs w:val="24"/>
        </w:rPr>
        <w:t>.</w:t>
      </w:r>
    </w:p>
    <w:p w14:paraId="0D7A3E5F" w14:textId="77777777" w:rsidR="009204A2" w:rsidRPr="009204A2" w:rsidRDefault="00DA0DB1">
      <w:pPr>
        <w:rPr>
          <w:rFonts w:ascii="Georgia" w:hAnsi="Georgia"/>
          <w:szCs w:val="24"/>
        </w:rPr>
      </w:pPr>
      <w:r>
        <w:rPr>
          <w:rFonts w:ascii="Georgia" w:hAnsi="Georgia"/>
          <w:szCs w:val="24"/>
        </w:rPr>
        <w:pict w14:anchorId="70B94E7E">
          <v:rect id="_x0000_i1027" style="width:0;height:1.5pt" o:hralign="center" o:hrstd="t" o:hr="t" fillcolor="#a0a0a0" stroked="f"/>
        </w:pict>
      </w:r>
    </w:p>
    <w:p w14:paraId="25B76CFF" w14:textId="77777777" w:rsidR="009204A2" w:rsidRPr="009204A2" w:rsidRDefault="009204A2">
      <w:pPr>
        <w:rPr>
          <w:rFonts w:ascii="Georgia" w:hAnsi="Georgia"/>
          <w:szCs w:val="24"/>
        </w:rPr>
      </w:pPr>
      <w:r w:rsidRPr="009204A2">
        <w:rPr>
          <w:rFonts w:ascii="Georgia" w:hAnsi="Georgia"/>
          <w:szCs w:val="24"/>
        </w:rPr>
        <w:t>PROPOSAL DUE DATE:</w:t>
      </w:r>
    </w:p>
    <w:p w14:paraId="08DD4C1B" w14:textId="0F020631" w:rsidR="009204A2" w:rsidRPr="009204A2" w:rsidRDefault="009204A2">
      <w:pPr>
        <w:rPr>
          <w:rFonts w:ascii="Georgia" w:hAnsi="Georgia"/>
          <w:szCs w:val="24"/>
        </w:rPr>
      </w:pPr>
      <w:r w:rsidRPr="00092140">
        <w:rPr>
          <w:rFonts w:ascii="Georgia" w:hAnsi="Georgia"/>
          <w:szCs w:val="24"/>
        </w:rPr>
        <w:t xml:space="preserve">1) </w:t>
      </w:r>
      <w:r w:rsidR="00135BE4" w:rsidRPr="00092140">
        <w:rPr>
          <w:rFonts w:ascii="Georgia" w:hAnsi="Georgia"/>
          <w:szCs w:val="24"/>
        </w:rPr>
        <w:t xml:space="preserve">Proposals are due by 4:30 PM on </w:t>
      </w:r>
      <w:r w:rsidR="00092140" w:rsidRPr="00092140">
        <w:rPr>
          <w:rFonts w:ascii="Georgia" w:hAnsi="Georgia"/>
          <w:szCs w:val="24"/>
        </w:rPr>
        <w:t>Thursday</w:t>
      </w:r>
      <w:r w:rsidR="00135BE4" w:rsidRPr="00092140">
        <w:rPr>
          <w:rFonts w:ascii="Georgia" w:hAnsi="Georgia"/>
          <w:szCs w:val="24"/>
        </w:rPr>
        <w:t xml:space="preserve">, </w:t>
      </w:r>
      <w:r w:rsidR="00092140" w:rsidRPr="00092140">
        <w:rPr>
          <w:rFonts w:ascii="Georgia" w:hAnsi="Georgia"/>
          <w:szCs w:val="24"/>
        </w:rPr>
        <w:t>September 10</w:t>
      </w:r>
      <w:r w:rsidR="003129A2" w:rsidRPr="00092140">
        <w:rPr>
          <w:rFonts w:ascii="Georgia" w:hAnsi="Georgia"/>
          <w:szCs w:val="24"/>
        </w:rPr>
        <w:t>, 20</w:t>
      </w:r>
      <w:r w:rsidR="002B56B0" w:rsidRPr="00092140">
        <w:rPr>
          <w:rFonts w:ascii="Georgia" w:hAnsi="Georgia"/>
          <w:szCs w:val="24"/>
        </w:rPr>
        <w:t>2</w:t>
      </w:r>
      <w:r w:rsidR="00092140" w:rsidRPr="00092140">
        <w:rPr>
          <w:rFonts w:ascii="Georgia" w:hAnsi="Georgia"/>
          <w:szCs w:val="24"/>
        </w:rPr>
        <w:t>6</w:t>
      </w:r>
      <w:r w:rsidR="003129A2" w:rsidRPr="00092140">
        <w:rPr>
          <w:rFonts w:ascii="Georgia" w:hAnsi="Georgia"/>
          <w:szCs w:val="24"/>
        </w:rPr>
        <w:t xml:space="preserve"> </w:t>
      </w:r>
      <w:r w:rsidRPr="00092140">
        <w:rPr>
          <w:rFonts w:ascii="Georgia" w:hAnsi="Georgia"/>
          <w:szCs w:val="24"/>
        </w:rPr>
        <w:t>to Prairie du Chien City Hall, 214 East Blackhawk Avenue, Prairie du Chien, WI 53821.</w:t>
      </w:r>
    </w:p>
    <w:p w14:paraId="2CBD56A4" w14:textId="77777777" w:rsidR="009204A2" w:rsidRPr="009204A2" w:rsidRDefault="009204A2">
      <w:pPr>
        <w:rPr>
          <w:rFonts w:ascii="Georgia" w:hAnsi="Georgia"/>
          <w:szCs w:val="24"/>
        </w:rPr>
      </w:pPr>
      <w:r w:rsidRPr="009204A2">
        <w:rPr>
          <w:rFonts w:ascii="Georgia" w:hAnsi="Georgia"/>
          <w:szCs w:val="24"/>
        </w:rPr>
        <w:t>2) Proposals shall include resumes and work experience of the auditors that will be assigned to the City of Prairie du Chien Audit.</w:t>
      </w:r>
    </w:p>
    <w:p w14:paraId="76B19935" w14:textId="5F4963C6" w:rsidR="009204A2" w:rsidRDefault="009204A2">
      <w:pPr>
        <w:rPr>
          <w:rFonts w:ascii="Georgia" w:hAnsi="Georgia"/>
          <w:szCs w:val="24"/>
        </w:rPr>
      </w:pPr>
      <w:r w:rsidRPr="009204A2">
        <w:rPr>
          <w:rFonts w:ascii="Georgia" w:hAnsi="Georgia"/>
          <w:szCs w:val="24"/>
        </w:rPr>
        <w:t xml:space="preserve">3) Proposals shall include at least </w:t>
      </w:r>
      <w:r w:rsidR="00092140">
        <w:rPr>
          <w:rFonts w:ascii="Georgia" w:hAnsi="Georgia"/>
          <w:szCs w:val="24"/>
        </w:rPr>
        <w:t>3</w:t>
      </w:r>
      <w:r w:rsidRPr="009204A2">
        <w:rPr>
          <w:rFonts w:ascii="Georgia" w:hAnsi="Georgia"/>
          <w:szCs w:val="24"/>
        </w:rPr>
        <w:t xml:space="preserve"> (</w:t>
      </w:r>
      <w:r w:rsidR="00092140">
        <w:rPr>
          <w:rFonts w:ascii="Georgia" w:hAnsi="Georgia"/>
          <w:szCs w:val="24"/>
        </w:rPr>
        <w:t>3</w:t>
      </w:r>
      <w:r w:rsidRPr="009204A2">
        <w:rPr>
          <w:rFonts w:ascii="Georgia" w:hAnsi="Georgia"/>
          <w:szCs w:val="24"/>
        </w:rPr>
        <w:t>) municipal references of similar size and complexity to Prairie du Chien including names and contact information</w:t>
      </w:r>
    </w:p>
    <w:p w14:paraId="164F78F9" w14:textId="77777777" w:rsidR="009204A2" w:rsidRPr="009204A2" w:rsidRDefault="00DA0DB1">
      <w:pPr>
        <w:rPr>
          <w:rFonts w:ascii="Georgia" w:hAnsi="Georgia"/>
          <w:szCs w:val="24"/>
        </w:rPr>
      </w:pPr>
      <w:r>
        <w:rPr>
          <w:rFonts w:ascii="Georgia" w:hAnsi="Georgia"/>
          <w:szCs w:val="24"/>
        </w:rPr>
        <w:pict w14:anchorId="1005362E">
          <v:rect id="_x0000_i1028" style="width:0;height:1.5pt" o:hralign="center" o:hrstd="t" o:hr="t" fillcolor="#a0a0a0" stroked="f"/>
        </w:pict>
      </w:r>
    </w:p>
    <w:p w14:paraId="01E09F89" w14:textId="77964C6A" w:rsidR="000142D3" w:rsidRDefault="000142D3" w:rsidP="000142D3">
      <w:r w:rsidRPr="009204A2">
        <w:rPr>
          <w:rFonts w:ascii="Georgia" w:hAnsi="Georgia"/>
          <w:szCs w:val="24"/>
        </w:rPr>
        <w:t>FOR MORE INFORMATION – Questions should be addres</w:t>
      </w:r>
      <w:r>
        <w:rPr>
          <w:rFonts w:ascii="Georgia" w:hAnsi="Georgia"/>
          <w:szCs w:val="24"/>
        </w:rPr>
        <w:t xml:space="preserve">sed to the City Administrator (Chad Abram </w:t>
      </w:r>
      <w:hyperlink r:id="rId9" w:history="1">
        <w:r w:rsidRPr="009B6C98">
          <w:rPr>
            <w:rStyle w:val="Hyperlink"/>
            <w:rFonts w:ascii="Georgia" w:hAnsi="Georgia"/>
            <w:szCs w:val="24"/>
          </w:rPr>
          <w:t>cabram@prairieduchien-wi.gov</w:t>
        </w:r>
      </w:hyperlink>
      <w:r>
        <w:rPr>
          <w:rFonts w:ascii="Georgia" w:hAnsi="Georgia"/>
          <w:szCs w:val="24"/>
        </w:rPr>
        <w:t xml:space="preserve"> </w:t>
      </w:r>
      <w:r w:rsidRPr="009204A2">
        <w:rPr>
          <w:rFonts w:ascii="Georgia" w:hAnsi="Georgia"/>
          <w:szCs w:val="24"/>
        </w:rPr>
        <w:t>) or City Clerk</w:t>
      </w:r>
      <w:r>
        <w:rPr>
          <w:rFonts w:ascii="Georgia" w:hAnsi="Georgia"/>
          <w:szCs w:val="24"/>
        </w:rPr>
        <w:t>/Treasurer</w:t>
      </w:r>
      <w:r w:rsidRPr="009204A2">
        <w:rPr>
          <w:rFonts w:ascii="Georgia" w:hAnsi="Georgia"/>
          <w:szCs w:val="24"/>
        </w:rPr>
        <w:t xml:space="preserve"> (</w:t>
      </w:r>
      <w:r>
        <w:rPr>
          <w:rFonts w:ascii="Georgia" w:hAnsi="Georgia"/>
          <w:szCs w:val="24"/>
        </w:rPr>
        <w:t xml:space="preserve">Tina Fuller </w:t>
      </w:r>
      <w:hyperlink r:id="rId10" w:history="1">
        <w:r w:rsidRPr="009B6C98">
          <w:rPr>
            <w:rStyle w:val="Hyperlink"/>
            <w:rFonts w:ascii="Georgia" w:hAnsi="Georgia"/>
            <w:szCs w:val="24"/>
          </w:rPr>
          <w:t>tfuller@prairieduchien-wi.gov</w:t>
        </w:r>
      </w:hyperlink>
      <w:r>
        <w:rPr>
          <w:rFonts w:ascii="Georgia" w:hAnsi="Georgia"/>
          <w:szCs w:val="24"/>
        </w:rPr>
        <w:t xml:space="preserve"> )</w:t>
      </w:r>
      <w:r w:rsidR="002B56B0">
        <w:rPr>
          <w:rFonts w:ascii="Georgia" w:hAnsi="Georgia"/>
          <w:szCs w:val="24"/>
        </w:rPr>
        <w:t xml:space="preserve"> or</w:t>
      </w:r>
      <w:r>
        <w:rPr>
          <w:rFonts w:ascii="Georgia" w:hAnsi="Georgia"/>
          <w:szCs w:val="24"/>
        </w:rPr>
        <w:t xml:space="preserve"> at 608-326-6406.</w:t>
      </w:r>
    </w:p>
    <w:p w14:paraId="40C203A3" w14:textId="77777777" w:rsidR="009204A2" w:rsidRDefault="009204A2" w:rsidP="009204A2">
      <w:pPr>
        <w:tabs>
          <w:tab w:val="left" w:pos="1600"/>
        </w:tabs>
        <w:spacing w:line="240" w:lineRule="auto"/>
        <w:rPr>
          <w:rFonts w:ascii="Georgia" w:hAnsi="Georgia" w:cs="Tahoma"/>
        </w:rPr>
      </w:pPr>
    </w:p>
    <w:p w14:paraId="6E125B0E" w14:textId="77777777" w:rsidR="003378ED" w:rsidRPr="00A77CFA" w:rsidRDefault="009204A2" w:rsidP="00A77CFA">
      <w:pPr>
        <w:tabs>
          <w:tab w:val="left" w:pos="1600"/>
        </w:tabs>
        <w:spacing w:line="240" w:lineRule="auto"/>
        <w:jc w:val="center"/>
        <w:rPr>
          <w:rFonts w:ascii="Georgia" w:hAnsi="Georgia" w:cs="Tahoma"/>
          <w:b/>
          <w:i/>
          <w:sz w:val="24"/>
          <w:u w:val="single"/>
        </w:rPr>
      </w:pPr>
      <w:r w:rsidRPr="00A77CFA">
        <w:rPr>
          <w:rFonts w:ascii="Georgia" w:hAnsi="Georgia" w:cs="Tahoma"/>
          <w:b/>
          <w:i/>
          <w:sz w:val="24"/>
          <w:u w:val="single"/>
        </w:rPr>
        <w:lastRenderedPageBreak/>
        <w:t>QUALIFICATION INFORMATION REQUESTED</w:t>
      </w:r>
    </w:p>
    <w:p w14:paraId="513C15EE" w14:textId="77777777" w:rsidR="003378ED" w:rsidRPr="00A77CFA" w:rsidRDefault="009204A2" w:rsidP="003378ED">
      <w:pPr>
        <w:tabs>
          <w:tab w:val="left" w:pos="1600"/>
        </w:tabs>
        <w:spacing w:line="240" w:lineRule="auto"/>
        <w:rPr>
          <w:rFonts w:ascii="Georgia" w:hAnsi="Georgia" w:cs="Tahoma"/>
          <w:b/>
          <w:u w:val="single"/>
        </w:rPr>
      </w:pPr>
      <w:r w:rsidRPr="00A77CFA">
        <w:rPr>
          <w:rFonts w:ascii="Georgia" w:hAnsi="Georgia" w:cs="Tahoma"/>
          <w:b/>
          <w:u w:val="single"/>
        </w:rPr>
        <w:t>A.</w:t>
      </w:r>
      <w:r w:rsidR="003378ED" w:rsidRPr="00A77CFA">
        <w:rPr>
          <w:rFonts w:ascii="Georgia" w:hAnsi="Georgia" w:cs="Tahoma"/>
          <w:b/>
          <w:u w:val="single"/>
        </w:rPr>
        <w:t xml:space="preserve"> P</w:t>
      </w:r>
      <w:r w:rsidRPr="00A77CFA">
        <w:rPr>
          <w:rFonts w:ascii="Georgia" w:hAnsi="Georgia" w:cs="Tahoma"/>
          <w:b/>
          <w:u w:val="single"/>
        </w:rPr>
        <w:t>rofile of the Proposer</w:t>
      </w:r>
    </w:p>
    <w:p w14:paraId="09223065" w14:textId="77777777" w:rsidR="00A77CFA" w:rsidRDefault="009204A2" w:rsidP="00A77CFA">
      <w:pPr>
        <w:tabs>
          <w:tab w:val="left" w:pos="1600"/>
        </w:tabs>
        <w:spacing w:line="240" w:lineRule="auto"/>
        <w:rPr>
          <w:rFonts w:ascii="Georgia" w:hAnsi="Georgia" w:cs="Tahoma"/>
        </w:rPr>
      </w:pPr>
      <w:r w:rsidRPr="003378ED">
        <w:rPr>
          <w:rFonts w:ascii="Georgia" w:hAnsi="Georgia" w:cs="Tahoma"/>
        </w:rPr>
        <w:t>1</w:t>
      </w:r>
      <w:r w:rsidR="003378ED" w:rsidRPr="003378ED">
        <w:rPr>
          <w:rFonts w:ascii="Georgia" w:hAnsi="Georgia" w:cs="Tahoma"/>
        </w:rPr>
        <w:t xml:space="preserve">) </w:t>
      </w:r>
      <w:r w:rsidRPr="003378ED">
        <w:rPr>
          <w:rFonts w:ascii="Georgia" w:hAnsi="Georgia" w:cs="Tahoma"/>
        </w:rPr>
        <w:t>State the type of firm (local, regional, and national, etc.), the</w:t>
      </w:r>
      <w:r w:rsidR="003378ED" w:rsidRPr="003378ED">
        <w:rPr>
          <w:rFonts w:ascii="Georgia" w:hAnsi="Georgia" w:cs="Tahoma"/>
        </w:rPr>
        <w:t xml:space="preserve"> l</w:t>
      </w:r>
      <w:r w:rsidRPr="003378ED">
        <w:rPr>
          <w:rFonts w:ascii="Georgia" w:hAnsi="Georgia" w:cs="Tahoma"/>
        </w:rPr>
        <w:t>ocation of the office from which auditors are to work from, and the number of staff by job classification at that office.</w:t>
      </w:r>
    </w:p>
    <w:p w14:paraId="7FA73980" w14:textId="77777777" w:rsidR="009204A2" w:rsidRPr="003378ED" w:rsidRDefault="009204A2" w:rsidP="00A77CFA">
      <w:pPr>
        <w:tabs>
          <w:tab w:val="left" w:pos="1600"/>
        </w:tabs>
        <w:spacing w:line="240" w:lineRule="auto"/>
        <w:rPr>
          <w:rFonts w:ascii="Georgia" w:hAnsi="Georgia" w:cs="Tahoma"/>
        </w:rPr>
      </w:pPr>
      <w:r w:rsidRPr="003378ED">
        <w:rPr>
          <w:rFonts w:ascii="Georgia" w:hAnsi="Georgia" w:cs="Tahoma"/>
        </w:rPr>
        <w:t>2</w:t>
      </w:r>
      <w:r w:rsidR="003378ED" w:rsidRPr="003378ED">
        <w:rPr>
          <w:rFonts w:ascii="Georgia" w:hAnsi="Georgia" w:cs="Tahoma"/>
        </w:rPr>
        <w:t xml:space="preserve">) </w:t>
      </w:r>
      <w:r w:rsidRPr="003378ED">
        <w:rPr>
          <w:rFonts w:ascii="Georgia" w:hAnsi="Georgia" w:cs="Tahoma"/>
        </w:rPr>
        <w:t>State any regulatory action taken by an oversight body against the firm.</w:t>
      </w:r>
    </w:p>
    <w:p w14:paraId="4D55E726" w14:textId="77777777" w:rsidR="009204A2" w:rsidRPr="00A77CFA" w:rsidRDefault="009204A2" w:rsidP="009204A2">
      <w:pPr>
        <w:tabs>
          <w:tab w:val="left" w:pos="1600"/>
        </w:tabs>
        <w:spacing w:line="240" w:lineRule="auto"/>
        <w:ind w:left="2160" w:hanging="2160"/>
        <w:rPr>
          <w:rFonts w:ascii="Georgia" w:hAnsi="Georgia" w:cs="Tahoma"/>
          <w:b/>
          <w:u w:val="single"/>
        </w:rPr>
      </w:pPr>
      <w:r w:rsidRPr="00A77CFA">
        <w:rPr>
          <w:rFonts w:ascii="Georgia" w:hAnsi="Georgia" w:cs="Tahoma"/>
          <w:b/>
          <w:u w:val="single"/>
        </w:rPr>
        <w:t>B.</w:t>
      </w:r>
      <w:r w:rsidR="003378ED" w:rsidRPr="00A77CFA">
        <w:rPr>
          <w:rFonts w:ascii="Georgia" w:hAnsi="Georgia" w:cs="Tahoma"/>
          <w:b/>
          <w:u w:val="single"/>
        </w:rPr>
        <w:t xml:space="preserve"> </w:t>
      </w:r>
      <w:r w:rsidRPr="00A77CFA">
        <w:rPr>
          <w:rFonts w:ascii="Georgia" w:hAnsi="Georgia" w:cs="Tahoma"/>
          <w:b/>
          <w:u w:val="single"/>
        </w:rPr>
        <w:t>Qualifications of the Proposer</w:t>
      </w:r>
    </w:p>
    <w:p w14:paraId="73917C30" w14:textId="77777777" w:rsidR="003378ED" w:rsidRPr="003378ED" w:rsidRDefault="009204A2" w:rsidP="00A77CFA">
      <w:pPr>
        <w:tabs>
          <w:tab w:val="left" w:pos="0"/>
        </w:tabs>
        <w:spacing w:line="240" w:lineRule="auto"/>
        <w:rPr>
          <w:rFonts w:ascii="Georgia" w:hAnsi="Georgia" w:cs="Tahoma"/>
        </w:rPr>
      </w:pPr>
      <w:r w:rsidRPr="003378ED">
        <w:rPr>
          <w:rFonts w:ascii="Georgia" w:hAnsi="Georgia" w:cs="Tahoma"/>
        </w:rPr>
        <w:t>1</w:t>
      </w:r>
      <w:r w:rsidR="003378ED" w:rsidRPr="003378ED">
        <w:rPr>
          <w:rFonts w:ascii="Georgia" w:hAnsi="Georgia" w:cs="Tahoma"/>
        </w:rPr>
        <w:t xml:space="preserve">) </w:t>
      </w:r>
      <w:r w:rsidRPr="003378ED">
        <w:rPr>
          <w:rFonts w:ascii="Georgia" w:hAnsi="Georgia" w:cs="Tahoma"/>
        </w:rPr>
        <w:t xml:space="preserve">Describe the local and/or regional office’s recent audit (and other requested service) </w:t>
      </w:r>
      <w:r w:rsidR="003378ED" w:rsidRPr="003378ED">
        <w:rPr>
          <w:rFonts w:ascii="Georgia" w:hAnsi="Georgia" w:cs="Tahoma"/>
        </w:rPr>
        <w:t>e</w:t>
      </w:r>
      <w:r w:rsidRPr="003378ED">
        <w:rPr>
          <w:rFonts w:ascii="Georgia" w:hAnsi="Georgia" w:cs="Tahoma"/>
        </w:rPr>
        <w:t>xperience with local governments.  (This may be included as an appendix.)</w:t>
      </w:r>
    </w:p>
    <w:p w14:paraId="2F56200B" w14:textId="77777777" w:rsidR="003378ED" w:rsidRPr="003378ED" w:rsidRDefault="009204A2" w:rsidP="00A77CFA">
      <w:pPr>
        <w:tabs>
          <w:tab w:val="left" w:pos="0"/>
        </w:tabs>
        <w:spacing w:line="240" w:lineRule="auto"/>
        <w:rPr>
          <w:rFonts w:ascii="Georgia" w:hAnsi="Georgia" w:cs="Tahoma"/>
        </w:rPr>
      </w:pPr>
      <w:r w:rsidRPr="003378ED">
        <w:rPr>
          <w:rFonts w:ascii="Georgia" w:hAnsi="Georgia" w:cs="Tahoma"/>
        </w:rPr>
        <w:t>2</w:t>
      </w:r>
      <w:r w:rsidR="003378ED" w:rsidRPr="003378ED">
        <w:rPr>
          <w:rFonts w:ascii="Georgia" w:hAnsi="Georgia" w:cs="Tahoma"/>
        </w:rPr>
        <w:t xml:space="preserve">) </w:t>
      </w:r>
      <w:r w:rsidRPr="003378ED">
        <w:rPr>
          <w:rFonts w:ascii="Georgia" w:hAnsi="Georgia" w:cs="Tahoma"/>
        </w:rPr>
        <w:t>Identify the supervisors (e.g. partner, manager, auditor-in-charge) and the staff who are expected to work on the audit.</w:t>
      </w:r>
      <w:r w:rsidR="003378ED" w:rsidRPr="003378ED">
        <w:rPr>
          <w:rFonts w:ascii="Georgia" w:hAnsi="Georgia" w:cs="Tahoma"/>
        </w:rPr>
        <w:t xml:space="preserve"> </w:t>
      </w:r>
      <w:r w:rsidRPr="003378ED">
        <w:rPr>
          <w:rFonts w:ascii="Georgia" w:hAnsi="Georgia" w:cs="Tahoma"/>
        </w:rPr>
        <w:t>Provide resumes (which may be included as appendices) showing relevant past experience, education, training, etc.</w:t>
      </w:r>
    </w:p>
    <w:p w14:paraId="16182156" w14:textId="77777777" w:rsidR="003378ED" w:rsidRPr="003378ED" w:rsidRDefault="009204A2" w:rsidP="00A77CFA">
      <w:pPr>
        <w:tabs>
          <w:tab w:val="left" w:pos="0"/>
        </w:tabs>
        <w:spacing w:line="240" w:lineRule="auto"/>
        <w:rPr>
          <w:rFonts w:ascii="Georgia" w:hAnsi="Georgia" w:cs="Tahoma"/>
        </w:rPr>
      </w:pPr>
      <w:r w:rsidRPr="003378ED">
        <w:rPr>
          <w:rFonts w:ascii="Georgia" w:hAnsi="Georgia" w:cs="Tahoma"/>
        </w:rPr>
        <w:t>3</w:t>
      </w:r>
      <w:r w:rsidR="003378ED" w:rsidRPr="003378ED">
        <w:rPr>
          <w:rFonts w:ascii="Georgia" w:hAnsi="Georgia" w:cs="Tahoma"/>
        </w:rPr>
        <w:t xml:space="preserve">) </w:t>
      </w:r>
      <w:r w:rsidRPr="003378ED">
        <w:rPr>
          <w:rFonts w:ascii="Georgia" w:hAnsi="Georgia" w:cs="Tahoma"/>
        </w:rPr>
        <w:t>List the qualifications of the proposer’s staff to audit computerized systems.</w:t>
      </w:r>
    </w:p>
    <w:p w14:paraId="36C3A3D4" w14:textId="77777777" w:rsidR="003378ED" w:rsidRPr="003378ED" w:rsidRDefault="009204A2" w:rsidP="00A77CFA">
      <w:pPr>
        <w:tabs>
          <w:tab w:val="left" w:pos="0"/>
        </w:tabs>
        <w:spacing w:line="240" w:lineRule="auto"/>
        <w:rPr>
          <w:rFonts w:ascii="Georgia" w:hAnsi="Georgia" w:cs="Tahoma"/>
        </w:rPr>
      </w:pPr>
      <w:r w:rsidRPr="003378ED">
        <w:rPr>
          <w:rFonts w:ascii="Georgia" w:hAnsi="Georgia" w:cs="Tahoma"/>
        </w:rPr>
        <w:t>4</w:t>
      </w:r>
      <w:r w:rsidR="003378ED" w:rsidRPr="003378ED">
        <w:rPr>
          <w:rFonts w:ascii="Georgia" w:hAnsi="Georgia" w:cs="Tahoma"/>
        </w:rPr>
        <w:t xml:space="preserve">) </w:t>
      </w:r>
      <w:r w:rsidRPr="003378ED">
        <w:rPr>
          <w:rFonts w:ascii="Georgia" w:hAnsi="Georgia" w:cs="Tahoma"/>
        </w:rPr>
        <w:t>Describe the firm’s participation, if any, in professionally-sponsored quality control review programs or comparable programs.</w:t>
      </w:r>
    </w:p>
    <w:p w14:paraId="0A70CFB7" w14:textId="1231E68E" w:rsidR="003378ED" w:rsidRPr="003378ED" w:rsidRDefault="009204A2" w:rsidP="00A77CFA">
      <w:pPr>
        <w:tabs>
          <w:tab w:val="left" w:pos="0"/>
        </w:tabs>
        <w:spacing w:line="240" w:lineRule="auto"/>
        <w:rPr>
          <w:rFonts w:ascii="Georgia" w:hAnsi="Georgia" w:cs="Tahoma"/>
        </w:rPr>
      </w:pPr>
      <w:r w:rsidRPr="003378ED">
        <w:rPr>
          <w:rFonts w:ascii="Georgia" w:hAnsi="Georgia" w:cs="Tahoma"/>
        </w:rPr>
        <w:t>5</w:t>
      </w:r>
      <w:r w:rsidR="003378ED" w:rsidRPr="003378ED">
        <w:rPr>
          <w:rFonts w:ascii="Georgia" w:hAnsi="Georgia" w:cs="Tahoma"/>
        </w:rPr>
        <w:t xml:space="preserve">) </w:t>
      </w:r>
      <w:r w:rsidRPr="003378ED">
        <w:rPr>
          <w:rFonts w:ascii="Georgia" w:hAnsi="Georgia" w:cs="Tahoma"/>
        </w:rPr>
        <w:t>List the names, addresses, and telephone numbers of client officials for several engagements listed in 1, above, who may be contacted.</w:t>
      </w:r>
    </w:p>
    <w:p w14:paraId="24DD4ED6" w14:textId="77777777" w:rsidR="003378ED" w:rsidRPr="003378ED" w:rsidRDefault="009204A2" w:rsidP="00A77CFA">
      <w:pPr>
        <w:tabs>
          <w:tab w:val="left" w:pos="0"/>
        </w:tabs>
        <w:spacing w:line="240" w:lineRule="auto"/>
        <w:rPr>
          <w:rFonts w:ascii="Georgia" w:hAnsi="Georgia" w:cs="Tahoma"/>
        </w:rPr>
      </w:pPr>
      <w:r w:rsidRPr="003378ED">
        <w:rPr>
          <w:rFonts w:ascii="Georgia" w:hAnsi="Georgia" w:cs="Tahoma"/>
        </w:rPr>
        <w:t>6</w:t>
      </w:r>
      <w:r w:rsidR="003378ED" w:rsidRPr="003378ED">
        <w:rPr>
          <w:rFonts w:ascii="Georgia" w:hAnsi="Georgia" w:cs="Tahoma"/>
        </w:rPr>
        <w:t xml:space="preserve">) </w:t>
      </w:r>
      <w:r w:rsidRPr="003378ED">
        <w:rPr>
          <w:rFonts w:ascii="Georgia" w:hAnsi="Georgia" w:cs="Tahoma"/>
        </w:rPr>
        <w:t>List experience in working with TIF Districts, grants (state and federal), debt management, water and sewer utility reporting, and rate case work.</w:t>
      </w:r>
    </w:p>
    <w:p w14:paraId="592639CA" w14:textId="77777777" w:rsidR="009204A2" w:rsidRDefault="003378ED" w:rsidP="00A77CFA">
      <w:pPr>
        <w:tabs>
          <w:tab w:val="left" w:pos="0"/>
        </w:tabs>
        <w:spacing w:line="240" w:lineRule="auto"/>
        <w:rPr>
          <w:rFonts w:ascii="Georgia" w:hAnsi="Georgia" w:cs="Tahoma"/>
        </w:rPr>
      </w:pPr>
      <w:r w:rsidRPr="003378ED">
        <w:rPr>
          <w:rFonts w:ascii="Georgia" w:hAnsi="Georgia" w:cs="Tahoma"/>
        </w:rPr>
        <w:t xml:space="preserve">7) </w:t>
      </w:r>
      <w:r w:rsidR="009204A2" w:rsidRPr="003378ED">
        <w:rPr>
          <w:rFonts w:ascii="Georgia" w:hAnsi="Georgia" w:cs="Tahoma"/>
        </w:rPr>
        <w:t xml:space="preserve">List experience in helping communities comply with GASB </w:t>
      </w:r>
      <w:r w:rsidRPr="003378ED">
        <w:rPr>
          <w:rFonts w:ascii="Georgia" w:hAnsi="Georgia" w:cs="Tahoma"/>
        </w:rPr>
        <w:t>regulations and rules</w:t>
      </w:r>
      <w:r w:rsidR="009204A2" w:rsidRPr="003378ED">
        <w:rPr>
          <w:rFonts w:ascii="Georgia" w:hAnsi="Georgia" w:cs="Tahoma"/>
        </w:rPr>
        <w:t>.</w:t>
      </w:r>
    </w:p>
    <w:p w14:paraId="2A83D041" w14:textId="77777777" w:rsidR="00A77CFA" w:rsidRPr="00A77CFA" w:rsidRDefault="00A77CFA" w:rsidP="00A77CFA">
      <w:pPr>
        <w:spacing w:line="240" w:lineRule="auto"/>
        <w:rPr>
          <w:rFonts w:ascii="Georgia" w:hAnsi="Georgia"/>
          <w:b/>
          <w:u w:val="single"/>
        </w:rPr>
      </w:pPr>
      <w:r w:rsidRPr="00A77CFA">
        <w:rPr>
          <w:rFonts w:ascii="Georgia" w:hAnsi="Georgia"/>
          <w:b/>
          <w:u w:val="single"/>
        </w:rPr>
        <w:t>C. Requested Format for Proposals</w:t>
      </w:r>
    </w:p>
    <w:p w14:paraId="1DD9073C" w14:textId="77777777" w:rsidR="00A77CFA" w:rsidRDefault="00A77CFA" w:rsidP="00A77CFA">
      <w:pPr>
        <w:spacing w:line="240" w:lineRule="auto"/>
        <w:rPr>
          <w:rFonts w:ascii="Georgia" w:hAnsi="Georgia"/>
        </w:rPr>
      </w:pPr>
      <w:r>
        <w:rPr>
          <w:rFonts w:ascii="Georgia" w:hAnsi="Georgia"/>
        </w:rPr>
        <w:t xml:space="preserve">1) </w:t>
      </w:r>
      <w:r w:rsidRPr="003378ED">
        <w:rPr>
          <w:rFonts w:ascii="Georgia" w:hAnsi="Georgia"/>
        </w:rPr>
        <w:t>In order to simplify the evaluation process and obtain the maximum degree of comparison, the City is requiring prospective auditors to submit proposals in the format and manner prescribed by this section.</w:t>
      </w:r>
    </w:p>
    <w:p w14:paraId="29F7566D" w14:textId="77777777" w:rsidR="00A77CFA" w:rsidRDefault="00A77CFA" w:rsidP="00A77CFA">
      <w:pPr>
        <w:spacing w:line="240" w:lineRule="auto"/>
        <w:ind w:left="720"/>
        <w:rPr>
          <w:rFonts w:ascii="Georgia" w:hAnsi="Georgia"/>
        </w:rPr>
      </w:pPr>
      <w:r>
        <w:rPr>
          <w:rFonts w:ascii="Georgia" w:hAnsi="Georgia"/>
        </w:rPr>
        <w:t xml:space="preserve">a) </w:t>
      </w:r>
      <w:r w:rsidRPr="003378ED">
        <w:rPr>
          <w:rFonts w:ascii="Georgia" w:hAnsi="Georgia"/>
        </w:rPr>
        <w:t>Title Page</w:t>
      </w:r>
      <w:r>
        <w:rPr>
          <w:rFonts w:ascii="Georgia" w:hAnsi="Georgia"/>
        </w:rPr>
        <w:t xml:space="preserve"> - S</w:t>
      </w:r>
      <w:r w:rsidRPr="003378ED">
        <w:rPr>
          <w:rFonts w:ascii="Georgia" w:hAnsi="Georgia"/>
        </w:rPr>
        <w:t>how the RFP project title, name of the proposer firm,</w:t>
      </w:r>
      <w:r>
        <w:rPr>
          <w:rFonts w:ascii="Georgia" w:hAnsi="Georgia"/>
        </w:rPr>
        <w:t xml:space="preserve"> a</w:t>
      </w:r>
      <w:r w:rsidRPr="003378ED">
        <w:rPr>
          <w:rFonts w:ascii="Georgia" w:hAnsi="Georgia"/>
        </w:rPr>
        <w:t>ddress, telephone number, name of the contact person, and</w:t>
      </w:r>
      <w:r>
        <w:rPr>
          <w:rFonts w:ascii="Georgia" w:hAnsi="Georgia"/>
        </w:rPr>
        <w:t xml:space="preserve"> </w:t>
      </w:r>
      <w:r w:rsidRPr="003378ED">
        <w:rPr>
          <w:rFonts w:ascii="Georgia" w:hAnsi="Georgia"/>
        </w:rPr>
        <w:t>date.</w:t>
      </w:r>
    </w:p>
    <w:p w14:paraId="10BB4DF8" w14:textId="77777777" w:rsidR="00A77CFA" w:rsidRDefault="00A77CFA" w:rsidP="00A77CFA">
      <w:pPr>
        <w:spacing w:line="240" w:lineRule="auto"/>
        <w:ind w:left="720"/>
        <w:rPr>
          <w:rFonts w:ascii="Georgia" w:hAnsi="Georgia"/>
        </w:rPr>
      </w:pPr>
      <w:r>
        <w:rPr>
          <w:rFonts w:ascii="Georgia" w:hAnsi="Georgia"/>
        </w:rPr>
        <w:t xml:space="preserve">b) </w:t>
      </w:r>
      <w:r w:rsidRPr="003378ED">
        <w:rPr>
          <w:rFonts w:ascii="Georgia" w:hAnsi="Georgia"/>
        </w:rPr>
        <w:t>Letter of Transmitta</w:t>
      </w:r>
      <w:r>
        <w:rPr>
          <w:rFonts w:ascii="Georgia" w:hAnsi="Georgia"/>
        </w:rPr>
        <w:t>l - (Limit to one or two pages)</w:t>
      </w:r>
    </w:p>
    <w:p w14:paraId="7CAAE9AC" w14:textId="77777777" w:rsidR="00A77CFA" w:rsidRDefault="00A77CFA" w:rsidP="00A77CFA">
      <w:pPr>
        <w:spacing w:line="240" w:lineRule="auto"/>
        <w:ind w:left="1440"/>
        <w:rPr>
          <w:rFonts w:ascii="Georgia" w:hAnsi="Georgia"/>
        </w:rPr>
      </w:pPr>
      <w:r w:rsidRPr="003378ED">
        <w:rPr>
          <w:rFonts w:ascii="Georgia" w:hAnsi="Georgia"/>
        </w:rPr>
        <w:t>1</w:t>
      </w:r>
      <w:r>
        <w:rPr>
          <w:rFonts w:ascii="Georgia" w:hAnsi="Georgia"/>
        </w:rPr>
        <w:t xml:space="preserve">) </w:t>
      </w:r>
      <w:r w:rsidRPr="003378ED">
        <w:rPr>
          <w:rFonts w:ascii="Georgia" w:hAnsi="Georgia"/>
        </w:rPr>
        <w:t>Briefly state the proposer’s understanding of the work to be</w:t>
      </w:r>
      <w:r>
        <w:rPr>
          <w:rFonts w:ascii="Georgia" w:hAnsi="Georgia"/>
        </w:rPr>
        <w:t xml:space="preserve"> </w:t>
      </w:r>
      <w:r w:rsidRPr="003378ED">
        <w:rPr>
          <w:rFonts w:ascii="Georgia" w:hAnsi="Georgia"/>
        </w:rPr>
        <w:t>done and make a positive commitment to perform the work within the required time period.</w:t>
      </w:r>
    </w:p>
    <w:p w14:paraId="43D36FBC" w14:textId="77777777" w:rsidR="00A77CFA" w:rsidRDefault="00A77CFA" w:rsidP="00A77CFA">
      <w:pPr>
        <w:spacing w:line="240" w:lineRule="auto"/>
        <w:ind w:left="1440"/>
        <w:rPr>
          <w:rFonts w:ascii="Georgia" w:hAnsi="Georgia"/>
        </w:rPr>
      </w:pPr>
      <w:r w:rsidRPr="003378ED">
        <w:rPr>
          <w:rFonts w:ascii="Georgia" w:hAnsi="Georgia"/>
        </w:rPr>
        <w:t>2</w:t>
      </w:r>
      <w:r>
        <w:rPr>
          <w:rFonts w:ascii="Georgia" w:hAnsi="Georgia"/>
        </w:rPr>
        <w:t xml:space="preserve">) </w:t>
      </w:r>
      <w:r w:rsidRPr="003378ED">
        <w:rPr>
          <w:rFonts w:ascii="Georgia" w:hAnsi="Georgia"/>
        </w:rPr>
        <w:t>State the all-inclusive fee for which the work will be done.</w:t>
      </w:r>
    </w:p>
    <w:p w14:paraId="217249B4" w14:textId="77777777" w:rsidR="00A77CFA" w:rsidRDefault="00A77CFA" w:rsidP="00A77CFA">
      <w:pPr>
        <w:spacing w:line="240" w:lineRule="auto"/>
        <w:ind w:left="1440"/>
        <w:rPr>
          <w:rFonts w:ascii="Georgia" w:hAnsi="Georgia"/>
        </w:rPr>
      </w:pPr>
      <w:r w:rsidRPr="003378ED">
        <w:rPr>
          <w:rFonts w:ascii="Georgia" w:hAnsi="Georgia"/>
        </w:rPr>
        <w:t>3</w:t>
      </w:r>
      <w:r>
        <w:rPr>
          <w:rFonts w:ascii="Georgia" w:hAnsi="Georgia"/>
        </w:rPr>
        <w:t xml:space="preserve">) </w:t>
      </w:r>
      <w:r w:rsidRPr="003378ED">
        <w:rPr>
          <w:rFonts w:ascii="Georgia" w:hAnsi="Georgia"/>
        </w:rPr>
        <w:t>State the name(s) of the person(s) who will be authorized to make representations for the proposer, along with the person’s title, address, and telephone number.</w:t>
      </w:r>
    </w:p>
    <w:p w14:paraId="38824007" w14:textId="77777777" w:rsidR="00A77CFA" w:rsidRDefault="00A77CFA" w:rsidP="00591A4A">
      <w:pPr>
        <w:spacing w:line="240" w:lineRule="auto"/>
        <w:ind w:left="720"/>
        <w:rPr>
          <w:rFonts w:ascii="Georgia" w:hAnsi="Georgia"/>
        </w:rPr>
      </w:pPr>
      <w:r>
        <w:rPr>
          <w:rFonts w:ascii="Georgia" w:hAnsi="Georgia"/>
        </w:rPr>
        <w:t>c) T</w:t>
      </w:r>
      <w:r w:rsidRPr="003378ED">
        <w:rPr>
          <w:rFonts w:ascii="Georgia" w:hAnsi="Georgia"/>
        </w:rPr>
        <w:t>able of Contents</w:t>
      </w:r>
      <w:r w:rsidR="00591A4A">
        <w:rPr>
          <w:rFonts w:ascii="Georgia" w:hAnsi="Georgia"/>
        </w:rPr>
        <w:t xml:space="preserve"> - </w:t>
      </w:r>
      <w:r w:rsidRPr="003378ED">
        <w:rPr>
          <w:rFonts w:ascii="Georgia" w:hAnsi="Georgia"/>
        </w:rPr>
        <w:t>Include a clear identification of the material by section and by page number.  Such sections will be those identified below.</w:t>
      </w:r>
    </w:p>
    <w:p w14:paraId="77DF2AE0" w14:textId="77777777" w:rsidR="00A77CFA" w:rsidRDefault="00A77CFA" w:rsidP="00591A4A">
      <w:pPr>
        <w:spacing w:line="240" w:lineRule="auto"/>
        <w:ind w:left="720"/>
        <w:rPr>
          <w:rFonts w:ascii="Georgia" w:hAnsi="Georgia"/>
        </w:rPr>
      </w:pPr>
      <w:r>
        <w:rPr>
          <w:rFonts w:ascii="Georgia" w:hAnsi="Georgia"/>
        </w:rPr>
        <w:t xml:space="preserve">d) </w:t>
      </w:r>
      <w:r w:rsidRPr="003378ED">
        <w:rPr>
          <w:rFonts w:ascii="Georgia" w:hAnsi="Georgia"/>
        </w:rPr>
        <w:t>Proposer’s Approach to the Audit</w:t>
      </w:r>
    </w:p>
    <w:p w14:paraId="477CC784" w14:textId="77777777" w:rsidR="00591A4A" w:rsidRDefault="00A77CFA" w:rsidP="00591A4A">
      <w:pPr>
        <w:spacing w:line="240" w:lineRule="auto"/>
        <w:ind w:left="1440"/>
        <w:rPr>
          <w:rFonts w:ascii="Georgia" w:hAnsi="Georgia"/>
        </w:rPr>
      </w:pPr>
      <w:r>
        <w:rPr>
          <w:rFonts w:ascii="Georgia" w:hAnsi="Georgia"/>
        </w:rPr>
        <w:lastRenderedPageBreak/>
        <w:t xml:space="preserve">1) </w:t>
      </w:r>
      <w:r w:rsidRPr="003378ED">
        <w:rPr>
          <w:rFonts w:ascii="Georgia" w:hAnsi="Georgia"/>
        </w:rPr>
        <w:t>State the proposer’s understanding of the services to be performed and the work products to be provided as defined in “Nature of Services Required” and “Report Requirements” of this RFP.</w:t>
      </w:r>
    </w:p>
    <w:p w14:paraId="18FEDB69" w14:textId="77777777" w:rsidR="00591A4A" w:rsidRDefault="00A77CFA" w:rsidP="00591A4A">
      <w:pPr>
        <w:spacing w:line="240" w:lineRule="auto"/>
        <w:ind w:left="1440"/>
        <w:rPr>
          <w:rFonts w:ascii="Georgia" w:hAnsi="Georgia"/>
        </w:rPr>
      </w:pPr>
      <w:r w:rsidRPr="003378ED">
        <w:rPr>
          <w:rFonts w:ascii="Georgia" w:hAnsi="Georgia"/>
        </w:rPr>
        <w:t>2</w:t>
      </w:r>
      <w:r w:rsidR="00591A4A">
        <w:rPr>
          <w:rFonts w:ascii="Georgia" w:hAnsi="Georgia"/>
        </w:rPr>
        <w:t xml:space="preserve">) </w:t>
      </w:r>
      <w:r w:rsidRPr="003378ED">
        <w:rPr>
          <w:rFonts w:ascii="Georgia" w:hAnsi="Georgia"/>
        </w:rPr>
        <w:t>Submit a work plan to accomplish the scope of services (within the required time frame presented in “Timing Considerations” of this RFP).  The work plan should include time estimates for each of the significant segments of the work and the staff level to be assigned. Include a brief discussion of the audit procedures to be used in the audit process.</w:t>
      </w:r>
    </w:p>
    <w:p w14:paraId="0434176D" w14:textId="77777777" w:rsidR="00A77CFA" w:rsidRPr="003378ED" w:rsidRDefault="00591A4A" w:rsidP="00591A4A">
      <w:pPr>
        <w:spacing w:line="240" w:lineRule="auto"/>
        <w:ind w:left="720"/>
        <w:rPr>
          <w:rFonts w:ascii="Georgia" w:hAnsi="Georgia"/>
        </w:rPr>
      </w:pPr>
      <w:r>
        <w:rPr>
          <w:rFonts w:ascii="Georgia" w:hAnsi="Georgia"/>
        </w:rPr>
        <w:t xml:space="preserve">e) </w:t>
      </w:r>
      <w:r w:rsidR="00A77CFA" w:rsidRPr="003378ED">
        <w:rPr>
          <w:rFonts w:ascii="Georgia" w:hAnsi="Georgia"/>
        </w:rPr>
        <w:t>Compensation</w:t>
      </w:r>
      <w:r>
        <w:rPr>
          <w:rFonts w:ascii="Georgia" w:hAnsi="Georgia"/>
        </w:rPr>
        <w:t xml:space="preserve"> - S</w:t>
      </w:r>
      <w:r w:rsidR="00A77CFA" w:rsidRPr="003378ED">
        <w:rPr>
          <w:rFonts w:ascii="Georgia" w:hAnsi="Georgia"/>
        </w:rPr>
        <w:t xml:space="preserve">tate the total hours and hourly rate required by staff classification for each type of service requested in </w:t>
      </w:r>
      <w:r>
        <w:rPr>
          <w:rFonts w:ascii="Georgia" w:hAnsi="Georgia"/>
        </w:rPr>
        <w:t>“</w:t>
      </w:r>
      <w:r w:rsidR="00A77CFA" w:rsidRPr="003378ED">
        <w:rPr>
          <w:rFonts w:ascii="Georgia" w:hAnsi="Georgia"/>
        </w:rPr>
        <w:t xml:space="preserve">Nature of Services Required” and the resulting </w:t>
      </w:r>
      <w:r>
        <w:rPr>
          <w:rFonts w:ascii="Georgia" w:hAnsi="Georgia"/>
        </w:rPr>
        <w:t>a</w:t>
      </w:r>
      <w:r w:rsidR="00A77CFA" w:rsidRPr="003378ED">
        <w:rPr>
          <w:rFonts w:ascii="Georgia" w:hAnsi="Georgia"/>
        </w:rPr>
        <w:t>ll-inclusive maximum fee by year.</w:t>
      </w:r>
    </w:p>
    <w:p w14:paraId="5D7360A0" w14:textId="77777777" w:rsidR="00591A4A" w:rsidRDefault="00591A4A" w:rsidP="00591A4A">
      <w:pPr>
        <w:spacing w:line="240" w:lineRule="auto"/>
        <w:ind w:left="720"/>
        <w:rPr>
          <w:rFonts w:ascii="Georgia" w:hAnsi="Georgia"/>
        </w:rPr>
      </w:pPr>
      <w:r>
        <w:rPr>
          <w:rFonts w:ascii="Georgia" w:hAnsi="Georgia"/>
        </w:rPr>
        <w:t>f) A</w:t>
      </w:r>
      <w:r w:rsidR="00A77CFA" w:rsidRPr="003378ED">
        <w:rPr>
          <w:rFonts w:ascii="Georgia" w:hAnsi="Georgia"/>
        </w:rPr>
        <w:t>dditional Services</w:t>
      </w:r>
    </w:p>
    <w:p w14:paraId="2E4EC486" w14:textId="77777777" w:rsidR="00A77CFA" w:rsidRPr="003378ED" w:rsidRDefault="00591A4A" w:rsidP="00591A4A">
      <w:pPr>
        <w:spacing w:line="240" w:lineRule="auto"/>
        <w:ind w:left="1440"/>
        <w:rPr>
          <w:rFonts w:ascii="Georgia" w:hAnsi="Georgia"/>
        </w:rPr>
      </w:pPr>
      <w:r>
        <w:rPr>
          <w:rFonts w:ascii="Georgia" w:hAnsi="Georgia"/>
        </w:rPr>
        <w:t xml:space="preserve">1) </w:t>
      </w:r>
      <w:r w:rsidR="00A77CFA" w:rsidRPr="003378ED">
        <w:rPr>
          <w:rFonts w:ascii="Georgia" w:hAnsi="Georgia"/>
        </w:rPr>
        <w:t>Give any additional information, not specifically requested previously, considered essential to the proposal.  If there is</w:t>
      </w:r>
      <w:r>
        <w:rPr>
          <w:rFonts w:ascii="Georgia" w:hAnsi="Georgia"/>
        </w:rPr>
        <w:t xml:space="preserve"> </w:t>
      </w:r>
      <w:r w:rsidR="00A77CFA" w:rsidRPr="003378ED">
        <w:rPr>
          <w:rFonts w:ascii="Georgia" w:hAnsi="Georgia"/>
        </w:rPr>
        <w:t>no additional information to present, state “There is no additional information we wish to present”.</w:t>
      </w:r>
    </w:p>
    <w:p w14:paraId="1ED61FD3" w14:textId="77777777" w:rsidR="00A77CFA" w:rsidRPr="003378ED" w:rsidRDefault="00591A4A" w:rsidP="00591A4A">
      <w:pPr>
        <w:spacing w:line="240" w:lineRule="auto"/>
        <w:ind w:left="1440"/>
        <w:rPr>
          <w:rFonts w:ascii="Georgia" w:hAnsi="Georgia"/>
        </w:rPr>
      </w:pPr>
      <w:r>
        <w:rPr>
          <w:rFonts w:ascii="Georgia" w:hAnsi="Georgia"/>
        </w:rPr>
        <w:t xml:space="preserve">2) </w:t>
      </w:r>
      <w:r w:rsidR="00A77CFA" w:rsidRPr="003378ED">
        <w:rPr>
          <w:rFonts w:ascii="Georgia" w:hAnsi="Georgia"/>
        </w:rPr>
        <w:t>If additional work, such as non-audit work or work not included</w:t>
      </w:r>
      <w:r>
        <w:rPr>
          <w:rFonts w:ascii="Georgia" w:hAnsi="Georgia"/>
        </w:rPr>
        <w:t xml:space="preserve"> </w:t>
      </w:r>
      <w:r w:rsidR="00A77CFA" w:rsidRPr="003378ED">
        <w:rPr>
          <w:rFonts w:ascii="Georgia" w:hAnsi="Georgia"/>
        </w:rPr>
        <w:t>in the scope of the audit, is required, your hourly rate charged will be $___________________.</w:t>
      </w:r>
      <w:r>
        <w:rPr>
          <w:rFonts w:ascii="Georgia" w:hAnsi="Georgia"/>
        </w:rPr>
        <w:t xml:space="preserve"> W</w:t>
      </w:r>
      <w:r w:rsidR="00A77CFA" w:rsidRPr="003378ED">
        <w:rPr>
          <w:rFonts w:ascii="Georgia" w:hAnsi="Georgia"/>
        </w:rPr>
        <w:t>ill travel time be charged?  Yes________     No_________</w:t>
      </w:r>
      <w:r>
        <w:rPr>
          <w:rFonts w:ascii="Georgia" w:hAnsi="Georgia"/>
        </w:rPr>
        <w:t xml:space="preserve">. </w:t>
      </w:r>
      <w:r w:rsidR="00A77CFA" w:rsidRPr="003378ED">
        <w:rPr>
          <w:rFonts w:ascii="Georgia" w:hAnsi="Georgia"/>
        </w:rPr>
        <w:t>If yes, at what rate?</w:t>
      </w:r>
      <w:r>
        <w:rPr>
          <w:rFonts w:ascii="Georgia" w:hAnsi="Georgia"/>
        </w:rPr>
        <w:t xml:space="preserve"> </w:t>
      </w:r>
      <w:r w:rsidR="00A77CFA" w:rsidRPr="003378ED">
        <w:rPr>
          <w:rFonts w:ascii="Georgia" w:hAnsi="Georgia"/>
        </w:rPr>
        <w:t>$_______________</w:t>
      </w:r>
      <w:r>
        <w:rPr>
          <w:rFonts w:ascii="Georgia" w:hAnsi="Georgia"/>
        </w:rPr>
        <w:t xml:space="preserve">. </w:t>
      </w:r>
      <w:r w:rsidR="00A77CFA" w:rsidRPr="003378ED">
        <w:rPr>
          <w:rFonts w:ascii="Georgia" w:hAnsi="Georgia"/>
        </w:rPr>
        <w:t>Will the City be billed for phone time and charges?</w:t>
      </w:r>
      <w:r>
        <w:rPr>
          <w:rFonts w:ascii="Georgia" w:hAnsi="Georgia"/>
        </w:rPr>
        <w:t xml:space="preserve"> </w:t>
      </w:r>
      <w:r w:rsidR="00A77CFA" w:rsidRPr="003378ED">
        <w:rPr>
          <w:rFonts w:ascii="Georgia" w:hAnsi="Georgia"/>
        </w:rPr>
        <w:t>Yes________    No__________</w:t>
      </w:r>
      <w:r>
        <w:rPr>
          <w:rFonts w:ascii="Georgia" w:hAnsi="Georgia"/>
        </w:rPr>
        <w:t>.</w:t>
      </w:r>
    </w:p>
    <w:p w14:paraId="178F9EA6" w14:textId="77777777" w:rsidR="00A77CFA" w:rsidRDefault="00A77CFA" w:rsidP="00A77CFA">
      <w:pPr>
        <w:tabs>
          <w:tab w:val="left" w:pos="0"/>
        </w:tabs>
        <w:spacing w:line="240" w:lineRule="auto"/>
        <w:rPr>
          <w:rFonts w:ascii="Georgia" w:hAnsi="Georgia" w:cs="Tahoma"/>
        </w:rPr>
      </w:pPr>
    </w:p>
    <w:p w14:paraId="7BC5F43B" w14:textId="77777777" w:rsidR="00A77CFA" w:rsidRPr="003378ED" w:rsidRDefault="00DA0DB1" w:rsidP="00A77CFA">
      <w:pPr>
        <w:tabs>
          <w:tab w:val="left" w:pos="0"/>
        </w:tabs>
        <w:spacing w:line="240" w:lineRule="auto"/>
        <w:rPr>
          <w:rFonts w:ascii="Georgia" w:hAnsi="Georgia" w:cs="Tahoma"/>
        </w:rPr>
      </w:pPr>
      <w:r>
        <w:rPr>
          <w:rFonts w:ascii="Georgia" w:hAnsi="Georgia"/>
          <w:szCs w:val="24"/>
        </w:rPr>
        <w:pict w14:anchorId="4A42F110">
          <v:rect id="_x0000_i1029" style="width:0;height:1.5pt" o:hralign="center" o:hrstd="t" o:hr="t" fillcolor="#a0a0a0" stroked="f"/>
        </w:pict>
      </w:r>
    </w:p>
    <w:p w14:paraId="743788E5" w14:textId="77777777" w:rsidR="009204A2" w:rsidRPr="00A77CFA" w:rsidRDefault="009204A2" w:rsidP="00A77CFA">
      <w:pPr>
        <w:spacing w:line="240" w:lineRule="auto"/>
        <w:jc w:val="center"/>
        <w:rPr>
          <w:rFonts w:ascii="Georgia" w:hAnsi="Georgia"/>
          <w:b/>
          <w:i/>
          <w:sz w:val="24"/>
          <w:u w:val="single"/>
        </w:rPr>
      </w:pPr>
      <w:r w:rsidRPr="00A77CFA">
        <w:rPr>
          <w:rFonts w:ascii="Georgia" w:hAnsi="Georgia"/>
          <w:b/>
          <w:i/>
          <w:sz w:val="24"/>
          <w:u w:val="single"/>
        </w:rPr>
        <w:t>IN</w:t>
      </w:r>
      <w:r w:rsidR="003378ED" w:rsidRPr="00A77CFA">
        <w:rPr>
          <w:rFonts w:ascii="Georgia" w:hAnsi="Georgia"/>
          <w:b/>
          <w:i/>
          <w:sz w:val="24"/>
          <w:u w:val="single"/>
        </w:rPr>
        <w:t>FORMATION FURNISHED TO PROPOSER</w:t>
      </w:r>
    </w:p>
    <w:p w14:paraId="118BB700" w14:textId="77777777" w:rsidR="009204A2" w:rsidRPr="00A77CFA" w:rsidRDefault="009204A2" w:rsidP="009204A2">
      <w:pPr>
        <w:spacing w:line="240" w:lineRule="auto"/>
        <w:rPr>
          <w:rFonts w:ascii="Georgia" w:hAnsi="Georgia"/>
          <w:b/>
          <w:u w:val="single"/>
        </w:rPr>
      </w:pPr>
      <w:r w:rsidRPr="00A77CFA">
        <w:rPr>
          <w:rFonts w:ascii="Georgia" w:hAnsi="Georgia"/>
          <w:b/>
          <w:u w:val="single"/>
        </w:rPr>
        <w:t>A.</w:t>
      </w:r>
      <w:r w:rsidR="003378ED" w:rsidRPr="00A77CFA">
        <w:rPr>
          <w:rFonts w:ascii="Georgia" w:hAnsi="Georgia"/>
          <w:b/>
          <w:u w:val="single"/>
        </w:rPr>
        <w:t xml:space="preserve"> </w:t>
      </w:r>
      <w:r w:rsidRPr="00A77CFA">
        <w:rPr>
          <w:rFonts w:ascii="Georgia" w:hAnsi="Georgia"/>
          <w:b/>
          <w:u w:val="single"/>
        </w:rPr>
        <w:t>General Information</w:t>
      </w:r>
    </w:p>
    <w:p w14:paraId="37F82D94" w14:textId="31108784" w:rsidR="003378ED" w:rsidRPr="003B3741" w:rsidRDefault="009204A2" w:rsidP="003378ED">
      <w:pPr>
        <w:spacing w:line="240" w:lineRule="auto"/>
        <w:ind w:left="720"/>
        <w:rPr>
          <w:rFonts w:ascii="Georgia" w:hAnsi="Georgia"/>
        </w:rPr>
      </w:pPr>
      <w:r w:rsidRPr="003378ED">
        <w:rPr>
          <w:rFonts w:ascii="Georgia" w:hAnsi="Georgia"/>
        </w:rPr>
        <w:t>1</w:t>
      </w:r>
      <w:r w:rsidR="003378ED">
        <w:rPr>
          <w:rFonts w:ascii="Georgia" w:hAnsi="Georgia"/>
        </w:rPr>
        <w:t xml:space="preserve">) </w:t>
      </w:r>
      <w:r w:rsidRPr="003378ED">
        <w:rPr>
          <w:rFonts w:ascii="Georgia" w:hAnsi="Georgia"/>
        </w:rPr>
        <w:t xml:space="preserve">The City of Prairie du Chien has a population of </w:t>
      </w:r>
      <w:r w:rsidR="003378ED">
        <w:rPr>
          <w:rFonts w:ascii="Georgia" w:hAnsi="Georgia"/>
        </w:rPr>
        <w:t>5</w:t>
      </w:r>
      <w:r w:rsidR="00092140">
        <w:rPr>
          <w:rFonts w:ascii="Georgia" w:hAnsi="Georgia"/>
        </w:rPr>
        <w:t>,509</w:t>
      </w:r>
      <w:r w:rsidRPr="003378ED">
        <w:rPr>
          <w:rFonts w:ascii="Georgia" w:hAnsi="Georgia"/>
        </w:rPr>
        <w:t xml:space="preserve"> and a total operating expense </w:t>
      </w:r>
      <w:r w:rsidRPr="003B3741">
        <w:rPr>
          <w:rFonts w:ascii="Georgia" w:hAnsi="Georgia"/>
        </w:rPr>
        <w:t>budget for water</w:t>
      </w:r>
      <w:r w:rsidR="003378ED" w:rsidRPr="003B3741">
        <w:rPr>
          <w:rFonts w:ascii="Georgia" w:hAnsi="Georgia"/>
        </w:rPr>
        <w:t xml:space="preserve"> ($</w:t>
      </w:r>
      <w:r w:rsidR="002B56B0" w:rsidRPr="003B3741">
        <w:rPr>
          <w:rFonts w:ascii="Georgia" w:hAnsi="Georgia"/>
        </w:rPr>
        <w:t>1,</w:t>
      </w:r>
      <w:r w:rsidR="00092140">
        <w:rPr>
          <w:rFonts w:ascii="Georgia" w:hAnsi="Georgia"/>
        </w:rPr>
        <w:t>164,032.45</w:t>
      </w:r>
      <w:r w:rsidR="003378ED" w:rsidRPr="003B3741">
        <w:rPr>
          <w:rFonts w:ascii="Georgia" w:hAnsi="Georgia"/>
        </w:rPr>
        <w:t>)</w:t>
      </w:r>
      <w:r w:rsidRPr="003B3741">
        <w:rPr>
          <w:rFonts w:ascii="Georgia" w:hAnsi="Georgia"/>
        </w:rPr>
        <w:t>, wastewater</w:t>
      </w:r>
      <w:r w:rsidR="003378ED" w:rsidRPr="003B3741">
        <w:rPr>
          <w:rFonts w:ascii="Georgia" w:hAnsi="Georgia"/>
        </w:rPr>
        <w:t xml:space="preserve"> ($</w:t>
      </w:r>
      <w:r w:rsidR="00092140">
        <w:rPr>
          <w:rFonts w:ascii="Georgia" w:hAnsi="Georgia"/>
        </w:rPr>
        <w:t>1,401,707.02</w:t>
      </w:r>
      <w:r w:rsidR="003378ED" w:rsidRPr="003B3741">
        <w:rPr>
          <w:rFonts w:ascii="Georgia" w:hAnsi="Georgia"/>
        </w:rPr>
        <w:t>)</w:t>
      </w:r>
      <w:r w:rsidRPr="003B3741">
        <w:rPr>
          <w:rFonts w:ascii="Georgia" w:hAnsi="Georgia"/>
        </w:rPr>
        <w:t>, and</w:t>
      </w:r>
      <w:r w:rsidR="003378ED" w:rsidRPr="003B3741">
        <w:rPr>
          <w:rFonts w:ascii="Georgia" w:hAnsi="Georgia"/>
        </w:rPr>
        <w:t xml:space="preserve"> </w:t>
      </w:r>
      <w:r w:rsidRPr="003B3741">
        <w:rPr>
          <w:rFonts w:ascii="Georgia" w:hAnsi="Georgia"/>
        </w:rPr>
        <w:t xml:space="preserve">general funds </w:t>
      </w:r>
      <w:r w:rsidR="003378ED" w:rsidRPr="003B3741">
        <w:rPr>
          <w:rFonts w:ascii="Georgia" w:hAnsi="Georgia"/>
        </w:rPr>
        <w:t>($</w:t>
      </w:r>
      <w:r w:rsidR="00092140">
        <w:rPr>
          <w:rFonts w:ascii="Georgia" w:hAnsi="Georgia"/>
        </w:rPr>
        <w:t>7,174,063.61</w:t>
      </w:r>
      <w:r w:rsidR="003378ED" w:rsidRPr="003B3741">
        <w:rPr>
          <w:rFonts w:ascii="Georgia" w:hAnsi="Georgia"/>
        </w:rPr>
        <w:t xml:space="preserve"> </w:t>
      </w:r>
      <w:r w:rsidRPr="003B3741">
        <w:rPr>
          <w:rFonts w:ascii="Georgia" w:hAnsi="Georgia"/>
        </w:rPr>
        <w:t xml:space="preserve">for </w:t>
      </w:r>
      <w:r w:rsidR="002B56B0" w:rsidRPr="003B3741">
        <w:rPr>
          <w:rFonts w:ascii="Georgia" w:hAnsi="Georgia"/>
        </w:rPr>
        <w:t>202</w:t>
      </w:r>
      <w:r w:rsidR="00092140">
        <w:rPr>
          <w:rFonts w:ascii="Georgia" w:hAnsi="Georgia"/>
        </w:rPr>
        <w:t>6</w:t>
      </w:r>
      <w:r w:rsidRPr="003B3741">
        <w:rPr>
          <w:rFonts w:ascii="Georgia" w:hAnsi="Georgia"/>
        </w:rPr>
        <w:t>.  The current work</w:t>
      </w:r>
      <w:r w:rsidR="003378ED" w:rsidRPr="003B3741">
        <w:rPr>
          <w:rFonts w:ascii="Georgia" w:hAnsi="Georgia"/>
        </w:rPr>
        <w:t xml:space="preserve"> </w:t>
      </w:r>
      <w:r w:rsidRPr="003B3741">
        <w:rPr>
          <w:rFonts w:ascii="Georgia" w:hAnsi="Georgia"/>
        </w:rPr>
        <w:t xml:space="preserve">force of the City is </w:t>
      </w:r>
      <w:r w:rsidR="00B96A91" w:rsidRPr="003B3741">
        <w:rPr>
          <w:rFonts w:ascii="Georgia" w:hAnsi="Georgia"/>
        </w:rPr>
        <w:t>40</w:t>
      </w:r>
      <w:r w:rsidRPr="003B3741">
        <w:rPr>
          <w:rFonts w:ascii="Georgia" w:hAnsi="Georgia"/>
        </w:rPr>
        <w:t xml:space="preserve"> full time employees.</w:t>
      </w:r>
    </w:p>
    <w:p w14:paraId="46F9518B" w14:textId="223E49B8" w:rsidR="003378ED" w:rsidRDefault="003378ED" w:rsidP="003378ED">
      <w:pPr>
        <w:spacing w:line="240" w:lineRule="auto"/>
        <w:ind w:left="720"/>
        <w:rPr>
          <w:rFonts w:ascii="Georgia" w:hAnsi="Georgia"/>
        </w:rPr>
      </w:pPr>
      <w:r w:rsidRPr="003B3741">
        <w:rPr>
          <w:rFonts w:ascii="Georgia" w:hAnsi="Georgia"/>
        </w:rPr>
        <w:t xml:space="preserve">2) </w:t>
      </w:r>
      <w:r w:rsidR="009204A2" w:rsidRPr="003B3741">
        <w:rPr>
          <w:rFonts w:ascii="Georgia" w:hAnsi="Georgia"/>
        </w:rPr>
        <w:t>The</w:t>
      </w:r>
      <w:r w:rsidRPr="003B3741">
        <w:rPr>
          <w:rFonts w:ascii="Georgia" w:hAnsi="Georgia"/>
        </w:rPr>
        <w:t xml:space="preserve"> </w:t>
      </w:r>
      <w:r w:rsidR="009204A2" w:rsidRPr="003B3741">
        <w:rPr>
          <w:rFonts w:ascii="Georgia" w:hAnsi="Georgia"/>
        </w:rPr>
        <w:t>most recent audit of the City was performed in 20</w:t>
      </w:r>
      <w:r w:rsidR="00B96A91" w:rsidRPr="003B3741">
        <w:rPr>
          <w:rFonts w:ascii="Georgia" w:hAnsi="Georgia"/>
        </w:rPr>
        <w:t>2</w:t>
      </w:r>
      <w:r w:rsidR="00092140">
        <w:rPr>
          <w:rFonts w:ascii="Georgia" w:hAnsi="Georgia"/>
        </w:rPr>
        <w:t>6</w:t>
      </w:r>
      <w:r w:rsidR="009204A2" w:rsidRPr="003B3741">
        <w:rPr>
          <w:rFonts w:ascii="Georgia" w:hAnsi="Georgia"/>
        </w:rPr>
        <w:t xml:space="preserve"> for the period ending December 31</w:t>
      </w:r>
      <w:r w:rsidR="00B96A91" w:rsidRPr="003B3741">
        <w:rPr>
          <w:rFonts w:ascii="Georgia" w:hAnsi="Georgia"/>
        </w:rPr>
        <w:t>,</w:t>
      </w:r>
      <w:r w:rsidRPr="003B3741">
        <w:rPr>
          <w:rFonts w:ascii="Georgia" w:hAnsi="Georgia"/>
        </w:rPr>
        <w:t xml:space="preserve"> </w:t>
      </w:r>
      <w:r w:rsidR="009204A2" w:rsidRPr="003B3741">
        <w:rPr>
          <w:rFonts w:ascii="Georgia" w:hAnsi="Georgia"/>
        </w:rPr>
        <w:t>20</w:t>
      </w:r>
      <w:r w:rsidR="00B96A91" w:rsidRPr="003B3741">
        <w:rPr>
          <w:rFonts w:ascii="Georgia" w:hAnsi="Georgia"/>
        </w:rPr>
        <w:t>2</w:t>
      </w:r>
      <w:r w:rsidR="00092140">
        <w:rPr>
          <w:rFonts w:ascii="Georgia" w:hAnsi="Georgia"/>
        </w:rPr>
        <w:t>5</w:t>
      </w:r>
      <w:r w:rsidR="00B96A91" w:rsidRPr="003B3741">
        <w:rPr>
          <w:rFonts w:ascii="Georgia" w:hAnsi="Georgia"/>
        </w:rPr>
        <w:t>.</w:t>
      </w:r>
      <w:r w:rsidR="009204A2" w:rsidRPr="003B3741">
        <w:rPr>
          <w:rFonts w:ascii="Georgia" w:hAnsi="Georgia"/>
        </w:rPr>
        <w:t xml:space="preserve"> by </w:t>
      </w:r>
      <w:r w:rsidR="00092140">
        <w:rPr>
          <w:rFonts w:ascii="Georgia" w:hAnsi="Georgia"/>
        </w:rPr>
        <w:t>Lauterbach and Amen</w:t>
      </w:r>
      <w:r w:rsidR="00145464">
        <w:rPr>
          <w:rFonts w:ascii="Georgia" w:hAnsi="Georgia"/>
        </w:rPr>
        <w:t>.</w:t>
      </w:r>
      <w:r w:rsidR="009204A2" w:rsidRPr="003B3741">
        <w:rPr>
          <w:rFonts w:ascii="Georgia" w:hAnsi="Georgia"/>
        </w:rPr>
        <w:t xml:space="preserve">  The type of opinion given was unqualified on the general purpose financial statements.  Modifications have not been made to provide for the elimination of such qualifications for the periods to be audited under this proposal.  A copy of the audit report of the City is available from </w:t>
      </w:r>
      <w:r w:rsidR="003512B7" w:rsidRPr="003B3741">
        <w:rPr>
          <w:rFonts w:ascii="Georgia" w:hAnsi="Georgia"/>
        </w:rPr>
        <w:t>Chad Abram</w:t>
      </w:r>
      <w:r w:rsidR="009204A2" w:rsidRPr="003B3741">
        <w:rPr>
          <w:rFonts w:ascii="Georgia" w:hAnsi="Georgia"/>
        </w:rPr>
        <w:t>, City Administrator, at 214 East Blackhawk Avenue, Prairie du Chien, WI., 53821.</w:t>
      </w:r>
    </w:p>
    <w:p w14:paraId="65BA25F9" w14:textId="77777777" w:rsidR="003378ED" w:rsidRPr="00A77CFA" w:rsidRDefault="009204A2" w:rsidP="009204A2">
      <w:pPr>
        <w:spacing w:line="240" w:lineRule="auto"/>
        <w:rPr>
          <w:rFonts w:ascii="Georgia" w:hAnsi="Georgia"/>
          <w:b/>
          <w:u w:val="single"/>
        </w:rPr>
      </w:pPr>
      <w:r w:rsidRPr="00A77CFA">
        <w:rPr>
          <w:rFonts w:ascii="Georgia" w:hAnsi="Georgia"/>
          <w:b/>
          <w:u w:val="single"/>
        </w:rPr>
        <w:t>B.</w:t>
      </w:r>
      <w:r w:rsidR="003378ED" w:rsidRPr="00A77CFA">
        <w:rPr>
          <w:rFonts w:ascii="Georgia" w:hAnsi="Georgia"/>
          <w:b/>
          <w:u w:val="single"/>
        </w:rPr>
        <w:t xml:space="preserve"> </w:t>
      </w:r>
      <w:r w:rsidRPr="00A77CFA">
        <w:rPr>
          <w:rFonts w:ascii="Georgia" w:hAnsi="Georgia"/>
          <w:b/>
          <w:u w:val="single"/>
        </w:rPr>
        <w:t>Descriptions of Records</w:t>
      </w:r>
    </w:p>
    <w:p w14:paraId="314FB18D" w14:textId="77777777" w:rsidR="003378ED" w:rsidRDefault="009204A2" w:rsidP="00A77CFA">
      <w:pPr>
        <w:spacing w:line="240" w:lineRule="auto"/>
        <w:rPr>
          <w:rFonts w:ascii="Georgia" w:hAnsi="Georgia"/>
        </w:rPr>
      </w:pPr>
      <w:r w:rsidRPr="003378ED">
        <w:rPr>
          <w:rFonts w:ascii="Georgia" w:hAnsi="Georgia"/>
        </w:rPr>
        <w:t>1</w:t>
      </w:r>
      <w:r w:rsidR="003378ED">
        <w:rPr>
          <w:rFonts w:ascii="Georgia" w:hAnsi="Georgia"/>
        </w:rPr>
        <w:t xml:space="preserve">) </w:t>
      </w:r>
      <w:r w:rsidRPr="003378ED">
        <w:rPr>
          <w:rFonts w:ascii="Georgia" w:hAnsi="Georgia"/>
        </w:rPr>
        <w:t>The City utilizes the following basis of accounting for recording revenues and expenditures/expenses in the various funds.</w:t>
      </w:r>
    </w:p>
    <w:p w14:paraId="595B3DDF" w14:textId="77777777" w:rsidR="003378ED" w:rsidRDefault="009204A2" w:rsidP="00A77CFA">
      <w:pPr>
        <w:spacing w:line="240" w:lineRule="auto"/>
        <w:ind w:left="720"/>
        <w:rPr>
          <w:rFonts w:ascii="Georgia" w:hAnsi="Georgia"/>
        </w:rPr>
      </w:pPr>
      <w:r w:rsidRPr="003378ED">
        <w:rPr>
          <w:rFonts w:ascii="Georgia" w:hAnsi="Georgia"/>
        </w:rPr>
        <w:t>a)</w:t>
      </w:r>
      <w:r w:rsidR="003378ED">
        <w:rPr>
          <w:rFonts w:ascii="Georgia" w:hAnsi="Georgia"/>
        </w:rPr>
        <w:t xml:space="preserve"> </w:t>
      </w:r>
      <w:r w:rsidRPr="003378ED">
        <w:rPr>
          <w:rFonts w:ascii="Georgia" w:hAnsi="Georgia"/>
        </w:rPr>
        <w:t>Governmental and Fiduciary Fund Types.</w:t>
      </w:r>
      <w:r w:rsidR="003378ED">
        <w:rPr>
          <w:rFonts w:ascii="Georgia" w:hAnsi="Georgia"/>
        </w:rPr>
        <w:t xml:space="preserve"> </w:t>
      </w:r>
      <w:r w:rsidRPr="003378ED">
        <w:rPr>
          <w:rFonts w:ascii="Georgia" w:hAnsi="Georgia"/>
        </w:rPr>
        <w:t>Revenues and expenditures of the governmental and fiduciary fund types are recorded using the modified accrual basis of accounting.</w:t>
      </w:r>
      <w:r w:rsidR="003378ED">
        <w:rPr>
          <w:rFonts w:ascii="Georgia" w:hAnsi="Georgia"/>
        </w:rPr>
        <w:t xml:space="preserve"> </w:t>
      </w:r>
      <w:r w:rsidRPr="003378ED">
        <w:rPr>
          <w:rFonts w:ascii="Georgia" w:hAnsi="Georgia"/>
        </w:rPr>
        <w:t xml:space="preserve">Under this basis, expenditures are recognized in the period the obligations are incurred, except for principal and interest on long term debt, which are recognized </w:t>
      </w:r>
      <w:r w:rsidRPr="003378ED">
        <w:rPr>
          <w:rFonts w:ascii="Georgia" w:hAnsi="Georgia"/>
        </w:rPr>
        <w:lastRenderedPageBreak/>
        <w:t>when due.  Revenues are recognized when they are both measurable and available to finance expenditures during the fiscal period or they are of a material amount and not received at the normal time of receipt.</w:t>
      </w:r>
    </w:p>
    <w:p w14:paraId="1C617113" w14:textId="77777777" w:rsidR="003378ED" w:rsidRDefault="009204A2" w:rsidP="00A77CFA">
      <w:pPr>
        <w:spacing w:line="240" w:lineRule="auto"/>
        <w:ind w:left="720"/>
        <w:rPr>
          <w:rFonts w:ascii="Georgia" w:hAnsi="Georgia"/>
        </w:rPr>
      </w:pPr>
      <w:r w:rsidRPr="003378ED">
        <w:rPr>
          <w:rFonts w:ascii="Georgia" w:hAnsi="Georgia"/>
        </w:rPr>
        <w:t>b)</w:t>
      </w:r>
      <w:r w:rsidR="003378ED">
        <w:rPr>
          <w:rFonts w:ascii="Georgia" w:hAnsi="Georgia"/>
        </w:rPr>
        <w:t xml:space="preserve"> </w:t>
      </w:r>
      <w:r w:rsidRPr="003378ED">
        <w:rPr>
          <w:rFonts w:ascii="Georgia" w:hAnsi="Georgia"/>
        </w:rPr>
        <w:t>Proprietary Fund. The full accrual basis of accounting is used for all revenues and expenses of proprietary funds of the Water Utility and Sewer Utility.  Under the full accrual basis, revenues are recognized when they are earned and expenses are recognized when incurred.</w:t>
      </w:r>
    </w:p>
    <w:p w14:paraId="613BB04E" w14:textId="77777777" w:rsidR="003378ED" w:rsidRPr="00591A4A" w:rsidRDefault="009204A2" w:rsidP="009204A2">
      <w:pPr>
        <w:spacing w:line="240" w:lineRule="auto"/>
        <w:rPr>
          <w:rFonts w:ascii="Georgia" w:hAnsi="Georgia"/>
          <w:b/>
          <w:u w:val="single"/>
        </w:rPr>
      </w:pPr>
      <w:r w:rsidRPr="00591A4A">
        <w:rPr>
          <w:rFonts w:ascii="Georgia" w:hAnsi="Georgia"/>
          <w:b/>
          <w:u w:val="single"/>
        </w:rPr>
        <w:t>C.</w:t>
      </w:r>
      <w:r w:rsidR="003378ED" w:rsidRPr="00591A4A">
        <w:rPr>
          <w:rFonts w:ascii="Georgia" w:hAnsi="Georgia"/>
          <w:b/>
          <w:u w:val="single"/>
        </w:rPr>
        <w:t xml:space="preserve"> </w:t>
      </w:r>
      <w:r w:rsidRPr="00591A4A">
        <w:rPr>
          <w:rFonts w:ascii="Georgia" w:hAnsi="Georgia"/>
          <w:b/>
          <w:u w:val="single"/>
        </w:rPr>
        <w:t>Nature of Services Required</w:t>
      </w:r>
    </w:p>
    <w:p w14:paraId="49E78856" w14:textId="0A65A090" w:rsidR="009204A2" w:rsidRPr="003378ED" w:rsidRDefault="009204A2" w:rsidP="00A77CFA">
      <w:pPr>
        <w:spacing w:line="240" w:lineRule="auto"/>
        <w:rPr>
          <w:rFonts w:ascii="Georgia" w:hAnsi="Georgia"/>
        </w:rPr>
      </w:pPr>
      <w:r w:rsidRPr="003378ED">
        <w:rPr>
          <w:rFonts w:ascii="Georgia" w:hAnsi="Georgia"/>
        </w:rPr>
        <w:t>1</w:t>
      </w:r>
      <w:r w:rsidR="003378ED">
        <w:rPr>
          <w:rFonts w:ascii="Georgia" w:hAnsi="Georgia"/>
        </w:rPr>
        <w:t xml:space="preserve">) </w:t>
      </w:r>
      <w:r w:rsidRPr="003378ED">
        <w:rPr>
          <w:rFonts w:ascii="Georgia" w:hAnsi="Georgia"/>
        </w:rPr>
        <w:t>Required services consist of an examination of the City’s financial statements of all fund types and account groups.  The funds and account groups to be included in the audited financial statements are listed below:</w:t>
      </w:r>
      <w:r w:rsidR="003378ED">
        <w:rPr>
          <w:rFonts w:ascii="Georgia" w:hAnsi="Georgia"/>
        </w:rPr>
        <w:t xml:space="preserve"> </w:t>
      </w:r>
      <w:r w:rsidRPr="003378ED">
        <w:rPr>
          <w:rFonts w:ascii="Georgia" w:hAnsi="Georgia"/>
        </w:rPr>
        <w:t>General Fund</w:t>
      </w:r>
      <w:r w:rsidR="00B96A91">
        <w:rPr>
          <w:rFonts w:ascii="Georgia" w:hAnsi="Georgia"/>
        </w:rPr>
        <w:t>,</w:t>
      </w:r>
      <w:r w:rsidR="003378ED">
        <w:rPr>
          <w:rFonts w:ascii="Georgia" w:hAnsi="Georgia"/>
        </w:rPr>
        <w:t xml:space="preserve"> </w:t>
      </w:r>
      <w:r w:rsidRPr="003378ED">
        <w:rPr>
          <w:rFonts w:ascii="Georgia" w:hAnsi="Georgia"/>
        </w:rPr>
        <w:t>Special Revenue Funds</w:t>
      </w:r>
      <w:r w:rsidR="00B96A91">
        <w:rPr>
          <w:rFonts w:ascii="Georgia" w:hAnsi="Georgia"/>
        </w:rPr>
        <w:t>,</w:t>
      </w:r>
      <w:r w:rsidR="003378ED">
        <w:rPr>
          <w:rFonts w:ascii="Georgia" w:hAnsi="Georgia"/>
        </w:rPr>
        <w:t xml:space="preserve"> </w:t>
      </w:r>
      <w:r w:rsidRPr="003378ED">
        <w:rPr>
          <w:rFonts w:ascii="Georgia" w:hAnsi="Georgia"/>
        </w:rPr>
        <w:t>Enterprise Funds</w:t>
      </w:r>
      <w:r w:rsidR="00B96A91">
        <w:rPr>
          <w:rFonts w:ascii="Georgia" w:hAnsi="Georgia"/>
        </w:rPr>
        <w:t>,</w:t>
      </w:r>
      <w:r w:rsidR="003378ED">
        <w:rPr>
          <w:rFonts w:ascii="Georgia" w:hAnsi="Georgia"/>
        </w:rPr>
        <w:t xml:space="preserve"> </w:t>
      </w:r>
      <w:r w:rsidRPr="003378ED">
        <w:rPr>
          <w:rFonts w:ascii="Georgia" w:hAnsi="Georgia"/>
        </w:rPr>
        <w:t>Trust and Agency Funds</w:t>
      </w:r>
      <w:r w:rsidR="00B96A91">
        <w:rPr>
          <w:rFonts w:ascii="Georgia" w:hAnsi="Georgia"/>
        </w:rPr>
        <w:t>,</w:t>
      </w:r>
      <w:r w:rsidR="003378ED">
        <w:rPr>
          <w:rFonts w:ascii="Georgia" w:hAnsi="Georgia"/>
        </w:rPr>
        <w:t xml:space="preserve"> </w:t>
      </w:r>
      <w:r w:rsidRPr="003378ED">
        <w:rPr>
          <w:rFonts w:ascii="Georgia" w:hAnsi="Georgia"/>
        </w:rPr>
        <w:t>Debt Service Funds</w:t>
      </w:r>
      <w:r w:rsidR="00B96A91">
        <w:rPr>
          <w:rFonts w:ascii="Georgia" w:hAnsi="Georgia"/>
        </w:rPr>
        <w:t>,</w:t>
      </w:r>
      <w:r w:rsidR="003378ED">
        <w:rPr>
          <w:rFonts w:ascii="Georgia" w:hAnsi="Georgia"/>
        </w:rPr>
        <w:t xml:space="preserve"> </w:t>
      </w:r>
      <w:r w:rsidRPr="003378ED">
        <w:rPr>
          <w:rFonts w:ascii="Georgia" w:hAnsi="Georgia"/>
        </w:rPr>
        <w:t>Capital Projects Funds</w:t>
      </w:r>
      <w:r w:rsidR="00B96A91">
        <w:rPr>
          <w:rFonts w:ascii="Georgia" w:hAnsi="Georgia"/>
        </w:rPr>
        <w:t>,</w:t>
      </w:r>
      <w:r w:rsidR="003378ED">
        <w:rPr>
          <w:rFonts w:ascii="Georgia" w:hAnsi="Georgia"/>
        </w:rPr>
        <w:t xml:space="preserve"> and</w:t>
      </w:r>
      <w:r w:rsidR="00B96A91">
        <w:rPr>
          <w:rFonts w:ascii="Georgia" w:hAnsi="Georgia"/>
        </w:rPr>
        <w:t>,</w:t>
      </w:r>
      <w:r w:rsidR="003378ED">
        <w:rPr>
          <w:rFonts w:ascii="Georgia" w:hAnsi="Georgia"/>
        </w:rPr>
        <w:t xml:space="preserve"> </w:t>
      </w:r>
      <w:r w:rsidRPr="003378ED">
        <w:rPr>
          <w:rFonts w:ascii="Georgia" w:hAnsi="Georgia"/>
        </w:rPr>
        <w:t>General Long-Term Debt Obligations</w:t>
      </w:r>
      <w:r w:rsidR="003378ED">
        <w:rPr>
          <w:rFonts w:ascii="Georgia" w:hAnsi="Georgia"/>
        </w:rPr>
        <w:t xml:space="preserve">. </w:t>
      </w:r>
      <w:r w:rsidRPr="003378ED">
        <w:rPr>
          <w:rFonts w:ascii="Georgia" w:hAnsi="Georgia"/>
        </w:rPr>
        <w:t>This examination is to be performed in accordance with generally accepted auditing standards as promulgated by the American Institute of Certified Public Accountants and the Single Audit Act.</w:t>
      </w:r>
    </w:p>
    <w:p w14:paraId="52662993" w14:textId="77777777" w:rsidR="003378ED" w:rsidRDefault="009204A2" w:rsidP="00A77CFA">
      <w:pPr>
        <w:spacing w:line="240" w:lineRule="auto"/>
        <w:rPr>
          <w:rFonts w:ascii="Georgia" w:hAnsi="Georgia"/>
        </w:rPr>
      </w:pPr>
      <w:r w:rsidRPr="003378ED">
        <w:rPr>
          <w:rFonts w:ascii="Georgia" w:hAnsi="Georgia"/>
        </w:rPr>
        <w:t>2</w:t>
      </w:r>
      <w:r w:rsidR="003378ED">
        <w:rPr>
          <w:rFonts w:ascii="Georgia" w:hAnsi="Georgia"/>
        </w:rPr>
        <w:t xml:space="preserve">) </w:t>
      </w:r>
      <w:r w:rsidRPr="003378ED">
        <w:rPr>
          <w:rFonts w:ascii="Georgia" w:hAnsi="Georgia"/>
        </w:rPr>
        <w:t>In addition to conducting the aforementioned audit(s), the following services are required:</w:t>
      </w:r>
    </w:p>
    <w:p w14:paraId="3455E08B" w14:textId="39A72519" w:rsidR="003378ED" w:rsidRDefault="003378ED" w:rsidP="00A77CFA">
      <w:pPr>
        <w:spacing w:line="240" w:lineRule="auto"/>
        <w:ind w:left="720"/>
        <w:rPr>
          <w:rFonts w:ascii="Georgia" w:hAnsi="Georgia"/>
        </w:rPr>
      </w:pPr>
      <w:r>
        <w:rPr>
          <w:rFonts w:ascii="Georgia" w:hAnsi="Georgia"/>
        </w:rPr>
        <w:t>a</w:t>
      </w:r>
      <w:r w:rsidRPr="00E63B66">
        <w:rPr>
          <w:rFonts w:ascii="Georgia" w:hAnsi="Georgia"/>
        </w:rPr>
        <w:t xml:space="preserve">) </w:t>
      </w:r>
      <w:r w:rsidR="009204A2" w:rsidRPr="00E63B66">
        <w:rPr>
          <w:rFonts w:ascii="Georgia" w:hAnsi="Georgia"/>
        </w:rPr>
        <w:t>Recording of closing and audit entries</w:t>
      </w:r>
      <w:r w:rsidRPr="00E63B66">
        <w:rPr>
          <w:rFonts w:ascii="Georgia" w:hAnsi="Georgia"/>
        </w:rPr>
        <w:t>.</w:t>
      </w:r>
    </w:p>
    <w:p w14:paraId="5D93FCCD" w14:textId="10A599A8" w:rsidR="009204A2" w:rsidRPr="003378ED" w:rsidRDefault="003378ED" w:rsidP="00A77CFA">
      <w:pPr>
        <w:spacing w:line="240" w:lineRule="auto"/>
        <w:ind w:left="720"/>
        <w:rPr>
          <w:rFonts w:ascii="Georgia" w:hAnsi="Georgia"/>
        </w:rPr>
      </w:pPr>
      <w:r>
        <w:rPr>
          <w:rFonts w:ascii="Georgia" w:hAnsi="Georgia"/>
        </w:rPr>
        <w:t xml:space="preserve">b) </w:t>
      </w:r>
      <w:r w:rsidR="009204A2" w:rsidRPr="003378ED">
        <w:rPr>
          <w:rFonts w:ascii="Georgia" w:hAnsi="Georgia"/>
        </w:rPr>
        <w:t>Compilation of the Department of Revenue’s Financial Report Form for the year</w:t>
      </w:r>
      <w:r w:rsidR="0088641C">
        <w:rPr>
          <w:rFonts w:ascii="Georgia" w:hAnsi="Georgia"/>
        </w:rPr>
        <w:t xml:space="preserve">s </w:t>
      </w:r>
      <w:r w:rsidR="009204A2" w:rsidRPr="003378ED">
        <w:rPr>
          <w:rFonts w:ascii="Georgia" w:hAnsi="Georgia"/>
        </w:rPr>
        <w:t>ending December 31</w:t>
      </w:r>
      <w:r>
        <w:rPr>
          <w:rFonts w:ascii="Georgia" w:hAnsi="Georgia"/>
        </w:rPr>
        <w:t>st</w:t>
      </w:r>
      <w:r w:rsidR="009204A2" w:rsidRPr="003378ED">
        <w:rPr>
          <w:rFonts w:ascii="Georgia" w:hAnsi="Georgia"/>
        </w:rPr>
        <w:t xml:space="preserve"> 20</w:t>
      </w:r>
      <w:r w:rsidR="00B7184E">
        <w:rPr>
          <w:rFonts w:ascii="Georgia" w:hAnsi="Georgia"/>
        </w:rPr>
        <w:t>2</w:t>
      </w:r>
      <w:r w:rsidR="00092140">
        <w:rPr>
          <w:rFonts w:ascii="Georgia" w:hAnsi="Georgia"/>
        </w:rPr>
        <w:t>6</w:t>
      </w:r>
      <w:r w:rsidR="009204A2" w:rsidRPr="003378ED">
        <w:rPr>
          <w:rFonts w:ascii="Georgia" w:hAnsi="Georgia"/>
        </w:rPr>
        <w:t>, 20</w:t>
      </w:r>
      <w:r w:rsidR="00B7184E">
        <w:rPr>
          <w:rFonts w:ascii="Georgia" w:hAnsi="Georgia"/>
        </w:rPr>
        <w:t>2</w:t>
      </w:r>
      <w:r w:rsidR="00092140">
        <w:rPr>
          <w:rFonts w:ascii="Georgia" w:hAnsi="Georgia"/>
        </w:rPr>
        <w:t>7</w:t>
      </w:r>
      <w:r>
        <w:rPr>
          <w:rFonts w:ascii="Georgia" w:hAnsi="Georgia"/>
        </w:rPr>
        <w:t>, and 20</w:t>
      </w:r>
      <w:r w:rsidR="000142D3">
        <w:rPr>
          <w:rFonts w:ascii="Georgia" w:hAnsi="Georgia"/>
        </w:rPr>
        <w:t>2</w:t>
      </w:r>
      <w:r w:rsidR="00092140">
        <w:rPr>
          <w:rFonts w:ascii="Georgia" w:hAnsi="Georgia"/>
        </w:rPr>
        <w:t>8</w:t>
      </w:r>
      <w:r>
        <w:rPr>
          <w:rFonts w:ascii="Georgia" w:hAnsi="Georgia"/>
        </w:rPr>
        <w:t>.</w:t>
      </w:r>
    </w:p>
    <w:p w14:paraId="1156292E" w14:textId="045B5575" w:rsidR="009204A2" w:rsidRDefault="003378ED" w:rsidP="00A77CFA">
      <w:pPr>
        <w:spacing w:line="240" w:lineRule="auto"/>
        <w:ind w:left="720"/>
        <w:rPr>
          <w:rFonts w:ascii="Georgia" w:hAnsi="Georgia"/>
        </w:rPr>
      </w:pPr>
      <w:r>
        <w:rPr>
          <w:rFonts w:ascii="Georgia" w:hAnsi="Georgia"/>
        </w:rPr>
        <w:t xml:space="preserve">c) </w:t>
      </w:r>
      <w:r w:rsidR="009204A2" w:rsidRPr="003378ED">
        <w:rPr>
          <w:rFonts w:ascii="Georgia" w:hAnsi="Georgia"/>
        </w:rPr>
        <w:t>Compilation of the Public Service Commission’s Municipal Utility Annual Report for the Water Utility for the year</w:t>
      </w:r>
      <w:r w:rsidR="0088641C">
        <w:rPr>
          <w:rFonts w:ascii="Georgia" w:hAnsi="Georgia"/>
        </w:rPr>
        <w:t>s</w:t>
      </w:r>
      <w:r w:rsidR="009204A2" w:rsidRPr="003378ED">
        <w:rPr>
          <w:rFonts w:ascii="Georgia" w:hAnsi="Georgia"/>
        </w:rPr>
        <w:t xml:space="preserve"> ending December 31</w:t>
      </w:r>
      <w:r w:rsidR="00B7184E">
        <w:rPr>
          <w:rFonts w:ascii="Georgia" w:hAnsi="Georgia"/>
        </w:rPr>
        <w:t>,</w:t>
      </w:r>
      <w:r w:rsidR="009204A2" w:rsidRPr="003378ED">
        <w:rPr>
          <w:rFonts w:ascii="Georgia" w:hAnsi="Georgia"/>
        </w:rPr>
        <w:t xml:space="preserve"> </w:t>
      </w:r>
      <w:r>
        <w:rPr>
          <w:rFonts w:ascii="Georgia" w:hAnsi="Georgia"/>
        </w:rPr>
        <w:t>2</w:t>
      </w:r>
      <w:r w:rsidR="0088641C">
        <w:rPr>
          <w:rFonts w:ascii="Georgia" w:hAnsi="Georgia"/>
        </w:rPr>
        <w:t>0</w:t>
      </w:r>
      <w:r w:rsidR="000142D3">
        <w:rPr>
          <w:rFonts w:ascii="Georgia" w:hAnsi="Georgia"/>
        </w:rPr>
        <w:t>2</w:t>
      </w:r>
      <w:r w:rsidR="00092140">
        <w:rPr>
          <w:rFonts w:ascii="Georgia" w:hAnsi="Georgia"/>
        </w:rPr>
        <w:t>6</w:t>
      </w:r>
      <w:r>
        <w:rPr>
          <w:rFonts w:ascii="Georgia" w:hAnsi="Georgia"/>
        </w:rPr>
        <w:t>, 20</w:t>
      </w:r>
      <w:r w:rsidR="000142D3">
        <w:rPr>
          <w:rFonts w:ascii="Georgia" w:hAnsi="Georgia"/>
        </w:rPr>
        <w:t>2</w:t>
      </w:r>
      <w:r w:rsidR="00092140">
        <w:rPr>
          <w:rFonts w:ascii="Georgia" w:hAnsi="Georgia"/>
        </w:rPr>
        <w:t>7</w:t>
      </w:r>
      <w:r>
        <w:rPr>
          <w:rFonts w:ascii="Georgia" w:hAnsi="Georgia"/>
        </w:rPr>
        <w:t xml:space="preserve"> a</w:t>
      </w:r>
      <w:r w:rsidR="009204A2" w:rsidRPr="003378ED">
        <w:rPr>
          <w:rFonts w:ascii="Georgia" w:hAnsi="Georgia"/>
        </w:rPr>
        <w:t>nd 20</w:t>
      </w:r>
      <w:r w:rsidR="000142D3">
        <w:rPr>
          <w:rFonts w:ascii="Georgia" w:hAnsi="Georgia"/>
        </w:rPr>
        <w:t>2</w:t>
      </w:r>
      <w:r w:rsidR="00092140">
        <w:rPr>
          <w:rFonts w:ascii="Georgia" w:hAnsi="Georgia"/>
        </w:rPr>
        <w:t>8</w:t>
      </w:r>
      <w:r w:rsidR="009204A2" w:rsidRPr="003378ED">
        <w:rPr>
          <w:rFonts w:ascii="Georgia" w:hAnsi="Georgia"/>
        </w:rPr>
        <w:t>.</w:t>
      </w:r>
    </w:p>
    <w:p w14:paraId="65E4DC86" w14:textId="6D09C632" w:rsidR="0023126C" w:rsidRDefault="0023126C" w:rsidP="00A77CFA">
      <w:pPr>
        <w:spacing w:line="240" w:lineRule="auto"/>
        <w:ind w:left="720"/>
        <w:rPr>
          <w:rFonts w:ascii="Georgia" w:hAnsi="Georgia"/>
        </w:rPr>
      </w:pPr>
      <w:r>
        <w:rPr>
          <w:rFonts w:ascii="Georgia" w:hAnsi="Georgia"/>
        </w:rPr>
        <w:t>d) Compilation of the TID Annual Reports for the years ending December 31, 202</w:t>
      </w:r>
      <w:r w:rsidR="00092140">
        <w:rPr>
          <w:rFonts w:ascii="Georgia" w:hAnsi="Georgia"/>
        </w:rPr>
        <w:t>6</w:t>
      </w:r>
      <w:r>
        <w:rPr>
          <w:rFonts w:ascii="Georgia" w:hAnsi="Georgia"/>
        </w:rPr>
        <w:t>, 202</w:t>
      </w:r>
      <w:r w:rsidR="00092140">
        <w:rPr>
          <w:rFonts w:ascii="Georgia" w:hAnsi="Georgia"/>
        </w:rPr>
        <w:t>7</w:t>
      </w:r>
      <w:r>
        <w:rPr>
          <w:rFonts w:ascii="Georgia" w:hAnsi="Georgia"/>
        </w:rPr>
        <w:t>, and 202</w:t>
      </w:r>
      <w:r w:rsidR="00092140">
        <w:rPr>
          <w:rFonts w:ascii="Georgia" w:hAnsi="Georgia"/>
        </w:rPr>
        <w:t>8</w:t>
      </w:r>
      <w:r>
        <w:rPr>
          <w:rFonts w:ascii="Georgia" w:hAnsi="Georgia"/>
        </w:rPr>
        <w:t>.</w:t>
      </w:r>
    </w:p>
    <w:p w14:paraId="3738CBFE" w14:textId="7A528D6A" w:rsidR="00B7184E" w:rsidRDefault="0023126C" w:rsidP="00A77CFA">
      <w:pPr>
        <w:spacing w:line="240" w:lineRule="auto"/>
        <w:ind w:left="720"/>
        <w:rPr>
          <w:rFonts w:ascii="Georgia" w:hAnsi="Georgia"/>
        </w:rPr>
      </w:pPr>
      <w:r>
        <w:rPr>
          <w:rFonts w:ascii="Georgia" w:hAnsi="Georgia"/>
        </w:rPr>
        <w:t>e</w:t>
      </w:r>
      <w:r w:rsidR="00B7184E">
        <w:rPr>
          <w:rFonts w:ascii="Georgia" w:hAnsi="Georgia"/>
        </w:rPr>
        <w:t xml:space="preserve">) Maintain fixed asset schedule and recording and posting of </w:t>
      </w:r>
      <w:r w:rsidR="0088641C">
        <w:rPr>
          <w:rFonts w:ascii="Georgia" w:hAnsi="Georgia"/>
        </w:rPr>
        <w:t>audit</w:t>
      </w:r>
      <w:r w:rsidR="00B7184E">
        <w:rPr>
          <w:rFonts w:ascii="Georgia" w:hAnsi="Georgia"/>
        </w:rPr>
        <w:t xml:space="preserve"> entry.</w:t>
      </w:r>
    </w:p>
    <w:p w14:paraId="5F4289F2" w14:textId="3B750F27" w:rsidR="00B7184E" w:rsidRDefault="00E63B66" w:rsidP="00A77CFA">
      <w:pPr>
        <w:spacing w:line="240" w:lineRule="auto"/>
        <w:ind w:left="720"/>
        <w:rPr>
          <w:rFonts w:ascii="Georgia" w:hAnsi="Georgia"/>
        </w:rPr>
      </w:pPr>
      <w:r>
        <w:rPr>
          <w:rFonts w:ascii="Georgia" w:hAnsi="Georgia"/>
        </w:rPr>
        <w:t>f</w:t>
      </w:r>
      <w:r w:rsidR="00B7184E">
        <w:rPr>
          <w:rFonts w:ascii="Georgia" w:hAnsi="Georgia"/>
        </w:rPr>
        <w:t>) Maintain lease revenue and deferred inflow of resources as per GASB</w:t>
      </w:r>
      <w:r w:rsidR="0088641C">
        <w:rPr>
          <w:rFonts w:ascii="Georgia" w:hAnsi="Georgia"/>
        </w:rPr>
        <w:t xml:space="preserve"> Statement No</w:t>
      </w:r>
      <w:r w:rsidR="00B7184E">
        <w:rPr>
          <w:rFonts w:ascii="Georgia" w:hAnsi="Georgia"/>
        </w:rPr>
        <w:t xml:space="preserve"> 87</w:t>
      </w:r>
      <w:r w:rsidR="0088641C">
        <w:rPr>
          <w:rFonts w:ascii="Georgia" w:hAnsi="Georgia"/>
        </w:rPr>
        <w:t xml:space="preserve"> and recording of audit entry.</w:t>
      </w:r>
    </w:p>
    <w:p w14:paraId="7ADA3DFB" w14:textId="2B2981DC" w:rsidR="0088641C" w:rsidRDefault="0023126C" w:rsidP="00A77CFA">
      <w:pPr>
        <w:spacing w:line="240" w:lineRule="auto"/>
        <w:ind w:left="720"/>
        <w:rPr>
          <w:rFonts w:ascii="Georgia" w:hAnsi="Georgia"/>
        </w:rPr>
      </w:pPr>
      <w:r>
        <w:rPr>
          <w:rFonts w:ascii="Georgia" w:hAnsi="Georgia"/>
        </w:rPr>
        <w:t>g</w:t>
      </w:r>
      <w:r w:rsidR="0088641C">
        <w:rPr>
          <w:rFonts w:ascii="Georgia" w:hAnsi="Georgia"/>
        </w:rPr>
        <w:t>) Maintain Subscription-Based Information Technology Arrangements (SBITA) as per GASB No 96 and recording of audit entry.</w:t>
      </w:r>
    </w:p>
    <w:p w14:paraId="78D36F4B" w14:textId="1690BEAA" w:rsidR="0023126C" w:rsidRDefault="0023126C" w:rsidP="00A77CFA">
      <w:pPr>
        <w:spacing w:line="240" w:lineRule="auto"/>
        <w:ind w:left="720"/>
        <w:rPr>
          <w:rFonts w:ascii="Georgia" w:hAnsi="Georgia"/>
        </w:rPr>
      </w:pPr>
      <w:r>
        <w:rPr>
          <w:rFonts w:ascii="Georgia" w:hAnsi="Georgia"/>
        </w:rPr>
        <w:t>h) Additional GASB reporting, as required.</w:t>
      </w:r>
    </w:p>
    <w:p w14:paraId="772ABAEA" w14:textId="0D5330F0" w:rsidR="0088641C" w:rsidRDefault="0088641C" w:rsidP="0088641C">
      <w:pPr>
        <w:spacing w:line="240" w:lineRule="auto"/>
        <w:rPr>
          <w:rFonts w:ascii="Georgia" w:hAnsi="Georgia"/>
        </w:rPr>
      </w:pPr>
      <w:r>
        <w:rPr>
          <w:rFonts w:ascii="Georgia" w:hAnsi="Georgia"/>
        </w:rPr>
        <w:t xml:space="preserve">3) In addition to section C(1) and C(2), the following services may </w:t>
      </w:r>
      <w:r w:rsidR="0023126C">
        <w:rPr>
          <w:rFonts w:ascii="Georgia" w:hAnsi="Georgia"/>
        </w:rPr>
        <w:t>be required.  Please quote separately from the required services or indicate if hourly charge will apply.</w:t>
      </w:r>
    </w:p>
    <w:p w14:paraId="7569CDC7" w14:textId="0B22B0B7" w:rsidR="008E4B8C" w:rsidRDefault="0023126C" w:rsidP="00071BDD">
      <w:pPr>
        <w:spacing w:line="240" w:lineRule="auto"/>
        <w:rPr>
          <w:rFonts w:ascii="Georgia" w:hAnsi="Georgia"/>
        </w:rPr>
      </w:pPr>
      <w:r>
        <w:rPr>
          <w:rFonts w:ascii="Georgia" w:hAnsi="Georgia"/>
        </w:rPr>
        <w:tab/>
        <w:t xml:space="preserve">a) </w:t>
      </w:r>
      <w:r w:rsidR="00E63B66">
        <w:rPr>
          <w:rFonts w:ascii="Georgia" w:hAnsi="Georgia"/>
        </w:rPr>
        <w:t xml:space="preserve">Federal and </w:t>
      </w:r>
      <w:r>
        <w:rPr>
          <w:rFonts w:ascii="Georgia" w:hAnsi="Georgia"/>
        </w:rPr>
        <w:t>State Single Audit</w:t>
      </w:r>
    </w:p>
    <w:p w14:paraId="53C71B1C" w14:textId="75E62FBF" w:rsidR="00E63B66" w:rsidRPr="003378ED" w:rsidRDefault="00E63B66" w:rsidP="00071BDD">
      <w:pPr>
        <w:spacing w:line="240" w:lineRule="auto"/>
        <w:rPr>
          <w:rFonts w:ascii="Georgia" w:hAnsi="Georgia"/>
        </w:rPr>
      </w:pPr>
      <w:r>
        <w:rPr>
          <w:rFonts w:ascii="Georgia" w:hAnsi="Georgia"/>
        </w:rPr>
        <w:tab/>
        <w:t>b) Required grant examinations</w:t>
      </w:r>
    </w:p>
    <w:p w14:paraId="317681FC" w14:textId="77777777" w:rsidR="009204A2" w:rsidRPr="00591A4A" w:rsidRDefault="009204A2" w:rsidP="009204A2">
      <w:pPr>
        <w:spacing w:line="240" w:lineRule="auto"/>
        <w:rPr>
          <w:rFonts w:ascii="Georgia" w:hAnsi="Georgia"/>
          <w:b/>
          <w:u w:val="single"/>
        </w:rPr>
      </w:pPr>
      <w:r w:rsidRPr="00591A4A">
        <w:rPr>
          <w:rFonts w:ascii="Georgia" w:hAnsi="Georgia"/>
          <w:b/>
          <w:u w:val="single"/>
        </w:rPr>
        <w:t>D.</w:t>
      </w:r>
      <w:r w:rsidR="003378ED" w:rsidRPr="00591A4A">
        <w:rPr>
          <w:rFonts w:ascii="Georgia" w:hAnsi="Georgia"/>
          <w:b/>
          <w:u w:val="single"/>
        </w:rPr>
        <w:t xml:space="preserve"> </w:t>
      </w:r>
      <w:r w:rsidRPr="00591A4A">
        <w:rPr>
          <w:rFonts w:ascii="Georgia" w:hAnsi="Georgia"/>
          <w:b/>
          <w:u w:val="single"/>
        </w:rPr>
        <w:t>Report Requirements</w:t>
      </w:r>
    </w:p>
    <w:p w14:paraId="2A6563D6" w14:textId="77777777" w:rsidR="003378ED" w:rsidRDefault="009204A2" w:rsidP="009204A2">
      <w:pPr>
        <w:spacing w:line="240" w:lineRule="auto"/>
        <w:rPr>
          <w:rFonts w:ascii="Georgia" w:hAnsi="Georgia"/>
        </w:rPr>
      </w:pPr>
      <w:r w:rsidRPr="003378ED">
        <w:rPr>
          <w:rFonts w:ascii="Georgia" w:hAnsi="Georgia"/>
        </w:rPr>
        <w:t>1</w:t>
      </w:r>
      <w:r w:rsidR="003378ED">
        <w:rPr>
          <w:rFonts w:ascii="Georgia" w:hAnsi="Georgia"/>
        </w:rPr>
        <w:t xml:space="preserve">) </w:t>
      </w:r>
      <w:r w:rsidRPr="003378ED">
        <w:rPr>
          <w:rFonts w:ascii="Georgia" w:hAnsi="Georgia"/>
        </w:rPr>
        <w:t>The following auditor’s reports are expected at the completion of the audit:</w:t>
      </w:r>
    </w:p>
    <w:p w14:paraId="0EB3C091" w14:textId="7A5018D2" w:rsidR="009204A2" w:rsidRPr="003378ED" w:rsidRDefault="003378ED" w:rsidP="00A77CFA">
      <w:pPr>
        <w:spacing w:line="240" w:lineRule="auto"/>
        <w:ind w:left="720"/>
        <w:rPr>
          <w:rFonts w:ascii="Georgia" w:hAnsi="Georgia"/>
        </w:rPr>
      </w:pPr>
      <w:r>
        <w:rPr>
          <w:rFonts w:ascii="Georgia" w:hAnsi="Georgia"/>
        </w:rPr>
        <w:t xml:space="preserve">a) </w:t>
      </w:r>
      <w:r w:rsidR="009204A2" w:rsidRPr="003378ED">
        <w:rPr>
          <w:rFonts w:ascii="Georgia" w:hAnsi="Georgia"/>
        </w:rPr>
        <w:t>A report that examines the financial statements of the City of Prairie du Chien for the years ended December 31</w:t>
      </w:r>
      <w:r w:rsidR="00071BDD">
        <w:rPr>
          <w:rFonts w:ascii="Georgia" w:hAnsi="Georgia"/>
        </w:rPr>
        <w:t>,</w:t>
      </w:r>
      <w:r w:rsidR="009204A2" w:rsidRPr="003378ED">
        <w:rPr>
          <w:rFonts w:ascii="Georgia" w:hAnsi="Georgia"/>
        </w:rPr>
        <w:t xml:space="preserve"> </w:t>
      </w:r>
      <w:r w:rsidR="004A531B">
        <w:rPr>
          <w:rFonts w:ascii="Georgia" w:hAnsi="Georgia"/>
        </w:rPr>
        <w:t>2</w:t>
      </w:r>
      <w:r w:rsidR="00071BDD">
        <w:rPr>
          <w:rFonts w:ascii="Georgia" w:hAnsi="Georgia"/>
        </w:rPr>
        <w:t>02</w:t>
      </w:r>
      <w:r w:rsidR="00092140">
        <w:rPr>
          <w:rFonts w:ascii="Georgia" w:hAnsi="Georgia"/>
        </w:rPr>
        <w:t>6</w:t>
      </w:r>
      <w:r w:rsidR="004A531B">
        <w:rPr>
          <w:rFonts w:ascii="Georgia" w:hAnsi="Georgia"/>
        </w:rPr>
        <w:t>, 202</w:t>
      </w:r>
      <w:r w:rsidR="00092140">
        <w:rPr>
          <w:rFonts w:ascii="Georgia" w:hAnsi="Georgia"/>
        </w:rPr>
        <w:t>7</w:t>
      </w:r>
      <w:r w:rsidR="004A531B">
        <w:rPr>
          <w:rFonts w:ascii="Georgia" w:hAnsi="Georgia"/>
        </w:rPr>
        <w:t xml:space="preserve"> and 202</w:t>
      </w:r>
      <w:r w:rsidR="00092140">
        <w:rPr>
          <w:rFonts w:ascii="Georgia" w:hAnsi="Georgia"/>
        </w:rPr>
        <w:t>8</w:t>
      </w:r>
      <w:r w:rsidR="004A531B">
        <w:rPr>
          <w:rFonts w:ascii="Georgia" w:hAnsi="Georgia"/>
        </w:rPr>
        <w:t>.</w:t>
      </w:r>
      <w:r w:rsidR="009204A2" w:rsidRPr="003378ED">
        <w:rPr>
          <w:rFonts w:ascii="Georgia" w:hAnsi="Georgia"/>
        </w:rPr>
        <w:t xml:space="preserve">  The examination will be made in </w:t>
      </w:r>
      <w:r w:rsidR="009204A2" w:rsidRPr="003378ED">
        <w:rPr>
          <w:rFonts w:ascii="Georgia" w:hAnsi="Georgia"/>
        </w:rPr>
        <w:lastRenderedPageBreak/>
        <w:t>accordance with the generally accepted auditing standards adopted by the American Institute of Certified Public Accountants and the Single Audit Act and will include tests of accounting data and procedures considered necessary under the circumstances.  The findings will be conveyed to the City Council in a formal report.</w:t>
      </w:r>
      <w:r>
        <w:rPr>
          <w:rFonts w:ascii="Georgia" w:hAnsi="Georgia"/>
        </w:rPr>
        <w:t xml:space="preserve"> </w:t>
      </w:r>
      <w:r w:rsidR="009204A2" w:rsidRPr="003378ED">
        <w:rPr>
          <w:rFonts w:ascii="Georgia" w:hAnsi="Georgia"/>
        </w:rPr>
        <w:t xml:space="preserve">While the objective of the examination is the expression of an unqualified opinion on the financial statements referred to above, the opinion may have to be qualified or </w:t>
      </w:r>
      <w:r w:rsidR="00071BDD">
        <w:rPr>
          <w:rFonts w:ascii="Georgia" w:hAnsi="Georgia"/>
        </w:rPr>
        <w:t>adverse</w:t>
      </w:r>
      <w:r w:rsidR="009204A2" w:rsidRPr="003378ED">
        <w:rPr>
          <w:rFonts w:ascii="Georgia" w:hAnsi="Georgia"/>
        </w:rPr>
        <w:t xml:space="preserve"> as the facts and circumstances dictate.  The ordinary examination incident to the expression of an opinion on financial statements is not designed and cannot be relied upon to disclose defalcations or other similar irregularities. Should such defalcations and other </w:t>
      </w:r>
      <w:r>
        <w:rPr>
          <w:rFonts w:ascii="Georgia" w:hAnsi="Georgia"/>
        </w:rPr>
        <w:t>s</w:t>
      </w:r>
      <w:r w:rsidR="009204A2" w:rsidRPr="003378ED">
        <w:rPr>
          <w:rFonts w:ascii="Georgia" w:hAnsi="Georgia"/>
        </w:rPr>
        <w:t xml:space="preserve">imilar irregularities come to the attention of the auditor, the auditor will discuss them with </w:t>
      </w:r>
      <w:r w:rsidR="00071BDD">
        <w:rPr>
          <w:rFonts w:ascii="Georgia" w:hAnsi="Georgia"/>
        </w:rPr>
        <w:t>appropriate staff and/or Common Council</w:t>
      </w:r>
      <w:r w:rsidR="009204A2" w:rsidRPr="003378ED">
        <w:rPr>
          <w:rFonts w:ascii="Georgia" w:hAnsi="Georgia"/>
        </w:rPr>
        <w:t xml:space="preserve"> to determine what course of action should be taken.</w:t>
      </w:r>
      <w:r>
        <w:rPr>
          <w:rFonts w:ascii="Georgia" w:hAnsi="Georgia"/>
        </w:rPr>
        <w:t xml:space="preserve"> </w:t>
      </w:r>
      <w:r w:rsidR="009204A2" w:rsidRPr="003378ED">
        <w:rPr>
          <w:rFonts w:ascii="Georgia" w:hAnsi="Georgia"/>
        </w:rPr>
        <w:t>It is understood that management has the responsibility for proper recording of transactions in the books of account, for the safeguarding of assets, and for substantial accuracy of the financial statements.  Such statements are the representation of management.</w:t>
      </w:r>
      <w:r>
        <w:rPr>
          <w:rFonts w:ascii="Georgia" w:hAnsi="Georgia"/>
        </w:rPr>
        <w:t xml:space="preserve"> O</w:t>
      </w:r>
      <w:r w:rsidR="009204A2" w:rsidRPr="003378ED">
        <w:rPr>
          <w:rFonts w:ascii="Georgia" w:hAnsi="Georgia"/>
        </w:rPr>
        <w:t>ur examination is to include the following:</w:t>
      </w:r>
      <w:r>
        <w:rPr>
          <w:rFonts w:ascii="Georgia" w:hAnsi="Georgia"/>
        </w:rPr>
        <w:t xml:space="preserve"> G</w:t>
      </w:r>
      <w:r w:rsidR="009204A2" w:rsidRPr="003378ED">
        <w:rPr>
          <w:rFonts w:ascii="Georgia" w:hAnsi="Georgia"/>
        </w:rPr>
        <w:t>eneral Fund</w:t>
      </w:r>
      <w:r w:rsidR="00071BDD">
        <w:rPr>
          <w:rFonts w:ascii="Georgia" w:hAnsi="Georgia"/>
        </w:rPr>
        <w:t>,</w:t>
      </w:r>
      <w:r>
        <w:rPr>
          <w:rFonts w:ascii="Georgia" w:hAnsi="Georgia"/>
        </w:rPr>
        <w:t xml:space="preserve"> </w:t>
      </w:r>
      <w:r w:rsidR="009204A2" w:rsidRPr="003378ED">
        <w:rPr>
          <w:rFonts w:ascii="Georgia" w:hAnsi="Georgia"/>
        </w:rPr>
        <w:t>Special Revenue Funds</w:t>
      </w:r>
      <w:r w:rsidR="00071BDD">
        <w:rPr>
          <w:rFonts w:ascii="Georgia" w:hAnsi="Georgia"/>
        </w:rPr>
        <w:t>,</w:t>
      </w:r>
      <w:r>
        <w:rPr>
          <w:rFonts w:ascii="Georgia" w:hAnsi="Georgia"/>
        </w:rPr>
        <w:t xml:space="preserve"> Enterprise Funds</w:t>
      </w:r>
      <w:r w:rsidR="00071BDD">
        <w:rPr>
          <w:rFonts w:ascii="Georgia" w:hAnsi="Georgia"/>
        </w:rPr>
        <w:t>,</w:t>
      </w:r>
      <w:r>
        <w:rPr>
          <w:rFonts w:ascii="Georgia" w:hAnsi="Georgia"/>
        </w:rPr>
        <w:t xml:space="preserve"> </w:t>
      </w:r>
      <w:r w:rsidR="009204A2" w:rsidRPr="003378ED">
        <w:rPr>
          <w:rFonts w:ascii="Georgia" w:hAnsi="Georgia"/>
        </w:rPr>
        <w:t>Trust and Agency Funds</w:t>
      </w:r>
      <w:r w:rsidR="00071BDD">
        <w:rPr>
          <w:rFonts w:ascii="Georgia" w:hAnsi="Georgia"/>
        </w:rPr>
        <w:t>,</w:t>
      </w:r>
      <w:r>
        <w:rPr>
          <w:rFonts w:ascii="Georgia" w:hAnsi="Georgia"/>
        </w:rPr>
        <w:t xml:space="preserve"> </w:t>
      </w:r>
      <w:r w:rsidR="009204A2" w:rsidRPr="003378ED">
        <w:rPr>
          <w:rFonts w:ascii="Georgia" w:hAnsi="Georgia"/>
        </w:rPr>
        <w:t>Debt Service Funds</w:t>
      </w:r>
      <w:r>
        <w:rPr>
          <w:rFonts w:ascii="Georgia" w:hAnsi="Georgia"/>
        </w:rPr>
        <w:t xml:space="preserve">, and </w:t>
      </w:r>
      <w:r w:rsidR="009204A2" w:rsidRPr="003378ED">
        <w:rPr>
          <w:rFonts w:ascii="Georgia" w:hAnsi="Georgia"/>
        </w:rPr>
        <w:t>Capital Projects Fund</w:t>
      </w:r>
      <w:r>
        <w:rPr>
          <w:rFonts w:ascii="Georgia" w:hAnsi="Georgia"/>
        </w:rPr>
        <w:t>.</w:t>
      </w:r>
    </w:p>
    <w:p w14:paraId="20EF3A84" w14:textId="77777777" w:rsidR="003378ED" w:rsidRDefault="009204A2" w:rsidP="009204A2">
      <w:pPr>
        <w:spacing w:line="240" w:lineRule="auto"/>
        <w:rPr>
          <w:rFonts w:ascii="Georgia" w:hAnsi="Georgia"/>
        </w:rPr>
      </w:pPr>
      <w:r w:rsidRPr="003378ED">
        <w:rPr>
          <w:rFonts w:ascii="Georgia" w:hAnsi="Georgia"/>
        </w:rPr>
        <w:t>2</w:t>
      </w:r>
      <w:r w:rsidR="003378ED">
        <w:rPr>
          <w:rFonts w:ascii="Georgia" w:hAnsi="Georgia"/>
        </w:rPr>
        <w:t xml:space="preserve">) </w:t>
      </w:r>
      <w:r w:rsidRPr="003378ED">
        <w:rPr>
          <w:rFonts w:ascii="Georgia" w:hAnsi="Georgia"/>
        </w:rPr>
        <w:t>The accounting firm will be expected to print and bind the</w:t>
      </w:r>
      <w:r w:rsidR="003378ED">
        <w:rPr>
          <w:rFonts w:ascii="Georgia" w:hAnsi="Georgia"/>
        </w:rPr>
        <w:t xml:space="preserve"> </w:t>
      </w:r>
      <w:r w:rsidRPr="003378ED">
        <w:rPr>
          <w:rFonts w:ascii="Georgia" w:hAnsi="Georgia"/>
        </w:rPr>
        <w:t>financial statements (and schedules) described in 1 above.</w:t>
      </w:r>
    </w:p>
    <w:p w14:paraId="14A4AA81" w14:textId="72678E8A" w:rsidR="003378ED" w:rsidRDefault="009204A2" w:rsidP="009204A2">
      <w:pPr>
        <w:spacing w:line="240" w:lineRule="auto"/>
        <w:rPr>
          <w:rFonts w:ascii="Georgia" w:hAnsi="Georgia"/>
        </w:rPr>
      </w:pPr>
      <w:r w:rsidRPr="003378ED">
        <w:rPr>
          <w:rFonts w:ascii="Georgia" w:hAnsi="Georgia"/>
        </w:rPr>
        <w:t>3</w:t>
      </w:r>
      <w:r w:rsidR="003378ED">
        <w:rPr>
          <w:rFonts w:ascii="Georgia" w:hAnsi="Georgia"/>
        </w:rPr>
        <w:t>) T</w:t>
      </w:r>
      <w:r w:rsidRPr="003378ED">
        <w:rPr>
          <w:rFonts w:ascii="Georgia" w:hAnsi="Georgia"/>
        </w:rPr>
        <w:t>he accounting firm will hold an exit conference with the appropriate City personnel to review draft copies of the aforementioned reports before such reports are presented to the governing body.</w:t>
      </w:r>
    </w:p>
    <w:p w14:paraId="0C2DD475" w14:textId="77777777" w:rsidR="00A77CFA" w:rsidRDefault="009204A2" w:rsidP="009204A2">
      <w:pPr>
        <w:spacing w:line="240" w:lineRule="auto"/>
        <w:rPr>
          <w:rFonts w:ascii="Georgia" w:hAnsi="Georgia"/>
        </w:rPr>
      </w:pPr>
      <w:r w:rsidRPr="003378ED">
        <w:rPr>
          <w:rFonts w:ascii="Georgia" w:hAnsi="Georgia"/>
        </w:rPr>
        <w:t>4</w:t>
      </w:r>
      <w:r w:rsidR="003378ED">
        <w:rPr>
          <w:rFonts w:ascii="Georgia" w:hAnsi="Georgia"/>
        </w:rPr>
        <w:t xml:space="preserve">) </w:t>
      </w:r>
      <w:r w:rsidRPr="003378ED">
        <w:rPr>
          <w:rFonts w:ascii="Georgia" w:hAnsi="Georgia"/>
        </w:rPr>
        <w:t>The number of copies of each report discussed in 1, above, will be as follows:</w:t>
      </w:r>
    </w:p>
    <w:tbl>
      <w:tblPr>
        <w:tblStyle w:val="TableGrid"/>
        <w:tblW w:w="0" w:type="auto"/>
        <w:tblLook w:val="04A0" w:firstRow="1" w:lastRow="0" w:firstColumn="1" w:lastColumn="0" w:noHBand="0" w:noVBand="1"/>
      </w:tblPr>
      <w:tblGrid>
        <w:gridCol w:w="6335"/>
        <w:gridCol w:w="3015"/>
      </w:tblGrid>
      <w:tr w:rsidR="00A77CFA" w14:paraId="701972AC" w14:textId="77777777" w:rsidTr="00A77CFA">
        <w:tc>
          <w:tcPr>
            <w:tcW w:w="6498" w:type="dxa"/>
          </w:tcPr>
          <w:p w14:paraId="553C4BD1" w14:textId="77777777" w:rsidR="00A77CFA" w:rsidRPr="00A77CFA" w:rsidRDefault="00A77CFA" w:rsidP="00A77CFA">
            <w:pPr>
              <w:jc w:val="center"/>
              <w:rPr>
                <w:rFonts w:ascii="Georgia" w:hAnsi="Georgia"/>
                <w:b/>
                <w:u w:val="single"/>
              </w:rPr>
            </w:pPr>
            <w:r w:rsidRPr="00A77CFA">
              <w:rPr>
                <w:rFonts w:ascii="Georgia" w:hAnsi="Georgia"/>
                <w:b/>
                <w:u w:val="single"/>
              </w:rPr>
              <w:t>Report</w:t>
            </w:r>
          </w:p>
        </w:tc>
        <w:tc>
          <w:tcPr>
            <w:tcW w:w="3078" w:type="dxa"/>
          </w:tcPr>
          <w:p w14:paraId="05357D6D" w14:textId="77777777" w:rsidR="00A77CFA" w:rsidRPr="00A77CFA" w:rsidRDefault="00A77CFA" w:rsidP="00A77CFA">
            <w:pPr>
              <w:jc w:val="center"/>
              <w:rPr>
                <w:rFonts w:ascii="Georgia" w:hAnsi="Georgia"/>
                <w:b/>
                <w:u w:val="single"/>
              </w:rPr>
            </w:pPr>
            <w:r w:rsidRPr="00A77CFA">
              <w:rPr>
                <w:rFonts w:ascii="Georgia" w:hAnsi="Georgia"/>
                <w:b/>
                <w:u w:val="single"/>
              </w:rPr>
              <w:t>Number of Copies</w:t>
            </w:r>
          </w:p>
        </w:tc>
      </w:tr>
      <w:tr w:rsidR="00A77CFA" w14:paraId="6BDC8F55" w14:textId="77777777" w:rsidTr="00A77CFA">
        <w:tc>
          <w:tcPr>
            <w:tcW w:w="6498" w:type="dxa"/>
          </w:tcPr>
          <w:p w14:paraId="1B51138B" w14:textId="77777777" w:rsidR="00A77CFA" w:rsidRDefault="00A77CFA" w:rsidP="009204A2">
            <w:pPr>
              <w:rPr>
                <w:rFonts w:ascii="Georgia" w:hAnsi="Georgia"/>
              </w:rPr>
            </w:pPr>
            <w:r>
              <w:rPr>
                <w:rFonts w:ascii="Georgia" w:hAnsi="Georgia"/>
              </w:rPr>
              <w:t>Audit Report</w:t>
            </w:r>
          </w:p>
        </w:tc>
        <w:tc>
          <w:tcPr>
            <w:tcW w:w="3078" w:type="dxa"/>
          </w:tcPr>
          <w:p w14:paraId="10677412" w14:textId="6012F4EA" w:rsidR="00A77CFA" w:rsidRDefault="00071BDD" w:rsidP="00A77CFA">
            <w:pPr>
              <w:jc w:val="center"/>
              <w:rPr>
                <w:rFonts w:ascii="Georgia" w:hAnsi="Georgia"/>
              </w:rPr>
            </w:pPr>
            <w:r>
              <w:rPr>
                <w:rFonts w:ascii="Georgia" w:hAnsi="Georgia"/>
              </w:rPr>
              <w:t>11</w:t>
            </w:r>
          </w:p>
        </w:tc>
      </w:tr>
      <w:tr w:rsidR="00A77CFA" w14:paraId="18C82BF3" w14:textId="77777777" w:rsidTr="00A77CFA">
        <w:tc>
          <w:tcPr>
            <w:tcW w:w="6498" w:type="dxa"/>
          </w:tcPr>
          <w:p w14:paraId="0773A3F2" w14:textId="77777777" w:rsidR="00A77CFA" w:rsidRDefault="00A77CFA" w:rsidP="009204A2">
            <w:pPr>
              <w:rPr>
                <w:rFonts w:ascii="Georgia" w:hAnsi="Georgia"/>
              </w:rPr>
            </w:pPr>
            <w:r>
              <w:rPr>
                <w:rFonts w:ascii="Georgia" w:hAnsi="Georgia"/>
              </w:rPr>
              <w:t>Management Letter</w:t>
            </w:r>
          </w:p>
        </w:tc>
        <w:tc>
          <w:tcPr>
            <w:tcW w:w="3078" w:type="dxa"/>
          </w:tcPr>
          <w:p w14:paraId="7A653C53" w14:textId="26ECA8C2" w:rsidR="00A77CFA" w:rsidRDefault="00071BDD" w:rsidP="00A77CFA">
            <w:pPr>
              <w:jc w:val="center"/>
              <w:rPr>
                <w:rFonts w:ascii="Georgia" w:hAnsi="Georgia"/>
              </w:rPr>
            </w:pPr>
            <w:r>
              <w:rPr>
                <w:rFonts w:ascii="Georgia" w:hAnsi="Georgia"/>
              </w:rPr>
              <w:t>11</w:t>
            </w:r>
          </w:p>
        </w:tc>
      </w:tr>
      <w:tr w:rsidR="00A77CFA" w14:paraId="71F5E4F8" w14:textId="77777777" w:rsidTr="00A77CFA">
        <w:tc>
          <w:tcPr>
            <w:tcW w:w="6498" w:type="dxa"/>
          </w:tcPr>
          <w:p w14:paraId="524ABD0D" w14:textId="77777777" w:rsidR="00A77CFA" w:rsidRDefault="00A77CFA" w:rsidP="00A77CFA">
            <w:pPr>
              <w:rPr>
                <w:rFonts w:ascii="Georgia" w:hAnsi="Georgia"/>
              </w:rPr>
            </w:pPr>
            <w:r w:rsidRPr="003378ED">
              <w:rPr>
                <w:rFonts w:ascii="Georgia" w:hAnsi="Georgia"/>
              </w:rPr>
              <w:t>Compilation Report to accompany</w:t>
            </w:r>
            <w:r>
              <w:rPr>
                <w:rFonts w:ascii="Georgia" w:hAnsi="Georgia"/>
              </w:rPr>
              <w:t xml:space="preserve"> t</w:t>
            </w:r>
            <w:r w:rsidRPr="003378ED">
              <w:rPr>
                <w:rFonts w:ascii="Georgia" w:hAnsi="Georgia"/>
              </w:rPr>
              <w:t>he Department of Revenue’s Financial</w:t>
            </w:r>
            <w:r>
              <w:rPr>
                <w:rFonts w:ascii="Georgia" w:hAnsi="Georgia"/>
              </w:rPr>
              <w:t xml:space="preserve"> </w:t>
            </w:r>
            <w:r w:rsidRPr="003378ED">
              <w:rPr>
                <w:rFonts w:ascii="Georgia" w:hAnsi="Georgia"/>
              </w:rPr>
              <w:t>Report Form</w:t>
            </w:r>
          </w:p>
        </w:tc>
        <w:tc>
          <w:tcPr>
            <w:tcW w:w="3078" w:type="dxa"/>
          </w:tcPr>
          <w:p w14:paraId="18438945" w14:textId="77777777" w:rsidR="00A77CFA" w:rsidRDefault="00A77CFA" w:rsidP="00A77CFA">
            <w:pPr>
              <w:jc w:val="center"/>
              <w:rPr>
                <w:rFonts w:ascii="Georgia" w:hAnsi="Georgia"/>
              </w:rPr>
            </w:pPr>
            <w:r>
              <w:rPr>
                <w:rFonts w:ascii="Georgia" w:hAnsi="Georgia"/>
              </w:rPr>
              <w:t>2</w:t>
            </w:r>
          </w:p>
        </w:tc>
      </w:tr>
      <w:tr w:rsidR="00457116" w14:paraId="5D1ED073" w14:textId="77777777" w:rsidTr="00A77CFA">
        <w:tc>
          <w:tcPr>
            <w:tcW w:w="6498" w:type="dxa"/>
          </w:tcPr>
          <w:p w14:paraId="6144A13C" w14:textId="1985F4EA" w:rsidR="00457116" w:rsidRPr="003378ED" w:rsidRDefault="00457116" w:rsidP="00A77CFA">
            <w:pPr>
              <w:rPr>
                <w:rFonts w:ascii="Georgia" w:hAnsi="Georgia"/>
              </w:rPr>
            </w:pPr>
            <w:r w:rsidRPr="003378ED">
              <w:rPr>
                <w:rFonts w:ascii="Georgia" w:hAnsi="Georgia"/>
              </w:rPr>
              <w:t xml:space="preserve">Compilation Report to accompany the Public Service Commission’s Municipal </w:t>
            </w:r>
            <w:r>
              <w:rPr>
                <w:rFonts w:ascii="Georgia" w:hAnsi="Georgia"/>
              </w:rPr>
              <w:t>U</w:t>
            </w:r>
            <w:r w:rsidRPr="003378ED">
              <w:rPr>
                <w:rFonts w:ascii="Georgia" w:hAnsi="Georgia"/>
              </w:rPr>
              <w:t>tility Annual Report</w:t>
            </w:r>
          </w:p>
        </w:tc>
        <w:tc>
          <w:tcPr>
            <w:tcW w:w="3078" w:type="dxa"/>
          </w:tcPr>
          <w:p w14:paraId="20EA71DC" w14:textId="43118182" w:rsidR="00457116" w:rsidRDefault="00457116" w:rsidP="00A77CFA">
            <w:pPr>
              <w:jc w:val="center"/>
              <w:rPr>
                <w:rFonts w:ascii="Georgia" w:hAnsi="Georgia"/>
              </w:rPr>
            </w:pPr>
            <w:r>
              <w:rPr>
                <w:rFonts w:ascii="Georgia" w:hAnsi="Georgia"/>
              </w:rPr>
              <w:t>2</w:t>
            </w:r>
          </w:p>
        </w:tc>
      </w:tr>
      <w:tr w:rsidR="00A77CFA" w14:paraId="5CF17B4E" w14:textId="77777777" w:rsidTr="00A77CFA">
        <w:tc>
          <w:tcPr>
            <w:tcW w:w="6498" w:type="dxa"/>
          </w:tcPr>
          <w:p w14:paraId="015DF42F" w14:textId="783BDE7F" w:rsidR="00A77CFA" w:rsidRDefault="00A77CFA" w:rsidP="00A77CFA">
            <w:pPr>
              <w:rPr>
                <w:rFonts w:ascii="Georgia" w:hAnsi="Georgia"/>
              </w:rPr>
            </w:pPr>
            <w:r w:rsidRPr="003378ED">
              <w:rPr>
                <w:rFonts w:ascii="Georgia" w:hAnsi="Georgia"/>
              </w:rPr>
              <w:t xml:space="preserve">Compilation Report to accompany the </w:t>
            </w:r>
            <w:r w:rsidR="00457116">
              <w:rPr>
                <w:rFonts w:ascii="Georgia" w:hAnsi="Georgia"/>
              </w:rPr>
              <w:t>Department of Revenue’s TID Annual Report Forms</w:t>
            </w:r>
          </w:p>
        </w:tc>
        <w:tc>
          <w:tcPr>
            <w:tcW w:w="3078" w:type="dxa"/>
          </w:tcPr>
          <w:p w14:paraId="0C6D6CBE" w14:textId="77777777" w:rsidR="00A77CFA" w:rsidRDefault="00A77CFA" w:rsidP="00A77CFA">
            <w:pPr>
              <w:jc w:val="center"/>
              <w:rPr>
                <w:rFonts w:ascii="Georgia" w:hAnsi="Georgia"/>
              </w:rPr>
            </w:pPr>
            <w:r>
              <w:rPr>
                <w:rFonts w:ascii="Georgia" w:hAnsi="Georgia"/>
              </w:rPr>
              <w:t>2</w:t>
            </w:r>
          </w:p>
        </w:tc>
      </w:tr>
    </w:tbl>
    <w:p w14:paraId="37145337" w14:textId="46FC30DB" w:rsidR="009204A2" w:rsidRPr="003378ED" w:rsidRDefault="00A77CFA" w:rsidP="009204A2">
      <w:pPr>
        <w:spacing w:line="240" w:lineRule="auto"/>
        <w:rPr>
          <w:rFonts w:ascii="Georgia" w:hAnsi="Georgia"/>
        </w:rPr>
      </w:pPr>
      <w:r>
        <w:rPr>
          <w:rFonts w:ascii="Georgia" w:hAnsi="Georgia"/>
        </w:rPr>
        <w:br/>
        <w:t>T</w:t>
      </w:r>
      <w:r w:rsidR="009204A2" w:rsidRPr="003378ED">
        <w:rPr>
          <w:rFonts w:ascii="Georgia" w:hAnsi="Georgia"/>
        </w:rPr>
        <w:t>hese reports should be delivered to:</w:t>
      </w:r>
      <w:r>
        <w:rPr>
          <w:rFonts w:ascii="Georgia" w:hAnsi="Georgia"/>
        </w:rPr>
        <w:t xml:space="preserve"> </w:t>
      </w:r>
      <w:r w:rsidR="00902FC0">
        <w:rPr>
          <w:rFonts w:ascii="Georgia" w:hAnsi="Georgia"/>
        </w:rPr>
        <w:t>Chad Abram</w:t>
      </w:r>
      <w:r>
        <w:rPr>
          <w:rFonts w:ascii="Georgia" w:hAnsi="Georgia"/>
        </w:rPr>
        <w:t>, C</w:t>
      </w:r>
      <w:r w:rsidR="009204A2" w:rsidRPr="003378ED">
        <w:rPr>
          <w:rFonts w:ascii="Georgia" w:hAnsi="Georgia"/>
        </w:rPr>
        <w:t>ity Administrator</w:t>
      </w:r>
      <w:r>
        <w:rPr>
          <w:rFonts w:ascii="Georgia" w:hAnsi="Georgia"/>
        </w:rPr>
        <w:t xml:space="preserve">, </w:t>
      </w:r>
      <w:r w:rsidR="009204A2" w:rsidRPr="003378ED">
        <w:rPr>
          <w:rFonts w:ascii="Georgia" w:hAnsi="Georgia"/>
        </w:rPr>
        <w:t>214 East Blackhawk Avenue</w:t>
      </w:r>
      <w:r>
        <w:rPr>
          <w:rFonts w:ascii="Georgia" w:hAnsi="Georgia"/>
        </w:rPr>
        <w:t xml:space="preserve">, </w:t>
      </w:r>
      <w:r w:rsidR="009204A2" w:rsidRPr="003378ED">
        <w:rPr>
          <w:rFonts w:ascii="Georgia" w:hAnsi="Georgia"/>
        </w:rPr>
        <w:t>Prairie du Chien, WI 53821</w:t>
      </w:r>
    </w:p>
    <w:p w14:paraId="21C9281E" w14:textId="77777777" w:rsidR="00A77CFA" w:rsidRDefault="009204A2" w:rsidP="009204A2">
      <w:pPr>
        <w:spacing w:line="240" w:lineRule="auto"/>
        <w:rPr>
          <w:rFonts w:ascii="Georgia" w:hAnsi="Georgia"/>
          <w:b/>
          <w:u w:val="single"/>
        </w:rPr>
      </w:pPr>
      <w:r w:rsidRPr="00A77CFA">
        <w:rPr>
          <w:rFonts w:ascii="Georgia" w:hAnsi="Georgia"/>
          <w:b/>
          <w:u w:val="single"/>
        </w:rPr>
        <w:t>E.</w:t>
      </w:r>
      <w:r w:rsidR="00A77CFA" w:rsidRPr="00A77CFA">
        <w:rPr>
          <w:rFonts w:ascii="Georgia" w:hAnsi="Georgia"/>
          <w:b/>
          <w:u w:val="single"/>
        </w:rPr>
        <w:t xml:space="preserve"> </w:t>
      </w:r>
      <w:r w:rsidRPr="00A77CFA">
        <w:rPr>
          <w:rFonts w:ascii="Georgia" w:hAnsi="Georgia"/>
          <w:b/>
          <w:u w:val="single"/>
        </w:rPr>
        <w:t>Time Considerations</w:t>
      </w:r>
    </w:p>
    <w:p w14:paraId="3D14D726" w14:textId="77777777" w:rsidR="00A77CFA" w:rsidRDefault="009204A2" w:rsidP="009204A2">
      <w:pPr>
        <w:spacing w:line="240" w:lineRule="auto"/>
        <w:rPr>
          <w:rFonts w:ascii="Georgia" w:hAnsi="Georgia"/>
        </w:rPr>
      </w:pPr>
      <w:r w:rsidRPr="003378ED">
        <w:rPr>
          <w:rFonts w:ascii="Georgia" w:hAnsi="Georgia"/>
        </w:rPr>
        <w:t>1</w:t>
      </w:r>
      <w:r w:rsidR="00A77CFA">
        <w:rPr>
          <w:rFonts w:ascii="Georgia" w:hAnsi="Georgia"/>
        </w:rPr>
        <w:t xml:space="preserve">) </w:t>
      </w:r>
      <w:r w:rsidRPr="003378ED">
        <w:rPr>
          <w:rFonts w:ascii="Georgia" w:hAnsi="Georgia"/>
        </w:rPr>
        <w:t xml:space="preserve">Proposers may request to inspect records or obtain clarification on this RFP </w:t>
      </w:r>
      <w:r w:rsidR="00591A4A" w:rsidRPr="003378ED">
        <w:rPr>
          <w:rFonts w:ascii="Georgia" w:hAnsi="Georgia"/>
        </w:rPr>
        <w:t>any time</w:t>
      </w:r>
      <w:r w:rsidRPr="003378ED">
        <w:rPr>
          <w:rFonts w:ascii="Georgia" w:hAnsi="Georgia"/>
        </w:rPr>
        <w:t xml:space="preserve"> prior to the bid opening.</w:t>
      </w:r>
    </w:p>
    <w:p w14:paraId="638E94E2" w14:textId="40087BDE" w:rsidR="009204A2" w:rsidRPr="003378ED" w:rsidRDefault="00A77CFA" w:rsidP="009204A2">
      <w:pPr>
        <w:spacing w:line="240" w:lineRule="auto"/>
        <w:rPr>
          <w:rFonts w:ascii="Georgia" w:hAnsi="Georgia"/>
        </w:rPr>
      </w:pPr>
      <w:r>
        <w:rPr>
          <w:rFonts w:ascii="Georgia" w:hAnsi="Georgia"/>
        </w:rPr>
        <w:t xml:space="preserve">2) </w:t>
      </w:r>
      <w:r w:rsidR="009204A2" w:rsidRPr="003378ED">
        <w:rPr>
          <w:rFonts w:ascii="Georgia" w:hAnsi="Georgia"/>
        </w:rPr>
        <w:t>Two (2) copies of the proposals will be accepted by:</w:t>
      </w:r>
      <w:r>
        <w:rPr>
          <w:rFonts w:ascii="Georgia" w:hAnsi="Georgia"/>
        </w:rPr>
        <w:t xml:space="preserve"> </w:t>
      </w:r>
      <w:r w:rsidR="000142D3">
        <w:rPr>
          <w:rFonts w:ascii="Georgia" w:hAnsi="Georgia"/>
        </w:rPr>
        <w:t>Chad Abram</w:t>
      </w:r>
      <w:r>
        <w:rPr>
          <w:rFonts w:ascii="Georgia" w:hAnsi="Georgia"/>
        </w:rPr>
        <w:t xml:space="preserve">, </w:t>
      </w:r>
      <w:r w:rsidR="009204A2" w:rsidRPr="003378ED">
        <w:rPr>
          <w:rFonts w:ascii="Georgia" w:hAnsi="Georgia"/>
        </w:rPr>
        <w:t>City Administrator</w:t>
      </w:r>
      <w:r>
        <w:rPr>
          <w:rFonts w:ascii="Georgia" w:hAnsi="Georgia"/>
        </w:rPr>
        <w:t xml:space="preserve">, 214 East Blackhawk Avenue, </w:t>
      </w:r>
      <w:r w:rsidR="009204A2" w:rsidRPr="003378ED">
        <w:rPr>
          <w:rFonts w:ascii="Georgia" w:hAnsi="Georgia"/>
        </w:rPr>
        <w:t xml:space="preserve">Prairie du Chien, WI </w:t>
      </w:r>
      <w:r w:rsidR="009204A2" w:rsidRPr="003B3741">
        <w:rPr>
          <w:rFonts w:ascii="Georgia" w:hAnsi="Georgia"/>
        </w:rPr>
        <w:t>53821</w:t>
      </w:r>
      <w:r w:rsidRPr="003B3741">
        <w:rPr>
          <w:rFonts w:ascii="Georgia" w:hAnsi="Georgia"/>
        </w:rPr>
        <w:t xml:space="preserve"> </w:t>
      </w:r>
      <w:r w:rsidR="009204A2" w:rsidRPr="003B3741">
        <w:rPr>
          <w:rFonts w:ascii="Georgia" w:hAnsi="Georgia"/>
        </w:rPr>
        <w:t xml:space="preserve">until 4:30 P. M. on </w:t>
      </w:r>
      <w:r w:rsidR="00395966">
        <w:rPr>
          <w:rFonts w:ascii="Georgia" w:hAnsi="Georgia"/>
        </w:rPr>
        <w:t>Thursday</w:t>
      </w:r>
      <w:r w:rsidR="000142D3" w:rsidRPr="003B3741">
        <w:rPr>
          <w:rFonts w:ascii="Georgia" w:hAnsi="Georgia"/>
        </w:rPr>
        <w:t>,</w:t>
      </w:r>
      <w:r w:rsidR="0029196F" w:rsidRPr="003B3741">
        <w:rPr>
          <w:rFonts w:ascii="Georgia" w:hAnsi="Georgia"/>
        </w:rPr>
        <w:t xml:space="preserve"> </w:t>
      </w:r>
      <w:r w:rsidR="00092140">
        <w:rPr>
          <w:rFonts w:ascii="Georgia" w:hAnsi="Georgia"/>
        </w:rPr>
        <w:t>September 10,</w:t>
      </w:r>
      <w:r w:rsidRPr="003B3741">
        <w:rPr>
          <w:rFonts w:ascii="Georgia" w:hAnsi="Georgia"/>
        </w:rPr>
        <w:t xml:space="preserve"> </w:t>
      </w:r>
      <w:r w:rsidR="009204A2" w:rsidRPr="003B3741">
        <w:rPr>
          <w:rFonts w:ascii="Georgia" w:hAnsi="Georgia"/>
        </w:rPr>
        <w:t>20</w:t>
      </w:r>
      <w:r w:rsidR="008E4B8C" w:rsidRPr="003B3741">
        <w:rPr>
          <w:rFonts w:ascii="Georgia" w:hAnsi="Georgia"/>
        </w:rPr>
        <w:t>2</w:t>
      </w:r>
      <w:r w:rsidR="00092140">
        <w:rPr>
          <w:rFonts w:ascii="Georgia" w:hAnsi="Georgia"/>
        </w:rPr>
        <w:t>6</w:t>
      </w:r>
      <w:r w:rsidR="009204A2" w:rsidRPr="003B3741">
        <w:rPr>
          <w:rFonts w:ascii="Georgia" w:hAnsi="Georgia"/>
        </w:rPr>
        <w:t>.</w:t>
      </w:r>
    </w:p>
    <w:p w14:paraId="6FF29843" w14:textId="77777777" w:rsidR="00A77CFA" w:rsidRDefault="009204A2" w:rsidP="009204A2">
      <w:pPr>
        <w:spacing w:line="240" w:lineRule="auto"/>
        <w:rPr>
          <w:rFonts w:ascii="Georgia" w:hAnsi="Georgia"/>
        </w:rPr>
      </w:pPr>
      <w:r w:rsidRPr="003378ED">
        <w:rPr>
          <w:rFonts w:ascii="Georgia" w:hAnsi="Georgia"/>
        </w:rPr>
        <w:t>3</w:t>
      </w:r>
      <w:r w:rsidR="00A77CFA">
        <w:rPr>
          <w:rFonts w:ascii="Georgia" w:hAnsi="Georgia"/>
        </w:rPr>
        <w:t xml:space="preserve">) </w:t>
      </w:r>
      <w:r w:rsidRPr="003378ED">
        <w:rPr>
          <w:rFonts w:ascii="Georgia" w:hAnsi="Georgia"/>
        </w:rPr>
        <w:t>Proposer interviews will be held if necessary.</w:t>
      </w:r>
    </w:p>
    <w:p w14:paraId="48C82D56" w14:textId="524B6514" w:rsidR="00A77CFA" w:rsidRDefault="009204A2" w:rsidP="009204A2">
      <w:pPr>
        <w:spacing w:line="240" w:lineRule="auto"/>
        <w:rPr>
          <w:rFonts w:ascii="Georgia" w:hAnsi="Georgia"/>
        </w:rPr>
      </w:pPr>
      <w:r w:rsidRPr="003378ED">
        <w:rPr>
          <w:rFonts w:ascii="Georgia" w:hAnsi="Georgia"/>
        </w:rPr>
        <w:t>4</w:t>
      </w:r>
      <w:r w:rsidR="00A77CFA">
        <w:rPr>
          <w:rFonts w:ascii="Georgia" w:hAnsi="Georgia"/>
        </w:rPr>
        <w:t xml:space="preserve">) </w:t>
      </w:r>
      <w:r w:rsidRPr="003378ED">
        <w:rPr>
          <w:rFonts w:ascii="Georgia" w:hAnsi="Georgia"/>
        </w:rPr>
        <w:t xml:space="preserve">The audit award is scheduled for </w:t>
      </w:r>
      <w:r w:rsidR="00A77CFA">
        <w:rPr>
          <w:rFonts w:ascii="Georgia" w:hAnsi="Georgia"/>
        </w:rPr>
        <w:t xml:space="preserve">the </w:t>
      </w:r>
      <w:r w:rsidR="00395966">
        <w:rPr>
          <w:rFonts w:ascii="Georgia" w:hAnsi="Georgia"/>
        </w:rPr>
        <w:t>September 15, 2026</w:t>
      </w:r>
      <w:r w:rsidR="00A77CFA">
        <w:rPr>
          <w:rFonts w:ascii="Georgia" w:hAnsi="Georgia"/>
        </w:rPr>
        <w:t xml:space="preserve"> Common Council meeting</w:t>
      </w:r>
      <w:r w:rsidRPr="003378ED">
        <w:rPr>
          <w:rFonts w:ascii="Georgia" w:hAnsi="Georgia"/>
        </w:rPr>
        <w:t>, but is subject to change.</w:t>
      </w:r>
    </w:p>
    <w:p w14:paraId="428024C4" w14:textId="4ADF03F5" w:rsidR="009204A2" w:rsidRPr="003378ED" w:rsidRDefault="009204A2" w:rsidP="009204A2">
      <w:pPr>
        <w:spacing w:line="240" w:lineRule="auto"/>
        <w:rPr>
          <w:rFonts w:ascii="Georgia" w:hAnsi="Georgia"/>
        </w:rPr>
      </w:pPr>
      <w:r w:rsidRPr="003378ED">
        <w:rPr>
          <w:rFonts w:ascii="Georgia" w:hAnsi="Georgia"/>
        </w:rPr>
        <w:lastRenderedPageBreak/>
        <w:t>5</w:t>
      </w:r>
      <w:r w:rsidR="00A77CFA">
        <w:rPr>
          <w:rFonts w:ascii="Georgia" w:hAnsi="Georgia"/>
        </w:rPr>
        <w:t xml:space="preserve">) </w:t>
      </w:r>
      <w:r w:rsidRPr="003378ED">
        <w:rPr>
          <w:rFonts w:ascii="Georgia" w:hAnsi="Georgia"/>
        </w:rPr>
        <w:t xml:space="preserve">The tentative date for which preliminary work may commence is </w:t>
      </w:r>
      <w:r w:rsidR="00A77CFA">
        <w:rPr>
          <w:rFonts w:ascii="Georgia" w:hAnsi="Georgia"/>
        </w:rPr>
        <w:t>January 1</w:t>
      </w:r>
      <w:r w:rsidR="00902FC0">
        <w:rPr>
          <w:rFonts w:ascii="Georgia" w:hAnsi="Georgia"/>
        </w:rPr>
        <w:t>,</w:t>
      </w:r>
      <w:r w:rsidR="00A77CFA">
        <w:rPr>
          <w:rFonts w:ascii="Georgia" w:hAnsi="Georgia"/>
        </w:rPr>
        <w:t xml:space="preserve"> 20</w:t>
      </w:r>
      <w:r w:rsidR="00902FC0">
        <w:rPr>
          <w:rFonts w:ascii="Georgia" w:hAnsi="Georgia"/>
        </w:rPr>
        <w:t>2</w:t>
      </w:r>
      <w:r w:rsidR="00145464">
        <w:rPr>
          <w:rFonts w:ascii="Georgia" w:hAnsi="Georgia"/>
        </w:rPr>
        <w:t>7</w:t>
      </w:r>
      <w:r w:rsidRPr="003378ED">
        <w:rPr>
          <w:rFonts w:ascii="Georgia" w:hAnsi="Georgia"/>
        </w:rPr>
        <w:t>.</w:t>
      </w:r>
    </w:p>
    <w:p w14:paraId="490F5BF4" w14:textId="4292FCCD" w:rsidR="00A77CFA" w:rsidRDefault="009204A2" w:rsidP="009204A2">
      <w:pPr>
        <w:spacing w:line="240" w:lineRule="auto"/>
        <w:rPr>
          <w:rFonts w:ascii="Georgia" w:hAnsi="Georgia"/>
        </w:rPr>
      </w:pPr>
      <w:r w:rsidRPr="003378ED">
        <w:rPr>
          <w:rFonts w:ascii="Georgia" w:hAnsi="Georgia"/>
        </w:rPr>
        <w:t>6</w:t>
      </w:r>
      <w:r w:rsidR="00A77CFA">
        <w:rPr>
          <w:rFonts w:ascii="Georgia" w:hAnsi="Georgia"/>
        </w:rPr>
        <w:t xml:space="preserve">) </w:t>
      </w:r>
      <w:r w:rsidRPr="003378ED">
        <w:rPr>
          <w:rFonts w:ascii="Georgia" w:hAnsi="Georgia"/>
        </w:rPr>
        <w:t xml:space="preserve">The tentative date for which post-closing work may commence is </w:t>
      </w:r>
      <w:r w:rsidR="00395966">
        <w:rPr>
          <w:rFonts w:ascii="Georgia" w:hAnsi="Georgia"/>
        </w:rPr>
        <w:t>April 1st</w:t>
      </w:r>
      <w:r w:rsidRPr="003378ED">
        <w:rPr>
          <w:rFonts w:ascii="Georgia" w:hAnsi="Georgia"/>
        </w:rPr>
        <w:t>, on each of the succeeding years.</w:t>
      </w:r>
    </w:p>
    <w:p w14:paraId="6D4776EE" w14:textId="77777777" w:rsidR="00A77CFA" w:rsidRDefault="009204A2" w:rsidP="009204A2">
      <w:pPr>
        <w:spacing w:line="240" w:lineRule="auto"/>
        <w:rPr>
          <w:rFonts w:ascii="Georgia" w:hAnsi="Georgia"/>
        </w:rPr>
      </w:pPr>
      <w:r w:rsidRPr="003378ED">
        <w:rPr>
          <w:rFonts w:ascii="Georgia" w:hAnsi="Georgia"/>
        </w:rPr>
        <w:t>7</w:t>
      </w:r>
      <w:r w:rsidR="00A77CFA">
        <w:rPr>
          <w:rFonts w:ascii="Georgia" w:hAnsi="Georgia"/>
        </w:rPr>
        <w:t xml:space="preserve">) </w:t>
      </w:r>
      <w:r w:rsidRPr="003378ED">
        <w:rPr>
          <w:rFonts w:ascii="Georgia" w:hAnsi="Georgia"/>
        </w:rPr>
        <w:t xml:space="preserve">The draft reports will be reviewed with appropriate City personnel at an exit conference to be held by </w:t>
      </w:r>
      <w:r w:rsidR="00A77CFA">
        <w:rPr>
          <w:rFonts w:ascii="Georgia" w:hAnsi="Georgia"/>
        </w:rPr>
        <w:t>in May,</w:t>
      </w:r>
      <w:r w:rsidRPr="003378ED">
        <w:rPr>
          <w:rFonts w:ascii="Georgia" w:hAnsi="Georgia"/>
        </w:rPr>
        <w:t xml:space="preserve"> on each of the succeeding years.</w:t>
      </w:r>
      <w:r w:rsidR="00A77CFA">
        <w:rPr>
          <w:rFonts w:ascii="Georgia" w:hAnsi="Georgia"/>
        </w:rPr>
        <w:t xml:space="preserve"> Any request to extend this deadline must be submitted in written form to the City Administrator, who shall or shall not extend such deadline.</w:t>
      </w:r>
    </w:p>
    <w:p w14:paraId="69AA79C0" w14:textId="15D640A2" w:rsidR="00A77CFA" w:rsidRDefault="009204A2" w:rsidP="009204A2">
      <w:pPr>
        <w:spacing w:line="240" w:lineRule="auto"/>
        <w:rPr>
          <w:rFonts w:ascii="Georgia" w:hAnsi="Georgia"/>
        </w:rPr>
      </w:pPr>
      <w:r w:rsidRPr="003378ED">
        <w:rPr>
          <w:rFonts w:ascii="Georgia" w:hAnsi="Georgia"/>
        </w:rPr>
        <w:t>8</w:t>
      </w:r>
      <w:r w:rsidR="00A77CFA">
        <w:rPr>
          <w:rFonts w:ascii="Georgia" w:hAnsi="Georgia"/>
        </w:rPr>
        <w:t xml:space="preserve">) </w:t>
      </w:r>
      <w:r w:rsidRPr="003378ED">
        <w:rPr>
          <w:rFonts w:ascii="Georgia" w:hAnsi="Georgia"/>
        </w:rPr>
        <w:t xml:space="preserve">The final audit reports will be completed by June </w:t>
      </w:r>
      <w:r w:rsidR="00395966">
        <w:rPr>
          <w:rFonts w:ascii="Georgia" w:hAnsi="Georgia"/>
        </w:rPr>
        <w:t>15th</w:t>
      </w:r>
      <w:r w:rsidRPr="003378ED">
        <w:rPr>
          <w:rFonts w:ascii="Georgia" w:hAnsi="Georgia"/>
        </w:rPr>
        <w:t xml:space="preserve"> and a presentation of such reports will be made to the governing body at a mutually agreed upon time.</w:t>
      </w:r>
      <w:r w:rsidR="00A77CFA">
        <w:rPr>
          <w:rFonts w:ascii="Georgia" w:hAnsi="Georgia"/>
        </w:rPr>
        <w:t xml:space="preserve"> Any request to extend this deadline must be submitted in written form to the City Administrator, who shall or shall not extend such deadline.</w:t>
      </w:r>
    </w:p>
    <w:p w14:paraId="4C0DAD2A" w14:textId="77777777" w:rsidR="00A77CFA" w:rsidRDefault="009204A2" w:rsidP="009204A2">
      <w:pPr>
        <w:spacing w:line="240" w:lineRule="auto"/>
        <w:rPr>
          <w:rFonts w:ascii="Georgia" w:hAnsi="Georgia"/>
        </w:rPr>
      </w:pPr>
      <w:r w:rsidRPr="003378ED">
        <w:rPr>
          <w:rFonts w:ascii="Georgia" w:hAnsi="Georgia"/>
        </w:rPr>
        <w:t>9</w:t>
      </w:r>
      <w:r w:rsidR="00A77CFA">
        <w:rPr>
          <w:rFonts w:ascii="Georgia" w:hAnsi="Georgia"/>
        </w:rPr>
        <w:t xml:space="preserve">) </w:t>
      </w:r>
      <w:r w:rsidRPr="003378ED">
        <w:rPr>
          <w:rFonts w:ascii="Georgia" w:hAnsi="Georgia"/>
        </w:rPr>
        <w:t>The compilation report to accompany the Department of Revenue’s Financial Report Form will be completed as required by the Department of Revenue.</w:t>
      </w:r>
    </w:p>
    <w:p w14:paraId="43B90C1C" w14:textId="00E22D7F" w:rsidR="009204A2" w:rsidRDefault="009204A2" w:rsidP="009204A2">
      <w:pPr>
        <w:spacing w:line="240" w:lineRule="auto"/>
        <w:rPr>
          <w:rFonts w:ascii="Georgia" w:hAnsi="Georgia"/>
        </w:rPr>
      </w:pPr>
      <w:r w:rsidRPr="003378ED">
        <w:rPr>
          <w:rFonts w:ascii="Georgia" w:hAnsi="Georgia"/>
        </w:rPr>
        <w:t>1</w:t>
      </w:r>
      <w:r w:rsidR="00A77CFA">
        <w:rPr>
          <w:rFonts w:ascii="Georgia" w:hAnsi="Georgia"/>
        </w:rPr>
        <w:t xml:space="preserve">0) </w:t>
      </w:r>
      <w:r w:rsidRPr="003378ED">
        <w:rPr>
          <w:rFonts w:ascii="Georgia" w:hAnsi="Georgia"/>
        </w:rPr>
        <w:t>The compilation report to accompany the Public Service Commission’s Municipal Utility Annual Report will be completed as required by the commission.</w:t>
      </w:r>
    </w:p>
    <w:p w14:paraId="6BD57512" w14:textId="4F30902B" w:rsidR="00395966" w:rsidRDefault="00395966" w:rsidP="00395966">
      <w:pPr>
        <w:spacing w:line="240" w:lineRule="auto"/>
        <w:rPr>
          <w:rFonts w:ascii="Georgia" w:hAnsi="Georgia"/>
        </w:rPr>
      </w:pPr>
      <w:r>
        <w:rPr>
          <w:rFonts w:ascii="Georgia" w:hAnsi="Georgia"/>
        </w:rPr>
        <w:t xml:space="preserve">11) </w:t>
      </w:r>
      <w:r w:rsidRPr="003378ED">
        <w:rPr>
          <w:rFonts w:ascii="Georgia" w:hAnsi="Georgia"/>
        </w:rPr>
        <w:t xml:space="preserve">The compilation report to accompany the Department of Revenue’s </w:t>
      </w:r>
      <w:r>
        <w:rPr>
          <w:rFonts w:ascii="Georgia" w:hAnsi="Georgia"/>
        </w:rPr>
        <w:t>TID Annual</w:t>
      </w:r>
      <w:r w:rsidRPr="003378ED">
        <w:rPr>
          <w:rFonts w:ascii="Georgia" w:hAnsi="Georgia"/>
        </w:rPr>
        <w:t xml:space="preserve"> Report Form</w:t>
      </w:r>
      <w:r>
        <w:rPr>
          <w:rFonts w:ascii="Georgia" w:hAnsi="Georgia"/>
        </w:rPr>
        <w:t>s</w:t>
      </w:r>
      <w:r w:rsidRPr="003378ED">
        <w:rPr>
          <w:rFonts w:ascii="Georgia" w:hAnsi="Georgia"/>
        </w:rPr>
        <w:t xml:space="preserve"> will be completed as required by the Department of Revenue.</w:t>
      </w:r>
    </w:p>
    <w:p w14:paraId="2D125E92" w14:textId="77777777" w:rsidR="009204A2" w:rsidRPr="00A77CFA" w:rsidRDefault="00A77CFA" w:rsidP="009204A2">
      <w:pPr>
        <w:spacing w:line="240" w:lineRule="auto"/>
        <w:rPr>
          <w:rFonts w:ascii="Georgia" w:hAnsi="Georgia"/>
          <w:b/>
          <w:u w:val="single"/>
        </w:rPr>
      </w:pPr>
      <w:r w:rsidRPr="00A77CFA">
        <w:rPr>
          <w:rFonts w:ascii="Georgia" w:hAnsi="Georgia"/>
          <w:b/>
          <w:u w:val="single"/>
        </w:rPr>
        <w:t>F</w:t>
      </w:r>
      <w:r w:rsidR="009204A2" w:rsidRPr="00A77CFA">
        <w:rPr>
          <w:rFonts w:ascii="Georgia" w:hAnsi="Georgia"/>
          <w:b/>
          <w:u w:val="single"/>
        </w:rPr>
        <w:t>.</w:t>
      </w:r>
      <w:r w:rsidRPr="00A77CFA">
        <w:rPr>
          <w:rFonts w:ascii="Georgia" w:hAnsi="Georgia"/>
          <w:b/>
          <w:u w:val="single"/>
        </w:rPr>
        <w:t xml:space="preserve"> </w:t>
      </w:r>
      <w:r w:rsidR="009204A2" w:rsidRPr="00A77CFA">
        <w:rPr>
          <w:rFonts w:ascii="Georgia" w:hAnsi="Georgia"/>
          <w:b/>
          <w:u w:val="single"/>
        </w:rPr>
        <w:t>Billings</w:t>
      </w:r>
    </w:p>
    <w:p w14:paraId="34C2DD0F" w14:textId="77777777" w:rsidR="00A77CFA" w:rsidRDefault="009204A2" w:rsidP="009204A2">
      <w:pPr>
        <w:spacing w:line="240" w:lineRule="auto"/>
        <w:rPr>
          <w:rFonts w:ascii="Georgia" w:hAnsi="Georgia"/>
        </w:rPr>
      </w:pPr>
      <w:r w:rsidRPr="003378ED">
        <w:rPr>
          <w:rFonts w:ascii="Georgia" w:hAnsi="Georgia"/>
        </w:rPr>
        <w:t>1</w:t>
      </w:r>
      <w:r w:rsidR="00A77CFA">
        <w:rPr>
          <w:rFonts w:ascii="Georgia" w:hAnsi="Georgia"/>
        </w:rPr>
        <w:t xml:space="preserve">) </w:t>
      </w:r>
      <w:r w:rsidRPr="003378ED">
        <w:rPr>
          <w:rFonts w:ascii="Georgia" w:hAnsi="Georgia"/>
        </w:rPr>
        <w:t>Progress payments may be billed monthly for services rendered in the prior month.  Final payment will be made after receipt of the final reports and presentation to and acceptance by the governing body.</w:t>
      </w:r>
    </w:p>
    <w:p w14:paraId="32A75002" w14:textId="77777777" w:rsidR="00A77CFA" w:rsidRDefault="009204A2" w:rsidP="009204A2">
      <w:pPr>
        <w:spacing w:line="240" w:lineRule="auto"/>
        <w:rPr>
          <w:rFonts w:ascii="Georgia" w:hAnsi="Georgia"/>
          <w:b/>
          <w:u w:val="single"/>
        </w:rPr>
      </w:pPr>
      <w:r w:rsidRPr="00A77CFA">
        <w:rPr>
          <w:rFonts w:ascii="Georgia" w:hAnsi="Georgia"/>
          <w:b/>
          <w:u w:val="single"/>
        </w:rPr>
        <w:t>G.</w:t>
      </w:r>
      <w:r w:rsidR="00A77CFA" w:rsidRPr="00A77CFA">
        <w:rPr>
          <w:rFonts w:ascii="Georgia" w:hAnsi="Georgia"/>
          <w:b/>
          <w:u w:val="single"/>
        </w:rPr>
        <w:t xml:space="preserve"> </w:t>
      </w:r>
      <w:r w:rsidR="00A77CFA">
        <w:rPr>
          <w:rFonts w:ascii="Georgia" w:hAnsi="Georgia"/>
          <w:b/>
          <w:u w:val="single"/>
        </w:rPr>
        <w:t>Other Proposal Information</w:t>
      </w:r>
    </w:p>
    <w:p w14:paraId="57B5221C" w14:textId="77777777" w:rsidR="00A77CFA" w:rsidRDefault="009204A2" w:rsidP="009204A2">
      <w:pPr>
        <w:spacing w:line="240" w:lineRule="auto"/>
        <w:rPr>
          <w:rFonts w:ascii="Georgia" w:hAnsi="Georgia"/>
        </w:rPr>
      </w:pPr>
      <w:r w:rsidRPr="003378ED">
        <w:rPr>
          <w:rFonts w:ascii="Georgia" w:hAnsi="Georgia"/>
        </w:rPr>
        <w:t>1</w:t>
      </w:r>
      <w:r w:rsidR="00A77CFA">
        <w:rPr>
          <w:rFonts w:ascii="Georgia" w:hAnsi="Georgia"/>
        </w:rPr>
        <w:t xml:space="preserve">) </w:t>
      </w:r>
      <w:r w:rsidRPr="003378ED">
        <w:rPr>
          <w:rFonts w:ascii="Georgia" w:hAnsi="Georgia"/>
        </w:rPr>
        <w:t>If it becomes necessary to revise any part of this RFP or otherwise provide additional information, an addendum will be issued by the City and furnished to all firms that have received copies of the original RFP.</w:t>
      </w:r>
    </w:p>
    <w:p w14:paraId="5AEA6DA7" w14:textId="77777777" w:rsidR="00A77CFA" w:rsidRDefault="009204A2" w:rsidP="009204A2">
      <w:pPr>
        <w:spacing w:line="240" w:lineRule="auto"/>
        <w:rPr>
          <w:rFonts w:ascii="Georgia" w:hAnsi="Georgia"/>
        </w:rPr>
      </w:pPr>
      <w:r w:rsidRPr="003378ED">
        <w:rPr>
          <w:rFonts w:ascii="Georgia" w:hAnsi="Georgia"/>
        </w:rPr>
        <w:t>2</w:t>
      </w:r>
      <w:r w:rsidR="00A77CFA">
        <w:rPr>
          <w:rFonts w:ascii="Georgia" w:hAnsi="Georgia"/>
        </w:rPr>
        <w:t xml:space="preserve">) </w:t>
      </w:r>
      <w:r w:rsidRPr="003378ED">
        <w:rPr>
          <w:rFonts w:ascii="Georgia" w:hAnsi="Georgia"/>
        </w:rPr>
        <w:t>All proposals become the property of the City.</w:t>
      </w:r>
    </w:p>
    <w:p w14:paraId="6E7D8591" w14:textId="77777777" w:rsidR="009204A2" w:rsidRPr="003378ED" w:rsidRDefault="009204A2" w:rsidP="009204A2">
      <w:pPr>
        <w:spacing w:line="240" w:lineRule="auto"/>
        <w:rPr>
          <w:rFonts w:ascii="Georgia" w:hAnsi="Georgia"/>
        </w:rPr>
      </w:pPr>
      <w:r w:rsidRPr="003378ED">
        <w:rPr>
          <w:rFonts w:ascii="Georgia" w:hAnsi="Georgia"/>
        </w:rPr>
        <w:t>3</w:t>
      </w:r>
      <w:r w:rsidR="00A77CFA">
        <w:rPr>
          <w:rFonts w:ascii="Georgia" w:hAnsi="Georgia"/>
        </w:rPr>
        <w:t xml:space="preserve">) </w:t>
      </w:r>
      <w:r w:rsidRPr="003378ED">
        <w:rPr>
          <w:rFonts w:ascii="Georgia" w:hAnsi="Georgia"/>
        </w:rPr>
        <w:t>The City is not liable for any cost incurred by the prospective auditors in replying to this RFP.</w:t>
      </w:r>
    </w:p>
    <w:p w14:paraId="607A0D13" w14:textId="77777777" w:rsidR="009204A2" w:rsidRPr="003378ED" w:rsidRDefault="009204A2" w:rsidP="00591A4A">
      <w:pPr>
        <w:spacing w:line="240" w:lineRule="auto"/>
        <w:rPr>
          <w:rFonts w:ascii="Georgia" w:hAnsi="Georgia"/>
        </w:rPr>
      </w:pPr>
      <w:r w:rsidRPr="003378ED">
        <w:rPr>
          <w:rFonts w:ascii="Georgia" w:hAnsi="Georgia"/>
        </w:rPr>
        <w:t>4</w:t>
      </w:r>
      <w:r w:rsidR="00A77CFA">
        <w:rPr>
          <w:rFonts w:ascii="Georgia" w:hAnsi="Georgia"/>
        </w:rPr>
        <w:t xml:space="preserve">) </w:t>
      </w:r>
      <w:r w:rsidRPr="003378ED">
        <w:rPr>
          <w:rFonts w:ascii="Georgia" w:hAnsi="Georgia"/>
        </w:rPr>
        <w:t>Audit fees of the prior year(s) are available upon request.</w:t>
      </w:r>
    </w:p>
    <w:p w14:paraId="4554866A" w14:textId="77777777" w:rsidR="009204A2" w:rsidRPr="003378ED" w:rsidRDefault="009204A2" w:rsidP="009204A2">
      <w:pPr>
        <w:spacing w:line="240" w:lineRule="auto"/>
        <w:rPr>
          <w:rFonts w:ascii="Georgia" w:hAnsi="Georgia"/>
        </w:rPr>
      </w:pPr>
    </w:p>
    <w:sectPr w:rsidR="009204A2" w:rsidRPr="003378ED">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6097E" w14:textId="77777777" w:rsidR="00DA0DB1" w:rsidRDefault="00DA0DB1" w:rsidP="00B80C7D">
      <w:pPr>
        <w:spacing w:after="0" w:line="240" w:lineRule="auto"/>
      </w:pPr>
      <w:r>
        <w:separator/>
      </w:r>
    </w:p>
  </w:endnote>
  <w:endnote w:type="continuationSeparator" w:id="0">
    <w:p w14:paraId="5018152D" w14:textId="77777777" w:rsidR="00DA0DB1" w:rsidRDefault="00DA0DB1" w:rsidP="00B80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7C24" w14:textId="77777777" w:rsidR="00B80C7D" w:rsidRDefault="00B80C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0F563" w14:textId="77777777" w:rsidR="00B80C7D" w:rsidRDefault="00B80C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AFC0D" w14:textId="77777777" w:rsidR="00B80C7D" w:rsidRDefault="00B80C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99BDF" w14:textId="77777777" w:rsidR="00DA0DB1" w:rsidRDefault="00DA0DB1" w:rsidP="00B80C7D">
      <w:pPr>
        <w:spacing w:after="0" w:line="240" w:lineRule="auto"/>
      </w:pPr>
      <w:r>
        <w:separator/>
      </w:r>
    </w:p>
  </w:footnote>
  <w:footnote w:type="continuationSeparator" w:id="0">
    <w:p w14:paraId="4BDC1C09" w14:textId="77777777" w:rsidR="00DA0DB1" w:rsidRDefault="00DA0DB1" w:rsidP="00B80C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EA2F1" w14:textId="77777777" w:rsidR="00B80C7D" w:rsidRDefault="00B80C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80688" w14:textId="5E2950A4" w:rsidR="00B80C7D" w:rsidRDefault="00B80C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E39F9" w14:textId="77777777" w:rsidR="00B80C7D" w:rsidRDefault="00B80C7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4A2"/>
    <w:rsid w:val="000142D3"/>
    <w:rsid w:val="00071BDD"/>
    <w:rsid w:val="000778DC"/>
    <w:rsid w:val="00092140"/>
    <w:rsid w:val="00116A08"/>
    <w:rsid w:val="00135BE4"/>
    <w:rsid w:val="00145464"/>
    <w:rsid w:val="0023126C"/>
    <w:rsid w:val="0029196F"/>
    <w:rsid w:val="002A06B4"/>
    <w:rsid w:val="002B56B0"/>
    <w:rsid w:val="002E31F8"/>
    <w:rsid w:val="003129A2"/>
    <w:rsid w:val="00324793"/>
    <w:rsid w:val="003378ED"/>
    <w:rsid w:val="003512B7"/>
    <w:rsid w:val="00395966"/>
    <w:rsid w:val="003B3741"/>
    <w:rsid w:val="0044235B"/>
    <w:rsid w:val="00457116"/>
    <w:rsid w:val="004A531B"/>
    <w:rsid w:val="00591A4A"/>
    <w:rsid w:val="006033CA"/>
    <w:rsid w:val="0088641C"/>
    <w:rsid w:val="008E4B8C"/>
    <w:rsid w:val="00902FC0"/>
    <w:rsid w:val="009204A2"/>
    <w:rsid w:val="00983713"/>
    <w:rsid w:val="00A77CFA"/>
    <w:rsid w:val="00AF0600"/>
    <w:rsid w:val="00B12486"/>
    <w:rsid w:val="00B7184E"/>
    <w:rsid w:val="00B74357"/>
    <w:rsid w:val="00B80C7D"/>
    <w:rsid w:val="00B96A91"/>
    <w:rsid w:val="00BD057E"/>
    <w:rsid w:val="00DA0DB1"/>
    <w:rsid w:val="00E63B66"/>
    <w:rsid w:val="00E76E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4074EA"/>
  <w15:docId w15:val="{BBC4C3EB-5A99-4856-9A49-E47AAE94E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04A2"/>
    <w:rPr>
      <w:color w:val="0000FF" w:themeColor="hyperlink"/>
      <w:u w:val="single"/>
    </w:rPr>
  </w:style>
  <w:style w:type="table" w:styleId="TableGrid">
    <w:name w:val="Table Grid"/>
    <w:basedOn w:val="TableNormal"/>
    <w:uiPriority w:val="59"/>
    <w:rsid w:val="009204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19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196F"/>
    <w:rPr>
      <w:rFonts w:ascii="Tahoma" w:hAnsi="Tahoma" w:cs="Tahoma"/>
      <w:sz w:val="16"/>
      <w:szCs w:val="16"/>
    </w:rPr>
  </w:style>
  <w:style w:type="paragraph" w:styleId="Header">
    <w:name w:val="header"/>
    <w:basedOn w:val="Normal"/>
    <w:link w:val="HeaderChar"/>
    <w:uiPriority w:val="99"/>
    <w:unhideWhenUsed/>
    <w:rsid w:val="00B80C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0C7D"/>
  </w:style>
  <w:style w:type="paragraph" w:styleId="Footer">
    <w:name w:val="footer"/>
    <w:basedOn w:val="Normal"/>
    <w:link w:val="FooterChar"/>
    <w:uiPriority w:val="99"/>
    <w:unhideWhenUsed/>
    <w:rsid w:val="00B80C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0C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tfuller@prairieduchien-wi.gov" TargetMode="External"/><Relationship Id="rId4" Type="http://schemas.openxmlformats.org/officeDocument/2006/relationships/styles" Target="styles.xml"/><Relationship Id="rId9" Type="http://schemas.openxmlformats.org/officeDocument/2006/relationships/hyperlink" Target="mailto:cabram@prairieduchien-wi.go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27A574215FC646BADC1DFBEECAF169" ma:contentTypeVersion="19" ma:contentTypeDescription="Create a new document." ma:contentTypeScope="" ma:versionID="41560888ea7ff6bc1bf2c4c3c43819fb">
  <xsd:schema xmlns:xsd="http://www.w3.org/2001/XMLSchema" xmlns:xs="http://www.w3.org/2001/XMLSchema" xmlns:p="http://schemas.microsoft.com/office/2006/metadata/properties" xmlns:ns1="http://schemas.microsoft.com/sharepoint/v3" xmlns:ns2="ed160c33-7bac-4205-88ef-24808fe2e4e9" xmlns:ns3="bb37b8aa-cb53-4dcd-81e2-e6e899917a67" targetNamespace="http://schemas.microsoft.com/office/2006/metadata/properties" ma:root="true" ma:fieldsID="07d6a76f543a2cc8090e00c527b3e0fd" ns1:_="" ns2:_="" ns3:_="">
    <xsd:import namespace="http://schemas.microsoft.com/sharepoint/v3"/>
    <xsd:import namespace="ed160c33-7bac-4205-88ef-24808fe2e4e9"/>
    <xsd:import namespace="bb37b8aa-cb53-4dcd-81e2-e6e899917a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160c33-7bac-4205-88ef-24808fe2e4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52c067e-633e-4f6a-86d3-fef86e6ec05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37b8aa-cb53-4dcd-81e2-e6e899917a6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9ed0a67-2e8a-4a0f-8bd5-0558ef2a9c8d}" ma:internalName="TaxCatchAll" ma:showField="CatchAllData" ma:web="bb37b8aa-cb53-4dcd-81e2-e6e899917a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ed160c33-7bac-4205-88ef-24808fe2e4e9">
      <Terms xmlns="http://schemas.microsoft.com/office/infopath/2007/PartnerControls"/>
    </lcf76f155ced4ddcb4097134ff3c332f>
    <_ip_UnifiedCompliancePolicyProperties xmlns="http://schemas.microsoft.com/sharepoint/v3" xsi:nil="true"/>
    <TaxCatchAll xmlns="bb37b8aa-cb53-4dcd-81e2-e6e899917a6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A75C57-CF33-436C-A59E-88CB27643A7A}"/>
</file>

<file path=customXml/itemProps2.xml><?xml version="1.0" encoding="utf-8"?>
<ds:datastoreItem xmlns:ds="http://schemas.openxmlformats.org/officeDocument/2006/customXml" ds:itemID="{8E95E085-FCBA-4D65-875F-CDE557F1942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02ED1A-8F19-41DC-9188-E98803626B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2099</Words>
  <Characters>11965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RFP Documents 11/21/18</vt:lpstr>
    </vt:vector>
  </TitlesOfParts>
  <Company>Hewlett-Packard Company</Company>
  <LinksUpToDate>false</LinksUpToDate>
  <CharactersWithSpaces>14036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Documents 11/21/18</dc:title>
  <dc:creator>Aaron Kramer</dc:creator>
  <cp:lastModifiedBy>Tina Fuller</cp:lastModifiedBy>
  <cp:revision>4</cp:revision>
  <cp:lastPrinted>2018-11-21T15:22:00Z</cp:lastPrinted>
  <dcterms:created xsi:type="dcterms:W3CDTF">2026-08-13T17:07:00Z</dcterms:created>
  <dcterms:modified xsi:type="dcterms:W3CDTF">2026-08-13T17:09:00Z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0x010100EC27A574215FC646BADC1DFBEECAF169</vt:lpwstr>
  </property>
</Properties>
</file>